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3538051" w14:textId="77777777" w:rsidR="00CF6187" w:rsidRPr="006C7132" w:rsidRDefault="00CF6187" w:rsidP="00CF6187">
      <w:pPr>
        <w:spacing w:line="360" w:lineRule="auto"/>
        <w:jc w:val="center"/>
        <w:rPr>
          <w:b/>
          <w:sz w:val="22"/>
          <w:szCs w:val="22"/>
        </w:rPr>
      </w:pPr>
      <w:r w:rsidRPr="006C7132">
        <w:rPr>
          <w:b/>
          <w:sz w:val="22"/>
          <w:szCs w:val="22"/>
        </w:rPr>
        <w:t xml:space="preserve">ANEXO I – </w:t>
      </w:r>
      <w:r w:rsidRPr="006C7132">
        <w:rPr>
          <w:b/>
          <w:sz w:val="22"/>
          <w:szCs w:val="22"/>
          <w:highlight w:val="yellow"/>
        </w:rPr>
        <w:t>COMPLEMENTAR</w:t>
      </w:r>
      <w:r w:rsidRPr="006C7132">
        <w:rPr>
          <w:b/>
          <w:sz w:val="22"/>
          <w:szCs w:val="22"/>
        </w:rPr>
        <w:t xml:space="preserve"> - TERMO DE REFERÊNCIA</w:t>
      </w:r>
    </w:p>
    <w:p w14:paraId="756E6DE7" w14:textId="478139A7" w:rsidR="00CF6187" w:rsidRPr="006C7132" w:rsidRDefault="00CF6187" w:rsidP="00CF6187">
      <w:pPr>
        <w:autoSpaceDE w:val="0"/>
        <w:spacing w:after="120" w:line="276" w:lineRule="auto"/>
        <w:jc w:val="center"/>
        <w:rPr>
          <w:b/>
          <w:bCs/>
          <w:sz w:val="22"/>
          <w:szCs w:val="22"/>
        </w:rPr>
      </w:pPr>
      <w:r w:rsidRPr="006C7132">
        <w:rPr>
          <w:b/>
          <w:bCs/>
          <w:sz w:val="22"/>
          <w:szCs w:val="22"/>
        </w:rPr>
        <w:t>PREGÃO ELETRÔNICO N</w:t>
      </w:r>
      <w:r w:rsidRPr="006C7132">
        <w:rPr>
          <w:b/>
          <w:bCs/>
          <w:sz w:val="22"/>
          <w:szCs w:val="22"/>
          <w:u w:val="single"/>
          <w:vertAlign w:val="superscript"/>
        </w:rPr>
        <w:t>o</w:t>
      </w:r>
      <w:r w:rsidRPr="006C7132">
        <w:rPr>
          <w:b/>
          <w:bCs/>
          <w:sz w:val="22"/>
          <w:szCs w:val="22"/>
        </w:rPr>
        <w:t xml:space="preserve"> </w:t>
      </w:r>
      <w:r>
        <w:rPr>
          <w:b/>
          <w:bCs/>
          <w:sz w:val="22"/>
          <w:szCs w:val="22"/>
        </w:rPr>
        <w:t>73</w:t>
      </w:r>
      <w:r w:rsidRPr="006C7132">
        <w:rPr>
          <w:b/>
          <w:bCs/>
          <w:sz w:val="22"/>
          <w:szCs w:val="22"/>
        </w:rPr>
        <w:t>/2026</w:t>
      </w:r>
    </w:p>
    <w:p w14:paraId="287B25E3" w14:textId="3BA1289D" w:rsidR="00CF6187" w:rsidRPr="006C7132" w:rsidRDefault="00CF6187" w:rsidP="00CF6187">
      <w:pPr>
        <w:autoSpaceDE w:val="0"/>
        <w:spacing w:after="120" w:line="276" w:lineRule="auto"/>
        <w:jc w:val="center"/>
        <w:rPr>
          <w:b/>
          <w:bCs/>
          <w:sz w:val="22"/>
          <w:szCs w:val="22"/>
        </w:rPr>
      </w:pPr>
      <w:proofErr w:type="gramStart"/>
      <w:r w:rsidRPr="006C7132">
        <w:rPr>
          <w:b/>
          <w:bCs/>
          <w:sz w:val="22"/>
          <w:szCs w:val="22"/>
        </w:rPr>
        <w:t>EDITAL N</w:t>
      </w:r>
      <w:r w:rsidRPr="006C7132">
        <w:rPr>
          <w:b/>
          <w:bCs/>
          <w:sz w:val="22"/>
          <w:szCs w:val="22"/>
          <w:u w:val="single"/>
          <w:vertAlign w:val="superscript"/>
        </w:rPr>
        <w:t>o</w:t>
      </w:r>
      <w:proofErr w:type="gramEnd"/>
      <w:r w:rsidRPr="006C7132">
        <w:rPr>
          <w:b/>
          <w:bCs/>
          <w:sz w:val="22"/>
          <w:szCs w:val="22"/>
        </w:rPr>
        <w:t xml:space="preserve"> </w:t>
      </w:r>
      <w:r>
        <w:rPr>
          <w:b/>
          <w:bCs/>
          <w:sz w:val="22"/>
          <w:szCs w:val="22"/>
        </w:rPr>
        <w:t>82</w:t>
      </w:r>
      <w:r w:rsidRPr="006C7132">
        <w:rPr>
          <w:b/>
          <w:bCs/>
          <w:sz w:val="22"/>
          <w:szCs w:val="22"/>
        </w:rPr>
        <w:t>/2026</w:t>
      </w:r>
    </w:p>
    <w:p w14:paraId="17694FC2" w14:textId="33A1604F" w:rsidR="00CF6187" w:rsidRPr="006C7132" w:rsidRDefault="00CF6187" w:rsidP="00CF6187">
      <w:pPr>
        <w:autoSpaceDE w:val="0"/>
        <w:spacing w:after="120" w:line="276" w:lineRule="auto"/>
        <w:jc w:val="center"/>
        <w:rPr>
          <w:b/>
          <w:bCs/>
          <w:sz w:val="22"/>
          <w:szCs w:val="22"/>
        </w:rPr>
      </w:pPr>
      <w:r w:rsidRPr="006C7132">
        <w:rPr>
          <w:b/>
          <w:bCs/>
          <w:sz w:val="22"/>
          <w:szCs w:val="22"/>
        </w:rPr>
        <w:t>PROCESSO Nº 1</w:t>
      </w:r>
      <w:r>
        <w:rPr>
          <w:b/>
          <w:bCs/>
          <w:sz w:val="22"/>
          <w:szCs w:val="22"/>
        </w:rPr>
        <w:t>23</w:t>
      </w:r>
      <w:r w:rsidRPr="006C7132">
        <w:rPr>
          <w:b/>
          <w:bCs/>
          <w:sz w:val="22"/>
          <w:szCs w:val="22"/>
        </w:rPr>
        <w:t>/2026</w:t>
      </w:r>
    </w:p>
    <w:p w14:paraId="7CD56155" w14:textId="77777777" w:rsidR="00BF4B4E" w:rsidRDefault="00BF4B4E" w:rsidP="00CF6187">
      <w:pPr>
        <w:autoSpaceDE w:val="0"/>
        <w:autoSpaceDN w:val="0"/>
        <w:adjustRightInd w:val="0"/>
        <w:spacing w:line="360" w:lineRule="auto"/>
        <w:jc w:val="both"/>
        <w:rPr>
          <w:b/>
          <w:bCs/>
          <w:iCs/>
          <w:sz w:val="20"/>
          <w:szCs w:val="20"/>
        </w:rPr>
      </w:pPr>
    </w:p>
    <w:p w14:paraId="4B7D80F9" w14:textId="77777777" w:rsidR="00BF4B4E" w:rsidRPr="00BF4B4E" w:rsidRDefault="00BF4B4E" w:rsidP="00BF4B4E">
      <w:pPr>
        <w:autoSpaceDE w:val="0"/>
        <w:autoSpaceDN w:val="0"/>
        <w:adjustRightInd w:val="0"/>
        <w:spacing w:line="360" w:lineRule="auto"/>
        <w:jc w:val="both"/>
        <w:rPr>
          <w:b/>
          <w:bCs/>
          <w:iCs/>
          <w:sz w:val="20"/>
          <w:szCs w:val="20"/>
          <w:u w:val="single"/>
        </w:rPr>
      </w:pPr>
      <w:r w:rsidRPr="00BF4B4E">
        <w:rPr>
          <w:b/>
          <w:bCs/>
          <w:iCs/>
          <w:sz w:val="20"/>
          <w:szCs w:val="20"/>
          <w:u w:val="single"/>
        </w:rPr>
        <w:t>ITENS RESERVADOS</w:t>
      </w:r>
    </w:p>
    <w:p w14:paraId="2FF1ED26" w14:textId="6E744058" w:rsidR="00BF4B4E" w:rsidRPr="00BF4B4E" w:rsidRDefault="00BF4B4E" w:rsidP="00BF4B4E">
      <w:pPr>
        <w:autoSpaceDE w:val="0"/>
        <w:autoSpaceDN w:val="0"/>
        <w:adjustRightInd w:val="0"/>
        <w:spacing w:line="360" w:lineRule="auto"/>
        <w:jc w:val="both"/>
        <w:rPr>
          <w:bCs/>
          <w:iCs/>
          <w:sz w:val="20"/>
          <w:szCs w:val="20"/>
        </w:rPr>
      </w:pPr>
      <w:proofErr w:type="gramStart"/>
      <w:r w:rsidRPr="00BF4B4E">
        <w:rPr>
          <w:bCs/>
          <w:iCs/>
          <w:sz w:val="20"/>
          <w:szCs w:val="20"/>
        </w:rPr>
        <w:t>Segue(</w:t>
      </w:r>
      <w:proofErr w:type="gramEnd"/>
      <w:r w:rsidRPr="00BF4B4E">
        <w:rPr>
          <w:bCs/>
          <w:iCs/>
          <w:sz w:val="20"/>
          <w:szCs w:val="20"/>
        </w:rPr>
        <w:t xml:space="preserve">m) item(s) selecionados(s) para compor os itens reservados para participação de empresas enquadradas como Microempresas (ME), Empresas de Pequeno Porte (EPP) e Microempreendedores Individuais (MEI), conforme previsto nas Leis Complementares </w:t>
      </w:r>
      <w:proofErr w:type="spellStart"/>
      <w:r w:rsidRPr="00BF4B4E">
        <w:rPr>
          <w:bCs/>
          <w:iCs/>
          <w:sz w:val="20"/>
          <w:szCs w:val="20"/>
        </w:rPr>
        <w:t>nºs</w:t>
      </w:r>
      <w:proofErr w:type="spellEnd"/>
      <w:r w:rsidRPr="00BF4B4E">
        <w:rPr>
          <w:bCs/>
          <w:iCs/>
          <w:sz w:val="20"/>
          <w:szCs w:val="20"/>
        </w:rPr>
        <w:t>. 123/06 e 147/14, nos termos do artigo 48, inciso III:</w:t>
      </w:r>
    </w:p>
    <w:tbl>
      <w:tblPr>
        <w:tblpPr w:leftFromText="141" w:rightFromText="141" w:vertAnchor="text" w:tblpY="1"/>
        <w:tblOverlap w:val="never"/>
        <w:tblW w:w="0" w:type="auto"/>
        <w:tblLook w:val="04A0" w:firstRow="1" w:lastRow="0" w:firstColumn="1" w:lastColumn="0" w:noHBand="0" w:noVBand="1"/>
      </w:tblPr>
      <w:tblGrid>
        <w:gridCol w:w="488"/>
        <w:gridCol w:w="690"/>
        <w:gridCol w:w="493"/>
        <w:gridCol w:w="500"/>
        <w:gridCol w:w="4944"/>
        <w:gridCol w:w="585"/>
        <w:gridCol w:w="765"/>
        <w:gridCol w:w="596"/>
      </w:tblGrid>
      <w:tr w:rsidR="003123C8" w:rsidRPr="003123C8" w14:paraId="69DA7651" w14:textId="77777777" w:rsidTr="003123C8">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93A5F22" w14:textId="77777777" w:rsidR="003123C8" w:rsidRPr="003123C8" w:rsidRDefault="003123C8">
            <w:pPr>
              <w:pStyle w:val="xl42"/>
              <w:spacing w:before="0" w:after="0"/>
              <w:rPr>
                <w:rFonts w:asciiTheme="minorHAnsi" w:hAnsiTheme="minorHAnsi" w:cstheme="minorHAnsi"/>
                <w:sz w:val="14"/>
                <w:szCs w:val="14"/>
              </w:rPr>
            </w:pPr>
            <w:r w:rsidRPr="003123C8">
              <w:rPr>
                <w:rFonts w:asciiTheme="minorHAnsi" w:hAnsiTheme="minorHAnsi" w:cstheme="minorHAnsi"/>
                <w:sz w:val="14"/>
                <w:szCs w:val="14"/>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F607411" w14:textId="77777777" w:rsidR="003123C8" w:rsidRPr="003123C8" w:rsidRDefault="003123C8">
            <w:pPr>
              <w:pStyle w:val="xl42"/>
              <w:rPr>
                <w:rFonts w:asciiTheme="minorHAnsi" w:hAnsiTheme="minorHAnsi" w:cstheme="minorHAnsi"/>
                <w:sz w:val="14"/>
                <w:szCs w:val="14"/>
              </w:rPr>
            </w:pPr>
            <w:r w:rsidRPr="003123C8">
              <w:rPr>
                <w:rFonts w:asciiTheme="minorHAnsi" w:hAnsiTheme="minorHAnsi" w:cstheme="minorHAnsi"/>
                <w:sz w:val="14"/>
                <w:szCs w:val="14"/>
                <w:lang w:val="pt-BR"/>
              </w:rPr>
              <w:t>Produto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72518C69" w14:textId="77777777" w:rsidR="003123C8" w:rsidRPr="003123C8" w:rsidRDefault="003123C8">
            <w:pPr>
              <w:pStyle w:val="xl42"/>
              <w:spacing w:before="0" w:after="0"/>
              <w:rPr>
                <w:rFonts w:asciiTheme="minorHAnsi" w:hAnsiTheme="minorHAnsi" w:cstheme="minorHAnsi"/>
                <w:sz w:val="14"/>
                <w:szCs w:val="14"/>
              </w:rPr>
            </w:pPr>
            <w:r w:rsidRPr="003123C8">
              <w:rPr>
                <w:rFonts w:asciiTheme="minorHAnsi" w:hAnsiTheme="minorHAnsi" w:cstheme="minorHAnsi"/>
                <w:sz w:val="14"/>
                <w:szCs w:val="14"/>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3D8488FD" w14:textId="77777777" w:rsidR="003123C8" w:rsidRPr="003123C8" w:rsidRDefault="003123C8">
            <w:pPr>
              <w:pStyle w:val="xl42"/>
              <w:spacing w:before="0" w:after="0"/>
              <w:rPr>
                <w:rFonts w:asciiTheme="minorHAnsi" w:hAnsiTheme="minorHAnsi" w:cstheme="minorHAnsi"/>
                <w:sz w:val="14"/>
                <w:szCs w:val="14"/>
              </w:rPr>
            </w:pPr>
            <w:r w:rsidRPr="003123C8">
              <w:rPr>
                <w:rFonts w:asciiTheme="minorHAnsi" w:hAnsiTheme="minorHAnsi" w:cstheme="minorHAnsi"/>
                <w:sz w:val="14"/>
                <w:szCs w:val="14"/>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0881AAB" w14:textId="77777777" w:rsidR="003123C8" w:rsidRPr="003123C8" w:rsidRDefault="003123C8">
            <w:pPr>
              <w:pStyle w:val="xl42"/>
              <w:spacing w:before="0" w:after="0"/>
              <w:rPr>
                <w:rFonts w:asciiTheme="minorHAnsi" w:hAnsiTheme="minorHAnsi" w:cstheme="minorHAnsi"/>
                <w:sz w:val="14"/>
                <w:szCs w:val="14"/>
              </w:rPr>
            </w:pPr>
            <w:r w:rsidRPr="003123C8">
              <w:rPr>
                <w:rFonts w:asciiTheme="minorHAnsi" w:hAnsiTheme="minorHAnsi" w:cstheme="minorHAnsi"/>
                <w:sz w:val="14"/>
                <w:szCs w:val="14"/>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2073D3E9" w14:textId="77777777" w:rsidR="003123C8" w:rsidRPr="003123C8" w:rsidRDefault="003123C8">
            <w:pPr>
              <w:pStyle w:val="xl42"/>
              <w:spacing w:before="0" w:after="0"/>
              <w:rPr>
                <w:rFonts w:asciiTheme="minorHAnsi" w:hAnsiTheme="minorHAnsi" w:cstheme="minorHAnsi"/>
                <w:sz w:val="14"/>
                <w:szCs w:val="14"/>
              </w:rPr>
            </w:pPr>
            <w:r w:rsidRPr="003123C8">
              <w:rPr>
                <w:rFonts w:asciiTheme="minorHAnsi" w:hAnsiTheme="minorHAnsi" w:cstheme="minorHAnsi"/>
                <w:sz w:val="14"/>
                <w:szCs w:val="14"/>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1695578E" w14:textId="77777777" w:rsidR="003123C8" w:rsidRPr="003123C8" w:rsidRDefault="003123C8">
            <w:pPr>
              <w:pStyle w:val="xl42"/>
              <w:spacing w:before="0" w:after="0"/>
              <w:rPr>
                <w:rFonts w:asciiTheme="minorHAnsi" w:hAnsiTheme="minorHAnsi" w:cstheme="minorHAnsi"/>
                <w:sz w:val="14"/>
                <w:szCs w:val="14"/>
              </w:rPr>
            </w:pPr>
            <w:r w:rsidRPr="003123C8">
              <w:rPr>
                <w:rFonts w:asciiTheme="minorHAnsi" w:hAnsiTheme="minorHAnsi" w:cstheme="minorHAnsi"/>
                <w:sz w:val="14"/>
                <w:szCs w:val="14"/>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7A4CA81E" w14:textId="77777777" w:rsidR="003123C8" w:rsidRPr="003123C8" w:rsidRDefault="003123C8">
            <w:pPr>
              <w:pStyle w:val="xl42"/>
              <w:spacing w:before="0" w:after="0"/>
              <w:rPr>
                <w:rFonts w:asciiTheme="minorHAnsi" w:hAnsiTheme="minorHAnsi" w:cstheme="minorHAnsi"/>
                <w:sz w:val="14"/>
                <w:szCs w:val="14"/>
              </w:rPr>
            </w:pPr>
            <w:r w:rsidRPr="003123C8">
              <w:rPr>
                <w:rFonts w:asciiTheme="minorHAnsi" w:hAnsiTheme="minorHAnsi" w:cstheme="minorHAnsi"/>
                <w:sz w:val="14"/>
                <w:szCs w:val="14"/>
              </w:rPr>
              <w:t>Valor Total</w:t>
            </w:r>
          </w:p>
        </w:tc>
      </w:tr>
      <w:tr w:rsidR="003123C8" w:rsidRPr="003123C8" w14:paraId="37DB37FD"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7CF9DF28" w14:textId="3DAE9639"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F30AA7"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01.0066</w:t>
            </w:r>
          </w:p>
        </w:tc>
        <w:tc>
          <w:tcPr>
            <w:tcW w:w="0" w:type="auto"/>
            <w:tcBorders>
              <w:top w:val="single" w:sz="4" w:space="0" w:color="auto"/>
              <w:left w:val="single" w:sz="4" w:space="0" w:color="auto"/>
              <w:bottom w:val="single" w:sz="4" w:space="0" w:color="auto"/>
              <w:right w:val="single" w:sz="4" w:space="0" w:color="auto"/>
            </w:tcBorders>
            <w:vAlign w:val="center"/>
            <w:hideMark/>
          </w:tcPr>
          <w:p w14:paraId="3EEC6BBB"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EEDAE37"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50</w:t>
            </w:r>
          </w:p>
        </w:tc>
        <w:tc>
          <w:tcPr>
            <w:tcW w:w="0" w:type="auto"/>
            <w:tcBorders>
              <w:top w:val="single" w:sz="4" w:space="0" w:color="auto"/>
              <w:left w:val="single" w:sz="4" w:space="0" w:color="auto"/>
              <w:bottom w:val="single" w:sz="4" w:space="0" w:color="auto"/>
              <w:right w:val="single" w:sz="4" w:space="0" w:color="auto"/>
            </w:tcBorders>
            <w:vAlign w:val="center"/>
            <w:hideMark/>
          </w:tcPr>
          <w:p w14:paraId="4F41402F" w14:textId="77777777" w:rsidR="003123C8" w:rsidRPr="003123C8" w:rsidRDefault="003123C8" w:rsidP="003123C8">
            <w:pPr>
              <w:spacing w:line="360" w:lineRule="auto"/>
              <w:ind w:left="-16"/>
              <w:jc w:val="both"/>
              <w:rPr>
                <w:rFonts w:asciiTheme="minorHAnsi" w:hAnsiTheme="minorHAnsi" w:cstheme="minorHAnsi"/>
                <w:sz w:val="14"/>
                <w:szCs w:val="14"/>
              </w:rPr>
            </w:pPr>
            <w:r w:rsidRPr="003123C8">
              <w:rPr>
                <w:rFonts w:asciiTheme="minorHAnsi" w:hAnsiTheme="minorHAnsi" w:cstheme="minorHAnsi"/>
                <w:sz w:val="14"/>
                <w:szCs w:val="14"/>
              </w:rPr>
              <w:t>BUCHA DE REDUCAO DE LATAO, DIAMETRO PRINCIPAL 1’’, DIAMETRO DA REDUCAO 3/4’</w:t>
            </w:r>
            <w:proofErr w:type="gramStart"/>
            <w:r w:rsidRPr="003123C8">
              <w:rPr>
                <w:rFonts w:asciiTheme="minorHAnsi" w:hAnsiTheme="minorHAnsi" w:cstheme="minorHAnsi"/>
                <w:sz w:val="14"/>
                <w:szCs w:val="14"/>
              </w:rPr>
              <w:t>’,  ROSCA</w:t>
            </w:r>
            <w:proofErr w:type="gramEnd"/>
            <w:r w:rsidRPr="003123C8">
              <w:rPr>
                <w:rFonts w:asciiTheme="minorHAnsi" w:hAnsiTheme="minorHAnsi" w:cstheme="minorHAnsi"/>
                <w:sz w:val="14"/>
                <w:szCs w:val="14"/>
              </w:rPr>
              <w:t xml:space="preserve"> BSP. Bucha de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de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da </w:t>
            </w:r>
            <w:proofErr w:type="spellStart"/>
            <w:r w:rsidRPr="003123C8">
              <w:rPr>
                <w:rFonts w:asciiTheme="minorHAnsi" w:hAnsiTheme="minorHAnsi" w:cstheme="minorHAnsi"/>
                <w:sz w:val="14"/>
                <w:szCs w:val="14"/>
              </w:rPr>
              <w:t>tubulacao</w:t>
            </w:r>
            <w:proofErr w:type="spellEnd"/>
            <w:r w:rsidRPr="003123C8">
              <w:rPr>
                <w:rFonts w:asciiTheme="minorHAnsi" w:hAnsiTheme="minorHAnsi" w:cstheme="minorHAnsi"/>
                <w:sz w:val="14"/>
                <w:szCs w:val="14"/>
              </w:rPr>
              <w:t xml:space="preserve"> principal de 1’’;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da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de 3/4’’; para ser utilizado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w:t>
            </w:r>
            <w:proofErr w:type="spellStart"/>
            <w:proofErr w:type="gramStart"/>
            <w:r w:rsidRPr="003123C8">
              <w:rPr>
                <w:rFonts w:asciiTheme="minorHAnsi" w:hAnsiTheme="minorHAnsi" w:cstheme="minorHAnsi"/>
                <w:sz w:val="14"/>
                <w:szCs w:val="14"/>
              </w:rPr>
              <w:t>hidraulicas</w:t>
            </w:r>
            <w:proofErr w:type="spellEnd"/>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15481A80"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A2D68A9"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14CBCD"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19CD5035"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6FFFA772" w14:textId="5AB6705C"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C7A5A5"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01.0020</w:t>
            </w:r>
          </w:p>
        </w:tc>
        <w:tc>
          <w:tcPr>
            <w:tcW w:w="0" w:type="auto"/>
            <w:tcBorders>
              <w:top w:val="single" w:sz="4" w:space="0" w:color="auto"/>
              <w:left w:val="single" w:sz="4" w:space="0" w:color="auto"/>
              <w:bottom w:val="single" w:sz="4" w:space="0" w:color="auto"/>
              <w:right w:val="single" w:sz="4" w:space="0" w:color="auto"/>
            </w:tcBorders>
            <w:vAlign w:val="center"/>
            <w:hideMark/>
          </w:tcPr>
          <w:p w14:paraId="2F2A6DB4"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9BF662A"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0EBF0F96" w14:textId="77777777" w:rsidR="003123C8" w:rsidRPr="003123C8" w:rsidRDefault="003123C8" w:rsidP="003123C8">
            <w:pPr>
              <w:spacing w:line="360" w:lineRule="auto"/>
              <w:ind w:left="-16"/>
              <w:jc w:val="both"/>
              <w:rPr>
                <w:rFonts w:asciiTheme="minorHAnsi" w:hAnsiTheme="minorHAnsi" w:cstheme="minorHAnsi"/>
                <w:sz w:val="14"/>
                <w:szCs w:val="14"/>
              </w:rPr>
            </w:pPr>
            <w:r w:rsidRPr="003123C8">
              <w:rPr>
                <w:rFonts w:asciiTheme="minorHAnsi" w:hAnsiTheme="minorHAnsi" w:cstheme="minorHAnsi"/>
                <w:sz w:val="14"/>
                <w:szCs w:val="14"/>
              </w:rPr>
              <w:t xml:space="preserve">BUJAO (PLUG) EM LATAO, DN 2’’, ROSCA BSP. </w:t>
            </w:r>
            <w:proofErr w:type="spellStart"/>
            <w:r w:rsidRPr="003123C8">
              <w:rPr>
                <w:rFonts w:asciiTheme="minorHAnsi" w:hAnsiTheme="minorHAnsi" w:cstheme="minorHAnsi"/>
                <w:sz w:val="14"/>
                <w:szCs w:val="14"/>
              </w:rPr>
              <w:t>Bujao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plug</w:t>
            </w:r>
            <w:proofErr w:type="spellEnd"/>
            <w:r w:rsidRPr="003123C8">
              <w:rPr>
                <w:rFonts w:asciiTheme="minorHAnsi" w:hAnsiTheme="minorHAnsi" w:cstheme="minorHAnsi"/>
                <w:sz w:val="14"/>
                <w:szCs w:val="14"/>
              </w:rPr>
              <w:t xml:space="preserve">) em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de junta </w:t>
            </w:r>
            <w:proofErr w:type="spellStart"/>
            <w:r w:rsidRPr="003123C8">
              <w:rPr>
                <w:rFonts w:asciiTheme="minorHAnsi" w:hAnsiTheme="minorHAnsi" w:cstheme="minorHAnsi"/>
                <w:sz w:val="14"/>
                <w:szCs w:val="14"/>
              </w:rPr>
              <w:t>rosqueavel</w:t>
            </w:r>
            <w:proofErr w:type="spellEnd"/>
            <w:r w:rsidRPr="003123C8">
              <w:rPr>
                <w:rFonts w:asciiTheme="minorHAnsi" w:hAnsiTheme="minorHAnsi" w:cstheme="minorHAnsi"/>
                <w:sz w:val="14"/>
                <w:szCs w:val="14"/>
              </w:rPr>
              <w:t xml:space="preserve">; com rosca tipo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nominal de 2’</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52C5950E"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0F41055"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2342FB"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35DB76C7"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748AC8FF" w14:textId="62C9F8AA"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3</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4DC8A0"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01.0021</w:t>
            </w:r>
          </w:p>
        </w:tc>
        <w:tc>
          <w:tcPr>
            <w:tcW w:w="0" w:type="auto"/>
            <w:tcBorders>
              <w:top w:val="single" w:sz="4" w:space="0" w:color="auto"/>
              <w:left w:val="single" w:sz="4" w:space="0" w:color="auto"/>
              <w:bottom w:val="single" w:sz="4" w:space="0" w:color="auto"/>
              <w:right w:val="single" w:sz="4" w:space="0" w:color="auto"/>
            </w:tcBorders>
            <w:vAlign w:val="center"/>
            <w:hideMark/>
          </w:tcPr>
          <w:p w14:paraId="4216663C"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05CE9E7"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7864884" w14:textId="77777777" w:rsidR="003123C8" w:rsidRPr="003123C8" w:rsidRDefault="003123C8" w:rsidP="003123C8">
            <w:pPr>
              <w:spacing w:line="360" w:lineRule="auto"/>
              <w:ind w:left="-16"/>
              <w:jc w:val="both"/>
              <w:rPr>
                <w:rFonts w:asciiTheme="minorHAnsi" w:hAnsiTheme="minorHAnsi" w:cstheme="minorHAnsi"/>
                <w:sz w:val="14"/>
                <w:szCs w:val="14"/>
              </w:rPr>
            </w:pPr>
            <w:r w:rsidRPr="003123C8">
              <w:rPr>
                <w:rFonts w:asciiTheme="minorHAnsi" w:hAnsiTheme="minorHAnsi" w:cstheme="minorHAnsi"/>
                <w:sz w:val="14"/>
                <w:szCs w:val="14"/>
              </w:rPr>
              <w:t xml:space="preserve">BUJAO (PLUG) EM LATAO, DN 3/4’’, ROSCA BSP. </w:t>
            </w:r>
            <w:proofErr w:type="spellStart"/>
            <w:r w:rsidRPr="003123C8">
              <w:rPr>
                <w:rFonts w:asciiTheme="minorHAnsi" w:hAnsiTheme="minorHAnsi" w:cstheme="minorHAnsi"/>
                <w:sz w:val="14"/>
                <w:szCs w:val="14"/>
              </w:rPr>
              <w:t>Bujao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plug</w:t>
            </w:r>
            <w:proofErr w:type="spellEnd"/>
            <w:r w:rsidRPr="003123C8">
              <w:rPr>
                <w:rFonts w:asciiTheme="minorHAnsi" w:hAnsiTheme="minorHAnsi" w:cstheme="minorHAnsi"/>
                <w:sz w:val="14"/>
                <w:szCs w:val="14"/>
              </w:rPr>
              <w:t xml:space="preserve">) em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de junta </w:t>
            </w:r>
            <w:proofErr w:type="spellStart"/>
            <w:r w:rsidRPr="003123C8">
              <w:rPr>
                <w:rFonts w:asciiTheme="minorHAnsi" w:hAnsiTheme="minorHAnsi" w:cstheme="minorHAnsi"/>
                <w:sz w:val="14"/>
                <w:szCs w:val="14"/>
              </w:rPr>
              <w:t>rosqueavel</w:t>
            </w:r>
            <w:proofErr w:type="spellEnd"/>
            <w:r w:rsidRPr="003123C8">
              <w:rPr>
                <w:rFonts w:asciiTheme="minorHAnsi" w:hAnsiTheme="minorHAnsi" w:cstheme="minorHAnsi"/>
                <w:sz w:val="14"/>
                <w:szCs w:val="14"/>
              </w:rPr>
              <w:t xml:space="preserve">; com rosca tipo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nominal de 3/4’</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3598C4B3"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0BECB36"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286BBB1"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0FEEE0C0"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3F688556" w14:textId="5F524421"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4</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D0144D"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01.0042</w:t>
            </w:r>
          </w:p>
        </w:tc>
        <w:tc>
          <w:tcPr>
            <w:tcW w:w="0" w:type="auto"/>
            <w:tcBorders>
              <w:top w:val="single" w:sz="4" w:space="0" w:color="auto"/>
              <w:left w:val="single" w:sz="4" w:space="0" w:color="auto"/>
              <w:bottom w:val="single" w:sz="4" w:space="0" w:color="auto"/>
              <w:right w:val="single" w:sz="4" w:space="0" w:color="auto"/>
            </w:tcBorders>
            <w:vAlign w:val="center"/>
            <w:hideMark/>
          </w:tcPr>
          <w:p w14:paraId="74A7A290"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E147149"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514AEAD7" w14:textId="77777777" w:rsidR="003123C8" w:rsidRPr="003123C8" w:rsidRDefault="003123C8" w:rsidP="003123C8">
            <w:pPr>
              <w:spacing w:line="360" w:lineRule="auto"/>
              <w:ind w:left="-16"/>
              <w:jc w:val="both"/>
              <w:rPr>
                <w:rFonts w:asciiTheme="minorHAnsi" w:hAnsiTheme="minorHAnsi" w:cstheme="minorHAnsi"/>
                <w:sz w:val="14"/>
                <w:szCs w:val="14"/>
              </w:rPr>
            </w:pPr>
            <w:r w:rsidRPr="003123C8">
              <w:rPr>
                <w:rFonts w:asciiTheme="minorHAnsi" w:hAnsiTheme="minorHAnsi" w:cstheme="minorHAnsi"/>
                <w:sz w:val="14"/>
                <w:szCs w:val="14"/>
              </w:rPr>
              <w:t xml:space="preserve">COTOVELO 90 GR, GALVANIZADO, ROSCA BSP, DIAMETRO 1 1/2’’. Cotovelo 90 </w:t>
            </w:r>
            <w:proofErr w:type="spellStart"/>
            <w:r w:rsidRPr="003123C8">
              <w:rPr>
                <w:rFonts w:asciiTheme="minorHAnsi" w:hAnsiTheme="minorHAnsi" w:cstheme="minorHAnsi"/>
                <w:sz w:val="14"/>
                <w:szCs w:val="14"/>
              </w:rPr>
              <w:t>gr</w:t>
            </w:r>
            <w:proofErr w:type="spellEnd"/>
            <w:r w:rsidRPr="003123C8">
              <w:rPr>
                <w:rFonts w:asciiTheme="minorHAnsi" w:hAnsiTheme="minorHAnsi" w:cstheme="minorHAnsi"/>
                <w:sz w:val="14"/>
                <w:szCs w:val="14"/>
              </w:rPr>
              <w:t xml:space="preserve">; galvanizado; conforme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6943; com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de junta </w:t>
            </w:r>
            <w:proofErr w:type="spellStart"/>
            <w:r w:rsidRPr="003123C8">
              <w:rPr>
                <w:rFonts w:asciiTheme="minorHAnsi" w:hAnsiTheme="minorHAnsi" w:cstheme="minorHAnsi"/>
                <w:sz w:val="14"/>
                <w:szCs w:val="14"/>
              </w:rPr>
              <w:t>rosqueavel</w:t>
            </w:r>
            <w:proofErr w:type="spellEnd"/>
            <w:r w:rsidRPr="003123C8">
              <w:rPr>
                <w:rFonts w:asciiTheme="minorHAnsi" w:hAnsiTheme="minorHAnsi" w:cstheme="minorHAnsi"/>
                <w:sz w:val="14"/>
                <w:szCs w:val="14"/>
              </w:rPr>
              <w:t xml:space="preserve">; com rosca tipo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nm</w:t>
            </w:r>
            <w:proofErr w:type="spellEnd"/>
            <w:r w:rsidRPr="003123C8">
              <w:rPr>
                <w:rFonts w:asciiTheme="minorHAnsi" w:hAnsiTheme="minorHAnsi" w:cstheme="minorHAnsi"/>
                <w:sz w:val="14"/>
                <w:szCs w:val="14"/>
              </w:rPr>
              <w:t xml:space="preserve"> iso-7;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nominal de 1 1/2’</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42201478"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BE1BAE"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F38C51F"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6444DF35"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5A30D8DA" w14:textId="663A268C"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5</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FBF864"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01.0044</w:t>
            </w:r>
          </w:p>
        </w:tc>
        <w:tc>
          <w:tcPr>
            <w:tcW w:w="0" w:type="auto"/>
            <w:tcBorders>
              <w:top w:val="single" w:sz="4" w:space="0" w:color="auto"/>
              <w:left w:val="single" w:sz="4" w:space="0" w:color="auto"/>
              <w:bottom w:val="single" w:sz="4" w:space="0" w:color="auto"/>
              <w:right w:val="single" w:sz="4" w:space="0" w:color="auto"/>
            </w:tcBorders>
            <w:vAlign w:val="center"/>
            <w:hideMark/>
          </w:tcPr>
          <w:p w14:paraId="4374DBF6"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52738B7"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7CB7C833" w14:textId="77777777" w:rsidR="003123C8" w:rsidRPr="003123C8" w:rsidRDefault="003123C8" w:rsidP="003123C8">
            <w:pPr>
              <w:spacing w:line="360" w:lineRule="auto"/>
              <w:ind w:left="-16"/>
              <w:jc w:val="both"/>
              <w:rPr>
                <w:rFonts w:asciiTheme="minorHAnsi" w:hAnsiTheme="minorHAnsi" w:cstheme="minorHAnsi"/>
                <w:sz w:val="14"/>
                <w:szCs w:val="14"/>
              </w:rPr>
            </w:pPr>
            <w:r w:rsidRPr="003123C8">
              <w:rPr>
                <w:rFonts w:asciiTheme="minorHAnsi" w:hAnsiTheme="minorHAnsi" w:cstheme="minorHAnsi"/>
                <w:sz w:val="14"/>
                <w:szCs w:val="14"/>
              </w:rPr>
              <w:t xml:space="preserve">COTOVELO DE REDUCAO 90 GR, GALVANIZADO, ROSCA BSP, DIAMETRO 3/4’’ X 1/2’’. Cotovelo de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90 </w:t>
            </w:r>
            <w:proofErr w:type="spellStart"/>
            <w:r w:rsidRPr="003123C8">
              <w:rPr>
                <w:rFonts w:asciiTheme="minorHAnsi" w:hAnsiTheme="minorHAnsi" w:cstheme="minorHAnsi"/>
                <w:sz w:val="14"/>
                <w:szCs w:val="14"/>
              </w:rPr>
              <w:t>gr</w:t>
            </w:r>
            <w:proofErr w:type="spellEnd"/>
            <w:r w:rsidRPr="003123C8">
              <w:rPr>
                <w:rFonts w:asciiTheme="minorHAnsi" w:hAnsiTheme="minorHAnsi" w:cstheme="minorHAnsi"/>
                <w:sz w:val="14"/>
                <w:szCs w:val="14"/>
              </w:rPr>
              <w:t xml:space="preserve">; galvanizado; conforme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6943; com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de junta </w:t>
            </w:r>
            <w:proofErr w:type="spellStart"/>
            <w:r w:rsidRPr="003123C8">
              <w:rPr>
                <w:rFonts w:asciiTheme="minorHAnsi" w:hAnsiTheme="minorHAnsi" w:cstheme="minorHAnsi"/>
                <w:sz w:val="14"/>
                <w:szCs w:val="14"/>
              </w:rPr>
              <w:t>rosqueavel</w:t>
            </w:r>
            <w:proofErr w:type="spellEnd"/>
            <w:r w:rsidRPr="003123C8">
              <w:rPr>
                <w:rFonts w:asciiTheme="minorHAnsi" w:hAnsiTheme="minorHAnsi" w:cstheme="minorHAnsi"/>
                <w:sz w:val="14"/>
                <w:szCs w:val="14"/>
              </w:rPr>
              <w:t xml:space="preserve">; com rosca tipo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nm</w:t>
            </w:r>
            <w:proofErr w:type="spellEnd"/>
            <w:r w:rsidRPr="003123C8">
              <w:rPr>
                <w:rFonts w:asciiTheme="minorHAnsi" w:hAnsiTheme="minorHAnsi" w:cstheme="minorHAnsi"/>
                <w:sz w:val="14"/>
                <w:szCs w:val="14"/>
              </w:rPr>
              <w:t xml:space="preserve"> iso-7;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nominal de 3/4’’ x 1/2’</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31885952"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D75DF4"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F3C3834"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05A9967D"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4133D68F" w14:textId="0829787F"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6</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BB11C6"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01.0027</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5D35D"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7AA6923"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2F9008BB" w14:textId="77777777" w:rsidR="003123C8" w:rsidRPr="003123C8" w:rsidRDefault="003123C8" w:rsidP="003123C8">
            <w:pPr>
              <w:spacing w:line="360" w:lineRule="auto"/>
              <w:ind w:left="-16"/>
              <w:jc w:val="both"/>
              <w:rPr>
                <w:rFonts w:asciiTheme="minorHAnsi" w:hAnsiTheme="minorHAnsi" w:cstheme="minorHAnsi"/>
                <w:sz w:val="14"/>
                <w:szCs w:val="14"/>
              </w:rPr>
            </w:pPr>
            <w:r w:rsidRPr="003123C8">
              <w:rPr>
                <w:rFonts w:asciiTheme="minorHAnsi" w:hAnsiTheme="minorHAnsi" w:cstheme="minorHAnsi"/>
                <w:sz w:val="14"/>
                <w:szCs w:val="14"/>
              </w:rPr>
              <w:t xml:space="preserve">LUVA DE REDUCAO PARA CONEXAO HIDRAULICA, EM LATAO, DIAMETRO 1’’ X 3/4’’. Luva de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para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w:t>
            </w:r>
            <w:proofErr w:type="spellEnd"/>
            <w:r w:rsidRPr="003123C8">
              <w:rPr>
                <w:rFonts w:asciiTheme="minorHAnsi" w:hAnsiTheme="minorHAnsi" w:cstheme="minorHAnsi"/>
                <w:sz w:val="14"/>
                <w:szCs w:val="14"/>
              </w:rPr>
              <w:t xml:space="preserve">; confeccionado em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de 1’’ x 3/4’’; com encaixe tipo </w:t>
            </w:r>
            <w:proofErr w:type="gramStart"/>
            <w:r w:rsidRPr="003123C8">
              <w:rPr>
                <w:rFonts w:asciiTheme="minorHAnsi" w:hAnsiTheme="minorHAnsi" w:cstheme="minorHAnsi"/>
                <w:sz w:val="14"/>
                <w:szCs w:val="14"/>
              </w:rPr>
              <w:t xml:space="preserve">rosca.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43ABBD6F"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8F1A73"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F6806C"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1B0A840E"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55FEF86D" w14:textId="389D4AD4"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7</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8D3E39"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01.0029</w:t>
            </w:r>
          </w:p>
        </w:tc>
        <w:tc>
          <w:tcPr>
            <w:tcW w:w="0" w:type="auto"/>
            <w:tcBorders>
              <w:top w:val="single" w:sz="4" w:space="0" w:color="auto"/>
              <w:left w:val="single" w:sz="4" w:space="0" w:color="auto"/>
              <w:bottom w:val="single" w:sz="4" w:space="0" w:color="auto"/>
              <w:right w:val="single" w:sz="4" w:space="0" w:color="auto"/>
            </w:tcBorders>
            <w:vAlign w:val="center"/>
            <w:hideMark/>
          </w:tcPr>
          <w:p w14:paraId="1298D545"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C3A7343"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50</w:t>
            </w:r>
          </w:p>
        </w:tc>
        <w:tc>
          <w:tcPr>
            <w:tcW w:w="0" w:type="auto"/>
            <w:tcBorders>
              <w:top w:val="single" w:sz="4" w:space="0" w:color="auto"/>
              <w:left w:val="single" w:sz="4" w:space="0" w:color="auto"/>
              <w:bottom w:val="single" w:sz="4" w:space="0" w:color="auto"/>
              <w:right w:val="single" w:sz="4" w:space="0" w:color="auto"/>
            </w:tcBorders>
            <w:vAlign w:val="center"/>
            <w:hideMark/>
          </w:tcPr>
          <w:p w14:paraId="396497D9" w14:textId="77777777" w:rsidR="003123C8" w:rsidRPr="003123C8" w:rsidRDefault="003123C8" w:rsidP="003123C8">
            <w:pPr>
              <w:spacing w:line="360" w:lineRule="auto"/>
              <w:ind w:left="-16"/>
              <w:jc w:val="both"/>
              <w:rPr>
                <w:rFonts w:asciiTheme="minorHAnsi" w:hAnsiTheme="minorHAnsi" w:cstheme="minorHAnsi"/>
                <w:sz w:val="14"/>
                <w:szCs w:val="14"/>
              </w:rPr>
            </w:pPr>
            <w:r w:rsidRPr="003123C8">
              <w:rPr>
                <w:rFonts w:asciiTheme="minorHAnsi" w:hAnsiTheme="minorHAnsi" w:cstheme="minorHAnsi"/>
                <w:sz w:val="14"/>
                <w:szCs w:val="14"/>
              </w:rPr>
              <w:t xml:space="preserve">LUVA DE REDUCAO PARA CONEXAO HIDRAULICA, EM LATAO, DIAMETRO 3/4’’ X 1/2’’. Luva de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para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w:t>
            </w:r>
            <w:proofErr w:type="spellEnd"/>
            <w:r w:rsidRPr="003123C8">
              <w:rPr>
                <w:rFonts w:asciiTheme="minorHAnsi" w:hAnsiTheme="minorHAnsi" w:cstheme="minorHAnsi"/>
                <w:sz w:val="14"/>
                <w:szCs w:val="14"/>
              </w:rPr>
              <w:t xml:space="preserve">; confeccionado em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de 3/4’’ x 1/2’’; com encaixe tipo </w:t>
            </w:r>
            <w:proofErr w:type="gramStart"/>
            <w:r w:rsidRPr="003123C8">
              <w:rPr>
                <w:rFonts w:asciiTheme="minorHAnsi" w:hAnsiTheme="minorHAnsi" w:cstheme="minorHAnsi"/>
                <w:sz w:val="14"/>
                <w:szCs w:val="14"/>
              </w:rPr>
              <w:t xml:space="preserve">rosca.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632236BF"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29B3233"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6E1AF30"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06BBB5CA"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7D78C8BA" w14:textId="6445943A"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8</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B977E4"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01.0032</w:t>
            </w:r>
          </w:p>
        </w:tc>
        <w:tc>
          <w:tcPr>
            <w:tcW w:w="0" w:type="auto"/>
            <w:tcBorders>
              <w:top w:val="single" w:sz="4" w:space="0" w:color="auto"/>
              <w:left w:val="single" w:sz="4" w:space="0" w:color="auto"/>
              <w:bottom w:val="single" w:sz="4" w:space="0" w:color="auto"/>
              <w:right w:val="single" w:sz="4" w:space="0" w:color="auto"/>
            </w:tcBorders>
            <w:vAlign w:val="center"/>
            <w:hideMark/>
          </w:tcPr>
          <w:p w14:paraId="6F392417"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E2A8462"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40259186" w14:textId="77777777" w:rsidR="003123C8" w:rsidRPr="003123C8" w:rsidRDefault="003123C8" w:rsidP="003123C8">
            <w:pPr>
              <w:spacing w:line="360" w:lineRule="auto"/>
              <w:ind w:left="-16"/>
              <w:jc w:val="both"/>
              <w:rPr>
                <w:rFonts w:asciiTheme="minorHAnsi" w:hAnsiTheme="minorHAnsi" w:cstheme="minorHAnsi"/>
                <w:sz w:val="14"/>
                <w:szCs w:val="14"/>
              </w:rPr>
            </w:pPr>
            <w:r w:rsidRPr="003123C8">
              <w:rPr>
                <w:rFonts w:asciiTheme="minorHAnsi" w:hAnsiTheme="minorHAnsi" w:cstheme="minorHAnsi"/>
                <w:sz w:val="14"/>
                <w:szCs w:val="14"/>
              </w:rPr>
              <w:t xml:space="preserve">LUVA DE REDUCAO PARA CONEXAO HIDRAULICA, GALVANIZADA, DIAMETRO 2’’ X 1’’. Luva de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para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w:t>
            </w:r>
            <w:proofErr w:type="spellEnd"/>
            <w:r w:rsidRPr="003123C8">
              <w:rPr>
                <w:rFonts w:asciiTheme="minorHAnsi" w:hAnsiTheme="minorHAnsi" w:cstheme="minorHAnsi"/>
                <w:sz w:val="14"/>
                <w:szCs w:val="14"/>
              </w:rPr>
              <w:t xml:space="preserve">; galvanizada; conforme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6943;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de 2’’ x 1’’; com encaixe tipo rosca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nm</w:t>
            </w:r>
            <w:proofErr w:type="spellEnd"/>
            <w:r w:rsidRPr="003123C8">
              <w:rPr>
                <w:rFonts w:asciiTheme="minorHAnsi" w:hAnsiTheme="minorHAnsi" w:cstheme="minorHAnsi"/>
                <w:sz w:val="14"/>
                <w:szCs w:val="14"/>
              </w:rPr>
              <w:t xml:space="preserve"> iso-7.                    </w:t>
            </w:r>
          </w:p>
        </w:tc>
        <w:tc>
          <w:tcPr>
            <w:tcW w:w="0" w:type="auto"/>
            <w:tcBorders>
              <w:top w:val="single" w:sz="4" w:space="0" w:color="auto"/>
              <w:left w:val="single" w:sz="4" w:space="0" w:color="auto"/>
              <w:bottom w:val="single" w:sz="4" w:space="0" w:color="auto"/>
              <w:right w:val="single" w:sz="4" w:space="0" w:color="auto"/>
            </w:tcBorders>
            <w:vAlign w:val="center"/>
          </w:tcPr>
          <w:p w14:paraId="7C4C8723"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EE9322B"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3365730"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3B39CF5A"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6A39C8D8" w14:textId="2C6C2F66"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9</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DAE4BA"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01.0012</w:t>
            </w:r>
          </w:p>
        </w:tc>
        <w:tc>
          <w:tcPr>
            <w:tcW w:w="0" w:type="auto"/>
            <w:tcBorders>
              <w:top w:val="single" w:sz="4" w:space="0" w:color="auto"/>
              <w:left w:val="single" w:sz="4" w:space="0" w:color="auto"/>
              <w:bottom w:val="single" w:sz="4" w:space="0" w:color="auto"/>
              <w:right w:val="single" w:sz="4" w:space="0" w:color="auto"/>
            </w:tcBorders>
            <w:vAlign w:val="center"/>
            <w:hideMark/>
          </w:tcPr>
          <w:p w14:paraId="7985A0BD"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6746574"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0A64D11C" w14:textId="77777777" w:rsidR="003123C8" w:rsidRPr="003123C8" w:rsidRDefault="003123C8" w:rsidP="003123C8">
            <w:pPr>
              <w:spacing w:line="360" w:lineRule="auto"/>
              <w:ind w:left="-16"/>
              <w:jc w:val="both"/>
              <w:rPr>
                <w:rFonts w:asciiTheme="minorHAnsi" w:hAnsiTheme="minorHAnsi" w:cstheme="minorHAnsi"/>
                <w:sz w:val="14"/>
                <w:szCs w:val="14"/>
              </w:rPr>
            </w:pPr>
            <w:r w:rsidRPr="003123C8">
              <w:rPr>
                <w:rFonts w:asciiTheme="minorHAnsi" w:hAnsiTheme="minorHAnsi" w:cstheme="minorHAnsi"/>
                <w:sz w:val="14"/>
                <w:szCs w:val="14"/>
              </w:rPr>
              <w:t xml:space="preserve">LUVA PARA CONEXAO HIDRAULICA, EM LATAO, DIAMETRO 2’’. Luva para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w:t>
            </w:r>
            <w:proofErr w:type="spellEnd"/>
            <w:r w:rsidRPr="003123C8">
              <w:rPr>
                <w:rFonts w:asciiTheme="minorHAnsi" w:hAnsiTheme="minorHAnsi" w:cstheme="minorHAnsi"/>
                <w:sz w:val="14"/>
                <w:szCs w:val="14"/>
              </w:rPr>
              <w:t xml:space="preserve">; confeccionado em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de 2’’; com encaixe tipo </w:t>
            </w:r>
            <w:proofErr w:type="gramStart"/>
            <w:r w:rsidRPr="003123C8">
              <w:rPr>
                <w:rFonts w:asciiTheme="minorHAnsi" w:hAnsiTheme="minorHAnsi" w:cstheme="minorHAnsi"/>
                <w:sz w:val="14"/>
                <w:szCs w:val="14"/>
              </w:rPr>
              <w:t xml:space="preserve">rosca.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58B6DAF7"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FB0D9E"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466913"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11AC27EC" w14:textId="77777777" w:rsidTr="0065178E">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33D4742E" w14:textId="42033264"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10</w:t>
            </w:r>
            <w:r w:rsidR="0065178E">
              <w:rPr>
                <w:rFonts w:asciiTheme="minorHAnsi" w:hAnsiTheme="minorHAnsi" w:cstheme="minorHAnsi"/>
                <w:b w:val="0"/>
                <w:bCs w:val="0"/>
                <w:sz w:val="14"/>
                <w:szCs w:val="14"/>
              </w:rPr>
              <w:t>-R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879E34C"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01.0083</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7711CB99"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00BCA97E"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0BEF274" w14:textId="77777777" w:rsidR="003123C8" w:rsidRPr="003123C8" w:rsidRDefault="003123C8" w:rsidP="003123C8">
            <w:pPr>
              <w:spacing w:line="360" w:lineRule="auto"/>
              <w:ind w:left="-16"/>
              <w:jc w:val="both"/>
              <w:rPr>
                <w:rFonts w:asciiTheme="minorHAnsi" w:hAnsiTheme="minorHAnsi" w:cstheme="minorHAnsi"/>
                <w:sz w:val="14"/>
                <w:szCs w:val="14"/>
              </w:rPr>
            </w:pPr>
            <w:r w:rsidRPr="003123C8">
              <w:rPr>
                <w:rFonts w:asciiTheme="minorHAnsi" w:hAnsiTheme="minorHAnsi" w:cstheme="minorHAnsi"/>
                <w:sz w:val="14"/>
                <w:szCs w:val="14"/>
              </w:rPr>
              <w:t xml:space="preserve">LUVA PARA CONEXAO HIDRAULICA, EM LATAO, DIAMETRO 3/4’’, COM NO MINIMO 35 MM. Luva para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w:t>
            </w:r>
            <w:proofErr w:type="spellEnd"/>
            <w:r w:rsidRPr="003123C8">
              <w:rPr>
                <w:rFonts w:asciiTheme="minorHAnsi" w:hAnsiTheme="minorHAnsi" w:cstheme="minorHAnsi"/>
                <w:sz w:val="14"/>
                <w:szCs w:val="14"/>
              </w:rPr>
              <w:t xml:space="preserve">; com no mínimo 35 mm; confeccionado em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de 3/4’’; com encaixe tipo </w:t>
            </w:r>
            <w:proofErr w:type="gramStart"/>
            <w:r w:rsidRPr="003123C8">
              <w:rPr>
                <w:rFonts w:asciiTheme="minorHAnsi" w:hAnsiTheme="minorHAnsi" w:cstheme="minorHAnsi"/>
                <w:sz w:val="14"/>
                <w:szCs w:val="14"/>
              </w:rPr>
              <w:t xml:space="preserve">rosca.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8684860"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3AD4FF5"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AE155F9"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59141664"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148442E2" w14:textId="6894AF86"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11</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0689C8"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01.0015</w:t>
            </w:r>
          </w:p>
        </w:tc>
        <w:tc>
          <w:tcPr>
            <w:tcW w:w="0" w:type="auto"/>
            <w:tcBorders>
              <w:top w:val="single" w:sz="4" w:space="0" w:color="auto"/>
              <w:left w:val="single" w:sz="4" w:space="0" w:color="auto"/>
              <w:bottom w:val="single" w:sz="4" w:space="0" w:color="auto"/>
              <w:right w:val="single" w:sz="4" w:space="0" w:color="auto"/>
            </w:tcBorders>
            <w:vAlign w:val="center"/>
            <w:hideMark/>
          </w:tcPr>
          <w:p w14:paraId="62E0818A"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9D67AB3"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142E10A1" w14:textId="77777777" w:rsidR="003123C8" w:rsidRPr="003123C8" w:rsidRDefault="003123C8" w:rsidP="003123C8">
            <w:pPr>
              <w:spacing w:line="360" w:lineRule="auto"/>
              <w:ind w:left="-16"/>
              <w:jc w:val="both"/>
              <w:rPr>
                <w:rFonts w:asciiTheme="minorHAnsi" w:hAnsiTheme="minorHAnsi" w:cstheme="minorHAnsi"/>
                <w:sz w:val="14"/>
                <w:szCs w:val="14"/>
              </w:rPr>
            </w:pPr>
            <w:r w:rsidRPr="003123C8">
              <w:rPr>
                <w:rFonts w:asciiTheme="minorHAnsi" w:hAnsiTheme="minorHAnsi" w:cstheme="minorHAnsi"/>
                <w:sz w:val="14"/>
                <w:szCs w:val="14"/>
              </w:rPr>
              <w:t xml:space="preserve">NIPLE PARA CONEXAO HIDRAULICA, EM LATAO, DUPLO, DN 1 1/2’’. </w:t>
            </w:r>
            <w:proofErr w:type="spellStart"/>
            <w:r w:rsidRPr="003123C8">
              <w:rPr>
                <w:rFonts w:asciiTheme="minorHAnsi" w:hAnsiTheme="minorHAnsi" w:cstheme="minorHAnsi"/>
                <w:sz w:val="14"/>
                <w:szCs w:val="14"/>
              </w:rPr>
              <w:t>Niple</w:t>
            </w:r>
            <w:proofErr w:type="spellEnd"/>
            <w:r w:rsidRPr="003123C8">
              <w:rPr>
                <w:rFonts w:asciiTheme="minorHAnsi" w:hAnsiTheme="minorHAnsi" w:cstheme="minorHAnsi"/>
                <w:sz w:val="14"/>
                <w:szCs w:val="14"/>
              </w:rPr>
              <w:t xml:space="preserve"> para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w:t>
            </w:r>
            <w:proofErr w:type="spellEnd"/>
            <w:r w:rsidRPr="003123C8">
              <w:rPr>
                <w:rFonts w:asciiTheme="minorHAnsi" w:hAnsiTheme="minorHAnsi" w:cstheme="minorHAnsi"/>
                <w:sz w:val="14"/>
                <w:szCs w:val="14"/>
              </w:rPr>
              <w:t xml:space="preserve">; de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tipo duplo;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de 1 1/2’’; para ser utilizada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prediais de agua fria; com encaixe do tipo rosca de 1 1/2’</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46409DAC"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7ED9744"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0D0E5FE"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26ACB24A"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72ABE15A" w14:textId="4F8358A6"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12</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F13088"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01.0014</w:t>
            </w:r>
          </w:p>
        </w:tc>
        <w:tc>
          <w:tcPr>
            <w:tcW w:w="0" w:type="auto"/>
            <w:tcBorders>
              <w:top w:val="single" w:sz="4" w:space="0" w:color="auto"/>
              <w:left w:val="single" w:sz="4" w:space="0" w:color="auto"/>
              <w:bottom w:val="single" w:sz="4" w:space="0" w:color="auto"/>
              <w:right w:val="single" w:sz="4" w:space="0" w:color="auto"/>
            </w:tcBorders>
            <w:vAlign w:val="center"/>
            <w:hideMark/>
          </w:tcPr>
          <w:p w14:paraId="2DDFAE8B"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937DBDD"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6EFAB786" w14:textId="77777777" w:rsidR="003123C8" w:rsidRPr="003123C8" w:rsidRDefault="003123C8" w:rsidP="003123C8">
            <w:pPr>
              <w:spacing w:line="360" w:lineRule="auto"/>
              <w:ind w:left="-16"/>
              <w:jc w:val="both"/>
              <w:rPr>
                <w:rFonts w:asciiTheme="minorHAnsi" w:hAnsiTheme="minorHAnsi" w:cstheme="minorHAnsi"/>
                <w:sz w:val="14"/>
                <w:szCs w:val="14"/>
              </w:rPr>
            </w:pPr>
            <w:r w:rsidRPr="003123C8">
              <w:rPr>
                <w:rFonts w:asciiTheme="minorHAnsi" w:hAnsiTheme="minorHAnsi" w:cstheme="minorHAnsi"/>
                <w:sz w:val="14"/>
                <w:szCs w:val="14"/>
              </w:rPr>
              <w:t xml:space="preserve">NIPLE PARA CONEXAO HIDRAULICA, EM LATAO, DUPLO, DN 1’’. </w:t>
            </w:r>
            <w:proofErr w:type="spellStart"/>
            <w:r w:rsidRPr="003123C8">
              <w:rPr>
                <w:rFonts w:asciiTheme="minorHAnsi" w:hAnsiTheme="minorHAnsi" w:cstheme="minorHAnsi"/>
                <w:sz w:val="14"/>
                <w:szCs w:val="14"/>
              </w:rPr>
              <w:t>Niple</w:t>
            </w:r>
            <w:proofErr w:type="spellEnd"/>
            <w:r w:rsidRPr="003123C8">
              <w:rPr>
                <w:rFonts w:asciiTheme="minorHAnsi" w:hAnsiTheme="minorHAnsi" w:cstheme="minorHAnsi"/>
                <w:sz w:val="14"/>
                <w:szCs w:val="14"/>
              </w:rPr>
              <w:t xml:space="preserve"> para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w:t>
            </w:r>
            <w:proofErr w:type="spellEnd"/>
            <w:r w:rsidRPr="003123C8">
              <w:rPr>
                <w:rFonts w:asciiTheme="minorHAnsi" w:hAnsiTheme="minorHAnsi" w:cstheme="minorHAnsi"/>
                <w:sz w:val="14"/>
                <w:szCs w:val="14"/>
              </w:rPr>
              <w:t xml:space="preserve">; de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tipo duplo;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de 1’’; para ser utilizada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prediais de agua fria; com encaixe do tipo rosca de 1’</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235F94D4"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4DD5A51"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DE8BF9"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0F3DF7D6"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4A408AC3" w14:textId="1E58B42D"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13</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18386D"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01.0017</w:t>
            </w:r>
          </w:p>
        </w:tc>
        <w:tc>
          <w:tcPr>
            <w:tcW w:w="0" w:type="auto"/>
            <w:tcBorders>
              <w:top w:val="single" w:sz="4" w:space="0" w:color="auto"/>
              <w:left w:val="single" w:sz="4" w:space="0" w:color="auto"/>
              <w:bottom w:val="single" w:sz="4" w:space="0" w:color="auto"/>
              <w:right w:val="single" w:sz="4" w:space="0" w:color="auto"/>
            </w:tcBorders>
            <w:vAlign w:val="center"/>
            <w:hideMark/>
          </w:tcPr>
          <w:p w14:paraId="2139826B"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64D0E06"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hideMark/>
          </w:tcPr>
          <w:p w14:paraId="451FDD23"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NIPLE PARA CONEXAO HIDRAULICA, EM LATAO, DUPLO, DN 1/2’’. </w:t>
            </w:r>
            <w:proofErr w:type="spellStart"/>
            <w:r w:rsidRPr="003123C8">
              <w:rPr>
                <w:rFonts w:asciiTheme="minorHAnsi" w:hAnsiTheme="minorHAnsi" w:cstheme="minorHAnsi"/>
                <w:sz w:val="14"/>
                <w:szCs w:val="14"/>
              </w:rPr>
              <w:t>Niple</w:t>
            </w:r>
            <w:proofErr w:type="spellEnd"/>
            <w:r w:rsidRPr="003123C8">
              <w:rPr>
                <w:rFonts w:asciiTheme="minorHAnsi" w:hAnsiTheme="minorHAnsi" w:cstheme="minorHAnsi"/>
                <w:sz w:val="14"/>
                <w:szCs w:val="14"/>
              </w:rPr>
              <w:t xml:space="preserve"> para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w:t>
            </w:r>
            <w:proofErr w:type="spellEnd"/>
            <w:r w:rsidRPr="003123C8">
              <w:rPr>
                <w:rFonts w:asciiTheme="minorHAnsi" w:hAnsiTheme="minorHAnsi" w:cstheme="minorHAnsi"/>
                <w:sz w:val="14"/>
                <w:szCs w:val="14"/>
              </w:rPr>
              <w:t xml:space="preserve">; de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tipo duplo;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de 1/2’’; para ser utilizada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prediais de agua fria; com encaixe do tipo rosca de 1/2’</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72736333"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FB19369"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7114F5"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01B81C4E"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575997BF" w14:textId="755FD9B6"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lastRenderedPageBreak/>
              <w:t>14</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1F4D69"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01.0001</w:t>
            </w:r>
          </w:p>
        </w:tc>
        <w:tc>
          <w:tcPr>
            <w:tcW w:w="0" w:type="auto"/>
            <w:tcBorders>
              <w:top w:val="single" w:sz="4" w:space="0" w:color="auto"/>
              <w:left w:val="single" w:sz="4" w:space="0" w:color="auto"/>
              <w:bottom w:val="single" w:sz="4" w:space="0" w:color="auto"/>
              <w:right w:val="single" w:sz="4" w:space="0" w:color="auto"/>
            </w:tcBorders>
            <w:vAlign w:val="center"/>
            <w:hideMark/>
          </w:tcPr>
          <w:p w14:paraId="02E97284"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0DADC5D"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30</w:t>
            </w:r>
          </w:p>
        </w:tc>
        <w:tc>
          <w:tcPr>
            <w:tcW w:w="0" w:type="auto"/>
            <w:tcBorders>
              <w:top w:val="single" w:sz="4" w:space="0" w:color="auto"/>
              <w:left w:val="single" w:sz="4" w:space="0" w:color="auto"/>
              <w:bottom w:val="single" w:sz="4" w:space="0" w:color="auto"/>
              <w:right w:val="single" w:sz="4" w:space="0" w:color="auto"/>
            </w:tcBorders>
            <w:hideMark/>
          </w:tcPr>
          <w:p w14:paraId="7744AE48"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NIPLE PARA CONEXAO HIDRAULICA, EM LATAO, DUPLO, DN 2’’. </w:t>
            </w:r>
            <w:proofErr w:type="spellStart"/>
            <w:r w:rsidRPr="003123C8">
              <w:rPr>
                <w:rFonts w:asciiTheme="minorHAnsi" w:hAnsiTheme="minorHAnsi" w:cstheme="minorHAnsi"/>
                <w:sz w:val="14"/>
                <w:szCs w:val="14"/>
              </w:rPr>
              <w:t>Niple</w:t>
            </w:r>
            <w:proofErr w:type="spellEnd"/>
            <w:r w:rsidRPr="003123C8">
              <w:rPr>
                <w:rFonts w:asciiTheme="minorHAnsi" w:hAnsiTheme="minorHAnsi" w:cstheme="minorHAnsi"/>
                <w:sz w:val="14"/>
                <w:szCs w:val="14"/>
              </w:rPr>
              <w:t xml:space="preserve"> para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w:t>
            </w:r>
            <w:proofErr w:type="spellEnd"/>
            <w:r w:rsidRPr="003123C8">
              <w:rPr>
                <w:rFonts w:asciiTheme="minorHAnsi" w:hAnsiTheme="minorHAnsi" w:cstheme="minorHAnsi"/>
                <w:sz w:val="14"/>
                <w:szCs w:val="14"/>
              </w:rPr>
              <w:t xml:space="preserve">; de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tipo duplo;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de 2’’; para ser utilizada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prediais de agua fria; com encaixe do tipo rosca de 2’</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20DEF07A"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3BC3696"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686F02A"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708CB8F0"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0F2293C9" w14:textId="4469F7FC"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15</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8C4962"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01.0013</w:t>
            </w:r>
          </w:p>
        </w:tc>
        <w:tc>
          <w:tcPr>
            <w:tcW w:w="0" w:type="auto"/>
            <w:tcBorders>
              <w:top w:val="single" w:sz="4" w:space="0" w:color="auto"/>
              <w:left w:val="single" w:sz="4" w:space="0" w:color="auto"/>
              <w:bottom w:val="single" w:sz="4" w:space="0" w:color="auto"/>
              <w:right w:val="single" w:sz="4" w:space="0" w:color="auto"/>
            </w:tcBorders>
            <w:vAlign w:val="center"/>
            <w:hideMark/>
          </w:tcPr>
          <w:p w14:paraId="6CE80A64"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CE39DB5"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1500</w:t>
            </w:r>
          </w:p>
        </w:tc>
        <w:tc>
          <w:tcPr>
            <w:tcW w:w="0" w:type="auto"/>
            <w:tcBorders>
              <w:top w:val="single" w:sz="4" w:space="0" w:color="auto"/>
              <w:left w:val="single" w:sz="4" w:space="0" w:color="auto"/>
              <w:bottom w:val="single" w:sz="4" w:space="0" w:color="auto"/>
              <w:right w:val="single" w:sz="4" w:space="0" w:color="auto"/>
            </w:tcBorders>
            <w:hideMark/>
          </w:tcPr>
          <w:p w14:paraId="6325FA80"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NIPLE PARA CONEXAO HIDRAULICA, EM LATAO, DUPLO, DN 3/4’’. </w:t>
            </w:r>
            <w:proofErr w:type="spellStart"/>
            <w:r w:rsidRPr="003123C8">
              <w:rPr>
                <w:rFonts w:asciiTheme="minorHAnsi" w:hAnsiTheme="minorHAnsi" w:cstheme="minorHAnsi"/>
                <w:sz w:val="14"/>
                <w:szCs w:val="14"/>
              </w:rPr>
              <w:t>Niple</w:t>
            </w:r>
            <w:proofErr w:type="spellEnd"/>
            <w:r w:rsidRPr="003123C8">
              <w:rPr>
                <w:rFonts w:asciiTheme="minorHAnsi" w:hAnsiTheme="minorHAnsi" w:cstheme="minorHAnsi"/>
                <w:sz w:val="14"/>
                <w:szCs w:val="14"/>
              </w:rPr>
              <w:t xml:space="preserve"> para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w:t>
            </w:r>
            <w:proofErr w:type="spellEnd"/>
            <w:r w:rsidRPr="003123C8">
              <w:rPr>
                <w:rFonts w:asciiTheme="minorHAnsi" w:hAnsiTheme="minorHAnsi" w:cstheme="minorHAnsi"/>
                <w:sz w:val="14"/>
                <w:szCs w:val="14"/>
              </w:rPr>
              <w:t xml:space="preserve">; de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tipo duplo;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de 3/4’’; para ser utilizada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prediais de agua fria; com encaixe do tipo rosca de 3/4’</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4307E0DC"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4A2207"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0832AB"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2B03DCA5"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619FC1D3" w14:textId="3D5488E0"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16</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DBB88F"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01.0022</w:t>
            </w:r>
          </w:p>
        </w:tc>
        <w:tc>
          <w:tcPr>
            <w:tcW w:w="0" w:type="auto"/>
            <w:tcBorders>
              <w:top w:val="single" w:sz="4" w:space="0" w:color="auto"/>
              <w:left w:val="single" w:sz="4" w:space="0" w:color="auto"/>
              <w:bottom w:val="single" w:sz="4" w:space="0" w:color="auto"/>
              <w:right w:val="single" w:sz="4" w:space="0" w:color="auto"/>
            </w:tcBorders>
            <w:vAlign w:val="center"/>
            <w:hideMark/>
          </w:tcPr>
          <w:p w14:paraId="304417EC"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F5687A2"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800</w:t>
            </w:r>
          </w:p>
        </w:tc>
        <w:tc>
          <w:tcPr>
            <w:tcW w:w="0" w:type="auto"/>
            <w:tcBorders>
              <w:top w:val="single" w:sz="4" w:space="0" w:color="auto"/>
              <w:left w:val="single" w:sz="4" w:space="0" w:color="auto"/>
              <w:bottom w:val="single" w:sz="4" w:space="0" w:color="auto"/>
              <w:right w:val="single" w:sz="4" w:space="0" w:color="auto"/>
            </w:tcBorders>
            <w:hideMark/>
          </w:tcPr>
          <w:p w14:paraId="759E35F4"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TE DE LATAO, DN 3/4’’, ROSCA BSP. Te de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para ser utilizado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hidraulicas</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dn</w:t>
            </w:r>
            <w:proofErr w:type="spellEnd"/>
            <w:r w:rsidRPr="003123C8">
              <w:rPr>
                <w:rFonts w:asciiTheme="minorHAnsi" w:hAnsiTheme="minorHAnsi" w:cstheme="minorHAnsi"/>
                <w:sz w:val="14"/>
                <w:szCs w:val="14"/>
              </w:rPr>
              <w:t xml:space="preserve"> 3/4’’; rosca </w:t>
            </w:r>
            <w:proofErr w:type="spellStart"/>
            <w:proofErr w:type="gram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5188C541"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70432F2"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72329B5"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3B4EA81B"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4E348241" w14:textId="67137138"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17</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75C90F"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01.0063</w:t>
            </w:r>
          </w:p>
        </w:tc>
        <w:tc>
          <w:tcPr>
            <w:tcW w:w="0" w:type="auto"/>
            <w:tcBorders>
              <w:top w:val="single" w:sz="4" w:space="0" w:color="auto"/>
              <w:left w:val="single" w:sz="4" w:space="0" w:color="auto"/>
              <w:bottom w:val="single" w:sz="4" w:space="0" w:color="auto"/>
              <w:right w:val="single" w:sz="4" w:space="0" w:color="auto"/>
            </w:tcBorders>
            <w:vAlign w:val="center"/>
            <w:hideMark/>
          </w:tcPr>
          <w:p w14:paraId="74AF2F4B"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FB65132"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hideMark/>
          </w:tcPr>
          <w:p w14:paraId="1055DC3C"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TE DE REDUCAO GALVANIZADO, DN 1 ‘‘ X 1/2’’, ROSCA BSP. Te de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galvanizado; conforme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6943; para ser utilizado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hidraulicas</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dn</w:t>
            </w:r>
            <w:proofErr w:type="spellEnd"/>
            <w:r w:rsidRPr="003123C8">
              <w:rPr>
                <w:rFonts w:asciiTheme="minorHAnsi" w:hAnsiTheme="minorHAnsi" w:cstheme="minorHAnsi"/>
                <w:sz w:val="14"/>
                <w:szCs w:val="14"/>
              </w:rPr>
              <w:t xml:space="preserve"> 1’’ x 1/2’’; rosca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nm</w:t>
            </w:r>
            <w:proofErr w:type="spellEnd"/>
            <w:r w:rsidRPr="003123C8">
              <w:rPr>
                <w:rFonts w:asciiTheme="minorHAnsi" w:hAnsiTheme="minorHAnsi" w:cstheme="minorHAnsi"/>
                <w:sz w:val="14"/>
                <w:szCs w:val="14"/>
              </w:rPr>
              <w:t xml:space="preserve"> iso-7.                    </w:t>
            </w:r>
          </w:p>
        </w:tc>
        <w:tc>
          <w:tcPr>
            <w:tcW w:w="0" w:type="auto"/>
            <w:tcBorders>
              <w:top w:val="single" w:sz="4" w:space="0" w:color="auto"/>
              <w:left w:val="single" w:sz="4" w:space="0" w:color="auto"/>
              <w:bottom w:val="single" w:sz="4" w:space="0" w:color="auto"/>
              <w:right w:val="single" w:sz="4" w:space="0" w:color="auto"/>
            </w:tcBorders>
            <w:vAlign w:val="center"/>
          </w:tcPr>
          <w:p w14:paraId="48EEA105"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5A411A4"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45655F"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22285879"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5393EF4C" w14:textId="336D7C31"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18</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501F22"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01.0057</w:t>
            </w:r>
          </w:p>
        </w:tc>
        <w:tc>
          <w:tcPr>
            <w:tcW w:w="0" w:type="auto"/>
            <w:tcBorders>
              <w:top w:val="single" w:sz="4" w:space="0" w:color="auto"/>
              <w:left w:val="single" w:sz="4" w:space="0" w:color="auto"/>
              <w:bottom w:val="single" w:sz="4" w:space="0" w:color="auto"/>
              <w:right w:val="single" w:sz="4" w:space="0" w:color="auto"/>
            </w:tcBorders>
            <w:vAlign w:val="center"/>
            <w:hideMark/>
          </w:tcPr>
          <w:p w14:paraId="35C7441A"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88C70E3"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hideMark/>
          </w:tcPr>
          <w:p w14:paraId="7ED38D54"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TE DE REDUCAO GALVANIZADO, DN 2’’ X 3/4’’, ROSCA BSP. Te de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galvanizado; conforme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6943; para ser utilizado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hidraulicas</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dn</w:t>
            </w:r>
            <w:proofErr w:type="spellEnd"/>
            <w:r w:rsidRPr="003123C8">
              <w:rPr>
                <w:rFonts w:asciiTheme="minorHAnsi" w:hAnsiTheme="minorHAnsi" w:cstheme="minorHAnsi"/>
                <w:sz w:val="14"/>
                <w:szCs w:val="14"/>
              </w:rPr>
              <w:t xml:space="preserve"> 2’’ x 3/4’’; rosca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nm</w:t>
            </w:r>
            <w:proofErr w:type="spellEnd"/>
            <w:r w:rsidRPr="003123C8">
              <w:rPr>
                <w:rFonts w:asciiTheme="minorHAnsi" w:hAnsiTheme="minorHAnsi" w:cstheme="minorHAnsi"/>
                <w:sz w:val="14"/>
                <w:szCs w:val="14"/>
              </w:rPr>
              <w:t xml:space="preserve"> iso-7.                    </w:t>
            </w:r>
          </w:p>
        </w:tc>
        <w:tc>
          <w:tcPr>
            <w:tcW w:w="0" w:type="auto"/>
            <w:tcBorders>
              <w:top w:val="single" w:sz="4" w:space="0" w:color="auto"/>
              <w:left w:val="single" w:sz="4" w:space="0" w:color="auto"/>
              <w:bottom w:val="single" w:sz="4" w:space="0" w:color="auto"/>
              <w:right w:val="single" w:sz="4" w:space="0" w:color="auto"/>
            </w:tcBorders>
            <w:vAlign w:val="center"/>
          </w:tcPr>
          <w:p w14:paraId="14E1B9B1"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29D7D9D"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EE8C05B"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11656C7E"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00D6E5A4" w14:textId="29019CBC"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19</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346339"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01.0058</w:t>
            </w:r>
          </w:p>
        </w:tc>
        <w:tc>
          <w:tcPr>
            <w:tcW w:w="0" w:type="auto"/>
            <w:tcBorders>
              <w:top w:val="single" w:sz="4" w:space="0" w:color="auto"/>
              <w:left w:val="single" w:sz="4" w:space="0" w:color="auto"/>
              <w:bottom w:val="single" w:sz="4" w:space="0" w:color="auto"/>
              <w:right w:val="single" w:sz="4" w:space="0" w:color="auto"/>
            </w:tcBorders>
            <w:vAlign w:val="center"/>
            <w:hideMark/>
          </w:tcPr>
          <w:p w14:paraId="27CF66B7"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AA433B9"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hideMark/>
          </w:tcPr>
          <w:p w14:paraId="686137B7"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TE GALVANIZADO, DN 2’’, ROSCA BSP. Te galvanizado; conforme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6943; para ser utilizado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hidraulicas</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dn</w:t>
            </w:r>
            <w:proofErr w:type="spellEnd"/>
            <w:r w:rsidRPr="003123C8">
              <w:rPr>
                <w:rFonts w:asciiTheme="minorHAnsi" w:hAnsiTheme="minorHAnsi" w:cstheme="minorHAnsi"/>
                <w:sz w:val="14"/>
                <w:szCs w:val="14"/>
              </w:rPr>
              <w:t xml:space="preserve"> 2’’; rosca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nm</w:t>
            </w:r>
            <w:proofErr w:type="spellEnd"/>
            <w:r w:rsidRPr="003123C8">
              <w:rPr>
                <w:rFonts w:asciiTheme="minorHAnsi" w:hAnsiTheme="minorHAnsi" w:cstheme="minorHAnsi"/>
                <w:sz w:val="14"/>
                <w:szCs w:val="14"/>
              </w:rPr>
              <w:t xml:space="preserve"> iso-7.                    </w:t>
            </w:r>
          </w:p>
        </w:tc>
        <w:tc>
          <w:tcPr>
            <w:tcW w:w="0" w:type="auto"/>
            <w:tcBorders>
              <w:top w:val="single" w:sz="4" w:space="0" w:color="auto"/>
              <w:left w:val="single" w:sz="4" w:space="0" w:color="auto"/>
              <w:bottom w:val="single" w:sz="4" w:space="0" w:color="auto"/>
              <w:right w:val="single" w:sz="4" w:space="0" w:color="auto"/>
            </w:tcBorders>
            <w:vAlign w:val="center"/>
          </w:tcPr>
          <w:p w14:paraId="74A35CD1"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2CA900"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E5C2E34"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173DDFCD"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7AFFCAF4" w14:textId="56697918"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20</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19E0C9"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01.0023</w:t>
            </w:r>
          </w:p>
        </w:tc>
        <w:tc>
          <w:tcPr>
            <w:tcW w:w="0" w:type="auto"/>
            <w:tcBorders>
              <w:top w:val="single" w:sz="4" w:space="0" w:color="auto"/>
              <w:left w:val="single" w:sz="4" w:space="0" w:color="auto"/>
              <w:bottom w:val="single" w:sz="4" w:space="0" w:color="auto"/>
              <w:right w:val="single" w:sz="4" w:space="0" w:color="auto"/>
            </w:tcBorders>
            <w:vAlign w:val="center"/>
            <w:hideMark/>
          </w:tcPr>
          <w:p w14:paraId="75D15974"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B61C08E"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hideMark/>
          </w:tcPr>
          <w:p w14:paraId="70250CE1"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UNIAO GALVANIZADA, COM ASSENTO PLANO, DN 1/2’’, ROSCA BSP. </w:t>
            </w:r>
            <w:proofErr w:type="spellStart"/>
            <w:r w:rsidRPr="003123C8">
              <w:rPr>
                <w:rFonts w:asciiTheme="minorHAnsi" w:hAnsiTheme="minorHAnsi" w:cstheme="minorHAnsi"/>
                <w:sz w:val="14"/>
                <w:szCs w:val="14"/>
              </w:rPr>
              <w:t>Uniao</w:t>
            </w:r>
            <w:proofErr w:type="spellEnd"/>
            <w:r w:rsidRPr="003123C8">
              <w:rPr>
                <w:rFonts w:asciiTheme="minorHAnsi" w:hAnsiTheme="minorHAnsi" w:cstheme="minorHAnsi"/>
                <w:sz w:val="14"/>
                <w:szCs w:val="14"/>
              </w:rPr>
              <w:t xml:space="preserve"> galvanizada; conforme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6943; com assento plano; com anel de </w:t>
            </w:r>
            <w:proofErr w:type="spellStart"/>
            <w:r w:rsidRPr="003123C8">
              <w:rPr>
                <w:rFonts w:asciiTheme="minorHAnsi" w:hAnsiTheme="minorHAnsi" w:cstheme="minorHAnsi"/>
                <w:sz w:val="14"/>
                <w:szCs w:val="14"/>
              </w:rPr>
              <w:t>vedacao</w:t>
            </w:r>
            <w:proofErr w:type="spellEnd"/>
            <w:r w:rsidRPr="003123C8">
              <w:rPr>
                <w:rFonts w:asciiTheme="minorHAnsi" w:hAnsiTheme="minorHAnsi" w:cstheme="minorHAnsi"/>
                <w:sz w:val="14"/>
                <w:szCs w:val="14"/>
              </w:rPr>
              <w:t xml:space="preserve">; de junta </w:t>
            </w:r>
            <w:proofErr w:type="spellStart"/>
            <w:r w:rsidRPr="003123C8">
              <w:rPr>
                <w:rFonts w:asciiTheme="minorHAnsi" w:hAnsiTheme="minorHAnsi" w:cstheme="minorHAnsi"/>
                <w:sz w:val="14"/>
                <w:szCs w:val="14"/>
              </w:rPr>
              <w:t>rosqueavel</w:t>
            </w:r>
            <w:proofErr w:type="spellEnd"/>
            <w:r w:rsidRPr="003123C8">
              <w:rPr>
                <w:rFonts w:asciiTheme="minorHAnsi" w:hAnsiTheme="minorHAnsi" w:cstheme="minorHAnsi"/>
                <w:sz w:val="14"/>
                <w:szCs w:val="14"/>
              </w:rPr>
              <w:t xml:space="preserve">; com rosca tipo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nm</w:t>
            </w:r>
            <w:proofErr w:type="spellEnd"/>
            <w:r w:rsidRPr="003123C8">
              <w:rPr>
                <w:rFonts w:asciiTheme="minorHAnsi" w:hAnsiTheme="minorHAnsi" w:cstheme="minorHAnsi"/>
                <w:sz w:val="14"/>
                <w:szCs w:val="14"/>
              </w:rPr>
              <w:t xml:space="preserve"> iso-7; </w:t>
            </w:r>
            <w:proofErr w:type="spellStart"/>
            <w:r w:rsidRPr="003123C8">
              <w:rPr>
                <w:rFonts w:asciiTheme="minorHAnsi" w:hAnsiTheme="minorHAnsi" w:cstheme="minorHAnsi"/>
                <w:sz w:val="14"/>
                <w:szCs w:val="14"/>
              </w:rPr>
              <w:t>dn</w:t>
            </w:r>
            <w:proofErr w:type="spellEnd"/>
            <w:r w:rsidRPr="003123C8">
              <w:rPr>
                <w:rFonts w:asciiTheme="minorHAnsi" w:hAnsiTheme="minorHAnsi" w:cstheme="minorHAnsi"/>
                <w:sz w:val="14"/>
                <w:szCs w:val="14"/>
              </w:rPr>
              <w:t xml:space="preserve"> 1/2’</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586C1956"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614CCFC"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708CA19"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2B53AD55"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3BBF7039" w14:textId="5EAE304F"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21</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410FC0"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01.0065</w:t>
            </w:r>
          </w:p>
        </w:tc>
        <w:tc>
          <w:tcPr>
            <w:tcW w:w="0" w:type="auto"/>
            <w:tcBorders>
              <w:top w:val="single" w:sz="4" w:space="0" w:color="auto"/>
              <w:left w:val="single" w:sz="4" w:space="0" w:color="auto"/>
              <w:bottom w:val="single" w:sz="4" w:space="0" w:color="auto"/>
              <w:right w:val="single" w:sz="4" w:space="0" w:color="auto"/>
            </w:tcBorders>
            <w:vAlign w:val="center"/>
            <w:hideMark/>
          </w:tcPr>
          <w:p w14:paraId="6D0618CE"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DF291CC"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hideMark/>
          </w:tcPr>
          <w:p w14:paraId="7DCFF56E"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UNIAO GALVANIZADA, COM ASSENTO PLANO, DN 2’’, ROSCA BSP. </w:t>
            </w:r>
            <w:proofErr w:type="spellStart"/>
            <w:r w:rsidRPr="003123C8">
              <w:rPr>
                <w:rFonts w:asciiTheme="minorHAnsi" w:hAnsiTheme="minorHAnsi" w:cstheme="minorHAnsi"/>
                <w:sz w:val="14"/>
                <w:szCs w:val="14"/>
              </w:rPr>
              <w:t>Uniao</w:t>
            </w:r>
            <w:proofErr w:type="spellEnd"/>
            <w:r w:rsidRPr="003123C8">
              <w:rPr>
                <w:rFonts w:asciiTheme="minorHAnsi" w:hAnsiTheme="minorHAnsi" w:cstheme="minorHAnsi"/>
                <w:sz w:val="14"/>
                <w:szCs w:val="14"/>
              </w:rPr>
              <w:t xml:space="preserve"> galvanizada; conforme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6943; com assento plano; com anel de </w:t>
            </w:r>
            <w:proofErr w:type="spellStart"/>
            <w:r w:rsidRPr="003123C8">
              <w:rPr>
                <w:rFonts w:asciiTheme="minorHAnsi" w:hAnsiTheme="minorHAnsi" w:cstheme="minorHAnsi"/>
                <w:sz w:val="14"/>
                <w:szCs w:val="14"/>
              </w:rPr>
              <w:t>vedacao</w:t>
            </w:r>
            <w:proofErr w:type="spellEnd"/>
            <w:r w:rsidRPr="003123C8">
              <w:rPr>
                <w:rFonts w:asciiTheme="minorHAnsi" w:hAnsiTheme="minorHAnsi" w:cstheme="minorHAnsi"/>
                <w:sz w:val="14"/>
                <w:szCs w:val="14"/>
              </w:rPr>
              <w:t xml:space="preserve">; de junta </w:t>
            </w:r>
            <w:proofErr w:type="spellStart"/>
            <w:r w:rsidRPr="003123C8">
              <w:rPr>
                <w:rFonts w:asciiTheme="minorHAnsi" w:hAnsiTheme="minorHAnsi" w:cstheme="minorHAnsi"/>
                <w:sz w:val="14"/>
                <w:szCs w:val="14"/>
              </w:rPr>
              <w:t>rosqueavel</w:t>
            </w:r>
            <w:proofErr w:type="spellEnd"/>
            <w:r w:rsidRPr="003123C8">
              <w:rPr>
                <w:rFonts w:asciiTheme="minorHAnsi" w:hAnsiTheme="minorHAnsi" w:cstheme="minorHAnsi"/>
                <w:sz w:val="14"/>
                <w:szCs w:val="14"/>
              </w:rPr>
              <w:t xml:space="preserve">; com rosca tipo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nm</w:t>
            </w:r>
            <w:proofErr w:type="spellEnd"/>
            <w:r w:rsidRPr="003123C8">
              <w:rPr>
                <w:rFonts w:asciiTheme="minorHAnsi" w:hAnsiTheme="minorHAnsi" w:cstheme="minorHAnsi"/>
                <w:sz w:val="14"/>
                <w:szCs w:val="14"/>
              </w:rPr>
              <w:t xml:space="preserve"> iso-7; </w:t>
            </w:r>
            <w:proofErr w:type="spellStart"/>
            <w:r w:rsidRPr="003123C8">
              <w:rPr>
                <w:rFonts w:asciiTheme="minorHAnsi" w:hAnsiTheme="minorHAnsi" w:cstheme="minorHAnsi"/>
                <w:sz w:val="14"/>
                <w:szCs w:val="14"/>
              </w:rPr>
              <w:t>dn</w:t>
            </w:r>
            <w:proofErr w:type="spellEnd"/>
            <w:r w:rsidRPr="003123C8">
              <w:rPr>
                <w:rFonts w:asciiTheme="minorHAnsi" w:hAnsiTheme="minorHAnsi" w:cstheme="minorHAnsi"/>
                <w:sz w:val="14"/>
                <w:szCs w:val="14"/>
              </w:rPr>
              <w:t xml:space="preserve"> 2’</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2E077140"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907A7D"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7B8103C"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6001AB78"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442D600F" w14:textId="61893078"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22</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CAF28C"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53C7A931"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DB2AFD1"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3B0FB7CC"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UNIAO GALVANIZADA, COM ASSENTO PLANO, DN 3/4’’, ROSCA BSP. </w:t>
            </w:r>
            <w:proofErr w:type="spellStart"/>
            <w:r w:rsidRPr="003123C8">
              <w:rPr>
                <w:rFonts w:asciiTheme="minorHAnsi" w:hAnsiTheme="minorHAnsi" w:cstheme="minorHAnsi"/>
                <w:sz w:val="14"/>
                <w:szCs w:val="14"/>
              </w:rPr>
              <w:t>Uniao</w:t>
            </w:r>
            <w:proofErr w:type="spellEnd"/>
            <w:r w:rsidRPr="003123C8">
              <w:rPr>
                <w:rFonts w:asciiTheme="minorHAnsi" w:hAnsiTheme="minorHAnsi" w:cstheme="minorHAnsi"/>
                <w:sz w:val="14"/>
                <w:szCs w:val="14"/>
              </w:rPr>
              <w:t xml:space="preserve"> galvanizada; conforme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6943; com assento plano; com anel de </w:t>
            </w:r>
            <w:proofErr w:type="spellStart"/>
            <w:r w:rsidRPr="003123C8">
              <w:rPr>
                <w:rFonts w:asciiTheme="minorHAnsi" w:hAnsiTheme="minorHAnsi" w:cstheme="minorHAnsi"/>
                <w:sz w:val="14"/>
                <w:szCs w:val="14"/>
              </w:rPr>
              <w:t>vedacao</w:t>
            </w:r>
            <w:proofErr w:type="spellEnd"/>
            <w:r w:rsidRPr="003123C8">
              <w:rPr>
                <w:rFonts w:asciiTheme="minorHAnsi" w:hAnsiTheme="minorHAnsi" w:cstheme="minorHAnsi"/>
                <w:sz w:val="14"/>
                <w:szCs w:val="14"/>
              </w:rPr>
              <w:t xml:space="preserve">; de junta </w:t>
            </w:r>
            <w:proofErr w:type="spellStart"/>
            <w:r w:rsidRPr="003123C8">
              <w:rPr>
                <w:rFonts w:asciiTheme="minorHAnsi" w:hAnsiTheme="minorHAnsi" w:cstheme="minorHAnsi"/>
                <w:sz w:val="14"/>
                <w:szCs w:val="14"/>
              </w:rPr>
              <w:t>rosqueavel</w:t>
            </w:r>
            <w:proofErr w:type="spellEnd"/>
            <w:r w:rsidRPr="003123C8">
              <w:rPr>
                <w:rFonts w:asciiTheme="minorHAnsi" w:hAnsiTheme="minorHAnsi" w:cstheme="minorHAnsi"/>
                <w:sz w:val="14"/>
                <w:szCs w:val="14"/>
              </w:rPr>
              <w:t xml:space="preserve">; com rosca tipo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nm</w:t>
            </w:r>
            <w:proofErr w:type="spellEnd"/>
            <w:r w:rsidRPr="003123C8">
              <w:rPr>
                <w:rFonts w:asciiTheme="minorHAnsi" w:hAnsiTheme="minorHAnsi" w:cstheme="minorHAnsi"/>
                <w:sz w:val="14"/>
                <w:szCs w:val="14"/>
              </w:rPr>
              <w:t xml:space="preserve"> iso-7; </w:t>
            </w:r>
            <w:proofErr w:type="spellStart"/>
            <w:r w:rsidRPr="003123C8">
              <w:rPr>
                <w:rFonts w:asciiTheme="minorHAnsi" w:hAnsiTheme="minorHAnsi" w:cstheme="minorHAnsi"/>
                <w:sz w:val="14"/>
                <w:szCs w:val="14"/>
              </w:rPr>
              <w:t>dn</w:t>
            </w:r>
            <w:proofErr w:type="spellEnd"/>
            <w:r w:rsidRPr="003123C8">
              <w:rPr>
                <w:rFonts w:asciiTheme="minorHAnsi" w:hAnsiTheme="minorHAnsi" w:cstheme="minorHAnsi"/>
                <w:sz w:val="14"/>
                <w:szCs w:val="14"/>
              </w:rPr>
              <w:t xml:space="preserve"> 3/4’</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650AE2E6"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DAF90EE"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57F293"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33CAB861"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3B1C1208" w14:textId="39F25882"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23</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EC84EA"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01.0150</w:t>
            </w:r>
          </w:p>
        </w:tc>
        <w:tc>
          <w:tcPr>
            <w:tcW w:w="0" w:type="auto"/>
            <w:tcBorders>
              <w:top w:val="single" w:sz="4" w:space="0" w:color="auto"/>
              <w:left w:val="single" w:sz="4" w:space="0" w:color="auto"/>
              <w:bottom w:val="single" w:sz="4" w:space="0" w:color="auto"/>
              <w:right w:val="single" w:sz="4" w:space="0" w:color="auto"/>
            </w:tcBorders>
            <w:vAlign w:val="center"/>
            <w:hideMark/>
          </w:tcPr>
          <w:p w14:paraId="12B3CDD7"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6EC79DD"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hideMark/>
          </w:tcPr>
          <w:p w14:paraId="090BD513"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BUCHA DE REDUCAO, EM LATAO, DIAMETRO PRINCIPAL 1 1/4’’, DIAMETRO DA REDUCAO 1’’, ROSCA BSP. Bucha de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em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da </w:t>
            </w:r>
            <w:proofErr w:type="spellStart"/>
            <w:r w:rsidRPr="003123C8">
              <w:rPr>
                <w:rFonts w:asciiTheme="minorHAnsi" w:hAnsiTheme="minorHAnsi" w:cstheme="minorHAnsi"/>
                <w:sz w:val="14"/>
                <w:szCs w:val="14"/>
              </w:rPr>
              <w:t>tubulacao</w:t>
            </w:r>
            <w:proofErr w:type="spellEnd"/>
            <w:r w:rsidRPr="003123C8">
              <w:rPr>
                <w:rFonts w:asciiTheme="minorHAnsi" w:hAnsiTheme="minorHAnsi" w:cstheme="minorHAnsi"/>
                <w:sz w:val="14"/>
                <w:szCs w:val="14"/>
              </w:rPr>
              <w:t xml:space="preserve"> principal de1.1/4’;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da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de 1’; para ser utilizado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w:t>
            </w:r>
            <w:proofErr w:type="spellStart"/>
            <w:proofErr w:type="gramStart"/>
            <w:r w:rsidRPr="003123C8">
              <w:rPr>
                <w:rFonts w:asciiTheme="minorHAnsi" w:hAnsiTheme="minorHAnsi" w:cstheme="minorHAnsi"/>
                <w:sz w:val="14"/>
                <w:szCs w:val="14"/>
              </w:rPr>
              <w:t>hidraulicas</w:t>
            </w:r>
            <w:proofErr w:type="spellEnd"/>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25F9FFD0"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D7941A"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3594C24"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4CBD3A57"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03102DAB" w14:textId="54DF1485"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24</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B4B717"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01.0145</w:t>
            </w:r>
          </w:p>
        </w:tc>
        <w:tc>
          <w:tcPr>
            <w:tcW w:w="0" w:type="auto"/>
            <w:tcBorders>
              <w:top w:val="single" w:sz="4" w:space="0" w:color="auto"/>
              <w:left w:val="single" w:sz="4" w:space="0" w:color="auto"/>
              <w:bottom w:val="single" w:sz="4" w:space="0" w:color="auto"/>
              <w:right w:val="single" w:sz="4" w:space="0" w:color="auto"/>
            </w:tcBorders>
            <w:vAlign w:val="center"/>
            <w:hideMark/>
          </w:tcPr>
          <w:p w14:paraId="15E0A927"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6C605B2"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hideMark/>
          </w:tcPr>
          <w:p w14:paraId="55D57746"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BUCHA DE REDUCAO, GALVANIZADO, DIAMETRO PRINCIPAL 1 1/2’’, DIAMETRO DA REDUCAO 1’’, ROSCA BSP. Bucha de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galvanizado;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da </w:t>
            </w:r>
            <w:proofErr w:type="spellStart"/>
            <w:r w:rsidRPr="003123C8">
              <w:rPr>
                <w:rFonts w:asciiTheme="minorHAnsi" w:hAnsiTheme="minorHAnsi" w:cstheme="minorHAnsi"/>
                <w:sz w:val="14"/>
                <w:szCs w:val="14"/>
              </w:rPr>
              <w:t>tubulacao</w:t>
            </w:r>
            <w:proofErr w:type="spellEnd"/>
            <w:r w:rsidRPr="003123C8">
              <w:rPr>
                <w:rFonts w:asciiTheme="minorHAnsi" w:hAnsiTheme="minorHAnsi" w:cstheme="minorHAnsi"/>
                <w:sz w:val="14"/>
                <w:szCs w:val="14"/>
              </w:rPr>
              <w:t xml:space="preserve"> principal de 1 1/2’’;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da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de 1’; para ser utilizado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w:t>
            </w:r>
            <w:proofErr w:type="spellStart"/>
            <w:proofErr w:type="gramStart"/>
            <w:r w:rsidRPr="003123C8">
              <w:rPr>
                <w:rFonts w:asciiTheme="minorHAnsi" w:hAnsiTheme="minorHAnsi" w:cstheme="minorHAnsi"/>
                <w:sz w:val="14"/>
                <w:szCs w:val="14"/>
              </w:rPr>
              <w:t>hidraulicas</w:t>
            </w:r>
            <w:proofErr w:type="spellEnd"/>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794D8AB3"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CEDFCD"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16C8F2B"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1CF7D605"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1273EDA8" w14:textId="14E6A896"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25</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70F58A"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01.0144</w:t>
            </w:r>
          </w:p>
        </w:tc>
        <w:tc>
          <w:tcPr>
            <w:tcW w:w="0" w:type="auto"/>
            <w:tcBorders>
              <w:top w:val="single" w:sz="4" w:space="0" w:color="auto"/>
              <w:left w:val="single" w:sz="4" w:space="0" w:color="auto"/>
              <w:bottom w:val="single" w:sz="4" w:space="0" w:color="auto"/>
              <w:right w:val="single" w:sz="4" w:space="0" w:color="auto"/>
            </w:tcBorders>
            <w:vAlign w:val="center"/>
            <w:hideMark/>
          </w:tcPr>
          <w:p w14:paraId="7C8868C0"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82781BE"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3EA91065"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BUCHA DE REDUCAO, GALVANIZADO, DIAMETRO PRINCIPAL 2 1/2’’, DIAMETRO DA REDUCAO 2’’, ROSCA BSP. Bucha de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galvanizado;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da </w:t>
            </w:r>
            <w:proofErr w:type="spellStart"/>
            <w:r w:rsidRPr="003123C8">
              <w:rPr>
                <w:rFonts w:asciiTheme="minorHAnsi" w:hAnsiTheme="minorHAnsi" w:cstheme="minorHAnsi"/>
                <w:sz w:val="14"/>
                <w:szCs w:val="14"/>
              </w:rPr>
              <w:t>tubulacao</w:t>
            </w:r>
            <w:proofErr w:type="spellEnd"/>
            <w:r w:rsidRPr="003123C8">
              <w:rPr>
                <w:rFonts w:asciiTheme="minorHAnsi" w:hAnsiTheme="minorHAnsi" w:cstheme="minorHAnsi"/>
                <w:sz w:val="14"/>
                <w:szCs w:val="14"/>
              </w:rPr>
              <w:t xml:space="preserve"> principal de 2 1/2’’;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da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de 2’; para ser utilizado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w:t>
            </w:r>
            <w:proofErr w:type="spellStart"/>
            <w:proofErr w:type="gramStart"/>
            <w:r w:rsidRPr="003123C8">
              <w:rPr>
                <w:rFonts w:asciiTheme="minorHAnsi" w:hAnsiTheme="minorHAnsi" w:cstheme="minorHAnsi"/>
                <w:sz w:val="14"/>
                <w:szCs w:val="14"/>
              </w:rPr>
              <w:t>hidraulicas</w:t>
            </w:r>
            <w:proofErr w:type="spellEnd"/>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76E6B945"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C5E9051"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2D33DD5"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1EDD68C6"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6ADA35C9" w14:textId="3AAC7E0F"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26</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4E5428"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01.0146</w:t>
            </w:r>
          </w:p>
        </w:tc>
        <w:tc>
          <w:tcPr>
            <w:tcW w:w="0" w:type="auto"/>
            <w:tcBorders>
              <w:top w:val="single" w:sz="4" w:space="0" w:color="auto"/>
              <w:left w:val="single" w:sz="4" w:space="0" w:color="auto"/>
              <w:bottom w:val="single" w:sz="4" w:space="0" w:color="auto"/>
              <w:right w:val="single" w:sz="4" w:space="0" w:color="auto"/>
            </w:tcBorders>
            <w:vAlign w:val="center"/>
            <w:hideMark/>
          </w:tcPr>
          <w:p w14:paraId="67FF7159"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4DAC55F9"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20</w:t>
            </w:r>
          </w:p>
        </w:tc>
        <w:tc>
          <w:tcPr>
            <w:tcW w:w="0" w:type="auto"/>
            <w:tcBorders>
              <w:top w:val="single" w:sz="4" w:space="0" w:color="auto"/>
              <w:left w:val="single" w:sz="4" w:space="0" w:color="auto"/>
              <w:bottom w:val="single" w:sz="4" w:space="0" w:color="auto"/>
              <w:right w:val="single" w:sz="4" w:space="0" w:color="auto"/>
            </w:tcBorders>
            <w:hideMark/>
          </w:tcPr>
          <w:p w14:paraId="676B07D9"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BUCHA DE REDUCAO, GALVANIZADO, DIAMETRO PRINCIPAL 2’’, DIAMETRO DA REDUCAO 1.1/2’’, ROSCA BSP. Bucha de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galvanizado;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da </w:t>
            </w:r>
            <w:proofErr w:type="spellStart"/>
            <w:r w:rsidRPr="003123C8">
              <w:rPr>
                <w:rFonts w:asciiTheme="minorHAnsi" w:hAnsiTheme="minorHAnsi" w:cstheme="minorHAnsi"/>
                <w:sz w:val="14"/>
                <w:szCs w:val="14"/>
              </w:rPr>
              <w:t>tubulacao</w:t>
            </w:r>
            <w:proofErr w:type="spellEnd"/>
            <w:r w:rsidRPr="003123C8">
              <w:rPr>
                <w:rFonts w:asciiTheme="minorHAnsi" w:hAnsiTheme="minorHAnsi" w:cstheme="minorHAnsi"/>
                <w:sz w:val="14"/>
                <w:szCs w:val="14"/>
              </w:rPr>
              <w:t xml:space="preserve"> principal de 2’;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da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de 1.1/2’; para ser utilizado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w:t>
            </w:r>
            <w:proofErr w:type="spellStart"/>
            <w:proofErr w:type="gramStart"/>
            <w:r w:rsidRPr="003123C8">
              <w:rPr>
                <w:rFonts w:asciiTheme="minorHAnsi" w:hAnsiTheme="minorHAnsi" w:cstheme="minorHAnsi"/>
                <w:sz w:val="14"/>
                <w:szCs w:val="14"/>
              </w:rPr>
              <w:t>hidraulicas</w:t>
            </w:r>
            <w:proofErr w:type="spellEnd"/>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1018FA3C"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9448094"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4056AC2"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5F6F2F0B"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2F0934AB" w14:textId="1A1AE76B"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27</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365B91"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01.0151</w:t>
            </w:r>
          </w:p>
        </w:tc>
        <w:tc>
          <w:tcPr>
            <w:tcW w:w="0" w:type="auto"/>
            <w:tcBorders>
              <w:top w:val="single" w:sz="4" w:space="0" w:color="auto"/>
              <w:left w:val="single" w:sz="4" w:space="0" w:color="auto"/>
              <w:bottom w:val="single" w:sz="4" w:space="0" w:color="auto"/>
              <w:right w:val="single" w:sz="4" w:space="0" w:color="auto"/>
            </w:tcBorders>
            <w:vAlign w:val="center"/>
            <w:hideMark/>
          </w:tcPr>
          <w:p w14:paraId="33637C2E"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A9FB486"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2BDD3AEB"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BUCHA DE REDUCAO, GALVANIZADO, DIAMETRO PRINCIPAL 3’’, DIAMETRO DA REDUCAO 2’’, ROSCA BSP. Bucha de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galvanizado;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da </w:t>
            </w:r>
            <w:proofErr w:type="spellStart"/>
            <w:r w:rsidRPr="003123C8">
              <w:rPr>
                <w:rFonts w:asciiTheme="minorHAnsi" w:hAnsiTheme="minorHAnsi" w:cstheme="minorHAnsi"/>
                <w:sz w:val="14"/>
                <w:szCs w:val="14"/>
              </w:rPr>
              <w:t>tubulacao</w:t>
            </w:r>
            <w:proofErr w:type="spellEnd"/>
            <w:r w:rsidRPr="003123C8">
              <w:rPr>
                <w:rFonts w:asciiTheme="minorHAnsi" w:hAnsiTheme="minorHAnsi" w:cstheme="minorHAnsi"/>
                <w:sz w:val="14"/>
                <w:szCs w:val="14"/>
              </w:rPr>
              <w:t xml:space="preserve"> principal de 3’;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da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de 2’; para ser utilizado em </w:t>
            </w:r>
            <w:proofErr w:type="spellStart"/>
            <w:r w:rsidRPr="003123C8">
              <w:rPr>
                <w:rFonts w:asciiTheme="minorHAnsi" w:hAnsiTheme="minorHAnsi" w:cstheme="minorHAnsi"/>
                <w:sz w:val="14"/>
                <w:szCs w:val="14"/>
              </w:rPr>
              <w:t>instalacoes</w:t>
            </w:r>
            <w:proofErr w:type="spellEnd"/>
            <w:r w:rsidRPr="003123C8">
              <w:rPr>
                <w:rFonts w:asciiTheme="minorHAnsi" w:hAnsiTheme="minorHAnsi" w:cstheme="minorHAnsi"/>
                <w:sz w:val="14"/>
                <w:szCs w:val="14"/>
              </w:rPr>
              <w:t xml:space="preserve"> </w:t>
            </w:r>
            <w:proofErr w:type="spellStart"/>
            <w:proofErr w:type="gramStart"/>
            <w:r w:rsidRPr="003123C8">
              <w:rPr>
                <w:rFonts w:asciiTheme="minorHAnsi" w:hAnsiTheme="minorHAnsi" w:cstheme="minorHAnsi"/>
                <w:sz w:val="14"/>
                <w:szCs w:val="14"/>
              </w:rPr>
              <w:t>hidraulicas</w:t>
            </w:r>
            <w:proofErr w:type="spellEnd"/>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612A12B9"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1D3CBE"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AB01053"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22071B13"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476CB29B" w14:textId="70476E88"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28</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0CB695"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01.0114</w:t>
            </w:r>
          </w:p>
        </w:tc>
        <w:tc>
          <w:tcPr>
            <w:tcW w:w="0" w:type="auto"/>
            <w:tcBorders>
              <w:top w:val="single" w:sz="4" w:space="0" w:color="auto"/>
              <w:left w:val="single" w:sz="4" w:space="0" w:color="auto"/>
              <w:bottom w:val="single" w:sz="4" w:space="0" w:color="auto"/>
              <w:right w:val="single" w:sz="4" w:space="0" w:color="auto"/>
            </w:tcBorders>
            <w:vAlign w:val="center"/>
            <w:hideMark/>
          </w:tcPr>
          <w:p w14:paraId="72C53689"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2CA1FC2"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6F30FDDC"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COTOVELO 90 GR, GALVANIZADO, ROSCA BSP, DIAMETRO 3’’. Cotovelo 90 </w:t>
            </w:r>
            <w:proofErr w:type="spellStart"/>
            <w:r w:rsidRPr="003123C8">
              <w:rPr>
                <w:rFonts w:asciiTheme="minorHAnsi" w:hAnsiTheme="minorHAnsi" w:cstheme="minorHAnsi"/>
                <w:sz w:val="14"/>
                <w:szCs w:val="14"/>
              </w:rPr>
              <w:t>gr</w:t>
            </w:r>
            <w:proofErr w:type="spellEnd"/>
            <w:r w:rsidRPr="003123C8">
              <w:rPr>
                <w:rFonts w:asciiTheme="minorHAnsi" w:hAnsiTheme="minorHAnsi" w:cstheme="minorHAnsi"/>
                <w:sz w:val="14"/>
                <w:szCs w:val="14"/>
              </w:rPr>
              <w:t xml:space="preserve">; galvanizado; conforme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6943; com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de junta </w:t>
            </w:r>
            <w:proofErr w:type="spellStart"/>
            <w:r w:rsidRPr="003123C8">
              <w:rPr>
                <w:rFonts w:asciiTheme="minorHAnsi" w:hAnsiTheme="minorHAnsi" w:cstheme="minorHAnsi"/>
                <w:sz w:val="14"/>
                <w:szCs w:val="14"/>
              </w:rPr>
              <w:t>rosqueavel</w:t>
            </w:r>
            <w:proofErr w:type="spellEnd"/>
            <w:r w:rsidRPr="003123C8">
              <w:rPr>
                <w:rFonts w:asciiTheme="minorHAnsi" w:hAnsiTheme="minorHAnsi" w:cstheme="minorHAnsi"/>
                <w:sz w:val="14"/>
                <w:szCs w:val="14"/>
              </w:rPr>
              <w:t xml:space="preserve">; com rosca tipo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nm</w:t>
            </w:r>
            <w:proofErr w:type="spellEnd"/>
            <w:r w:rsidRPr="003123C8">
              <w:rPr>
                <w:rFonts w:asciiTheme="minorHAnsi" w:hAnsiTheme="minorHAnsi" w:cstheme="minorHAnsi"/>
                <w:sz w:val="14"/>
                <w:szCs w:val="14"/>
              </w:rPr>
              <w:t xml:space="preserve"> iso-7;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nominal de 3’</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4587DD74"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84780CA"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246A19"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306E32DD"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05A66127" w14:textId="5F356198"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29</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E9BFF3"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01.0152</w:t>
            </w:r>
          </w:p>
        </w:tc>
        <w:tc>
          <w:tcPr>
            <w:tcW w:w="0" w:type="auto"/>
            <w:tcBorders>
              <w:top w:val="single" w:sz="4" w:space="0" w:color="auto"/>
              <w:left w:val="single" w:sz="4" w:space="0" w:color="auto"/>
              <w:bottom w:val="single" w:sz="4" w:space="0" w:color="auto"/>
              <w:right w:val="single" w:sz="4" w:space="0" w:color="auto"/>
            </w:tcBorders>
            <w:vAlign w:val="center"/>
            <w:hideMark/>
          </w:tcPr>
          <w:p w14:paraId="5475C29D"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44B7EC1C"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5EE9B74D"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LUVA DE REDUCAO PARA CONEXAO HIDRAULICA, GALVANIZADA, DIAMETRO 11/4’’ </w:t>
            </w:r>
            <w:proofErr w:type="gramStart"/>
            <w:r w:rsidRPr="003123C8">
              <w:rPr>
                <w:rFonts w:asciiTheme="minorHAnsi" w:hAnsiTheme="minorHAnsi" w:cstheme="minorHAnsi"/>
                <w:sz w:val="14"/>
                <w:szCs w:val="14"/>
              </w:rPr>
              <w:t>X  1</w:t>
            </w:r>
            <w:proofErr w:type="gramEnd"/>
            <w:r w:rsidRPr="003123C8">
              <w:rPr>
                <w:rFonts w:asciiTheme="minorHAnsi" w:hAnsiTheme="minorHAnsi" w:cstheme="minorHAnsi"/>
                <w:sz w:val="14"/>
                <w:szCs w:val="14"/>
              </w:rPr>
              <w:t xml:space="preserve">’. Luva de </w:t>
            </w:r>
            <w:proofErr w:type="spellStart"/>
            <w:r w:rsidRPr="003123C8">
              <w:rPr>
                <w:rFonts w:asciiTheme="minorHAnsi" w:hAnsiTheme="minorHAnsi" w:cstheme="minorHAnsi"/>
                <w:sz w:val="14"/>
                <w:szCs w:val="14"/>
              </w:rPr>
              <w:t>reducao</w:t>
            </w:r>
            <w:proofErr w:type="spellEnd"/>
            <w:r w:rsidRPr="003123C8">
              <w:rPr>
                <w:rFonts w:asciiTheme="minorHAnsi" w:hAnsiTheme="minorHAnsi" w:cstheme="minorHAnsi"/>
                <w:sz w:val="14"/>
                <w:szCs w:val="14"/>
              </w:rPr>
              <w:t xml:space="preserve"> para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w:t>
            </w:r>
            <w:proofErr w:type="spellEnd"/>
            <w:r w:rsidRPr="003123C8">
              <w:rPr>
                <w:rFonts w:asciiTheme="minorHAnsi" w:hAnsiTheme="minorHAnsi" w:cstheme="minorHAnsi"/>
                <w:sz w:val="14"/>
                <w:szCs w:val="14"/>
              </w:rPr>
              <w:t xml:space="preserve">; galvanizada; conforme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6943;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de 1.1/4’ x 1’’; com encaixe tipo rosca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nm</w:t>
            </w:r>
            <w:proofErr w:type="spellEnd"/>
            <w:r w:rsidRPr="003123C8">
              <w:rPr>
                <w:rFonts w:asciiTheme="minorHAnsi" w:hAnsiTheme="minorHAnsi" w:cstheme="minorHAnsi"/>
                <w:sz w:val="14"/>
                <w:szCs w:val="14"/>
              </w:rPr>
              <w:t xml:space="preserve"> iso-7.                    </w:t>
            </w:r>
          </w:p>
        </w:tc>
        <w:tc>
          <w:tcPr>
            <w:tcW w:w="0" w:type="auto"/>
            <w:tcBorders>
              <w:top w:val="single" w:sz="4" w:space="0" w:color="auto"/>
              <w:left w:val="single" w:sz="4" w:space="0" w:color="auto"/>
              <w:bottom w:val="single" w:sz="4" w:space="0" w:color="auto"/>
              <w:right w:val="single" w:sz="4" w:space="0" w:color="auto"/>
            </w:tcBorders>
            <w:vAlign w:val="center"/>
          </w:tcPr>
          <w:p w14:paraId="4729E99A"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DF3909D"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3FF9E70"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6776321B"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0EA20BA6" w14:textId="49053BC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lastRenderedPageBreak/>
              <w:t>30</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A59E17"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01.0149</w:t>
            </w:r>
          </w:p>
        </w:tc>
        <w:tc>
          <w:tcPr>
            <w:tcW w:w="0" w:type="auto"/>
            <w:tcBorders>
              <w:top w:val="single" w:sz="4" w:space="0" w:color="auto"/>
              <w:left w:val="single" w:sz="4" w:space="0" w:color="auto"/>
              <w:bottom w:val="single" w:sz="4" w:space="0" w:color="auto"/>
              <w:right w:val="single" w:sz="4" w:space="0" w:color="auto"/>
            </w:tcBorders>
            <w:vAlign w:val="center"/>
            <w:hideMark/>
          </w:tcPr>
          <w:p w14:paraId="61AEE0CC"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CF2E979"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hideMark/>
          </w:tcPr>
          <w:p w14:paraId="5DF387FE"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LUVA PARA CONEXAO HIDRAULICA, EM LATAO, DIAMETRO 1.1/4’’. Luva para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hidraulica</w:t>
            </w:r>
            <w:proofErr w:type="spellEnd"/>
            <w:r w:rsidRPr="003123C8">
              <w:rPr>
                <w:rFonts w:asciiTheme="minorHAnsi" w:hAnsiTheme="minorHAnsi" w:cstheme="minorHAnsi"/>
                <w:sz w:val="14"/>
                <w:szCs w:val="14"/>
              </w:rPr>
              <w:t xml:space="preserve">; confeccionado em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de 1.1/4’’; com encaixe tipo </w:t>
            </w:r>
            <w:proofErr w:type="gramStart"/>
            <w:r w:rsidRPr="003123C8">
              <w:rPr>
                <w:rFonts w:asciiTheme="minorHAnsi" w:hAnsiTheme="minorHAnsi" w:cstheme="minorHAnsi"/>
                <w:sz w:val="14"/>
                <w:szCs w:val="14"/>
              </w:rPr>
              <w:t xml:space="preserve">rosca.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62B50E96"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FD7F3C"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070C78"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0CED9028"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3C6D1FD5" w14:textId="04F00299"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31</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6B090B"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01.0110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246BC98"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EBDE5A4"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461F96ED"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NIPLE GALVANIZADO DE 3’’, BSP. </w:t>
            </w:r>
            <w:proofErr w:type="spellStart"/>
            <w:r w:rsidRPr="003123C8">
              <w:rPr>
                <w:rFonts w:asciiTheme="minorHAnsi" w:hAnsiTheme="minorHAnsi" w:cstheme="minorHAnsi"/>
                <w:sz w:val="14"/>
                <w:szCs w:val="14"/>
              </w:rPr>
              <w:t>Niple</w:t>
            </w:r>
            <w:proofErr w:type="spellEnd"/>
            <w:r w:rsidRPr="003123C8">
              <w:rPr>
                <w:rFonts w:asciiTheme="minorHAnsi" w:hAnsiTheme="minorHAnsi" w:cstheme="minorHAnsi"/>
                <w:sz w:val="14"/>
                <w:szCs w:val="14"/>
              </w:rPr>
              <w:t xml:space="preserve"> galvanizado de 3 polegadas;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em conformidade com as normas </w:t>
            </w:r>
            <w:proofErr w:type="spellStart"/>
            <w:r w:rsidRPr="003123C8">
              <w:rPr>
                <w:rFonts w:asciiTheme="minorHAnsi" w:hAnsiTheme="minorHAnsi" w:cstheme="minorHAnsi"/>
                <w:sz w:val="14"/>
                <w:szCs w:val="14"/>
              </w:rPr>
              <w:t>abnt</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6590; </w:t>
            </w:r>
            <w:proofErr w:type="spellStart"/>
            <w:r w:rsidRPr="003123C8">
              <w:rPr>
                <w:rFonts w:asciiTheme="minorHAnsi" w:hAnsiTheme="minorHAnsi" w:cstheme="minorHAnsi"/>
                <w:sz w:val="14"/>
                <w:szCs w:val="14"/>
              </w:rPr>
              <w:t>iso</w:t>
            </w:r>
            <w:proofErr w:type="spellEnd"/>
            <w:r w:rsidRPr="003123C8">
              <w:rPr>
                <w:rFonts w:asciiTheme="minorHAnsi" w:hAnsiTheme="minorHAnsi" w:cstheme="minorHAnsi"/>
                <w:sz w:val="14"/>
                <w:szCs w:val="14"/>
              </w:rPr>
              <w:t xml:space="preserve"> 5922 e </w:t>
            </w:r>
            <w:proofErr w:type="spellStart"/>
            <w:r w:rsidRPr="003123C8">
              <w:rPr>
                <w:rFonts w:asciiTheme="minorHAnsi" w:hAnsiTheme="minorHAnsi" w:cstheme="minorHAnsi"/>
                <w:sz w:val="14"/>
                <w:szCs w:val="14"/>
              </w:rPr>
              <w:t>en</w:t>
            </w:r>
            <w:proofErr w:type="spellEnd"/>
            <w:r w:rsidRPr="003123C8">
              <w:rPr>
                <w:rFonts w:asciiTheme="minorHAnsi" w:hAnsiTheme="minorHAnsi" w:cstheme="minorHAnsi"/>
                <w:sz w:val="14"/>
                <w:szCs w:val="14"/>
              </w:rPr>
              <w:t xml:space="preserve"> 1542 com acabamento galvanizado a fogo (zincagem por </w:t>
            </w:r>
            <w:proofErr w:type="spellStart"/>
            <w:r w:rsidRPr="003123C8">
              <w:rPr>
                <w:rFonts w:asciiTheme="minorHAnsi" w:hAnsiTheme="minorHAnsi" w:cstheme="minorHAnsi"/>
                <w:sz w:val="14"/>
                <w:szCs w:val="14"/>
              </w:rPr>
              <w:t>imersao</w:t>
            </w:r>
            <w:proofErr w:type="spellEnd"/>
            <w:r w:rsidRPr="003123C8">
              <w:rPr>
                <w:rFonts w:asciiTheme="minorHAnsi" w:hAnsiTheme="minorHAnsi" w:cstheme="minorHAnsi"/>
                <w:sz w:val="14"/>
                <w:szCs w:val="14"/>
              </w:rPr>
              <w:t xml:space="preserve"> a quente); conforme </w:t>
            </w:r>
            <w:proofErr w:type="spellStart"/>
            <w:r w:rsidRPr="003123C8">
              <w:rPr>
                <w:rFonts w:asciiTheme="minorHAnsi" w:hAnsiTheme="minorHAnsi" w:cstheme="minorHAnsi"/>
                <w:sz w:val="14"/>
                <w:szCs w:val="14"/>
              </w:rPr>
              <w:t>abnt</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6323; </w:t>
            </w:r>
            <w:proofErr w:type="spellStart"/>
            <w:r w:rsidRPr="003123C8">
              <w:rPr>
                <w:rFonts w:asciiTheme="minorHAnsi" w:hAnsiTheme="minorHAnsi" w:cstheme="minorHAnsi"/>
                <w:sz w:val="14"/>
                <w:szCs w:val="14"/>
              </w:rPr>
              <w:t>iso</w:t>
            </w:r>
            <w:proofErr w:type="spellEnd"/>
            <w:r w:rsidRPr="003123C8">
              <w:rPr>
                <w:rFonts w:asciiTheme="minorHAnsi" w:hAnsiTheme="minorHAnsi" w:cstheme="minorHAnsi"/>
                <w:sz w:val="14"/>
                <w:szCs w:val="14"/>
              </w:rPr>
              <w:t xml:space="preserve"> 49 e </w:t>
            </w:r>
            <w:proofErr w:type="spellStart"/>
            <w:r w:rsidRPr="003123C8">
              <w:rPr>
                <w:rFonts w:asciiTheme="minorHAnsi" w:hAnsiTheme="minorHAnsi" w:cstheme="minorHAnsi"/>
                <w:sz w:val="14"/>
                <w:szCs w:val="14"/>
              </w:rPr>
              <w:t>en</w:t>
            </w:r>
            <w:proofErr w:type="spellEnd"/>
            <w:r w:rsidRPr="003123C8">
              <w:rPr>
                <w:rFonts w:asciiTheme="minorHAnsi" w:hAnsiTheme="minorHAnsi" w:cstheme="minorHAnsi"/>
                <w:sz w:val="14"/>
                <w:szCs w:val="14"/>
              </w:rPr>
              <w:t xml:space="preserve"> 10242 - </w:t>
            </w:r>
            <w:proofErr w:type="spellStart"/>
            <w:r w:rsidRPr="003123C8">
              <w:rPr>
                <w:rFonts w:asciiTheme="minorHAnsi" w:hAnsiTheme="minorHAnsi" w:cstheme="minorHAnsi"/>
                <w:sz w:val="14"/>
                <w:szCs w:val="14"/>
              </w:rPr>
              <w:t>pressoes</w:t>
            </w:r>
            <w:proofErr w:type="spellEnd"/>
            <w:r w:rsidRPr="003123C8">
              <w:rPr>
                <w:rFonts w:asciiTheme="minorHAnsi" w:hAnsiTheme="minorHAnsi" w:cstheme="minorHAnsi"/>
                <w:sz w:val="14"/>
                <w:szCs w:val="14"/>
              </w:rPr>
              <w:t xml:space="preserve"> de </w:t>
            </w:r>
            <w:proofErr w:type="spellStart"/>
            <w:r w:rsidRPr="003123C8">
              <w:rPr>
                <w:rFonts w:asciiTheme="minorHAnsi" w:hAnsiTheme="minorHAnsi" w:cstheme="minorHAnsi"/>
                <w:sz w:val="14"/>
                <w:szCs w:val="14"/>
              </w:rPr>
              <w:t>servico</w:t>
            </w:r>
            <w:proofErr w:type="spellEnd"/>
            <w:r w:rsidRPr="003123C8">
              <w:rPr>
                <w:rFonts w:asciiTheme="minorHAnsi" w:hAnsiTheme="minorHAnsi" w:cstheme="minorHAnsi"/>
                <w:sz w:val="14"/>
                <w:szCs w:val="14"/>
              </w:rPr>
              <w:t xml:space="preserve"> na </w:t>
            </w:r>
            <w:proofErr w:type="spellStart"/>
            <w:r w:rsidRPr="003123C8">
              <w:rPr>
                <w:rFonts w:asciiTheme="minorHAnsi" w:hAnsiTheme="minorHAnsi" w:cstheme="minorHAnsi"/>
                <w:sz w:val="14"/>
                <w:szCs w:val="14"/>
              </w:rPr>
              <w:t>conducao</w:t>
            </w:r>
            <w:proofErr w:type="spellEnd"/>
            <w:r w:rsidRPr="003123C8">
              <w:rPr>
                <w:rFonts w:asciiTheme="minorHAnsi" w:hAnsiTheme="minorHAnsi" w:cstheme="minorHAnsi"/>
                <w:sz w:val="14"/>
                <w:szCs w:val="14"/>
              </w:rPr>
              <w:t xml:space="preserve"> de fluidos 120°c =25 kgf/cm2 e 300°= 20 kgf/cm2.                   </w:t>
            </w:r>
          </w:p>
        </w:tc>
        <w:tc>
          <w:tcPr>
            <w:tcW w:w="0" w:type="auto"/>
            <w:tcBorders>
              <w:top w:val="single" w:sz="4" w:space="0" w:color="auto"/>
              <w:left w:val="single" w:sz="4" w:space="0" w:color="auto"/>
              <w:bottom w:val="single" w:sz="4" w:space="0" w:color="auto"/>
              <w:right w:val="single" w:sz="4" w:space="0" w:color="auto"/>
            </w:tcBorders>
            <w:vAlign w:val="center"/>
          </w:tcPr>
          <w:p w14:paraId="44EDCD7A"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1F090D1"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4F0976A"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7224657E"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10C00F6C" w14:textId="50762442" w:rsidR="003123C8" w:rsidRPr="003123C8" w:rsidRDefault="003123C8">
            <w:pPr>
              <w:pStyle w:val="xl42"/>
              <w:spacing w:before="0" w:after="0" w:line="360" w:lineRule="auto"/>
              <w:rPr>
                <w:rFonts w:asciiTheme="minorHAnsi" w:hAnsiTheme="minorHAnsi" w:cstheme="minorHAnsi"/>
                <w:b w:val="0"/>
                <w:bCs w:val="0"/>
                <w:sz w:val="14"/>
                <w:szCs w:val="14"/>
                <w:u w:val="single"/>
              </w:rPr>
            </w:pPr>
            <w:r w:rsidRPr="003123C8">
              <w:rPr>
                <w:rFonts w:asciiTheme="minorHAnsi" w:hAnsiTheme="minorHAnsi" w:cstheme="minorHAnsi"/>
                <w:b w:val="0"/>
                <w:bCs w:val="0"/>
                <w:sz w:val="14"/>
                <w:szCs w:val="14"/>
                <w:u w:val="single"/>
              </w:rPr>
              <w:t>32</w:t>
            </w:r>
            <w:r w:rsidR="0065178E">
              <w:rPr>
                <w:rFonts w:asciiTheme="minorHAnsi" w:hAnsiTheme="minorHAnsi" w:cstheme="minorHAnsi"/>
                <w:b w:val="0"/>
                <w:bCs w:val="0"/>
                <w:sz w:val="14"/>
                <w:szCs w:val="14"/>
                <w:u w:val="single"/>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1C6140" w14:textId="77777777" w:rsidR="003123C8" w:rsidRPr="003123C8" w:rsidRDefault="003123C8">
            <w:pPr>
              <w:pStyle w:val="xl42"/>
              <w:spacing w:before="0" w:after="0" w:line="360" w:lineRule="auto"/>
              <w:rPr>
                <w:rFonts w:asciiTheme="minorHAnsi" w:hAnsiTheme="minorHAnsi" w:cstheme="minorHAnsi"/>
                <w:b w:val="0"/>
                <w:bCs w:val="0"/>
                <w:sz w:val="14"/>
                <w:szCs w:val="14"/>
                <w:u w:val="single"/>
              </w:rPr>
            </w:pPr>
            <w:r w:rsidRPr="003123C8">
              <w:rPr>
                <w:rFonts w:asciiTheme="minorHAnsi" w:hAnsiTheme="minorHAnsi" w:cstheme="minorHAnsi"/>
                <w:b w:val="0"/>
                <w:bCs w:val="0"/>
                <w:sz w:val="14"/>
                <w:szCs w:val="14"/>
                <w:u w:val="single"/>
              </w:rPr>
              <w:t>01.0098</w:t>
            </w:r>
          </w:p>
        </w:tc>
        <w:tc>
          <w:tcPr>
            <w:tcW w:w="0" w:type="auto"/>
            <w:tcBorders>
              <w:top w:val="single" w:sz="4" w:space="0" w:color="auto"/>
              <w:left w:val="single" w:sz="4" w:space="0" w:color="auto"/>
              <w:bottom w:val="single" w:sz="4" w:space="0" w:color="auto"/>
              <w:right w:val="single" w:sz="4" w:space="0" w:color="auto"/>
            </w:tcBorders>
            <w:vAlign w:val="center"/>
            <w:hideMark/>
          </w:tcPr>
          <w:p w14:paraId="62CBA4DF" w14:textId="77777777" w:rsidR="003123C8" w:rsidRPr="003123C8" w:rsidRDefault="003123C8">
            <w:pPr>
              <w:pStyle w:val="xl42"/>
              <w:spacing w:before="0" w:after="0" w:line="360" w:lineRule="auto"/>
              <w:rPr>
                <w:rFonts w:asciiTheme="minorHAnsi" w:hAnsiTheme="minorHAnsi" w:cstheme="minorHAnsi"/>
                <w:b w:val="0"/>
                <w:bCs w:val="0"/>
                <w:sz w:val="14"/>
                <w:szCs w:val="14"/>
                <w:u w:val="single"/>
              </w:rPr>
            </w:pPr>
            <w:r w:rsidRPr="003123C8">
              <w:rPr>
                <w:rFonts w:asciiTheme="minorHAnsi" w:hAnsiTheme="minorHAnsi" w:cstheme="minorHAnsi"/>
                <w:b w:val="0"/>
                <w:bCs w:val="0"/>
                <w:sz w:val="14"/>
                <w:szCs w:val="14"/>
                <w:u w:val="single"/>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980E9EF" w14:textId="77777777" w:rsidR="003123C8" w:rsidRPr="003123C8" w:rsidRDefault="003123C8">
            <w:pPr>
              <w:pStyle w:val="xl42"/>
              <w:spacing w:before="0" w:after="0" w:line="360" w:lineRule="auto"/>
              <w:rPr>
                <w:rFonts w:asciiTheme="minorHAnsi" w:hAnsiTheme="minorHAnsi" w:cstheme="minorHAnsi"/>
                <w:b w:val="0"/>
                <w:bCs w:val="0"/>
                <w:sz w:val="14"/>
                <w:szCs w:val="14"/>
                <w:u w:val="single"/>
              </w:rPr>
            </w:pPr>
            <w:r w:rsidRPr="003123C8">
              <w:rPr>
                <w:rFonts w:asciiTheme="minorHAnsi" w:hAnsiTheme="minorHAnsi" w:cstheme="minorHAnsi"/>
                <w:b w:val="0"/>
                <w:bCs w:val="0"/>
                <w:sz w:val="14"/>
                <w:szCs w:val="14"/>
                <w:u w:val="single"/>
              </w:rPr>
              <w:t>4</w:t>
            </w:r>
          </w:p>
        </w:tc>
        <w:tc>
          <w:tcPr>
            <w:tcW w:w="0" w:type="auto"/>
            <w:tcBorders>
              <w:top w:val="single" w:sz="4" w:space="0" w:color="auto"/>
              <w:left w:val="single" w:sz="4" w:space="0" w:color="auto"/>
              <w:bottom w:val="single" w:sz="4" w:space="0" w:color="auto"/>
              <w:right w:val="single" w:sz="4" w:space="0" w:color="auto"/>
            </w:tcBorders>
            <w:hideMark/>
          </w:tcPr>
          <w:p w14:paraId="219B5762" w14:textId="77777777" w:rsidR="003123C8" w:rsidRPr="003123C8" w:rsidRDefault="003123C8" w:rsidP="003123C8">
            <w:pPr>
              <w:spacing w:line="360" w:lineRule="auto"/>
              <w:jc w:val="both"/>
              <w:rPr>
                <w:rFonts w:asciiTheme="minorHAnsi" w:hAnsiTheme="minorHAnsi" w:cstheme="minorHAnsi"/>
                <w:sz w:val="14"/>
                <w:szCs w:val="14"/>
                <w:u w:val="single"/>
              </w:rPr>
            </w:pPr>
            <w:r w:rsidRPr="003123C8">
              <w:rPr>
                <w:rFonts w:asciiTheme="minorHAnsi" w:hAnsiTheme="minorHAnsi" w:cstheme="minorHAnsi"/>
                <w:sz w:val="14"/>
                <w:szCs w:val="14"/>
                <w:u w:val="single"/>
              </w:rPr>
              <w:t xml:space="preserve">TE GALVANIZADO DE 3’’. Te galvanizado 3 polegadas; </w:t>
            </w:r>
            <w:proofErr w:type="spellStart"/>
            <w:r w:rsidRPr="003123C8">
              <w:rPr>
                <w:rFonts w:asciiTheme="minorHAnsi" w:hAnsiTheme="minorHAnsi" w:cstheme="minorHAnsi"/>
                <w:sz w:val="14"/>
                <w:szCs w:val="14"/>
                <w:u w:val="single"/>
              </w:rPr>
              <w:t>bsp</w:t>
            </w:r>
            <w:proofErr w:type="spellEnd"/>
            <w:r w:rsidRPr="003123C8">
              <w:rPr>
                <w:rFonts w:asciiTheme="minorHAnsi" w:hAnsiTheme="minorHAnsi" w:cstheme="minorHAnsi"/>
                <w:sz w:val="14"/>
                <w:szCs w:val="14"/>
                <w:u w:val="single"/>
              </w:rPr>
              <w:t xml:space="preserve">; em conformidade com as normas </w:t>
            </w:r>
            <w:proofErr w:type="spellStart"/>
            <w:r w:rsidRPr="003123C8">
              <w:rPr>
                <w:rFonts w:asciiTheme="minorHAnsi" w:hAnsiTheme="minorHAnsi" w:cstheme="minorHAnsi"/>
                <w:sz w:val="14"/>
                <w:szCs w:val="14"/>
                <w:u w:val="single"/>
              </w:rPr>
              <w:t>abnt</w:t>
            </w:r>
            <w:proofErr w:type="spellEnd"/>
            <w:r w:rsidRPr="003123C8">
              <w:rPr>
                <w:rFonts w:asciiTheme="minorHAnsi" w:hAnsiTheme="minorHAnsi" w:cstheme="minorHAnsi"/>
                <w:sz w:val="14"/>
                <w:szCs w:val="14"/>
                <w:u w:val="single"/>
              </w:rPr>
              <w:t xml:space="preserve"> </w:t>
            </w:r>
            <w:proofErr w:type="spellStart"/>
            <w:r w:rsidRPr="003123C8">
              <w:rPr>
                <w:rFonts w:asciiTheme="minorHAnsi" w:hAnsiTheme="minorHAnsi" w:cstheme="minorHAnsi"/>
                <w:sz w:val="14"/>
                <w:szCs w:val="14"/>
                <w:u w:val="single"/>
              </w:rPr>
              <w:t>nbr</w:t>
            </w:r>
            <w:proofErr w:type="spellEnd"/>
            <w:r w:rsidRPr="003123C8">
              <w:rPr>
                <w:rFonts w:asciiTheme="minorHAnsi" w:hAnsiTheme="minorHAnsi" w:cstheme="minorHAnsi"/>
                <w:sz w:val="14"/>
                <w:szCs w:val="14"/>
                <w:u w:val="single"/>
              </w:rPr>
              <w:t xml:space="preserve"> 6590; </w:t>
            </w:r>
            <w:proofErr w:type="spellStart"/>
            <w:r w:rsidRPr="003123C8">
              <w:rPr>
                <w:rFonts w:asciiTheme="minorHAnsi" w:hAnsiTheme="minorHAnsi" w:cstheme="minorHAnsi"/>
                <w:sz w:val="14"/>
                <w:szCs w:val="14"/>
                <w:u w:val="single"/>
              </w:rPr>
              <w:t>iso</w:t>
            </w:r>
            <w:proofErr w:type="spellEnd"/>
            <w:r w:rsidRPr="003123C8">
              <w:rPr>
                <w:rFonts w:asciiTheme="minorHAnsi" w:hAnsiTheme="minorHAnsi" w:cstheme="minorHAnsi"/>
                <w:sz w:val="14"/>
                <w:szCs w:val="14"/>
                <w:u w:val="single"/>
              </w:rPr>
              <w:t xml:space="preserve"> 5922 e </w:t>
            </w:r>
            <w:proofErr w:type="spellStart"/>
            <w:r w:rsidRPr="003123C8">
              <w:rPr>
                <w:rFonts w:asciiTheme="minorHAnsi" w:hAnsiTheme="minorHAnsi" w:cstheme="minorHAnsi"/>
                <w:sz w:val="14"/>
                <w:szCs w:val="14"/>
                <w:u w:val="single"/>
              </w:rPr>
              <w:t>en</w:t>
            </w:r>
            <w:proofErr w:type="spellEnd"/>
            <w:r w:rsidRPr="003123C8">
              <w:rPr>
                <w:rFonts w:asciiTheme="minorHAnsi" w:hAnsiTheme="minorHAnsi" w:cstheme="minorHAnsi"/>
                <w:sz w:val="14"/>
                <w:szCs w:val="14"/>
                <w:u w:val="single"/>
              </w:rPr>
              <w:t xml:space="preserve"> 1542 com acabamento galvanizado a fogo (zincagem por </w:t>
            </w:r>
            <w:proofErr w:type="spellStart"/>
            <w:r w:rsidRPr="003123C8">
              <w:rPr>
                <w:rFonts w:asciiTheme="minorHAnsi" w:hAnsiTheme="minorHAnsi" w:cstheme="minorHAnsi"/>
                <w:sz w:val="14"/>
                <w:szCs w:val="14"/>
                <w:u w:val="single"/>
              </w:rPr>
              <w:t>imersao</w:t>
            </w:r>
            <w:proofErr w:type="spellEnd"/>
            <w:r w:rsidRPr="003123C8">
              <w:rPr>
                <w:rFonts w:asciiTheme="minorHAnsi" w:hAnsiTheme="minorHAnsi" w:cstheme="minorHAnsi"/>
                <w:sz w:val="14"/>
                <w:szCs w:val="14"/>
                <w:u w:val="single"/>
              </w:rPr>
              <w:t xml:space="preserve"> a quente); conforme </w:t>
            </w:r>
            <w:proofErr w:type="spellStart"/>
            <w:r w:rsidRPr="003123C8">
              <w:rPr>
                <w:rFonts w:asciiTheme="minorHAnsi" w:hAnsiTheme="minorHAnsi" w:cstheme="minorHAnsi"/>
                <w:sz w:val="14"/>
                <w:szCs w:val="14"/>
                <w:u w:val="single"/>
              </w:rPr>
              <w:t>abnt</w:t>
            </w:r>
            <w:proofErr w:type="spellEnd"/>
            <w:r w:rsidRPr="003123C8">
              <w:rPr>
                <w:rFonts w:asciiTheme="minorHAnsi" w:hAnsiTheme="minorHAnsi" w:cstheme="minorHAnsi"/>
                <w:sz w:val="14"/>
                <w:szCs w:val="14"/>
                <w:u w:val="single"/>
              </w:rPr>
              <w:t xml:space="preserve"> </w:t>
            </w:r>
            <w:proofErr w:type="spellStart"/>
            <w:r w:rsidRPr="003123C8">
              <w:rPr>
                <w:rFonts w:asciiTheme="minorHAnsi" w:hAnsiTheme="minorHAnsi" w:cstheme="minorHAnsi"/>
                <w:sz w:val="14"/>
                <w:szCs w:val="14"/>
                <w:u w:val="single"/>
              </w:rPr>
              <w:t>nbr</w:t>
            </w:r>
            <w:proofErr w:type="spellEnd"/>
            <w:r w:rsidRPr="003123C8">
              <w:rPr>
                <w:rFonts w:asciiTheme="minorHAnsi" w:hAnsiTheme="minorHAnsi" w:cstheme="minorHAnsi"/>
                <w:sz w:val="14"/>
                <w:szCs w:val="14"/>
                <w:u w:val="single"/>
              </w:rPr>
              <w:t xml:space="preserve"> 6323; </w:t>
            </w:r>
            <w:proofErr w:type="spellStart"/>
            <w:r w:rsidRPr="003123C8">
              <w:rPr>
                <w:rFonts w:asciiTheme="minorHAnsi" w:hAnsiTheme="minorHAnsi" w:cstheme="minorHAnsi"/>
                <w:sz w:val="14"/>
                <w:szCs w:val="14"/>
                <w:u w:val="single"/>
              </w:rPr>
              <w:t>iso</w:t>
            </w:r>
            <w:proofErr w:type="spellEnd"/>
            <w:r w:rsidRPr="003123C8">
              <w:rPr>
                <w:rFonts w:asciiTheme="minorHAnsi" w:hAnsiTheme="minorHAnsi" w:cstheme="minorHAnsi"/>
                <w:sz w:val="14"/>
                <w:szCs w:val="14"/>
                <w:u w:val="single"/>
              </w:rPr>
              <w:t xml:space="preserve"> 49 e </w:t>
            </w:r>
            <w:proofErr w:type="spellStart"/>
            <w:r w:rsidRPr="003123C8">
              <w:rPr>
                <w:rFonts w:asciiTheme="minorHAnsi" w:hAnsiTheme="minorHAnsi" w:cstheme="minorHAnsi"/>
                <w:sz w:val="14"/>
                <w:szCs w:val="14"/>
                <w:u w:val="single"/>
              </w:rPr>
              <w:t>en</w:t>
            </w:r>
            <w:proofErr w:type="spellEnd"/>
            <w:r w:rsidRPr="003123C8">
              <w:rPr>
                <w:rFonts w:asciiTheme="minorHAnsi" w:hAnsiTheme="minorHAnsi" w:cstheme="minorHAnsi"/>
                <w:sz w:val="14"/>
                <w:szCs w:val="14"/>
                <w:u w:val="single"/>
              </w:rPr>
              <w:t xml:space="preserve"> 10242 - </w:t>
            </w:r>
            <w:proofErr w:type="spellStart"/>
            <w:r w:rsidRPr="003123C8">
              <w:rPr>
                <w:rFonts w:asciiTheme="minorHAnsi" w:hAnsiTheme="minorHAnsi" w:cstheme="minorHAnsi"/>
                <w:sz w:val="14"/>
                <w:szCs w:val="14"/>
                <w:u w:val="single"/>
              </w:rPr>
              <w:t>pressoes</w:t>
            </w:r>
            <w:proofErr w:type="spellEnd"/>
            <w:r w:rsidRPr="003123C8">
              <w:rPr>
                <w:rFonts w:asciiTheme="minorHAnsi" w:hAnsiTheme="minorHAnsi" w:cstheme="minorHAnsi"/>
                <w:sz w:val="14"/>
                <w:szCs w:val="14"/>
                <w:u w:val="single"/>
              </w:rPr>
              <w:t xml:space="preserve"> de </w:t>
            </w:r>
            <w:proofErr w:type="spellStart"/>
            <w:r w:rsidRPr="003123C8">
              <w:rPr>
                <w:rFonts w:asciiTheme="minorHAnsi" w:hAnsiTheme="minorHAnsi" w:cstheme="minorHAnsi"/>
                <w:sz w:val="14"/>
                <w:szCs w:val="14"/>
                <w:u w:val="single"/>
              </w:rPr>
              <w:t>servico</w:t>
            </w:r>
            <w:proofErr w:type="spellEnd"/>
            <w:r w:rsidRPr="003123C8">
              <w:rPr>
                <w:rFonts w:asciiTheme="minorHAnsi" w:hAnsiTheme="minorHAnsi" w:cstheme="minorHAnsi"/>
                <w:sz w:val="14"/>
                <w:szCs w:val="14"/>
                <w:u w:val="single"/>
              </w:rPr>
              <w:t xml:space="preserve"> na </w:t>
            </w:r>
            <w:proofErr w:type="spellStart"/>
            <w:r w:rsidRPr="003123C8">
              <w:rPr>
                <w:rFonts w:asciiTheme="minorHAnsi" w:hAnsiTheme="minorHAnsi" w:cstheme="minorHAnsi"/>
                <w:sz w:val="14"/>
                <w:szCs w:val="14"/>
                <w:u w:val="single"/>
              </w:rPr>
              <w:t>conducao</w:t>
            </w:r>
            <w:proofErr w:type="spellEnd"/>
            <w:r w:rsidRPr="003123C8">
              <w:rPr>
                <w:rFonts w:asciiTheme="minorHAnsi" w:hAnsiTheme="minorHAnsi" w:cstheme="minorHAnsi"/>
                <w:sz w:val="14"/>
                <w:szCs w:val="14"/>
                <w:u w:val="single"/>
              </w:rPr>
              <w:t xml:space="preserve"> de fluidos 120°c =25 kgf/cm2 e 300°= 20 kgf/cm2.                   </w:t>
            </w:r>
          </w:p>
        </w:tc>
        <w:tc>
          <w:tcPr>
            <w:tcW w:w="0" w:type="auto"/>
            <w:tcBorders>
              <w:top w:val="single" w:sz="4" w:space="0" w:color="auto"/>
              <w:left w:val="single" w:sz="4" w:space="0" w:color="auto"/>
              <w:bottom w:val="single" w:sz="4" w:space="0" w:color="auto"/>
              <w:right w:val="single" w:sz="4" w:space="0" w:color="auto"/>
            </w:tcBorders>
            <w:vAlign w:val="center"/>
          </w:tcPr>
          <w:p w14:paraId="5F74111C"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C13618"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44DECE"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0BE455F7"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79568FC0" w14:textId="1645B468" w:rsidR="003123C8" w:rsidRPr="003123C8" w:rsidRDefault="003123C8">
            <w:pPr>
              <w:pStyle w:val="xl42"/>
              <w:spacing w:before="0" w:after="0" w:line="360" w:lineRule="auto"/>
              <w:rPr>
                <w:rFonts w:asciiTheme="minorHAnsi" w:hAnsiTheme="minorHAnsi" w:cstheme="minorHAnsi"/>
                <w:b w:val="0"/>
                <w:bCs w:val="0"/>
                <w:sz w:val="14"/>
                <w:szCs w:val="14"/>
              </w:rPr>
            </w:pPr>
            <w:bookmarkStart w:id="0" w:name="_Hlk787261" w:colFirst="0" w:colLast="6"/>
            <w:r w:rsidRPr="003123C8">
              <w:rPr>
                <w:rFonts w:asciiTheme="minorHAnsi" w:hAnsiTheme="minorHAnsi" w:cstheme="minorHAnsi"/>
                <w:b w:val="0"/>
                <w:bCs w:val="0"/>
                <w:sz w:val="14"/>
                <w:szCs w:val="14"/>
              </w:rPr>
              <w:t>33</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D5B80F"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01.0107</w:t>
            </w:r>
          </w:p>
        </w:tc>
        <w:tc>
          <w:tcPr>
            <w:tcW w:w="0" w:type="auto"/>
            <w:tcBorders>
              <w:top w:val="single" w:sz="4" w:space="0" w:color="auto"/>
              <w:left w:val="single" w:sz="4" w:space="0" w:color="auto"/>
              <w:bottom w:val="single" w:sz="4" w:space="0" w:color="auto"/>
              <w:right w:val="single" w:sz="4" w:space="0" w:color="auto"/>
            </w:tcBorders>
            <w:vAlign w:val="center"/>
            <w:hideMark/>
          </w:tcPr>
          <w:p w14:paraId="0A02BBF1"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5F0D1A3"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100</w:t>
            </w:r>
          </w:p>
        </w:tc>
        <w:tc>
          <w:tcPr>
            <w:tcW w:w="0" w:type="auto"/>
            <w:tcBorders>
              <w:top w:val="single" w:sz="4" w:space="0" w:color="auto"/>
              <w:left w:val="single" w:sz="4" w:space="0" w:color="auto"/>
              <w:bottom w:val="single" w:sz="4" w:space="0" w:color="auto"/>
              <w:right w:val="single" w:sz="4" w:space="0" w:color="auto"/>
            </w:tcBorders>
            <w:hideMark/>
          </w:tcPr>
          <w:p w14:paraId="22A71FD3"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COTOVELO 90 GR, EM LATAO, ROSCA BSP, DIAMETRO 1’’. Cotovelo 90 </w:t>
            </w:r>
            <w:proofErr w:type="spellStart"/>
            <w:r w:rsidRPr="003123C8">
              <w:rPr>
                <w:rFonts w:asciiTheme="minorHAnsi" w:hAnsiTheme="minorHAnsi" w:cstheme="minorHAnsi"/>
                <w:sz w:val="14"/>
                <w:szCs w:val="14"/>
              </w:rPr>
              <w:t>gr</w:t>
            </w:r>
            <w:proofErr w:type="spellEnd"/>
            <w:r w:rsidRPr="003123C8">
              <w:rPr>
                <w:rFonts w:asciiTheme="minorHAnsi" w:hAnsiTheme="minorHAnsi" w:cstheme="minorHAnsi"/>
                <w:sz w:val="14"/>
                <w:szCs w:val="14"/>
              </w:rPr>
              <w:t xml:space="preserve">; em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com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de junta </w:t>
            </w:r>
            <w:proofErr w:type="spellStart"/>
            <w:r w:rsidRPr="003123C8">
              <w:rPr>
                <w:rFonts w:asciiTheme="minorHAnsi" w:hAnsiTheme="minorHAnsi" w:cstheme="minorHAnsi"/>
                <w:sz w:val="14"/>
                <w:szCs w:val="14"/>
              </w:rPr>
              <w:t>rosqueavel</w:t>
            </w:r>
            <w:proofErr w:type="spellEnd"/>
            <w:r w:rsidRPr="003123C8">
              <w:rPr>
                <w:rFonts w:asciiTheme="minorHAnsi" w:hAnsiTheme="minorHAnsi" w:cstheme="minorHAnsi"/>
                <w:sz w:val="14"/>
                <w:szCs w:val="14"/>
              </w:rPr>
              <w:t xml:space="preserve">; com rosca tipo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nominal de 1’</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007CB1AE"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AB91363"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9299921" w14:textId="77777777" w:rsidR="003123C8" w:rsidRPr="003123C8" w:rsidRDefault="003123C8">
            <w:pPr>
              <w:spacing w:line="360" w:lineRule="auto"/>
              <w:jc w:val="center"/>
              <w:rPr>
                <w:rFonts w:asciiTheme="minorHAnsi" w:hAnsiTheme="minorHAnsi" w:cstheme="minorHAnsi"/>
                <w:sz w:val="14"/>
                <w:szCs w:val="14"/>
              </w:rPr>
            </w:pPr>
          </w:p>
        </w:tc>
      </w:tr>
      <w:bookmarkEnd w:id="0"/>
      <w:tr w:rsidR="003123C8" w:rsidRPr="003123C8" w14:paraId="42BF8B21"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51C2A970" w14:textId="6918E8E2"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34</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EB1D2F"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01.0002</w:t>
            </w:r>
          </w:p>
        </w:tc>
        <w:tc>
          <w:tcPr>
            <w:tcW w:w="0" w:type="auto"/>
            <w:tcBorders>
              <w:top w:val="single" w:sz="4" w:space="0" w:color="auto"/>
              <w:left w:val="single" w:sz="4" w:space="0" w:color="auto"/>
              <w:bottom w:val="single" w:sz="4" w:space="0" w:color="auto"/>
              <w:right w:val="single" w:sz="4" w:space="0" w:color="auto"/>
            </w:tcBorders>
            <w:vAlign w:val="center"/>
            <w:hideMark/>
          </w:tcPr>
          <w:p w14:paraId="5DCB5257"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C22AB45"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hideMark/>
          </w:tcPr>
          <w:p w14:paraId="391163D6"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COTOVELO 90 GR, GALVANIZADO, ROSCA BSP, DIAMETRO 2’’. Cotovelo 90 </w:t>
            </w:r>
            <w:proofErr w:type="spellStart"/>
            <w:r w:rsidRPr="003123C8">
              <w:rPr>
                <w:rFonts w:asciiTheme="minorHAnsi" w:hAnsiTheme="minorHAnsi" w:cstheme="minorHAnsi"/>
                <w:sz w:val="14"/>
                <w:szCs w:val="14"/>
              </w:rPr>
              <w:t>gr</w:t>
            </w:r>
            <w:proofErr w:type="spellEnd"/>
            <w:r w:rsidRPr="003123C8">
              <w:rPr>
                <w:rFonts w:asciiTheme="minorHAnsi" w:hAnsiTheme="minorHAnsi" w:cstheme="minorHAnsi"/>
                <w:sz w:val="14"/>
                <w:szCs w:val="14"/>
              </w:rPr>
              <w:t xml:space="preserve">; galvanizado; conforme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6943; com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de junta </w:t>
            </w:r>
            <w:proofErr w:type="spellStart"/>
            <w:r w:rsidRPr="003123C8">
              <w:rPr>
                <w:rFonts w:asciiTheme="minorHAnsi" w:hAnsiTheme="minorHAnsi" w:cstheme="minorHAnsi"/>
                <w:sz w:val="14"/>
                <w:szCs w:val="14"/>
              </w:rPr>
              <w:t>rosqueavel</w:t>
            </w:r>
            <w:proofErr w:type="spellEnd"/>
            <w:r w:rsidRPr="003123C8">
              <w:rPr>
                <w:rFonts w:asciiTheme="minorHAnsi" w:hAnsiTheme="minorHAnsi" w:cstheme="minorHAnsi"/>
                <w:sz w:val="14"/>
                <w:szCs w:val="14"/>
              </w:rPr>
              <w:t xml:space="preserve">; com rosca tipo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nm</w:t>
            </w:r>
            <w:proofErr w:type="spellEnd"/>
            <w:r w:rsidRPr="003123C8">
              <w:rPr>
                <w:rFonts w:asciiTheme="minorHAnsi" w:hAnsiTheme="minorHAnsi" w:cstheme="minorHAnsi"/>
                <w:sz w:val="14"/>
                <w:szCs w:val="14"/>
              </w:rPr>
              <w:t xml:space="preserve"> iso-7;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nominal de 2’</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6B2FE68D"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7AC98F3"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3746125"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757171F3"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49493DCA" w14:textId="6DBBA918"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35</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D44F31"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01.0004</w:t>
            </w:r>
          </w:p>
        </w:tc>
        <w:tc>
          <w:tcPr>
            <w:tcW w:w="0" w:type="auto"/>
            <w:tcBorders>
              <w:top w:val="single" w:sz="4" w:space="0" w:color="auto"/>
              <w:left w:val="single" w:sz="4" w:space="0" w:color="auto"/>
              <w:bottom w:val="single" w:sz="4" w:space="0" w:color="auto"/>
              <w:right w:val="single" w:sz="4" w:space="0" w:color="auto"/>
            </w:tcBorders>
            <w:vAlign w:val="center"/>
            <w:hideMark/>
          </w:tcPr>
          <w:p w14:paraId="00EED85B"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5EECE75"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2000</w:t>
            </w:r>
          </w:p>
        </w:tc>
        <w:tc>
          <w:tcPr>
            <w:tcW w:w="0" w:type="auto"/>
            <w:tcBorders>
              <w:top w:val="single" w:sz="4" w:space="0" w:color="auto"/>
              <w:left w:val="single" w:sz="4" w:space="0" w:color="auto"/>
              <w:bottom w:val="single" w:sz="4" w:space="0" w:color="auto"/>
              <w:right w:val="single" w:sz="4" w:space="0" w:color="auto"/>
            </w:tcBorders>
            <w:hideMark/>
          </w:tcPr>
          <w:p w14:paraId="15734F93"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COTOVELO 90 GR, EM LATAO, ROSCA BSP, DIAMETRO 3/4’’. Cotovelo 90 </w:t>
            </w:r>
            <w:proofErr w:type="spellStart"/>
            <w:r w:rsidRPr="003123C8">
              <w:rPr>
                <w:rFonts w:asciiTheme="minorHAnsi" w:hAnsiTheme="minorHAnsi" w:cstheme="minorHAnsi"/>
                <w:sz w:val="14"/>
                <w:szCs w:val="14"/>
              </w:rPr>
              <w:t>gr</w:t>
            </w:r>
            <w:proofErr w:type="spellEnd"/>
            <w:r w:rsidRPr="003123C8">
              <w:rPr>
                <w:rFonts w:asciiTheme="minorHAnsi" w:hAnsiTheme="minorHAnsi" w:cstheme="minorHAnsi"/>
                <w:sz w:val="14"/>
                <w:szCs w:val="14"/>
              </w:rPr>
              <w:t xml:space="preserve">; em </w:t>
            </w:r>
            <w:proofErr w:type="spellStart"/>
            <w:r w:rsidRPr="003123C8">
              <w:rPr>
                <w:rFonts w:asciiTheme="minorHAnsi" w:hAnsiTheme="minorHAnsi" w:cstheme="minorHAnsi"/>
                <w:sz w:val="14"/>
                <w:szCs w:val="14"/>
              </w:rPr>
              <w:t>latao</w:t>
            </w:r>
            <w:proofErr w:type="spellEnd"/>
            <w:r w:rsidRPr="003123C8">
              <w:rPr>
                <w:rFonts w:asciiTheme="minorHAnsi" w:hAnsiTheme="minorHAnsi" w:cstheme="minorHAnsi"/>
                <w:sz w:val="14"/>
                <w:szCs w:val="14"/>
              </w:rPr>
              <w:t xml:space="preserve">; com </w:t>
            </w:r>
            <w:proofErr w:type="spellStart"/>
            <w:r w:rsidRPr="003123C8">
              <w:rPr>
                <w:rFonts w:asciiTheme="minorHAnsi" w:hAnsiTheme="minorHAnsi" w:cstheme="minorHAnsi"/>
                <w:sz w:val="14"/>
                <w:szCs w:val="14"/>
              </w:rPr>
              <w:t>conexao</w:t>
            </w:r>
            <w:proofErr w:type="spellEnd"/>
            <w:r w:rsidRPr="003123C8">
              <w:rPr>
                <w:rFonts w:asciiTheme="minorHAnsi" w:hAnsiTheme="minorHAnsi" w:cstheme="minorHAnsi"/>
                <w:sz w:val="14"/>
                <w:szCs w:val="14"/>
              </w:rPr>
              <w:t xml:space="preserve"> de junta </w:t>
            </w:r>
            <w:proofErr w:type="spellStart"/>
            <w:r w:rsidRPr="003123C8">
              <w:rPr>
                <w:rFonts w:asciiTheme="minorHAnsi" w:hAnsiTheme="minorHAnsi" w:cstheme="minorHAnsi"/>
                <w:sz w:val="14"/>
                <w:szCs w:val="14"/>
              </w:rPr>
              <w:t>rosqueavel</w:t>
            </w:r>
            <w:proofErr w:type="spellEnd"/>
            <w:r w:rsidRPr="003123C8">
              <w:rPr>
                <w:rFonts w:asciiTheme="minorHAnsi" w:hAnsiTheme="minorHAnsi" w:cstheme="minorHAnsi"/>
                <w:sz w:val="14"/>
                <w:szCs w:val="14"/>
              </w:rPr>
              <w:t xml:space="preserve">; com rosca tipo </w:t>
            </w:r>
            <w:proofErr w:type="spellStart"/>
            <w:r w:rsidRPr="003123C8">
              <w:rPr>
                <w:rFonts w:asciiTheme="minorHAnsi" w:hAnsiTheme="minorHAnsi" w:cstheme="minorHAnsi"/>
                <w:sz w:val="14"/>
                <w:szCs w:val="14"/>
              </w:rPr>
              <w:t>bsp</w:t>
            </w:r>
            <w:proofErr w:type="spellEnd"/>
            <w:r w:rsidRPr="003123C8">
              <w:rPr>
                <w:rFonts w:asciiTheme="minorHAnsi" w:hAnsiTheme="minorHAnsi" w:cstheme="minorHAnsi"/>
                <w:sz w:val="14"/>
                <w:szCs w:val="14"/>
              </w:rPr>
              <w:t xml:space="preserve">; com </w:t>
            </w:r>
            <w:proofErr w:type="spellStart"/>
            <w:r w:rsidRPr="003123C8">
              <w:rPr>
                <w:rFonts w:asciiTheme="minorHAnsi" w:hAnsiTheme="minorHAnsi" w:cstheme="minorHAnsi"/>
                <w:sz w:val="14"/>
                <w:szCs w:val="14"/>
              </w:rPr>
              <w:t>diametro</w:t>
            </w:r>
            <w:proofErr w:type="spellEnd"/>
            <w:r w:rsidRPr="003123C8">
              <w:rPr>
                <w:rFonts w:asciiTheme="minorHAnsi" w:hAnsiTheme="minorHAnsi" w:cstheme="minorHAnsi"/>
                <w:sz w:val="14"/>
                <w:szCs w:val="14"/>
              </w:rPr>
              <w:t xml:space="preserve"> nominal de 3/4’</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03C07D05"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A88C84A"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C787D73"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1DF6A868"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1C2D7AEE" w14:textId="30E723DD"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36</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D1B57C"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01.0159</w:t>
            </w:r>
          </w:p>
        </w:tc>
        <w:tc>
          <w:tcPr>
            <w:tcW w:w="0" w:type="auto"/>
            <w:tcBorders>
              <w:top w:val="single" w:sz="4" w:space="0" w:color="auto"/>
              <w:left w:val="single" w:sz="4" w:space="0" w:color="auto"/>
              <w:bottom w:val="single" w:sz="4" w:space="0" w:color="auto"/>
              <w:right w:val="single" w:sz="4" w:space="0" w:color="auto"/>
            </w:tcBorders>
            <w:vAlign w:val="center"/>
            <w:hideMark/>
          </w:tcPr>
          <w:p w14:paraId="632C124A"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2CC67C39"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55985A4B"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TUBO GALVANIZADO DE 3’’ (BARRA DE 06 METROS</w:t>
            </w:r>
            <w:proofErr w:type="gramStart"/>
            <w:r w:rsidRPr="003123C8">
              <w:rPr>
                <w:rFonts w:asciiTheme="minorHAnsi" w:hAnsiTheme="minorHAnsi" w:cstheme="minorHAnsi"/>
                <w:sz w:val="14"/>
                <w:szCs w:val="14"/>
              </w:rPr>
              <w:t>)..</w:t>
            </w:r>
            <w:proofErr w:type="gramEnd"/>
            <w:r w:rsidRPr="003123C8">
              <w:rPr>
                <w:rFonts w:asciiTheme="minorHAnsi" w:hAnsiTheme="minorHAnsi" w:cstheme="minorHAnsi"/>
                <w:sz w:val="14"/>
                <w:szCs w:val="14"/>
              </w:rPr>
              <w:t xml:space="preserve"> TUBO GALVANIZADO DE 3’’ (BARRA DE 06 METROS</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50CCC2F1"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5F6D44"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9EFC21E"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69882A80"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1AA75767" w14:textId="72BB6941"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37</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D0D80C"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01.0158</w:t>
            </w:r>
          </w:p>
        </w:tc>
        <w:tc>
          <w:tcPr>
            <w:tcW w:w="0" w:type="auto"/>
            <w:tcBorders>
              <w:top w:val="single" w:sz="4" w:space="0" w:color="auto"/>
              <w:left w:val="single" w:sz="4" w:space="0" w:color="auto"/>
              <w:bottom w:val="single" w:sz="4" w:space="0" w:color="auto"/>
              <w:right w:val="single" w:sz="4" w:space="0" w:color="auto"/>
            </w:tcBorders>
            <w:vAlign w:val="center"/>
            <w:hideMark/>
          </w:tcPr>
          <w:p w14:paraId="06FCFEBB"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2C51284"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4D642FD6"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TUBO GALVANIZADO DE 4’’ (BARRA DE 06 METROS</w:t>
            </w:r>
            <w:proofErr w:type="gramStart"/>
            <w:r w:rsidRPr="003123C8">
              <w:rPr>
                <w:rFonts w:asciiTheme="minorHAnsi" w:hAnsiTheme="minorHAnsi" w:cstheme="minorHAnsi"/>
                <w:sz w:val="14"/>
                <w:szCs w:val="14"/>
              </w:rPr>
              <w:t>)..</w:t>
            </w:r>
            <w:proofErr w:type="gramEnd"/>
            <w:r w:rsidRPr="003123C8">
              <w:rPr>
                <w:rFonts w:asciiTheme="minorHAnsi" w:hAnsiTheme="minorHAnsi" w:cstheme="minorHAnsi"/>
                <w:sz w:val="14"/>
                <w:szCs w:val="14"/>
              </w:rPr>
              <w:t xml:space="preserve"> TUBO GALVANIZADO DE 4’’ (BARRA DE 06 METROS</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178C1570"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41F245A"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9C29983"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457B2AFD" w14:textId="77777777" w:rsidTr="003123C8">
        <w:tc>
          <w:tcPr>
            <w:tcW w:w="0" w:type="auto"/>
            <w:tcBorders>
              <w:top w:val="single" w:sz="4" w:space="0" w:color="auto"/>
              <w:left w:val="single" w:sz="4" w:space="0" w:color="auto"/>
              <w:bottom w:val="single" w:sz="4" w:space="0" w:color="auto"/>
              <w:right w:val="single" w:sz="4" w:space="0" w:color="auto"/>
            </w:tcBorders>
            <w:vAlign w:val="center"/>
            <w:hideMark/>
          </w:tcPr>
          <w:p w14:paraId="27D370A1" w14:textId="198C3018"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38</w:t>
            </w:r>
            <w:r w:rsidR="0065178E">
              <w:rPr>
                <w:rFonts w:asciiTheme="minorHAnsi" w:hAnsiTheme="minorHAnsi" w:cstheme="minorHAnsi"/>
                <w:b w:val="0"/>
                <w:bCs w:val="0"/>
                <w:sz w:val="14"/>
                <w:szCs w:val="14"/>
              </w:rPr>
              <w:t>-A</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949B30"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01.0003</w:t>
            </w:r>
          </w:p>
        </w:tc>
        <w:tc>
          <w:tcPr>
            <w:tcW w:w="0" w:type="auto"/>
            <w:tcBorders>
              <w:top w:val="single" w:sz="4" w:space="0" w:color="auto"/>
              <w:left w:val="single" w:sz="4" w:space="0" w:color="auto"/>
              <w:bottom w:val="single" w:sz="4" w:space="0" w:color="auto"/>
              <w:right w:val="single" w:sz="4" w:space="0" w:color="auto"/>
            </w:tcBorders>
            <w:vAlign w:val="center"/>
            <w:hideMark/>
          </w:tcPr>
          <w:p w14:paraId="6112844F"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E6ABEEA"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hideMark/>
          </w:tcPr>
          <w:p w14:paraId="002AE649"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TUBO GALVANIZADO DE 2’’ 9 BARRA DE 06 MTS. TUBO GALVANIZADO DE 2’’ (BARRA DE 06 METROS</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08D138BE"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D7A89AB"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10059A0"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7E9F8E1D" w14:textId="77777777" w:rsidTr="0065178E">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12CF9EA" w14:textId="21A84490"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39</w:t>
            </w:r>
            <w:r w:rsidR="0065178E">
              <w:rPr>
                <w:rFonts w:asciiTheme="minorHAnsi" w:hAnsiTheme="minorHAnsi" w:cstheme="minorHAnsi"/>
                <w:b w:val="0"/>
                <w:bCs w:val="0"/>
                <w:sz w:val="14"/>
                <w:szCs w:val="14"/>
              </w:rPr>
              <w:t>-R</w:t>
            </w:r>
          </w:p>
        </w:tc>
        <w:tc>
          <w:tcPr>
            <w:tcW w:w="0" w:type="auto"/>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557C3CDB"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05.0974</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1A3775E7"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5CB2D850" w14:textId="77777777" w:rsidR="003123C8" w:rsidRPr="003123C8" w:rsidRDefault="003123C8">
            <w:pPr>
              <w:pStyle w:val="xl42"/>
              <w:spacing w:before="0" w:after="0" w:line="360" w:lineRule="auto"/>
              <w:rPr>
                <w:rFonts w:asciiTheme="minorHAnsi" w:hAnsiTheme="minorHAnsi" w:cstheme="minorHAnsi"/>
                <w:b w:val="0"/>
                <w:bCs w:val="0"/>
                <w:sz w:val="14"/>
                <w:szCs w:val="14"/>
              </w:rPr>
            </w:pPr>
            <w:r w:rsidRPr="003123C8">
              <w:rPr>
                <w:rFonts w:asciiTheme="minorHAnsi" w:hAnsiTheme="minorHAnsi" w:cstheme="minorHAnsi"/>
                <w:b w:val="0"/>
                <w:bCs w:val="0"/>
                <w:sz w:val="14"/>
                <w:szCs w:val="14"/>
              </w:rPr>
              <w:t>24</w:t>
            </w:r>
          </w:p>
        </w:tc>
        <w:tc>
          <w:tcPr>
            <w:tcW w:w="0" w:type="auto"/>
            <w:tcBorders>
              <w:top w:val="single" w:sz="4" w:space="0" w:color="auto"/>
              <w:left w:val="single" w:sz="4" w:space="0" w:color="auto"/>
              <w:bottom w:val="single" w:sz="4" w:space="0" w:color="auto"/>
              <w:right w:val="single" w:sz="4" w:space="0" w:color="auto"/>
            </w:tcBorders>
            <w:shd w:val="clear" w:color="auto" w:fill="FFFFCC"/>
            <w:hideMark/>
          </w:tcPr>
          <w:p w14:paraId="54215425" w14:textId="77777777" w:rsidR="003123C8" w:rsidRPr="003123C8" w:rsidRDefault="003123C8" w:rsidP="003123C8">
            <w:pPr>
              <w:spacing w:line="360" w:lineRule="auto"/>
              <w:jc w:val="both"/>
              <w:rPr>
                <w:rFonts w:asciiTheme="minorHAnsi" w:hAnsiTheme="minorHAnsi" w:cstheme="minorHAnsi"/>
                <w:sz w:val="14"/>
                <w:szCs w:val="14"/>
              </w:rPr>
            </w:pPr>
            <w:r w:rsidRPr="003123C8">
              <w:rPr>
                <w:rFonts w:asciiTheme="minorHAnsi" w:hAnsiTheme="minorHAnsi" w:cstheme="minorHAnsi"/>
                <w:sz w:val="14"/>
                <w:szCs w:val="14"/>
              </w:rPr>
              <w:t xml:space="preserve">VALVULA DE RETENCAO HORIZONTAL, 2 ‘‘. </w:t>
            </w:r>
            <w:proofErr w:type="spellStart"/>
            <w:r w:rsidRPr="003123C8">
              <w:rPr>
                <w:rFonts w:asciiTheme="minorHAnsi" w:hAnsiTheme="minorHAnsi" w:cstheme="minorHAnsi"/>
                <w:sz w:val="14"/>
                <w:szCs w:val="14"/>
              </w:rPr>
              <w:t>Valvula</w:t>
            </w:r>
            <w:proofErr w:type="spellEnd"/>
            <w:r w:rsidRPr="003123C8">
              <w:rPr>
                <w:rFonts w:asciiTheme="minorHAnsi" w:hAnsiTheme="minorHAnsi" w:cstheme="minorHAnsi"/>
                <w:sz w:val="14"/>
                <w:szCs w:val="14"/>
              </w:rPr>
              <w:t xml:space="preserve"> de </w:t>
            </w:r>
            <w:proofErr w:type="spellStart"/>
            <w:r w:rsidRPr="003123C8">
              <w:rPr>
                <w:rFonts w:asciiTheme="minorHAnsi" w:hAnsiTheme="minorHAnsi" w:cstheme="minorHAnsi"/>
                <w:sz w:val="14"/>
                <w:szCs w:val="14"/>
              </w:rPr>
              <w:t>retencao</w:t>
            </w:r>
            <w:proofErr w:type="spellEnd"/>
            <w:r w:rsidRPr="003123C8">
              <w:rPr>
                <w:rFonts w:asciiTheme="minorHAnsi" w:hAnsiTheme="minorHAnsi" w:cstheme="minorHAnsi"/>
                <w:sz w:val="14"/>
                <w:szCs w:val="14"/>
              </w:rPr>
              <w:t xml:space="preserve"> horizontal; bitola 2’’; de metal; usada na </w:t>
            </w:r>
            <w:proofErr w:type="spellStart"/>
            <w:r w:rsidRPr="003123C8">
              <w:rPr>
                <w:rFonts w:asciiTheme="minorHAnsi" w:hAnsiTheme="minorHAnsi" w:cstheme="minorHAnsi"/>
                <w:sz w:val="14"/>
                <w:szCs w:val="14"/>
              </w:rPr>
              <w:t>distribuicao</w:t>
            </w:r>
            <w:proofErr w:type="spellEnd"/>
            <w:r w:rsidRPr="003123C8">
              <w:rPr>
                <w:rFonts w:asciiTheme="minorHAnsi" w:hAnsiTheme="minorHAnsi" w:cstheme="minorHAnsi"/>
                <w:sz w:val="14"/>
                <w:szCs w:val="14"/>
              </w:rPr>
              <w:t xml:space="preserve"> e recalque de agua; rosca </w:t>
            </w:r>
            <w:proofErr w:type="spellStart"/>
            <w:r w:rsidRPr="003123C8">
              <w:rPr>
                <w:rFonts w:asciiTheme="minorHAnsi" w:hAnsiTheme="minorHAnsi" w:cstheme="minorHAnsi"/>
                <w:sz w:val="14"/>
                <w:szCs w:val="14"/>
              </w:rPr>
              <w:t>femea</w:t>
            </w:r>
            <w:proofErr w:type="spellEnd"/>
            <w:r w:rsidRPr="003123C8">
              <w:rPr>
                <w:rFonts w:asciiTheme="minorHAnsi" w:hAnsiTheme="minorHAnsi" w:cstheme="minorHAnsi"/>
                <w:sz w:val="14"/>
                <w:szCs w:val="14"/>
              </w:rPr>
              <w:t>/</w:t>
            </w:r>
            <w:proofErr w:type="spellStart"/>
            <w:r w:rsidRPr="003123C8">
              <w:rPr>
                <w:rFonts w:asciiTheme="minorHAnsi" w:hAnsiTheme="minorHAnsi" w:cstheme="minorHAnsi"/>
                <w:sz w:val="14"/>
                <w:szCs w:val="14"/>
              </w:rPr>
              <w:t>femea</w:t>
            </w:r>
            <w:proofErr w:type="spellEnd"/>
            <w:r w:rsidRPr="003123C8">
              <w:rPr>
                <w:rFonts w:asciiTheme="minorHAnsi" w:hAnsiTheme="minorHAnsi" w:cstheme="minorHAnsi"/>
                <w:sz w:val="14"/>
                <w:szCs w:val="14"/>
              </w:rPr>
              <w:t xml:space="preserve"> </w:t>
            </w:r>
            <w:proofErr w:type="spellStart"/>
            <w:r w:rsidRPr="003123C8">
              <w:rPr>
                <w:rFonts w:asciiTheme="minorHAnsi" w:hAnsiTheme="minorHAnsi" w:cstheme="minorHAnsi"/>
                <w:sz w:val="14"/>
                <w:szCs w:val="14"/>
              </w:rPr>
              <w:t>nbr</w:t>
            </w:r>
            <w:proofErr w:type="spellEnd"/>
            <w:r w:rsidRPr="003123C8">
              <w:rPr>
                <w:rFonts w:asciiTheme="minorHAnsi" w:hAnsiTheme="minorHAnsi" w:cstheme="minorHAnsi"/>
                <w:sz w:val="14"/>
                <w:szCs w:val="14"/>
              </w:rPr>
              <w:t xml:space="preserve"> 6414(isso r7/1</w:t>
            </w:r>
            <w:proofErr w:type="gramStart"/>
            <w:r w:rsidRPr="003123C8">
              <w:rPr>
                <w:rFonts w:asciiTheme="minorHAnsi" w:hAnsiTheme="minorHAnsi" w:cstheme="minorHAnsi"/>
                <w:sz w:val="14"/>
                <w:szCs w:val="14"/>
              </w:rPr>
              <w:t xml:space="preserve">).   </w:t>
            </w:r>
            <w:proofErr w:type="gramEnd"/>
            <w:r w:rsidRPr="003123C8">
              <w:rPr>
                <w:rFonts w:asciiTheme="minorHAnsi" w:hAnsiTheme="minorHAnsi" w:cstheme="minorHAnsi"/>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DA5FC8A"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3D5FF98" w14:textId="77777777" w:rsidR="003123C8" w:rsidRPr="003123C8" w:rsidRDefault="003123C8">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3BB2C4E" w14:textId="77777777" w:rsidR="003123C8" w:rsidRPr="003123C8" w:rsidRDefault="003123C8">
            <w:pPr>
              <w:spacing w:line="360" w:lineRule="auto"/>
              <w:jc w:val="center"/>
              <w:rPr>
                <w:rFonts w:asciiTheme="minorHAnsi" w:hAnsiTheme="minorHAnsi" w:cstheme="minorHAnsi"/>
                <w:sz w:val="14"/>
                <w:szCs w:val="14"/>
              </w:rPr>
            </w:pPr>
          </w:p>
        </w:tc>
      </w:tr>
      <w:tr w:rsidR="003123C8" w:rsidRPr="003123C8" w14:paraId="0246218E" w14:textId="77777777" w:rsidTr="003123C8">
        <w:tc>
          <w:tcPr>
            <w:tcW w:w="0" w:type="auto"/>
            <w:gridSpan w:val="6"/>
            <w:tcBorders>
              <w:top w:val="single" w:sz="4" w:space="0" w:color="000000"/>
              <w:left w:val="single" w:sz="4" w:space="0" w:color="000000"/>
              <w:bottom w:val="single" w:sz="4" w:space="0" w:color="000000"/>
              <w:right w:val="single" w:sz="4" w:space="0" w:color="auto"/>
            </w:tcBorders>
            <w:shd w:val="clear" w:color="auto" w:fill="C6D9F1"/>
            <w:vAlign w:val="center"/>
          </w:tcPr>
          <w:p w14:paraId="2CDEF79E" w14:textId="77777777" w:rsidR="003123C8" w:rsidRPr="003123C8" w:rsidRDefault="003123C8">
            <w:pPr>
              <w:ind w:left="-108"/>
              <w:jc w:val="right"/>
              <w:rPr>
                <w:rFonts w:asciiTheme="minorHAnsi" w:hAnsiTheme="minorHAnsi" w:cstheme="minorHAnsi"/>
                <w:b/>
                <w:sz w:val="14"/>
                <w:szCs w:val="14"/>
              </w:rPr>
            </w:pPr>
            <w:r w:rsidRPr="003123C8">
              <w:rPr>
                <w:rFonts w:asciiTheme="minorHAnsi" w:hAnsiTheme="minorHAnsi" w:cstheme="minorHAnsi"/>
                <w:b/>
                <w:sz w:val="14"/>
                <w:szCs w:val="14"/>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00CE37FA" w14:textId="77777777" w:rsidR="003123C8" w:rsidRPr="003123C8" w:rsidRDefault="003123C8">
            <w:pPr>
              <w:ind w:left="-108"/>
              <w:jc w:val="center"/>
              <w:rPr>
                <w:rFonts w:asciiTheme="minorHAnsi" w:hAnsiTheme="minorHAnsi" w:cstheme="minorHAnsi"/>
                <w:b/>
                <w:sz w:val="14"/>
                <w:szCs w:val="14"/>
              </w:rPr>
            </w:pPr>
          </w:p>
        </w:tc>
      </w:tr>
      <w:tr w:rsidR="003123C8" w:rsidRPr="003123C8" w14:paraId="51E60DE5" w14:textId="77777777" w:rsidTr="003123C8">
        <w:tc>
          <w:tcPr>
            <w:tcW w:w="0" w:type="auto"/>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079170A7" w14:textId="77777777" w:rsidR="009C6748" w:rsidRPr="009C6748" w:rsidRDefault="009C6748" w:rsidP="009C6748">
            <w:pPr>
              <w:ind w:left="29"/>
              <w:jc w:val="both"/>
              <w:rPr>
                <w:rFonts w:asciiTheme="minorHAnsi" w:hAnsiTheme="minorHAnsi" w:cstheme="minorHAnsi"/>
                <w:sz w:val="14"/>
                <w:szCs w:val="14"/>
                <w:highlight w:val="yellow"/>
              </w:rPr>
            </w:pPr>
            <w:r w:rsidRPr="009C6748">
              <w:rPr>
                <w:rFonts w:asciiTheme="minorHAnsi" w:hAnsiTheme="minorHAnsi" w:cstheme="minorHAnsi"/>
                <w:b/>
                <w:sz w:val="14"/>
                <w:szCs w:val="14"/>
                <w:highlight w:val="yellow"/>
              </w:rPr>
              <w:t>LEGENDA</w:t>
            </w:r>
            <w:r w:rsidRPr="009C6748">
              <w:rPr>
                <w:rFonts w:asciiTheme="minorHAnsi" w:hAnsiTheme="minorHAnsi" w:cstheme="minorHAnsi"/>
                <w:sz w:val="14"/>
                <w:szCs w:val="14"/>
                <w:highlight w:val="yellow"/>
              </w:rPr>
              <w:t>:</w:t>
            </w:r>
          </w:p>
          <w:p w14:paraId="719B5A1B" w14:textId="77777777" w:rsidR="009C6748" w:rsidRPr="009C6748" w:rsidRDefault="009C6748" w:rsidP="009C6748">
            <w:pPr>
              <w:ind w:left="29"/>
              <w:jc w:val="both"/>
              <w:rPr>
                <w:rFonts w:asciiTheme="minorHAnsi" w:hAnsiTheme="minorHAnsi" w:cstheme="minorHAnsi"/>
                <w:sz w:val="14"/>
                <w:szCs w:val="14"/>
                <w:highlight w:val="yellow"/>
              </w:rPr>
            </w:pPr>
            <w:r w:rsidRPr="009C6748">
              <w:rPr>
                <w:rFonts w:asciiTheme="minorHAnsi" w:hAnsiTheme="minorHAnsi" w:cstheme="minorHAnsi"/>
                <w:sz w:val="14"/>
                <w:szCs w:val="14"/>
                <w:highlight w:val="yellow"/>
              </w:rPr>
              <w:t>•</w:t>
            </w:r>
            <w:r w:rsidRPr="009C6748">
              <w:rPr>
                <w:rFonts w:asciiTheme="minorHAnsi" w:hAnsiTheme="minorHAnsi" w:cstheme="minorHAnsi"/>
                <w:sz w:val="14"/>
                <w:szCs w:val="14"/>
                <w:highlight w:val="yellow"/>
              </w:rPr>
              <w:tab/>
              <w:t>Os itens que possuem a letra “A” na frente do item (Exemplo: 1-A) correspondem aos itens que são unicamente de ampla participação, onde todos os interessados poderão participar.</w:t>
            </w:r>
          </w:p>
          <w:p w14:paraId="0FFC0204" w14:textId="6FDCBAC9" w:rsidR="003123C8" w:rsidRPr="003123C8" w:rsidRDefault="009C6748" w:rsidP="009C6748">
            <w:pPr>
              <w:ind w:left="29"/>
              <w:jc w:val="both"/>
              <w:rPr>
                <w:rFonts w:asciiTheme="minorHAnsi" w:hAnsiTheme="minorHAnsi" w:cstheme="minorHAnsi"/>
                <w:b/>
                <w:sz w:val="14"/>
                <w:szCs w:val="14"/>
              </w:rPr>
            </w:pPr>
            <w:r w:rsidRPr="009C6748">
              <w:rPr>
                <w:rFonts w:asciiTheme="minorHAnsi" w:hAnsiTheme="minorHAnsi" w:cstheme="minorHAnsi"/>
                <w:sz w:val="14"/>
                <w:szCs w:val="14"/>
                <w:highlight w:val="yellow"/>
              </w:rPr>
              <w:t>•</w:t>
            </w:r>
            <w:r w:rsidRPr="009C6748">
              <w:rPr>
                <w:rFonts w:asciiTheme="minorHAnsi" w:hAnsiTheme="minorHAnsi" w:cstheme="minorHAnsi"/>
                <w:sz w:val="14"/>
                <w:szCs w:val="14"/>
                <w:highlight w:val="yellow"/>
              </w:rPr>
              <w:tab/>
              <w:t>Os itens que possuem a letra “R” na frente do item (Exemplo: 1-R) são reservados para licitantes enquadrados como ME/EPP.</w:t>
            </w:r>
          </w:p>
        </w:tc>
      </w:tr>
    </w:tbl>
    <w:p w14:paraId="0DE7F383" w14:textId="77777777" w:rsidR="00CF6187" w:rsidRDefault="00CF6187" w:rsidP="009B0C20">
      <w:pPr>
        <w:autoSpaceDE w:val="0"/>
        <w:spacing w:line="360" w:lineRule="auto"/>
        <w:jc w:val="center"/>
        <w:rPr>
          <w:bCs/>
          <w:sz w:val="23"/>
          <w:szCs w:val="23"/>
          <w:highlight w:val="yellow"/>
        </w:rPr>
      </w:pPr>
    </w:p>
    <w:p w14:paraId="16759B52" w14:textId="77777777" w:rsidR="00CF6187" w:rsidRDefault="00CF6187" w:rsidP="009B0C20">
      <w:pPr>
        <w:autoSpaceDE w:val="0"/>
        <w:spacing w:line="360" w:lineRule="auto"/>
        <w:jc w:val="center"/>
        <w:rPr>
          <w:bCs/>
          <w:sz w:val="23"/>
          <w:szCs w:val="23"/>
          <w:highlight w:val="yellow"/>
        </w:rPr>
      </w:pPr>
    </w:p>
    <w:p w14:paraId="1546B7CF" w14:textId="77777777" w:rsidR="009C6748" w:rsidRDefault="009C6748" w:rsidP="009B0C20">
      <w:pPr>
        <w:autoSpaceDE w:val="0"/>
        <w:spacing w:line="360" w:lineRule="auto"/>
        <w:jc w:val="center"/>
        <w:rPr>
          <w:bCs/>
          <w:sz w:val="23"/>
          <w:szCs w:val="23"/>
          <w:highlight w:val="yellow"/>
        </w:rPr>
      </w:pPr>
    </w:p>
    <w:p w14:paraId="5506352C" w14:textId="77777777" w:rsidR="009C6748" w:rsidRDefault="009C6748" w:rsidP="009B0C20">
      <w:pPr>
        <w:autoSpaceDE w:val="0"/>
        <w:spacing w:line="360" w:lineRule="auto"/>
        <w:jc w:val="center"/>
        <w:rPr>
          <w:bCs/>
          <w:sz w:val="23"/>
          <w:szCs w:val="23"/>
          <w:highlight w:val="yellow"/>
        </w:rPr>
      </w:pPr>
    </w:p>
    <w:p w14:paraId="6A32C2EE" w14:textId="77777777" w:rsidR="009C6748" w:rsidRDefault="009C6748" w:rsidP="009B0C20">
      <w:pPr>
        <w:autoSpaceDE w:val="0"/>
        <w:spacing w:line="360" w:lineRule="auto"/>
        <w:jc w:val="center"/>
        <w:rPr>
          <w:bCs/>
          <w:sz w:val="23"/>
          <w:szCs w:val="23"/>
          <w:highlight w:val="yellow"/>
        </w:rPr>
      </w:pPr>
    </w:p>
    <w:p w14:paraId="386D1E85" w14:textId="77777777" w:rsidR="009C6748" w:rsidRDefault="009C6748" w:rsidP="009B0C20">
      <w:pPr>
        <w:autoSpaceDE w:val="0"/>
        <w:spacing w:line="360" w:lineRule="auto"/>
        <w:jc w:val="center"/>
        <w:rPr>
          <w:bCs/>
          <w:sz w:val="23"/>
          <w:szCs w:val="23"/>
          <w:highlight w:val="yellow"/>
        </w:rPr>
      </w:pPr>
    </w:p>
    <w:p w14:paraId="4D38AA09" w14:textId="77777777" w:rsidR="009C6748" w:rsidRDefault="009C6748" w:rsidP="009B0C20">
      <w:pPr>
        <w:autoSpaceDE w:val="0"/>
        <w:spacing w:line="360" w:lineRule="auto"/>
        <w:jc w:val="center"/>
        <w:rPr>
          <w:bCs/>
          <w:sz w:val="23"/>
          <w:szCs w:val="23"/>
          <w:highlight w:val="yellow"/>
        </w:rPr>
      </w:pPr>
    </w:p>
    <w:p w14:paraId="11DFED52" w14:textId="77777777" w:rsidR="009C6748" w:rsidRDefault="009C6748" w:rsidP="009B0C20">
      <w:pPr>
        <w:autoSpaceDE w:val="0"/>
        <w:spacing w:line="360" w:lineRule="auto"/>
        <w:jc w:val="center"/>
        <w:rPr>
          <w:bCs/>
          <w:sz w:val="23"/>
          <w:szCs w:val="23"/>
          <w:highlight w:val="yellow"/>
        </w:rPr>
      </w:pPr>
    </w:p>
    <w:p w14:paraId="56A0124B" w14:textId="77777777" w:rsidR="009C6748" w:rsidRDefault="009C6748" w:rsidP="009B0C20">
      <w:pPr>
        <w:autoSpaceDE w:val="0"/>
        <w:spacing w:line="360" w:lineRule="auto"/>
        <w:jc w:val="center"/>
        <w:rPr>
          <w:bCs/>
          <w:sz w:val="23"/>
          <w:szCs w:val="23"/>
          <w:highlight w:val="yellow"/>
        </w:rPr>
      </w:pPr>
    </w:p>
    <w:p w14:paraId="55EAA73A" w14:textId="77777777" w:rsidR="009C6748" w:rsidRDefault="009C6748" w:rsidP="009B0C20">
      <w:pPr>
        <w:autoSpaceDE w:val="0"/>
        <w:spacing w:line="360" w:lineRule="auto"/>
        <w:jc w:val="center"/>
        <w:rPr>
          <w:bCs/>
          <w:sz w:val="23"/>
          <w:szCs w:val="23"/>
          <w:highlight w:val="yellow"/>
        </w:rPr>
      </w:pPr>
    </w:p>
    <w:p w14:paraId="261E5010" w14:textId="77777777" w:rsidR="009C6748" w:rsidRDefault="009C6748" w:rsidP="009B0C20">
      <w:pPr>
        <w:autoSpaceDE w:val="0"/>
        <w:spacing w:line="360" w:lineRule="auto"/>
        <w:jc w:val="center"/>
        <w:rPr>
          <w:bCs/>
          <w:sz w:val="23"/>
          <w:szCs w:val="23"/>
          <w:highlight w:val="yellow"/>
        </w:rPr>
      </w:pPr>
    </w:p>
    <w:p w14:paraId="73F2302E" w14:textId="77777777" w:rsidR="009C6748" w:rsidRDefault="009C6748" w:rsidP="009B0C20">
      <w:pPr>
        <w:autoSpaceDE w:val="0"/>
        <w:spacing w:line="360" w:lineRule="auto"/>
        <w:jc w:val="center"/>
        <w:rPr>
          <w:bCs/>
          <w:sz w:val="23"/>
          <w:szCs w:val="23"/>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71BCB6DA"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D879AE">
        <w:rPr>
          <w:b/>
          <w:bCs/>
          <w:sz w:val="23"/>
          <w:szCs w:val="23"/>
        </w:rPr>
        <w:t>73/2026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D879AE">
        <w:rPr>
          <w:b/>
          <w:bCs/>
          <w:sz w:val="23"/>
          <w:szCs w:val="23"/>
        </w:rPr>
        <w:t>82/2026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D879AE">
        <w:rPr>
          <w:b/>
          <w:bCs/>
          <w:sz w:val="23"/>
          <w:szCs w:val="23"/>
        </w:rPr>
        <w:t>123/2026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w:t>
      </w:r>
      <w:proofErr w:type="gramStart"/>
      <w:r w:rsidRPr="00746003">
        <w:rPr>
          <w:sz w:val="23"/>
          <w:szCs w:val="23"/>
        </w:rPr>
        <w:t>pelo(</w:t>
      </w:r>
      <w:proofErr w:type="gramEnd"/>
      <w:r w:rsidRPr="00746003">
        <w:rPr>
          <w:sz w:val="23"/>
          <w:szCs w:val="23"/>
        </w:rPr>
        <w:t xml:space="preserve">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proofErr w:type="gramStart"/>
      <w:r w:rsidRPr="00746003">
        <w:rPr>
          <w:b/>
          <w:sz w:val="23"/>
          <w:szCs w:val="23"/>
        </w:rPr>
        <w:t xml:space="preserve">(  </w:t>
      </w:r>
      <w:proofErr w:type="gramEnd"/>
      <w:r w:rsidRPr="00746003">
        <w:rPr>
          <w:b/>
          <w:sz w:val="23"/>
          <w:szCs w:val="23"/>
        </w:rPr>
        <w:t xml:space="preserve">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proofErr w:type="gramStart"/>
      <w:r w:rsidRPr="00746003">
        <w:rPr>
          <w:b/>
          <w:sz w:val="23"/>
          <w:szCs w:val="23"/>
        </w:rPr>
        <w:t>.</w:t>
      </w:r>
      <w:r w:rsidR="00EA4850" w:rsidRPr="00746003">
        <w:rPr>
          <w:sz w:val="23"/>
          <w:szCs w:val="23"/>
        </w:rPr>
        <w:t xml:space="preserve">  </w:t>
      </w:r>
      <w:r w:rsidR="00EA4850" w:rsidRPr="00746003">
        <w:rPr>
          <w:b/>
          <w:sz w:val="23"/>
          <w:szCs w:val="23"/>
        </w:rPr>
        <w:t>(</w:t>
      </w:r>
      <w:proofErr w:type="gramEnd"/>
      <w:r w:rsidR="00EA4850" w:rsidRPr="00746003">
        <w:rPr>
          <w:b/>
          <w:sz w:val="23"/>
          <w:szCs w:val="23"/>
        </w:rPr>
        <w:t xml:space="preserve">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proofErr w:type="gramStart"/>
      <w:r w:rsidRPr="00746003">
        <w:rPr>
          <w:b/>
          <w:bCs/>
          <w:sz w:val="23"/>
          <w:szCs w:val="23"/>
          <w:lang w:eastAsia="en-US"/>
        </w:rPr>
        <w:t>( )</w:t>
      </w:r>
      <w:proofErr w:type="gramEnd"/>
      <w:r w:rsidRPr="00746003">
        <w:rPr>
          <w:b/>
          <w:bCs/>
          <w:sz w:val="23"/>
          <w:szCs w:val="23"/>
          <w:lang w:eastAsia="en-US"/>
        </w:rPr>
        <w:t xml:space="preserve">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 xml:space="preserve">A proposta comercial apresentada compreende a integralidade dos custos para atendimento dos direitos trabalhistas assegurados na Constituição Federal, nas leis trabalhistas, nas normas </w:t>
      </w:r>
      <w:proofErr w:type="spellStart"/>
      <w:r w:rsidRPr="00746003">
        <w:rPr>
          <w:sz w:val="23"/>
          <w:szCs w:val="23"/>
        </w:rPr>
        <w:t>infralegais</w:t>
      </w:r>
      <w:proofErr w:type="spellEnd"/>
      <w:r w:rsidRPr="00746003">
        <w:rPr>
          <w:sz w:val="23"/>
          <w:szCs w:val="23"/>
        </w:rPr>
        <w:t>, nas convenções coletivas de trabalho e nos termos de ajustamento de conduta vigentes na data de entrega das propostas.</w:t>
      </w:r>
    </w:p>
    <w:p w14:paraId="2012FDE2" w14:textId="668D1604"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D879AE">
        <w:rPr>
          <w:b/>
          <w:sz w:val="23"/>
          <w:szCs w:val="23"/>
        </w:rPr>
        <w:t>82/2026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D879AE">
        <w:rPr>
          <w:b/>
          <w:sz w:val="23"/>
          <w:szCs w:val="23"/>
        </w:rPr>
        <w:t>73/2026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proofErr w:type="gramStart"/>
      <w:r w:rsidRPr="00746003">
        <w:rPr>
          <w:b/>
          <w:sz w:val="23"/>
          <w:szCs w:val="23"/>
        </w:rPr>
        <w:t>(  )</w:t>
      </w:r>
      <w:proofErr w:type="gramEnd"/>
      <w:r w:rsidRPr="00746003">
        <w:rPr>
          <w:b/>
          <w:sz w:val="23"/>
          <w:szCs w:val="23"/>
        </w:rPr>
        <w:t xml:space="preserve">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9D71EF">
      <w:pPr>
        <w:pStyle w:val="PargrafodaLista"/>
        <w:numPr>
          <w:ilvl w:val="0"/>
          <w:numId w:val="10"/>
        </w:numPr>
        <w:tabs>
          <w:tab w:val="left" w:pos="851"/>
        </w:tabs>
        <w:suppressAutoHyphens w:val="0"/>
        <w:spacing w:line="360" w:lineRule="auto"/>
        <w:jc w:val="both"/>
        <w:rPr>
          <w:sz w:val="23"/>
          <w:szCs w:val="23"/>
        </w:rPr>
      </w:pPr>
      <w:proofErr w:type="gramStart"/>
      <w:r w:rsidRPr="00746003">
        <w:rPr>
          <w:b/>
          <w:sz w:val="23"/>
          <w:szCs w:val="23"/>
        </w:rPr>
        <w:t>(  )</w:t>
      </w:r>
      <w:proofErr w:type="gramEnd"/>
      <w:r w:rsidRPr="00746003">
        <w:rPr>
          <w:b/>
          <w:sz w:val="23"/>
          <w:szCs w:val="23"/>
        </w:rPr>
        <w:t xml:space="preserve">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9D71EF">
      <w:pPr>
        <w:pStyle w:val="PargrafodaLista"/>
        <w:numPr>
          <w:ilvl w:val="0"/>
          <w:numId w:val="10"/>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C02BB5A"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D879AE">
        <w:rPr>
          <w:sz w:val="23"/>
          <w:szCs w:val="23"/>
        </w:rPr>
        <w:t>73/2026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D879AE">
        <w:rPr>
          <w:sz w:val="23"/>
          <w:szCs w:val="23"/>
        </w:rPr>
        <w:t>82/2026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D879AE">
        <w:rPr>
          <w:sz w:val="23"/>
          <w:szCs w:val="23"/>
        </w:rPr>
        <w:t>123/2026</w:t>
      </w:r>
    </w:p>
    <w:p w14:paraId="5E6BF6D2" w14:textId="12F13652"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D879AE">
        <w:rPr>
          <w:rFonts w:ascii="Times New Roman" w:hAnsi="Times New Roman" w:cs="Times New Roman"/>
          <w:sz w:val="23"/>
          <w:szCs w:val="23"/>
        </w:rPr>
        <w:t>conexões em latão</w:t>
      </w:r>
      <w:r w:rsidR="00D10B65">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w:t>
      </w:r>
      <w:proofErr w:type="gramStart"/>
      <w:r w:rsidRPr="00636BE3">
        <w:rPr>
          <w:sz w:val="23"/>
          <w:szCs w:val="23"/>
          <w:lang w:eastAsia="pt-BR"/>
        </w:rPr>
        <w:t>por</w:t>
      </w:r>
      <w:proofErr w:type="gramEnd"/>
      <w:r w:rsidRPr="00636BE3">
        <w:rPr>
          <w:sz w:val="23"/>
          <w:szCs w:val="23"/>
          <w:lang w:eastAsia="pt-BR"/>
        </w:rPr>
        <w:t xml:space="preserve">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proofErr w:type="spellStart"/>
      <w:r w:rsidR="00636BE3">
        <w:rPr>
          <w:sz w:val="23"/>
          <w:szCs w:val="23"/>
          <w:lang w:eastAsia="pt-BR"/>
        </w:rPr>
        <w:t>xx</w:t>
      </w:r>
      <w:proofErr w:type="spellEnd"/>
      <w:r w:rsidRPr="00636BE3">
        <w:rPr>
          <w:sz w:val="23"/>
          <w:szCs w:val="23"/>
          <w:lang w:eastAsia="pt-BR"/>
        </w:rPr>
        <w:t xml:space="preserve"> (</w:t>
      </w:r>
      <w:proofErr w:type="spellStart"/>
      <w:r w:rsidR="00636BE3">
        <w:rPr>
          <w:sz w:val="23"/>
          <w:szCs w:val="23"/>
          <w:lang w:eastAsia="pt-BR"/>
        </w:rPr>
        <w:t>xxxxx</w:t>
      </w:r>
      <w:proofErr w:type="spellEnd"/>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4B5E470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BA70E6" w:rsidRPr="00BA70E6">
        <w:rPr>
          <w:b/>
          <w:sz w:val="23"/>
          <w:szCs w:val="23"/>
          <w:lang w:eastAsia="pt-BR"/>
        </w:rPr>
        <w:t>45 (quarenta e cinco)</w:t>
      </w:r>
      <w:r w:rsidR="00BA70E6">
        <w:rPr>
          <w:b/>
          <w:sz w:val="23"/>
          <w:szCs w:val="23"/>
          <w:lang w:eastAsia="pt-BR"/>
        </w:rPr>
        <w:t xml:space="preserve"> </w:t>
      </w:r>
      <w:r w:rsidRPr="00636BE3">
        <w:rPr>
          <w:sz w:val="23"/>
          <w:szCs w:val="23"/>
          <w:lang w:eastAsia="pt-BR"/>
        </w:rPr>
        <w:t>dias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proofErr w:type="gramStart"/>
      <w:r w:rsidRPr="00636BE3">
        <w:rPr>
          <w:bCs/>
          <w:sz w:val="23"/>
          <w:szCs w:val="23"/>
        </w:rPr>
        <w:t>(  )</w:t>
      </w:r>
      <w:proofErr w:type="gramEnd"/>
      <w:r w:rsidRPr="00636BE3">
        <w:rPr>
          <w:bCs/>
          <w:sz w:val="23"/>
          <w:szCs w:val="23"/>
        </w:rPr>
        <w:t xml:space="preserve">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71548557"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D879AE">
        <w:rPr>
          <w:b/>
          <w:bCs/>
          <w:sz w:val="23"/>
          <w:szCs w:val="23"/>
          <w:lang w:val="pt-PT"/>
        </w:rPr>
        <w:t>73/2026</w:t>
      </w:r>
      <w:r w:rsidR="00AA315E">
        <w:rPr>
          <w:b/>
          <w:bCs/>
          <w:sz w:val="23"/>
          <w:szCs w:val="23"/>
          <w:lang w:val="pt-PT"/>
        </w:rPr>
        <w:t xml:space="preserve">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D879AE">
        <w:rPr>
          <w:b/>
          <w:bCs/>
          <w:sz w:val="23"/>
          <w:szCs w:val="23"/>
          <w:lang w:val="pt-PT"/>
        </w:rPr>
        <w:t>82/2026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D879AE">
        <w:rPr>
          <w:b/>
          <w:sz w:val="23"/>
          <w:szCs w:val="23"/>
          <w:lang w:val="pt-PT"/>
        </w:rPr>
        <w:t>123/2026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 xml:space="preserve">RESPONSÁVEL PELA ASSINATURA DA ATA DE REGISTRO DE </w:t>
            </w:r>
            <w:proofErr w:type="gramStart"/>
            <w:r w:rsidRPr="00636BE3">
              <w:rPr>
                <w:rFonts w:ascii="Times New Roman" w:hAnsi="Times New Roman" w:cs="Times New Roman"/>
                <w:b/>
                <w:bCs/>
                <w:sz w:val="20"/>
                <w:szCs w:val="23"/>
                <w:u w:val="single"/>
              </w:rPr>
              <w:t>PREÇOS</w:t>
            </w:r>
            <w:r w:rsidRPr="00636BE3">
              <w:rPr>
                <w:rFonts w:ascii="Times New Roman" w:hAnsi="Times New Roman" w:cs="Times New Roman"/>
                <w:b/>
                <w:bCs/>
                <w:sz w:val="20"/>
                <w:szCs w:val="23"/>
                <w:vertAlign w:val="superscript"/>
              </w:rPr>
              <w:t>(</w:t>
            </w:r>
            <w:proofErr w:type="gramEnd"/>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 xml:space="preserve">PREPOSTO </w:t>
            </w:r>
            <w:proofErr w:type="gramStart"/>
            <w:r w:rsidRPr="00636BE3">
              <w:rPr>
                <w:rFonts w:ascii="Times New Roman" w:hAnsi="Times New Roman" w:cs="Times New Roman"/>
                <w:b/>
                <w:sz w:val="20"/>
                <w:szCs w:val="23"/>
                <w:u w:val="single"/>
              </w:rPr>
              <w:t>DESIGNADO</w:t>
            </w:r>
            <w:r w:rsidRPr="00636BE3">
              <w:rPr>
                <w:rFonts w:ascii="Times New Roman" w:hAnsi="Times New Roman" w:cs="Times New Roman"/>
                <w:b/>
                <w:sz w:val="20"/>
                <w:szCs w:val="23"/>
                <w:vertAlign w:val="superscript"/>
              </w:rPr>
              <w:t>(</w:t>
            </w:r>
            <w:proofErr w:type="gramEnd"/>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proofErr w:type="gramStart"/>
      <w:r w:rsidRPr="00636BE3">
        <w:rPr>
          <w:b/>
          <w:bCs/>
          <w:sz w:val="20"/>
          <w:szCs w:val="23"/>
        </w:rPr>
        <w:t xml:space="preserve">(1) </w:t>
      </w:r>
      <w:r w:rsidRPr="00636BE3">
        <w:rPr>
          <w:bCs/>
          <w:sz w:val="20"/>
          <w:szCs w:val="23"/>
        </w:rPr>
        <w:t>Na</w:t>
      </w:r>
      <w:proofErr w:type="gramEnd"/>
      <w:r w:rsidRPr="00636BE3">
        <w:rPr>
          <w:bCs/>
          <w:sz w:val="20"/>
          <w:szCs w:val="23"/>
        </w:rPr>
        <w:t xml:space="preserve"> hipótese do responsável indicado não ser proprietário/</w:t>
      </w:r>
      <w:proofErr w:type="spellStart"/>
      <w:r w:rsidRPr="00636BE3">
        <w:rPr>
          <w:bCs/>
          <w:sz w:val="20"/>
          <w:szCs w:val="23"/>
        </w:rPr>
        <w:t>sócio-proprietário</w:t>
      </w:r>
      <w:proofErr w:type="spellEnd"/>
      <w:r w:rsidRPr="00636BE3">
        <w:rPr>
          <w:bCs/>
          <w:sz w:val="20"/>
          <w:szCs w:val="23"/>
        </w:rPr>
        <w:t>,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 xml:space="preserve">Local e Data __________, ____ de _____________ </w:t>
      </w:r>
      <w:proofErr w:type="spellStart"/>
      <w:r w:rsidRPr="00636BE3">
        <w:rPr>
          <w:color w:val="000000"/>
          <w:sz w:val="23"/>
          <w:szCs w:val="23"/>
        </w:rPr>
        <w:t>de</w:t>
      </w:r>
      <w:proofErr w:type="spellEnd"/>
      <w:r w:rsidRPr="00636BE3">
        <w:rPr>
          <w:color w:val="000000"/>
          <w:sz w:val="23"/>
          <w:szCs w:val="23"/>
        </w:rPr>
        <w:t xml:space="preserv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w:t>
      </w:r>
      <w:proofErr w:type="gramStart"/>
      <w:r w:rsidRPr="00636BE3">
        <w:rPr>
          <w:sz w:val="23"/>
          <w:szCs w:val="23"/>
        </w:rPr>
        <w:t>assinatura</w:t>
      </w:r>
      <w:proofErr w:type="gramEnd"/>
      <w:r w:rsidRPr="00636BE3">
        <w:rPr>
          <w:sz w:val="23"/>
          <w:szCs w:val="23"/>
        </w:rPr>
        <w:t xml:space="preserve">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69B334EA"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D879AE">
        <w:rPr>
          <w:sz w:val="22"/>
          <w:szCs w:val="22"/>
        </w:rPr>
        <w:t>73/2026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D879AE">
        <w:rPr>
          <w:sz w:val="22"/>
          <w:szCs w:val="22"/>
        </w:rPr>
        <w:t>82/2026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D879AE">
        <w:rPr>
          <w:sz w:val="22"/>
          <w:szCs w:val="22"/>
        </w:rPr>
        <w:t>123/2026</w:t>
      </w:r>
    </w:p>
    <w:p w14:paraId="444BCE21" w14:textId="657642D5" w:rsidR="0044190C" w:rsidRDefault="00170FA3" w:rsidP="0044190C">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D879AE">
        <w:rPr>
          <w:rFonts w:ascii="Times New Roman" w:hAnsi="Times New Roman" w:cs="Times New Roman"/>
          <w:sz w:val="22"/>
          <w:szCs w:val="22"/>
        </w:rPr>
        <w:t>conexões em latão</w:t>
      </w:r>
      <w:r w:rsidR="00D10B65">
        <w:rPr>
          <w:rFonts w:ascii="Times New Roman" w:hAnsi="Times New Roman" w:cs="Times New Roman"/>
          <w:sz w:val="22"/>
          <w:szCs w:val="22"/>
        </w:rPr>
        <w:t>.</w:t>
      </w:r>
    </w:p>
    <w:p w14:paraId="5878A08A" w14:textId="77777777" w:rsidR="00D10B65" w:rsidRPr="00E51629" w:rsidRDefault="00D10B65" w:rsidP="0044190C">
      <w:pPr>
        <w:pStyle w:val="western"/>
        <w:spacing w:after="0" w:line="360" w:lineRule="auto"/>
        <w:jc w:val="both"/>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9D71EF">
      <w:pPr>
        <w:pStyle w:val="PargrafodaLista"/>
        <w:widowControl w:val="0"/>
        <w:numPr>
          <w:ilvl w:val="0"/>
          <w:numId w:val="9"/>
        </w:numPr>
        <w:suppressAutoHyphens w:val="0"/>
        <w:spacing w:line="360" w:lineRule="auto"/>
        <w:jc w:val="both"/>
        <w:rPr>
          <w:bCs/>
          <w:sz w:val="22"/>
          <w:szCs w:val="22"/>
        </w:rPr>
      </w:pPr>
      <w:r>
        <w:rPr>
          <w:bCs/>
          <w:sz w:val="22"/>
          <w:szCs w:val="22"/>
        </w:rPr>
        <w:t xml:space="preserve">Para os lotes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9D71EF">
      <w:pPr>
        <w:pStyle w:val="PargrafodaLista"/>
        <w:widowControl w:val="0"/>
        <w:numPr>
          <w:ilvl w:val="0"/>
          <w:numId w:val="9"/>
        </w:numPr>
        <w:suppressAutoHyphens w:val="0"/>
        <w:spacing w:line="360" w:lineRule="auto"/>
        <w:jc w:val="both"/>
        <w:rPr>
          <w:bCs/>
          <w:sz w:val="22"/>
          <w:szCs w:val="22"/>
        </w:rPr>
      </w:pPr>
      <w:r>
        <w:rPr>
          <w:bCs/>
          <w:sz w:val="22"/>
          <w:szCs w:val="22"/>
        </w:rPr>
        <w:t xml:space="preserve">Para os lotes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xml:space="preserve">, </w:t>
      </w:r>
      <w:proofErr w:type="spellStart"/>
      <w:r w:rsidRPr="00170FA3">
        <w:rPr>
          <w:bCs/>
          <w:sz w:val="22"/>
          <w:szCs w:val="22"/>
          <w:highlight w:val="yellow"/>
        </w:rPr>
        <w:t>xxx</w:t>
      </w:r>
      <w:proofErr w:type="spellEnd"/>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4612C6" w:rsidRDefault="00C576E8" w:rsidP="00B25420">
      <w:pPr>
        <w:suppressAutoHyphens w:val="0"/>
        <w:jc w:val="center"/>
        <w:rPr>
          <w:b/>
          <w:sz w:val="21"/>
          <w:szCs w:val="21"/>
        </w:rPr>
      </w:pPr>
      <w:r w:rsidRPr="004612C6">
        <w:rPr>
          <w:b/>
          <w:sz w:val="21"/>
          <w:szCs w:val="21"/>
        </w:rPr>
        <w:lastRenderedPageBreak/>
        <w:t>ANEXO V</w:t>
      </w:r>
      <w:r w:rsidR="009E1932" w:rsidRPr="004612C6">
        <w:rPr>
          <w:b/>
          <w:sz w:val="21"/>
          <w:szCs w:val="21"/>
        </w:rPr>
        <w:t>I</w:t>
      </w:r>
      <w:r w:rsidRPr="004612C6">
        <w:rPr>
          <w:b/>
          <w:sz w:val="21"/>
          <w:szCs w:val="21"/>
        </w:rPr>
        <w:t xml:space="preserve"> </w:t>
      </w:r>
      <w:r w:rsidR="00B25420" w:rsidRPr="004612C6">
        <w:rPr>
          <w:b/>
          <w:sz w:val="21"/>
          <w:szCs w:val="21"/>
        </w:rPr>
        <w:t>–</w:t>
      </w:r>
      <w:r w:rsidRPr="004612C6">
        <w:rPr>
          <w:b/>
          <w:sz w:val="21"/>
          <w:szCs w:val="21"/>
        </w:rPr>
        <w:t xml:space="preserve"> MINUTA</w:t>
      </w:r>
    </w:p>
    <w:p w14:paraId="66215471" w14:textId="77777777" w:rsidR="00B25420" w:rsidRPr="004612C6" w:rsidRDefault="00B25420" w:rsidP="00B25420">
      <w:pPr>
        <w:suppressAutoHyphens w:val="0"/>
        <w:jc w:val="center"/>
        <w:rPr>
          <w:b/>
          <w:sz w:val="21"/>
          <w:szCs w:val="21"/>
        </w:rPr>
      </w:pPr>
    </w:p>
    <w:p w14:paraId="633241DF" w14:textId="77777777" w:rsidR="00C576E8" w:rsidRPr="004612C6" w:rsidRDefault="00C576E8" w:rsidP="00B25420">
      <w:pPr>
        <w:keepNext/>
        <w:autoSpaceDE w:val="0"/>
        <w:spacing w:line="360" w:lineRule="auto"/>
        <w:jc w:val="center"/>
        <w:rPr>
          <w:b/>
          <w:bCs/>
          <w:sz w:val="21"/>
          <w:szCs w:val="21"/>
        </w:rPr>
      </w:pPr>
      <w:r w:rsidRPr="004612C6">
        <w:rPr>
          <w:b/>
          <w:bCs/>
          <w:sz w:val="21"/>
          <w:szCs w:val="21"/>
        </w:rPr>
        <w:t xml:space="preserve">ATA DE REGISTRO DE PREÇOS </w:t>
      </w:r>
      <w:r w:rsidRPr="004612C6">
        <w:rPr>
          <w:b/>
          <w:bCs/>
          <w:color w:val="000000"/>
          <w:sz w:val="21"/>
          <w:szCs w:val="21"/>
        </w:rPr>
        <w:t>N</w:t>
      </w:r>
      <w:r w:rsidRPr="004612C6">
        <w:rPr>
          <w:b/>
          <w:bCs/>
          <w:color w:val="000000"/>
          <w:sz w:val="21"/>
          <w:szCs w:val="21"/>
          <w:u w:val="single"/>
          <w:vertAlign w:val="superscript"/>
        </w:rPr>
        <w:t>o</w:t>
      </w:r>
      <w:r w:rsidRPr="004612C6">
        <w:rPr>
          <w:b/>
          <w:bCs/>
          <w:sz w:val="21"/>
          <w:szCs w:val="21"/>
        </w:rPr>
        <w:t xml:space="preserve"> </w:t>
      </w:r>
      <w:proofErr w:type="spellStart"/>
      <w:r w:rsidRPr="004612C6">
        <w:rPr>
          <w:b/>
          <w:bCs/>
          <w:sz w:val="21"/>
          <w:szCs w:val="21"/>
        </w:rPr>
        <w:t>xx</w:t>
      </w:r>
      <w:proofErr w:type="spellEnd"/>
      <w:r w:rsidRPr="004612C6">
        <w:rPr>
          <w:b/>
          <w:bCs/>
          <w:sz w:val="21"/>
          <w:szCs w:val="21"/>
        </w:rPr>
        <w:t>/202x</w:t>
      </w:r>
    </w:p>
    <w:p w14:paraId="1A15ED9E" w14:textId="0491C343" w:rsidR="00C576E8" w:rsidRPr="004612C6" w:rsidRDefault="00C576E8" w:rsidP="00B25420">
      <w:pPr>
        <w:pStyle w:val="xl42"/>
        <w:suppressAutoHyphens w:val="0"/>
        <w:spacing w:before="0" w:after="0" w:line="360" w:lineRule="auto"/>
        <w:rPr>
          <w:rFonts w:ascii="Times New Roman" w:hAnsi="Times New Roman" w:cs="Times New Roman"/>
          <w:sz w:val="21"/>
          <w:szCs w:val="21"/>
        </w:rPr>
      </w:pPr>
      <w:r w:rsidRPr="004612C6">
        <w:rPr>
          <w:rFonts w:ascii="Times New Roman" w:hAnsi="Times New Roman" w:cs="Times New Roman"/>
          <w:sz w:val="21"/>
          <w:szCs w:val="21"/>
        </w:rPr>
        <w:t xml:space="preserve">PREGÃO ELETRÔNICO </w:t>
      </w:r>
      <w:r w:rsidR="006D4C9E" w:rsidRPr="004612C6">
        <w:rPr>
          <w:rFonts w:ascii="Times New Roman" w:hAnsi="Times New Roman" w:cs="Times New Roman"/>
          <w:color w:val="000000"/>
          <w:sz w:val="21"/>
          <w:szCs w:val="21"/>
        </w:rPr>
        <w:t>N</w:t>
      </w:r>
      <w:r w:rsidR="006D4C9E" w:rsidRPr="004612C6">
        <w:rPr>
          <w:rFonts w:ascii="Times New Roman" w:hAnsi="Times New Roman" w:cs="Times New Roman"/>
          <w:color w:val="000000"/>
          <w:sz w:val="21"/>
          <w:szCs w:val="21"/>
          <w:u w:val="single"/>
          <w:vertAlign w:val="superscript"/>
        </w:rPr>
        <w:t>o</w:t>
      </w:r>
      <w:r w:rsidR="006D4C9E" w:rsidRPr="004612C6">
        <w:rPr>
          <w:rFonts w:ascii="Times New Roman" w:hAnsi="Times New Roman" w:cs="Times New Roman"/>
          <w:sz w:val="21"/>
          <w:szCs w:val="21"/>
        </w:rPr>
        <w:t xml:space="preserve"> </w:t>
      </w:r>
      <w:r w:rsidR="00D879AE" w:rsidRPr="004612C6">
        <w:rPr>
          <w:rFonts w:ascii="Times New Roman" w:hAnsi="Times New Roman" w:cs="Times New Roman"/>
          <w:sz w:val="21"/>
          <w:szCs w:val="21"/>
        </w:rPr>
        <w:t>73/2026</w:t>
      </w:r>
    </w:p>
    <w:p w14:paraId="56498590" w14:textId="5B502591" w:rsidR="00C576E8" w:rsidRPr="004612C6" w:rsidRDefault="00C576E8" w:rsidP="00B25420">
      <w:pPr>
        <w:pStyle w:val="Ttulo1"/>
        <w:keepNext w:val="0"/>
        <w:widowControl w:val="0"/>
        <w:jc w:val="center"/>
        <w:rPr>
          <w:rFonts w:ascii="Times New Roman" w:hAnsi="Times New Roman" w:cs="Times New Roman"/>
          <w:sz w:val="21"/>
          <w:szCs w:val="21"/>
        </w:rPr>
      </w:pPr>
      <w:proofErr w:type="gramStart"/>
      <w:r w:rsidRPr="004612C6">
        <w:rPr>
          <w:rFonts w:ascii="Times New Roman" w:hAnsi="Times New Roman" w:cs="Times New Roman"/>
          <w:sz w:val="21"/>
          <w:szCs w:val="21"/>
        </w:rPr>
        <w:t xml:space="preserve">EDITAL </w:t>
      </w:r>
      <w:r w:rsidR="006D4C9E" w:rsidRPr="004612C6">
        <w:rPr>
          <w:rFonts w:ascii="Times New Roman" w:hAnsi="Times New Roman" w:cs="Times New Roman"/>
          <w:color w:val="000000"/>
          <w:sz w:val="21"/>
          <w:szCs w:val="21"/>
        </w:rPr>
        <w:t>N</w:t>
      </w:r>
      <w:r w:rsidR="006D4C9E" w:rsidRPr="004612C6">
        <w:rPr>
          <w:rFonts w:ascii="Times New Roman" w:hAnsi="Times New Roman" w:cs="Times New Roman"/>
          <w:color w:val="000000"/>
          <w:sz w:val="21"/>
          <w:szCs w:val="21"/>
          <w:u w:val="single"/>
          <w:vertAlign w:val="superscript"/>
        </w:rPr>
        <w:t>o</w:t>
      </w:r>
      <w:proofErr w:type="gramEnd"/>
      <w:r w:rsidR="006D4C9E" w:rsidRPr="004612C6">
        <w:rPr>
          <w:rFonts w:ascii="Times New Roman" w:hAnsi="Times New Roman" w:cs="Times New Roman"/>
          <w:sz w:val="21"/>
          <w:szCs w:val="21"/>
        </w:rPr>
        <w:t xml:space="preserve"> </w:t>
      </w:r>
      <w:r w:rsidR="00D879AE" w:rsidRPr="004612C6">
        <w:rPr>
          <w:rFonts w:ascii="Times New Roman" w:hAnsi="Times New Roman" w:cs="Times New Roman"/>
          <w:sz w:val="21"/>
          <w:szCs w:val="21"/>
        </w:rPr>
        <w:t>82/2026</w:t>
      </w:r>
    </w:p>
    <w:p w14:paraId="5D95C3DF" w14:textId="33659E98" w:rsidR="00C576E8" w:rsidRPr="004612C6" w:rsidRDefault="00C576E8" w:rsidP="00B25420">
      <w:pPr>
        <w:widowControl w:val="0"/>
        <w:suppressAutoHyphens w:val="0"/>
        <w:spacing w:line="360" w:lineRule="auto"/>
        <w:jc w:val="center"/>
        <w:rPr>
          <w:b/>
          <w:bCs/>
          <w:sz w:val="21"/>
          <w:szCs w:val="21"/>
        </w:rPr>
      </w:pPr>
      <w:proofErr w:type="gramStart"/>
      <w:r w:rsidRPr="004612C6">
        <w:rPr>
          <w:b/>
          <w:bCs/>
          <w:sz w:val="21"/>
          <w:szCs w:val="21"/>
        </w:rPr>
        <w:t xml:space="preserve">PROCESSO </w:t>
      </w:r>
      <w:r w:rsidR="006D4C9E" w:rsidRPr="004612C6">
        <w:rPr>
          <w:b/>
          <w:bCs/>
          <w:color w:val="000000"/>
          <w:sz w:val="21"/>
          <w:szCs w:val="21"/>
        </w:rPr>
        <w:t>N</w:t>
      </w:r>
      <w:r w:rsidR="006D4C9E" w:rsidRPr="004612C6">
        <w:rPr>
          <w:b/>
          <w:bCs/>
          <w:color w:val="000000"/>
          <w:sz w:val="21"/>
          <w:szCs w:val="21"/>
          <w:u w:val="single"/>
          <w:vertAlign w:val="superscript"/>
        </w:rPr>
        <w:t>o</w:t>
      </w:r>
      <w:proofErr w:type="gramEnd"/>
      <w:r w:rsidR="006D4C9E" w:rsidRPr="004612C6">
        <w:rPr>
          <w:b/>
          <w:bCs/>
          <w:sz w:val="21"/>
          <w:szCs w:val="21"/>
        </w:rPr>
        <w:t xml:space="preserve"> </w:t>
      </w:r>
      <w:r w:rsidR="00D879AE" w:rsidRPr="004612C6">
        <w:rPr>
          <w:b/>
          <w:bCs/>
          <w:sz w:val="21"/>
          <w:szCs w:val="21"/>
        </w:rPr>
        <w:t>123/2026</w:t>
      </w:r>
    </w:p>
    <w:p w14:paraId="558824B1" w14:textId="77777777" w:rsidR="00C576E8" w:rsidRPr="004612C6" w:rsidRDefault="00C576E8" w:rsidP="00C576E8">
      <w:pPr>
        <w:autoSpaceDE w:val="0"/>
        <w:jc w:val="both"/>
        <w:rPr>
          <w:sz w:val="21"/>
          <w:szCs w:val="21"/>
        </w:rPr>
      </w:pPr>
    </w:p>
    <w:p w14:paraId="62F47C9B" w14:textId="77777777" w:rsidR="00C576E8" w:rsidRPr="004612C6" w:rsidRDefault="00C576E8" w:rsidP="00C576E8">
      <w:pPr>
        <w:autoSpaceDE w:val="0"/>
        <w:autoSpaceDN w:val="0"/>
        <w:adjustRightInd w:val="0"/>
        <w:spacing w:line="360" w:lineRule="auto"/>
        <w:jc w:val="both"/>
        <w:rPr>
          <w:sz w:val="21"/>
          <w:szCs w:val="21"/>
        </w:rPr>
      </w:pPr>
      <w:r w:rsidRPr="004612C6">
        <w:rPr>
          <w:sz w:val="21"/>
          <w:szCs w:val="21"/>
        </w:rPr>
        <w:t xml:space="preserve">Ao </w:t>
      </w:r>
      <w:proofErr w:type="spellStart"/>
      <w:r w:rsidRPr="004612C6">
        <w:rPr>
          <w:sz w:val="21"/>
          <w:szCs w:val="21"/>
        </w:rPr>
        <w:t>xxxx</w:t>
      </w:r>
      <w:proofErr w:type="spellEnd"/>
      <w:r w:rsidRPr="004612C6">
        <w:rPr>
          <w:sz w:val="21"/>
          <w:szCs w:val="21"/>
        </w:rPr>
        <w:t xml:space="preserve"> dia do mês de </w:t>
      </w:r>
      <w:proofErr w:type="spellStart"/>
      <w:r w:rsidRPr="004612C6">
        <w:rPr>
          <w:sz w:val="21"/>
          <w:szCs w:val="21"/>
        </w:rPr>
        <w:t>xxxx</w:t>
      </w:r>
      <w:proofErr w:type="spellEnd"/>
      <w:r w:rsidRPr="004612C6">
        <w:rPr>
          <w:sz w:val="21"/>
          <w:szCs w:val="21"/>
        </w:rPr>
        <w:t xml:space="preserve"> do ano de dois mil e </w:t>
      </w:r>
      <w:proofErr w:type="spellStart"/>
      <w:r w:rsidRPr="004612C6">
        <w:rPr>
          <w:sz w:val="21"/>
          <w:szCs w:val="21"/>
        </w:rPr>
        <w:t>xxxx</w:t>
      </w:r>
      <w:proofErr w:type="spellEnd"/>
      <w:r w:rsidRPr="004612C6">
        <w:rPr>
          <w:sz w:val="21"/>
          <w:szCs w:val="21"/>
        </w:rPr>
        <w:t>, na cidade de Indaiatuba, Estado de São Paulo, de um lado:</w:t>
      </w:r>
    </w:p>
    <w:p w14:paraId="585D2C23" w14:textId="77777777" w:rsidR="00C576E8" w:rsidRPr="004612C6" w:rsidRDefault="00C576E8" w:rsidP="00C576E8">
      <w:pPr>
        <w:autoSpaceDE w:val="0"/>
        <w:autoSpaceDN w:val="0"/>
        <w:adjustRightInd w:val="0"/>
        <w:spacing w:line="360" w:lineRule="auto"/>
        <w:jc w:val="both"/>
        <w:rPr>
          <w:sz w:val="21"/>
          <w:szCs w:val="21"/>
        </w:rPr>
      </w:pPr>
    </w:p>
    <w:p w14:paraId="09730ECA" w14:textId="77777777" w:rsidR="00C576E8" w:rsidRPr="004612C6" w:rsidRDefault="00C576E8" w:rsidP="00C576E8">
      <w:pPr>
        <w:autoSpaceDE w:val="0"/>
        <w:autoSpaceDN w:val="0"/>
        <w:adjustRightInd w:val="0"/>
        <w:spacing w:line="360" w:lineRule="auto"/>
        <w:jc w:val="both"/>
        <w:rPr>
          <w:sz w:val="21"/>
          <w:szCs w:val="21"/>
        </w:rPr>
      </w:pPr>
      <w:r w:rsidRPr="004612C6">
        <w:rPr>
          <w:b/>
          <w:bCs/>
          <w:sz w:val="21"/>
          <w:szCs w:val="21"/>
        </w:rPr>
        <w:t xml:space="preserve">SERVIÇO AUTÔNOMO DE ÁGUA E ESGOTOS DE INDAIATUBA - </w:t>
      </w:r>
      <w:r w:rsidRPr="004612C6">
        <w:rPr>
          <w:b/>
          <w:bCs/>
          <w:i/>
          <w:iCs/>
          <w:sz w:val="21"/>
          <w:szCs w:val="21"/>
        </w:rPr>
        <w:t>SAAE</w:t>
      </w:r>
      <w:r w:rsidRPr="004612C6">
        <w:rPr>
          <w:sz w:val="21"/>
          <w:szCs w:val="21"/>
        </w:rPr>
        <w:t>, pessoa jurídica de direito público interno, autarquia municipal, com sede na Rua Bernardino de Campos, n</w:t>
      </w:r>
      <w:r w:rsidRPr="004612C6">
        <w:rPr>
          <w:sz w:val="21"/>
          <w:szCs w:val="21"/>
          <w:u w:val="single"/>
          <w:vertAlign w:val="superscript"/>
        </w:rPr>
        <w:t>o</w:t>
      </w:r>
      <w:r w:rsidRPr="004612C6">
        <w:rPr>
          <w:sz w:val="21"/>
          <w:szCs w:val="21"/>
        </w:rPr>
        <w:t xml:space="preserve"> 799, CEP: 13330-260, Centro, Município de Indaiatuba, Estado de São Paulo, inscrito no CNPJ sob o n</w:t>
      </w:r>
      <w:r w:rsidRPr="004612C6">
        <w:rPr>
          <w:sz w:val="21"/>
          <w:szCs w:val="21"/>
          <w:u w:val="single"/>
          <w:vertAlign w:val="superscript"/>
        </w:rPr>
        <w:t>o</w:t>
      </w:r>
      <w:r w:rsidRPr="004612C6">
        <w:rPr>
          <w:sz w:val="21"/>
          <w:szCs w:val="21"/>
        </w:rPr>
        <w:t xml:space="preserve"> 46.251.021/0001-80, neste ato representada por seus representantes legais que ao final assinam e, de outro lado; </w:t>
      </w:r>
    </w:p>
    <w:p w14:paraId="1E0B0738" w14:textId="77777777" w:rsidR="00C576E8" w:rsidRPr="004612C6" w:rsidRDefault="00C576E8" w:rsidP="00C576E8">
      <w:pPr>
        <w:autoSpaceDE w:val="0"/>
        <w:autoSpaceDN w:val="0"/>
        <w:adjustRightInd w:val="0"/>
        <w:spacing w:line="360" w:lineRule="auto"/>
        <w:jc w:val="both"/>
        <w:rPr>
          <w:sz w:val="21"/>
          <w:szCs w:val="21"/>
        </w:rPr>
      </w:pPr>
    </w:p>
    <w:p w14:paraId="2820ACC9" w14:textId="77777777" w:rsidR="00C576E8" w:rsidRPr="004612C6" w:rsidRDefault="00C576E8" w:rsidP="00C576E8">
      <w:pPr>
        <w:autoSpaceDE w:val="0"/>
        <w:autoSpaceDN w:val="0"/>
        <w:adjustRightInd w:val="0"/>
        <w:spacing w:line="360" w:lineRule="auto"/>
        <w:jc w:val="both"/>
        <w:rPr>
          <w:sz w:val="21"/>
          <w:szCs w:val="21"/>
        </w:rPr>
      </w:pPr>
      <w:r w:rsidRPr="004612C6">
        <w:rPr>
          <w:b/>
          <w:bCs/>
          <w:sz w:val="21"/>
          <w:szCs w:val="21"/>
          <w:lang w:eastAsia="pt-BR"/>
        </w:rPr>
        <w:t>XXXX</w:t>
      </w:r>
      <w:r w:rsidRPr="004612C6">
        <w:rPr>
          <w:sz w:val="21"/>
          <w:szCs w:val="21"/>
          <w:lang w:eastAsia="pt-BR"/>
        </w:rPr>
        <w:t xml:space="preserve">, estabelecida na Cidade de </w:t>
      </w:r>
      <w:proofErr w:type="spellStart"/>
      <w:r w:rsidRPr="004612C6">
        <w:rPr>
          <w:sz w:val="21"/>
          <w:szCs w:val="21"/>
          <w:lang w:eastAsia="pt-BR"/>
        </w:rPr>
        <w:t>xxxx</w:t>
      </w:r>
      <w:proofErr w:type="spellEnd"/>
      <w:r w:rsidRPr="004612C6">
        <w:rPr>
          <w:sz w:val="21"/>
          <w:szCs w:val="21"/>
          <w:lang w:eastAsia="pt-BR"/>
        </w:rPr>
        <w:t xml:space="preserve">, Estado de </w:t>
      </w:r>
      <w:proofErr w:type="spellStart"/>
      <w:r w:rsidRPr="004612C6">
        <w:rPr>
          <w:sz w:val="21"/>
          <w:szCs w:val="21"/>
          <w:lang w:eastAsia="pt-BR"/>
        </w:rPr>
        <w:t>xxxx</w:t>
      </w:r>
      <w:proofErr w:type="spellEnd"/>
      <w:r w:rsidRPr="004612C6">
        <w:rPr>
          <w:sz w:val="21"/>
          <w:szCs w:val="21"/>
          <w:lang w:eastAsia="pt-BR"/>
        </w:rPr>
        <w:t xml:space="preserve">, na Rua </w:t>
      </w:r>
      <w:proofErr w:type="spellStart"/>
      <w:r w:rsidRPr="004612C6">
        <w:rPr>
          <w:sz w:val="21"/>
          <w:szCs w:val="21"/>
          <w:lang w:eastAsia="pt-BR"/>
        </w:rPr>
        <w:t>xxxx</w:t>
      </w:r>
      <w:proofErr w:type="spellEnd"/>
      <w:r w:rsidRPr="004612C6">
        <w:rPr>
          <w:sz w:val="21"/>
          <w:szCs w:val="21"/>
          <w:lang w:eastAsia="pt-BR"/>
        </w:rPr>
        <w:t xml:space="preserve">, nº </w:t>
      </w:r>
      <w:proofErr w:type="spellStart"/>
      <w:r w:rsidRPr="004612C6">
        <w:rPr>
          <w:sz w:val="21"/>
          <w:szCs w:val="21"/>
          <w:lang w:eastAsia="pt-BR"/>
        </w:rPr>
        <w:t>xxxx</w:t>
      </w:r>
      <w:proofErr w:type="spellEnd"/>
      <w:r w:rsidRPr="004612C6">
        <w:rPr>
          <w:sz w:val="21"/>
          <w:szCs w:val="21"/>
          <w:lang w:eastAsia="pt-BR"/>
        </w:rPr>
        <w:t xml:space="preserve">, Bairro </w:t>
      </w:r>
      <w:proofErr w:type="spellStart"/>
      <w:r w:rsidRPr="004612C6">
        <w:rPr>
          <w:sz w:val="21"/>
          <w:szCs w:val="21"/>
          <w:lang w:eastAsia="pt-BR"/>
        </w:rPr>
        <w:t>xxxx</w:t>
      </w:r>
      <w:proofErr w:type="spellEnd"/>
      <w:r w:rsidRPr="004612C6">
        <w:rPr>
          <w:sz w:val="21"/>
          <w:szCs w:val="21"/>
          <w:lang w:eastAsia="pt-BR"/>
        </w:rPr>
        <w:t xml:space="preserve">, CEP: </w:t>
      </w:r>
      <w:proofErr w:type="spellStart"/>
      <w:r w:rsidRPr="004612C6">
        <w:rPr>
          <w:sz w:val="21"/>
          <w:szCs w:val="21"/>
          <w:lang w:eastAsia="pt-BR"/>
        </w:rPr>
        <w:t>xxxx</w:t>
      </w:r>
      <w:proofErr w:type="spellEnd"/>
      <w:r w:rsidRPr="004612C6">
        <w:rPr>
          <w:sz w:val="21"/>
          <w:szCs w:val="21"/>
          <w:lang w:eastAsia="pt-BR"/>
        </w:rPr>
        <w:t xml:space="preserve">, devidamente cadastrada no CNPJ sob o nº </w:t>
      </w:r>
      <w:proofErr w:type="spellStart"/>
      <w:r w:rsidRPr="004612C6">
        <w:rPr>
          <w:sz w:val="21"/>
          <w:szCs w:val="21"/>
          <w:lang w:eastAsia="pt-BR"/>
        </w:rPr>
        <w:t>xxxx</w:t>
      </w:r>
      <w:proofErr w:type="spellEnd"/>
      <w:r w:rsidRPr="004612C6">
        <w:rPr>
          <w:sz w:val="21"/>
          <w:szCs w:val="21"/>
          <w:lang w:eastAsia="pt-BR"/>
        </w:rPr>
        <w:t xml:space="preserve">, doravante designada simplesmente </w:t>
      </w:r>
      <w:r w:rsidRPr="004612C6">
        <w:rPr>
          <w:b/>
          <w:sz w:val="21"/>
          <w:szCs w:val="21"/>
          <w:lang w:eastAsia="pt-BR"/>
        </w:rPr>
        <w:t>DETENTORA</w:t>
      </w:r>
      <w:r w:rsidRPr="004612C6">
        <w:rPr>
          <w:sz w:val="21"/>
          <w:szCs w:val="21"/>
          <w:lang w:eastAsia="pt-BR"/>
        </w:rPr>
        <w:t xml:space="preserve">, </w:t>
      </w:r>
      <w:r w:rsidRPr="004612C6">
        <w:rPr>
          <w:sz w:val="21"/>
          <w:szCs w:val="21"/>
        </w:rPr>
        <w:t xml:space="preserve">neste ato representada por </w:t>
      </w:r>
      <w:proofErr w:type="gramStart"/>
      <w:r w:rsidRPr="004612C6">
        <w:rPr>
          <w:sz w:val="21"/>
          <w:szCs w:val="21"/>
        </w:rPr>
        <w:t>seu(</w:t>
      </w:r>
      <w:proofErr w:type="gramEnd"/>
      <w:r w:rsidRPr="004612C6">
        <w:rPr>
          <w:sz w:val="21"/>
          <w:szCs w:val="21"/>
        </w:rPr>
        <w:t>s) representante(s) legal(</w:t>
      </w:r>
      <w:proofErr w:type="spellStart"/>
      <w:r w:rsidRPr="004612C6">
        <w:rPr>
          <w:sz w:val="21"/>
          <w:szCs w:val="21"/>
        </w:rPr>
        <w:t>is</w:t>
      </w:r>
      <w:proofErr w:type="spellEnd"/>
      <w:r w:rsidRPr="004612C6">
        <w:rPr>
          <w:sz w:val="21"/>
          <w:szCs w:val="21"/>
        </w:rPr>
        <w:t>) que ao final assina(m);</w:t>
      </w:r>
    </w:p>
    <w:p w14:paraId="089172C4" w14:textId="77777777" w:rsidR="00C576E8" w:rsidRPr="004612C6" w:rsidRDefault="00C576E8" w:rsidP="00C576E8">
      <w:pPr>
        <w:autoSpaceDE w:val="0"/>
        <w:autoSpaceDN w:val="0"/>
        <w:adjustRightInd w:val="0"/>
        <w:spacing w:line="360" w:lineRule="auto"/>
        <w:jc w:val="both"/>
        <w:rPr>
          <w:sz w:val="21"/>
          <w:szCs w:val="21"/>
        </w:rPr>
      </w:pPr>
    </w:p>
    <w:p w14:paraId="4EEC7137" w14:textId="506AA61C" w:rsidR="00C576E8" w:rsidRPr="004612C6" w:rsidRDefault="00C576E8" w:rsidP="00C576E8">
      <w:pPr>
        <w:autoSpaceDE w:val="0"/>
        <w:spacing w:line="360" w:lineRule="auto"/>
        <w:jc w:val="both"/>
        <w:rPr>
          <w:sz w:val="21"/>
          <w:szCs w:val="21"/>
        </w:rPr>
      </w:pPr>
      <w:proofErr w:type="gramStart"/>
      <w:r w:rsidRPr="004612C6">
        <w:rPr>
          <w:sz w:val="21"/>
          <w:szCs w:val="21"/>
        </w:rPr>
        <w:t>acordam</w:t>
      </w:r>
      <w:proofErr w:type="gramEnd"/>
      <w:r w:rsidRPr="004612C6">
        <w:rPr>
          <w:sz w:val="21"/>
          <w:szCs w:val="21"/>
        </w:rPr>
        <w:t xml:space="preserve"> proceder, nos termos do Decreto Municipal n</w:t>
      </w:r>
      <w:r w:rsidRPr="004612C6">
        <w:rPr>
          <w:sz w:val="21"/>
          <w:szCs w:val="21"/>
          <w:u w:val="single"/>
          <w:vertAlign w:val="superscript"/>
        </w:rPr>
        <w:t>o</w:t>
      </w:r>
      <w:r w:rsidRPr="004612C6">
        <w:rPr>
          <w:sz w:val="21"/>
          <w:szCs w:val="21"/>
        </w:rPr>
        <w:t xml:space="preserve"> 10.158 de 21 de janeiro de 2.009 e do </w:t>
      </w:r>
      <w:r w:rsidRPr="004612C6">
        <w:rPr>
          <w:bCs/>
          <w:sz w:val="21"/>
          <w:szCs w:val="21"/>
        </w:rPr>
        <w:t xml:space="preserve">edital </w:t>
      </w:r>
      <w:r w:rsidRPr="004612C6">
        <w:rPr>
          <w:bCs/>
          <w:color w:val="000000"/>
          <w:sz w:val="21"/>
          <w:szCs w:val="21"/>
        </w:rPr>
        <w:t>em epígrafe</w:t>
      </w:r>
      <w:r w:rsidRPr="004612C6">
        <w:rPr>
          <w:sz w:val="21"/>
          <w:szCs w:val="21"/>
        </w:rPr>
        <w:t xml:space="preserve">, ao Registro de Preços, com entregas parceladas pelo </w:t>
      </w:r>
      <w:r w:rsidRPr="004612C6">
        <w:rPr>
          <w:b/>
          <w:sz w:val="21"/>
          <w:szCs w:val="21"/>
        </w:rPr>
        <w:t>prazo de 12 (doze) meses</w:t>
      </w:r>
      <w:r w:rsidRPr="004612C6">
        <w:rPr>
          <w:sz w:val="21"/>
          <w:szCs w:val="21"/>
        </w:rPr>
        <w:t>, podendo ser prorrogada por igual período, mediante a anuência do fornecedor</w:t>
      </w:r>
      <w:r w:rsidR="00FC0414" w:rsidRPr="004612C6">
        <w:rPr>
          <w:sz w:val="21"/>
          <w:szCs w:val="21"/>
        </w:rPr>
        <w:t xml:space="preserve"> e</w:t>
      </w:r>
      <w:r w:rsidRPr="004612C6">
        <w:rPr>
          <w:sz w:val="21"/>
          <w:szCs w:val="21"/>
        </w:rPr>
        <w:t xml:space="preserve"> desde que comprovado o preço vantajoso, conforme relacionado abaixo, com seus respectivos preços unitários:</w:t>
      </w:r>
    </w:p>
    <w:p w14:paraId="5FC024AB" w14:textId="77777777" w:rsidR="00C576E8" w:rsidRPr="004612C6" w:rsidRDefault="00C576E8" w:rsidP="00C576E8">
      <w:pPr>
        <w:autoSpaceDE w:val="0"/>
        <w:spacing w:line="360" w:lineRule="auto"/>
        <w:jc w:val="both"/>
        <w:rPr>
          <w:sz w:val="21"/>
          <w:szCs w:val="21"/>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4612C6"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4612C6" w:rsidRDefault="00C576E8" w:rsidP="001B3819">
            <w:pPr>
              <w:autoSpaceDE w:val="0"/>
              <w:snapToGrid w:val="0"/>
              <w:jc w:val="both"/>
              <w:rPr>
                <w:b/>
                <w:bCs/>
                <w:sz w:val="21"/>
                <w:szCs w:val="21"/>
              </w:rPr>
            </w:pPr>
            <w:r w:rsidRPr="004612C6">
              <w:rPr>
                <w:b/>
                <w:bCs/>
                <w:sz w:val="21"/>
                <w:szCs w:val="21"/>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4612C6" w:rsidRDefault="00C576E8" w:rsidP="001B3819">
            <w:pPr>
              <w:autoSpaceDE w:val="0"/>
              <w:snapToGrid w:val="0"/>
              <w:jc w:val="both"/>
              <w:rPr>
                <w:b/>
                <w:bCs/>
                <w:sz w:val="21"/>
                <w:szCs w:val="21"/>
              </w:rPr>
            </w:pPr>
            <w:r w:rsidRPr="004612C6">
              <w:rPr>
                <w:b/>
                <w:bCs/>
                <w:sz w:val="21"/>
                <w:szCs w:val="21"/>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4612C6" w:rsidRDefault="00C576E8" w:rsidP="001B3819">
            <w:pPr>
              <w:autoSpaceDE w:val="0"/>
              <w:snapToGrid w:val="0"/>
              <w:jc w:val="both"/>
              <w:rPr>
                <w:b/>
                <w:bCs/>
                <w:sz w:val="21"/>
                <w:szCs w:val="21"/>
              </w:rPr>
            </w:pPr>
            <w:r w:rsidRPr="004612C6">
              <w:rPr>
                <w:b/>
                <w:bCs/>
                <w:sz w:val="21"/>
                <w:szCs w:val="21"/>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4612C6" w:rsidRDefault="00C576E8" w:rsidP="001B3819">
            <w:pPr>
              <w:keepNext/>
              <w:autoSpaceDE w:val="0"/>
              <w:snapToGrid w:val="0"/>
              <w:jc w:val="both"/>
              <w:rPr>
                <w:b/>
                <w:bCs/>
                <w:sz w:val="21"/>
                <w:szCs w:val="21"/>
              </w:rPr>
            </w:pPr>
            <w:r w:rsidRPr="004612C6">
              <w:rPr>
                <w:b/>
                <w:bCs/>
                <w:sz w:val="21"/>
                <w:szCs w:val="21"/>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4612C6" w:rsidRDefault="00C576E8" w:rsidP="001B3819">
            <w:pPr>
              <w:autoSpaceDE w:val="0"/>
              <w:snapToGrid w:val="0"/>
              <w:jc w:val="both"/>
              <w:rPr>
                <w:b/>
                <w:bCs/>
                <w:sz w:val="21"/>
                <w:szCs w:val="21"/>
              </w:rPr>
            </w:pPr>
            <w:r w:rsidRPr="004612C6">
              <w:rPr>
                <w:b/>
                <w:bCs/>
                <w:sz w:val="21"/>
                <w:szCs w:val="21"/>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4612C6" w:rsidRDefault="00C576E8" w:rsidP="001B3819">
            <w:pPr>
              <w:autoSpaceDE w:val="0"/>
              <w:snapToGrid w:val="0"/>
              <w:jc w:val="both"/>
              <w:rPr>
                <w:b/>
                <w:bCs/>
                <w:sz w:val="21"/>
                <w:szCs w:val="21"/>
              </w:rPr>
            </w:pPr>
            <w:r w:rsidRPr="004612C6">
              <w:rPr>
                <w:b/>
                <w:bCs/>
                <w:sz w:val="21"/>
                <w:szCs w:val="21"/>
              </w:rPr>
              <w:t xml:space="preserve">Valor Total </w:t>
            </w:r>
          </w:p>
        </w:tc>
      </w:tr>
      <w:tr w:rsidR="00C576E8" w:rsidRPr="004612C6"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4612C6" w:rsidRDefault="00C576E8" w:rsidP="001B3819">
            <w:pPr>
              <w:autoSpaceDE w:val="0"/>
              <w:snapToGrid w:val="0"/>
              <w:jc w:val="both"/>
              <w:rPr>
                <w:sz w:val="21"/>
                <w:szCs w:val="21"/>
              </w:rPr>
            </w:pPr>
          </w:p>
        </w:tc>
        <w:tc>
          <w:tcPr>
            <w:tcW w:w="491" w:type="pct"/>
            <w:tcBorders>
              <w:left w:val="single" w:sz="4" w:space="0" w:color="000000"/>
              <w:bottom w:val="single" w:sz="4" w:space="0" w:color="000000"/>
            </w:tcBorders>
            <w:shd w:val="clear" w:color="auto" w:fill="auto"/>
          </w:tcPr>
          <w:p w14:paraId="383C3DA2" w14:textId="77777777" w:rsidR="00C576E8" w:rsidRPr="004612C6" w:rsidRDefault="00C576E8" w:rsidP="001B3819">
            <w:pPr>
              <w:autoSpaceDE w:val="0"/>
              <w:snapToGrid w:val="0"/>
              <w:jc w:val="both"/>
              <w:rPr>
                <w:sz w:val="21"/>
                <w:szCs w:val="21"/>
              </w:rPr>
            </w:pPr>
          </w:p>
        </w:tc>
        <w:tc>
          <w:tcPr>
            <w:tcW w:w="450" w:type="pct"/>
            <w:tcBorders>
              <w:left w:val="single" w:sz="4" w:space="0" w:color="000000"/>
              <w:bottom w:val="single" w:sz="4" w:space="0" w:color="000000"/>
            </w:tcBorders>
            <w:shd w:val="clear" w:color="auto" w:fill="auto"/>
          </w:tcPr>
          <w:p w14:paraId="7A154BDC" w14:textId="77777777" w:rsidR="00C576E8" w:rsidRPr="004612C6" w:rsidRDefault="00C576E8" w:rsidP="001B3819">
            <w:pPr>
              <w:autoSpaceDE w:val="0"/>
              <w:snapToGrid w:val="0"/>
              <w:jc w:val="both"/>
              <w:rPr>
                <w:sz w:val="21"/>
                <w:szCs w:val="21"/>
              </w:rPr>
            </w:pPr>
          </w:p>
        </w:tc>
        <w:tc>
          <w:tcPr>
            <w:tcW w:w="1996" w:type="pct"/>
            <w:tcBorders>
              <w:left w:val="single" w:sz="4" w:space="0" w:color="000000"/>
              <w:bottom w:val="single" w:sz="4" w:space="0" w:color="000000"/>
            </w:tcBorders>
            <w:shd w:val="clear" w:color="auto" w:fill="auto"/>
          </w:tcPr>
          <w:p w14:paraId="1E0C3939" w14:textId="77777777" w:rsidR="00C576E8" w:rsidRPr="004612C6" w:rsidRDefault="00C576E8" w:rsidP="001B3819">
            <w:pPr>
              <w:autoSpaceDE w:val="0"/>
              <w:snapToGrid w:val="0"/>
              <w:jc w:val="both"/>
              <w:rPr>
                <w:sz w:val="21"/>
                <w:szCs w:val="21"/>
              </w:rPr>
            </w:pPr>
          </w:p>
        </w:tc>
        <w:tc>
          <w:tcPr>
            <w:tcW w:w="756" w:type="pct"/>
            <w:tcBorders>
              <w:left w:val="single" w:sz="4" w:space="0" w:color="000000"/>
              <w:bottom w:val="single" w:sz="4" w:space="0" w:color="000000"/>
            </w:tcBorders>
            <w:shd w:val="clear" w:color="auto" w:fill="auto"/>
          </w:tcPr>
          <w:p w14:paraId="55FC14C0" w14:textId="77777777" w:rsidR="00C576E8" w:rsidRPr="004612C6" w:rsidRDefault="00C576E8" w:rsidP="001B3819">
            <w:pPr>
              <w:autoSpaceDE w:val="0"/>
              <w:snapToGrid w:val="0"/>
              <w:jc w:val="both"/>
              <w:rPr>
                <w:sz w:val="21"/>
                <w:szCs w:val="21"/>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4612C6" w:rsidRDefault="00C576E8" w:rsidP="001B3819">
            <w:pPr>
              <w:autoSpaceDE w:val="0"/>
              <w:snapToGrid w:val="0"/>
              <w:jc w:val="both"/>
              <w:rPr>
                <w:sz w:val="21"/>
                <w:szCs w:val="21"/>
              </w:rPr>
            </w:pPr>
          </w:p>
        </w:tc>
      </w:tr>
    </w:tbl>
    <w:p w14:paraId="435F0E5C" w14:textId="77777777" w:rsidR="00C576E8" w:rsidRPr="004612C6" w:rsidRDefault="00C576E8" w:rsidP="00C576E8">
      <w:pPr>
        <w:pStyle w:val="Nivel2"/>
        <w:numPr>
          <w:ilvl w:val="0"/>
          <w:numId w:val="0"/>
        </w:numPr>
        <w:autoSpaceDE w:val="0"/>
        <w:autoSpaceDN w:val="0"/>
        <w:adjustRightInd w:val="0"/>
        <w:rPr>
          <w:rFonts w:ascii="Times New Roman" w:hAnsi="Times New Roman" w:cs="Times New Roman"/>
          <w:sz w:val="21"/>
          <w:szCs w:val="21"/>
        </w:rPr>
      </w:pPr>
    </w:p>
    <w:p w14:paraId="30B6A661" w14:textId="77777777" w:rsidR="00C576E8" w:rsidRPr="004612C6" w:rsidRDefault="00C576E8" w:rsidP="00C576E8">
      <w:pPr>
        <w:widowControl w:val="0"/>
        <w:autoSpaceDE w:val="0"/>
        <w:spacing w:line="360" w:lineRule="auto"/>
        <w:jc w:val="both"/>
        <w:rPr>
          <w:sz w:val="21"/>
          <w:szCs w:val="21"/>
        </w:rPr>
      </w:pPr>
      <w:r w:rsidRPr="004612C6">
        <w:rPr>
          <w:sz w:val="21"/>
          <w:szCs w:val="21"/>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w:t>
      </w:r>
      <w:proofErr w:type="gramStart"/>
      <w:r w:rsidRPr="004612C6">
        <w:rPr>
          <w:sz w:val="21"/>
          <w:szCs w:val="21"/>
        </w:rPr>
        <w:t>do(</w:t>
      </w:r>
      <w:proofErr w:type="gramEnd"/>
      <w:r w:rsidRPr="004612C6">
        <w:rPr>
          <w:sz w:val="21"/>
          <w:szCs w:val="21"/>
        </w:rPr>
        <w:t>s) gestor(es), sendo que as entregas deverão ser feitas em conformidade com o “Pedido de Empenho” nos limites do Município de Indaiatuba.</w:t>
      </w:r>
    </w:p>
    <w:p w14:paraId="6A19B199" w14:textId="77777777" w:rsidR="00C576E8" w:rsidRPr="004612C6" w:rsidRDefault="00C576E8" w:rsidP="00C576E8">
      <w:pPr>
        <w:pStyle w:val="Nivel2"/>
        <w:numPr>
          <w:ilvl w:val="0"/>
          <w:numId w:val="0"/>
        </w:numPr>
        <w:autoSpaceDE w:val="0"/>
        <w:autoSpaceDN w:val="0"/>
        <w:adjustRightInd w:val="0"/>
        <w:ind w:left="567"/>
        <w:rPr>
          <w:rFonts w:ascii="Times New Roman" w:hAnsi="Times New Roman" w:cs="Times New Roman"/>
          <w:sz w:val="21"/>
          <w:szCs w:val="21"/>
        </w:rPr>
      </w:pPr>
      <w:r w:rsidRPr="004612C6">
        <w:rPr>
          <w:rFonts w:ascii="Times New Roman" w:hAnsi="Times New Roman" w:cs="Times New Roman"/>
          <w:sz w:val="21"/>
          <w:szCs w:val="21"/>
        </w:rPr>
        <w:t>1.1. É vedado efetuar acréscimos nos quantitativos fixados na ata de registro de preços.</w:t>
      </w:r>
    </w:p>
    <w:p w14:paraId="76BF3D07" w14:textId="77777777" w:rsidR="00C576E8" w:rsidRPr="004612C6" w:rsidRDefault="00C576E8" w:rsidP="00C576E8">
      <w:pPr>
        <w:autoSpaceDE w:val="0"/>
        <w:spacing w:line="360" w:lineRule="auto"/>
        <w:jc w:val="both"/>
        <w:rPr>
          <w:sz w:val="21"/>
          <w:szCs w:val="21"/>
        </w:rPr>
      </w:pPr>
    </w:p>
    <w:p w14:paraId="21953ED0" w14:textId="7EF4E5E5" w:rsidR="00C576E8" w:rsidRPr="004612C6" w:rsidRDefault="00C576E8" w:rsidP="00C576E8">
      <w:pPr>
        <w:autoSpaceDE w:val="0"/>
        <w:spacing w:line="360" w:lineRule="auto"/>
        <w:jc w:val="both"/>
        <w:rPr>
          <w:sz w:val="21"/>
          <w:szCs w:val="21"/>
        </w:rPr>
      </w:pPr>
      <w:r w:rsidRPr="004612C6">
        <w:rPr>
          <w:sz w:val="21"/>
          <w:szCs w:val="21"/>
        </w:rPr>
        <w:t>2. O prazo de</w:t>
      </w:r>
      <w:r w:rsidR="00702BDF" w:rsidRPr="004612C6">
        <w:rPr>
          <w:sz w:val="21"/>
          <w:szCs w:val="21"/>
        </w:rPr>
        <w:t xml:space="preserve"> entrega dos lotes será de até </w:t>
      </w:r>
      <w:r w:rsidR="0044190C" w:rsidRPr="004612C6">
        <w:rPr>
          <w:sz w:val="21"/>
          <w:szCs w:val="21"/>
        </w:rPr>
        <w:t>45</w:t>
      </w:r>
      <w:r w:rsidRPr="004612C6">
        <w:rPr>
          <w:bCs/>
          <w:sz w:val="21"/>
          <w:szCs w:val="21"/>
        </w:rPr>
        <w:t xml:space="preserve"> (</w:t>
      </w:r>
      <w:r w:rsidR="0044190C" w:rsidRPr="004612C6">
        <w:rPr>
          <w:bCs/>
          <w:sz w:val="21"/>
          <w:szCs w:val="21"/>
        </w:rPr>
        <w:t>quarenta e cinco</w:t>
      </w:r>
      <w:r w:rsidRPr="004612C6">
        <w:rPr>
          <w:bCs/>
          <w:sz w:val="21"/>
          <w:szCs w:val="21"/>
        </w:rPr>
        <w:t>)</w:t>
      </w:r>
      <w:r w:rsidRPr="004612C6">
        <w:rPr>
          <w:sz w:val="21"/>
          <w:szCs w:val="21"/>
        </w:rPr>
        <w:t xml:space="preserve"> dias, após o recebimento do “Pedido de Empenho”, emitida pelo Departamento requisitante, no qual constarão: a data de expedição, especificação </w:t>
      </w:r>
      <w:r w:rsidRPr="004612C6">
        <w:rPr>
          <w:sz w:val="21"/>
          <w:szCs w:val="21"/>
        </w:rPr>
        <w:lastRenderedPageBreak/>
        <w:t>dos lotes, quantitativos, prazo, local de entrega, preço unitário e total, correndo por conta do fornecedor as despesas decorrentes de transporte, carregamento, descarregamento e entrega dos lotes.</w:t>
      </w:r>
    </w:p>
    <w:p w14:paraId="7F9F0FDF" w14:textId="77777777" w:rsidR="00D30F02" w:rsidRPr="004612C6" w:rsidRDefault="00D30F02" w:rsidP="00C576E8">
      <w:pPr>
        <w:autoSpaceDE w:val="0"/>
        <w:spacing w:line="360" w:lineRule="auto"/>
        <w:jc w:val="both"/>
        <w:rPr>
          <w:sz w:val="21"/>
          <w:szCs w:val="21"/>
        </w:rPr>
      </w:pPr>
    </w:p>
    <w:p w14:paraId="44A4C6E1" w14:textId="1DA8AE69" w:rsidR="00D30F02" w:rsidRPr="004612C6" w:rsidRDefault="00D30F02" w:rsidP="00D30F02">
      <w:pPr>
        <w:autoSpaceDE w:val="0"/>
        <w:spacing w:line="360" w:lineRule="auto"/>
        <w:ind w:left="708"/>
        <w:jc w:val="both"/>
        <w:rPr>
          <w:sz w:val="21"/>
          <w:szCs w:val="21"/>
        </w:rPr>
      </w:pPr>
      <w:r w:rsidRPr="004612C6">
        <w:rPr>
          <w:sz w:val="21"/>
          <w:szCs w:val="21"/>
        </w:rPr>
        <w:t>2.1. Em caso de defeito ou entrega de material em desconformidade com as especificações estabelecidas neste Termo de Referência, a CONTRATADA deverá promover, às suas expensas, a substituição do material, observados os seguintes prazos:</w:t>
      </w:r>
    </w:p>
    <w:p w14:paraId="006E7B9C" w14:textId="77777777" w:rsidR="00D30F02" w:rsidRPr="004612C6" w:rsidRDefault="00D30F02" w:rsidP="00D30F02">
      <w:pPr>
        <w:autoSpaceDE w:val="0"/>
        <w:spacing w:line="360" w:lineRule="auto"/>
        <w:ind w:left="2124"/>
        <w:jc w:val="both"/>
        <w:rPr>
          <w:sz w:val="21"/>
          <w:szCs w:val="21"/>
        </w:rPr>
      </w:pPr>
      <w:r w:rsidRPr="004612C6">
        <w:rPr>
          <w:sz w:val="21"/>
          <w:szCs w:val="21"/>
        </w:rPr>
        <w:t>I.</w:t>
      </w:r>
      <w:r w:rsidRPr="004612C6">
        <w:rPr>
          <w:sz w:val="21"/>
          <w:szCs w:val="21"/>
        </w:rPr>
        <w:tab/>
        <w:t>até 48 (quarenta e oito) horas, se eventualmente os lotes entregues não corresponderem às especificações contidas no Anexo I;</w:t>
      </w:r>
    </w:p>
    <w:p w14:paraId="5BF75FC3" w14:textId="2988C94B" w:rsidR="00D30F02" w:rsidRPr="004612C6" w:rsidRDefault="00D30F02" w:rsidP="00D30F02">
      <w:pPr>
        <w:autoSpaceDE w:val="0"/>
        <w:spacing w:line="360" w:lineRule="auto"/>
        <w:ind w:left="2124"/>
        <w:jc w:val="both"/>
        <w:rPr>
          <w:sz w:val="21"/>
          <w:szCs w:val="21"/>
        </w:rPr>
      </w:pPr>
      <w:r w:rsidRPr="004612C6">
        <w:rPr>
          <w:sz w:val="21"/>
          <w:szCs w:val="21"/>
        </w:rPr>
        <w:t>II.</w:t>
      </w:r>
      <w:r w:rsidRPr="004612C6">
        <w:rPr>
          <w:sz w:val="21"/>
          <w:szCs w:val="21"/>
        </w:rPr>
        <w:tab/>
        <w:t>até 15 (quinze) dias corridos, caso sejam identificados defeitos, vícios ou inconformidades durante o período de garantia, a CONTRATADA deverá realizar a substituição dos materiais, sem ônus para a CONTRATANTE, podendo esse prazo ser reduzido em situações emergenciais, a critério da Administração.</w:t>
      </w:r>
    </w:p>
    <w:p w14:paraId="75978268" w14:textId="77777777" w:rsidR="00C576E8" w:rsidRPr="004612C6" w:rsidRDefault="00C576E8" w:rsidP="00C576E8">
      <w:pPr>
        <w:autoSpaceDE w:val="0"/>
        <w:jc w:val="both"/>
        <w:rPr>
          <w:sz w:val="21"/>
          <w:szCs w:val="21"/>
        </w:rPr>
      </w:pPr>
    </w:p>
    <w:p w14:paraId="5072CF9C" w14:textId="77777777" w:rsidR="00C576E8" w:rsidRPr="004612C6" w:rsidRDefault="00C576E8" w:rsidP="00C576E8">
      <w:pPr>
        <w:autoSpaceDE w:val="0"/>
        <w:spacing w:line="360" w:lineRule="auto"/>
        <w:jc w:val="both"/>
        <w:rPr>
          <w:sz w:val="21"/>
          <w:szCs w:val="21"/>
        </w:rPr>
      </w:pPr>
      <w:r w:rsidRPr="004612C6">
        <w:rPr>
          <w:sz w:val="21"/>
          <w:szCs w:val="21"/>
        </w:rPr>
        <w:t xml:space="preserve">3. O prazo para o pagamento será de até 28 (vinte e oito) dias, após apresentação da respectiva Nota Fiscal e entrega dos lotes, devidamente discriminada e atestada </w:t>
      </w:r>
      <w:proofErr w:type="gramStart"/>
      <w:r w:rsidRPr="004612C6">
        <w:rPr>
          <w:sz w:val="21"/>
          <w:szCs w:val="21"/>
        </w:rPr>
        <w:t>pelo(</w:t>
      </w:r>
      <w:proofErr w:type="gramEnd"/>
      <w:r w:rsidRPr="004612C6">
        <w:rPr>
          <w:sz w:val="21"/>
          <w:szCs w:val="21"/>
        </w:rPr>
        <w:t xml:space="preserve">s) gestor(es). Quando da emissão da Nota Fiscal, a empresa deverá fazer constar no seu corpo o número do </w:t>
      </w:r>
      <w:r w:rsidRPr="004612C6">
        <w:rPr>
          <w:b/>
          <w:bCs/>
          <w:sz w:val="21"/>
          <w:szCs w:val="21"/>
        </w:rPr>
        <w:t>EMPENHO</w:t>
      </w:r>
      <w:r w:rsidRPr="004612C6">
        <w:rPr>
          <w:sz w:val="21"/>
          <w:szCs w:val="21"/>
        </w:rPr>
        <w:t>, preferencialmente em destaque, sendo que na sua ausência a Nota Fiscal será recusada.</w:t>
      </w:r>
    </w:p>
    <w:p w14:paraId="5F936903" w14:textId="77777777" w:rsidR="00C576E8" w:rsidRPr="004612C6" w:rsidRDefault="00C576E8" w:rsidP="00C576E8">
      <w:pPr>
        <w:autoSpaceDE w:val="0"/>
        <w:spacing w:line="200" w:lineRule="atLeast"/>
        <w:ind w:left="567"/>
        <w:jc w:val="both"/>
        <w:rPr>
          <w:sz w:val="21"/>
          <w:szCs w:val="21"/>
        </w:rPr>
      </w:pPr>
    </w:p>
    <w:p w14:paraId="35309406" w14:textId="77777777" w:rsidR="00C576E8" w:rsidRPr="004612C6" w:rsidRDefault="00C576E8" w:rsidP="00C576E8">
      <w:pPr>
        <w:autoSpaceDE w:val="0"/>
        <w:spacing w:line="360" w:lineRule="auto"/>
        <w:ind w:left="567"/>
        <w:jc w:val="both"/>
        <w:rPr>
          <w:sz w:val="21"/>
          <w:szCs w:val="21"/>
        </w:rPr>
      </w:pPr>
      <w:r w:rsidRPr="004612C6">
        <w:rPr>
          <w:sz w:val="21"/>
          <w:szCs w:val="21"/>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4612C6" w:rsidRDefault="00C576E8" w:rsidP="00C576E8">
      <w:pPr>
        <w:autoSpaceDE w:val="0"/>
        <w:spacing w:line="200" w:lineRule="atLeast"/>
        <w:ind w:left="567"/>
        <w:jc w:val="both"/>
        <w:rPr>
          <w:sz w:val="21"/>
          <w:szCs w:val="21"/>
        </w:rPr>
      </w:pPr>
    </w:p>
    <w:p w14:paraId="02B2EAFF" w14:textId="77777777" w:rsidR="00C576E8" w:rsidRPr="004612C6" w:rsidRDefault="00C576E8" w:rsidP="00C576E8">
      <w:pPr>
        <w:autoSpaceDE w:val="0"/>
        <w:spacing w:line="360" w:lineRule="auto"/>
        <w:ind w:left="567"/>
        <w:jc w:val="both"/>
        <w:rPr>
          <w:sz w:val="21"/>
          <w:szCs w:val="21"/>
        </w:rPr>
      </w:pPr>
      <w:r w:rsidRPr="004612C6">
        <w:rPr>
          <w:sz w:val="21"/>
          <w:szCs w:val="21"/>
        </w:rPr>
        <w:t xml:space="preserve">3.2. O pagamento em atraso ensejará a incidência de correção monetária </w:t>
      </w:r>
      <w:proofErr w:type="gramStart"/>
      <w:r w:rsidRPr="004612C6">
        <w:rPr>
          <w:b/>
          <w:i/>
          <w:sz w:val="21"/>
          <w:szCs w:val="21"/>
        </w:rPr>
        <w:t>“pro</w:t>
      </w:r>
      <w:proofErr w:type="gramEnd"/>
      <w:r w:rsidRPr="004612C6">
        <w:rPr>
          <w:b/>
          <w:i/>
          <w:sz w:val="21"/>
          <w:szCs w:val="21"/>
        </w:rPr>
        <w:t xml:space="preserve"> rata”</w:t>
      </w:r>
      <w:r w:rsidRPr="004612C6">
        <w:rPr>
          <w:sz w:val="21"/>
          <w:szCs w:val="21"/>
        </w:rPr>
        <w:t xml:space="preserve"> pela variação do INPC/IBGE, juros, também </w:t>
      </w:r>
      <w:r w:rsidRPr="004612C6">
        <w:rPr>
          <w:b/>
          <w:i/>
          <w:sz w:val="21"/>
          <w:szCs w:val="21"/>
        </w:rPr>
        <w:t>“pro rata die”</w:t>
      </w:r>
      <w:r w:rsidRPr="004612C6">
        <w:rPr>
          <w:sz w:val="21"/>
          <w:szCs w:val="21"/>
        </w:rPr>
        <w:t xml:space="preserve"> de 1% (um por cento) ao mês e multa moratória de 2% (dois por cento) após o 10</w:t>
      </w:r>
      <w:r w:rsidRPr="004612C6">
        <w:rPr>
          <w:sz w:val="21"/>
          <w:szCs w:val="21"/>
          <w:u w:val="single"/>
          <w:vertAlign w:val="superscript"/>
        </w:rPr>
        <w:t>o</w:t>
      </w:r>
      <w:r w:rsidRPr="004612C6">
        <w:rPr>
          <w:sz w:val="21"/>
          <w:szCs w:val="21"/>
        </w:rPr>
        <w:t xml:space="preserve"> (décimo) dia.</w:t>
      </w:r>
    </w:p>
    <w:p w14:paraId="24EDF182" w14:textId="77777777" w:rsidR="00C576E8" w:rsidRPr="004612C6" w:rsidRDefault="00C576E8" w:rsidP="00C576E8">
      <w:pPr>
        <w:autoSpaceDE w:val="0"/>
        <w:spacing w:line="200" w:lineRule="atLeast"/>
        <w:jc w:val="both"/>
        <w:rPr>
          <w:sz w:val="21"/>
          <w:szCs w:val="21"/>
        </w:rPr>
      </w:pPr>
    </w:p>
    <w:p w14:paraId="438878D8" w14:textId="5F483190" w:rsidR="00435CF7" w:rsidRPr="004612C6" w:rsidRDefault="00435CF7" w:rsidP="00435CF7">
      <w:pPr>
        <w:autoSpaceDE w:val="0"/>
        <w:spacing w:line="360" w:lineRule="auto"/>
        <w:jc w:val="both"/>
        <w:rPr>
          <w:sz w:val="21"/>
          <w:szCs w:val="21"/>
        </w:rPr>
      </w:pPr>
      <w:r w:rsidRPr="004612C6">
        <w:rPr>
          <w:sz w:val="21"/>
          <w:szCs w:val="21"/>
        </w:rPr>
        <w:t xml:space="preserve">4. </w:t>
      </w:r>
      <w:proofErr w:type="gramStart"/>
      <w:r w:rsidRPr="004612C6">
        <w:rPr>
          <w:sz w:val="21"/>
          <w:szCs w:val="21"/>
        </w:rPr>
        <w:t>O(</w:t>
      </w:r>
      <w:proofErr w:type="gramEnd"/>
      <w:r w:rsidRPr="004612C6">
        <w:rPr>
          <w:sz w:val="21"/>
          <w:szCs w:val="21"/>
        </w:rPr>
        <w:t xml:space="preserve">A) gestor(a) da Ata de Registro de Preços será: </w:t>
      </w:r>
      <w:r w:rsidR="000D05F7" w:rsidRPr="004612C6">
        <w:rPr>
          <w:sz w:val="21"/>
          <w:szCs w:val="21"/>
        </w:rPr>
        <w:t>Carolina Bacchi</w:t>
      </w:r>
      <w:r w:rsidRPr="004612C6">
        <w:rPr>
          <w:sz w:val="21"/>
          <w:szCs w:val="21"/>
        </w:rPr>
        <w:t>, da Diretoria de Gestão de Materiais, responsável(</w:t>
      </w:r>
      <w:proofErr w:type="spellStart"/>
      <w:r w:rsidRPr="004612C6">
        <w:rPr>
          <w:sz w:val="21"/>
          <w:szCs w:val="21"/>
        </w:rPr>
        <w:t>is</w:t>
      </w:r>
      <w:proofErr w:type="spellEnd"/>
      <w:r w:rsidRPr="004612C6">
        <w:rPr>
          <w:sz w:val="21"/>
          <w:szCs w:val="21"/>
        </w:rPr>
        <w:t xml:space="preserve">) pela conferência das Notas Fiscais emitidas das quantidades dos lotes entregues, e, se constatadas irregularidades, serão devolvidas à empresa, que terá um prazo de </w:t>
      </w:r>
      <w:r w:rsidR="00695434" w:rsidRPr="004612C6">
        <w:rPr>
          <w:sz w:val="21"/>
          <w:szCs w:val="21"/>
        </w:rPr>
        <w:t>48 (quarenta e oito) horas</w:t>
      </w:r>
      <w:r w:rsidR="00A72225" w:rsidRPr="004612C6">
        <w:rPr>
          <w:sz w:val="21"/>
          <w:szCs w:val="21"/>
        </w:rPr>
        <w:t xml:space="preserve"> </w:t>
      </w:r>
      <w:r w:rsidRPr="004612C6">
        <w:rPr>
          <w:sz w:val="21"/>
          <w:szCs w:val="21"/>
        </w:rPr>
        <w:t xml:space="preserve">para substituir os lotes rejeitados, sob pena de incorrer nas sanções administrativas. Quando da substituição </w:t>
      </w:r>
      <w:proofErr w:type="gramStart"/>
      <w:r w:rsidRPr="004612C6">
        <w:rPr>
          <w:sz w:val="21"/>
          <w:szCs w:val="21"/>
        </w:rPr>
        <w:t>do(</w:t>
      </w:r>
      <w:proofErr w:type="gramEnd"/>
      <w:r w:rsidRPr="004612C6">
        <w:rPr>
          <w:sz w:val="21"/>
          <w:szCs w:val="21"/>
        </w:rPr>
        <w:t>s) gestor(es), o(a) Diretor(a) da pasta assumirá essa responsabilidade, enquanto não seja efetuada essa alteração.</w:t>
      </w:r>
    </w:p>
    <w:p w14:paraId="6590D63A" w14:textId="77777777" w:rsidR="00435CF7" w:rsidRPr="004612C6" w:rsidRDefault="00435CF7" w:rsidP="00435CF7">
      <w:pPr>
        <w:autoSpaceDE w:val="0"/>
        <w:spacing w:line="360" w:lineRule="auto"/>
        <w:ind w:left="708"/>
        <w:jc w:val="both"/>
        <w:rPr>
          <w:sz w:val="21"/>
          <w:szCs w:val="21"/>
        </w:rPr>
      </w:pPr>
      <w:r w:rsidRPr="004612C6">
        <w:rPr>
          <w:sz w:val="21"/>
          <w:szCs w:val="21"/>
        </w:rPr>
        <w:t xml:space="preserve">4.1. Na hipótese de ausência </w:t>
      </w:r>
      <w:proofErr w:type="gramStart"/>
      <w:r w:rsidRPr="004612C6">
        <w:rPr>
          <w:sz w:val="21"/>
          <w:szCs w:val="21"/>
        </w:rPr>
        <w:t>do(</w:t>
      </w:r>
      <w:proofErr w:type="gramEnd"/>
      <w:r w:rsidRPr="004612C6">
        <w:rPr>
          <w:sz w:val="21"/>
          <w:szCs w:val="21"/>
        </w:rPr>
        <w:t xml:space="preserve">s) gestor(es) designado(s) no item 4, o Diretor da pasta será responsável pelos atos inerentes ao contrato </w:t>
      </w:r>
      <w:r w:rsidRPr="004612C6">
        <w:rPr>
          <w:color w:val="000000"/>
          <w:sz w:val="21"/>
          <w:szCs w:val="21"/>
        </w:rPr>
        <w:t>ou instrumento equivalente</w:t>
      </w:r>
      <w:r w:rsidRPr="004612C6">
        <w:rPr>
          <w:sz w:val="21"/>
          <w:szCs w:val="21"/>
        </w:rPr>
        <w:t>.</w:t>
      </w:r>
    </w:p>
    <w:p w14:paraId="58198710" w14:textId="77777777" w:rsidR="00C576E8" w:rsidRPr="004612C6" w:rsidRDefault="00C576E8" w:rsidP="00C576E8">
      <w:pPr>
        <w:autoSpaceDE w:val="0"/>
        <w:jc w:val="both"/>
        <w:rPr>
          <w:sz w:val="21"/>
          <w:szCs w:val="21"/>
        </w:rPr>
      </w:pPr>
    </w:p>
    <w:p w14:paraId="665F4C5F" w14:textId="77777777" w:rsidR="00C576E8" w:rsidRPr="004612C6" w:rsidRDefault="00C576E8" w:rsidP="00C576E8">
      <w:pPr>
        <w:tabs>
          <w:tab w:val="left" w:pos="288"/>
        </w:tabs>
        <w:spacing w:line="360" w:lineRule="auto"/>
        <w:jc w:val="both"/>
        <w:rPr>
          <w:color w:val="000000"/>
          <w:sz w:val="21"/>
          <w:szCs w:val="21"/>
        </w:rPr>
      </w:pPr>
      <w:r w:rsidRPr="004612C6">
        <w:rPr>
          <w:sz w:val="21"/>
          <w:szCs w:val="21"/>
        </w:rPr>
        <w:t xml:space="preserve">5. </w:t>
      </w:r>
      <w:r w:rsidRPr="004612C6">
        <w:rPr>
          <w:color w:val="000000"/>
          <w:sz w:val="21"/>
          <w:szCs w:val="21"/>
        </w:rPr>
        <w:t xml:space="preserve">O preposto da </w:t>
      </w:r>
      <w:r w:rsidRPr="004612C6">
        <w:rPr>
          <w:b/>
          <w:color w:val="000000"/>
          <w:sz w:val="21"/>
          <w:szCs w:val="21"/>
        </w:rPr>
        <w:t>EMPRESA</w:t>
      </w:r>
      <w:r w:rsidRPr="004612C6">
        <w:rPr>
          <w:color w:val="000000"/>
          <w:sz w:val="21"/>
          <w:szCs w:val="21"/>
        </w:rPr>
        <w:t xml:space="preserve"> será </w:t>
      </w:r>
      <w:proofErr w:type="gramStart"/>
      <w:r w:rsidRPr="004612C6">
        <w:rPr>
          <w:color w:val="000000"/>
          <w:sz w:val="21"/>
          <w:szCs w:val="21"/>
        </w:rPr>
        <w:t>o(</w:t>
      </w:r>
      <w:proofErr w:type="gramEnd"/>
      <w:r w:rsidRPr="004612C6">
        <w:rPr>
          <w:color w:val="000000"/>
          <w:sz w:val="21"/>
          <w:szCs w:val="21"/>
        </w:rPr>
        <w:t xml:space="preserve">a) </w:t>
      </w:r>
      <w:proofErr w:type="spellStart"/>
      <w:r w:rsidRPr="004612C6">
        <w:rPr>
          <w:color w:val="000000"/>
          <w:sz w:val="21"/>
          <w:szCs w:val="21"/>
        </w:rPr>
        <w:t>Sr</w:t>
      </w:r>
      <w:proofErr w:type="spellEnd"/>
      <w:r w:rsidRPr="004612C6">
        <w:rPr>
          <w:color w:val="000000"/>
          <w:sz w:val="21"/>
          <w:szCs w:val="21"/>
        </w:rPr>
        <w:t xml:space="preserve">(a). </w:t>
      </w:r>
      <w:r w:rsidRPr="004612C6">
        <w:rPr>
          <w:sz w:val="21"/>
          <w:szCs w:val="21"/>
        </w:rPr>
        <w:t xml:space="preserve">_____________, </w:t>
      </w:r>
      <w:proofErr w:type="gramStart"/>
      <w:r w:rsidRPr="004612C6">
        <w:rPr>
          <w:sz w:val="21"/>
          <w:szCs w:val="21"/>
        </w:rPr>
        <w:t>portador(</w:t>
      </w:r>
      <w:proofErr w:type="gramEnd"/>
      <w:r w:rsidRPr="004612C6">
        <w:rPr>
          <w:sz w:val="21"/>
          <w:szCs w:val="21"/>
        </w:rPr>
        <w:t>a) da cédula de identidade RG n</w:t>
      </w:r>
      <w:r w:rsidRPr="004612C6">
        <w:rPr>
          <w:sz w:val="21"/>
          <w:szCs w:val="21"/>
          <w:u w:val="single"/>
          <w:vertAlign w:val="superscript"/>
        </w:rPr>
        <w:t>o</w:t>
      </w:r>
      <w:r w:rsidRPr="004612C6">
        <w:rPr>
          <w:sz w:val="21"/>
          <w:szCs w:val="21"/>
        </w:rPr>
        <w:t xml:space="preserve">  ________ e inscrito(a) no CPF sob o n</w:t>
      </w:r>
      <w:r w:rsidRPr="004612C6">
        <w:rPr>
          <w:sz w:val="21"/>
          <w:szCs w:val="21"/>
          <w:u w:val="single"/>
          <w:vertAlign w:val="superscript"/>
        </w:rPr>
        <w:t>o</w:t>
      </w:r>
      <w:r w:rsidRPr="004612C6">
        <w:rPr>
          <w:sz w:val="21"/>
          <w:szCs w:val="21"/>
        </w:rPr>
        <w:t xml:space="preserve"> ______________</w:t>
      </w:r>
      <w:r w:rsidRPr="004612C6">
        <w:rPr>
          <w:color w:val="000000"/>
          <w:sz w:val="21"/>
          <w:szCs w:val="21"/>
        </w:rPr>
        <w:t>, o qual deverá fiscalizar a execução desta ata de Registro de Preços, prestar toda assistência e orientação que se fizerem necessárias, conforme art. 118 da Lei Federal n</w:t>
      </w:r>
      <w:r w:rsidRPr="004612C6">
        <w:rPr>
          <w:color w:val="000000"/>
          <w:sz w:val="21"/>
          <w:szCs w:val="21"/>
          <w:u w:val="single"/>
          <w:vertAlign w:val="superscript"/>
        </w:rPr>
        <w:t>o</w:t>
      </w:r>
      <w:r w:rsidRPr="004612C6">
        <w:rPr>
          <w:color w:val="000000"/>
          <w:sz w:val="21"/>
          <w:szCs w:val="21"/>
        </w:rPr>
        <w:t xml:space="preserve"> 14.133/21, e alterações posteriores.</w:t>
      </w:r>
    </w:p>
    <w:p w14:paraId="7101D75D" w14:textId="77777777" w:rsidR="00C576E8" w:rsidRPr="004612C6" w:rsidRDefault="00C576E8" w:rsidP="00C576E8">
      <w:pPr>
        <w:tabs>
          <w:tab w:val="left" w:pos="288"/>
        </w:tabs>
        <w:spacing w:line="200" w:lineRule="atLeast"/>
        <w:jc w:val="both"/>
        <w:rPr>
          <w:sz w:val="21"/>
          <w:szCs w:val="21"/>
        </w:rPr>
      </w:pPr>
    </w:p>
    <w:p w14:paraId="6EAFF87A" w14:textId="77777777" w:rsidR="00C576E8" w:rsidRPr="004612C6" w:rsidRDefault="00C576E8" w:rsidP="00C576E8">
      <w:pPr>
        <w:autoSpaceDE w:val="0"/>
        <w:spacing w:line="360" w:lineRule="auto"/>
        <w:jc w:val="both"/>
        <w:rPr>
          <w:sz w:val="21"/>
          <w:szCs w:val="21"/>
        </w:rPr>
      </w:pPr>
      <w:r w:rsidRPr="004612C6">
        <w:rPr>
          <w:sz w:val="21"/>
          <w:szCs w:val="21"/>
        </w:rPr>
        <w:t xml:space="preserve">6. Os lotes deverão ser entregues em perfeitas condições, de acordo com as especificações constantes na proposta da empresa e do </w:t>
      </w:r>
      <w:r w:rsidRPr="004612C6">
        <w:rPr>
          <w:b/>
          <w:bCs/>
          <w:sz w:val="21"/>
          <w:szCs w:val="21"/>
        </w:rPr>
        <w:t>ANEXO I</w:t>
      </w:r>
      <w:r w:rsidRPr="004612C6">
        <w:rPr>
          <w:sz w:val="21"/>
          <w:szCs w:val="21"/>
        </w:rPr>
        <w:t xml:space="preserve"> do edital, que faz parte integrante deste instrumento, podendo </w:t>
      </w:r>
      <w:proofErr w:type="gramStart"/>
      <w:r w:rsidRPr="004612C6">
        <w:rPr>
          <w:sz w:val="21"/>
          <w:szCs w:val="21"/>
        </w:rPr>
        <w:t>o(</w:t>
      </w:r>
      <w:proofErr w:type="gramEnd"/>
      <w:r w:rsidRPr="004612C6">
        <w:rPr>
          <w:sz w:val="21"/>
          <w:szCs w:val="21"/>
        </w:rPr>
        <w:t>a) gestor(a) recusar-se a recebê-los, caso não estejam de acordo com o especificado, sem prejuízo das penalidades previstas nesta ata.</w:t>
      </w:r>
    </w:p>
    <w:p w14:paraId="6FDC5D86" w14:textId="77777777" w:rsidR="00C576E8" w:rsidRPr="004612C6" w:rsidRDefault="00C576E8" w:rsidP="00C576E8">
      <w:pPr>
        <w:autoSpaceDE w:val="0"/>
        <w:spacing w:line="200" w:lineRule="atLeast"/>
        <w:jc w:val="both"/>
        <w:rPr>
          <w:sz w:val="21"/>
          <w:szCs w:val="21"/>
        </w:rPr>
      </w:pPr>
    </w:p>
    <w:p w14:paraId="73FCCB99" w14:textId="77777777" w:rsidR="00C576E8" w:rsidRPr="004612C6" w:rsidRDefault="00C576E8" w:rsidP="00C576E8">
      <w:pPr>
        <w:autoSpaceDE w:val="0"/>
        <w:spacing w:line="360" w:lineRule="auto"/>
        <w:jc w:val="both"/>
        <w:rPr>
          <w:sz w:val="21"/>
          <w:szCs w:val="21"/>
        </w:rPr>
      </w:pPr>
      <w:r w:rsidRPr="004612C6">
        <w:rPr>
          <w:sz w:val="21"/>
          <w:szCs w:val="21"/>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4612C6" w:rsidRDefault="005E2886" w:rsidP="00C576E8">
      <w:pPr>
        <w:autoSpaceDE w:val="0"/>
        <w:spacing w:line="360" w:lineRule="auto"/>
        <w:jc w:val="both"/>
        <w:rPr>
          <w:sz w:val="21"/>
          <w:szCs w:val="21"/>
        </w:rPr>
      </w:pPr>
    </w:p>
    <w:p w14:paraId="441B9867" w14:textId="77777777" w:rsidR="00C576E8" w:rsidRPr="004612C6" w:rsidRDefault="00C576E8" w:rsidP="00C576E8">
      <w:pPr>
        <w:autoSpaceDE w:val="0"/>
        <w:spacing w:line="360" w:lineRule="auto"/>
        <w:jc w:val="both"/>
        <w:rPr>
          <w:sz w:val="21"/>
          <w:szCs w:val="21"/>
        </w:rPr>
      </w:pPr>
      <w:r w:rsidRPr="004612C6">
        <w:rPr>
          <w:sz w:val="21"/>
          <w:szCs w:val="21"/>
        </w:rPr>
        <w:t>8. Os preços registrados poderão ser alterados ou atualizados em decorrência de eventual redução dos preços pra</w:t>
      </w:r>
      <w:r w:rsidRPr="004612C6">
        <w:rPr>
          <w:rFonts w:eastAsia="Calibri"/>
          <w:sz w:val="21"/>
          <w:szCs w:val="21"/>
        </w:rPr>
        <w:t>ti</w:t>
      </w:r>
      <w:r w:rsidRPr="004612C6">
        <w:rPr>
          <w:sz w:val="21"/>
          <w:szCs w:val="21"/>
        </w:rPr>
        <w:t>cados no mercado ou de fato que eleve o custo dos bens, das obras ou dos serviços registrados, nas seguintes situações:</w:t>
      </w:r>
    </w:p>
    <w:p w14:paraId="71B28FF1" w14:textId="77777777" w:rsidR="00C576E8" w:rsidRPr="004612C6" w:rsidRDefault="00C576E8" w:rsidP="005E2886">
      <w:pPr>
        <w:autoSpaceDE w:val="0"/>
        <w:spacing w:line="360" w:lineRule="auto"/>
        <w:ind w:left="708"/>
        <w:jc w:val="both"/>
        <w:rPr>
          <w:color w:val="0000EF"/>
          <w:sz w:val="21"/>
          <w:szCs w:val="21"/>
        </w:rPr>
      </w:pPr>
      <w:r w:rsidRPr="004612C6">
        <w:rPr>
          <w:sz w:val="21"/>
          <w:szCs w:val="21"/>
        </w:rPr>
        <w:t xml:space="preserve">8.1. Em caso de força maior, caso fortuito ou fato do príncipe ou em decorrência de fatos imprevisíveis ou previsíveis de consequências incalculáveis, que inviabilizem a execução da ata tal como pactuada, nos termos da </w:t>
      </w:r>
      <w:r w:rsidRPr="004612C6">
        <w:rPr>
          <w:color w:val="0000EF"/>
          <w:sz w:val="21"/>
          <w:szCs w:val="21"/>
        </w:rPr>
        <w:t>alínea “d” do inciso II do caput do art. 124 da Lei nº 14.133, de 2021;</w:t>
      </w:r>
    </w:p>
    <w:p w14:paraId="6A48F94C" w14:textId="77777777" w:rsidR="00C576E8" w:rsidRPr="004612C6" w:rsidRDefault="00C576E8" w:rsidP="005E2886">
      <w:pPr>
        <w:autoSpaceDE w:val="0"/>
        <w:spacing w:line="360" w:lineRule="auto"/>
        <w:ind w:left="708"/>
        <w:jc w:val="both"/>
        <w:rPr>
          <w:sz w:val="21"/>
          <w:szCs w:val="21"/>
        </w:rPr>
      </w:pPr>
      <w:r w:rsidRPr="004612C6">
        <w:rPr>
          <w:sz w:val="21"/>
          <w:szCs w:val="21"/>
        </w:rPr>
        <w:t>8.2. Em caso de criação, alteração ou ex</w:t>
      </w:r>
      <w:r w:rsidRPr="004612C6">
        <w:rPr>
          <w:rFonts w:eastAsia="Calibri"/>
          <w:sz w:val="21"/>
          <w:szCs w:val="21"/>
        </w:rPr>
        <w:t>ti</w:t>
      </w:r>
      <w:r w:rsidRPr="004612C6">
        <w:rPr>
          <w:sz w:val="21"/>
          <w:szCs w:val="21"/>
        </w:rPr>
        <w:t>nção de quaisquer tributos ou encargos legais ou a superveniência de disposições legais, com comprovada repercussão sobre os preços registrados;</w:t>
      </w:r>
    </w:p>
    <w:p w14:paraId="0C90D66B" w14:textId="77777777" w:rsidR="00C576E8" w:rsidRPr="004612C6" w:rsidRDefault="00C576E8" w:rsidP="005E2886">
      <w:pPr>
        <w:autoSpaceDE w:val="0"/>
        <w:spacing w:line="360" w:lineRule="auto"/>
        <w:ind w:left="708"/>
        <w:jc w:val="both"/>
        <w:rPr>
          <w:sz w:val="21"/>
          <w:szCs w:val="21"/>
        </w:rPr>
      </w:pPr>
      <w:r w:rsidRPr="004612C6">
        <w:rPr>
          <w:sz w:val="21"/>
          <w:szCs w:val="21"/>
        </w:rPr>
        <w:t>8.3. Na hipótese de reajustamento ou repactuação sobre os preços registrados, nos termos da Lei nº 14.133, de 2021.</w:t>
      </w:r>
    </w:p>
    <w:p w14:paraId="2B7E7960" w14:textId="33617CE6" w:rsidR="00C576E8" w:rsidRPr="004612C6" w:rsidRDefault="00C576E8" w:rsidP="005E2886">
      <w:pPr>
        <w:autoSpaceDE w:val="0"/>
        <w:spacing w:line="360" w:lineRule="auto"/>
        <w:ind w:left="1416"/>
        <w:jc w:val="both"/>
        <w:rPr>
          <w:sz w:val="21"/>
          <w:szCs w:val="21"/>
        </w:rPr>
      </w:pPr>
      <w:r w:rsidRPr="004612C6">
        <w:rPr>
          <w:sz w:val="21"/>
          <w:szCs w:val="21"/>
        </w:rPr>
        <w:t xml:space="preserve">8.3.1. No caso do reajustamento, deverá ser respeitada a contagem da anualidade e o índice </w:t>
      </w:r>
      <w:r w:rsidR="005E2886" w:rsidRPr="004612C6">
        <w:rPr>
          <w:sz w:val="21"/>
          <w:szCs w:val="21"/>
        </w:rPr>
        <w:t>IPCA/IBGE</w:t>
      </w:r>
      <w:r w:rsidRPr="004612C6">
        <w:rPr>
          <w:sz w:val="21"/>
          <w:szCs w:val="21"/>
        </w:rPr>
        <w:t xml:space="preserve">; </w:t>
      </w:r>
    </w:p>
    <w:p w14:paraId="222672E0" w14:textId="77777777" w:rsidR="00496C30" w:rsidRPr="004612C6" w:rsidRDefault="00496C30" w:rsidP="002E3A3B">
      <w:pPr>
        <w:autoSpaceDE w:val="0"/>
        <w:spacing w:line="360" w:lineRule="auto"/>
        <w:ind w:left="2124"/>
        <w:jc w:val="both"/>
        <w:rPr>
          <w:sz w:val="21"/>
          <w:szCs w:val="21"/>
        </w:rPr>
      </w:pPr>
      <w:r w:rsidRPr="004612C6">
        <w:rPr>
          <w:sz w:val="21"/>
          <w:szCs w:val="21"/>
        </w:rPr>
        <w:t xml:space="preserve">8.3.1.1. Os </w:t>
      </w:r>
      <w:r w:rsidRPr="004612C6">
        <w:rPr>
          <w:b/>
          <w:sz w:val="21"/>
          <w:szCs w:val="21"/>
        </w:rPr>
        <w:t>preços registrados</w:t>
      </w:r>
      <w:r w:rsidRPr="004612C6">
        <w:rPr>
          <w:sz w:val="21"/>
          <w:szCs w:val="21"/>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6D56AF79" w:rsidR="00496C30" w:rsidRPr="004612C6" w:rsidRDefault="00496C30" w:rsidP="002E3A3B">
      <w:pPr>
        <w:autoSpaceDE w:val="0"/>
        <w:spacing w:line="360" w:lineRule="auto"/>
        <w:ind w:left="2124"/>
        <w:jc w:val="both"/>
        <w:rPr>
          <w:sz w:val="21"/>
          <w:szCs w:val="21"/>
        </w:rPr>
      </w:pPr>
      <w:r w:rsidRPr="004612C6">
        <w:rPr>
          <w:sz w:val="21"/>
          <w:szCs w:val="21"/>
        </w:rPr>
        <w:t xml:space="preserve">8.3.1.2. O índice de reajuste será o IPCA ou INPC (INPC apenas para obra ou serviço de engenharia) do </w:t>
      </w:r>
      <w:r w:rsidRPr="004612C6">
        <w:rPr>
          <w:b/>
          <w:sz w:val="21"/>
          <w:szCs w:val="21"/>
        </w:rPr>
        <w:t>2º (segundo) mês anterior</w:t>
      </w:r>
      <w:r w:rsidRPr="004612C6">
        <w:rPr>
          <w:sz w:val="21"/>
          <w:szCs w:val="21"/>
        </w:rPr>
        <w:t xml:space="preserve"> da data-base </w:t>
      </w:r>
      <w:r w:rsidR="000D05F7" w:rsidRPr="004612C6">
        <w:rPr>
          <w:b/>
          <w:sz w:val="21"/>
          <w:szCs w:val="21"/>
        </w:rPr>
        <w:t>10 de agosto de 2026</w:t>
      </w:r>
      <w:r w:rsidRPr="004612C6">
        <w:rPr>
          <w:sz w:val="21"/>
          <w:szCs w:val="21"/>
        </w:rPr>
        <w:t>;</w:t>
      </w:r>
    </w:p>
    <w:p w14:paraId="30DE179D" w14:textId="1A312A13" w:rsidR="00496C30" w:rsidRPr="004612C6" w:rsidRDefault="00496C30" w:rsidP="002E3A3B">
      <w:pPr>
        <w:autoSpaceDE w:val="0"/>
        <w:spacing w:line="360" w:lineRule="auto"/>
        <w:ind w:left="2832"/>
        <w:jc w:val="both"/>
        <w:rPr>
          <w:sz w:val="21"/>
          <w:szCs w:val="21"/>
        </w:rPr>
      </w:pPr>
      <w:r w:rsidRPr="004612C6">
        <w:rPr>
          <w:sz w:val="21"/>
          <w:szCs w:val="21"/>
        </w:rPr>
        <w:t>8.3.1.2.1. Serão considerados os valores até a 2ª (segunda) casa decimal de forma truncada e sem arredondamento, para fins de obter o valor reajustado.</w:t>
      </w:r>
    </w:p>
    <w:p w14:paraId="2E031BB0" w14:textId="77777777" w:rsidR="00C576E8" w:rsidRPr="004612C6" w:rsidRDefault="00C576E8" w:rsidP="005E2886">
      <w:pPr>
        <w:autoSpaceDE w:val="0"/>
        <w:spacing w:line="360" w:lineRule="auto"/>
        <w:ind w:left="1416"/>
        <w:jc w:val="both"/>
        <w:rPr>
          <w:sz w:val="21"/>
          <w:szCs w:val="21"/>
        </w:rPr>
      </w:pPr>
      <w:r w:rsidRPr="004612C6">
        <w:rPr>
          <w:sz w:val="21"/>
          <w:szCs w:val="21"/>
        </w:rPr>
        <w:t xml:space="preserve">8.3.2. No caso da repactuação, o interessado deverá solicitar alteração de </w:t>
      </w:r>
      <w:proofErr w:type="gramStart"/>
      <w:r w:rsidRPr="004612C6">
        <w:rPr>
          <w:sz w:val="21"/>
          <w:szCs w:val="21"/>
        </w:rPr>
        <w:t>preço(</w:t>
      </w:r>
      <w:proofErr w:type="gramEnd"/>
      <w:r w:rsidRPr="004612C6">
        <w:rPr>
          <w:sz w:val="21"/>
          <w:szCs w:val="21"/>
        </w:rPr>
        <w:t>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4612C6" w:rsidRDefault="00C576E8" w:rsidP="005E2886">
      <w:pPr>
        <w:autoSpaceDE w:val="0"/>
        <w:spacing w:line="360" w:lineRule="auto"/>
        <w:ind w:left="708"/>
        <w:jc w:val="both"/>
        <w:rPr>
          <w:sz w:val="21"/>
          <w:szCs w:val="21"/>
        </w:rPr>
      </w:pPr>
      <w:r w:rsidRPr="004612C6">
        <w:rPr>
          <w:sz w:val="21"/>
          <w:szCs w:val="21"/>
        </w:rPr>
        <w:t>8.4. Na hipótese de o preço registrado tornar-se superior ao preço pra</w:t>
      </w:r>
      <w:r w:rsidRPr="004612C6">
        <w:rPr>
          <w:rFonts w:eastAsia="Calibri"/>
          <w:sz w:val="21"/>
          <w:szCs w:val="21"/>
        </w:rPr>
        <w:t>ti</w:t>
      </w:r>
      <w:r w:rsidRPr="004612C6">
        <w:rPr>
          <w:sz w:val="21"/>
          <w:szCs w:val="21"/>
        </w:rPr>
        <w:t>cado no mercado por mo</w:t>
      </w:r>
      <w:r w:rsidRPr="004612C6">
        <w:rPr>
          <w:rFonts w:eastAsia="Calibri"/>
          <w:sz w:val="21"/>
          <w:szCs w:val="21"/>
        </w:rPr>
        <w:t>ti</w:t>
      </w:r>
      <w:r w:rsidRPr="004612C6">
        <w:rPr>
          <w:sz w:val="21"/>
          <w:szCs w:val="21"/>
        </w:rPr>
        <w:t>vo superveniente, o fornecedor será convocado para negociar a redução do preço registrado.</w:t>
      </w:r>
    </w:p>
    <w:p w14:paraId="57B614B4" w14:textId="77777777" w:rsidR="00C576E8" w:rsidRPr="004612C6" w:rsidRDefault="00C576E8" w:rsidP="005E2886">
      <w:pPr>
        <w:autoSpaceDE w:val="0"/>
        <w:spacing w:line="360" w:lineRule="auto"/>
        <w:ind w:left="1416"/>
        <w:jc w:val="both"/>
        <w:rPr>
          <w:sz w:val="21"/>
          <w:szCs w:val="21"/>
        </w:rPr>
      </w:pPr>
      <w:r w:rsidRPr="004612C6">
        <w:rPr>
          <w:sz w:val="21"/>
          <w:szCs w:val="21"/>
        </w:rPr>
        <w:lastRenderedPageBreak/>
        <w:t>8.4.1. Caso não aceite reduzir seu preço aos valores pra</w:t>
      </w:r>
      <w:r w:rsidRPr="004612C6">
        <w:rPr>
          <w:rFonts w:eastAsia="Calibri"/>
          <w:sz w:val="21"/>
          <w:szCs w:val="21"/>
        </w:rPr>
        <w:t>ti</w:t>
      </w:r>
      <w:r w:rsidRPr="004612C6">
        <w:rPr>
          <w:sz w:val="21"/>
          <w:szCs w:val="21"/>
        </w:rPr>
        <w:t>cados pelo mercado, o fornecedor será liberado do compromisso assumido quanto ao item registrado, sem aplicação de penalidades administrativas.</w:t>
      </w:r>
    </w:p>
    <w:p w14:paraId="7F45108F" w14:textId="77777777" w:rsidR="00C576E8" w:rsidRPr="004612C6" w:rsidRDefault="00C576E8" w:rsidP="005E2886">
      <w:pPr>
        <w:autoSpaceDE w:val="0"/>
        <w:spacing w:line="360" w:lineRule="auto"/>
        <w:ind w:left="1416"/>
        <w:jc w:val="both"/>
        <w:rPr>
          <w:sz w:val="21"/>
          <w:szCs w:val="21"/>
        </w:rPr>
      </w:pPr>
      <w:r w:rsidRPr="004612C6">
        <w:rPr>
          <w:sz w:val="21"/>
          <w:szCs w:val="21"/>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4612C6" w:rsidRDefault="00C576E8" w:rsidP="005E2886">
      <w:pPr>
        <w:autoSpaceDE w:val="0"/>
        <w:spacing w:line="360" w:lineRule="auto"/>
        <w:ind w:left="1416"/>
        <w:jc w:val="both"/>
        <w:rPr>
          <w:sz w:val="21"/>
          <w:szCs w:val="21"/>
        </w:rPr>
      </w:pPr>
      <w:r w:rsidRPr="004612C6">
        <w:rPr>
          <w:sz w:val="21"/>
          <w:szCs w:val="21"/>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4612C6" w:rsidRDefault="00C576E8" w:rsidP="00C576E8">
      <w:pPr>
        <w:autoSpaceDE w:val="0"/>
        <w:spacing w:line="200" w:lineRule="atLeast"/>
        <w:jc w:val="both"/>
        <w:rPr>
          <w:sz w:val="21"/>
          <w:szCs w:val="21"/>
        </w:rPr>
      </w:pPr>
    </w:p>
    <w:p w14:paraId="10C8C595" w14:textId="77777777" w:rsidR="00C576E8" w:rsidRPr="004612C6" w:rsidRDefault="00C576E8" w:rsidP="00C576E8">
      <w:pPr>
        <w:spacing w:line="360" w:lineRule="auto"/>
        <w:jc w:val="both"/>
        <w:rPr>
          <w:sz w:val="21"/>
          <w:szCs w:val="21"/>
        </w:rPr>
      </w:pPr>
      <w:r w:rsidRPr="004612C6">
        <w:rPr>
          <w:sz w:val="21"/>
          <w:szCs w:val="21"/>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4612C6" w:rsidRDefault="00C576E8" w:rsidP="00C576E8">
      <w:pPr>
        <w:spacing w:line="200" w:lineRule="atLeast"/>
        <w:jc w:val="both"/>
        <w:rPr>
          <w:sz w:val="21"/>
          <w:szCs w:val="21"/>
        </w:rPr>
      </w:pPr>
    </w:p>
    <w:p w14:paraId="0A3AD829" w14:textId="55420C71" w:rsidR="00C576E8" w:rsidRPr="004612C6" w:rsidRDefault="00FC0414" w:rsidP="00C576E8">
      <w:pPr>
        <w:spacing w:line="360" w:lineRule="auto"/>
        <w:jc w:val="both"/>
        <w:rPr>
          <w:sz w:val="21"/>
          <w:szCs w:val="21"/>
        </w:rPr>
      </w:pPr>
      <w:r w:rsidRPr="004612C6">
        <w:rPr>
          <w:sz w:val="21"/>
          <w:szCs w:val="21"/>
        </w:rPr>
        <w:t>10</w:t>
      </w:r>
      <w:r w:rsidR="00C576E8" w:rsidRPr="004612C6">
        <w:rPr>
          <w:sz w:val="21"/>
          <w:szCs w:val="21"/>
        </w:rPr>
        <w:t xml:space="preserve">. A existência do preço registrado não obriga o </w:t>
      </w:r>
      <w:r w:rsidR="00C576E8" w:rsidRPr="004612C6">
        <w:rPr>
          <w:b/>
          <w:bCs/>
          <w:i/>
          <w:iCs/>
          <w:sz w:val="21"/>
          <w:szCs w:val="21"/>
        </w:rPr>
        <w:t>SAAE</w:t>
      </w:r>
      <w:r w:rsidR="00C576E8" w:rsidRPr="004612C6">
        <w:rPr>
          <w:sz w:val="21"/>
          <w:szCs w:val="21"/>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4612C6" w:rsidRDefault="00C576E8" w:rsidP="00C576E8">
      <w:pPr>
        <w:spacing w:line="200" w:lineRule="atLeast"/>
        <w:jc w:val="both"/>
        <w:rPr>
          <w:sz w:val="21"/>
          <w:szCs w:val="21"/>
        </w:rPr>
      </w:pPr>
    </w:p>
    <w:p w14:paraId="5D397A7F" w14:textId="0A173D1B" w:rsidR="00C576E8" w:rsidRPr="004612C6" w:rsidRDefault="00C576E8" w:rsidP="00C576E8">
      <w:pPr>
        <w:autoSpaceDE w:val="0"/>
        <w:spacing w:line="360" w:lineRule="auto"/>
        <w:jc w:val="both"/>
        <w:rPr>
          <w:sz w:val="21"/>
          <w:szCs w:val="21"/>
        </w:rPr>
      </w:pPr>
      <w:r w:rsidRPr="004612C6">
        <w:rPr>
          <w:sz w:val="21"/>
          <w:szCs w:val="21"/>
        </w:rPr>
        <w:t>1</w:t>
      </w:r>
      <w:r w:rsidR="00FC0414" w:rsidRPr="004612C6">
        <w:rPr>
          <w:sz w:val="21"/>
          <w:szCs w:val="21"/>
        </w:rPr>
        <w:t>1</w:t>
      </w:r>
      <w:r w:rsidRPr="004612C6">
        <w:rPr>
          <w:sz w:val="21"/>
          <w:szCs w:val="21"/>
        </w:rPr>
        <w:t>. Constituem motivo para cancelamento da ata de Registro dos Preços as situações referidas no artigo</w:t>
      </w:r>
      <w:r w:rsidR="00FC0414" w:rsidRPr="004612C6">
        <w:rPr>
          <w:sz w:val="21"/>
          <w:szCs w:val="21"/>
        </w:rPr>
        <w:t xml:space="preserve"> 137</w:t>
      </w:r>
      <w:r w:rsidRPr="004612C6">
        <w:rPr>
          <w:sz w:val="21"/>
          <w:szCs w:val="21"/>
        </w:rPr>
        <w:t xml:space="preserve"> da Lei Federal n</w:t>
      </w:r>
      <w:r w:rsidRPr="004612C6">
        <w:rPr>
          <w:sz w:val="21"/>
          <w:szCs w:val="21"/>
          <w:u w:val="single"/>
          <w:vertAlign w:val="superscript"/>
        </w:rPr>
        <w:t>o</w:t>
      </w:r>
      <w:r w:rsidRPr="004612C6">
        <w:rPr>
          <w:sz w:val="21"/>
          <w:szCs w:val="21"/>
        </w:rPr>
        <w:t xml:space="preserve"> </w:t>
      </w:r>
      <w:r w:rsidR="00FC0414" w:rsidRPr="004612C6">
        <w:rPr>
          <w:sz w:val="21"/>
          <w:szCs w:val="21"/>
        </w:rPr>
        <w:t>14.133/21</w:t>
      </w:r>
      <w:r w:rsidRPr="004612C6">
        <w:rPr>
          <w:sz w:val="21"/>
          <w:szCs w:val="21"/>
        </w:rPr>
        <w:t xml:space="preserve"> e no Decreto Municipal n</w:t>
      </w:r>
      <w:r w:rsidRPr="004612C6">
        <w:rPr>
          <w:sz w:val="21"/>
          <w:szCs w:val="21"/>
          <w:u w:val="single"/>
          <w:vertAlign w:val="superscript"/>
        </w:rPr>
        <w:t>o</w:t>
      </w:r>
      <w:r w:rsidRPr="004612C6">
        <w:rPr>
          <w:sz w:val="21"/>
          <w:szCs w:val="21"/>
        </w:rPr>
        <w:t xml:space="preserve"> 10.158 de 21 de janeiro de 2.009.</w:t>
      </w:r>
    </w:p>
    <w:p w14:paraId="011D40D5" w14:textId="77777777" w:rsidR="00C576E8" w:rsidRPr="004612C6" w:rsidRDefault="00C576E8" w:rsidP="00C576E8">
      <w:pPr>
        <w:autoSpaceDE w:val="0"/>
        <w:jc w:val="both"/>
        <w:rPr>
          <w:sz w:val="21"/>
          <w:szCs w:val="21"/>
        </w:rPr>
      </w:pPr>
    </w:p>
    <w:p w14:paraId="5A4CC959" w14:textId="03171279" w:rsidR="00C576E8" w:rsidRPr="004612C6" w:rsidRDefault="00C576E8" w:rsidP="00C576E8">
      <w:pPr>
        <w:autoSpaceDE w:val="0"/>
        <w:spacing w:line="360" w:lineRule="auto"/>
        <w:jc w:val="both"/>
        <w:rPr>
          <w:sz w:val="21"/>
          <w:szCs w:val="21"/>
        </w:rPr>
      </w:pPr>
      <w:r w:rsidRPr="004612C6">
        <w:rPr>
          <w:sz w:val="21"/>
          <w:szCs w:val="21"/>
        </w:rPr>
        <w:t>1</w:t>
      </w:r>
      <w:r w:rsidR="00FC0414" w:rsidRPr="004612C6">
        <w:rPr>
          <w:sz w:val="21"/>
          <w:szCs w:val="21"/>
        </w:rPr>
        <w:t>2</w:t>
      </w:r>
      <w:r w:rsidRPr="004612C6">
        <w:rPr>
          <w:sz w:val="21"/>
          <w:szCs w:val="21"/>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4612C6">
        <w:rPr>
          <w:b/>
          <w:bCs/>
          <w:i/>
          <w:iCs/>
          <w:sz w:val="21"/>
          <w:szCs w:val="21"/>
        </w:rPr>
        <w:t>SAAE</w:t>
      </w:r>
      <w:r w:rsidRPr="004612C6">
        <w:rPr>
          <w:sz w:val="21"/>
          <w:szCs w:val="21"/>
        </w:rPr>
        <w:t>, pelo prazo de 12 (doze) meses.</w:t>
      </w:r>
    </w:p>
    <w:p w14:paraId="4ED54E59" w14:textId="77777777" w:rsidR="00C576E8" w:rsidRPr="004612C6" w:rsidRDefault="00C576E8" w:rsidP="00C576E8">
      <w:pPr>
        <w:autoSpaceDE w:val="0"/>
        <w:spacing w:line="200" w:lineRule="atLeast"/>
        <w:jc w:val="both"/>
        <w:rPr>
          <w:sz w:val="21"/>
          <w:szCs w:val="21"/>
        </w:rPr>
      </w:pPr>
    </w:p>
    <w:p w14:paraId="682B8AAA" w14:textId="6B8CC00D" w:rsidR="00C576E8" w:rsidRPr="004612C6" w:rsidRDefault="00C576E8" w:rsidP="00C576E8">
      <w:pPr>
        <w:autoSpaceDE w:val="0"/>
        <w:spacing w:line="360" w:lineRule="auto"/>
        <w:jc w:val="both"/>
        <w:rPr>
          <w:sz w:val="21"/>
          <w:szCs w:val="21"/>
        </w:rPr>
      </w:pPr>
      <w:r w:rsidRPr="004612C6">
        <w:rPr>
          <w:sz w:val="21"/>
          <w:szCs w:val="21"/>
        </w:rPr>
        <w:t>1</w:t>
      </w:r>
      <w:r w:rsidR="00FC0414" w:rsidRPr="004612C6">
        <w:rPr>
          <w:sz w:val="21"/>
          <w:szCs w:val="21"/>
        </w:rPr>
        <w:t>3</w:t>
      </w:r>
      <w:r w:rsidRPr="004612C6">
        <w:rPr>
          <w:sz w:val="21"/>
          <w:szCs w:val="21"/>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4612C6" w:rsidRDefault="00C576E8" w:rsidP="00C576E8">
      <w:pPr>
        <w:widowControl w:val="0"/>
        <w:autoSpaceDE w:val="0"/>
        <w:spacing w:line="200" w:lineRule="atLeast"/>
        <w:jc w:val="both"/>
        <w:rPr>
          <w:sz w:val="21"/>
          <w:szCs w:val="21"/>
        </w:rPr>
      </w:pPr>
    </w:p>
    <w:p w14:paraId="116432DD" w14:textId="77777777" w:rsidR="00C576E8" w:rsidRPr="004612C6" w:rsidRDefault="00C576E8" w:rsidP="00C576E8">
      <w:pPr>
        <w:autoSpaceDE w:val="0"/>
        <w:spacing w:after="120" w:line="360" w:lineRule="auto"/>
        <w:ind w:left="709"/>
        <w:jc w:val="both"/>
        <w:rPr>
          <w:bCs/>
          <w:sz w:val="21"/>
          <w:szCs w:val="21"/>
        </w:rPr>
      </w:pPr>
      <w:r w:rsidRPr="004612C6">
        <w:rPr>
          <w:b/>
          <w:bCs/>
          <w:sz w:val="21"/>
          <w:szCs w:val="21"/>
        </w:rPr>
        <w:t xml:space="preserve">a) </w:t>
      </w:r>
      <w:r w:rsidRPr="004612C6">
        <w:rPr>
          <w:bCs/>
          <w:sz w:val="21"/>
          <w:szCs w:val="21"/>
        </w:rPr>
        <w:t>Advertência, na hipótese do descumprimento de obrigação que não afete o prazo, ou qualidade/especificações do objeto licitado e que não cause prejuízo para a autarquia;</w:t>
      </w:r>
    </w:p>
    <w:p w14:paraId="4C0006A0" w14:textId="7BF73D2F" w:rsidR="00C576E8" w:rsidRPr="004612C6" w:rsidRDefault="00C576E8" w:rsidP="00C576E8">
      <w:pPr>
        <w:widowControl w:val="0"/>
        <w:autoSpaceDE w:val="0"/>
        <w:spacing w:before="240" w:after="120" w:line="360" w:lineRule="auto"/>
        <w:ind w:left="709"/>
        <w:jc w:val="both"/>
        <w:rPr>
          <w:sz w:val="21"/>
          <w:szCs w:val="21"/>
        </w:rPr>
      </w:pPr>
      <w:r w:rsidRPr="004612C6">
        <w:rPr>
          <w:b/>
          <w:bCs/>
          <w:sz w:val="21"/>
          <w:szCs w:val="21"/>
        </w:rPr>
        <w:t>b)</w:t>
      </w:r>
      <w:r w:rsidRPr="004612C6">
        <w:rPr>
          <w:sz w:val="21"/>
          <w:szCs w:val="21"/>
        </w:rPr>
        <w:t xml:space="preserve"> Multa de </w:t>
      </w:r>
      <w:r w:rsidR="00D30F02" w:rsidRPr="004612C6">
        <w:rPr>
          <w:sz w:val="21"/>
          <w:szCs w:val="21"/>
        </w:rPr>
        <w:t>1% (um inteiro</w:t>
      </w:r>
      <w:r w:rsidRPr="004612C6">
        <w:rPr>
          <w:sz w:val="21"/>
          <w:szCs w:val="21"/>
        </w:rPr>
        <w:t xml:space="preserve"> por cento) por dia de atraso na entrega, sobre o valor total da obrigação não cumprida constante no “Pedido de Empenho”, até o 10</w:t>
      </w:r>
      <w:r w:rsidRPr="004612C6">
        <w:rPr>
          <w:sz w:val="21"/>
          <w:szCs w:val="21"/>
          <w:u w:val="single"/>
          <w:vertAlign w:val="superscript"/>
        </w:rPr>
        <w:t>o</w:t>
      </w:r>
      <w:r w:rsidRPr="004612C6">
        <w:rPr>
          <w:sz w:val="21"/>
          <w:szCs w:val="21"/>
        </w:rPr>
        <w:t xml:space="preserve"> (décimo) dia consecutivo;</w:t>
      </w:r>
    </w:p>
    <w:p w14:paraId="380B06C3" w14:textId="77777777" w:rsidR="00C576E8" w:rsidRPr="004612C6" w:rsidRDefault="00C576E8" w:rsidP="00C576E8">
      <w:pPr>
        <w:widowControl w:val="0"/>
        <w:autoSpaceDE w:val="0"/>
        <w:spacing w:before="240" w:after="120" w:line="360" w:lineRule="auto"/>
        <w:ind w:left="709"/>
        <w:jc w:val="both"/>
        <w:rPr>
          <w:sz w:val="21"/>
          <w:szCs w:val="21"/>
        </w:rPr>
      </w:pPr>
      <w:r w:rsidRPr="004612C6">
        <w:rPr>
          <w:b/>
          <w:bCs/>
          <w:sz w:val="21"/>
          <w:szCs w:val="21"/>
        </w:rPr>
        <w:t>c)</w:t>
      </w:r>
      <w:r w:rsidRPr="004612C6">
        <w:rPr>
          <w:sz w:val="21"/>
          <w:szCs w:val="21"/>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4612C6" w:rsidRDefault="00C576E8" w:rsidP="00C576E8">
      <w:pPr>
        <w:widowControl w:val="0"/>
        <w:autoSpaceDE w:val="0"/>
        <w:spacing w:before="240" w:after="120" w:line="360" w:lineRule="auto"/>
        <w:ind w:left="709"/>
        <w:jc w:val="both"/>
        <w:rPr>
          <w:sz w:val="21"/>
          <w:szCs w:val="21"/>
        </w:rPr>
      </w:pPr>
      <w:r w:rsidRPr="004612C6">
        <w:rPr>
          <w:b/>
          <w:bCs/>
          <w:sz w:val="21"/>
          <w:szCs w:val="21"/>
        </w:rPr>
        <w:lastRenderedPageBreak/>
        <w:t xml:space="preserve">d) </w:t>
      </w:r>
      <w:r w:rsidR="00F87B53" w:rsidRPr="004612C6">
        <w:rPr>
          <w:sz w:val="21"/>
          <w:szCs w:val="21"/>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4612C6" w:rsidRDefault="00C576E8" w:rsidP="00C576E8">
      <w:pPr>
        <w:widowControl w:val="0"/>
        <w:autoSpaceDE w:val="0"/>
        <w:spacing w:before="240" w:after="120" w:line="360" w:lineRule="auto"/>
        <w:ind w:left="709"/>
        <w:jc w:val="both"/>
        <w:rPr>
          <w:sz w:val="21"/>
          <w:szCs w:val="21"/>
        </w:rPr>
      </w:pPr>
      <w:r w:rsidRPr="004612C6">
        <w:rPr>
          <w:b/>
          <w:bCs/>
          <w:sz w:val="21"/>
          <w:szCs w:val="21"/>
        </w:rPr>
        <w:t>e)</w:t>
      </w:r>
      <w:r w:rsidRPr="004612C6">
        <w:rPr>
          <w:sz w:val="21"/>
          <w:szCs w:val="21"/>
        </w:rPr>
        <w:t xml:space="preserve"> Multa de 10% (dez inteiros por cento) sobre o valor do “Pedido de Empenho”, por entrega </w:t>
      </w:r>
      <w:proofErr w:type="gramStart"/>
      <w:r w:rsidRPr="004612C6">
        <w:rPr>
          <w:sz w:val="21"/>
          <w:szCs w:val="21"/>
        </w:rPr>
        <w:t>do(</w:t>
      </w:r>
      <w:proofErr w:type="gramEnd"/>
      <w:r w:rsidRPr="004612C6">
        <w:rPr>
          <w:sz w:val="21"/>
          <w:szCs w:val="21"/>
        </w:rPr>
        <w:t xml:space="preserve">s) lote(s) em desconformidade com as especificações estabelecidas ou em condições impróprias para a utilização, sem prejuízo da obrigação de substituí-los; </w:t>
      </w:r>
    </w:p>
    <w:p w14:paraId="0D964A68" w14:textId="77777777" w:rsidR="00C576E8" w:rsidRPr="004612C6" w:rsidRDefault="00C576E8" w:rsidP="00C576E8">
      <w:pPr>
        <w:autoSpaceDE w:val="0"/>
        <w:spacing w:before="240" w:line="360" w:lineRule="auto"/>
        <w:ind w:left="708"/>
        <w:jc w:val="both"/>
        <w:rPr>
          <w:bCs/>
          <w:sz w:val="21"/>
          <w:szCs w:val="21"/>
        </w:rPr>
      </w:pPr>
      <w:r w:rsidRPr="004612C6">
        <w:rPr>
          <w:b/>
          <w:bCs/>
          <w:sz w:val="21"/>
          <w:szCs w:val="21"/>
        </w:rPr>
        <w:t>f)</w:t>
      </w:r>
      <w:r w:rsidRPr="004612C6">
        <w:rPr>
          <w:sz w:val="21"/>
          <w:szCs w:val="21"/>
        </w:rPr>
        <w:t xml:space="preserve"> </w:t>
      </w:r>
      <w:r w:rsidRPr="004612C6">
        <w:rPr>
          <w:bCs/>
          <w:sz w:val="21"/>
          <w:szCs w:val="21"/>
        </w:rPr>
        <w:t xml:space="preserve">Nos demais casos de inadimplemento, multa de 20% (vinte por cento) </w:t>
      </w:r>
      <w:r w:rsidRPr="004612C6">
        <w:rPr>
          <w:sz w:val="21"/>
          <w:szCs w:val="21"/>
        </w:rPr>
        <w:t>sobre o valor total da obrigação não cumprida constante</w:t>
      </w:r>
      <w:r w:rsidRPr="004612C6">
        <w:rPr>
          <w:bCs/>
          <w:sz w:val="21"/>
          <w:szCs w:val="21"/>
        </w:rPr>
        <w:t xml:space="preserve"> no </w:t>
      </w:r>
      <w:r w:rsidRPr="004612C6">
        <w:rPr>
          <w:sz w:val="21"/>
          <w:szCs w:val="21"/>
        </w:rPr>
        <w:t>“Pedido de Empenho”</w:t>
      </w:r>
      <w:r w:rsidRPr="004612C6">
        <w:rPr>
          <w:bCs/>
          <w:sz w:val="21"/>
          <w:szCs w:val="21"/>
        </w:rPr>
        <w:t xml:space="preserve">; </w:t>
      </w:r>
    </w:p>
    <w:p w14:paraId="59B121F7" w14:textId="77777777" w:rsidR="00C576E8" w:rsidRPr="004612C6" w:rsidRDefault="00C576E8" w:rsidP="00C576E8">
      <w:pPr>
        <w:autoSpaceDE w:val="0"/>
        <w:spacing w:before="240" w:line="360" w:lineRule="auto"/>
        <w:ind w:left="708"/>
        <w:jc w:val="both"/>
        <w:rPr>
          <w:sz w:val="21"/>
          <w:szCs w:val="21"/>
        </w:rPr>
      </w:pPr>
      <w:r w:rsidRPr="004612C6">
        <w:rPr>
          <w:b/>
          <w:bCs/>
          <w:sz w:val="21"/>
          <w:szCs w:val="21"/>
        </w:rPr>
        <w:t>g)</w:t>
      </w:r>
      <w:r w:rsidRPr="004612C6">
        <w:rPr>
          <w:sz w:val="21"/>
          <w:szCs w:val="21"/>
        </w:rPr>
        <w:t xml:space="preserve"> Cancelamento da Ata de Registro de Preços e suspensão temporária ao direito de licitar com o </w:t>
      </w:r>
      <w:r w:rsidRPr="004612C6">
        <w:rPr>
          <w:b/>
          <w:bCs/>
          <w:i/>
          <w:iCs/>
          <w:sz w:val="21"/>
          <w:szCs w:val="21"/>
        </w:rPr>
        <w:t>SAAE</w:t>
      </w:r>
      <w:r w:rsidRPr="004612C6">
        <w:rPr>
          <w:sz w:val="21"/>
          <w:szCs w:val="21"/>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4612C6"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1"/>
          <w:szCs w:val="21"/>
          <w:lang w:val="pt-BR"/>
        </w:rPr>
      </w:pPr>
    </w:p>
    <w:p w14:paraId="3501F341" w14:textId="77777777" w:rsidR="00C576E8" w:rsidRPr="004612C6"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1"/>
          <w:szCs w:val="21"/>
        </w:rPr>
      </w:pPr>
      <w:r w:rsidRPr="004612C6">
        <w:rPr>
          <w:rFonts w:ascii="Times New Roman" w:hAnsi="Times New Roman" w:cs="Times New Roman"/>
          <w:b/>
          <w:sz w:val="21"/>
          <w:szCs w:val="21"/>
          <w:lang w:val="pt-BR"/>
        </w:rPr>
        <w:t>h)</w:t>
      </w:r>
      <w:r w:rsidRPr="004612C6">
        <w:rPr>
          <w:rFonts w:ascii="Times New Roman" w:hAnsi="Times New Roman" w:cs="Times New Roman"/>
          <w:sz w:val="21"/>
          <w:szCs w:val="21"/>
          <w:lang w:val="pt-BR"/>
        </w:rPr>
        <w:t xml:space="preserve"> D</w:t>
      </w:r>
      <w:r w:rsidRPr="004612C6">
        <w:rPr>
          <w:rFonts w:ascii="Times New Roman" w:hAnsi="Times New Roman" w:cs="Times New Roman"/>
          <w:sz w:val="21"/>
          <w:szCs w:val="21"/>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4612C6" w:rsidRDefault="00C576E8" w:rsidP="00C576E8">
      <w:pPr>
        <w:widowControl w:val="0"/>
        <w:autoSpaceDE w:val="0"/>
        <w:spacing w:line="360" w:lineRule="auto"/>
        <w:jc w:val="both"/>
        <w:rPr>
          <w:sz w:val="21"/>
          <w:szCs w:val="21"/>
        </w:rPr>
      </w:pPr>
    </w:p>
    <w:p w14:paraId="25BABBB3" w14:textId="3DAB5B06" w:rsidR="00C576E8" w:rsidRPr="004612C6" w:rsidRDefault="00C576E8" w:rsidP="00C576E8">
      <w:pPr>
        <w:widowControl w:val="0"/>
        <w:autoSpaceDE w:val="0"/>
        <w:spacing w:line="360" w:lineRule="auto"/>
        <w:jc w:val="both"/>
        <w:rPr>
          <w:sz w:val="21"/>
          <w:szCs w:val="21"/>
        </w:rPr>
      </w:pPr>
      <w:r w:rsidRPr="004612C6">
        <w:rPr>
          <w:sz w:val="21"/>
          <w:szCs w:val="21"/>
        </w:rPr>
        <w:t>1</w:t>
      </w:r>
      <w:r w:rsidR="00FC0414" w:rsidRPr="004612C6">
        <w:rPr>
          <w:sz w:val="21"/>
          <w:szCs w:val="21"/>
        </w:rPr>
        <w:t>4</w:t>
      </w:r>
      <w:r w:rsidRPr="004612C6">
        <w:rPr>
          <w:sz w:val="21"/>
          <w:szCs w:val="21"/>
        </w:rPr>
        <w:t xml:space="preserve">. A aplicação de multas que ultrapassem o equivalente a 30% (trinta inteiros por cento) do valor da Ata de Registro de Preços, será causa de anulação </w:t>
      </w:r>
      <w:proofErr w:type="gramStart"/>
      <w:r w:rsidRPr="004612C6">
        <w:rPr>
          <w:sz w:val="21"/>
          <w:szCs w:val="21"/>
        </w:rPr>
        <w:t>da(</w:t>
      </w:r>
      <w:proofErr w:type="gramEnd"/>
      <w:r w:rsidRPr="004612C6">
        <w:rPr>
          <w:sz w:val="21"/>
          <w:szCs w:val="21"/>
        </w:rPr>
        <w:t>o) mesma(o), unilateralmente pela Autarquia, nos termos da legislação aplicável, e posterior cancelamento do Registro de Preços.</w:t>
      </w:r>
    </w:p>
    <w:p w14:paraId="07BF7A9A" w14:textId="77777777" w:rsidR="00C576E8" w:rsidRPr="004612C6" w:rsidRDefault="00C576E8" w:rsidP="00C576E8">
      <w:pPr>
        <w:widowControl w:val="0"/>
        <w:autoSpaceDE w:val="0"/>
        <w:spacing w:line="360" w:lineRule="auto"/>
        <w:jc w:val="both"/>
        <w:rPr>
          <w:sz w:val="21"/>
          <w:szCs w:val="21"/>
        </w:rPr>
      </w:pPr>
    </w:p>
    <w:p w14:paraId="57CF1EBD" w14:textId="1A24C4C8" w:rsidR="00C576E8" w:rsidRPr="004612C6" w:rsidRDefault="00C576E8" w:rsidP="00C576E8">
      <w:pPr>
        <w:widowControl w:val="0"/>
        <w:autoSpaceDE w:val="0"/>
        <w:spacing w:line="360" w:lineRule="auto"/>
        <w:jc w:val="both"/>
        <w:rPr>
          <w:sz w:val="21"/>
          <w:szCs w:val="21"/>
        </w:rPr>
      </w:pPr>
      <w:r w:rsidRPr="004612C6">
        <w:rPr>
          <w:sz w:val="21"/>
          <w:szCs w:val="21"/>
        </w:rPr>
        <w:t>1</w:t>
      </w:r>
      <w:r w:rsidR="00FC0414" w:rsidRPr="004612C6">
        <w:rPr>
          <w:sz w:val="21"/>
          <w:szCs w:val="21"/>
        </w:rPr>
        <w:t>5</w:t>
      </w:r>
      <w:r w:rsidRPr="004612C6">
        <w:rPr>
          <w:sz w:val="21"/>
          <w:szCs w:val="21"/>
        </w:rPr>
        <w:t>. As multas serão independentes entre si, podendo ser aplicadas isoladas ou cumulativamente.</w:t>
      </w:r>
    </w:p>
    <w:p w14:paraId="3FDB2CB9" w14:textId="77777777" w:rsidR="00C576E8" w:rsidRPr="004612C6" w:rsidRDefault="00C576E8" w:rsidP="00C576E8">
      <w:pPr>
        <w:widowControl w:val="0"/>
        <w:autoSpaceDE w:val="0"/>
        <w:spacing w:line="360" w:lineRule="auto"/>
        <w:jc w:val="both"/>
        <w:rPr>
          <w:sz w:val="21"/>
          <w:szCs w:val="21"/>
        </w:rPr>
      </w:pPr>
    </w:p>
    <w:p w14:paraId="564F9CE8" w14:textId="3AA01C80" w:rsidR="00C576E8" w:rsidRPr="004612C6" w:rsidRDefault="00C576E8" w:rsidP="00C576E8">
      <w:pPr>
        <w:widowControl w:val="0"/>
        <w:autoSpaceDE w:val="0"/>
        <w:spacing w:line="360" w:lineRule="auto"/>
        <w:jc w:val="both"/>
        <w:rPr>
          <w:sz w:val="21"/>
          <w:szCs w:val="21"/>
          <w:lang w:val="pt-PT"/>
        </w:rPr>
      </w:pPr>
      <w:r w:rsidRPr="004612C6">
        <w:rPr>
          <w:sz w:val="21"/>
          <w:szCs w:val="21"/>
        </w:rPr>
        <w:t>1</w:t>
      </w:r>
      <w:r w:rsidR="00FC0414" w:rsidRPr="004612C6">
        <w:rPr>
          <w:sz w:val="21"/>
          <w:szCs w:val="21"/>
        </w:rPr>
        <w:t>6</w:t>
      </w:r>
      <w:r w:rsidRPr="004612C6">
        <w:rPr>
          <w:sz w:val="21"/>
          <w:szCs w:val="21"/>
        </w:rPr>
        <w:t xml:space="preserve">. O valor da multa aplicada será cobrado por meio de boleto bancário, devendo ser recolhido no prazo constante do vencimento do boleto. </w:t>
      </w:r>
      <w:r w:rsidRPr="004612C6">
        <w:rPr>
          <w:sz w:val="21"/>
          <w:szCs w:val="21"/>
          <w:lang w:val="pt-PT"/>
        </w:rPr>
        <w:t>Se o valor da multa devida não for recolhido dentro do prazo de vencimento, será automaticamente inscrito em Dívida Ativa e executado judicialmente.</w:t>
      </w:r>
    </w:p>
    <w:p w14:paraId="4743591B" w14:textId="77777777" w:rsidR="00C576E8" w:rsidRPr="004612C6" w:rsidRDefault="00C576E8" w:rsidP="00C576E8">
      <w:pPr>
        <w:widowControl w:val="0"/>
        <w:tabs>
          <w:tab w:val="left" w:pos="0"/>
          <w:tab w:val="left" w:pos="240"/>
          <w:tab w:val="left" w:pos="600"/>
          <w:tab w:val="center" w:pos="4419"/>
          <w:tab w:val="right" w:pos="8838"/>
        </w:tabs>
        <w:autoSpaceDE w:val="0"/>
        <w:spacing w:line="100" w:lineRule="atLeast"/>
        <w:jc w:val="both"/>
        <w:rPr>
          <w:sz w:val="21"/>
          <w:szCs w:val="21"/>
          <w:lang w:val="pt-PT"/>
        </w:rPr>
      </w:pPr>
    </w:p>
    <w:p w14:paraId="7DBE3F11" w14:textId="39F4A868" w:rsidR="00C576E8" w:rsidRPr="004612C6" w:rsidRDefault="00C576E8" w:rsidP="00C576E8">
      <w:pPr>
        <w:autoSpaceDE w:val="0"/>
        <w:spacing w:line="360" w:lineRule="auto"/>
        <w:jc w:val="both"/>
        <w:rPr>
          <w:sz w:val="21"/>
          <w:szCs w:val="21"/>
        </w:rPr>
      </w:pPr>
      <w:r w:rsidRPr="004612C6">
        <w:rPr>
          <w:sz w:val="21"/>
          <w:szCs w:val="21"/>
        </w:rPr>
        <w:t>1</w:t>
      </w:r>
      <w:r w:rsidR="00FC0414" w:rsidRPr="004612C6">
        <w:rPr>
          <w:sz w:val="21"/>
          <w:szCs w:val="21"/>
        </w:rPr>
        <w:t>7</w:t>
      </w:r>
      <w:r w:rsidRPr="004612C6">
        <w:rPr>
          <w:sz w:val="21"/>
          <w:szCs w:val="21"/>
        </w:rPr>
        <w:t xml:space="preserve">. As penalidades previstas neste </w:t>
      </w:r>
      <w:r w:rsidR="00766F0F" w:rsidRPr="004612C6">
        <w:rPr>
          <w:sz w:val="21"/>
          <w:szCs w:val="21"/>
        </w:rPr>
        <w:t>registro de preços</w:t>
      </w:r>
      <w:r w:rsidRPr="004612C6">
        <w:rPr>
          <w:sz w:val="21"/>
          <w:szCs w:val="21"/>
        </w:rPr>
        <w:t xml:space="preserve"> têm caráter de sanção administrativa, consequentemente, a sua aplicação não exime a empresa detentora da Ata de Registro de Preços da reparação das eventuais perdas e danos que seu ato punível venha acarretar ao </w:t>
      </w:r>
      <w:r w:rsidRPr="004612C6">
        <w:rPr>
          <w:b/>
          <w:i/>
          <w:sz w:val="21"/>
          <w:szCs w:val="21"/>
        </w:rPr>
        <w:t>SAAE</w:t>
      </w:r>
      <w:r w:rsidRPr="004612C6">
        <w:rPr>
          <w:sz w:val="21"/>
          <w:szCs w:val="21"/>
        </w:rPr>
        <w:t>.</w:t>
      </w:r>
    </w:p>
    <w:p w14:paraId="06865C5A" w14:textId="77777777" w:rsidR="00C576E8" w:rsidRPr="004612C6" w:rsidRDefault="00C576E8" w:rsidP="00C576E8">
      <w:pPr>
        <w:autoSpaceDE w:val="0"/>
        <w:spacing w:line="100" w:lineRule="atLeast"/>
        <w:jc w:val="both"/>
        <w:rPr>
          <w:sz w:val="21"/>
          <w:szCs w:val="21"/>
        </w:rPr>
      </w:pPr>
    </w:p>
    <w:p w14:paraId="6B918ED5" w14:textId="48D56B8C" w:rsidR="00C576E8" w:rsidRPr="004612C6" w:rsidRDefault="00C576E8" w:rsidP="00C576E8">
      <w:pPr>
        <w:autoSpaceDE w:val="0"/>
        <w:spacing w:line="360" w:lineRule="auto"/>
        <w:jc w:val="both"/>
        <w:rPr>
          <w:sz w:val="21"/>
          <w:szCs w:val="21"/>
        </w:rPr>
      </w:pPr>
      <w:r w:rsidRPr="004612C6">
        <w:rPr>
          <w:sz w:val="21"/>
          <w:szCs w:val="21"/>
        </w:rPr>
        <w:t>1</w:t>
      </w:r>
      <w:r w:rsidR="00FC0414" w:rsidRPr="004612C6">
        <w:rPr>
          <w:sz w:val="21"/>
          <w:szCs w:val="21"/>
        </w:rPr>
        <w:t>8</w:t>
      </w:r>
      <w:r w:rsidRPr="004612C6">
        <w:rPr>
          <w:sz w:val="21"/>
          <w:szCs w:val="21"/>
        </w:rPr>
        <w:t xml:space="preserve">. Após a aplicação de quaisquer das penalidades acima previstas, realizar-se-á comunicação escrita à </w:t>
      </w:r>
      <w:r w:rsidRPr="004612C6">
        <w:rPr>
          <w:b/>
          <w:bCs/>
          <w:sz w:val="21"/>
          <w:szCs w:val="21"/>
        </w:rPr>
        <w:t>CONTRATADA</w:t>
      </w:r>
      <w:r w:rsidRPr="004612C6">
        <w:rPr>
          <w:sz w:val="21"/>
          <w:szCs w:val="21"/>
        </w:rPr>
        <w:t xml:space="preserve">, e publicado na Imprensa Oficial do Município e/ou Diário Oficial do Estado (excluída as penalidades de advertência e multa de mora), constando o fundamento legal da punição, informando ainda </w:t>
      </w:r>
      <w:r w:rsidRPr="004612C6">
        <w:rPr>
          <w:sz w:val="21"/>
          <w:szCs w:val="21"/>
        </w:rPr>
        <w:lastRenderedPageBreak/>
        <w:t>que o fato será registrado no cadastro correspondente, inclusive junto ao Tribunal de Contas do Estado de São Paulo.</w:t>
      </w:r>
    </w:p>
    <w:p w14:paraId="4A216CAD" w14:textId="77777777" w:rsidR="00C576E8" w:rsidRPr="004612C6" w:rsidRDefault="00C576E8" w:rsidP="00C576E8">
      <w:pPr>
        <w:widowControl w:val="0"/>
        <w:spacing w:line="200" w:lineRule="atLeast"/>
        <w:jc w:val="both"/>
        <w:rPr>
          <w:sz w:val="21"/>
          <w:szCs w:val="21"/>
          <w:lang w:val="pt-PT"/>
        </w:rPr>
      </w:pPr>
    </w:p>
    <w:p w14:paraId="7F5306E1" w14:textId="129BD321" w:rsidR="00C576E8" w:rsidRPr="004612C6" w:rsidRDefault="00C576E8" w:rsidP="00C576E8">
      <w:pPr>
        <w:widowControl w:val="0"/>
        <w:spacing w:line="360" w:lineRule="auto"/>
        <w:jc w:val="both"/>
        <w:rPr>
          <w:sz w:val="21"/>
          <w:szCs w:val="21"/>
        </w:rPr>
      </w:pPr>
      <w:r w:rsidRPr="004612C6">
        <w:rPr>
          <w:sz w:val="21"/>
          <w:szCs w:val="21"/>
        </w:rPr>
        <w:t>1</w:t>
      </w:r>
      <w:r w:rsidR="00FC0414" w:rsidRPr="004612C6">
        <w:rPr>
          <w:sz w:val="21"/>
          <w:szCs w:val="21"/>
        </w:rPr>
        <w:t>9</w:t>
      </w:r>
      <w:r w:rsidRPr="004612C6">
        <w:rPr>
          <w:sz w:val="21"/>
          <w:szCs w:val="21"/>
        </w:rPr>
        <w:t>. Compete à proponente vencedora fornecer os lotes desta avença, obedecendo todas as especificações do Edital e seus anexos, cabendo-lhe em especial:</w:t>
      </w:r>
    </w:p>
    <w:p w14:paraId="2F3BE45E" w14:textId="77777777" w:rsidR="00C576E8" w:rsidRPr="004612C6" w:rsidRDefault="00C576E8" w:rsidP="00C576E8">
      <w:pPr>
        <w:widowControl w:val="0"/>
        <w:spacing w:line="200" w:lineRule="atLeast"/>
        <w:jc w:val="both"/>
        <w:rPr>
          <w:sz w:val="21"/>
          <w:szCs w:val="21"/>
        </w:rPr>
      </w:pPr>
    </w:p>
    <w:p w14:paraId="27B4C317" w14:textId="32E6A338" w:rsidR="00C576E8" w:rsidRPr="004612C6" w:rsidRDefault="00FC0414" w:rsidP="00C576E8">
      <w:pPr>
        <w:widowControl w:val="0"/>
        <w:spacing w:line="360" w:lineRule="auto"/>
        <w:ind w:left="555"/>
        <w:jc w:val="both"/>
        <w:rPr>
          <w:sz w:val="21"/>
          <w:szCs w:val="21"/>
        </w:rPr>
      </w:pPr>
      <w:r w:rsidRPr="004612C6">
        <w:rPr>
          <w:sz w:val="21"/>
          <w:szCs w:val="21"/>
        </w:rPr>
        <w:t>19</w:t>
      </w:r>
      <w:r w:rsidR="00C576E8" w:rsidRPr="004612C6">
        <w:rPr>
          <w:sz w:val="21"/>
          <w:szCs w:val="21"/>
        </w:rPr>
        <w:t xml:space="preserve">.1. Comunicar ao </w:t>
      </w:r>
      <w:r w:rsidR="00C576E8" w:rsidRPr="004612C6">
        <w:rPr>
          <w:b/>
          <w:i/>
          <w:sz w:val="21"/>
          <w:szCs w:val="21"/>
        </w:rPr>
        <w:t>SAAE</w:t>
      </w:r>
      <w:r w:rsidR="00C576E8" w:rsidRPr="004612C6">
        <w:rPr>
          <w:sz w:val="21"/>
          <w:szCs w:val="21"/>
        </w:rPr>
        <w:t>, por escrito, sem prejuízo de sua responsabilidade, eventuais anormalidades apuradas no transcurso dos fornecimentos, que possam comprometer a qualidade e/ou integridade dos lotes desta ata;</w:t>
      </w:r>
    </w:p>
    <w:p w14:paraId="5CAD1422" w14:textId="73D3D916" w:rsidR="00C576E8" w:rsidRPr="004612C6" w:rsidRDefault="00C576E8" w:rsidP="00C576E8">
      <w:pPr>
        <w:widowControl w:val="0"/>
        <w:spacing w:line="360" w:lineRule="auto"/>
        <w:ind w:left="555"/>
        <w:jc w:val="both"/>
        <w:rPr>
          <w:sz w:val="21"/>
          <w:szCs w:val="21"/>
        </w:rPr>
      </w:pPr>
      <w:r w:rsidRPr="004612C6">
        <w:rPr>
          <w:sz w:val="21"/>
          <w:szCs w:val="21"/>
        </w:rPr>
        <w:t>1</w:t>
      </w:r>
      <w:r w:rsidR="00FC0414" w:rsidRPr="004612C6">
        <w:rPr>
          <w:sz w:val="21"/>
          <w:szCs w:val="21"/>
        </w:rPr>
        <w:t>9</w:t>
      </w:r>
      <w:r w:rsidRPr="004612C6">
        <w:rPr>
          <w:sz w:val="21"/>
          <w:szCs w:val="21"/>
        </w:rPr>
        <w:t>.2. A proponente vencedora deverá executar os fornecimentos com as devidas precauções, objetivando evitar danos a terceiros.</w:t>
      </w:r>
    </w:p>
    <w:p w14:paraId="76EA40D4" w14:textId="77777777" w:rsidR="00C576E8" w:rsidRPr="004612C6" w:rsidRDefault="00C576E8" w:rsidP="00C576E8">
      <w:pPr>
        <w:widowControl w:val="0"/>
        <w:spacing w:line="200" w:lineRule="atLeast"/>
        <w:ind w:left="555"/>
        <w:jc w:val="both"/>
        <w:rPr>
          <w:sz w:val="21"/>
          <w:szCs w:val="21"/>
        </w:rPr>
      </w:pPr>
    </w:p>
    <w:p w14:paraId="13C5F51D" w14:textId="6540C809" w:rsidR="00C576E8" w:rsidRPr="004612C6" w:rsidRDefault="00FC0414" w:rsidP="00C576E8">
      <w:pPr>
        <w:widowControl w:val="0"/>
        <w:spacing w:line="360" w:lineRule="auto"/>
        <w:jc w:val="both"/>
        <w:rPr>
          <w:sz w:val="21"/>
          <w:szCs w:val="21"/>
        </w:rPr>
      </w:pPr>
      <w:r w:rsidRPr="004612C6">
        <w:rPr>
          <w:sz w:val="21"/>
          <w:szCs w:val="21"/>
        </w:rPr>
        <w:t>20</w:t>
      </w:r>
      <w:r w:rsidR="00C576E8" w:rsidRPr="004612C6">
        <w:rPr>
          <w:sz w:val="21"/>
          <w:szCs w:val="21"/>
        </w:rPr>
        <w:t>. Não serão admitidas alterações neste Registro de Preços, salvo, se houver previsão legal e motivo justificado de fazê-la.</w:t>
      </w:r>
    </w:p>
    <w:p w14:paraId="2C5902D2" w14:textId="77777777" w:rsidR="00C576E8" w:rsidRPr="004612C6" w:rsidRDefault="00C576E8" w:rsidP="00B25420">
      <w:pPr>
        <w:widowControl w:val="0"/>
        <w:spacing w:line="360" w:lineRule="auto"/>
        <w:jc w:val="both"/>
        <w:rPr>
          <w:sz w:val="21"/>
          <w:szCs w:val="21"/>
        </w:rPr>
      </w:pPr>
    </w:p>
    <w:p w14:paraId="51CEAF71" w14:textId="7C5DB716" w:rsidR="00926133" w:rsidRPr="004612C6" w:rsidRDefault="00926133" w:rsidP="00B25420">
      <w:pPr>
        <w:suppressAutoHyphens w:val="0"/>
        <w:spacing w:line="360" w:lineRule="auto"/>
        <w:rPr>
          <w:sz w:val="21"/>
          <w:szCs w:val="21"/>
          <w:lang w:eastAsia="en-US"/>
        </w:rPr>
      </w:pPr>
      <w:r w:rsidRPr="004612C6">
        <w:rPr>
          <w:sz w:val="21"/>
          <w:szCs w:val="21"/>
          <w:lang w:eastAsia="en-US"/>
        </w:rPr>
        <w:t>2</w:t>
      </w:r>
      <w:r w:rsidR="00AA5437" w:rsidRPr="004612C6">
        <w:rPr>
          <w:sz w:val="21"/>
          <w:szCs w:val="21"/>
          <w:lang w:eastAsia="en-US"/>
        </w:rPr>
        <w:t>1</w:t>
      </w:r>
      <w:r w:rsidRPr="004612C6">
        <w:rPr>
          <w:sz w:val="21"/>
          <w:szCs w:val="21"/>
          <w:lang w:eastAsia="en-US"/>
        </w:rPr>
        <w:t xml:space="preserve">. É vedado ao </w:t>
      </w:r>
      <w:r w:rsidR="005E2886" w:rsidRPr="004612C6">
        <w:rPr>
          <w:b/>
          <w:sz w:val="21"/>
          <w:szCs w:val="21"/>
          <w:lang w:eastAsia="en-US"/>
        </w:rPr>
        <w:t>SAAE</w:t>
      </w:r>
      <w:r w:rsidRPr="004612C6">
        <w:rPr>
          <w:sz w:val="21"/>
          <w:szCs w:val="21"/>
          <w:lang w:eastAsia="en-US"/>
        </w:rPr>
        <w:t xml:space="preserve"> de Indaiatuba participar </w:t>
      </w:r>
      <w:r w:rsidRPr="004612C6">
        <w:rPr>
          <w:color w:val="000000"/>
          <w:sz w:val="21"/>
          <w:szCs w:val="21"/>
        </w:rPr>
        <w:t xml:space="preserve">de </w:t>
      </w:r>
      <w:r w:rsidR="008046F1" w:rsidRPr="004612C6">
        <w:rPr>
          <w:color w:val="000000"/>
          <w:sz w:val="21"/>
          <w:szCs w:val="21"/>
        </w:rPr>
        <w:t xml:space="preserve">outras </w:t>
      </w:r>
      <w:r w:rsidRPr="004612C6">
        <w:rPr>
          <w:color w:val="000000"/>
          <w:sz w:val="21"/>
          <w:szCs w:val="21"/>
        </w:rPr>
        <w:t>ata</w:t>
      </w:r>
      <w:r w:rsidR="008046F1" w:rsidRPr="004612C6">
        <w:rPr>
          <w:color w:val="000000"/>
          <w:sz w:val="21"/>
          <w:szCs w:val="21"/>
        </w:rPr>
        <w:t>s</w:t>
      </w:r>
      <w:r w:rsidRPr="004612C6">
        <w:rPr>
          <w:color w:val="000000"/>
          <w:sz w:val="21"/>
          <w:szCs w:val="21"/>
        </w:rPr>
        <w:t xml:space="preserve"> de registro de preços com o mesmo objeto </w:t>
      </w:r>
      <w:r w:rsidR="008046F1" w:rsidRPr="004612C6">
        <w:rPr>
          <w:color w:val="000000"/>
          <w:sz w:val="21"/>
          <w:szCs w:val="21"/>
        </w:rPr>
        <w:t>durante a vigência da presente ata.</w:t>
      </w:r>
    </w:p>
    <w:p w14:paraId="152FBA1A" w14:textId="77777777" w:rsidR="00C576E8" w:rsidRPr="004612C6" w:rsidRDefault="00C576E8" w:rsidP="00C576E8">
      <w:pPr>
        <w:suppressAutoHyphens w:val="0"/>
        <w:rPr>
          <w:sz w:val="21"/>
          <w:szCs w:val="21"/>
          <w:lang w:eastAsia="pt-BR"/>
        </w:rPr>
      </w:pPr>
    </w:p>
    <w:p w14:paraId="63033928" w14:textId="77777777" w:rsidR="00C576E8" w:rsidRPr="004612C6" w:rsidRDefault="00C576E8" w:rsidP="00C576E8">
      <w:pPr>
        <w:widowControl w:val="0"/>
        <w:spacing w:line="200" w:lineRule="atLeast"/>
        <w:ind w:left="555"/>
        <w:jc w:val="both"/>
        <w:rPr>
          <w:sz w:val="21"/>
          <w:szCs w:val="21"/>
        </w:rPr>
      </w:pPr>
    </w:p>
    <w:p w14:paraId="0DB498D6" w14:textId="77777777" w:rsidR="00C576E8" w:rsidRPr="004612C6" w:rsidRDefault="00C576E8" w:rsidP="00C576E8">
      <w:pPr>
        <w:pStyle w:val="Corpodetexto31"/>
        <w:spacing w:line="360" w:lineRule="auto"/>
        <w:rPr>
          <w:rFonts w:ascii="Times New Roman" w:hAnsi="Times New Roman" w:cs="Times New Roman"/>
          <w:sz w:val="21"/>
          <w:szCs w:val="21"/>
        </w:rPr>
      </w:pPr>
      <w:r w:rsidRPr="004612C6">
        <w:rPr>
          <w:rFonts w:ascii="Times New Roman" w:hAnsi="Times New Roman" w:cs="Times New Roman"/>
          <w:sz w:val="21"/>
          <w:szCs w:val="21"/>
        </w:rPr>
        <w:t xml:space="preserve">Nada mais havendo a ser declarado, foi encerrada a presente ata que após lida e aprovada, será assinada pelas partes. </w:t>
      </w:r>
    </w:p>
    <w:p w14:paraId="64581365" w14:textId="77777777" w:rsidR="00C576E8" w:rsidRPr="004612C6" w:rsidRDefault="00C576E8" w:rsidP="00C576E8">
      <w:pPr>
        <w:spacing w:line="200" w:lineRule="atLeast"/>
        <w:jc w:val="both"/>
        <w:rPr>
          <w:sz w:val="21"/>
          <w:szCs w:val="21"/>
        </w:rPr>
      </w:pPr>
    </w:p>
    <w:p w14:paraId="21ECF8BD" w14:textId="77777777" w:rsidR="00C576E8" w:rsidRPr="004612C6" w:rsidRDefault="00C576E8" w:rsidP="00B25420">
      <w:pPr>
        <w:jc w:val="center"/>
        <w:rPr>
          <w:sz w:val="21"/>
          <w:szCs w:val="21"/>
        </w:rPr>
      </w:pPr>
      <w:r w:rsidRPr="004612C6">
        <w:rPr>
          <w:sz w:val="21"/>
          <w:szCs w:val="21"/>
        </w:rPr>
        <w:t xml:space="preserve">Indaiatuba, </w:t>
      </w:r>
      <w:proofErr w:type="spellStart"/>
      <w:r w:rsidRPr="004612C6">
        <w:rPr>
          <w:sz w:val="21"/>
          <w:szCs w:val="21"/>
          <w:highlight w:val="green"/>
        </w:rPr>
        <w:t>xx</w:t>
      </w:r>
      <w:proofErr w:type="spellEnd"/>
      <w:r w:rsidRPr="004612C6">
        <w:rPr>
          <w:sz w:val="21"/>
          <w:szCs w:val="21"/>
        </w:rPr>
        <w:t xml:space="preserve"> de </w:t>
      </w:r>
      <w:proofErr w:type="spellStart"/>
      <w:r w:rsidRPr="004612C6">
        <w:rPr>
          <w:sz w:val="21"/>
          <w:szCs w:val="21"/>
          <w:highlight w:val="green"/>
        </w:rPr>
        <w:t>xxxx</w:t>
      </w:r>
      <w:proofErr w:type="spellEnd"/>
      <w:r w:rsidRPr="004612C6">
        <w:rPr>
          <w:sz w:val="21"/>
          <w:szCs w:val="21"/>
        </w:rPr>
        <w:t xml:space="preserve"> de 202</w:t>
      </w:r>
      <w:r w:rsidRPr="004612C6">
        <w:rPr>
          <w:sz w:val="21"/>
          <w:szCs w:val="21"/>
          <w:highlight w:val="green"/>
        </w:rPr>
        <w:t>x</w:t>
      </w:r>
      <w:r w:rsidRPr="004612C6">
        <w:rPr>
          <w:sz w:val="21"/>
          <w:szCs w:val="21"/>
        </w:rPr>
        <w:t>.</w:t>
      </w:r>
    </w:p>
    <w:p w14:paraId="1B0F257B" w14:textId="77777777" w:rsidR="00C576E8" w:rsidRPr="004612C6" w:rsidRDefault="00C576E8" w:rsidP="00C576E8">
      <w:pPr>
        <w:spacing w:line="360" w:lineRule="auto"/>
        <w:jc w:val="both"/>
        <w:rPr>
          <w:b/>
          <w:color w:val="000000"/>
          <w:sz w:val="21"/>
          <w:szCs w:val="21"/>
        </w:rPr>
      </w:pPr>
    </w:p>
    <w:p w14:paraId="2750594B" w14:textId="77777777" w:rsidR="00AA315E" w:rsidRPr="004612C6" w:rsidRDefault="00AA315E" w:rsidP="00C576E8">
      <w:pPr>
        <w:spacing w:line="360" w:lineRule="auto"/>
        <w:jc w:val="both"/>
        <w:rPr>
          <w:b/>
          <w:color w:val="000000"/>
          <w:sz w:val="21"/>
          <w:szCs w:val="21"/>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4612C6"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4612C6" w:rsidRDefault="00C576E8" w:rsidP="001B3819">
            <w:pPr>
              <w:jc w:val="both"/>
              <w:rPr>
                <w:b/>
                <w:color w:val="000000"/>
                <w:sz w:val="21"/>
                <w:szCs w:val="21"/>
              </w:rPr>
            </w:pPr>
            <w:r w:rsidRPr="004612C6">
              <w:rPr>
                <w:b/>
                <w:color w:val="000000"/>
                <w:sz w:val="21"/>
                <w:szCs w:val="21"/>
              </w:rPr>
              <w:t xml:space="preserve">SERVIÇO AUTÔNOMO DE ÁGUA E </w:t>
            </w:r>
          </w:p>
          <w:p w14:paraId="200496A4" w14:textId="77777777" w:rsidR="00C576E8" w:rsidRPr="004612C6" w:rsidRDefault="00C576E8" w:rsidP="001B3819">
            <w:pPr>
              <w:jc w:val="both"/>
              <w:rPr>
                <w:b/>
                <w:color w:val="000000"/>
                <w:sz w:val="21"/>
                <w:szCs w:val="21"/>
              </w:rPr>
            </w:pPr>
            <w:r w:rsidRPr="004612C6">
              <w:rPr>
                <w:b/>
                <w:color w:val="000000"/>
                <w:sz w:val="21"/>
                <w:szCs w:val="21"/>
              </w:rPr>
              <w:t xml:space="preserve">ESGOTOS - </w:t>
            </w:r>
            <w:r w:rsidRPr="004612C6">
              <w:rPr>
                <w:b/>
                <w:i/>
                <w:color w:val="000000"/>
                <w:sz w:val="21"/>
                <w:szCs w:val="21"/>
              </w:rPr>
              <w:t>SAAE</w:t>
            </w:r>
          </w:p>
        </w:tc>
        <w:tc>
          <w:tcPr>
            <w:tcW w:w="80" w:type="pct"/>
            <w:tcBorders>
              <w:top w:val="nil"/>
              <w:left w:val="nil"/>
              <w:bottom w:val="nil"/>
              <w:right w:val="nil"/>
            </w:tcBorders>
          </w:tcPr>
          <w:p w14:paraId="6B13DE27" w14:textId="77777777" w:rsidR="00C576E8" w:rsidRPr="004612C6" w:rsidRDefault="00C576E8" w:rsidP="001B3819">
            <w:pPr>
              <w:jc w:val="both"/>
              <w:rPr>
                <w:b/>
                <w:color w:val="000000"/>
                <w:sz w:val="21"/>
                <w:szCs w:val="21"/>
              </w:rPr>
            </w:pPr>
          </w:p>
        </w:tc>
        <w:tc>
          <w:tcPr>
            <w:tcW w:w="2420" w:type="pct"/>
            <w:gridSpan w:val="2"/>
            <w:tcBorders>
              <w:top w:val="nil"/>
              <w:left w:val="nil"/>
              <w:bottom w:val="nil"/>
              <w:right w:val="nil"/>
            </w:tcBorders>
            <w:shd w:val="clear" w:color="auto" w:fill="auto"/>
            <w:noWrap/>
            <w:vAlign w:val="center"/>
          </w:tcPr>
          <w:p w14:paraId="743E706E" w14:textId="77777777" w:rsidR="00C576E8" w:rsidRPr="004612C6" w:rsidRDefault="00C576E8" w:rsidP="001B3819">
            <w:pPr>
              <w:jc w:val="both"/>
              <w:rPr>
                <w:b/>
                <w:color w:val="000000"/>
                <w:sz w:val="21"/>
                <w:szCs w:val="21"/>
              </w:rPr>
            </w:pPr>
            <w:r w:rsidRPr="004612C6">
              <w:rPr>
                <w:b/>
                <w:color w:val="000000"/>
                <w:sz w:val="21"/>
                <w:szCs w:val="21"/>
              </w:rPr>
              <w:t>DETENTORA</w:t>
            </w:r>
          </w:p>
        </w:tc>
      </w:tr>
      <w:tr w:rsidR="00C576E8" w:rsidRPr="004612C6"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4612C6" w:rsidRDefault="00C576E8" w:rsidP="001B3819">
            <w:pPr>
              <w:jc w:val="both"/>
              <w:rPr>
                <w:color w:val="000000"/>
                <w:sz w:val="21"/>
                <w:szCs w:val="21"/>
              </w:rPr>
            </w:pPr>
          </w:p>
        </w:tc>
        <w:tc>
          <w:tcPr>
            <w:tcW w:w="80" w:type="pct"/>
            <w:tcBorders>
              <w:top w:val="nil"/>
              <w:left w:val="nil"/>
              <w:bottom w:val="nil"/>
              <w:right w:val="nil"/>
            </w:tcBorders>
          </w:tcPr>
          <w:p w14:paraId="1343EF81" w14:textId="77777777" w:rsidR="00C576E8" w:rsidRPr="004612C6" w:rsidRDefault="00C576E8" w:rsidP="001B3819">
            <w:pPr>
              <w:jc w:val="both"/>
              <w:rPr>
                <w:color w:val="000000"/>
                <w:sz w:val="21"/>
                <w:szCs w:val="21"/>
              </w:rPr>
            </w:pPr>
          </w:p>
        </w:tc>
        <w:tc>
          <w:tcPr>
            <w:tcW w:w="2420" w:type="pct"/>
            <w:gridSpan w:val="2"/>
            <w:tcBorders>
              <w:top w:val="nil"/>
              <w:left w:val="nil"/>
              <w:bottom w:val="nil"/>
              <w:right w:val="nil"/>
            </w:tcBorders>
            <w:shd w:val="clear" w:color="auto" w:fill="auto"/>
            <w:noWrap/>
            <w:vAlign w:val="center"/>
          </w:tcPr>
          <w:p w14:paraId="3047F2B8" w14:textId="77777777" w:rsidR="00C576E8" w:rsidRPr="004612C6" w:rsidRDefault="00C576E8" w:rsidP="001B3819">
            <w:pPr>
              <w:jc w:val="both"/>
              <w:rPr>
                <w:color w:val="000000"/>
                <w:sz w:val="21"/>
                <w:szCs w:val="21"/>
              </w:rPr>
            </w:pPr>
          </w:p>
        </w:tc>
      </w:tr>
      <w:tr w:rsidR="00C576E8" w:rsidRPr="004612C6"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4612C6" w:rsidRDefault="00C576E8" w:rsidP="001B3819">
            <w:pPr>
              <w:jc w:val="both"/>
              <w:rPr>
                <w:color w:val="000000"/>
                <w:sz w:val="21"/>
                <w:szCs w:val="21"/>
              </w:rPr>
            </w:pPr>
          </w:p>
        </w:tc>
        <w:tc>
          <w:tcPr>
            <w:tcW w:w="80" w:type="pct"/>
            <w:tcBorders>
              <w:top w:val="nil"/>
              <w:left w:val="nil"/>
              <w:bottom w:val="nil"/>
              <w:right w:val="nil"/>
            </w:tcBorders>
          </w:tcPr>
          <w:p w14:paraId="4CA73B90" w14:textId="77777777" w:rsidR="00C576E8" w:rsidRPr="004612C6" w:rsidRDefault="00C576E8" w:rsidP="001B3819">
            <w:pPr>
              <w:jc w:val="both"/>
              <w:rPr>
                <w:color w:val="000000"/>
                <w:sz w:val="21"/>
                <w:szCs w:val="21"/>
              </w:rPr>
            </w:pPr>
          </w:p>
        </w:tc>
        <w:tc>
          <w:tcPr>
            <w:tcW w:w="2420" w:type="pct"/>
            <w:gridSpan w:val="2"/>
            <w:tcBorders>
              <w:top w:val="nil"/>
              <w:left w:val="nil"/>
              <w:bottom w:val="nil"/>
              <w:right w:val="nil"/>
            </w:tcBorders>
            <w:shd w:val="clear" w:color="auto" w:fill="auto"/>
            <w:noWrap/>
            <w:vAlign w:val="center"/>
          </w:tcPr>
          <w:p w14:paraId="46A4DCDA" w14:textId="77777777" w:rsidR="00C576E8" w:rsidRPr="004612C6" w:rsidRDefault="00C576E8" w:rsidP="001B3819">
            <w:pPr>
              <w:jc w:val="both"/>
              <w:rPr>
                <w:color w:val="000000"/>
                <w:sz w:val="21"/>
                <w:szCs w:val="21"/>
              </w:rPr>
            </w:pPr>
          </w:p>
        </w:tc>
      </w:tr>
      <w:tr w:rsidR="00C576E8" w:rsidRPr="004612C6"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4612C6" w:rsidRDefault="00C576E8" w:rsidP="001B3819">
            <w:pPr>
              <w:jc w:val="both"/>
              <w:rPr>
                <w:color w:val="000000"/>
                <w:sz w:val="21"/>
                <w:szCs w:val="21"/>
              </w:rPr>
            </w:pPr>
            <w:r w:rsidRPr="004612C6">
              <w:rPr>
                <w:color w:val="000000"/>
                <w:sz w:val="21"/>
                <w:szCs w:val="21"/>
              </w:rPr>
              <w:t>____________________________________</w:t>
            </w:r>
          </w:p>
        </w:tc>
        <w:tc>
          <w:tcPr>
            <w:tcW w:w="80" w:type="pct"/>
            <w:tcBorders>
              <w:top w:val="nil"/>
              <w:left w:val="nil"/>
              <w:bottom w:val="nil"/>
              <w:right w:val="nil"/>
            </w:tcBorders>
          </w:tcPr>
          <w:p w14:paraId="121FC48E" w14:textId="77777777" w:rsidR="00C576E8" w:rsidRPr="004612C6" w:rsidRDefault="00C576E8" w:rsidP="001B3819">
            <w:pPr>
              <w:jc w:val="both"/>
              <w:rPr>
                <w:color w:val="000000"/>
                <w:sz w:val="21"/>
                <w:szCs w:val="21"/>
              </w:rPr>
            </w:pPr>
          </w:p>
        </w:tc>
        <w:tc>
          <w:tcPr>
            <w:tcW w:w="2420" w:type="pct"/>
            <w:gridSpan w:val="2"/>
            <w:tcBorders>
              <w:top w:val="nil"/>
              <w:left w:val="nil"/>
              <w:bottom w:val="nil"/>
              <w:right w:val="nil"/>
            </w:tcBorders>
            <w:shd w:val="clear" w:color="auto" w:fill="auto"/>
            <w:noWrap/>
            <w:vAlign w:val="center"/>
          </w:tcPr>
          <w:p w14:paraId="67C42F0F" w14:textId="77777777" w:rsidR="00C576E8" w:rsidRPr="004612C6" w:rsidRDefault="00C576E8" w:rsidP="001B3819">
            <w:pPr>
              <w:jc w:val="both"/>
              <w:rPr>
                <w:color w:val="000000"/>
                <w:sz w:val="21"/>
                <w:szCs w:val="21"/>
              </w:rPr>
            </w:pPr>
            <w:r w:rsidRPr="004612C6">
              <w:rPr>
                <w:color w:val="000000"/>
                <w:sz w:val="21"/>
                <w:szCs w:val="21"/>
              </w:rPr>
              <w:t>____________________________________</w:t>
            </w:r>
          </w:p>
        </w:tc>
      </w:tr>
      <w:tr w:rsidR="00C576E8" w:rsidRPr="004612C6"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4612C6" w:rsidRDefault="00C576E8" w:rsidP="001B3819">
            <w:pPr>
              <w:jc w:val="both"/>
              <w:rPr>
                <w:color w:val="000000"/>
                <w:sz w:val="21"/>
                <w:szCs w:val="21"/>
              </w:rPr>
            </w:pPr>
            <w:r w:rsidRPr="004612C6">
              <w:rPr>
                <w:b/>
                <w:bCs/>
                <w:color w:val="000000"/>
                <w:sz w:val="21"/>
                <w:szCs w:val="21"/>
              </w:rPr>
              <w:t xml:space="preserve">Nome: </w:t>
            </w:r>
          </w:p>
        </w:tc>
        <w:tc>
          <w:tcPr>
            <w:tcW w:w="1797" w:type="pct"/>
            <w:tcBorders>
              <w:top w:val="nil"/>
              <w:left w:val="nil"/>
              <w:bottom w:val="nil"/>
              <w:right w:val="nil"/>
            </w:tcBorders>
            <w:shd w:val="clear" w:color="auto" w:fill="auto"/>
          </w:tcPr>
          <w:p w14:paraId="2BF6A6FD" w14:textId="24933F57" w:rsidR="00C576E8" w:rsidRPr="004612C6" w:rsidRDefault="00C576E8" w:rsidP="009B44EC">
            <w:pPr>
              <w:jc w:val="both"/>
              <w:rPr>
                <w:color w:val="000000"/>
                <w:sz w:val="21"/>
                <w:szCs w:val="21"/>
              </w:rPr>
            </w:pPr>
            <w:proofErr w:type="spellStart"/>
            <w:r w:rsidRPr="004612C6">
              <w:rPr>
                <w:bCs/>
                <w:color w:val="000000"/>
                <w:sz w:val="21"/>
                <w:szCs w:val="21"/>
              </w:rPr>
              <w:t>ENG</w:t>
            </w:r>
            <w:r w:rsidRPr="004612C6">
              <w:rPr>
                <w:bCs/>
                <w:color w:val="000000"/>
                <w:sz w:val="21"/>
                <w:szCs w:val="21"/>
                <w:u w:val="single"/>
                <w:vertAlign w:val="superscript"/>
              </w:rPr>
              <w:t>o</w:t>
            </w:r>
            <w:proofErr w:type="spellEnd"/>
            <w:r w:rsidRPr="004612C6">
              <w:rPr>
                <w:bCs/>
                <w:color w:val="000000"/>
                <w:sz w:val="21"/>
                <w:szCs w:val="21"/>
              </w:rPr>
              <w:t xml:space="preserve"> </w:t>
            </w:r>
            <w:r w:rsidR="009B44EC" w:rsidRPr="004612C6">
              <w:rPr>
                <w:bCs/>
                <w:color w:val="000000"/>
                <w:sz w:val="21"/>
                <w:szCs w:val="21"/>
              </w:rPr>
              <w:t>SANDRO DE A. LOPES CORAL</w:t>
            </w:r>
          </w:p>
        </w:tc>
        <w:tc>
          <w:tcPr>
            <w:tcW w:w="80" w:type="pct"/>
            <w:tcBorders>
              <w:top w:val="nil"/>
              <w:left w:val="nil"/>
              <w:bottom w:val="nil"/>
              <w:right w:val="nil"/>
            </w:tcBorders>
          </w:tcPr>
          <w:p w14:paraId="30710AA2" w14:textId="77777777" w:rsidR="00C576E8" w:rsidRPr="004612C6" w:rsidRDefault="00C576E8" w:rsidP="001B3819">
            <w:pPr>
              <w:jc w:val="both"/>
              <w:rPr>
                <w:b/>
                <w:bCs/>
                <w:color w:val="000000"/>
                <w:sz w:val="21"/>
                <w:szCs w:val="21"/>
              </w:rPr>
            </w:pPr>
          </w:p>
        </w:tc>
        <w:tc>
          <w:tcPr>
            <w:tcW w:w="453" w:type="pct"/>
            <w:tcBorders>
              <w:top w:val="nil"/>
              <w:left w:val="nil"/>
              <w:bottom w:val="nil"/>
              <w:right w:val="nil"/>
            </w:tcBorders>
            <w:shd w:val="clear" w:color="auto" w:fill="auto"/>
          </w:tcPr>
          <w:p w14:paraId="7BB1B0B4" w14:textId="77777777" w:rsidR="00C576E8" w:rsidRPr="004612C6" w:rsidRDefault="00C576E8" w:rsidP="001B3819">
            <w:pPr>
              <w:jc w:val="both"/>
              <w:rPr>
                <w:color w:val="000000"/>
                <w:sz w:val="21"/>
                <w:szCs w:val="21"/>
              </w:rPr>
            </w:pPr>
            <w:r w:rsidRPr="004612C6">
              <w:rPr>
                <w:b/>
                <w:bCs/>
                <w:color w:val="000000"/>
                <w:sz w:val="21"/>
                <w:szCs w:val="21"/>
              </w:rPr>
              <w:t xml:space="preserve">Nome: </w:t>
            </w:r>
          </w:p>
        </w:tc>
        <w:tc>
          <w:tcPr>
            <w:tcW w:w="1967" w:type="pct"/>
            <w:tcBorders>
              <w:top w:val="nil"/>
              <w:left w:val="nil"/>
              <w:bottom w:val="nil"/>
              <w:right w:val="nil"/>
            </w:tcBorders>
            <w:shd w:val="clear" w:color="auto" w:fill="auto"/>
          </w:tcPr>
          <w:p w14:paraId="6AD4F102" w14:textId="77777777" w:rsidR="00C576E8" w:rsidRPr="004612C6" w:rsidRDefault="00C576E8" w:rsidP="001B3819">
            <w:pPr>
              <w:jc w:val="both"/>
              <w:rPr>
                <w:color w:val="000000"/>
                <w:sz w:val="21"/>
                <w:szCs w:val="21"/>
              </w:rPr>
            </w:pPr>
          </w:p>
        </w:tc>
      </w:tr>
      <w:tr w:rsidR="00C576E8" w:rsidRPr="004612C6"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4612C6" w:rsidRDefault="00C576E8" w:rsidP="001B3819">
            <w:pPr>
              <w:jc w:val="both"/>
              <w:rPr>
                <w:bCs/>
                <w:color w:val="000000"/>
                <w:sz w:val="21"/>
                <w:szCs w:val="21"/>
              </w:rPr>
            </w:pPr>
            <w:r w:rsidRPr="004612C6">
              <w:rPr>
                <w:b/>
                <w:bCs/>
                <w:color w:val="000000"/>
                <w:sz w:val="21"/>
                <w:szCs w:val="21"/>
              </w:rPr>
              <w:t xml:space="preserve">Cargo: </w:t>
            </w:r>
            <w:r w:rsidRPr="004612C6">
              <w:rPr>
                <w:bCs/>
                <w:color w:val="000000"/>
                <w:sz w:val="21"/>
                <w:szCs w:val="21"/>
              </w:rPr>
              <w:t>Superintendente</w:t>
            </w:r>
          </w:p>
        </w:tc>
        <w:tc>
          <w:tcPr>
            <w:tcW w:w="80" w:type="pct"/>
            <w:tcBorders>
              <w:top w:val="nil"/>
              <w:left w:val="nil"/>
              <w:bottom w:val="nil"/>
              <w:right w:val="nil"/>
            </w:tcBorders>
          </w:tcPr>
          <w:p w14:paraId="0E2F434C" w14:textId="77777777" w:rsidR="00C576E8" w:rsidRPr="004612C6" w:rsidRDefault="00C576E8" w:rsidP="001B3819">
            <w:pPr>
              <w:jc w:val="both"/>
              <w:rPr>
                <w:b/>
                <w:bCs/>
                <w:color w:val="000000"/>
                <w:sz w:val="21"/>
                <w:szCs w:val="21"/>
              </w:rPr>
            </w:pPr>
          </w:p>
        </w:tc>
        <w:tc>
          <w:tcPr>
            <w:tcW w:w="2420" w:type="pct"/>
            <w:gridSpan w:val="2"/>
            <w:tcBorders>
              <w:top w:val="nil"/>
              <w:left w:val="nil"/>
              <w:bottom w:val="nil"/>
              <w:right w:val="nil"/>
            </w:tcBorders>
            <w:shd w:val="clear" w:color="auto" w:fill="auto"/>
          </w:tcPr>
          <w:p w14:paraId="46357F9E" w14:textId="77777777" w:rsidR="00C576E8" w:rsidRPr="004612C6" w:rsidRDefault="00C576E8" w:rsidP="001B3819">
            <w:pPr>
              <w:jc w:val="both"/>
              <w:rPr>
                <w:bCs/>
                <w:color w:val="000000"/>
                <w:sz w:val="21"/>
                <w:szCs w:val="21"/>
              </w:rPr>
            </w:pPr>
            <w:r w:rsidRPr="004612C6">
              <w:rPr>
                <w:b/>
                <w:bCs/>
                <w:color w:val="000000"/>
                <w:sz w:val="21"/>
                <w:szCs w:val="21"/>
              </w:rPr>
              <w:t>Cargo:</w:t>
            </w:r>
            <w:r w:rsidRPr="004612C6">
              <w:rPr>
                <w:bCs/>
                <w:color w:val="000000"/>
                <w:sz w:val="21"/>
                <w:szCs w:val="21"/>
              </w:rPr>
              <w:t xml:space="preserve"> </w:t>
            </w:r>
          </w:p>
        </w:tc>
      </w:tr>
      <w:tr w:rsidR="00C576E8" w:rsidRPr="004612C6"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4612C6" w:rsidRDefault="00C576E8" w:rsidP="009B44EC">
            <w:pPr>
              <w:jc w:val="both"/>
              <w:rPr>
                <w:bCs/>
                <w:color w:val="000000"/>
                <w:sz w:val="21"/>
                <w:szCs w:val="21"/>
              </w:rPr>
            </w:pPr>
            <w:r w:rsidRPr="004612C6">
              <w:rPr>
                <w:b/>
                <w:color w:val="000000"/>
                <w:sz w:val="21"/>
                <w:szCs w:val="21"/>
              </w:rPr>
              <w:t>CPF:</w:t>
            </w:r>
            <w:r w:rsidRPr="004612C6">
              <w:rPr>
                <w:color w:val="000000"/>
                <w:sz w:val="21"/>
                <w:szCs w:val="21"/>
              </w:rPr>
              <w:t xml:space="preserve"> </w:t>
            </w:r>
            <w:r w:rsidR="009B44EC" w:rsidRPr="004612C6">
              <w:rPr>
                <w:color w:val="000000"/>
                <w:sz w:val="21"/>
                <w:szCs w:val="21"/>
              </w:rPr>
              <w:t>255.464.478-00</w:t>
            </w:r>
          </w:p>
        </w:tc>
        <w:tc>
          <w:tcPr>
            <w:tcW w:w="80" w:type="pct"/>
            <w:tcBorders>
              <w:top w:val="nil"/>
              <w:left w:val="nil"/>
              <w:bottom w:val="nil"/>
              <w:right w:val="nil"/>
            </w:tcBorders>
          </w:tcPr>
          <w:p w14:paraId="3B1CE17A" w14:textId="77777777" w:rsidR="00C576E8" w:rsidRPr="004612C6" w:rsidRDefault="00C576E8" w:rsidP="001B3819">
            <w:pPr>
              <w:jc w:val="both"/>
              <w:rPr>
                <w:b/>
                <w:bCs/>
                <w:color w:val="000000"/>
                <w:sz w:val="21"/>
                <w:szCs w:val="21"/>
              </w:rPr>
            </w:pPr>
          </w:p>
        </w:tc>
        <w:tc>
          <w:tcPr>
            <w:tcW w:w="2420" w:type="pct"/>
            <w:gridSpan w:val="2"/>
            <w:tcBorders>
              <w:top w:val="nil"/>
              <w:left w:val="nil"/>
              <w:bottom w:val="nil"/>
              <w:right w:val="nil"/>
            </w:tcBorders>
            <w:shd w:val="clear" w:color="auto" w:fill="auto"/>
          </w:tcPr>
          <w:p w14:paraId="5E02E501" w14:textId="77777777" w:rsidR="00C576E8" w:rsidRPr="004612C6" w:rsidRDefault="00C576E8" w:rsidP="001B3819">
            <w:pPr>
              <w:jc w:val="both"/>
              <w:rPr>
                <w:bCs/>
                <w:color w:val="000000"/>
                <w:sz w:val="21"/>
                <w:szCs w:val="21"/>
              </w:rPr>
            </w:pPr>
            <w:r w:rsidRPr="004612C6">
              <w:rPr>
                <w:b/>
                <w:color w:val="000000"/>
                <w:sz w:val="21"/>
                <w:szCs w:val="21"/>
              </w:rPr>
              <w:t>CPF:</w:t>
            </w:r>
            <w:r w:rsidRPr="004612C6">
              <w:rPr>
                <w:color w:val="000000"/>
                <w:sz w:val="21"/>
                <w:szCs w:val="21"/>
              </w:rPr>
              <w:t xml:space="preserve"> </w:t>
            </w:r>
          </w:p>
        </w:tc>
      </w:tr>
      <w:tr w:rsidR="00C576E8" w:rsidRPr="004612C6"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4612C6" w:rsidRDefault="00C576E8" w:rsidP="009B44EC">
            <w:pPr>
              <w:jc w:val="both"/>
              <w:rPr>
                <w:bCs/>
                <w:color w:val="000000"/>
                <w:sz w:val="21"/>
                <w:szCs w:val="21"/>
              </w:rPr>
            </w:pPr>
            <w:r w:rsidRPr="004612C6">
              <w:rPr>
                <w:b/>
                <w:color w:val="000000"/>
                <w:sz w:val="21"/>
                <w:szCs w:val="21"/>
              </w:rPr>
              <w:t xml:space="preserve">RG: </w:t>
            </w:r>
            <w:r w:rsidR="009B44EC" w:rsidRPr="004612C6">
              <w:rPr>
                <w:color w:val="000000"/>
                <w:sz w:val="21"/>
                <w:szCs w:val="21"/>
              </w:rPr>
              <w:t>25.519.713</w:t>
            </w:r>
            <w:r w:rsidRPr="004612C6">
              <w:rPr>
                <w:color w:val="000000"/>
                <w:sz w:val="21"/>
                <w:szCs w:val="21"/>
              </w:rPr>
              <w:t xml:space="preserve"> SSP/SP</w:t>
            </w:r>
          </w:p>
        </w:tc>
        <w:tc>
          <w:tcPr>
            <w:tcW w:w="80" w:type="pct"/>
            <w:tcBorders>
              <w:top w:val="nil"/>
              <w:left w:val="nil"/>
              <w:bottom w:val="nil"/>
              <w:right w:val="nil"/>
            </w:tcBorders>
          </w:tcPr>
          <w:p w14:paraId="469F0F37" w14:textId="77777777" w:rsidR="00C576E8" w:rsidRPr="004612C6" w:rsidRDefault="00C576E8" w:rsidP="001B3819">
            <w:pPr>
              <w:jc w:val="both"/>
              <w:rPr>
                <w:b/>
                <w:bCs/>
                <w:color w:val="000000"/>
                <w:sz w:val="21"/>
                <w:szCs w:val="21"/>
              </w:rPr>
            </w:pPr>
          </w:p>
        </w:tc>
        <w:tc>
          <w:tcPr>
            <w:tcW w:w="2420" w:type="pct"/>
            <w:gridSpan w:val="2"/>
            <w:tcBorders>
              <w:top w:val="nil"/>
              <w:left w:val="nil"/>
              <w:bottom w:val="nil"/>
              <w:right w:val="nil"/>
            </w:tcBorders>
            <w:shd w:val="clear" w:color="auto" w:fill="auto"/>
          </w:tcPr>
          <w:p w14:paraId="5F179CF3" w14:textId="77777777" w:rsidR="00C576E8" w:rsidRPr="004612C6" w:rsidRDefault="00C576E8" w:rsidP="001B3819">
            <w:pPr>
              <w:jc w:val="both"/>
              <w:rPr>
                <w:bCs/>
                <w:color w:val="000000"/>
                <w:sz w:val="21"/>
                <w:szCs w:val="21"/>
              </w:rPr>
            </w:pPr>
            <w:r w:rsidRPr="004612C6">
              <w:rPr>
                <w:b/>
                <w:color w:val="000000"/>
                <w:sz w:val="21"/>
                <w:szCs w:val="21"/>
              </w:rPr>
              <w:t>RG:</w:t>
            </w:r>
            <w:r w:rsidRPr="004612C6">
              <w:rPr>
                <w:color w:val="000000"/>
                <w:sz w:val="21"/>
                <w:szCs w:val="21"/>
              </w:rPr>
              <w:t xml:space="preserve"> </w:t>
            </w:r>
          </w:p>
        </w:tc>
      </w:tr>
      <w:tr w:rsidR="00C576E8" w:rsidRPr="004612C6"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4612C6" w:rsidRDefault="00C576E8" w:rsidP="001B3819">
            <w:pPr>
              <w:jc w:val="both"/>
              <w:rPr>
                <w:b/>
                <w:color w:val="000000"/>
                <w:sz w:val="21"/>
                <w:szCs w:val="21"/>
              </w:rPr>
            </w:pPr>
          </w:p>
        </w:tc>
        <w:tc>
          <w:tcPr>
            <w:tcW w:w="80" w:type="pct"/>
            <w:tcBorders>
              <w:top w:val="nil"/>
              <w:left w:val="nil"/>
              <w:bottom w:val="nil"/>
              <w:right w:val="nil"/>
            </w:tcBorders>
          </w:tcPr>
          <w:p w14:paraId="7750D2C5" w14:textId="77777777" w:rsidR="00C576E8" w:rsidRPr="004612C6" w:rsidRDefault="00C576E8" w:rsidP="001B3819">
            <w:pPr>
              <w:jc w:val="both"/>
              <w:rPr>
                <w:b/>
                <w:color w:val="000000"/>
                <w:sz w:val="21"/>
                <w:szCs w:val="21"/>
              </w:rPr>
            </w:pPr>
          </w:p>
        </w:tc>
        <w:tc>
          <w:tcPr>
            <w:tcW w:w="2420" w:type="pct"/>
            <w:gridSpan w:val="2"/>
            <w:tcBorders>
              <w:top w:val="nil"/>
              <w:left w:val="nil"/>
              <w:bottom w:val="nil"/>
              <w:right w:val="nil"/>
            </w:tcBorders>
            <w:shd w:val="clear" w:color="auto" w:fill="auto"/>
            <w:vAlign w:val="center"/>
          </w:tcPr>
          <w:p w14:paraId="72B2B970" w14:textId="77777777" w:rsidR="00C576E8" w:rsidRPr="004612C6" w:rsidRDefault="00C576E8" w:rsidP="001B3819">
            <w:pPr>
              <w:jc w:val="both"/>
              <w:rPr>
                <w:b/>
                <w:color w:val="000000"/>
                <w:sz w:val="21"/>
                <w:szCs w:val="21"/>
              </w:rPr>
            </w:pPr>
          </w:p>
        </w:tc>
      </w:tr>
      <w:tr w:rsidR="00C576E8" w:rsidRPr="004612C6"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4612C6" w:rsidRDefault="00C576E8" w:rsidP="001B3819">
            <w:pPr>
              <w:jc w:val="both"/>
              <w:rPr>
                <w:b/>
                <w:color w:val="000000"/>
                <w:sz w:val="21"/>
                <w:szCs w:val="21"/>
              </w:rPr>
            </w:pPr>
          </w:p>
        </w:tc>
        <w:tc>
          <w:tcPr>
            <w:tcW w:w="80" w:type="pct"/>
            <w:tcBorders>
              <w:top w:val="nil"/>
              <w:left w:val="nil"/>
              <w:bottom w:val="nil"/>
              <w:right w:val="nil"/>
            </w:tcBorders>
          </w:tcPr>
          <w:p w14:paraId="58D01FC9" w14:textId="77777777" w:rsidR="00C576E8" w:rsidRPr="004612C6" w:rsidRDefault="00C576E8" w:rsidP="001B3819">
            <w:pPr>
              <w:jc w:val="both"/>
              <w:rPr>
                <w:b/>
                <w:color w:val="000000"/>
                <w:sz w:val="21"/>
                <w:szCs w:val="21"/>
              </w:rPr>
            </w:pPr>
          </w:p>
        </w:tc>
        <w:tc>
          <w:tcPr>
            <w:tcW w:w="2420" w:type="pct"/>
            <w:gridSpan w:val="2"/>
            <w:tcBorders>
              <w:top w:val="nil"/>
              <w:left w:val="nil"/>
              <w:bottom w:val="nil"/>
              <w:right w:val="nil"/>
            </w:tcBorders>
            <w:shd w:val="clear" w:color="auto" w:fill="auto"/>
            <w:vAlign w:val="center"/>
          </w:tcPr>
          <w:p w14:paraId="436037AA" w14:textId="77777777" w:rsidR="00C576E8" w:rsidRPr="004612C6" w:rsidRDefault="00C576E8" w:rsidP="001B3819">
            <w:pPr>
              <w:jc w:val="both"/>
              <w:rPr>
                <w:b/>
                <w:color w:val="000000"/>
                <w:sz w:val="21"/>
                <w:szCs w:val="21"/>
              </w:rPr>
            </w:pPr>
          </w:p>
        </w:tc>
      </w:tr>
      <w:tr w:rsidR="00C576E8" w:rsidRPr="004612C6"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4612C6" w:rsidRDefault="00C576E8" w:rsidP="001B3819">
            <w:pPr>
              <w:jc w:val="both"/>
              <w:rPr>
                <w:color w:val="000000"/>
                <w:sz w:val="21"/>
                <w:szCs w:val="21"/>
              </w:rPr>
            </w:pPr>
            <w:r w:rsidRPr="004612C6">
              <w:rPr>
                <w:color w:val="000000"/>
                <w:sz w:val="21"/>
                <w:szCs w:val="21"/>
              </w:rPr>
              <w:t>____________________________________</w:t>
            </w:r>
          </w:p>
        </w:tc>
        <w:tc>
          <w:tcPr>
            <w:tcW w:w="80" w:type="pct"/>
            <w:tcBorders>
              <w:top w:val="nil"/>
              <w:left w:val="nil"/>
              <w:bottom w:val="nil"/>
              <w:right w:val="nil"/>
            </w:tcBorders>
          </w:tcPr>
          <w:p w14:paraId="4374BB8B" w14:textId="77777777" w:rsidR="00C576E8" w:rsidRPr="004612C6" w:rsidRDefault="00C576E8" w:rsidP="001B3819">
            <w:pPr>
              <w:jc w:val="both"/>
              <w:rPr>
                <w:color w:val="000000"/>
                <w:sz w:val="21"/>
                <w:szCs w:val="21"/>
              </w:rPr>
            </w:pPr>
          </w:p>
        </w:tc>
        <w:tc>
          <w:tcPr>
            <w:tcW w:w="2420" w:type="pct"/>
            <w:gridSpan w:val="2"/>
            <w:tcBorders>
              <w:top w:val="nil"/>
              <w:left w:val="nil"/>
              <w:bottom w:val="nil"/>
              <w:right w:val="nil"/>
            </w:tcBorders>
            <w:shd w:val="clear" w:color="auto" w:fill="auto"/>
            <w:vAlign w:val="center"/>
          </w:tcPr>
          <w:p w14:paraId="704B94A4" w14:textId="77777777" w:rsidR="00C576E8" w:rsidRPr="004612C6" w:rsidRDefault="00C576E8" w:rsidP="001B3819">
            <w:pPr>
              <w:jc w:val="both"/>
              <w:rPr>
                <w:color w:val="000000"/>
                <w:sz w:val="21"/>
                <w:szCs w:val="21"/>
              </w:rPr>
            </w:pPr>
          </w:p>
        </w:tc>
      </w:tr>
      <w:tr w:rsidR="00C576E8" w:rsidRPr="004612C6"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4612C6" w:rsidRDefault="00C576E8" w:rsidP="001B3819">
            <w:pPr>
              <w:jc w:val="both"/>
              <w:rPr>
                <w:color w:val="000000"/>
                <w:sz w:val="21"/>
                <w:szCs w:val="21"/>
              </w:rPr>
            </w:pPr>
            <w:proofErr w:type="gramStart"/>
            <w:r w:rsidRPr="004612C6">
              <w:rPr>
                <w:b/>
                <w:bCs/>
                <w:color w:val="000000"/>
                <w:sz w:val="21"/>
                <w:szCs w:val="21"/>
              </w:rPr>
              <w:t>Gestor(</w:t>
            </w:r>
            <w:proofErr w:type="gramEnd"/>
            <w:r w:rsidRPr="004612C6">
              <w:rPr>
                <w:b/>
                <w:bCs/>
                <w:color w:val="000000"/>
                <w:sz w:val="21"/>
                <w:szCs w:val="21"/>
              </w:rPr>
              <w:t xml:space="preserve">a): </w:t>
            </w:r>
          </w:p>
        </w:tc>
        <w:tc>
          <w:tcPr>
            <w:tcW w:w="1797" w:type="pct"/>
            <w:tcBorders>
              <w:top w:val="nil"/>
              <w:left w:val="nil"/>
              <w:bottom w:val="nil"/>
              <w:right w:val="nil"/>
            </w:tcBorders>
            <w:shd w:val="clear" w:color="auto" w:fill="auto"/>
          </w:tcPr>
          <w:p w14:paraId="51E5E680" w14:textId="77777777" w:rsidR="00C576E8" w:rsidRPr="004612C6" w:rsidRDefault="00C576E8" w:rsidP="001B3819">
            <w:pPr>
              <w:jc w:val="both"/>
              <w:rPr>
                <w:color w:val="000000"/>
                <w:sz w:val="21"/>
                <w:szCs w:val="21"/>
              </w:rPr>
            </w:pPr>
          </w:p>
        </w:tc>
        <w:tc>
          <w:tcPr>
            <w:tcW w:w="80" w:type="pct"/>
            <w:tcBorders>
              <w:top w:val="nil"/>
              <w:left w:val="nil"/>
              <w:bottom w:val="nil"/>
              <w:right w:val="nil"/>
            </w:tcBorders>
          </w:tcPr>
          <w:p w14:paraId="7BC89908" w14:textId="77777777" w:rsidR="00C576E8" w:rsidRPr="004612C6" w:rsidRDefault="00C576E8" w:rsidP="001B3819">
            <w:pPr>
              <w:jc w:val="both"/>
              <w:rPr>
                <w:b/>
                <w:bCs/>
                <w:color w:val="000000"/>
                <w:sz w:val="21"/>
                <w:szCs w:val="21"/>
              </w:rPr>
            </w:pPr>
          </w:p>
        </w:tc>
        <w:tc>
          <w:tcPr>
            <w:tcW w:w="453" w:type="pct"/>
            <w:tcBorders>
              <w:top w:val="nil"/>
              <w:left w:val="nil"/>
              <w:bottom w:val="nil"/>
              <w:right w:val="nil"/>
            </w:tcBorders>
            <w:shd w:val="clear" w:color="auto" w:fill="auto"/>
          </w:tcPr>
          <w:p w14:paraId="59A3D49F" w14:textId="77777777" w:rsidR="00C576E8" w:rsidRPr="004612C6" w:rsidRDefault="00C576E8" w:rsidP="001B3819">
            <w:pPr>
              <w:jc w:val="both"/>
              <w:rPr>
                <w:color w:val="000000"/>
                <w:sz w:val="21"/>
                <w:szCs w:val="21"/>
              </w:rPr>
            </w:pPr>
          </w:p>
        </w:tc>
        <w:tc>
          <w:tcPr>
            <w:tcW w:w="1967" w:type="pct"/>
            <w:tcBorders>
              <w:top w:val="nil"/>
              <w:left w:val="nil"/>
              <w:bottom w:val="nil"/>
              <w:right w:val="nil"/>
            </w:tcBorders>
            <w:shd w:val="clear" w:color="auto" w:fill="auto"/>
          </w:tcPr>
          <w:p w14:paraId="7D20B665" w14:textId="77777777" w:rsidR="00C576E8" w:rsidRPr="004612C6" w:rsidRDefault="00C576E8" w:rsidP="001B3819">
            <w:pPr>
              <w:jc w:val="both"/>
              <w:rPr>
                <w:color w:val="000000"/>
                <w:sz w:val="21"/>
                <w:szCs w:val="21"/>
              </w:rPr>
            </w:pPr>
          </w:p>
        </w:tc>
      </w:tr>
      <w:tr w:rsidR="00C576E8" w:rsidRPr="004612C6"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4612C6" w:rsidRDefault="00C576E8" w:rsidP="001B3819">
            <w:pPr>
              <w:jc w:val="both"/>
              <w:rPr>
                <w:bCs/>
                <w:color w:val="000000"/>
                <w:sz w:val="21"/>
                <w:szCs w:val="21"/>
              </w:rPr>
            </w:pPr>
            <w:r w:rsidRPr="004612C6">
              <w:rPr>
                <w:b/>
                <w:bCs/>
                <w:color w:val="000000"/>
                <w:sz w:val="21"/>
                <w:szCs w:val="21"/>
              </w:rPr>
              <w:t>Cargo:</w:t>
            </w:r>
            <w:r w:rsidRPr="004612C6">
              <w:rPr>
                <w:bCs/>
                <w:color w:val="000000"/>
                <w:sz w:val="21"/>
                <w:szCs w:val="21"/>
              </w:rPr>
              <w:t xml:space="preserve"> </w:t>
            </w:r>
          </w:p>
        </w:tc>
        <w:tc>
          <w:tcPr>
            <w:tcW w:w="80" w:type="pct"/>
            <w:tcBorders>
              <w:top w:val="nil"/>
              <w:left w:val="nil"/>
              <w:bottom w:val="nil"/>
              <w:right w:val="nil"/>
            </w:tcBorders>
          </w:tcPr>
          <w:p w14:paraId="3F98D067" w14:textId="77777777" w:rsidR="00C576E8" w:rsidRPr="004612C6" w:rsidRDefault="00C576E8" w:rsidP="001B3819">
            <w:pPr>
              <w:jc w:val="both"/>
              <w:rPr>
                <w:b/>
                <w:color w:val="000000"/>
                <w:sz w:val="21"/>
                <w:szCs w:val="21"/>
              </w:rPr>
            </w:pPr>
          </w:p>
        </w:tc>
        <w:tc>
          <w:tcPr>
            <w:tcW w:w="2420" w:type="pct"/>
            <w:gridSpan w:val="2"/>
            <w:tcBorders>
              <w:top w:val="nil"/>
              <w:left w:val="nil"/>
              <w:bottom w:val="nil"/>
              <w:right w:val="nil"/>
            </w:tcBorders>
            <w:shd w:val="clear" w:color="auto" w:fill="auto"/>
          </w:tcPr>
          <w:p w14:paraId="647FCEB1" w14:textId="77777777" w:rsidR="00C576E8" w:rsidRPr="004612C6" w:rsidRDefault="00C576E8" w:rsidP="001B3819">
            <w:pPr>
              <w:jc w:val="both"/>
              <w:rPr>
                <w:bCs/>
                <w:color w:val="000000"/>
                <w:sz w:val="21"/>
                <w:szCs w:val="21"/>
              </w:rPr>
            </w:pPr>
          </w:p>
        </w:tc>
      </w:tr>
      <w:tr w:rsidR="00C576E8" w:rsidRPr="004612C6"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4612C6" w:rsidRDefault="00C576E8" w:rsidP="001B3819">
            <w:pPr>
              <w:jc w:val="both"/>
              <w:rPr>
                <w:bCs/>
                <w:color w:val="000000"/>
                <w:sz w:val="21"/>
                <w:szCs w:val="21"/>
              </w:rPr>
            </w:pPr>
            <w:r w:rsidRPr="004612C6">
              <w:rPr>
                <w:b/>
                <w:bCs/>
                <w:color w:val="000000"/>
                <w:sz w:val="21"/>
                <w:szCs w:val="21"/>
              </w:rPr>
              <w:t>CPF:</w:t>
            </w:r>
            <w:r w:rsidRPr="004612C6">
              <w:rPr>
                <w:bCs/>
                <w:color w:val="000000"/>
                <w:sz w:val="21"/>
                <w:szCs w:val="21"/>
              </w:rPr>
              <w:t xml:space="preserve"> </w:t>
            </w:r>
          </w:p>
        </w:tc>
        <w:tc>
          <w:tcPr>
            <w:tcW w:w="80" w:type="pct"/>
            <w:tcBorders>
              <w:top w:val="nil"/>
              <w:left w:val="nil"/>
              <w:bottom w:val="nil"/>
              <w:right w:val="nil"/>
            </w:tcBorders>
          </w:tcPr>
          <w:p w14:paraId="06C5DD4E" w14:textId="77777777" w:rsidR="00C576E8" w:rsidRPr="004612C6" w:rsidRDefault="00C576E8" w:rsidP="001B3819">
            <w:pPr>
              <w:jc w:val="both"/>
              <w:rPr>
                <w:b/>
                <w:sz w:val="21"/>
                <w:szCs w:val="21"/>
              </w:rPr>
            </w:pPr>
          </w:p>
        </w:tc>
        <w:tc>
          <w:tcPr>
            <w:tcW w:w="2420" w:type="pct"/>
            <w:gridSpan w:val="2"/>
            <w:tcBorders>
              <w:top w:val="nil"/>
              <w:left w:val="nil"/>
              <w:bottom w:val="nil"/>
              <w:right w:val="nil"/>
            </w:tcBorders>
            <w:shd w:val="clear" w:color="auto" w:fill="auto"/>
          </w:tcPr>
          <w:p w14:paraId="6FC79C8D" w14:textId="77777777" w:rsidR="00C576E8" w:rsidRPr="004612C6" w:rsidRDefault="00C576E8" w:rsidP="001B3819">
            <w:pPr>
              <w:jc w:val="both"/>
              <w:rPr>
                <w:bCs/>
                <w:color w:val="000000"/>
                <w:sz w:val="21"/>
                <w:szCs w:val="21"/>
              </w:rPr>
            </w:pPr>
          </w:p>
        </w:tc>
      </w:tr>
      <w:tr w:rsidR="00C576E8" w:rsidRPr="004612C6"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4612C6" w:rsidRDefault="00C576E8" w:rsidP="001B3819">
            <w:pPr>
              <w:jc w:val="both"/>
              <w:rPr>
                <w:b/>
                <w:bCs/>
                <w:color w:val="000000"/>
                <w:sz w:val="21"/>
                <w:szCs w:val="21"/>
              </w:rPr>
            </w:pPr>
            <w:r w:rsidRPr="004612C6">
              <w:rPr>
                <w:b/>
                <w:bCs/>
                <w:color w:val="000000"/>
                <w:sz w:val="21"/>
                <w:szCs w:val="21"/>
              </w:rPr>
              <w:t>RG:</w:t>
            </w:r>
            <w:r w:rsidRPr="004612C6">
              <w:rPr>
                <w:bCs/>
                <w:color w:val="000000"/>
                <w:sz w:val="21"/>
                <w:szCs w:val="21"/>
              </w:rPr>
              <w:t xml:space="preserve"> </w:t>
            </w:r>
          </w:p>
        </w:tc>
        <w:tc>
          <w:tcPr>
            <w:tcW w:w="80" w:type="pct"/>
            <w:tcBorders>
              <w:top w:val="nil"/>
              <w:left w:val="nil"/>
              <w:bottom w:val="nil"/>
              <w:right w:val="nil"/>
            </w:tcBorders>
          </w:tcPr>
          <w:p w14:paraId="67D8FF88" w14:textId="77777777" w:rsidR="00C576E8" w:rsidRPr="004612C6" w:rsidRDefault="00C576E8" w:rsidP="001B3819">
            <w:pPr>
              <w:jc w:val="both"/>
              <w:rPr>
                <w:b/>
                <w:sz w:val="21"/>
                <w:szCs w:val="21"/>
              </w:rPr>
            </w:pPr>
          </w:p>
        </w:tc>
        <w:tc>
          <w:tcPr>
            <w:tcW w:w="2420" w:type="pct"/>
            <w:gridSpan w:val="2"/>
            <w:tcBorders>
              <w:top w:val="nil"/>
              <w:left w:val="nil"/>
              <w:bottom w:val="nil"/>
              <w:right w:val="nil"/>
            </w:tcBorders>
            <w:shd w:val="clear" w:color="auto" w:fill="auto"/>
          </w:tcPr>
          <w:p w14:paraId="0ACFEF55" w14:textId="77777777" w:rsidR="00C576E8" w:rsidRPr="004612C6" w:rsidRDefault="00C576E8" w:rsidP="001B3819">
            <w:pPr>
              <w:jc w:val="both"/>
              <w:rPr>
                <w:bCs/>
                <w:color w:val="000000"/>
                <w:sz w:val="21"/>
                <w:szCs w:val="21"/>
              </w:rPr>
            </w:pPr>
          </w:p>
        </w:tc>
      </w:tr>
    </w:tbl>
    <w:p w14:paraId="484591CB" w14:textId="40D4BC9F" w:rsidR="00CF1EAE" w:rsidRPr="00AA315E" w:rsidRDefault="00CF1EAE" w:rsidP="00AA315E">
      <w:pPr>
        <w:suppressAutoHyphens w:val="0"/>
        <w:jc w:val="center"/>
        <w:rPr>
          <w:rFonts w:eastAsia="Calibri"/>
          <w:b/>
          <w:sz w:val="22"/>
          <w:szCs w:val="22"/>
        </w:rPr>
      </w:pPr>
      <w:r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proofErr w:type="spellStart"/>
            <w:proofErr w:type="gramStart"/>
            <w:r>
              <w:rPr>
                <w:sz w:val="22"/>
                <w:szCs w:val="22"/>
                <w:highlight w:val="cyan"/>
              </w:rPr>
              <w:t>xx</w:t>
            </w:r>
            <w:proofErr w:type="spellEnd"/>
            <w:proofErr w:type="gramEnd"/>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proofErr w:type="gramStart"/>
            <w:r>
              <w:rPr>
                <w:b/>
                <w:bCs/>
                <w:sz w:val="22"/>
                <w:szCs w:val="22"/>
              </w:rPr>
              <w:t>ADVOGADO(</w:t>
            </w:r>
            <w:proofErr w:type="gramEnd"/>
            <w:r>
              <w:rPr>
                <w:b/>
                <w:bCs/>
                <w:sz w:val="22"/>
                <w:szCs w:val="22"/>
              </w:rPr>
              <w:t>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018CF71F" w:rsidR="00CF1EAE" w:rsidRDefault="00D879AE">
            <w:pPr>
              <w:snapToGrid w:val="0"/>
              <w:spacing w:line="360" w:lineRule="auto"/>
              <w:ind w:left="53"/>
              <w:rPr>
                <w:sz w:val="22"/>
                <w:szCs w:val="22"/>
              </w:rPr>
            </w:pPr>
            <w:r>
              <w:rPr>
                <w:sz w:val="22"/>
                <w:szCs w:val="22"/>
              </w:rPr>
              <w:t>73/2026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EDITAL N</w:t>
            </w:r>
            <w:r>
              <w:rPr>
                <w:rFonts w:ascii="Times New Roman" w:hAnsi="Times New Roman"/>
                <w:i w:val="0"/>
                <w:sz w:val="22"/>
                <w:szCs w:val="22"/>
                <w:u w:val="single"/>
                <w:vertAlign w:val="superscript"/>
              </w:rPr>
              <w:t>o</w:t>
            </w:r>
            <w:proofErr w:type="gramEnd"/>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1167C4CF" w:rsidR="00CF1EAE" w:rsidRDefault="00D879AE">
            <w:pPr>
              <w:snapToGrid w:val="0"/>
              <w:spacing w:line="360" w:lineRule="auto"/>
              <w:ind w:left="53"/>
              <w:rPr>
                <w:sz w:val="22"/>
                <w:szCs w:val="22"/>
              </w:rPr>
            </w:pPr>
            <w:r>
              <w:rPr>
                <w:sz w:val="22"/>
                <w:szCs w:val="22"/>
              </w:rPr>
              <w:t>82/2026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PROCESSO N</w:t>
            </w:r>
            <w:r>
              <w:rPr>
                <w:rFonts w:ascii="Times New Roman" w:hAnsi="Times New Roman"/>
                <w:i w:val="0"/>
                <w:sz w:val="22"/>
                <w:szCs w:val="22"/>
                <w:u w:val="single"/>
                <w:vertAlign w:val="superscript"/>
              </w:rPr>
              <w:t>o</w:t>
            </w:r>
            <w:proofErr w:type="gramEnd"/>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027E05D3" w:rsidR="00CF1EAE" w:rsidRDefault="00D879AE">
            <w:pPr>
              <w:snapToGrid w:val="0"/>
              <w:spacing w:line="360" w:lineRule="auto"/>
              <w:ind w:left="53"/>
              <w:rPr>
                <w:sz w:val="22"/>
                <w:szCs w:val="22"/>
              </w:rPr>
            </w:pPr>
            <w:r>
              <w:rPr>
                <w:sz w:val="22"/>
                <w:szCs w:val="22"/>
              </w:rPr>
              <w:t>123/2026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proofErr w:type="gramStart"/>
      <w:r>
        <w:rPr>
          <w:rFonts w:eastAsia="Calibri"/>
          <w:b/>
          <w:sz w:val="22"/>
          <w:szCs w:val="22"/>
        </w:rPr>
        <w:t>1.</w:t>
      </w:r>
      <w:r>
        <w:rPr>
          <w:rFonts w:eastAsia="Calibri"/>
          <w:b/>
          <w:sz w:val="22"/>
          <w:szCs w:val="22"/>
        </w:rPr>
        <w:tab/>
        <w:t>Estamos</w:t>
      </w:r>
      <w:proofErr w:type="gramEnd"/>
      <w:r>
        <w:rPr>
          <w:rFonts w:eastAsia="Calibri"/>
          <w:b/>
          <w:sz w:val="22"/>
          <w:szCs w:val="22"/>
        </w:rPr>
        <w:t xml:space="preserve"> CIENTES de que:</w:t>
      </w:r>
    </w:p>
    <w:p w14:paraId="1DFBF313" w14:textId="546C3D21" w:rsidR="00CF1EAE" w:rsidRDefault="009C5F2E" w:rsidP="009D71EF">
      <w:pPr>
        <w:pStyle w:val="PargrafodaLista"/>
        <w:numPr>
          <w:ilvl w:val="0"/>
          <w:numId w:val="11"/>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9D71EF">
      <w:pPr>
        <w:pStyle w:val="PargrafodaLista"/>
        <w:numPr>
          <w:ilvl w:val="0"/>
          <w:numId w:val="11"/>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9D71EF">
      <w:pPr>
        <w:pStyle w:val="PargrafodaLista"/>
        <w:numPr>
          <w:ilvl w:val="0"/>
          <w:numId w:val="11"/>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9D71EF">
      <w:pPr>
        <w:pStyle w:val="PargrafodaLista"/>
        <w:numPr>
          <w:ilvl w:val="0"/>
          <w:numId w:val="11"/>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w:t>
      </w:r>
      <w:proofErr w:type="spellStart"/>
      <w:r w:rsidR="00CF1EAE">
        <w:rPr>
          <w:rFonts w:eastAsia="Calibri"/>
          <w:sz w:val="22"/>
          <w:szCs w:val="22"/>
        </w:rPr>
        <w:t>CadTCESP</w:t>
      </w:r>
      <w:proofErr w:type="spellEnd"/>
      <w:r w:rsidR="00CF1EAE">
        <w:rPr>
          <w:rFonts w:eastAsia="Calibri"/>
          <w:sz w:val="22"/>
          <w:szCs w:val="22"/>
        </w:rPr>
        <w:t>”, nos termos previstos no Artigo 2º das Instruções nº01/2024, conforme “</w:t>
      </w:r>
      <w:proofErr w:type="gramStart"/>
      <w:r w:rsidR="00CF1EAE">
        <w:rPr>
          <w:rFonts w:eastAsia="Calibri"/>
          <w:sz w:val="22"/>
          <w:szCs w:val="22"/>
        </w:rPr>
        <w:t>Declaração(</w:t>
      </w:r>
      <w:proofErr w:type="spellStart"/>
      <w:proofErr w:type="gramEnd"/>
      <w:r w:rsidR="00CF1EAE">
        <w:rPr>
          <w:rFonts w:eastAsia="Calibri"/>
          <w:sz w:val="22"/>
          <w:szCs w:val="22"/>
        </w:rPr>
        <w:t>ões</w:t>
      </w:r>
      <w:proofErr w:type="spellEnd"/>
      <w:r w:rsidR="00CF1EAE">
        <w:rPr>
          <w:rFonts w:eastAsia="Calibri"/>
          <w:sz w:val="22"/>
          <w:szCs w:val="22"/>
        </w:rPr>
        <w:t>) de Atualização Cadastral” anexa (s);</w:t>
      </w:r>
    </w:p>
    <w:p w14:paraId="69667B2F" w14:textId="3B15627D" w:rsidR="00CF1EAE" w:rsidRDefault="009C5F2E" w:rsidP="009D71EF">
      <w:pPr>
        <w:pStyle w:val="PargrafodaLista"/>
        <w:numPr>
          <w:ilvl w:val="0"/>
          <w:numId w:val="11"/>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9D71EF">
      <w:pPr>
        <w:pStyle w:val="PargrafodaLista"/>
        <w:numPr>
          <w:ilvl w:val="0"/>
          <w:numId w:val="12"/>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9D71EF">
      <w:pPr>
        <w:pStyle w:val="PargrafodaLista"/>
        <w:numPr>
          <w:ilvl w:val="0"/>
          <w:numId w:val="12"/>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 xml:space="preserve">Indaiatuba, </w:t>
      </w:r>
      <w:proofErr w:type="spellStart"/>
      <w:r>
        <w:rPr>
          <w:rFonts w:eastAsia="Calibri"/>
          <w:sz w:val="22"/>
          <w:szCs w:val="22"/>
        </w:rPr>
        <w:t>xx</w:t>
      </w:r>
      <w:proofErr w:type="spellEnd"/>
      <w:r>
        <w:rPr>
          <w:rFonts w:eastAsia="Calibri"/>
          <w:sz w:val="22"/>
          <w:szCs w:val="22"/>
        </w:rPr>
        <w:t xml:space="preserve"> de </w:t>
      </w:r>
      <w:proofErr w:type="spellStart"/>
      <w:r>
        <w:rPr>
          <w:rFonts w:eastAsia="Calibri"/>
          <w:sz w:val="22"/>
          <w:szCs w:val="22"/>
        </w:rPr>
        <w:t>xx</w:t>
      </w:r>
      <w:proofErr w:type="spellEnd"/>
      <w:r>
        <w:rPr>
          <w:rFonts w:eastAsia="Calibri"/>
          <w:sz w:val="22"/>
          <w:szCs w:val="22"/>
        </w:rPr>
        <w:t xml:space="preserve">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7B8DF1C0" w14:textId="77777777" w:rsidR="00603910" w:rsidRPr="00372FAC" w:rsidRDefault="00603910" w:rsidP="00603910">
      <w:pPr>
        <w:spacing w:line="360" w:lineRule="auto"/>
        <w:rPr>
          <w:rFonts w:eastAsia="Calibri"/>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63"/>
      </w:tblGrid>
      <w:tr w:rsidR="00603910" w:rsidRPr="00372FAC" w14:paraId="467FE90B" w14:textId="77777777" w:rsidTr="008B03D6">
        <w:tc>
          <w:tcPr>
            <w:tcW w:w="8863" w:type="dxa"/>
          </w:tcPr>
          <w:p w14:paraId="0F804265"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Nome: Sandro de A. Lopes Coral</w:t>
            </w:r>
          </w:p>
        </w:tc>
      </w:tr>
      <w:tr w:rsidR="00603910" w:rsidRPr="00372FAC" w14:paraId="37451156" w14:textId="77777777" w:rsidTr="008B03D6">
        <w:tc>
          <w:tcPr>
            <w:tcW w:w="8863" w:type="dxa"/>
          </w:tcPr>
          <w:p w14:paraId="341C285C"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Cargo: Superintendente</w:t>
            </w:r>
          </w:p>
        </w:tc>
      </w:tr>
      <w:tr w:rsidR="00603910" w:rsidRPr="00372FAC" w14:paraId="56E5DD4F" w14:textId="77777777" w:rsidTr="008B03D6">
        <w:tc>
          <w:tcPr>
            <w:tcW w:w="8863" w:type="dxa"/>
          </w:tcPr>
          <w:p w14:paraId="6FB6E7C1"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CPF: </w:t>
            </w:r>
            <w:r w:rsidRPr="00372FAC">
              <w:rPr>
                <w:rFonts w:ascii="Times New Roman" w:hAnsi="Times New Roman"/>
                <w:color w:val="000000"/>
                <w:sz w:val="23"/>
                <w:szCs w:val="23"/>
              </w:rPr>
              <w:t>255.464.478-00</w:t>
            </w:r>
          </w:p>
        </w:tc>
      </w:tr>
      <w:tr w:rsidR="00603910" w:rsidRPr="00372FAC" w14:paraId="70B45F98" w14:textId="77777777" w:rsidTr="008B03D6">
        <w:tc>
          <w:tcPr>
            <w:tcW w:w="8863" w:type="dxa"/>
          </w:tcPr>
          <w:p w14:paraId="4B6805D3" w14:textId="77777777" w:rsidR="00603910" w:rsidRPr="00372FAC" w:rsidRDefault="00603910" w:rsidP="008B03D6">
            <w:pPr>
              <w:spacing w:line="360" w:lineRule="auto"/>
              <w:rPr>
                <w:rFonts w:ascii="Times New Roman" w:hAnsi="Times New Roman"/>
                <w:sz w:val="23"/>
                <w:szCs w:val="23"/>
              </w:rPr>
            </w:pPr>
            <w:proofErr w:type="gramStart"/>
            <w:r w:rsidRPr="00372FAC">
              <w:rPr>
                <w:rFonts w:ascii="Times New Roman" w:hAnsi="Times New Roman"/>
                <w:b/>
                <w:sz w:val="23"/>
                <w:szCs w:val="23"/>
              </w:rPr>
              <w:t>ASSINATURA</w:t>
            </w:r>
            <w:r w:rsidRPr="00372FAC">
              <w:rPr>
                <w:rFonts w:ascii="Times New Roman" w:hAnsi="Times New Roman"/>
                <w:sz w:val="23"/>
                <w:szCs w:val="23"/>
              </w:rPr>
              <w:t>:_</w:t>
            </w:r>
            <w:proofErr w:type="gramEnd"/>
            <w:r w:rsidRPr="00372FAC">
              <w:rPr>
                <w:rFonts w:ascii="Times New Roman" w:hAnsi="Times New Roman"/>
                <w:sz w:val="23"/>
                <w:szCs w:val="23"/>
              </w:rPr>
              <w:t>_________________________________________________________</w:t>
            </w:r>
          </w:p>
        </w:tc>
      </w:tr>
    </w:tbl>
    <w:p w14:paraId="52C4324B" w14:textId="77777777" w:rsidR="00603910" w:rsidRDefault="00603910" w:rsidP="00603910">
      <w:pPr>
        <w:spacing w:line="360" w:lineRule="auto"/>
        <w:rPr>
          <w:rFonts w:eastAsia="Calibri"/>
          <w:b/>
          <w:sz w:val="23"/>
          <w:szCs w:val="23"/>
          <w:u w:val="single"/>
        </w:rPr>
      </w:pPr>
    </w:p>
    <w:p w14:paraId="4BCA4CA0" w14:textId="0813129D" w:rsidR="00603910" w:rsidRPr="00372FAC" w:rsidRDefault="00603910" w:rsidP="00603910">
      <w:pPr>
        <w:spacing w:line="360" w:lineRule="auto"/>
        <w:rPr>
          <w:rFonts w:eastAsia="Calibri"/>
          <w:b/>
          <w:sz w:val="23"/>
          <w:szCs w:val="23"/>
          <w:u w:val="single"/>
        </w:rPr>
      </w:pPr>
      <w:r w:rsidRPr="00372FAC">
        <w:rPr>
          <w:rFonts w:eastAsia="Calibri"/>
          <w:b/>
          <w:sz w:val="23"/>
          <w:szCs w:val="23"/>
          <w:u w:val="single"/>
        </w:rPr>
        <w:t>RESPONSÁVEIS QUE ASSINARAM O AJUSTE</w:t>
      </w:r>
      <w:r w:rsidRPr="002B7B1D">
        <w:rPr>
          <w:rFonts w:eastAsia="Calibri"/>
          <w:b/>
          <w:sz w:val="23"/>
          <w:szCs w:val="23"/>
          <w:u w:val="single"/>
        </w:rPr>
        <w:t xml:space="preserve"> </w:t>
      </w:r>
      <w:r w:rsidRPr="00372FAC">
        <w:rPr>
          <w:rFonts w:eastAsia="Calibri"/>
          <w:b/>
          <w:sz w:val="23"/>
          <w:szCs w:val="23"/>
          <w:u w:val="single"/>
        </w:rPr>
        <w:t xml:space="preserve">PELA </w:t>
      </w:r>
      <w:r>
        <w:rPr>
          <w:rFonts w:eastAsia="Calibri"/>
          <w:b/>
          <w:sz w:val="23"/>
          <w:szCs w:val="23"/>
          <w:u w:val="single"/>
        </w:rPr>
        <w:t>DETENTORA</w:t>
      </w:r>
      <w:r w:rsidRPr="00372FAC">
        <w:rPr>
          <w:rFonts w:eastAsia="Calibri"/>
          <w:b/>
          <w:sz w:val="23"/>
          <w:szCs w:val="23"/>
        </w:rPr>
        <w:t>:</w:t>
      </w:r>
    </w:p>
    <w:p w14:paraId="2AEA66C0" w14:textId="77777777" w:rsidR="00603910" w:rsidRPr="00372FAC" w:rsidRDefault="00603910" w:rsidP="00603910">
      <w:pPr>
        <w:spacing w:line="360" w:lineRule="auto"/>
        <w:rPr>
          <w:rFonts w:eastAsia="Calibri"/>
          <w:b/>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63"/>
      </w:tblGrid>
      <w:tr w:rsidR="00603910" w:rsidRPr="00372FAC" w14:paraId="7D03F041" w14:textId="77777777" w:rsidTr="008B03D6">
        <w:tc>
          <w:tcPr>
            <w:tcW w:w="8863" w:type="dxa"/>
          </w:tcPr>
          <w:p w14:paraId="7D74984E"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603910" w:rsidRPr="00372FAC" w14:paraId="6FE45DC7" w14:textId="77777777" w:rsidTr="008B03D6">
        <w:tc>
          <w:tcPr>
            <w:tcW w:w="8863" w:type="dxa"/>
          </w:tcPr>
          <w:p w14:paraId="1B24DAA3"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603910" w:rsidRPr="00372FAC" w14:paraId="28EA5ED1" w14:textId="77777777" w:rsidTr="008B03D6">
        <w:tc>
          <w:tcPr>
            <w:tcW w:w="8863" w:type="dxa"/>
          </w:tcPr>
          <w:p w14:paraId="26EE8ED6"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603910" w:rsidRPr="00372FAC" w14:paraId="4F2A5E98" w14:textId="77777777" w:rsidTr="008B03D6">
        <w:tc>
          <w:tcPr>
            <w:tcW w:w="8863" w:type="dxa"/>
          </w:tcPr>
          <w:p w14:paraId="42443ECF"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277BCD6E" w14:textId="77777777" w:rsidR="00603910" w:rsidRDefault="00603910" w:rsidP="00603910">
      <w:pPr>
        <w:spacing w:line="360" w:lineRule="auto"/>
        <w:rPr>
          <w:rFonts w:eastAsia="Calibri"/>
          <w:b/>
          <w:sz w:val="23"/>
          <w:szCs w:val="23"/>
          <w:u w:val="single"/>
        </w:rPr>
      </w:pPr>
    </w:p>
    <w:p w14:paraId="5384B121" w14:textId="39CBA908" w:rsidR="00603910" w:rsidRDefault="00603910" w:rsidP="00603910">
      <w:pPr>
        <w:spacing w:line="360" w:lineRule="auto"/>
        <w:rPr>
          <w:rFonts w:eastAsia="Calibri"/>
          <w:b/>
          <w:sz w:val="23"/>
          <w:szCs w:val="23"/>
        </w:rPr>
      </w:pPr>
      <w:proofErr w:type="gramStart"/>
      <w:r>
        <w:rPr>
          <w:rFonts w:eastAsia="Calibri"/>
          <w:b/>
          <w:sz w:val="23"/>
          <w:szCs w:val="23"/>
          <w:u w:val="single"/>
        </w:rPr>
        <w:t>GESTOR(</w:t>
      </w:r>
      <w:proofErr w:type="gramEnd"/>
      <w:r>
        <w:rPr>
          <w:rFonts w:eastAsia="Calibri"/>
          <w:b/>
          <w:sz w:val="23"/>
          <w:szCs w:val="23"/>
          <w:u w:val="single"/>
        </w:rPr>
        <w:t>A) DA ATA DE REGISTRO DE PREÇOS</w:t>
      </w:r>
      <w:r w:rsidRPr="00372FAC">
        <w:rPr>
          <w:rFonts w:eastAsia="Calibri"/>
          <w:b/>
          <w:sz w:val="23"/>
          <w:szCs w:val="23"/>
        </w:rPr>
        <w:t>:</w:t>
      </w:r>
    </w:p>
    <w:p w14:paraId="248C135C" w14:textId="77777777" w:rsidR="00603910" w:rsidRPr="00372FAC" w:rsidRDefault="00603910" w:rsidP="00603910">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603910" w:rsidRPr="00372FAC" w14:paraId="2E405D4F" w14:textId="77777777" w:rsidTr="008B03D6">
        <w:tc>
          <w:tcPr>
            <w:tcW w:w="5000" w:type="pct"/>
          </w:tcPr>
          <w:p w14:paraId="2CCF7821"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603910" w:rsidRPr="00372FAC" w14:paraId="555475D7" w14:textId="77777777" w:rsidTr="008B03D6">
        <w:tc>
          <w:tcPr>
            <w:tcW w:w="5000" w:type="pct"/>
          </w:tcPr>
          <w:p w14:paraId="764878F0"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603910" w:rsidRPr="00372FAC" w14:paraId="4EECA96A" w14:textId="77777777" w:rsidTr="008B03D6">
        <w:tc>
          <w:tcPr>
            <w:tcW w:w="5000" w:type="pct"/>
          </w:tcPr>
          <w:p w14:paraId="24398D41"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603910" w:rsidRPr="00372FAC" w14:paraId="00E85AEC" w14:textId="77777777" w:rsidTr="008B03D6">
        <w:tc>
          <w:tcPr>
            <w:tcW w:w="5000" w:type="pct"/>
          </w:tcPr>
          <w:p w14:paraId="682C2730"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6CF4B439" w14:textId="77777777" w:rsidR="00603910" w:rsidRPr="00372FAC" w:rsidRDefault="00603910" w:rsidP="00603910">
      <w:pPr>
        <w:spacing w:line="360" w:lineRule="auto"/>
        <w:rPr>
          <w:rFonts w:eastAsia="Calibri"/>
          <w:b/>
          <w:sz w:val="23"/>
          <w:szCs w:val="23"/>
          <w:u w:val="single"/>
        </w:rPr>
      </w:pPr>
    </w:p>
    <w:p w14:paraId="02B2DA29" w14:textId="77777777" w:rsidR="00603910" w:rsidRPr="00372FAC" w:rsidRDefault="00603910" w:rsidP="00603910">
      <w:pPr>
        <w:jc w:val="both"/>
        <w:rPr>
          <w:rFonts w:eastAsia="Calibri"/>
          <w:b/>
          <w:sz w:val="23"/>
          <w:szCs w:val="23"/>
          <w:u w:val="single"/>
        </w:rPr>
      </w:pPr>
      <w:r w:rsidRPr="00B05157">
        <w:rPr>
          <w:rFonts w:eastAsia="Calibri"/>
          <w:sz w:val="16"/>
          <w:szCs w:val="23"/>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r w:rsidRPr="00B05157">
        <w:rPr>
          <w:rFonts w:eastAsia="Calibri"/>
          <w:sz w:val="18"/>
          <w:szCs w:val="23"/>
        </w:rPr>
        <w:t>.</w:t>
      </w:r>
    </w:p>
    <w:p w14:paraId="226801AE" w14:textId="77777777" w:rsidR="00603910" w:rsidRDefault="00603910" w:rsidP="00AE65D1">
      <w:pPr>
        <w:tabs>
          <w:tab w:val="left" w:pos="0"/>
        </w:tabs>
        <w:spacing w:line="360" w:lineRule="auto"/>
        <w:ind w:right="-1"/>
        <w:jc w:val="center"/>
        <w:rPr>
          <w:b/>
          <w:sz w:val="23"/>
          <w:szCs w:val="23"/>
        </w:rPr>
      </w:pPr>
    </w:p>
    <w:p w14:paraId="0B153F31" w14:textId="77777777" w:rsidR="00603910" w:rsidRDefault="00603910" w:rsidP="00AE65D1">
      <w:pPr>
        <w:tabs>
          <w:tab w:val="left" w:pos="0"/>
        </w:tabs>
        <w:spacing w:line="360" w:lineRule="auto"/>
        <w:ind w:right="-1"/>
        <w:jc w:val="center"/>
        <w:rPr>
          <w:b/>
          <w:sz w:val="23"/>
          <w:szCs w:val="23"/>
        </w:rPr>
      </w:pPr>
    </w:p>
    <w:p w14:paraId="4925F026" w14:textId="77777777" w:rsidR="00603910" w:rsidRDefault="00603910" w:rsidP="00AE65D1">
      <w:pPr>
        <w:tabs>
          <w:tab w:val="left" w:pos="0"/>
        </w:tabs>
        <w:spacing w:line="360" w:lineRule="auto"/>
        <w:ind w:right="-1"/>
        <w:jc w:val="center"/>
        <w:rPr>
          <w:b/>
          <w:sz w:val="23"/>
          <w:szCs w:val="23"/>
        </w:rPr>
      </w:pPr>
    </w:p>
    <w:p w14:paraId="4F7AC83B" w14:textId="77777777" w:rsidR="00603910" w:rsidRDefault="00603910" w:rsidP="00AE65D1">
      <w:pPr>
        <w:tabs>
          <w:tab w:val="left" w:pos="0"/>
        </w:tabs>
        <w:spacing w:line="360" w:lineRule="auto"/>
        <w:ind w:right="-1"/>
        <w:jc w:val="center"/>
        <w:rPr>
          <w:b/>
          <w:sz w:val="23"/>
          <w:szCs w:val="23"/>
        </w:rPr>
      </w:pPr>
    </w:p>
    <w:p w14:paraId="346064E3" w14:textId="77777777" w:rsidR="00603910" w:rsidRDefault="00603910" w:rsidP="00AE65D1">
      <w:pPr>
        <w:tabs>
          <w:tab w:val="left" w:pos="0"/>
        </w:tabs>
        <w:spacing w:line="360" w:lineRule="auto"/>
        <w:ind w:right="-1"/>
        <w:jc w:val="center"/>
        <w:rPr>
          <w:b/>
          <w:sz w:val="23"/>
          <w:szCs w:val="23"/>
        </w:rPr>
      </w:pP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15DCD35B" w:rsidR="00AE65D1" w:rsidRPr="00B646BE" w:rsidRDefault="00D879AE" w:rsidP="00AA315E">
            <w:pPr>
              <w:widowControl w:val="0"/>
              <w:snapToGrid w:val="0"/>
              <w:jc w:val="both"/>
              <w:rPr>
                <w:sz w:val="23"/>
                <w:szCs w:val="23"/>
              </w:rPr>
            </w:pPr>
            <w:r>
              <w:rPr>
                <w:sz w:val="23"/>
                <w:szCs w:val="23"/>
              </w:rPr>
              <w:t>73/2026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proofErr w:type="gramStart"/>
            <w:r w:rsidRPr="00B646BE">
              <w:rPr>
                <w:b/>
                <w:sz w:val="23"/>
                <w:szCs w:val="23"/>
              </w:rPr>
              <w:t xml:space="preserve">EDITAL </w:t>
            </w:r>
            <w:r w:rsidRPr="00B646BE">
              <w:rPr>
                <w:b/>
                <w:bCs/>
                <w:sz w:val="23"/>
                <w:szCs w:val="23"/>
              </w:rPr>
              <w:t>N</w:t>
            </w:r>
            <w:r w:rsidRPr="00B646BE">
              <w:rPr>
                <w:b/>
                <w:bCs/>
                <w:sz w:val="23"/>
                <w:szCs w:val="23"/>
                <w:u w:val="single"/>
                <w:vertAlign w:val="superscript"/>
              </w:rPr>
              <w:t>o</w:t>
            </w:r>
            <w:proofErr w:type="gramEnd"/>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7A68904D" w:rsidR="00AE65D1" w:rsidRPr="00B646BE" w:rsidRDefault="00D879AE" w:rsidP="00AA315E">
            <w:pPr>
              <w:widowControl w:val="0"/>
              <w:snapToGrid w:val="0"/>
              <w:jc w:val="both"/>
              <w:rPr>
                <w:sz w:val="23"/>
                <w:szCs w:val="23"/>
              </w:rPr>
            </w:pPr>
            <w:r>
              <w:rPr>
                <w:sz w:val="23"/>
                <w:szCs w:val="23"/>
              </w:rPr>
              <w:t>82/2026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proofErr w:type="gramStart"/>
            <w:r w:rsidRPr="00B646BE">
              <w:rPr>
                <w:b/>
                <w:sz w:val="23"/>
                <w:szCs w:val="23"/>
              </w:rPr>
              <w:t xml:space="preserve">PROCESSO </w:t>
            </w:r>
            <w:r w:rsidRPr="00B646BE">
              <w:rPr>
                <w:b/>
                <w:bCs/>
                <w:sz w:val="23"/>
                <w:szCs w:val="23"/>
              </w:rPr>
              <w:t>N</w:t>
            </w:r>
            <w:r w:rsidRPr="00B646BE">
              <w:rPr>
                <w:b/>
                <w:bCs/>
                <w:sz w:val="23"/>
                <w:szCs w:val="23"/>
                <w:u w:val="single"/>
                <w:vertAlign w:val="superscript"/>
              </w:rPr>
              <w:t>o</w:t>
            </w:r>
            <w:proofErr w:type="gramEnd"/>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483C97B0" w:rsidR="00AE65D1" w:rsidRPr="00B646BE" w:rsidRDefault="00D879AE" w:rsidP="00AA315E">
            <w:pPr>
              <w:widowControl w:val="0"/>
              <w:snapToGrid w:val="0"/>
              <w:jc w:val="both"/>
              <w:rPr>
                <w:sz w:val="23"/>
                <w:szCs w:val="23"/>
              </w:rPr>
            </w:pPr>
            <w:r>
              <w:rPr>
                <w:sz w:val="23"/>
                <w:szCs w:val="23"/>
              </w:rPr>
              <w:t>123/2026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proofErr w:type="spellStart"/>
            <w:proofErr w:type="gramStart"/>
            <w:r w:rsidRPr="00B646BE">
              <w:rPr>
                <w:sz w:val="23"/>
                <w:szCs w:val="23"/>
              </w:rPr>
              <w:t>xx</w:t>
            </w:r>
            <w:proofErr w:type="spellEnd"/>
            <w:proofErr w:type="gramEnd"/>
            <w:r w:rsidRPr="00B646BE">
              <w:rPr>
                <w:sz w:val="23"/>
                <w:szCs w:val="23"/>
              </w:rPr>
              <w:t xml:space="preserve">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proofErr w:type="spellStart"/>
            <w:proofErr w:type="gramStart"/>
            <w:r w:rsidRPr="00B646BE">
              <w:rPr>
                <w:color w:val="0D0D0D"/>
                <w:sz w:val="23"/>
                <w:szCs w:val="23"/>
              </w:rPr>
              <w:t>xx</w:t>
            </w:r>
            <w:proofErr w:type="spellEnd"/>
            <w:proofErr w:type="gramEnd"/>
            <w:r w:rsidRPr="00B646BE">
              <w:rPr>
                <w:color w:val="0D0D0D"/>
                <w:sz w:val="23"/>
                <w:szCs w:val="23"/>
              </w:rPr>
              <w:t xml:space="preserve">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w:t>
      </w:r>
      <w:proofErr w:type="spellStart"/>
      <w:r w:rsidRPr="00B646BE">
        <w:rPr>
          <w:sz w:val="23"/>
          <w:szCs w:val="23"/>
          <w:lang w:eastAsia="pt-BR"/>
        </w:rPr>
        <w:t>xxxx</w:t>
      </w:r>
      <w:proofErr w:type="spellEnd"/>
      <w:r w:rsidRPr="00B646BE">
        <w:rPr>
          <w:sz w:val="23"/>
          <w:szCs w:val="23"/>
          <w:lang w:eastAsia="pt-BR"/>
        </w:rPr>
        <w:t xml:space="preserve">, Estado de </w:t>
      </w:r>
      <w:proofErr w:type="spellStart"/>
      <w:r w:rsidRPr="00B646BE">
        <w:rPr>
          <w:sz w:val="23"/>
          <w:szCs w:val="23"/>
          <w:lang w:eastAsia="pt-BR"/>
        </w:rPr>
        <w:t>xxxx</w:t>
      </w:r>
      <w:proofErr w:type="spellEnd"/>
      <w:r w:rsidRPr="00B646BE">
        <w:rPr>
          <w:sz w:val="23"/>
          <w:szCs w:val="23"/>
          <w:lang w:eastAsia="pt-BR"/>
        </w:rPr>
        <w:t xml:space="preserve">, na Rua </w:t>
      </w:r>
      <w:proofErr w:type="spellStart"/>
      <w:r w:rsidRPr="00B646BE">
        <w:rPr>
          <w:sz w:val="23"/>
          <w:szCs w:val="23"/>
          <w:lang w:eastAsia="pt-BR"/>
        </w:rPr>
        <w:t>xxxx</w:t>
      </w:r>
      <w:proofErr w:type="spellEnd"/>
      <w:r w:rsidRPr="00B646BE">
        <w:rPr>
          <w:sz w:val="23"/>
          <w:szCs w:val="23"/>
          <w:lang w:eastAsia="pt-BR"/>
        </w:rPr>
        <w:t xml:space="preserve">, nº </w:t>
      </w:r>
      <w:proofErr w:type="spellStart"/>
      <w:r w:rsidRPr="00B646BE">
        <w:rPr>
          <w:sz w:val="23"/>
          <w:szCs w:val="23"/>
          <w:lang w:eastAsia="pt-BR"/>
        </w:rPr>
        <w:t>xxxx</w:t>
      </w:r>
      <w:proofErr w:type="spellEnd"/>
      <w:r w:rsidRPr="00B646BE">
        <w:rPr>
          <w:sz w:val="23"/>
          <w:szCs w:val="23"/>
          <w:lang w:eastAsia="pt-BR"/>
        </w:rPr>
        <w:t xml:space="preserve">, Bairro </w:t>
      </w:r>
      <w:proofErr w:type="spellStart"/>
      <w:r w:rsidRPr="00B646BE">
        <w:rPr>
          <w:sz w:val="23"/>
          <w:szCs w:val="23"/>
          <w:lang w:eastAsia="pt-BR"/>
        </w:rPr>
        <w:t>xxxx</w:t>
      </w:r>
      <w:proofErr w:type="spellEnd"/>
      <w:r w:rsidRPr="00B646BE">
        <w:rPr>
          <w:sz w:val="23"/>
          <w:szCs w:val="23"/>
          <w:lang w:eastAsia="pt-BR"/>
        </w:rPr>
        <w:t xml:space="preserve">, CEP: </w:t>
      </w:r>
      <w:proofErr w:type="spellStart"/>
      <w:r w:rsidRPr="00B646BE">
        <w:rPr>
          <w:sz w:val="23"/>
          <w:szCs w:val="23"/>
          <w:lang w:eastAsia="pt-BR"/>
        </w:rPr>
        <w:t>xxxx</w:t>
      </w:r>
      <w:proofErr w:type="spellEnd"/>
      <w:r w:rsidRPr="00B646BE">
        <w:rPr>
          <w:sz w:val="23"/>
          <w:szCs w:val="23"/>
          <w:lang w:eastAsia="pt-BR"/>
        </w:rPr>
        <w:t xml:space="preserve">, devidamente cadastrada no CNPJ sob o nº </w:t>
      </w:r>
      <w:proofErr w:type="spellStart"/>
      <w:r w:rsidRPr="00B646BE">
        <w:rPr>
          <w:sz w:val="23"/>
          <w:szCs w:val="23"/>
          <w:lang w:eastAsia="pt-BR"/>
        </w:rPr>
        <w:t>xxxx</w:t>
      </w:r>
      <w:proofErr w:type="spellEnd"/>
      <w:r w:rsidRPr="00B646BE">
        <w:rPr>
          <w:sz w:val="23"/>
          <w:szCs w:val="23"/>
          <w:lang w:eastAsia="pt-BR"/>
        </w:rPr>
        <w:t xml:space="preserve">,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 xml:space="preserve">neste ato representada por </w:t>
      </w:r>
      <w:proofErr w:type="gramStart"/>
      <w:r w:rsidRPr="00B646BE">
        <w:rPr>
          <w:sz w:val="23"/>
          <w:szCs w:val="23"/>
        </w:rPr>
        <w:t>seu(</w:t>
      </w:r>
      <w:proofErr w:type="gramEnd"/>
      <w:r w:rsidRPr="00B646BE">
        <w:rPr>
          <w:sz w:val="23"/>
          <w:szCs w:val="23"/>
        </w:rPr>
        <w:t>s) representante(s) legal(</w:t>
      </w:r>
      <w:proofErr w:type="spellStart"/>
      <w:r w:rsidRPr="00B646BE">
        <w:rPr>
          <w:sz w:val="23"/>
          <w:szCs w:val="23"/>
        </w:rPr>
        <w:t>is</w:t>
      </w:r>
      <w:proofErr w:type="spellEnd"/>
      <w:r w:rsidRPr="00B646BE">
        <w:rPr>
          <w:sz w:val="23"/>
          <w:szCs w:val="23"/>
        </w:rPr>
        <w:t>)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proofErr w:type="gramStart"/>
      <w:r w:rsidRPr="00B646BE">
        <w:rPr>
          <w:sz w:val="23"/>
          <w:szCs w:val="23"/>
        </w:rPr>
        <w:t>têm</w:t>
      </w:r>
      <w:proofErr w:type="gramEnd"/>
      <w:r w:rsidRPr="00B646BE">
        <w:rPr>
          <w:sz w:val="23"/>
          <w:szCs w:val="23"/>
        </w:rPr>
        <w:t xml:space="preserve">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lastRenderedPageBreak/>
        <w:t> </w:t>
      </w:r>
    </w:p>
    <w:p w14:paraId="6879AA85"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58FC188E"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w:t>
      </w:r>
      <w:proofErr w:type="gramStart"/>
      <w:r w:rsidRPr="00B646BE">
        <w:rPr>
          <w:sz w:val="23"/>
          <w:szCs w:val="23"/>
        </w:rPr>
        <w:t>da presente</w:t>
      </w:r>
      <w:proofErr w:type="gramEnd"/>
      <w:r w:rsidRPr="00B646BE">
        <w:rPr>
          <w:sz w:val="23"/>
          <w:szCs w:val="23"/>
        </w:rPr>
        <w:t xml:space="preserve"> avença a entrega pela </w:t>
      </w:r>
      <w:r w:rsidRPr="00B646BE">
        <w:rPr>
          <w:b/>
          <w:sz w:val="23"/>
          <w:szCs w:val="23"/>
        </w:rPr>
        <w:t>CONTRATADA</w:t>
      </w:r>
      <w:r w:rsidRPr="00B646BE">
        <w:rPr>
          <w:sz w:val="23"/>
          <w:szCs w:val="23"/>
        </w:rPr>
        <w:t xml:space="preserve">, de </w:t>
      </w:r>
      <w:r w:rsidR="00D879AE">
        <w:rPr>
          <w:sz w:val="23"/>
          <w:szCs w:val="23"/>
        </w:rPr>
        <w:t>conexões em latão</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w:t>
      </w:r>
      <w:proofErr w:type="spellStart"/>
      <w:r w:rsidRPr="00B646BE">
        <w:rPr>
          <w:sz w:val="23"/>
          <w:szCs w:val="23"/>
        </w:rPr>
        <w:t>xx</w:t>
      </w:r>
      <w:proofErr w:type="spellEnd"/>
      <w:r w:rsidRPr="00B646BE">
        <w:rPr>
          <w:sz w:val="23"/>
          <w:szCs w:val="23"/>
        </w:rPr>
        <w:t>/202x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08EFF10A" w14:textId="5EBDC542" w:rsidR="00AE65D1" w:rsidRPr="00603910" w:rsidRDefault="00AE65D1" w:rsidP="00603910">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603910"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603910" w:rsidRDefault="00AE65D1" w:rsidP="00315071">
            <w:pPr>
              <w:pStyle w:val="xl42"/>
              <w:snapToGrid w:val="0"/>
              <w:spacing w:before="0" w:after="0" w:line="360" w:lineRule="auto"/>
              <w:ind w:left="-142" w:right="-130"/>
              <w:jc w:val="both"/>
              <w:rPr>
                <w:rFonts w:ascii="Times New Roman" w:hAnsi="Times New Roman" w:cs="Times New Roman"/>
                <w:sz w:val="16"/>
                <w:szCs w:val="16"/>
              </w:rPr>
            </w:pPr>
            <w:r w:rsidRPr="00603910">
              <w:rPr>
                <w:rFonts w:ascii="Times New Roman" w:hAnsi="Times New Roman" w:cs="Times New Roman"/>
                <w:sz w:val="16"/>
                <w:szCs w:val="16"/>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603910" w:rsidRDefault="00AE65D1" w:rsidP="00315071">
            <w:pPr>
              <w:pStyle w:val="xl42"/>
              <w:snapToGrid w:val="0"/>
              <w:spacing w:before="0" w:after="0" w:line="360" w:lineRule="auto"/>
              <w:ind w:left="-86" w:right="-131"/>
              <w:jc w:val="both"/>
              <w:rPr>
                <w:rFonts w:ascii="Times New Roman" w:hAnsi="Times New Roman" w:cs="Times New Roman"/>
                <w:sz w:val="16"/>
                <w:szCs w:val="16"/>
              </w:rPr>
            </w:pPr>
            <w:r w:rsidRPr="00603910">
              <w:rPr>
                <w:rFonts w:ascii="Times New Roman" w:hAnsi="Times New Roman" w:cs="Times New Roman"/>
                <w:sz w:val="16"/>
                <w:szCs w:val="16"/>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603910" w:rsidRDefault="00AE65D1" w:rsidP="00315071">
            <w:pPr>
              <w:pStyle w:val="xl42"/>
              <w:snapToGrid w:val="0"/>
              <w:spacing w:before="0" w:after="0" w:line="360" w:lineRule="auto"/>
              <w:ind w:left="-85" w:right="-135"/>
              <w:jc w:val="both"/>
              <w:rPr>
                <w:rFonts w:ascii="Times New Roman" w:hAnsi="Times New Roman" w:cs="Times New Roman"/>
                <w:sz w:val="16"/>
                <w:szCs w:val="16"/>
              </w:rPr>
            </w:pPr>
            <w:r w:rsidRPr="00603910">
              <w:rPr>
                <w:rFonts w:ascii="Times New Roman" w:hAnsi="Times New Roman" w:cs="Times New Roman"/>
                <w:sz w:val="16"/>
                <w:szCs w:val="16"/>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603910" w:rsidRDefault="00AE65D1" w:rsidP="00315071">
            <w:pPr>
              <w:pStyle w:val="xl42"/>
              <w:snapToGrid w:val="0"/>
              <w:spacing w:before="0" w:after="0" w:line="360" w:lineRule="auto"/>
              <w:jc w:val="both"/>
              <w:rPr>
                <w:rFonts w:ascii="Times New Roman" w:hAnsi="Times New Roman" w:cs="Times New Roman"/>
                <w:sz w:val="16"/>
                <w:szCs w:val="16"/>
              </w:rPr>
            </w:pPr>
            <w:r w:rsidRPr="00603910">
              <w:rPr>
                <w:rFonts w:ascii="Times New Roman" w:hAnsi="Times New Roman" w:cs="Times New Roman"/>
                <w:sz w:val="16"/>
                <w:szCs w:val="16"/>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603910" w:rsidRDefault="00AE65D1" w:rsidP="00315071">
            <w:pPr>
              <w:pStyle w:val="xl42"/>
              <w:snapToGrid w:val="0"/>
              <w:spacing w:before="0" w:after="0" w:line="360" w:lineRule="auto"/>
              <w:jc w:val="both"/>
              <w:rPr>
                <w:rFonts w:ascii="Times New Roman" w:hAnsi="Times New Roman" w:cs="Times New Roman"/>
                <w:sz w:val="16"/>
                <w:szCs w:val="16"/>
              </w:rPr>
            </w:pPr>
            <w:r w:rsidRPr="00603910">
              <w:rPr>
                <w:rFonts w:ascii="Times New Roman" w:hAnsi="Times New Roman" w:cs="Times New Roman"/>
                <w:sz w:val="16"/>
                <w:szCs w:val="16"/>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603910" w:rsidRDefault="00AE65D1" w:rsidP="00315071">
            <w:pPr>
              <w:pStyle w:val="xl42"/>
              <w:snapToGrid w:val="0"/>
              <w:spacing w:before="0" w:after="0" w:line="360" w:lineRule="auto"/>
              <w:jc w:val="both"/>
              <w:rPr>
                <w:rFonts w:ascii="Times New Roman" w:hAnsi="Times New Roman" w:cs="Times New Roman"/>
                <w:sz w:val="16"/>
                <w:szCs w:val="16"/>
              </w:rPr>
            </w:pPr>
            <w:r w:rsidRPr="00603910">
              <w:rPr>
                <w:rFonts w:ascii="Times New Roman" w:hAnsi="Times New Roman" w:cs="Times New Roman"/>
                <w:sz w:val="16"/>
                <w:szCs w:val="16"/>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603910" w:rsidRDefault="00AE65D1" w:rsidP="00315071">
            <w:pPr>
              <w:pStyle w:val="xl42"/>
              <w:snapToGrid w:val="0"/>
              <w:spacing w:before="0" w:after="0" w:line="360" w:lineRule="auto"/>
              <w:jc w:val="both"/>
              <w:rPr>
                <w:rFonts w:ascii="Times New Roman" w:hAnsi="Times New Roman" w:cs="Times New Roman"/>
                <w:sz w:val="16"/>
                <w:szCs w:val="16"/>
              </w:rPr>
            </w:pPr>
            <w:r w:rsidRPr="00603910">
              <w:rPr>
                <w:rFonts w:ascii="Times New Roman" w:hAnsi="Times New Roman" w:cs="Times New Roman"/>
                <w:sz w:val="16"/>
                <w:szCs w:val="16"/>
              </w:rPr>
              <w:t>Valor Total R$</w:t>
            </w:r>
          </w:p>
        </w:tc>
      </w:tr>
      <w:tr w:rsidR="00AE65D1" w:rsidRPr="00603910"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603910" w:rsidRDefault="00AE65D1" w:rsidP="00315071">
            <w:pPr>
              <w:pStyle w:val="xl42"/>
              <w:snapToGrid w:val="0"/>
              <w:spacing w:before="0" w:after="0" w:line="360" w:lineRule="auto"/>
              <w:jc w:val="both"/>
              <w:rPr>
                <w:rFonts w:ascii="Times New Roman" w:hAnsi="Times New Roman" w:cs="Times New Roman"/>
                <w:b w:val="0"/>
                <w:bCs w:val="0"/>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603910" w:rsidRDefault="00AE65D1" w:rsidP="00315071">
            <w:pPr>
              <w:pStyle w:val="xl42"/>
              <w:snapToGrid w:val="0"/>
              <w:spacing w:before="0" w:after="0" w:line="360" w:lineRule="auto"/>
              <w:jc w:val="both"/>
              <w:rPr>
                <w:rFonts w:ascii="Times New Roman" w:hAnsi="Times New Roman" w:cs="Times New Roman"/>
                <w:b w:val="0"/>
                <w:bCs w:val="0"/>
                <w:sz w:val="16"/>
                <w:szCs w:val="16"/>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603910" w:rsidRDefault="00AE65D1" w:rsidP="00315071">
            <w:pPr>
              <w:pStyle w:val="xl42"/>
              <w:snapToGrid w:val="0"/>
              <w:spacing w:before="0" w:after="0" w:line="360" w:lineRule="auto"/>
              <w:jc w:val="both"/>
              <w:rPr>
                <w:rFonts w:ascii="Times New Roman" w:hAnsi="Times New Roman" w:cs="Times New Roman"/>
                <w:b w:val="0"/>
                <w:bCs w:val="0"/>
                <w:sz w:val="16"/>
                <w:szCs w:val="16"/>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603910" w:rsidRDefault="00AE65D1" w:rsidP="00315071">
            <w:pPr>
              <w:snapToGrid w:val="0"/>
              <w:spacing w:line="360" w:lineRule="auto"/>
              <w:ind w:left="34"/>
              <w:jc w:val="both"/>
              <w:rPr>
                <w:sz w:val="16"/>
                <w:szCs w:val="16"/>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603910" w:rsidRDefault="00AE65D1" w:rsidP="00315071">
            <w:pPr>
              <w:pStyle w:val="xl42"/>
              <w:snapToGrid w:val="0"/>
              <w:spacing w:before="0" w:after="0" w:line="360" w:lineRule="auto"/>
              <w:jc w:val="both"/>
              <w:rPr>
                <w:rFonts w:ascii="Times New Roman" w:hAnsi="Times New Roman" w:cs="Times New Roman"/>
                <w:b w:val="0"/>
                <w:bCs w:val="0"/>
                <w:sz w:val="16"/>
                <w:szCs w:val="16"/>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603910" w:rsidRDefault="00AE65D1" w:rsidP="00315071">
            <w:pPr>
              <w:pStyle w:val="xl42"/>
              <w:snapToGrid w:val="0"/>
              <w:spacing w:before="0" w:after="0" w:line="360" w:lineRule="auto"/>
              <w:jc w:val="both"/>
              <w:rPr>
                <w:rFonts w:ascii="Times New Roman" w:hAnsi="Times New Roman" w:cs="Times New Roman"/>
                <w:b w:val="0"/>
                <w:bCs w:val="0"/>
                <w:sz w:val="16"/>
                <w:szCs w:val="16"/>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603910" w:rsidRDefault="00AE65D1" w:rsidP="00315071">
            <w:pPr>
              <w:pStyle w:val="xl42"/>
              <w:snapToGrid w:val="0"/>
              <w:spacing w:before="0" w:after="0" w:line="360" w:lineRule="auto"/>
              <w:jc w:val="both"/>
              <w:rPr>
                <w:rFonts w:ascii="Times New Roman" w:hAnsi="Times New Roman" w:cs="Times New Roman"/>
                <w:b w:val="0"/>
                <w:bCs w:val="0"/>
                <w:sz w:val="16"/>
                <w:szCs w:val="16"/>
              </w:rPr>
            </w:pPr>
          </w:p>
        </w:tc>
      </w:tr>
      <w:tr w:rsidR="00AE65D1" w:rsidRPr="00603910"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603910" w:rsidRDefault="00AE65D1" w:rsidP="00315071">
            <w:pPr>
              <w:pStyle w:val="xl42"/>
              <w:snapToGrid w:val="0"/>
              <w:spacing w:before="120" w:after="120" w:line="360" w:lineRule="auto"/>
              <w:jc w:val="both"/>
              <w:rPr>
                <w:rFonts w:ascii="Times New Roman" w:hAnsi="Times New Roman" w:cs="Times New Roman"/>
                <w:bCs w:val="0"/>
                <w:sz w:val="16"/>
                <w:szCs w:val="16"/>
              </w:rPr>
            </w:pPr>
            <w:r w:rsidRPr="00603910">
              <w:rPr>
                <w:rFonts w:ascii="Times New Roman" w:hAnsi="Times New Roman" w:cs="Times New Roman"/>
                <w:bCs w:val="0"/>
                <w:sz w:val="16"/>
                <w:szCs w:val="16"/>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603910" w:rsidRDefault="00AE65D1" w:rsidP="00315071">
            <w:pPr>
              <w:snapToGrid w:val="0"/>
              <w:spacing w:before="120" w:after="120" w:line="360" w:lineRule="auto"/>
              <w:jc w:val="both"/>
              <w:rPr>
                <w:sz w:val="16"/>
                <w:szCs w:val="16"/>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proofErr w:type="gramStart"/>
      <w:r w:rsidR="00DA0E31" w:rsidRPr="00DA0E31">
        <w:rPr>
          <w:sz w:val="23"/>
          <w:szCs w:val="23"/>
        </w:rPr>
        <w:t>O(</w:t>
      </w:r>
      <w:proofErr w:type="gramEnd"/>
      <w:r w:rsidR="00DA0E31" w:rsidRPr="00DA0E31">
        <w:rPr>
          <w:sz w:val="23"/>
          <w:szCs w:val="23"/>
        </w:rPr>
        <w:t xml:space="preserve">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proofErr w:type="spellStart"/>
      <w:r w:rsidRPr="00B646BE">
        <w:rPr>
          <w:sz w:val="23"/>
          <w:szCs w:val="23"/>
          <w:highlight w:val="green"/>
        </w:rPr>
        <w:t>xxxxx</w:t>
      </w:r>
      <w:proofErr w:type="spellEnd"/>
      <w:r w:rsidRPr="00B646BE">
        <w:rPr>
          <w:sz w:val="23"/>
          <w:szCs w:val="23"/>
        </w:rPr>
        <w:t xml:space="preserve">, da Diretoria </w:t>
      </w:r>
      <w:proofErr w:type="spellStart"/>
      <w:r w:rsidRPr="00B646BE">
        <w:rPr>
          <w:sz w:val="23"/>
          <w:szCs w:val="23"/>
          <w:highlight w:val="green"/>
        </w:rPr>
        <w:t>xxxxx</w:t>
      </w:r>
      <w:proofErr w:type="spellEnd"/>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 xml:space="preserve">Na hipótese de ausência </w:t>
      </w:r>
      <w:proofErr w:type="gramStart"/>
      <w:r w:rsidRPr="00B646BE">
        <w:rPr>
          <w:sz w:val="23"/>
          <w:szCs w:val="23"/>
        </w:rPr>
        <w:t>do(</w:t>
      </w:r>
      <w:proofErr w:type="gramEnd"/>
      <w:r w:rsidRPr="00B646BE">
        <w:rPr>
          <w:sz w:val="23"/>
          <w:szCs w:val="23"/>
        </w:rPr>
        <w:t>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w:t>
      </w:r>
      <w:proofErr w:type="gramStart"/>
      <w:r w:rsidRPr="005F71E7">
        <w:rPr>
          <w:sz w:val="23"/>
          <w:szCs w:val="23"/>
        </w:rPr>
        <w:t>O(</w:t>
      </w:r>
      <w:proofErr w:type="gramEnd"/>
      <w:r w:rsidRPr="005F71E7">
        <w:rPr>
          <w:sz w:val="23"/>
          <w:szCs w:val="23"/>
        </w:rPr>
        <w:t xml:space="preserve">A) fiscal do contrato será </w:t>
      </w:r>
      <w:proofErr w:type="spellStart"/>
      <w:r w:rsidRPr="005F71E7">
        <w:rPr>
          <w:sz w:val="23"/>
          <w:szCs w:val="23"/>
        </w:rPr>
        <w:t>xxxxxx</w:t>
      </w:r>
      <w:proofErr w:type="spellEnd"/>
      <w:r w:rsidRPr="005F71E7">
        <w:rPr>
          <w:sz w:val="23"/>
          <w:szCs w:val="23"/>
        </w:rPr>
        <w:t xml:space="preserve">, do Setor de xxxxxxx, do Departamento de </w:t>
      </w:r>
      <w:proofErr w:type="spellStart"/>
      <w:r w:rsidRPr="005F71E7">
        <w:rPr>
          <w:sz w:val="23"/>
          <w:szCs w:val="23"/>
        </w:rPr>
        <w:t>xxxxxxxx</w:t>
      </w:r>
      <w:proofErr w:type="spellEnd"/>
      <w:r w:rsidRPr="005F71E7">
        <w:rPr>
          <w:sz w:val="23"/>
          <w:szCs w:val="23"/>
        </w:rPr>
        <w:t xml:space="preserve">,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278977F5" w14:textId="43F5C771" w:rsidR="00AE65D1" w:rsidRPr="00B646BE" w:rsidRDefault="00AE65D1" w:rsidP="00AE65D1">
      <w:pPr>
        <w:tabs>
          <w:tab w:val="left" w:pos="288"/>
        </w:tabs>
        <w:spacing w:line="360" w:lineRule="auto"/>
        <w:jc w:val="both"/>
        <w:rPr>
          <w:color w:val="000000"/>
          <w:sz w:val="23"/>
          <w:szCs w:val="23"/>
        </w:rPr>
      </w:pPr>
      <w:r w:rsidRPr="00B646BE">
        <w:rPr>
          <w:b/>
          <w:sz w:val="23"/>
          <w:szCs w:val="23"/>
        </w:rPr>
        <w:t>1.</w:t>
      </w:r>
      <w:r w:rsidR="004723A5">
        <w:rPr>
          <w:b/>
          <w:sz w:val="23"/>
          <w:szCs w:val="23"/>
        </w:rPr>
        <w:t>3</w:t>
      </w:r>
      <w:r w:rsidRPr="00B646BE">
        <w:rPr>
          <w:b/>
          <w:sz w:val="23"/>
          <w:szCs w:val="23"/>
        </w:rPr>
        <w:t>.</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proofErr w:type="spellStart"/>
      <w:r w:rsidRPr="00B646BE">
        <w:rPr>
          <w:b/>
          <w:sz w:val="23"/>
          <w:szCs w:val="23"/>
          <w:highlight w:val="green"/>
        </w:rPr>
        <w:t>xxxx</w:t>
      </w:r>
      <w:proofErr w:type="spellEnd"/>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proofErr w:type="spellStart"/>
      <w:r w:rsidRPr="00B646BE">
        <w:rPr>
          <w:sz w:val="23"/>
          <w:szCs w:val="23"/>
          <w:highlight w:val="green"/>
        </w:rPr>
        <w:t>xxxx</w:t>
      </w:r>
      <w:proofErr w:type="spellEnd"/>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proofErr w:type="spellStart"/>
      <w:r w:rsidRPr="00B646BE">
        <w:rPr>
          <w:color w:val="000000"/>
          <w:sz w:val="23"/>
          <w:szCs w:val="23"/>
          <w:highlight w:val="green"/>
        </w:rPr>
        <w:t>xxxx</w:t>
      </w:r>
      <w:proofErr w:type="spellEnd"/>
      <w:r w:rsidRPr="00B646BE">
        <w:rPr>
          <w:color w:val="000000"/>
          <w:sz w:val="23"/>
          <w:szCs w:val="23"/>
        </w:rPr>
        <w:t xml:space="preserve">, o qual deverá acompanhar e fiscalizar a execução deste </w:t>
      </w:r>
      <w:proofErr w:type="gramStart"/>
      <w:r w:rsidRPr="00B646BE">
        <w:rPr>
          <w:color w:val="000000"/>
          <w:sz w:val="23"/>
          <w:szCs w:val="23"/>
        </w:rPr>
        <w:t>contrato</w:t>
      </w:r>
      <w:proofErr w:type="gramEnd"/>
      <w:r w:rsidRPr="00B646BE">
        <w:rPr>
          <w:color w:val="000000"/>
          <w:sz w:val="23"/>
          <w:szCs w:val="23"/>
        </w:rPr>
        <w:t>,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429EC34" w14:textId="4BD25DB8" w:rsidR="00AE65D1" w:rsidRDefault="00AE65D1" w:rsidP="000F424C">
      <w:pPr>
        <w:tabs>
          <w:tab w:val="center" w:pos="4419"/>
          <w:tab w:val="right" w:pos="8838"/>
        </w:tabs>
        <w:autoSpaceDE w:val="0"/>
        <w:spacing w:line="360" w:lineRule="auto"/>
        <w:jc w:val="both"/>
        <w:rPr>
          <w:sz w:val="23"/>
          <w:szCs w:val="23"/>
        </w:rPr>
      </w:pPr>
      <w:r w:rsidRPr="00B646BE">
        <w:rPr>
          <w:b/>
          <w:sz w:val="23"/>
          <w:szCs w:val="23"/>
          <w:lang w:val="pt-PT"/>
        </w:rPr>
        <w:lastRenderedPageBreak/>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0044190C">
        <w:rPr>
          <w:b/>
          <w:sz w:val="23"/>
          <w:szCs w:val="23"/>
        </w:rPr>
        <w:t>45</w:t>
      </w:r>
      <w:r w:rsidRPr="00B646BE">
        <w:rPr>
          <w:b/>
          <w:sz w:val="23"/>
          <w:szCs w:val="23"/>
        </w:rPr>
        <w:t xml:space="preserve"> (</w:t>
      </w:r>
      <w:r w:rsidR="0044190C">
        <w:rPr>
          <w:b/>
          <w:sz w:val="23"/>
          <w:szCs w:val="23"/>
        </w:rPr>
        <w:t>quarenta e cinco</w:t>
      </w:r>
      <w:r w:rsidRPr="00B646BE">
        <w:rPr>
          <w:b/>
          <w:sz w:val="23"/>
          <w:szCs w:val="23"/>
        </w:rPr>
        <w:t>)</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w:t>
      </w:r>
      <w:r w:rsidR="000F424C" w:rsidRPr="000F424C">
        <w:rPr>
          <w:sz w:val="23"/>
          <w:szCs w:val="23"/>
        </w:rPr>
        <w:t xml:space="preserve">prazo não superior de até </w:t>
      </w:r>
      <w:r w:rsidR="00695434">
        <w:rPr>
          <w:sz w:val="23"/>
          <w:szCs w:val="23"/>
        </w:rPr>
        <w:t>48 (quarenta e oito) horas</w:t>
      </w:r>
      <w:r w:rsidR="000F424C" w:rsidRPr="000F424C">
        <w:rPr>
          <w:sz w:val="23"/>
          <w:szCs w:val="23"/>
        </w:rPr>
        <w:t>, contados da notificação formal, podendo esse prazo ser reduzido em situações emergenciais.</w:t>
      </w:r>
    </w:p>
    <w:p w14:paraId="45A509B7" w14:textId="77777777" w:rsidR="004612C6" w:rsidRDefault="004612C6" w:rsidP="000F424C">
      <w:pPr>
        <w:tabs>
          <w:tab w:val="center" w:pos="4419"/>
          <w:tab w:val="right" w:pos="8838"/>
        </w:tabs>
        <w:autoSpaceDE w:val="0"/>
        <w:spacing w:line="360" w:lineRule="auto"/>
        <w:jc w:val="both"/>
        <w:rPr>
          <w:sz w:val="23"/>
          <w:szCs w:val="23"/>
        </w:rPr>
      </w:pPr>
    </w:p>
    <w:p w14:paraId="111F0857" w14:textId="5CB7FC59" w:rsidR="004612C6" w:rsidRPr="004612C6" w:rsidRDefault="004612C6" w:rsidP="004612C6">
      <w:pPr>
        <w:tabs>
          <w:tab w:val="center" w:pos="4419"/>
          <w:tab w:val="right" w:pos="8838"/>
        </w:tabs>
        <w:autoSpaceDE w:val="0"/>
        <w:spacing w:line="360" w:lineRule="auto"/>
        <w:ind w:left="708"/>
        <w:jc w:val="both"/>
        <w:rPr>
          <w:sz w:val="23"/>
          <w:szCs w:val="23"/>
        </w:rPr>
      </w:pPr>
      <w:r w:rsidRPr="004612C6">
        <w:rPr>
          <w:b/>
          <w:sz w:val="23"/>
          <w:szCs w:val="23"/>
        </w:rPr>
        <w:t>2.1.1.</w:t>
      </w:r>
      <w:r>
        <w:rPr>
          <w:sz w:val="23"/>
          <w:szCs w:val="23"/>
        </w:rPr>
        <w:t xml:space="preserve"> </w:t>
      </w:r>
      <w:r w:rsidRPr="004612C6">
        <w:rPr>
          <w:sz w:val="23"/>
          <w:szCs w:val="23"/>
        </w:rPr>
        <w:t xml:space="preserve"> Em caso de defeito ou entrega de material em desconformidade com as especificações estabelecidas neste Termo de Referência, a CONTRATADA deverá promover, às suas expensas, a substituição do material, observados os seguintes prazos:</w:t>
      </w:r>
    </w:p>
    <w:p w14:paraId="6E8FB38A" w14:textId="77777777" w:rsidR="004612C6" w:rsidRPr="004612C6" w:rsidRDefault="004612C6" w:rsidP="004612C6">
      <w:pPr>
        <w:tabs>
          <w:tab w:val="center" w:pos="4419"/>
          <w:tab w:val="right" w:pos="8838"/>
        </w:tabs>
        <w:autoSpaceDE w:val="0"/>
        <w:spacing w:line="360" w:lineRule="auto"/>
        <w:ind w:left="1416"/>
        <w:jc w:val="both"/>
        <w:rPr>
          <w:sz w:val="23"/>
          <w:szCs w:val="23"/>
        </w:rPr>
      </w:pPr>
      <w:r w:rsidRPr="004612C6">
        <w:rPr>
          <w:sz w:val="23"/>
          <w:szCs w:val="23"/>
        </w:rPr>
        <w:t>I.</w:t>
      </w:r>
      <w:r w:rsidRPr="004612C6">
        <w:rPr>
          <w:sz w:val="23"/>
          <w:szCs w:val="23"/>
        </w:rPr>
        <w:tab/>
        <w:t>até 48 (quarenta e oito) horas, se eventualmente os lotes entregues não corresponderem às especificações contidas no Anexo I;</w:t>
      </w:r>
    </w:p>
    <w:p w14:paraId="24F40E49" w14:textId="19E7AF58" w:rsidR="004612C6" w:rsidRDefault="004612C6" w:rsidP="004612C6">
      <w:pPr>
        <w:tabs>
          <w:tab w:val="center" w:pos="4419"/>
          <w:tab w:val="right" w:pos="8838"/>
        </w:tabs>
        <w:autoSpaceDE w:val="0"/>
        <w:spacing w:line="360" w:lineRule="auto"/>
        <w:ind w:left="1416"/>
        <w:jc w:val="both"/>
        <w:rPr>
          <w:sz w:val="23"/>
          <w:szCs w:val="23"/>
        </w:rPr>
      </w:pPr>
      <w:r w:rsidRPr="004612C6">
        <w:rPr>
          <w:sz w:val="23"/>
          <w:szCs w:val="23"/>
        </w:rPr>
        <w:t>II.</w:t>
      </w:r>
      <w:r w:rsidRPr="004612C6">
        <w:rPr>
          <w:sz w:val="23"/>
          <w:szCs w:val="23"/>
        </w:rPr>
        <w:tab/>
        <w:t>até 15 (quinze) dias corridos, caso sejam identificados defeitos, vícios ou inconformidades durante o período de garantia, a CONTRATADA deverá realizar a substituição dos materiais, sem ônus para a CONTRATANTE, podendo esse prazo ser reduzido em situações emergenciais, a critério da Administração.</w:t>
      </w:r>
    </w:p>
    <w:p w14:paraId="4125B67D" w14:textId="77777777" w:rsidR="004612C6" w:rsidRPr="00B646BE" w:rsidRDefault="004612C6" w:rsidP="000F424C">
      <w:pPr>
        <w:tabs>
          <w:tab w:val="center" w:pos="4419"/>
          <w:tab w:val="right" w:pos="8838"/>
        </w:tabs>
        <w:autoSpaceDE w:val="0"/>
        <w:spacing w:line="360" w:lineRule="auto"/>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w:t>
      </w:r>
      <w:proofErr w:type="gramStart"/>
      <w:r w:rsidRPr="00B646BE">
        <w:rPr>
          <w:sz w:val="23"/>
          <w:szCs w:val="23"/>
        </w:rPr>
        <w:t>contratados(</w:t>
      </w:r>
      <w:proofErr w:type="gramEnd"/>
      <w:r w:rsidRPr="00B646BE">
        <w:rPr>
          <w:sz w:val="23"/>
          <w:szCs w:val="23"/>
        </w:rPr>
        <w:t xml:space="preserve">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lastRenderedPageBreak/>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 xml:space="preserve">após o devido recebimento </w:t>
      </w:r>
      <w:proofErr w:type="gramStart"/>
      <w:r w:rsidRPr="00B646BE">
        <w:rPr>
          <w:color w:val="000000"/>
          <w:sz w:val="23"/>
          <w:szCs w:val="23"/>
        </w:rPr>
        <w:t>pelo(</w:t>
      </w:r>
      <w:proofErr w:type="gramEnd"/>
      <w:r w:rsidRPr="00B646BE">
        <w:rPr>
          <w:color w:val="000000"/>
          <w:sz w:val="23"/>
          <w:szCs w:val="23"/>
        </w:rPr>
        <w:t>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 xml:space="preserve">O prazo para a efetivação do pagamento é de 28 (vinte e oito) dias, contados da apresentação e conferência da respectiva Nota Fiscal, devidamente discriminada e atestada </w:t>
      </w:r>
      <w:proofErr w:type="gramStart"/>
      <w:r w:rsidRPr="00B646BE">
        <w:rPr>
          <w:color w:val="000000"/>
          <w:sz w:val="23"/>
          <w:szCs w:val="23"/>
        </w:rPr>
        <w:t>pelo(</w:t>
      </w:r>
      <w:proofErr w:type="gramEnd"/>
      <w:r w:rsidRPr="00B646BE">
        <w:rPr>
          <w:color w:val="000000"/>
          <w:sz w:val="23"/>
          <w:szCs w:val="23"/>
        </w:rPr>
        <w:t>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w:t>
      </w:r>
      <w:proofErr w:type="gramStart"/>
      <w:r w:rsidRPr="00B646BE">
        <w:rPr>
          <w:sz w:val="23"/>
          <w:szCs w:val="23"/>
        </w:rPr>
        <w:t>planilha(</w:t>
      </w:r>
      <w:proofErr w:type="gramEnd"/>
      <w:r w:rsidRPr="00B646BE">
        <w:rPr>
          <w:sz w:val="23"/>
          <w:szCs w:val="23"/>
        </w:rPr>
        <w:t>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w:t>
      </w:r>
      <w:proofErr w:type="spellStart"/>
      <w:r w:rsidRPr="00496C30">
        <w:rPr>
          <w:sz w:val="23"/>
          <w:szCs w:val="23"/>
        </w:rPr>
        <w:t>xx</w:t>
      </w:r>
      <w:proofErr w:type="spellEnd"/>
      <w:r w:rsidRPr="00496C30">
        <w:rPr>
          <w:sz w:val="23"/>
          <w:szCs w:val="23"/>
        </w:rPr>
        <w:t>/</w:t>
      </w:r>
      <w:proofErr w:type="spellStart"/>
      <w:r w:rsidRPr="00496C30">
        <w:rPr>
          <w:sz w:val="23"/>
          <w:szCs w:val="23"/>
        </w:rPr>
        <w:t>xx</w:t>
      </w:r>
      <w:proofErr w:type="spellEnd"/>
      <w:r w:rsidRPr="00496C30">
        <w:rPr>
          <w:sz w:val="23"/>
          <w:szCs w:val="23"/>
        </w:rPr>
        <w:t>/</w:t>
      </w:r>
      <w:proofErr w:type="spellStart"/>
      <w:r w:rsidRPr="00496C30">
        <w:rPr>
          <w:sz w:val="23"/>
          <w:szCs w:val="23"/>
        </w:rPr>
        <w:t>xxxx</w:t>
      </w:r>
      <w:proofErr w:type="spellEnd"/>
      <w:r w:rsidRPr="00496C30">
        <w:rPr>
          <w:sz w:val="23"/>
          <w:szCs w:val="23"/>
        </w:rPr>
        <w:t xml:space="preserve"> (</w:t>
      </w:r>
      <w:r w:rsidRPr="002E3A3B">
        <w:rPr>
          <w:sz w:val="23"/>
          <w:szCs w:val="23"/>
          <w:highlight w:val="yellow"/>
        </w:rPr>
        <w:t>indicada no subitem 13.2.2 do edital</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proofErr w:type="gramStart"/>
      <w:r w:rsidRPr="00B646BE">
        <w:rPr>
          <w:b/>
          <w:i/>
          <w:sz w:val="23"/>
          <w:szCs w:val="23"/>
        </w:rPr>
        <w:t>“pro</w:t>
      </w:r>
      <w:proofErr w:type="gramEnd"/>
      <w:r w:rsidRPr="00B646BE">
        <w:rPr>
          <w:b/>
          <w:i/>
          <w:sz w:val="23"/>
          <w:szCs w:val="23"/>
        </w:rPr>
        <w:t xml:space="preserve">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2" w:name="art92xvii"/>
      <w:bookmarkEnd w:id="2"/>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3F44F280" w14:textId="77777777" w:rsidR="00AE65D1" w:rsidRPr="00B646BE" w:rsidRDefault="00AE65D1" w:rsidP="00AE65D1">
      <w:pPr>
        <w:jc w:val="both"/>
        <w:rPr>
          <w:color w:val="FF0000"/>
          <w:sz w:val="23"/>
          <w:szCs w:val="23"/>
        </w:rPr>
      </w:pPr>
    </w:p>
    <w:p w14:paraId="531801A0" w14:textId="6C22466B" w:rsidR="00AE65D1" w:rsidRPr="00B646BE" w:rsidRDefault="00AE65D1" w:rsidP="00AE65D1">
      <w:pPr>
        <w:tabs>
          <w:tab w:val="left" w:pos="288"/>
        </w:tabs>
        <w:spacing w:line="360" w:lineRule="auto"/>
        <w:jc w:val="both"/>
        <w:rPr>
          <w:sz w:val="23"/>
          <w:szCs w:val="23"/>
        </w:rPr>
      </w:pPr>
      <w:r w:rsidRPr="00B646BE">
        <w:rPr>
          <w:b/>
          <w:sz w:val="23"/>
          <w:szCs w:val="23"/>
        </w:rPr>
        <w:t>4.</w:t>
      </w:r>
      <w:r w:rsidR="000852E4">
        <w:rPr>
          <w:b/>
          <w:sz w:val="23"/>
          <w:szCs w:val="23"/>
        </w:rPr>
        <w:t>5</w:t>
      </w:r>
      <w:bookmarkStart w:id="3" w:name="_GoBack"/>
      <w:bookmarkEnd w:id="3"/>
      <w:r w:rsidRPr="00B646BE">
        <w:rPr>
          <w:b/>
          <w:sz w:val="23"/>
          <w:szCs w:val="23"/>
        </w:rPr>
        <w:t xml:space="preserve">.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proofErr w:type="spellStart"/>
      <w:r w:rsidRPr="00B646BE">
        <w:rPr>
          <w:sz w:val="23"/>
          <w:szCs w:val="23"/>
          <w:highlight w:val="green"/>
        </w:rPr>
        <w:t>xx</w:t>
      </w:r>
      <w:proofErr w:type="spellEnd"/>
      <w:r w:rsidRPr="00B646BE">
        <w:rPr>
          <w:sz w:val="23"/>
          <w:szCs w:val="23"/>
          <w:highlight w:val="green"/>
        </w:rPr>
        <w:t xml:space="preserve"> (</w:t>
      </w:r>
      <w:proofErr w:type="spellStart"/>
      <w:r w:rsidRPr="00B646BE">
        <w:rPr>
          <w:sz w:val="23"/>
          <w:szCs w:val="23"/>
          <w:highlight w:val="green"/>
        </w:rPr>
        <w:t>xxxxx</w:t>
      </w:r>
      <w:proofErr w:type="spellEnd"/>
      <w:r w:rsidRPr="00B646BE">
        <w:rPr>
          <w:sz w:val="23"/>
          <w:szCs w:val="23"/>
          <w:highlight w:val="green"/>
        </w:rPr>
        <w:t>)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 xml:space="preserve">Os lotes serão fornecidos parceladamente, até que seja atingida a quantidade total adquirida, em atendimento às ordens de serviços expedidas </w:t>
      </w:r>
      <w:proofErr w:type="gramStart"/>
      <w:r w:rsidRPr="00B646BE">
        <w:rPr>
          <w:sz w:val="23"/>
          <w:szCs w:val="23"/>
        </w:rPr>
        <w:t>pelo(</w:t>
      </w:r>
      <w:proofErr w:type="gramEnd"/>
      <w:r w:rsidRPr="00B646BE">
        <w:rPr>
          <w:sz w:val="23"/>
          <w:szCs w:val="23"/>
        </w:rPr>
        <w:t>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49674346"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w:t>
      </w:r>
      <w:r w:rsidR="00D30F02" w:rsidRPr="00D30F02">
        <w:rPr>
          <w:sz w:val="23"/>
          <w:szCs w:val="23"/>
        </w:rPr>
        <w:t xml:space="preserve">1% (um inteiro </w:t>
      </w:r>
      <w:r w:rsidRPr="00B646BE">
        <w:rPr>
          <w:sz w:val="23"/>
          <w:szCs w:val="23"/>
        </w:rPr>
        <w:t>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499F9213" w14:textId="77777777" w:rsidR="00077FC9"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p>
    <w:p w14:paraId="62DC4DA6" w14:textId="09B3B40E"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e)</w:t>
      </w:r>
      <w:r w:rsidRPr="00B646BE">
        <w:rPr>
          <w:sz w:val="23"/>
          <w:szCs w:val="23"/>
        </w:rPr>
        <w:t xml:space="preserve"> Multa de 10% (dez inteiros por cento) sobre o valor do pedido contrato, por entrega </w:t>
      </w:r>
      <w:proofErr w:type="gramStart"/>
      <w:r w:rsidRPr="00B646BE">
        <w:rPr>
          <w:sz w:val="23"/>
          <w:szCs w:val="23"/>
        </w:rPr>
        <w:t>do(</w:t>
      </w:r>
      <w:proofErr w:type="gramEnd"/>
      <w:r w:rsidRPr="00B646BE">
        <w:rPr>
          <w:sz w:val="23"/>
          <w:szCs w:val="23"/>
        </w:rPr>
        <w:t>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proofErr w:type="gramStart"/>
      <w:r w:rsidRPr="00B646BE">
        <w:rPr>
          <w:b/>
          <w:bCs/>
          <w:sz w:val="23"/>
          <w:szCs w:val="23"/>
        </w:rPr>
        <w:lastRenderedPageBreak/>
        <w:t>f)</w:t>
      </w:r>
      <w:r w:rsidRPr="00B646BE">
        <w:rPr>
          <w:sz w:val="23"/>
          <w:szCs w:val="23"/>
        </w:rPr>
        <w:t xml:space="preserve"> </w:t>
      </w:r>
      <w:r w:rsidRPr="00B646BE">
        <w:rPr>
          <w:bCs/>
          <w:sz w:val="23"/>
          <w:szCs w:val="23"/>
        </w:rPr>
        <w:t>Nos</w:t>
      </w:r>
      <w:proofErr w:type="gramEnd"/>
      <w:r w:rsidRPr="00B646BE">
        <w:rPr>
          <w:bCs/>
          <w:sz w:val="23"/>
          <w:szCs w:val="23"/>
        </w:rPr>
        <w:t xml:space="preserve">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w:t>
      </w:r>
      <w:proofErr w:type="gramStart"/>
      <w:r w:rsidRPr="00B646BE">
        <w:rPr>
          <w:sz w:val="23"/>
          <w:szCs w:val="23"/>
        </w:rPr>
        <w:t>da(</w:t>
      </w:r>
      <w:proofErr w:type="gramEnd"/>
      <w:r w:rsidRPr="00B646BE">
        <w:rPr>
          <w:sz w:val="23"/>
          <w:szCs w:val="23"/>
        </w:rPr>
        <w:t>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lastRenderedPageBreak/>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w:t>
      </w:r>
      <w:proofErr w:type="spellStart"/>
      <w:r w:rsidRPr="00B646BE">
        <w:rPr>
          <w:b/>
          <w:bCs/>
          <w:sz w:val="23"/>
          <w:szCs w:val="23"/>
        </w:rPr>
        <w:t>xx</w:t>
      </w:r>
      <w:proofErr w:type="spellEnd"/>
      <w:r w:rsidRPr="00B646BE">
        <w:rPr>
          <w:b/>
          <w:bCs/>
          <w:sz w:val="23"/>
          <w:szCs w:val="23"/>
        </w:rPr>
        <w:t>/202</w:t>
      </w:r>
      <w:proofErr w:type="gramStart"/>
      <w:r w:rsidRPr="00B646BE">
        <w:rPr>
          <w:b/>
          <w:bCs/>
          <w:sz w:val="23"/>
          <w:szCs w:val="23"/>
        </w:rPr>
        <w:t xml:space="preserve">x </w:t>
      </w:r>
      <w:r w:rsidRPr="00B646BE">
        <w:rPr>
          <w:bCs/>
          <w:sz w:val="23"/>
          <w:szCs w:val="23"/>
        </w:rPr>
        <w:t xml:space="preserve"> e</w:t>
      </w:r>
      <w:proofErr w:type="gramEnd"/>
      <w:r w:rsidRPr="00B646BE">
        <w:rPr>
          <w:bCs/>
          <w:sz w:val="23"/>
          <w:szCs w:val="23"/>
        </w:rPr>
        <w:t xml:space="preserv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w:t>
      </w:r>
      <w:proofErr w:type="spellStart"/>
      <w:r w:rsidRPr="00B646BE">
        <w:rPr>
          <w:b/>
          <w:bCs/>
          <w:sz w:val="23"/>
          <w:szCs w:val="23"/>
        </w:rPr>
        <w:t>xx</w:t>
      </w:r>
      <w:proofErr w:type="spellEnd"/>
      <w:r w:rsidRPr="00B646BE">
        <w:rPr>
          <w:b/>
          <w:bCs/>
          <w:sz w:val="23"/>
          <w:szCs w:val="23"/>
        </w:rPr>
        <w:t>/202x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proofErr w:type="spellStart"/>
      <w:r w:rsidRPr="00B646BE">
        <w:rPr>
          <w:sz w:val="23"/>
          <w:szCs w:val="23"/>
          <w:highlight w:val="green"/>
        </w:rPr>
        <w:t>xx</w:t>
      </w:r>
      <w:proofErr w:type="spellEnd"/>
      <w:r w:rsidRPr="00B646BE">
        <w:rPr>
          <w:sz w:val="23"/>
          <w:szCs w:val="23"/>
        </w:rPr>
        <w:t xml:space="preserve"> de </w:t>
      </w:r>
      <w:proofErr w:type="spellStart"/>
      <w:r w:rsidRPr="00B646BE">
        <w:rPr>
          <w:sz w:val="23"/>
          <w:szCs w:val="23"/>
          <w:highlight w:val="green"/>
        </w:rPr>
        <w:t>xxxx</w:t>
      </w:r>
      <w:proofErr w:type="spellEnd"/>
      <w:r w:rsidRPr="00B646BE">
        <w:rPr>
          <w:sz w:val="23"/>
          <w:szCs w:val="23"/>
        </w:rPr>
        <w:t xml:space="preserve"> de 202</w:t>
      </w:r>
      <w:r w:rsidRPr="00B646BE">
        <w:rPr>
          <w:sz w:val="23"/>
          <w:szCs w:val="23"/>
          <w:highlight w:val="green"/>
        </w:rPr>
        <w:t>x</w:t>
      </w:r>
      <w:r w:rsidRPr="00B646BE">
        <w:rPr>
          <w:sz w:val="23"/>
          <w:szCs w:val="23"/>
        </w:rPr>
        <w:t>.</w:t>
      </w: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proofErr w:type="spellStart"/>
            <w:r w:rsidRPr="00B646BE">
              <w:rPr>
                <w:bCs/>
                <w:color w:val="000000"/>
                <w:sz w:val="23"/>
                <w:szCs w:val="23"/>
              </w:rPr>
              <w:t>ENG</w:t>
            </w:r>
            <w:r w:rsidRPr="00B646BE">
              <w:rPr>
                <w:bCs/>
                <w:color w:val="000000"/>
                <w:sz w:val="23"/>
                <w:szCs w:val="23"/>
                <w:u w:val="single"/>
                <w:vertAlign w:val="superscript"/>
              </w:rPr>
              <w:t>o</w:t>
            </w:r>
            <w:proofErr w:type="spellEnd"/>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proofErr w:type="gramStart"/>
            <w:r w:rsidRPr="00B646BE">
              <w:rPr>
                <w:b/>
                <w:bCs/>
                <w:color w:val="000000"/>
                <w:sz w:val="23"/>
                <w:szCs w:val="23"/>
              </w:rPr>
              <w:t>Gestor(</w:t>
            </w:r>
            <w:proofErr w:type="gramEnd"/>
            <w:r w:rsidRPr="00B646BE">
              <w:rPr>
                <w:b/>
                <w:bCs/>
                <w:color w:val="000000"/>
                <w:sz w:val="23"/>
                <w:szCs w:val="23"/>
              </w:rPr>
              <w:t xml:space="preserve">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proofErr w:type="gramStart"/>
            <w:r>
              <w:rPr>
                <w:rFonts w:ascii="Times New Roman" w:hAnsi="Times New Roman"/>
                <w:i w:val="0"/>
                <w:sz w:val="22"/>
                <w:szCs w:val="22"/>
              </w:rPr>
              <w:t>CONTRATO N</w:t>
            </w:r>
            <w:r>
              <w:rPr>
                <w:rFonts w:ascii="Times New Roman" w:hAnsi="Times New Roman"/>
                <w:i w:val="0"/>
                <w:sz w:val="22"/>
                <w:szCs w:val="22"/>
                <w:u w:val="single"/>
                <w:vertAlign w:val="superscript"/>
              </w:rPr>
              <w:t>o</w:t>
            </w:r>
            <w:proofErr w:type="gramEnd"/>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proofErr w:type="spellStart"/>
            <w:proofErr w:type="gramStart"/>
            <w:r>
              <w:rPr>
                <w:sz w:val="22"/>
                <w:szCs w:val="22"/>
                <w:highlight w:val="cyan"/>
              </w:rPr>
              <w:t>xx</w:t>
            </w:r>
            <w:proofErr w:type="spellEnd"/>
            <w:proofErr w:type="gramEnd"/>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proofErr w:type="gramStart"/>
            <w:r>
              <w:rPr>
                <w:b/>
                <w:bCs/>
                <w:sz w:val="22"/>
                <w:szCs w:val="22"/>
              </w:rPr>
              <w:t>ADVOGADO(</w:t>
            </w:r>
            <w:proofErr w:type="gramEnd"/>
            <w:r>
              <w:rPr>
                <w:b/>
                <w:bCs/>
                <w:sz w:val="22"/>
                <w:szCs w:val="22"/>
              </w:rPr>
              <w:t>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7B5315DD" w:rsidR="00D21F07" w:rsidRDefault="00D879AE" w:rsidP="00E43E54">
            <w:pPr>
              <w:snapToGrid w:val="0"/>
              <w:spacing w:line="360" w:lineRule="auto"/>
              <w:ind w:left="53"/>
              <w:rPr>
                <w:sz w:val="22"/>
                <w:szCs w:val="22"/>
              </w:rPr>
            </w:pPr>
            <w:r>
              <w:rPr>
                <w:sz w:val="22"/>
                <w:szCs w:val="22"/>
              </w:rPr>
              <w:t>73/2026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EDITAL N</w:t>
            </w:r>
            <w:r>
              <w:rPr>
                <w:rFonts w:ascii="Times New Roman" w:hAnsi="Times New Roman"/>
                <w:i w:val="0"/>
                <w:sz w:val="22"/>
                <w:szCs w:val="22"/>
                <w:u w:val="single"/>
                <w:vertAlign w:val="superscript"/>
              </w:rPr>
              <w:t>o</w:t>
            </w:r>
            <w:proofErr w:type="gramEnd"/>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5305C2FF" w:rsidR="00D21F07" w:rsidRDefault="00D879AE" w:rsidP="00E43E54">
            <w:pPr>
              <w:snapToGrid w:val="0"/>
              <w:spacing w:line="360" w:lineRule="auto"/>
              <w:ind w:left="53"/>
              <w:rPr>
                <w:sz w:val="22"/>
                <w:szCs w:val="22"/>
              </w:rPr>
            </w:pPr>
            <w:r>
              <w:rPr>
                <w:sz w:val="22"/>
                <w:szCs w:val="22"/>
              </w:rPr>
              <w:t>82/2026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proofErr w:type="gramStart"/>
            <w:r>
              <w:rPr>
                <w:rFonts w:ascii="Times New Roman" w:hAnsi="Times New Roman"/>
                <w:i w:val="0"/>
                <w:sz w:val="22"/>
                <w:szCs w:val="22"/>
              </w:rPr>
              <w:t>PROCESSO N</w:t>
            </w:r>
            <w:r>
              <w:rPr>
                <w:rFonts w:ascii="Times New Roman" w:hAnsi="Times New Roman"/>
                <w:i w:val="0"/>
                <w:sz w:val="22"/>
                <w:szCs w:val="22"/>
                <w:u w:val="single"/>
                <w:vertAlign w:val="superscript"/>
              </w:rPr>
              <w:t>o</w:t>
            </w:r>
            <w:proofErr w:type="gramEnd"/>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679A6034" w:rsidR="00D21F07" w:rsidRDefault="00D879AE" w:rsidP="00E43E54">
            <w:pPr>
              <w:snapToGrid w:val="0"/>
              <w:spacing w:line="360" w:lineRule="auto"/>
              <w:ind w:left="53"/>
              <w:rPr>
                <w:sz w:val="22"/>
                <w:szCs w:val="22"/>
              </w:rPr>
            </w:pPr>
            <w:r>
              <w:rPr>
                <w:sz w:val="22"/>
                <w:szCs w:val="22"/>
              </w:rPr>
              <w:t>123/2026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proofErr w:type="gramStart"/>
      <w:r>
        <w:rPr>
          <w:rFonts w:eastAsia="Calibri"/>
          <w:b/>
          <w:sz w:val="22"/>
          <w:szCs w:val="22"/>
        </w:rPr>
        <w:t>1.</w:t>
      </w:r>
      <w:r>
        <w:rPr>
          <w:rFonts w:eastAsia="Calibri"/>
          <w:b/>
          <w:sz w:val="22"/>
          <w:szCs w:val="22"/>
        </w:rPr>
        <w:tab/>
        <w:t>Estamos</w:t>
      </w:r>
      <w:proofErr w:type="gramEnd"/>
      <w:r>
        <w:rPr>
          <w:rFonts w:eastAsia="Calibri"/>
          <w:b/>
          <w:sz w:val="22"/>
          <w:szCs w:val="22"/>
        </w:rPr>
        <w:t xml:space="preserve"> CIENTES de que:</w:t>
      </w:r>
    </w:p>
    <w:p w14:paraId="20628344" w14:textId="73276B53" w:rsidR="00D21F07" w:rsidRPr="00CF1EAE" w:rsidRDefault="00AF3CAF" w:rsidP="009D71EF">
      <w:pPr>
        <w:pStyle w:val="PargrafodaLista"/>
        <w:numPr>
          <w:ilvl w:val="0"/>
          <w:numId w:val="14"/>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9D71EF">
      <w:pPr>
        <w:pStyle w:val="PargrafodaLista"/>
        <w:numPr>
          <w:ilvl w:val="0"/>
          <w:numId w:val="14"/>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9D71EF">
      <w:pPr>
        <w:pStyle w:val="PargrafodaLista"/>
        <w:numPr>
          <w:ilvl w:val="0"/>
          <w:numId w:val="14"/>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9D71EF">
      <w:pPr>
        <w:pStyle w:val="PargrafodaLista"/>
        <w:numPr>
          <w:ilvl w:val="0"/>
          <w:numId w:val="14"/>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w:t>
      </w:r>
      <w:proofErr w:type="spellStart"/>
      <w:r w:rsidR="00D21F07" w:rsidRPr="00CF1EAE">
        <w:rPr>
          <w:rFonts w:eastAsia="Calibri"/>
          <w:sz w:val="22"/>
          <w:szCs w:val="22"/>
        </w:rPr>
        <w:t>CadTCESP</w:t>
      </w:r>
      <w:proofErr w:type="spellEnd"/>
      <w:r w:rsidR="00D21F07" w:rsidRPr="00CF1EAE">
        <w:rPr>
          <w:rFonts w:eastAsia="Calibri"/>
          <w:sz w:val="22"/>
          <w:szCs w:val="22"/>
        </w:rPr>
        <w:t>”, nos termos previstos no Artigo 2º das Instruções nº01/2024, conforme “</w:t>
      </w:r>
      <w:proofErr w:type="gramStart"/>
      <w:r w:rsidR="00D21F07" w:rsidRPr="00CF1EAE">
        <w:rPr>
          <w:rFonts w:eastAsia="Calibri"/>
          <w:sz w:val="22"/>
          <w:szCs w:val="22"/>
        </w:rPr>
        <w:t>Declaração(</w:t>
      </w:r>
      <w:proofErr w:type="spellStart"/>
      <w:proofErr w:type="gramEnd"/>
      <w:r w:rsidR="00D21F07" w:rsidRPr="00CF1EAE">
        <w:rPr>
          <w:rFonts w:eastAsia="Calibri"/>
          <w:sz w:val="22"/>
          <w:szCs w:val="22"/>
        </w:rPr>
        <w:t>ões</w:t>
      </w:r>
      <w:proofErr w:type="spellEnd"/>
      <w:r w:rsidR="00D21F07" w:rsidRPr="00CF1EAE">
        <w:rPr>
          <w:rFonts w:eastAsia="Calibri"/>
          <w:sz w:val="22"/>
          <w:szCs w:val="22"/>
        </w:rPr>
        <w:t>) de Atualização Cadastral” anexa (s);</w:t>
      </w:r>
    </w:p>
    <w:p w14:paraId="109C8D91" w14:textId="7A2F7840" w:rsidR="00D21F07" w:rsidRPr="00CF1EAE" w:rsidRDefault="00AF3CAF" w:rsidP="009D71EF">
      <w:pPr>
        <w:pStyle w:val="PargrafodaLista"/>
        <w:numPr>
          <w:ilvl w:val="0"/>
          <w:numId w:val="14"/>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9D71EF">
      <w:pPr>
        <w:pStyle w:val="PargrafodaLista"/>
        <w:numPr>
          <w:ilvl w:val="0"/>
          <w:numId w:val="13"/>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9D71EF">
      <w:pPr>
        <w:pStyle w:val="PargrafodaLista"/>
        <w:numPr>
          <w:ilvl w:val="0"/>
          <w:numId w:val="13"/>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 xml:space="preserve">Indaiatuba, </w:t>
      </w:r>
      <w:proofErr w:type="spellStart"/>
      <w:r>
        <w:rPr>
          <w:rFonts w:eastAsia="Calibri"/>
          <w:sz w:val="22"/>
          <w:szCs w:val="22"/>
        </w:rPr>
        <w:t>xx</w:t>
      </w:r>
      <w:proofErr w:type="spellEnd"/>
      <w:r>
        <w:rPr>
          <w:rFonts w:eastAsia="Calibri"/>
          <w:sz w:val="22"/>
          <w:szCs w:val="22"/>
        </w:rPr>
        <w:t xml:space="preserve"> de </w:t>
      </w:r>
      <w:proofErr w:type="spellStart"/>
      <w:r>
        <w:rPr>
          <w:rFonts w:eastAsia="Calibri"/>
          <w:sz w:val="22"/>
          <w:szCs w:val="22"/>
        </w:rPr>
        <w:t>xx</w:t>
      </w:r>
      <w:proofErr w:type="spellEnd"/>
      <w:r>
        <w:rPr>
          <w:rFonts w:eastAsia="Calibri"/>
          <w:sz w:val="22"/>
          <w:szCs w:val="22"/>
        </w:rPr>
        <w:t xml:space="preserve">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0CCAC7A5" w14:textId="77777777" w:rsidR="00603910" w:rsidRPr="00372FAC" w:rsidRDefault="00603910" w:rsidP="00603910">
      <w:pPr>
        <w:spacing w:line="360" w:lineRule="auto"/>
        <w:rPr>
          <w:rFonts w:eastAsia="Calibri"/>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63"/>
      </w:tblGrid>
      <w:tr w:rsidR="00603910" w:rsidRPr="00372FAC" w14:paraId="41E7714E" w14:textId="77777777" w:rsidTr="008B03D6">
        <w:tc>
          <w:tcPr>
            <w:tcW w:w="8863" w:type="dxa"/>
          </w:tcPr>
          <w:p w14:paraId="5A59CBAC"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Nome: Sandro de A. Lopes Coral</w:t>
            </w:r>
          </w:p>
        </w:tc>
      </w:tr>
      <w:tr w:rsidR="00603910" w:rsidRPr="00372FAC" w14:paraId="05CEF1CE" w14:textId="77777777" w:rsidTr="008B03D6">
        <w:tc>
          <w:tcPr>
            <w:tcW w:w="8863" w:type="dxa"/>
          </w:tcPr>
          <w:p w14:paraId="66F2A5C9"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Cargo: Superintendente</w:t>
            </w:r>
          </w:p>
        </w:tc>
      </w:tr>
      <w:tr w:rsidR="00603910" w:rsidRPr="00372FAC" w14:paraId="183D6F05" w14:textId="77777777" w:rsidTr="008B03D6">
        <w:tc>
          <w:tcPr>
            <w:tcW w:w="8863" w:type="dxa"/>
          </w:tcPr>
          <w:p w14:paraId="6F1F20E2"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CPF: </w:t>
            </w:r>
            <w:r w:rsidRPr="00372FAC">
              <w:rPr>
                <w:rFonts w:ascii="Times New Roman" w:hAnsi="Times New Roman"/>
                <w:color w:val="000000"/>
                <w:sz w:val="23"/>
                <w:szCs w:val="23"/>
              </w:rPr>
              <w:t>255.464.478-00</w:t>
            </w:r>
          </w:p>
        </w:tc>
      </w:tr>
      <w:tr w:rsidR="00603910" w:rsidRPr="00372FAC" w14:paraId="2674CC4B" w14:textId="77777777" w:rsidTr="008B03D6">
        <w:tc>
          <w:tcPr>
            <w:tcW w:w="8863" w:type="dxa"/>
          </w:tcPr>
          <w:p w14:paraId="07D8E278" w14:textId="77777777" w:rsidR="00603910" w:rsidRPr="00372FAC" w:rsidRDefault="00603910" w:rsidP="008B03D6">
            <w:pPr>
              <w:spacing w:line="360" w:lineRule="auto"/>
              <w:rPr>
                <w:rFonts w:ascii="Times New Roman" w:hAnsi="Times New Roman"/>
                <w:sz w:val="23"/>
                <w:szCs w:val="23"/>
              </w:rPr>
            </w:pPr>
            <w:proofErr w:type="gramStart"/>
            <w:r w:rsidRPr="00372FAC">
              <w:rPr>
                <w:rFonts w:ascii="Times New Roman" w:hAnsi="Times New Roman"/>
                <w:b/>
                <w:sz w:val="23"/>
                <w:szCs w:val="23"/>
              </w:rPr>
              <w:t>ASSINATURA</w:t>
            </w:r>
            <w:r w:rsidRPr="00372FAC">
              <w:rPr>
                <w:rFonts w:ascii="Times New Roman" w:hAnsi="Times New Roman"/>
                <w:sz w:val="23"/>
                <w:szCs w:val="23"/>
              </w:rPr>
              <w:t>:_</w:t>
            </w:r>
            <w:proofErr w:type="gramEnd"/>
            <w:r w:rsidRPr="00372FAC">
              <w:rPr>
                <w:rFonts w:ascii="Times New Roman" w:hAnsi="Times New Roman"/>
                <w:sz w:val="23"/>
                <w:szCs w:val="23"/>
              </w:rPr>
              <w:t>_________________________________________________________</w:t>
            </w:r>
          </w:p>
        </w:tc>
      </w:tr>
    </w:tbl>
    <w:p w14:paraId="69CE23A6" w14:textId="77777777" w:rsidR="00603910" w:rsidRDefault="00603910" w:rsidP="00603910">
      <w:pPr>
        <w:spacing w:line="360" w:lineRule="auto"/>
        <w:rPr>
          <w:rFonts w:eastAsia="Calibri"/>
          <w:b/>
          <w:sz w:val="23"/>
          <w:szCs w:val="23"/>
          <w:u w:val="single"/>
        </w:rPr>
      </w:pPr>
    </w:p>
    <w:p w14:paraId="243A7F4F" w14:textId="77777777" w:rsidR="00603910" w:rsidRPr="00372FAC" w:rsidRDefault="00603910" w:rsidP="00603910">
      <w:pPr>
        <w:spacing w:line="360" w:lineRule="auto"/>
        <w:rPr>
          <w:rFonts w:eastAsia="Calibri"/>
          <w:b/>
          <w:sz w:val="23"/>
          <w:szCs w:val="23"/>
          <w:u w:val="single"/>
        </w:rPr>
      </w:pPr>
      <w:r w:rsidRPr="00372FAC">
        <w:rPr>
          <w:rFonts w:eastAsia="Calibri"/>
          <w:b/>
          <w:sz w:val="23"/>
          <w:szCs w:val="23"/>
          <w:u w:val="single"/>
        </w:rPr>
        <w:t>RESPONSÁVEIS QUE ASSINARAM O AJUSTE</w:t>
      </w:r>
      <w:r w:rsidRPr="002B7B1D">
        <w:rPr>
          <w:rFonts w:eastAsia="Calibri"/>
          <w:b/>
          <w:sz w:val="23"/>
          <w:szCs w:val="23"/>
          <w:u w:val="single"/>
        </w:rPr>
        <w:t xml:space="preserve"> </w:t>
      </w:r>
      <w:r w:rsidRPr="00372FAC">
        <w:rPr>
          <w:rFonts w:eastAsia="Calibri"/>
          <w:b/>
          <w:sz w:val="23"/>
          <w:szCs w:val="23"/>
          <w:u w:val="single"/>
        </w:rPr>
        <w:t>PELA CONTRATADA</w:t>
      </w:r>
      <w:r w:rsidRPr="00372FAC">
        <w:rPr>
          <w:rFonts w:eastAsia="Calibri"/>
          <w:b/>
          <w:sz w:val="23"/>
          <w:szCs w:val="23"/>
        </w:rPr>
        <w:t>:</w:t>
      </w:r>
    </w:p>
    <w:p w14:paraId="7332B1AB" w14:textId="77777777" w:rsidR="00603910" w:rsidRPr="00372FAC" w:rsidRDefault="00603910" w:rsidP="00603910">
      <w:pPr>
        <w:spacing w:line="360" w:lineRule="auto"/>
        <w:rPr>
          <w:rFonts w:eastAsia="Calibri"/>
          <w:b/>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63"/>
      </w:tblGrid>
      <w:tr w:rsidR="00603910" w:rsidRPr="00372FAC" w14:paraId="208C8FCC" w14:textId="77777777" w:rsidTr="008B03D6">
        <w:tc>
          <w:tcPr>
            <w:tcW w:w="8863" w:type="dxa"/>
          </w:tcPr>
          <w:p w14:paraId="7AD6E142"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603910" w:rsidRPr="00372FAC" w14:paraId="6EC2F93A" w14:textId="77777777" w:rsidTr="008B03D6">
        <w:tc>
          <w:tcPr>
            <w:tcW w:w="8863" w:type="dxa"/>
          </w:tcPr>
          <w:p w14:paraId="4B755176"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603910" w:rsidRPr="00372FAC" w14:paraId="564689EC" w14:textId="77777777" w:rsidTr="008B03D6">
        <w:tc>
          <w:tcPr>
            <w:tcW w:w="8863" w:type="dxa"/>
          </w:tcPr>
          <w:p w14:paraId="48E00C59"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603910" w:rsidRPr="00372FAC" w14:paraId="2D48AEB4" w14:textId="77777777" w:rsidTr="008B03D6">
        <w:tc>
          <w:tcPr>
            <w:tcW w:w="8863" w:type="dxa"/>
          </w:tcPr>
          <w:p w14:paraId="6B260989"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5862F273" w14:textId="77777777" w:rsidR="00603910" w:rsidRDefault="00603910" w:rsidP="00603910">
      <w:pPr>
        <w:spacing w:line="360" w:lineRule="auto"/>
        <w:rPr>
          <w:rFonts w:eastAsia="Calibri"/>
          <w:b/>
          <w:sz w:val="23"/>
          <w:szCs w:val="23"/>
          <w:u w:val="single"/>
        </w:rPr>
      </w:pPr>
    </w:p>
    <w:p w14:paraId="66FC156B" w14:textId="77777777" w:rsidR="00603910" w:rsidRDefault="00603910" w:rsidP="00603910">
      <w:pPr>
        <w:spacing w:line="360" w:lineRule="auto"/>
        <w:rPr>
          <w:rFonts w:eastAsia="Calibri"/>
          <w:b/>
          <w:sz w:val="23"/>
          <w:szCs w:val="23"/>
        </w:rPr>
      </w:pPr>
      <w:proofErr w:type="gramStart"/>
      <w:r>
        <w:rPr>
          <w:rFonts w:eastAsia="Calibri"/>
          <w:b/>
          <w:sz w:val="23"/>
          <w:szCs w:val="23"/>
          <w:u w:val="single"/>
        </w:rPr>
        <w:t>GESTOR(</w:t>
      </w:r>
      <w:proofErr w:type="gramEnd"/>
      <w:r>
        <w:rPr>
          <w:rFonts w:eastAsia="Calibri"/>
          <w:b/>
          <w:sz w:val="23"/>
          <w:szCs w:val="23"/>
          <w:u w:val="single"/>
        </w:rPr>
        <w:t>A) DO CONTRATO</w:t>
      </w:r>
      <w:r w:rsidRPr="00372FAC">
        <w:rPr>
          <w:rFonts w:eastAsia="Calibri"/>
          <w:b/>
          <w:sz w:val="23"/>
          <w:szCs w:val="23"/>
        </w:rPr>
        <w:t>:</w:t>
      </w:r>
    </w:p>
    <w:p w14:paraId="6FCE9C6F" w14:textId="77777777" w:rsidR="00603910" w:rsidRPr="00372FAC" w:rsidRDefault="00603910" w:rsidP="00603910">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603910" w:rsidRPr="00372FAC" w14:paraId="0FC5D4B2" w14:textId="77777777" w:rsidTr="008B03D6">
        <w:tc>
          <w:tcPr>
            <w:tcW w:w="5000" w:type="pct"/>
          </w:tcPr>
          <w:p w14:paraId="6454441C"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603910" w:rsidRPr="00372FAC" w14:paraId="6C01B00D" w14:textId="77777777" w:rsidTr="008B03D6">
        <w:tc>
          <w:tcPr>
            <w:tcW w:w="5000" w:type="pct"/>
          </w:tcPr>
          <w:p w14:paraId="337D6112"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603910" w:rsidRPr="00372FAC" w14:paraId="004F77FE" w14:textId="77777777" w:rsidTr="008B03D6">
        <w:tc>
          <w:tcPr>
            <w:tcW w:w="5000" w:type="pct"/>
          </w:tcPr>
          <w:p w14:paraId="17CBCBA0"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603910" w:rsidRPr="00372FAC" w14:paraId="3A13632C" w14:textId="77777777" w:rsidTr="008B03D6">
        <w:tc>
          <w:tcPr>
            <w:tcW w:w="5000" w:type="pct"/>
          </w:tcPr>
          <w:p w14:paraId="03BB0DF7" w14:textId="77777777" w:rsidR="00603910" w:rsidRPr="00372FAC" w:rsidRDefault="00603910" w:rsidP="008B03D6">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4D057CE" w14:textId="77777777" w:rsidR="00603910" w:rsidRPr="00372FAC" w:rsidRDefault="00603910" w:rsidP="00603910">
      <w:pPr>
        <w:spacing w:line="360" w:lineRule="auto"/>
        <w:rPr>
          <w:rFonts w:eastAsia="Calibri"/>
          <w:b/>
          <w:sz w:val="23"/>
          <w:szCs w:val="23"/>
          <w:u w:val="single"/>
        </w:rPr>
      </w:pPr>
    </w:p>
    <w:p w14:paraId="17C52BBE" w14:textId="77777777" w:rsidR="00603910" w:rsidRPr="00372FAC" w:rsidRDefault="00603910" w:rsidP="00603910">
      <w:pPr>
        <w:jc w:val="both"/>
        <w:rPr>
          <w:rFonts w:eastAsia="Calibri"/>
          <w:b/>
          <w:sz w:val="23"/>
          <w:szCs w:val="23"/>
          <w:u w:val="single"/>
        </w:rPr>
      </w:pPr>
      <w:r w:rsidRPr="00B05157">
        <w:rPr>
          <w:rFonts w:eastAsia="Calibri"/>
          <w:sz w:val="16"/>
          <w:szCs w:val="23"/>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r w:rsidRPr="00B05157">
        <w:rPr>
          <w:rFonts w:eastAsia="Calibri"/>
          <w:sz w:val="18"/>
          <w:szCs w:val="23"/>
        </w:rPr>
        <w:t>.</w:t>
      </w:r>
    </w:p>
    <w:p w14:paraId="7AF920AD" w14:textId="0F3203DC" w:rsidR="00AE65D1" w:rsidRPr="0051334C" w:rsidRDefault="00AE65D1" w:rsidP="00603910">
      <w:pPr>
        <w:spacing w:line="360" w:lineRule="auto"/>
        <w:rPr>
          <w:b/>
        </w:rPr>
      </w:pP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9025BF" w:rsidRDefault="009025BF">
      <w:r>
        <w:separator/>
      </w:r>
    </w:p>
  </w:endnote>
  <w:endnote w:type="continuationSeparator" w:id="0">
    <w:p w14:paraId="106FA8C8" w14:textId="77777777" w:rsidR="009025BF" w:rsidRDefault="00902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9025BF" w:rsidRDefault="009025BF">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0852E4">
      <w:rPr>
        <w:noProof/>
        <w:sz w:val="20"/>
        <w:szCs w:val="20"/>
      </w:rPr>
      <w:t>27</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9025BF" w:rsidRDefault="009025BF">
      <w:r>
        <w:separator/>
      </w:r>
    </w:p>
  </w:footnote>
  <w:footnote w:type="continuationSeparator" w:id="0">
    <w:p w14:paraId="518F5C76" w14:textId="77777777" w:rsidR="009025BF" w:rsidRDefault="009025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9025BF" w:rsidRDefault="009025BF">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44A2A1E"/>
    <w:multiLevelType w:val="hybridMultilevel"/>
    <w:tmpl w:val="E6027A44"/>
    <w:lvl w:ilvl="0" w:tplc="04160001">
      <w:start w:val="1"/>
      <w:numFmt w:val="bullet"/>
      <w:lvlText w:val=""/>
      <w:lvlJc w:val="left"/>
      <w:pPr>
        <w:ind w:left="1296" w:hanging="360"/>
      </w:pPr>
      <w:rPr>
        <w:rFonts w:ascii="Symbol" w:hAnsi="Symbol" w:hint="default"/>
      </w:rPr>
    </w:lvl>
    <w:lvl w:ilvl="1" w:tplc="04160003" w:tentative="1">
      <w:start w:val="1"/>
      <w:numFmt w:val="bullet"/>
      <w:lvlText w:val="o"/>
      <w:lvlJc w:val="left"/>
      <w:pPr>
        <w:ind w:left="2016" w:hanging="360"/>
      </w:pPr>
      <w:rPr>
        <w:rFonts w:ascii="Courier New" w:hAnsi="Courier New" w:cs="Courier New" w:hint="default"/>
      </w:rPr>
    </w:lvl>
    <w:lvl w:ilvl="2" w:tplc="04160005" w:tentative="1">
      <w:start w:val="1"/>
      <w:numFmt w:val="bullet"/>
      <w:lvlText w:val=""/>
      <w:lvlJc w:val="left"/>
      <w:pPr>
        <w:ind w:left="2736" w:hanging="360"/>
      </w:pPr>
      <w:rPr>
        <w:rFonts w:ascii="Wingdings" w:hAnsi="Wingdings" w:hint="default"/>
      </w:rPr>
    </w:lvl>
    <w:lvl w:ilvl="3" w:tplc="04160001" w:tentative="1">
      <w:start w:val="1"/>
      <w:numFmt w:val="bullet"/>
      <w:lvlText w:val=""/>
      <w:lvlJc w:val="left"/>
      <w:pPr>
        <w:ind w:left="3456" w:hanging="360"/>
      </w:pPr>
      <w:rPr>
        <w:rFonts w:ascii="Symbol" w:hAnsi="Symbol" w:hint="default"/>
      </w:rPr>
    </w:lvl>
    <w:lvl w:ilvl="4" w:tplc="04160003" w:tentative="1">
      <w:start w:val="1"/>
      <w:numFmt w:val="bullet"/>
      <w:lvlText w:val="o"/>
      <w:lvlJc w:val="left"/>
      <w:pPr>
        <w:ind w:left="4176" w:hanging="360"/>
      </w:pPr>
      <w:rPr>
        <w:rFonts w:ascii="Courier New" w:hAnsi="Courier New" w:cs="Courier New" w:hint="default"/>
      </w:rPr>
    </w:lvl>
    <w:lvl w:ilvl="5" w:tplc="04160005" w:tentative="1">
      <w:start w:val="1"/>
      <w:numFmt w:val="bullet"/>
      <w:lvlText w:val=""/>
      <w:lvlJc w:val="left"/>
      <w:pPr>
        <w:ind w:left="4896" w:hanging="360"/>
      </w:pPr>
      <w:rPr>
        <w:rFonts w:ascii="Wingdings" w:hAnsi="Wingdings" w:hint="default"/>
      </w:rPr>
    </w:lvl>
    <w:lvl w:ilvl="6" w:tplc="04160001" w:tentative="1">
      <w:start w:val="1"/>
      <w:numFmt w:val="bullet"/>
      <w:lvlText w:val=""/>
      <w:lvlJc w:val="left"/>
      <w:pPr>
        <w:ind w:left="5616" w:hanging="360"/>
      </w:pPr>
      <w:rPr>
        <w:rFonts w:ascii="Symbol" w:hAnsi="Symbol" w:hint="default"/>
      </w:rPr>
    </w:lvl>
    <w:lvl w:ilvl="7" w:tplc="04160003" w:tentative="1">
      <w:start w:val="1"/>
      <w:numFmt w:val="bullet"/>
      <w:lvlText w:val="o"/>
      <w:lvlJc w:val="left"/>
      <w:pPr>
        <w:ind w:left="6336" w:hanging="360"/>
      </w:pPr>
      <w:rPr>
        <w:rFonts w:ascii="Courier New" w:hAnsi="Courier New" w:cs="Courier New" w:hint="default"/>
      </w:rPr>
    </w:lvl>
    <w:lvl w:ilvl="8" w:tplc="04160005" w:tentative="1">
      <w:start w:val="1"/>
      <w:numFmt w:val="bullet"/>
      <w:lvlText w:val=""/>
      <w:lvlJc w:val="left"/>
      <w:pPr>
        <w:ind w:left="7056" w:hanging="360"/>
      </w:pPr>
      <w:rPr>
        <w:rFonts w:ascii="Wingdings" w:hAnsi="Wingding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A9529D6"/>
    <w:multiLevelType w:val="multilevel"/>
    <w:tmpl w:val="5FB4EE2C"/>
    <w:lvl w:ilvl="0">
      <w:start w:val="1"/>
      <w:numFmt w:val="lowerRoman"/>
      <w:lvlText w:val="%1."/>
      <w:lvlJc w:val="left"/>
      <w:pPr>
        <w:ind w:left="841" w:hanging="483"/>
      </w:pPr>
      <w:rPr>
        <w:rFonts w:ascii="Times New Roman" w:eastAsia="Times New Roman" w:hAnsi="Times New Roman" w:cs="Times New Roman"/>
        <w:b w:val="0"/>
        <w:i w:val="0"/>
        <w:sz w:val="23"/>
        <w:szCs w:val="23"/>
      </w:rPr>
    </w:lvl>
    <w:lvl w:ilvl="1">
      <w:numFmt w:val="bullet"/>
      <w:lvlText w:val="•"/>
      <w:lvlJc w:val="left"/>
      <w:pPr>
        <w:ind w:left="1630" w:hanging="483"/>
      </w:pPr>
    </w:lvl>
    <w:lvl w:ilvl="2">
      <w:numFmt w:val="bullet"/>
      <w:lvlText w:val="•"/>
      <w:lvlJc w:val="left"/>
      <w:pPr>
        <w:ind w:left="2421" w:hanging="483"/>
      </w:pPr>
    </w:lvl>
    <w:lvl w:ilvl="3">
      <w:numFmt w:val="bullet"/>
      <w:lvlText w:val="•"/>
      <w:lvlJc w:val="left"/>
      <w:pPr>
        <w:ind w:left="3211" w:hanging="483"/>
      </w:pPr>
    </w:lvl>
    <w:lvl w:ilvl="4">
      <w:numFmt w:val="bullet"/>
      <w:lvlText w:val="•"/>
      <w:lvlJc w:val="left"/>
      <w:pPr>
        <w:ind w:left="4002" w:hanging="483"/>
      </w:pPr>
    </w:lvl>
    <w:lvl w:ilvl="5">
      <w:numFmt w:val="bullet"/>
      <w:lvlText w:val="•"/>
      <w:lvlJc w:val="left"/>
      <w:pPr>
        <w:ind w:left="4793" w:hanging="483"/>
      </w:pPr>
    </w:lvl>
    <w:lvl w:ilvl="6">
      <w:numFmt w:val="bullet"/>
      <w:lvlText w:val="•"/>
      <w:lvlJc w:val="left"/>
      <w:pPr>
        <w:ind w:left="5583" w:hanging="483"/>
      </w:pPr>
    </w:lvl>
    <w:lvl w:ilvl="7">
      <w:numFmt w:val="bullet"/>
      <w:lvlText w:val="•"/>
      <w:lvlJc w:val="left"/>
      <w:pPr>
        <w:ind w:left="6374" w:hanging="483"/>
      </w:pPr>
    </w:lvl>
    <w:lvl w:ilvl="8">
      <w:numFmt w:val="bullet"/>
      <w:lvlText w:val="•"/>
      <w:lvlJc w:val="left"/>
      <w:pPr>
        <w:ind w:left="7165" w:hanging="483"/>
      </w:pPr>
    </w:lvl>
  </w:abstractNum>
  <w:abstractNum w:abstractNumId="13"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6F61691"/>
    <w:multiLevelType w:val="hybridMultilevel"/>
    <w:tmpl w:val="C3EA806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933633A"/>
    <w:multiLevelType w:val="hybridMultilevel"/>
    <w:tmpl w:val="FD206404"/>
    <w:lvl w:ilvl="0" w:tplc="6B1A4524">
      <w:start w:val="1"/>
      <w:numFmt w:val="low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8"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78966CA"/>
    <w:multiLevelType w:val="multilevel"/>
    <w:tmpl w:val="369087B6"/>
    <w:lvl w:ilvl="0">
      <w:start w:val="1"/>
      <w:numFmt w:val="lowerLetter"/>
      <w:lvlText w:val="%1."/>
      <w:lvlJc w:val="left"/>
      <w:pPr>
        <w:ind w:left="1417" w:hanging="360"/>
      </w:pPr>
    </w:lvl>
    <w:lvl w:ilvl="1">
      <w:start w:val="1"/>
      <w:numFmt w:val="lowerLetter"/>
      <w:lvlText w:val="%2."/>
      <w:lvlJc w:val="left"/>
      <w:pPr>
        <w:ind w:left="2137" w:hanging="360"/>
      </w:pPr>
    </w:lvl>
    <w:lvl w:ilvl="2">
      <w:start w:val="1"/>
      <w:numFmt w:val="lowerRoman"/>
      <w:lvlText w:val="%3."/>
      <w:lvlJc w:val="right"/>
      <w:pPr>
        <w:ind w:left="2857" w:hanging="180"/>
      </w:pPr>
    </w:lvl>
    <w:lvl w:ilvl="3">
      <w:start w:val="1"/>
      <w:numFmt w:val="decimal"/>
      <w:lvlText w:val="%4."/>
      <w:lvlJc w:val="left"/>
      <w:pPr>
        <w:ind w:left="3577" w:hanging="360"/>
      </w:pPr>
    </w:lvl>
    <w:lvl w:ilvl="4">
      <w:start w:val="1"/>
      <w:numFmt w:val="lowerLetter"/>
      <w:lvlText w:val="%5."/>
      <w:lvlJc w:val="left"/>
      <w:pPr>
        <w:ind w:left="4297" w:hanging="360"/>
      </w:pPr>
    </w:lvl>
    <w:lvl w:ilvl="5">
      <w:start w:val="1"/>
      <w:numFmt w:val="lowerRoman"/>
      <w:lvlText w:val="%6."/>
      <w:lvlJc w:val="right"/>
      <w:pPr>
        <w:ind w:left="5017" w:hanging="180"/>
      </w:pPr>
    </w:lvl>
    <w:lvl w:ilvl="6">
      <w:start w:val="1"/>
      <w:numFmt w:val="decimal"/>
      <w:lvlText w:val="%7."/>
      <w:lvlJc w:val="left"/>
      <w:pPr>
        <w:ind w:left="5737" w:hanging="360"/>
      </w:pPr>
    </w:lvl>
    <w:lvl w:ilvl="7">
      <w:start w:val="1"/>
      <w:numFmt w:val="lowerLetter"/>
      <w:lvlText w:val="%8."/>
      <w:lvlJc w:val="left"/>
      <w:pPr>
        <w:ind w:left="6457" w:hanging="360"/>
      </w:pPr>
    </w:lvl>
    <w:lvl w:ilvl="8">
      <w:start w:val="1"/>
      <w:numFmt w:val="lowerRoman"/>
      <w:lvlText w:val="%9."/>
      <w:lvlJc w:val="right"/>
      <w:pPr>
        <w:ind w:left="7177" w:hanging="180"/>
      </w:pPr>
    </w:lvl>
  </w:abstractNum>
  <w:abstractNum w:abstractNumId="21"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5983F17"/>
    <w:multiLevelType w:val="hybridMultilevel"/>
    <w:tmpl w:val="832EE222"/>
    <w:lvl w:ilvl="0" w:tplc="F822D792">
      <w:start w:val="1"/>
      <w:numFmt w:val="upperRoman"/>
      <w:lvlText w:val="%1."/>
      <w:lvlJc w:val="right"/>
      <w:pPr>
        <w:ind w:left="1296" w:hanging="360"/>
      </w:pPr>
      <w:rPr>
        <w:b/>
        <w:bCs/>
      </w:rPr>
    </w:lvl>
    <w:lvl w:ilvl="1" w:tplc="04160019" w:tentative="1">
      <w:start w:val="1"/>
      <w:numFmt w:val="lowerLetter"/>
      <w:lvlText w:val="%2."/>
      <w:lvlJc w:val="left"/>
      <w:pPr>
        <w:ind w:left="2016" w:hanging="360"/>
      </w:pPr>
    </w:lvl>
    <w:lvl w:ilvl="2" w:tplc="0416001B" w:tentative="1">
      <w:start w:val="1"/>
      <w:numFmt w:val="lowerRoman"/>
      <w:lvlText w:val="%3."/>
      <w:lvlJc w:val="right"/>
      <w:pPr>
        <w:ind w:left="2736" w:hanging="180"/>
      </w:pPr>
    </w:lvl>
    <w:lvl w:ilvl="3" w:tplc="0416000F" w:tentative="1">
      <w:start w:val="1"/>
      <w:numFmt w:val="decimal"/>
      <w:lvlText w:val="%4."/>
      <w:lvlJc w:val="left"/>
      <w:pPr>
        <w:ind w:left="3456" w:hanging="360"/>
      </w:pPr>
    </w:lvl>
    <w:lvl w:ilvl="4" w:tplc="04160019" w:tentative="1">
      <w:start w:val="1"/>
      <w:numFmt w:val="lowerLetter"/>
      <w:lvlText w:val="%5."/>
      <w:lvlJc w:val="left"/>
      <w:pPr>
        <w:ind w:left="4176" w:hanging="360"/>
      </w:pPr>
    </w:lvl>
    <w:lvl w:ilvl="5" w:tplc="0416001B" w:tentative="1">
      <w:start w:val="1"/>
      <w:numFmt w:val="lowerRoman"/>
      <w:lvlText w:val="%6."/>
      <w:lvlJc w:val="right"/>
      <w:pPr>
        <w:ind w:left="4896" w:hanging="180"/>
      </w:pPr>
    </w:lvl>
    <w:lvl w:ilvl="6" w:tplc="0416000F" w:tentative="1">
      <w:start w:val="1"/>
      <w:numFmt w:val="decimal"/>
      <w:lvlText w:val="%7."/>
      <w:lvlJc w:val="left"/>
      <w:pPr>
        <w:ind w:left="5616" w:hanging="360"/>
      </w:pPr>
    </w:lvl>
    <w:lvl w:ilvl="7" w:tplc="04160019" w:tentative="1">
      <w:start w:val="1"/>
      <w:numFmt w:val="lowerLetter"/>
      <w:lvlText w:val="%8."/>
      <w:lvlJc w:val="left"/>
      <w:pPr>
        <w:ind w:left="6336" w:hanging="360"/>
      </w:pPr>
    </w:lvl>
    <w:lvl w:ilvl="8" w:tplc="0416001B" w:tentative="1">
      <w:start w:val="1"/>
      <w:numFmt w:val="lowerRoman"/>
      <w:lvlText w:val="%9."/>
      <w:lvlJc w:val="right"/>
      <w:pPr>
        <w:ind w:left="7056" w:hanging="180"/>
      </w:pPr>
    </w:lvl>
  </w:abstractNum>
  <w:abstractNum w:abstractNumId="23" w15:restartNumberingAfterBreak="0">
    <w:nsid w:val="492B33C3"/>
    <w:multiLevelType w:val="hybridMultilevel"/>
    <w:tmpl w:val="0A781C50"/>
    <w:lvl w:ilvl="0" w:tplc="04160019">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4" w15:restartNumberingAfterBreak="0">
    <w:nsid w:val="4D946BF9"/>
    <w:multiLevelType w:val="hybridMultilevel"/>
    <w:tmpl w:val="40E4CD06"/>
    <w:lvl w:ilvl="0" w:tplc="04160019">
      <w:start w:val="1"/>
      <w:numFmt w:val="lowerLetter"/>
      <w:lvlText w:val="%1."/>
      <w:lvlJc w:val="left"/>
      <w:pPr>
        <w:ind w:left="1800" w:hanging="360"/>
      </w:pPr>
      <w:rPr>
        <w:rFont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5"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6" w15:restartNumberingAfterBreak="0">
    <w:nsid w:val="5310525B"/>
    <w:multiLevelType w:val="multilevel"/>
    <w:tmpl w:val="597EA386"/>
    <w:lvl w:ilvl="0">
      <w:start w:val="1"/>
      <w:numFmt w:val="lowerLetter"/>
      <w:lvlText w:val="%1."/>
      <w:lvlJc w:val="left"/>
      <w:pPr>
        <w:ind w:left="1417" w:hanging="360"/>
      </w:pPr>
    </w:lvl>
    <w:lvl w:ilvl="1">
      <w:start w:val="1"/>
      <w:numFmt w:val="lowerLetter"/>
      <w:lvlText w:val="%2."/>
      <w:lvlJc w:val="left"/>
      <w:pPr>
        <w:ind w:left="2137" w:hanging="360"/>
      </w:pPr>
    </w:lvl>
    <w:lvl w:ilvl="2">
      <w:start w:val="1"/>
      <w:numFmt w:val="lowerRoman"/>
      <w:lvlText w:val="%3."/>
      <w:lvlJc w:val="right"/>
      <w:pPr>
        <w:ind w:left="2857" w:hanging="180"/>
      </w:pPr>
    </w:lvl>
    <w:lvl w:ilvl="3">
      <w:start w:val="1"/>
      <w:numFmt w:val="decimal"/>
      <w:lvlText w:val="%4."/>
      <w:lvlJc w:val="left"/>
      <w:pPr>
        <w:ind w:left="3577" w:hanging="360"/>
      </w:pPr>
    </w:lvl>
    <w:lvl w:ilvl="4">
      <w:start w:val="1"/>
      <w:numFmt w:val="lowerLetter"/>
      <w:lvlText w:val="%5."/>
      <w:lvlJc w:val="left"/>
      <w:pPr>
        <w:ind w:left="4297" w:hanging="360"/>
      </w:pPr>
    </w:lvl>
    <w:lvl w:ilvl="5">
      <w:start w:val="1"/>
      <w:numFmt w:val="lowerRoman"/>
      <w:lvlText w:val="%6."/>
      <w:lvlJc w:val="right"/>
      <w:pPr>
        <w:ind w:left="5017" w:hanging="180"/>
      </w:pPr>
    </w:lvl>
    <w:lvl w:ilvl="6">
      <w:start w:val="1"/>
      <w:numFmt w:val="decimal"/>
      <w:lvlText w:val="%7."/>
      <w:lvlJc w:val="left"/>
      <w:pPr>
        <w:ind w:left="5737" w:hanging="360"/>
      </w:pPr>
    </w:lvl>
    <w:lvl w:ilvl="7">
      <w:start w:val="1"/>
      <w:numFmt w:val="lowerLetter"/>
      <w:lvlText w:val="%8."/>
      <w:lvlJc w:val="left"/>
      <w:pPr>
        <w:ind w:left="6457" w:hanging="360"/>
      </w:pPr>
    </w:lvl>
    <w:lvl w:ilvl="8">
      <w:start w:val="1"/>
      <w:numFmt w:val="lowerRoman"/>
      <w:lvlText w:val="%9."/>
      <w:lvlJc w:val="right"/>
      <w:pPr>
        <w:ind w:left="7177" w:hanging="180"/>
      </w:pPr>
    </w:lvl>
  </w:abstractNum>
  <w:abstractNum w:abstractNumId="27"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5C6728E6"/>
    <w:multiLevelType w:val="hybridMultilevel"/>
    <w:tmpl w:val="951A6B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840768"/>
    <w:multiLevelType w:val="hybridMultilevel"/>
    <w:tmpl w:val="86A02C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8A3034B"/>
    <w:multiLevelType w:val="hybridMultilevel"/>
    <w:tmpl w:val="2522F700"/>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6D2D1725"/>
    <w:multiLevelType w:val="multilevel"/>
    <w:tmpl w:val="1A4067BE"/>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36" w15:restartNumberingAfterBreak="0">
    <w:nsid w:val="6E8C4099"/>
    <w:multiLevelType w:val="hybridMultilevel"/>
    <w:tmpl w:val="8A2C511C"/>
    <w:lvl w:ilvl="0" w:tplc="0416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EE46013"/>
    <w:multiLevelType w:val="hybridMultilevel"/>
    <w:tmpl w:val="E94A44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B524E35"/>
    <w:multiLevelType w:val="multilevel"/>
    <w:tmpl w:val="3B6E5A18"/>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1" w15:restartNumberingAfterBreak="0">
    <w:nsid w:val="7F761D8F"/>
    <w:multiLevelType w:val="hybridMultilevel"/>
    <w:tmpl w:val="B2063E62"/>
    <w:lvl w:ilvl="0" w:tplc="04160001">
      <w:start w:val="1"/>
      <w:numFmt w:val="bullet"/>
      <w:lvlText w:val=""/>
      <w:lvlJc w:val="left"/>
      <w:pPr>
        <w:ind w:left="1428" w:hanging="360"/>
      </w:pPr>
      <w:rPr>
        <w:rFonts w:ascii="Symbol" w:hAnsi="Symbol" w:hint="default"/>
      </w:rPr>
    </w:lvl>
    <w:lvl w:ilvl="1" w:tplc="C0D68BEC">
      <w:start w:val="18"/>
      <w:numFmt w:val="bullet"/>
      <w:lvlText w:val="•"/>
      <w:lvlJc w:val="left"/>
      <w:pPr>
        <w:ind w:left="2493" w:hanging="705"/>
      </w:pPr>
      <w:rPr>
        <w:rFonts w:ascii="Times New Roman" w:eastAsia="Times New Roman" w:hAnsi="Times New Roman" w:cs="Times New Roman"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7"/>
  </w:num>
  <w:num w:numId="5">
    <w:abstractNumId w:val="14"/>
  </w:num>
  <w:num w:numId="6">
    <w:abstractNumId w:val="21"/>
  </w:num>
  <w:num w:numId="7">
    <w:abstractNumId w:val="13"/>
  </w:num>
  <w:num w:numId="8">
    <w:abstractNumId w:val="18"/>
  </w:num>
  <w:num w:numId="9">
    <w:abstractNumId w:val="19"/>
  </w:num>
  <w:num w:numId="10">
    <w:abstractNumId w:val="11"/>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38"/>
  </w:num>
  <w:num w:numId="15">
    <w:abstractNumId w:val="12"/>
  </w:num>
  <w:num w:numId="16">
    <w:abstractNumId w:val="32"/>
  </w:num>
  <w:num w:numId="17">
    <w:abstractNumId w:val="37"/>
  </w:num>
  <w:num w:numId="18">
    <w:abstractNumId w:val="16"/>
  </w:num>
  <w:num w:numId="19">
    <w:abstractNumId w:val="36"/>
  </w:num>
  <w:num w:numId="20">
    <w:abstractNumId w:val="33"/>
  </w:num>
  <w:num w:numId="21">
    <w:abstractNumId w:val="15"/>
  </w:num>
  <w:num w:numId="22">
    <w:abstractNumId w:val="24"/>
  </w:num>
  <w:num w:numId="23">
    <w:abstractNumId w:val="23"/>
  </w:num>
  <w:num w:numId="24">
    <w:abstractNumId w:val="10"/>
  </w:num>
  <w:num w:numId="25">
    <w:abstractNumId w:val="22"/>
  </w:num>
  <w:num w:numId="26">
    <w:abstractNumId w:val="28"/>
  </w:num>
  <w:num w:numId="27">
    <w:abstractNumId w:val="41"/>
  </w:num>
  <w:num w:numId="28">
    <w:abstractNumId w:val="25"/>
  </w:num>
  <w:num w:numId="29">
    <w:abstractNumId w:val="39"/>
  </w:num>
  <w:num w:numId="30">
    <w:abstractNumId w:val="26"/>
  </w:num>
  <w:num w:numId="31">
    <w:abstractNumId w:val="40"/>
  </w:num>
  <w:num w:numId="32">
    <w:abstractNumId w:val="35"/>
  </w:num>
  <w:num w:numId="33">
    <w:abstractNumId w:val="20"/>
  </w:num>
  <w:num w:numId="34">
    <w:abstractNumId w:val="2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38BC"/>
    <w:rsid w:val="000748D1"/>
    <w:rsid w:val="00074D8D"/>
    <w:rsid w:val="00075F10"/>
    <w:rsid w:val="00076BDF"/>
    <w:rsid w:val="00077FC9"/>
    <w:rsid w:val="00082FE5"/>
    <w:rsid w:val="000843DB"/>
    <w:rsid w:val="00084472"/>
    <w:rsid w:val="000852E4"/>
    <w:rsid w:val="0008621B"/>
    <w:rsid w:val="00087B89"/>
    <w:rsid w:val="00094037"/>
    <w:rsid w:val="00094B5D"/>
    <w:rsid w:val="000A57F1"/>
    <w:rsid w:val="000A598C"/>
    <w:rsid w:val="000A6434"/>
    <w:rsid w:val="000A7AA5"/>
    <w:rsid w:val="000B0A4E"/>
    <w:rsid w:val="000B1747"/>
    <w:rsid w:val="000B280E"/>
    <w:rsid w:val="000B4F1B"/>
    <w:rsid w:val="000B607C"/>
    <w:rsid w:val="000C1B12"/>
    <w:rsid w:val="000C2BDB"/>
    <w:rsid w:val="000C5B37"/>
    <w:rsid w:val="000C6920"/>
    <w:rsid w:val="000D0009"/>
    <w:rsid w:val="000D05F7"/>
    <w:rsid w:val="000E1D1F"/>
    <w:rsid w:val="000E4177"/>
    <w:rsid w:val="000E5FC6"/>
    <w:rsid w:val="000E6D66"/>
    <w:rsid w:val="000F016B"/>
    <w:rsid w:val="000F0E1B"/>
    <w:rsid w:val="000F424C"/>
    <w:rsid w:val="000F7809"/>
    <w:rsid w:val="00100AB6"/>
    <w:rsid w:val="00102D17"/>
    <w:rsid w:val="001054A8"/>
    <w:rsid w:val="0011193D"/>
    <w:rsid w:val="00112236"/>
    <w:rsid w:val="00112D18"/>
    <w:rsid w:val="00112D2F"/>
    <w:rsid w:val="001146BC"/>
    <w:rsid w:val="00114C30"/>
    <w:rsid w:val="00116F57"/>
    <w:rsid w:val="0012194D"/>
    <w:rsid w:val="001221C4"/>
    <w:rsid w:val="00122E2A"/>
    <w:rsid w:val="00123BE3"/>
    <w:rsid w:val="0013225E"/>
    <w:rsid w:val="001347D9"/>
    <w:rsid w:val="00134A48"/>
    <w:rsid w:val="00136443"/>
    <w:rsid w:val="00136EB2"/>
    <w:rsid w:val="001418F6"/>
    <w:rsid w:val="00144BA4"/>
    <w:rsid w:val="001477DA"/>
    <w:rsid w:val="001505DB"/>
    <w:rsid w:val="00151D65"/>
    <w:rsid w:val="00153A02"/>
    <w:rsid w:val="00154745"/>
    <w:rsid w:val="001564C7"/>
    <w:rsid w:val="00157B97"/>
    <w:rsid w:val="00166001"/>
    <w:rsid w:val="00167139"/>
    <w:rsid w:val="0016735B"/>
    <w:rsid w:val="00170824"/>
    <w:rsid w:val="00170A42"/>
    <w:rsid w:val="00170FA3"/>
    <w:rsid w:val="00171C4D"/>
    <w:rsid w:val="001749ED"/>
    <w:rsid w:val="00174B6C"/>
    <w:rsid w:val="00175214"/>
    <w:rsid w:val="00176C58"/>
    <w:rsid w:val="00177D13"/>
    <w:rsid w:val="001803A5"/>
    <w:rsid w:val="00181378"/>
    <w:rsid w:val="00182E9B"/>
    <w:rsid w:val="00183AA1"/>
    <w:rsid w:val="001868A3"/>
    <w:rsid w:val="00187C05"/>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09E8"/>
    <w:rsid w:val="001F486C"/>
    <w:rsid w:val="001F4B0D"/>
    <w:rsid w:val="001F7FC3"/>
    <w:rsid w:val="002000D1"/>
    <w:rsid w:val="00200BDD"/>
    <w:rsid w:val="00201BC3"/>
    <w:rsid w:val="00204214"/>
    <w:rsid w:val="002044EF"/>
    <w:rsid w:val="00205A16"/>
    <w:rsid w:val="00207C40"/>
    <w:rsid w:val="002118DB"/>
    <w:rsid w:val="00212C21"/>
    <w:rsid w:val="002178FA"/>
    <w:rsid w:val="00221AA3"/>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69C2"/>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23C8"/>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87788"/>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5CF7"/>
    <w:rsid w:val="004363D9"/>
    <w:rsid w:val="004373EA"/>
    <w:rsid w:val="004403D8"/>
    <w:rsid w:val="0044190C"/>
    <w:rsid w:val="00443310"/>
    <w:rsid w:val="00445C28"/>
    <w:rsid w:val="004465DD"/>
    <w:rsid w:val="004468BC"/>
    <w:rsid w:val="004612C6"/>
    <w:rsid w:val="00463747"/>
    <w:rsid w:val="004644E5"/>
    <w:rsid w:val="004654C8"/>
    <w:rsid w:val="00466B34"/>
    <w:rsid w:val="00470043"/>
    <w:rsid w:val="004723A5"/>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2420"/>
    <w:rsid w:val="004B3D34"/>
    <w:rsid w:val="004B4681"/>
    <w:rsid w:val="004B78C6"/>
    <w:rsid w:val="004C00B7"/>
    <w:rsid w:val="004C09A8"/>
    <w:rsid w:val="004C139E"/>
    <w:rsid w:val="004C1B71"/>
    <w:rsid w:val="004D0F17"/>
    <w:rsid w:val="004D3B88"/>
    <w:rsid w:val="004D7460"/>
    <w:rsid w:val="004E0391"/>
    <w:rsid w:val="004E0DFA"/>
    <w:rsid w:val="004E1E79"/>
    <w:rsid w:val="004E2539"/>
    <w:rsid w:val="004E5AF7"/>
    <w:rsid w:val="004F0E05"/>
    <w:rsid w:val="004F1563"/>
    <w:rsid w:val="004F4F4F"/>
    <w:rsid w:val="004F51A9"/>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4DF6"/>
    <w:rsid w:val="00535E62"/>
    <w:rsid w:val="00537DAA"/>
    <w:rsid w:val="005425F8"/>
    <w:rsid w:val="00547899"/>
    <w:rsid w:val="00547B42"/>
    <w:rsid w:val="0055026B"/>
    <w:rsid w:val="00552078"/>
    <w:rsid w:val="00554BCE"/>
    <w:rsid w:val="00555033"/>
    <w:rsid w:val="00555D16"/>
    <w:rsid w:val="0055670D"/>
    <w:rsid w:val="005572B3"/>
    <w:rsid w:val="00563F0A"/>
    <w:rsid w:val="00565533"/>
    <w:rsid w:val="005703EA"/>
    <w:rsid w:val="00572493"/>
    <w:rsid w:val="00572C84"/>
    <w:rsid w:val="005819DA"/>
    <w:rsid w:val="005822AA"/>
    <w:rsid w:val="005920EC"/>
    <w:rsid w:val="005931C0"/>
    <w:rsid w:val="005958B1"/>
    <w:rsid w:val="005A17E9"/>
    <w:rsid w:val="005A2150"/>
    <w:rsid w:val="005A4F33"/>
    <w:rsid w:val="005B2385"/>
    <w:rsid w:val="005B3274"/>
    <w:rsid w:val="005B564D"/>
    <w:rsid w:val="005C550A"/>
    <w:rsid w:val="005C6D68"/>
    <w:rsid w:val="005D1EDD"/>
    <w:rsid w:val="005D53AA"/>
    <w:rsid w:val="005E0545"/>
    <w:rsid w:val="005E18A1"/>
    <w:rsid w:val="005E2886"/>
    <w:rsid w:val="005F3715"/>
    <w:rsid w:val="005F3B64"/>
    <w:rsid w:val="005F4A8D"/>
    <w:rsid w:val="005F6BB2"/>
    <w:rsid w:val="005F7181"/>
    <w:rsid w:val="005F71E7"/>
    <w:rsid w:val="00601E69"/>
    <w:rsid w:val="006025AC"/>
    <w:rsid w:val="00603910"/>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178E"/>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5434"/>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0D58"/>
    <w:rsid w:val="00721369"/>
    <w:rsid w:val="007247A9"/>
    <w:rsid w:val="00731768"/>
    <w:rsid w:val="00735190"/>
    <w:rsid w:val="00736C12"/>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4C3E"/>
    <w:rsid w:val="00766579"/>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7F5FEA"/>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08DB"/>
    <w:rsid w:val="008631C3"/>
    <w:rsid w:val="008668CF"/>
    <w:rsid w:val="00870568"/>
    <w:rsid w:val="008706FD"/>
    <w:rsid w:val="0087658E"/>
    <w:rsid w:val="00877FDC"/>
    <w:rsid w:val="0088006F"/>
    <w:rsid w:val="008900A6"/>
    <w:rsid w:val="00897384"/>
    <w:rsid w:val="008A3532"/>
    <w:rsid w:val="008A625D"/>
    <w:rsid w:val="008B03D6"/>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25BF"/>
    <w:rsid w:val="009040AD"/>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3C3E"/>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6748"/>
    <w:rsid w:val="009C78D2"/>
    <w:rsid w:val="009D3CC8"/>
    <w:rsid w:val="009D5C83"/>
    <w:rsid w:val="009D71EF"/>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0CCD"/>
    <w:rsid w:val="00A72225"/>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5A64"/>
    <w:rsid w:val="00AC7533"/>
    <w:rsid w:val="00AD3643"/>
    <w:rsid w:val="00AD3B15"/>
    <w:rsid w:val="00AD4DE4"/>
    <w:rsid w:val="00AD4DF3"/>
    <w:rsid w:val="00AE0A0E"/>
    <w:rsid w:val="00AE2053"/>
    <w:rsid w:val="00AE296A"/>
    <w:rsid w:val="00AE2F14"/>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06CF5"/>
    <w:rsid w:val="00B145F2"/>
    <w:rsid w:val="00B16A07"/>
    <w:rsid w:val="00B16E8B"/>
    <w:rsid w:val="00B24F9F"/>
    <w:rsid w:val="00B25420"/>
    <w:rsid w:val="00B27B50"/>
    <w:rsid w:val="00B41DD4"/>
    <w:rsid w:val="00B46027"/>
    <w:rsid w:val="00B4643C"/>
    <w:rsid w:val="00B51F3C"/>
    <w:rsid w:val="00B552DD"/>
    <w:rsid w:val="00B553B3"/>
    <w:rsid w:val="00B57D33"/>
    <w:rsid w:val="00B6007C"/>
    <w:rsid w:val="00B65C64"/>
    <w:rsid w:val="00B70ACE"/>
    <w:rsid w:val="00B71D7B"/>
    <w:rsid w:val="00B72823"/>
    <w:rsid w:val="00B7737D"/>
    <w:rsid w:val="00B77878"/>
    <w:rsid w:val="00B8018F"/>
    <w:rsid w:val="00B80DE2"/>
    <w:rsid w:val="00B81819"/>
    <w:rsid w:val="00B82171"/>
    <w:rsid w:val="00B82B7A"/>
    <w:rsid w:val="00B93542"/>
    <w:rsid w:val="00B96A71"/>
    <w:rsid w:val="00BA22A4"/>
    <w:rsid w:val="00BA2E70"/>
    <w:rsid w:val="00BA5AF6"/>
    <w:rsid w:val="00BA70E6"/>
    <w:rsid w:val="00BB46E3"/>
    <w:rsid w:val="00BB5B87"/>
    <w:rsid w:val="00BC1BC9"/>
    <w:rsid w:val="00BD0E71"/>
    <w:rsid w:val="00BD579B"/>
    <w:rsid w:val="00BD679C"/>
    <w:rsid w:val="00BD77F0"/>
    <w:rsid w:val="00BE0290"/>
    <w:rsid w:val="00BE19E3"/>
    <w:rsid w:val="00BE3329"/>
    <w:rsid w:val="00BE68CB"/>
    <w:rsid w:val="00BF0013"/>
    <w:rsid w:val="00BF43E9"/>
    <w:rsid w:val="00BF4B4E"/>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469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07D6"/>
    <w:rsid w:val="00CB2F49"/>
    <w:rsid w:val="00CD1951"/>
    <w:rsid w:val="00CD334C"/>
    <w:rsid w:val="00CD3829"/>
    <w:rsid w:val="00CD6F04"/>
    <w:rsid w:val="00CD745A"/>
    <w:rsid w:val="00CE1ED2"/>
    <w:rsid w:val="00CE6A8F"/>
    <w:rsid w:val="00CF0C4C"/>
    <w:rsid w:val="00CF1EAE"/>
    <w:rsid w:val="00CF391A"/>
    <w:rsid w:val="00CF5248"/>
    <w:rsid w:val="00CF56A2"/>
    <w:rsid w:val="00CF5DA3"/>
    <w:rsid w:val="00CF6187"/>
    <w:rsid w:val="00D03089"/>
    <w:rsid w:val="00D05205"/>
    <w:rsid w:val="00D07A7F"/>
    <w:rsid w:val="00D07C2A"/>
    <w:rsid w:val="00D1077E"/>
    <w:rsid w:val="00D10B65"/>
    <w:rsid w:val="00D136EC"/>
    <w:rsid w:val="00D14954"/>
    <w:rsid w:val="00D20B1F"/>
    <w:rsid w:val="00D21F07"/>
    <w:rsid w:val="00D21F34"/>
    <w:rsid w:val="00D233C1"/>
    <w:rsid w:val="00D23A09"/>
    <w:rsid w:val="00D276CC"/>
    <w:rsid w:val="00D30F02"/>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879AE"/>
    <w:rsid w:val="00D94216"/>
    <w:rsid w:val="00DA0E31"/>
    <w:rsid w:val="00DA4D09"/>
    <w:rsid w:val="00DA4DCF"/>
    <w:rsid w:val="00DA6009"/>
    <w:rsid w:val="00DA6C7F"/>
    <w:rsid w:val="00DA702E"/>
    <w:rsid w:val="00DA7D8B"/>
    <w:rsid w:val="00DB5FF9"/>
    <w:rsid w:val="00DB77A3"/>
    <w:rsid w:val="00DC016D"/>
    <w:rsid w:val="00DC25BB"/>
    <w:rsid w:val="00DC263E"/>
    <w:rsid w:val="00DC71A1"/>
    <w:rsid w:val="00DD15F0"/>
    <w:rsid w:val="00DD53C8"/>
    <w:rsid w:val="00DE08C4"/>
    <w:rsid w:val="00DE1D67"/>
    <w:rsid w:val="00DE29B5"/>
    <w:rsid w:val="00DE4015"/>
    <w:rsid w:val="00DE412C"/>
    <w:rsid w:val="00DE5E76"/>
    <w:rsid w:val="00DE6D1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0F6"/>
    <w:rsid w:val="00EA73DC"/>
    <w:rsid w:val="00EB1261"/>
    <w:rsid w:val="00EB208D"/>
    <w:rsid w:val="00EB2A57"/>
    <w:rsid w:val="00EB4147"/>
    <w:rsid w:val="00EB4EF0"/>
    <w:rsid w:val="00EB69E4"/>
    <w:rsid w:val="00EB6E43"/>
    <w:rsid w:val="00EC0AEF"/>
    <w:rsid w:val="00EC143A"/>
    <w:rsid w:val="00EC2190"/>
    <w:rsid w:val="00EC2B92"/>
    <w:rsid w:val="00EC3D45"/>
    <w:rsid w:val="00EC5BEF"/>
    <w:rsid w:val="00EC7FB7"/>
    <w:rsid w:val="00ED01AA"/>
    <w:rsid w:val="00ED3349"/>
    <w:rsid w:val="00ED50AB"/>
    <w:rsid w:val="00ED7A6B"/>
    <w:rsid w:val="00EE1641"/>
    <w:rsid w:val="00EE69DF"/>
    <w:rsid w:val="00EF52D4"/>
    <w:rsid w:val="00EF6360"/>
    <w:rsid w:val="00EF6B8B"/>
    <w:rsid w:val="00EF739E"/>
    <w:rsid w:val="00EF78FD"/>
    <w:rsid w:val="00EF7FD5"/>
    <w:rsid w:val="00F00E95"/>
    <w:rsid w:val="00F00F0F"/>
    <w:rsid w:val="00F0409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69D"/>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uiPriority w:val="9"/>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uiPriority w:val="9"/>
    <w:qFormat/>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uiPriority w:val="9"/>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uiPriority w:val="9"/>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uiPriority w:val="9"/>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uiPriority w:val="9"/>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uiPriority w:val="20"/>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uiPriority w:val="9"/>
    <w:rsid w:val="007E4B32"/>
    <w:rPr>
      <w:rFonts w:ascii="Cambria" w:hAnsi="Cambria"/>
      <w:b/>
      <w:bCs/>
      <w:i/>
      <w:iCs/>
      <w:sz w:val="28"/>
      <w:szCs w:val="28"/>
      <w:lang w:eastAsia="ar-SA"/>
    </w:rPr>
  </w:style>
  <w:style w:type="character" w:customStyle="1" w:styleId="Ttulo6Char">
    <w:name w:val="Título 6 Char"/>
    <w:basedOn w:val="Fontepargpadro"/>
    <w:link w:val="Ttulo6"/>
    <w:uiPriority w:val="9"/>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uiPriority w:val="9"/>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uiPriority w:val="9"/>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uiPriority w:val="9"/>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uiPriority w:val="9"/>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uiPriority w:val="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uiPriority w:val="22"/>
    <w:qFormat/>
    <w:rsid w:val="00C921B3"/>
    <w:rPr>
      <w:rFonts w:ascii="Arial Unicode MS" w:hAnsi="Arial Unicode MS" w:cs="Arial Unicode MS"/>
      <w:b/>
      <w:bCs/>
    </w:rPr>
  </w:style>
  <w:style w:type="paragraph" w:styleId="Ttulo">
    <w:name w:val="Title"/>
    <w:basedOn w:val="Ttulo20"/>
    <w:next w:val="Subttulo"/>
    <w:link w:val="TtuloChar"/>
    <w:uiPriority w:val="10"/>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uiPriority w:val="10"/>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uiPriority w:val="11"/>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uiPriority w:val="11"/>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uiPriority w:val="9"/>
    <w:rsid w:val="00205A16"/>
    <w:rPr>
      <w:rFonts w:ascii="Arial" w:hAnsi="Arial" w:cs="Arial"/>
      <w:b/>
      <w:bCs/>
      <w:sz w:val="22"/>
      <w:szCs w:val="24"/>
      <w:lang w:eastAsia="ar-SA"/>
    </w:rPr>
  </w:style>
  <w:style w:type="character" w:customStyle="1" w:styleId="Ttulo3Char">
    <w:name w:val="Título 3 Char"/>
    <w:link w:val="Ttulo3"/>
    <w:uiPriority w:val="9"/>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paragraph" w:styleId="SemEspaamento">
    <w:name w:val="No Spacing"/>
    <w:link w:val="SemEspaamentoChar"/>
    <w:uiPriority w:val="1"/>
    <w:qFormat/>
    <w:rsid w:val="009D71EF"/>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9D71EF"/>
    <w:rPr>
      <w:rFonts w:asciiTheme="minorHAnsi" w:eastAsiaTheme="minorEastAsia" w:hAnsiTheme="minorHAnsi" w:cstheme="minorBidi"/>
      <w:sz w:val="22"/>
      <w:szCs w:val="22"/>
    </w:rPr>
  </w:style>
  <w:style w:type="paragraph" w:styleId="CabealhodoSumrio">
    <w:name w:val="TOC Heading"/>
    <w:basedOn w:val="Ttulo1"/>
    <w:next w:val="Normal"/>
    <w:uiPriority w:val="39"/>
    <w:unhideWhenUsed/>
    <w:qFormat/>
    <w:rsid w:val="009D71EF"/>
    <w:pPr>
      <w:keepLines/>
      <w:numPr>
        <w:numId w:val="0"/>
      </w:numPr>
      <w:suppressAutoHyphens w:val="0"/>
      <w:spacing w:before="240" w:line="259" w:lineRule="auto"/>
      <w:outlineLvl w:val="9"/>
    </w:pPr>
    <w:rPr>
      <w:rFonts w:asciiTheme="majorHAnsi" w:eastAsiaTheme="majorEastAsia" w:hAnsiTheme="majorHAnsi" w:cstheme="majorBidi"/>
      <w:b w:val="0"/>
      <w:bCs w:val="0"/>
      <w:color w:val="365F91" w:themeColor="accent1" w:themeShade="BF"/>
      <w:sz w:val="32"/>
      <w:szCs w:val="32"/>
      <w:lang w:eastAsia="pt-BR"/>
    </w:rPr>
  </w:style>
  <w:style w:type="paragraph" w:styleId="Sumrio1">
    <w:name w:val="toc 1"/>
    <w:basedOn w:val="Normal"/>
    <w:next w:val="Normal"/>
    <w:autoRedefine/>
    <w:uiPriority w:val="39"/>
    <w:unhideWhenUsed/>
    <w:rsid w:val="009D71EF"/>
    <w:pPr>
      <w:widowControl w:val="0"/>
      <w:suppressAutoHyphens w:val="0"/>
      <w:spacing w:after="100"/>
    </w:pPr>
    <w:rPr>
      <w:sz w:val="22"/>
      <w:szCs w:val="22"/>
      <w:lang w:val="pt-PT" w:eastAsia="pt-BR"/>
    </w:rPr>
  </w:style>
  <w:style w:type="paragraph" w:styleId="Sumrio2">
    <w:name w:val="toc 2"/>
    <w:basedOn w:val="Normal"/>
    <w:next w:val="Normal"/>
    <w:autoRedefine/>
    <w:uiPriority w:val="39"/>
    <w:unhideWhenUsed/>
    <w:rsid w:val="009D71EF"/>
    <w:pPr>
      <w:widowControl w:val="0"/>
      <w:suppressAutoHyphens w:val="0"/>
      <w:spacing w:after="100"/>
      <w:ind w:left="220"/>
    </w:pPr>
    <w:rPr>
      <w:sz w:val="22"/>
      <w:szCs w:val="22"/>
      <w:lang w:val="pt-PT" w:eastAsia="pt-BR"/>
    </w:rPr>
  </w:style>
  <w:style w:type="table" w:customStyle="1" w:styleId="TableGridLight">
    <w:name w:val="Table Grid Light"/>
    <w:basedOn w:val="Tabelanormal"/>
    <w:uiPriority w:val="59"/>
    <w:rsid w:val="009040AD"/>
    <w:rPr>
      <w:rFonts w:asciiTheme="minorHAnsi" w:eastAsiaTheme="minorHAnsi" w:hAnsiTheme="minorHAnsi" w:cstheme="minorBidi"/>
      <w:sz w:val="22"/>
      <w:szCs w:val="22"/>
      <w:lang w:eastAsia="en-US"/>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aSimples1">
    <w:name w:val="Plain Table 1"/>
    <w:basedOn w:val="Tabelanormal"/>
    <w:uiPriority w:val="59"/>
    <w:rsid w:val="009040AD"/>
    <w:rPr>
      <w:rFonts w:asciiTheme="minorHAnsi" w:eastAsiaTheme="minorHAnsi" w:hAnsiTheme="minorHAnsi" w:cstheme="minorBidi"/>
      <w:sz w:val="22"/>
      <w:szCs w:val="22"/>
      <w:lang w:eastAsia="en-US"/>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aSimples2">
    <w:name w:val="Plain Table 2"/>
    <w:basedOn w:val="Tabelanormal"/>
    <w:uiPriority w:val="59"/>
    <w:rsid w:val="009040AD"/>
    <w:rPr>
      <w:rFonts w:asciiTheme="minorHAnsi" w:eastAsiaTheme="minorHAnsi" w:hAnsiTheme="minorHAnsi" w:cstheme="minorBidi"/>
      <w:sz w:val="22"/>
      <w:szCs w:val="22"/>
      <w:lang w:eastAsia="en-US"/>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rsid w:val="009040AD"/>
    <w:rPr>
      <w:rFonts w:asciiTheme="minorHAnsi" w:eastAsiaTheme="minorHAnsi" w:hAnsiTheme="minorHAnsi" w:cstheme="minorBidi"/>
      <w:sz w:val="22"/>
      <w:szCs w:val="22"/>
      <w:lang w:eastAsia="en-US"/>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rsid w:val="009040AD"/>
    <w:rPr>
      <w:rFonts w:asciiTheme="minorHAnsi" w:eastAsiaTheme="minorHAnsi" w:hAnsiTheme="minorHAnsi" w:cstheme="minorBidi"/>
      <w:sz w:val="22"/>
      <w:szCs w:val="22"/>
      <w:lang w:eastAsia="en-US"/>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rsid w:val="009040AD"/>
    <w:rPr>
      <w:rFonts w:asciiTheme="minorHAnsi" w:eastAsiaTheme="minorHAnsi" w:hAnsiTheme="minorHAnsi" w:cstheme="minorBidi"/>
      <w:sz w:val="22"/>
      <w:szCs w:val="22"/>
      <w:lang w:eastAsia="en-US"/>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rsid w:val="009040AD"/>
    <w:rPr>
      <w:rFonts w:asciiTheme="minorHAnsi" w:eastAsiaTheme="minorHAnsi" w:hAnsiTheme="minorHAnsi" w:cstheme="minorBidi"/>
      <w:sz w:val="22"/>
      <w:szCs w:val="22"/>
      <w:lang w:eastAsia="en-US"/>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rsid w:val="009040AD"/>
    <w:rPr>
      <w:rFonts w:asciiTheme="minorHAnsi" w:eastAsiaTheme="minorHAnsi" w:hAnsiTheme="minorHAnsi" w:cstheme="minorBidi"/>
      <w:sz w:val="22"/>
      <w:szCs w:val="22"/>
      <w:lang w:eastAsia="en-US"/>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rsid w:val="009040AD"/>
    <w:rPr>
      <w:rFonts w:asciiTheme="minorHAnsi" w:eastAsiaTheme="minorHAnsi" w:hAnsiTheme="minorHAnsi" w:cstheme="minorBidi"/>
      <w:sz w:val="22"/>
      <w:szCs w:val="22"/>
      <w:lang w:eastAsia="en-US"/>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rsid w:val="009040AD"/>
    <w:rPr>
      <w:rFonts w:asciiTheme="minorHAnsi" w:eastAsiaTheme="minorHAnsi" w:hAnsiTheme="minorHAnsi" w:cstheme="minorBidi"/>
      <w:sz w:val="22"/>
      <w:szCs w:val="22"/>
      <w:lang w:eastAsia="en-US"/>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rsid w:val="009040AD"/>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rsid w:val="009040AD"/>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sid w:val="009040AD"/>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rsid w:val="009040AD"/>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rsid w:val="009040AD"/>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rsid w:val="009040AD"/>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rsid w:val="009040AD"/>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rsid w:val="009040AD"/>
    <w:rPr>
      <w:rFonts w:asciiTheme="minorHAnsi" w:eastAsiaTheme="minorHAnsi" w:hAnsiTheme="minorHAnsi" w:cstheme="minorBidi"/>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rsid w:val="009040AD"/>
    <w:rPr>
      <w:rFonts w:asciiTheme="minorHAnsi" w:eastAsiaTheme="minorHAnsi" w:hAnsiTheme="minorHAnsi" w:cstheme="minorBidi"/>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sid w:val="009040AD"/>
    <w:rPr>
      <w:rFonts w:asciiTheme="minorHAnsi" w:eastAsiaTheme="minorHAnsi" w:hAnsiTheme="minorHAnsi" w:cstheme="minorBidi"/>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rsid w:val="009040AD"/>
    <w:rPr>
      <w:rFonts w:asciiTheme="minorHAnsi" w:eastAsiaTheme="minorHAnsi" w:hAnsiTheme="minorHAnsi" w:cstheme="minorBidi"/>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rsid w:val="009040AD"/>
    <w:rPr>
      <w:rFonts w:asciiTheme="minorHAnsi" w:eastAsiaTheme="minorHAnsi" w:hAnsiTheme="minorHAnsi" w:cstheme="minorBidi"/>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rsid w:val="009040AD"/>
    <w:rPr>
      <w:rFonts w:asciiTheme="minorHAnsi" w:eastAsiaTheme="minorHAnsi" w:hAnsiTheme="minorHAnsi" w:cstheme="minorBidi"/>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rsid w:val="009040AD"/>
    <w:rPr>
      <w:rFonts w:asciiTheme="minorHAnsi" w:eastAsiaTheme="minorHAnsi" w:hAnsiTheme="minorHAnsi" w:cstheme="minorBidi"/>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rsid w:val="009040AD"/>
    <w:rPr>
      <w:rFonts w:asciiTheme="minorHAnsi" w:eastAsiaTheme="minorHAnsi" w:hAnsiTheme="minorHAnsi" w:cstheme="minorBidi"/>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rsid w:val="009040AD"/>
    <w:rPr>
      <w:rFonts w:asciiTheme="minorHAnsi" w:eastAsiaTheme="minorHAnsi" w:hAnsiTheme="minorHAnsi" w:cstheme="minorBidi"/>
      <w:sz w:val="22"/>
      <w:szCs w:val="22"/>
      <w:lang w:eastAsia="en-US"/>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Citao">
    <w:name w:val="Quote"/>
    <w:basedOn w:val="Normal"/>
    <w:next w:val="Normal"/>
    <w:link w:val="CitaoChar"/>
    <w:uiPriority w:val="29"/>
    <w:qFormat/>
    <w:rsid w:val="009040AD"/>
    <w:pPr>
      <w:suppressAutoHyphens w:val="0"/>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oChar">
    <w:name w:val="Citação Char"/>
    <w:basedOn w:val="Fontepargpadro"/>
    <w:link w:val="Citao"/>
    <w:uiPriority w:val="29"/>
    <w:rsid w:val="009040AD"/>
    <w:rPr>
      <w:rFonts w:asciiTheme="minorHAnsi" w:eastAsiaTheme="minorHAnsi" w:hAnsiTheme="minorHAnsi" w:cstheme="minorBidi"/>
      <w:i/>
      <w:iCs/>
      <w:color w:val="404040" w:themeColor="text1" w:themeTint="BF"/>
      <w:sz w:val="22"/>
      <w:szCs w:val="22"/>
      <w:lang w:eastAsia="en-US"/>
    </w:rPr>
  </w:style>
  <w:style w:type="character" w:styleId="nfaseIntensa">
    <w:name w:val="Intense Emphasis"/>
    <w:basedOn w:val="Fontepargpadro"/>
    <w:uiPriority w:val="21"/>
    <w:qFormat/>
    <w:rsid w:val="009040AD"/>
    <w:rPr>
      <w:i/>
      <w:iCs/>
      <w:color w:val="365F91" w:themeColor="accent1" w:themeShade="BF"/>
    </w:rPr>
  </w:style>
  <w:style w:type="paragraph" w:styleId="CitaoIntensa">
    <w:name w:val="Intense Quote"/>
    <w:basedOn w:val="Normal"/>
    <w:next w:val="Normal"/>
    <w:link w:val="CitaoIntensaChar"/>
    <w:uiPriority w:val="30"/>
    <w:qFormat/>
    <w:rsid w:val="009040AD"/>
    <w:pPr>
      <w:pBdr>
        <w:top w:val="single" w:sz="4" w:space="10" w:color="365F91" w:themeColor="accent1" w:themeShade="BF"/>
        <w:bottom w:val="single" w:sz="4" w:space="10" w:color="365F91"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eastAsia="en-US"/>
    </w:rPr>
  </w:style>
  <w:style w:type="character" w:customStyle="1" w:styleId="CitaoIntensaChar">
    <w:name w:val="Citação Intensa Char"/>
    <w:basedOn w:val="Fontepargpadro"/>
    <w:link w:val="CitaoIntensa"/>
    <w:uiPriority w:val="30"/>
    <w:rsid w:val="009040AD"/>
    <w:rPr>
      <w:rFonts w:asciiTheme="minorHAnsi" w:eastAsiaTheme="minorHAnsi" w:hAnsiTheme="minorHAnsi" w:cstheme="minorBidi"/>
      <w:i/>
      <w:iCs/>
      <w:color w:val="365F91" w:themeColor="accent1" w:themeShade="BF"/>
      <w:sz w:val="22"/>
      <w:szCs w:val="22"/>
      <w:lang w:eastAsia="en-US"/>
    </w:rPr>
  </w:style>
  <w:style w:type="character" w:styleId="RefernciaIntensa">
    <w:name w:val="Intense Reference"/>
    <w:basedOn w:val="Fontepargpadro"/>
    <w:uiPriority w:val="32"/>
    <w:qFormat/>
    <w:rsid w:val="009040AD"/>
    <w:rPr>
      <w:b/>
      <w:bCs/>
      <w:smallCaps/>
      <w:color w:val="365F91" w:themeColor="accent1" w:themeShade="BF"/>
      <w:spacing w:val="5"/>
    </w:rPr>
  </w:style>
  <w:style w:type="character" w:styleId="nfaseSutil">
    <w:name w:val="Subtle Emphasis"/>
    <w:basedOn w:val="Fontepargpadro"/>
    <w:uiPriority w:val="19"/>
    <w:qFormat/>
    <w:rsid w:val="009040AD"/>
    <w:rPr>
      <w:i/>
      <w:iCs/>
      <w:color w:val="404040" w:themeColor="text1" w:themeTint="BF"/>
    </w:rPr>
  </w:style>
  <w:style w:type="character" w:styleId="RefernciaSutil">
    <w:name w:val="Subtle Reference"/>
    <w:basedOn w:val="Fontepargpadro"/>
    <w:uiPriority w:val="31"/>
    <w:qFormat/>
    <w:rsid w:val="009040AD"/>
    <w:rPr>
      <w:smallCaps/>
      <w:color w:val="5A5A5A" w:themeColor="text1" w:themeTint="A5"/>
    </w:rPr>
  </w:style>
  <w:style w:type="character" w:styleId="TtulodoLivro">
    <w:name w:val="Book Title"/>
    <w:basedOn w:val="Fontepargpadro"/>
    <w:uiPriority w:val="33"/>
    <w:qFormat/>
    <w:rsid w:val="009040AD"/>
    <w:rPr>
      <w:b/>
      <w:bCs/>
      <w:i/>
      <w:iCs/>
      <w:spacing w:val="5"/>
    </w:rPr>
  </w:style>
  <w:style w:type="paragraph" w:styleId="Legenda">
    <w:name w:val="caption"/>
    <w:basedOn w:val="Normal"/>
    <w:next w:val="Normal"/>
    <w:uiPriority w:val="35"/>
    <w:unhideWhenUsed/>
    <w:qFormat/>
    <w:rsid w:val="009040AD"/>
    <w:pPr>
      <w:suppressAutoHyphens w:val="0"/>
      <w:spacing w:after="200"/>
    </w:pPr>
    <w:rPr>
      <w:rFonts w:asciiTheme="minorHAnsi" w:eastAsiaTheme="minorHAnsi" w:hAnsiTheme="minorHAnsi" w:cstheme="minorBidi"/>
      <w:i/>
      <w:iCs/>
      <w:color w:val="1F497D" w:themeColor="text2"/>
      <w:sz w:val="18"/>
      <w:szCs w:val="18"/>
      <w:lang w:eastAsia="en-US"/>
    </w:rPr>
  </w:style>
  <w:style w:type="paragraph" w:styleId="Textodenotaderodap">
    <w:name w:val="footnote text"/>
    <w:basedOn w:val="Normal"/>
    <w:link w:val="TextodenotaderodapChar"/>
    <w:uiPriority w:val="99"/>
    <w:semiHidden/>
    <w:unhideWhenUsed/>
    <w:rsid w:val="009040AD"/>
    <w:pPr>
      <w:suppressAutoHyphens w:val="0"/>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9040AD"/>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9040AD"/>
    <w:rPr>
      <w:vertAlign w:val="superscript"/>
    </w:rPr>
  </w:style>
  <w:style w:type="paragraph" w:styleId="Textodenotadefim">
    <w:name w:val="endnote text"/>
    <w:basedOn w:val="Normal"/>
    <w:link w:val="TextodenotadefimChar"/>
    <w:uiPriority w:val="99"/>
    <w:semiHidden/>
    <w:unhideWhenUsed/>
    <w:rsid w:val="009040AD"/>
    <w:pPr>
      <w:suppressAutoHyphens w:val="0"/>
    </w:pPr>
    <w:rPr>
      <w:rFonts w:asciiTheme="minorHAnsi" w:eastAsiaTheme="minorHAnsi" w:hAnsiTheme="minorHAnsi" w:cstheme="minorBidi"/>
      <w:sz w:val="20"/>
      <w:szCs w:val="20"/>
      <w:lang w:eastAsia="en-US"/>
    </w:rPr>
  </w:style>
  <w:style w:type="character" w:customStyle="1" w:styleId="TextodenotadefimChar">
    <w:name w:val="Texto de nota de fim Char"/>
    <w:basedOn w:val="Fontepargpadro"/>
    <w:link w:val="Textodenotadefim"/>
    <w:uiPriority w:val="99"/>
    <w:semiHidden/>
    <w:rsid w:val="009040AD"/>
    <w:rPr>
      <w:rFonts w:asciiTheme="minorHAnsi" w:eastAsiaTheme="minorHAnsi" w:hAnsiTheme="minorHAnsi" w:cstheme="minorBidi"/>
      <w:lang w:eastAsia="en-US"/>
    </w:rPr>
  </w:style>
  <w:style w:type="character" w:styleId="Refdenotadefim">
    <w:name w:val="endnote reference"/>
    <w:basedOn w:val="Fontepargpadro"/>
    <w:uiPriority w:val="99"/>
    <w:semiHidden/>
    <w:unhideWhenUsed/>
    <w:rsid w:val="009040AD"/>
    <w:rPr>
      <w:vertAlign w:val="superscript"/>
    </w:rPr>
  </w:style>
  <w:style w:type="paragraph" w:styleId="Sumrio3">
    <w:name w:val="toc 3"/>
    <w:basedOn w:val="Normal"/>
    <w:next w:val="Normal"/>
    <w:uiPriority w:val="39"/>
    <w:unhideWhenUsed/>
    <w:rsid w:val="009040AD"/>
    <w:pPr>
      <w:suppressAutoHyphens w:val="0"/>
      <w:spacing w:after="100" w:line="259" w:lineRule="auto"/>
      <w:ind w:left="440"/>
    </w:pPr>
    <w:rPr>
      <w:rFonts w:asciiTheme="minorHAnsi" w:eastAsiaTheme="minorHAnsi" w:hAnsiTheme="minorHAnsi" w:cstheme="minorBidi"/>
      <w:sz w:val="22"/>
      <w:szCs w:val="22"/>
      <w:lang w:eastAsia="en-US"/>
    </w:rPr>
  </w:style>
  <w:style w:type="paragraph" w:styleId="Sumrio4">
    <w:name w:val="toc 4"/>
    <w:basedOn w:val="Normal"/>
    <w:next w:val="Normal"/>
    <w:uiPriority w:val="39"/>
    <w:unhideWhenUsed/>
    <w:rsid w:val="009040AD"/>
    <w:pPr>
      <w:suppressAutoHyphens w:val="0"/>
      <w:spacing w:after="100" w:line="259" w:lineRule="auto"/>
      <w:ind w:left="660"/>
    </w:pPr>
    <w:rPr>
      <w:rFonts w:asciiTheme="minorHAnsi" w:eastAsiaTheme="minorHAnsi" w:hAnsiTheme="minorHAnsi" w:cstheme="minorBidi"/>
      <w:sz w:val="22"/>
      <w:szCs w:val="22"/>
      <w:lang w:eastAsia="en-US"/>
    </w:rPr>
  </w:style>
  <w:style w:type="paragraph" w:styleId="Sumrio5">
    <w:name w:val="toc 5"/>
    <w:basedOn w:val="Normal"/>
    <w:next w:val="Normal"/>
    <w:uiPriority w:val="39"/>
    <w:unhideWhenUsed/>
    <w:rsid w:val="009040AD"/>
    <w:pPr>
      <w:suppressAutoHyphens w:val="0"/>
      <w:spacing w:after="100" w:line="259" w:lineRule="auto"/>
      <w:ind w:left="880"/>
    </w:pPr>
    <w:rPr>
      <w:rFonts w:asciiTheme="minorHAnsi" w:eastAsiaTheme="minorHAnsi" w:hAnsiTheme="minorHAnsi" w:cstheme="minorBidi"/>
      <w:sz w:val="22"/>
      <w:szCs w:val="22"/>
      <w:lang w:eastAsia="en-US"/>
    </w:rPr>
  </w:style>
  <w:style w:type="paragraph" w:styleId="Sumrio6">
    <w:name w:val="toc 6"/>
    <w:basedOn w:val="Normal"/>
    <w:next w:val="Normal"/>
    <w:uiPriority w:val="39"/>
    <w:unhideWhenUsed/>
    <w:rsid w:val="009040AD"/>
    <w:pPr>
      <w:suppressAutoHyphens w:val="0"/>
      <w:spacing w:after="100" w:line="259" w:lineRule="auto"/>
      <w:ind w:left="1100"/>
    </w:pPr>
    <w:rPr>
      <w:rFonts w:asciiTheme="minorHAnsi" w:eastAsiaTheme="minorHAnsi" w:hAnsiTheme="minorHAnsi" w:cstheme="minorBidi"/>
      <w:sz w:val="22"/>
      <w:szCs w:val="22"/>
      <w:lang w:eastAsia="en-US"/>
    </w:rPr>
  </w:style>
  <w:style w:type="paragraph" w:styleId="Sumrio7">
    <w:name w:val="toc 7"/>
    <w:basedOn w:val="Normal"/>
    <w:next w:val="Normal"/>
    <w:uiPriority w:val="39"/>
    <w:unhideWhenUsed/>
    <w:rsid w:val="009040AD"/>
    <w:pPr>
      <w:suppressAutoHyphens w:val="0"/>
      <w:spacing w:after="100" w:line="259" w:lineRule="auto"/>
      <w:ind w:left="1320"/>
    </w:pPr>
    <w:rPr>
      <w:rFonts w:asciiTheme="minorHAnsi" w:eastAsiaTheme="minorHAnsi" w:hAnsiTheme="minorHAnsi" w:cstheme="minorBidi"/>
      <w:sz w:val="22"/>
      <w:szCs w:val="22"/>
      <w:lang w:eastAsia="en-US"/>
    </w:rPr>
  </w:style>
  <w:style w:type="paragraph" w:styleId="Sumrio8">
    <w:name w:val="toc 8"/>
    <w:basedOn w:val="Normal"/>
    <w:next w:val="Normal"/>
    <w:uiPriority w:val="39"/>
    <w:unhideWhenUsed/>
    <w:rsid w:val="009040AD"/>
    <w:pPr>
      <w:suppressAutoHyphens w:val="0"/>
      <w:spacing w:after="100" w:line="259" w:lineRule="auto"/>
      <w:ind w:left="1540"/>
    </w:pPr>
    <w:rPr>
      <w:rFonts w:asciiTheme="minorHAnsi" w:eastAsiaTheme="minorHAnsi" w:hAnsiTheme="minorHAnsi" w:cstheme="minorBidi"/>
      <w:sz w:val="22"/>
      <w:szCs w:val="22"/>
      <w:lang w:eastAsia="en-US"/>
    </w:rPr>
  </w:style>
  <w:style w:type="paragraph" w:styleId="Sumrio9">
    <w:name w:val="toc 9"/>
    <w:basedOn w:val="Normal"/>
    <w:next w:val="Normal"/>
    <w:uiPriority w:val="39"/>
    <w:unhideWhenUsed/>
    <w:rsid w:val="009040AD"/>
    <w:pPr>
      <w:suppressAutoHyphens w:val="0"/>
      <w:spacing w:after="100" w:line="259" w:lineRule="auto"/>
      <w:ind w:left="1760"/>
    </w:pPr>
    <w:rPr>
      <w:rFonts w:asciiTheme="minorHAnsi" w:eastAsiaTheme="minorHAnsi" w:hAnsiTheme="minorHAnsi" w:cstheme="minorBidi"/>
      <w:sz w:val="22"/>
      <w:szCs w:val="22"/>
      <w:lang w:eastAsia="en-US"/>
    </w:rPr>
  </w:style>
  <w:style w:type="character" w:styleId="TextodoEspaoReservado">
    <w:name w:val="Placeholder Text"/>
    <w:basedOn w:val="Fontepargpadro"/>
    <w:uiPriority w:val="99"/>
    <w:semiHidden/>
    <w:rsid w:val="009040AD"/>
    <w:rPr>
      <w:color w:val="666666"/>
    </w:rPr>
  </w:style>
  <w:style w:type="paragraph" w:styleId="ndicedeilustraes">
    <w:name w:val="table of figures"/>
    <w:basedOn w:val="Normal"/>
    <w:next w:val="Normal"/>
    <w:uiPriority w:val="99"/>
    <w:unhideWhenUsed/>
    <w:rsid w:val="009040AD"/>
    <w:pPr>
      <w:suppressAutoHyphens w:val="0"/>
      <w:spacing w:line="259"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1221921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1004719">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26217882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CE9BF-672F-4519-8EA8-F4AE81B07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9127</Words>
  <Characters>49286</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58297</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4</cp:revision>
  <cp:lastPrinted>2026-10-13T13:51:00Z</cp:lastPrinted>
  <dcterms:created xsi:type="dcterms:W3CDTF">2026-10-13T13:52:00Z</dcterms:created>
  <dcterms:modified xsi:type="dcterms:W3CDTF">2026-10-13T14:38:00Z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