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25370C0" w14:textId="2F792703" w:rsidR="00A70C3D" w:rsidRPr="003D7704" w:rsidRDefault="00A65B45" w:rsidP="003D7704">
      <w:pPr>
        <w:pStyle w:val="Recuodecorpodetexto"/>
        <w:widowControl w:val="0"/>
        <w:shd w:val="clear" w:color="auto" w:fill="CCCCCC"/>
        <w:overflowPunct w:val="0"/>
        <w:spacing w:line="240" w:lineRule="auto"/>
        <w:jc w:val="center"/>
        <w:rPr>
          <w:b/>
          <w:color w:val="auto"/>
          <w:sz w:val="20"/>
          <w:szCs w:val="20"/>
          <w:lang w:val="pt-BR"/>
        </w:rPr>
      </w:pPr>
      <w:r w:rsidRPr="003D7704">
        <w:rPr>
          <w:b/>
          <w:color w:val="auto"/>
          <w:sz w:val="20"/>
          <w:szCs w:val="20"/>
        </w:rPr>
        <w:t xml:space="preserve">EDITAL DE </w:t>
      </w:r>
      <w:r w:rsidRPr="003D7704">
        <w:rPr>
          <w:b/>
          <w:color w:val="auto"/>
          <w:sz w:val="20"/>
          <w:szCs w:val="20"/>
          <w:lang w:val="pt-BR"/>
        </w:rPr>
        <w:t xml:space="preserve">DISPENSA ELETRÔNICA nº </w:t>
      </w:r>
      <w:r w:rsidR="00825659">
        <w:rPr>
          <w:b/>
          <w:color w:val="auto"/>
          <w:sz w:val="20"/>
          <w:szCs w:val="20"/>
          <w:lang w:val="pt-BR"/>
        </w:rPr>
        <w:t>188</w:t>
      </w:r>
      <w:r w:rsidR="00043D5B" w:rsidRPr="003D7704">
        <w:rPr>
          <w:b/>
          <w:color w:val="auto"/>
          <w:sz w:val="20"/>
          <w:szCs w:val="20"/>
          <w:lang w:val="pt-BR"/>
        </w:rPr>
        <w:t>/</w:t>
      </w:r>
      <w:r w:rsidR="009B6467" w:rsidRPr="003D7704">
        <w:rPr>
          <w:b/>
          <w:color w:val="auto"/>
          <w:sz w:val="20"/>
          <w:szCs w:val="20"/>
          <w:lang w:val="pt-BR"/>
        </w:rPr>
        <w:t>2024</w:t>
      </w:r>
      <w:r w:rsidRPr="003D7704">
        <w:rPr>
          <w:b/>
          <w:color w:val="auto"/>
          <w:sz w:val="20"/>
          <w:szCs w:val="20"/>
        </w:rPr>
        <w:t xml:space="preserve"> </w:t>
      </w:r>
    </w:p>
    <w:p w14:paraId="26192196" w14:textId="77777777" w:rsidR="00A70C3D" w:rsidRPr="003D7704" w:rsidRDefault="00A70C3D" w:rsidP="003D7704">
      <w:pPr>
        <w:pStyle w:val="Recuodecorpodetexto"/>
        <w:widowControl w:val="0"/>
        <w:overflowPunct w:val="0"/>
        <w:spacing w:line="240" w:lineRule="auto"/>
        <w:jc w:val="center"/>
        <w:rPr>
          <w:color w:val="auto"/>
          <w:sz w:val="20"/>
          <w:szCs w:val="20"/>
        </w:rPr>
      </w:pPr>
    </w:p>
    <w:p w14:paraId="2D2A34EF" w14:textId="77777777" w:rsidR="00A70C3D" w:rsidRPr="003D7704" w:rsidRDefault="00A65B45" w:rsidP="003D7704">
      <w:pPr>
        <w:pStyle w:val="Recuodecorpodetexto"/>
        <w:widowControl w:val="0"/>
        <w:overflowPunct w:val="0"/>
        <w:spacing w:line="240" w:lineRule="auto"/>
        <w:jc w:val="center"/>
        <w:rPr>
          <w:b/>
          <w:bCs/>
          <w:color w:val="auto"/>
          <w:sz w:val="20"/>
          <w:szCs w:val="20"/>
          <w:lang w:val="pt-BR"/>
        </w:rPr>
      </w:pPr>
      <w:r w:rsidRPr="003D7704">
        <w:rPr>
          <w:b/>
          <w:bCs/>
          <w:color w:val="auto"/>
          <w:sz w:val="20"/>
          <w:szCs w:val="20"/>
          <w:lang w:val="pt-BR"/>
        </w:rPr>
        <w:t>TERMO DE REFERÊNCIA</w:t>
      </w:r>
    </w:p>
    <w:p w14:paraId="473D8C91" w14:textId="77777777" w:rsidR="00A70C3D" w:rsidRPr="003D7704" w:rsidRDefault="00A70C3D" w:rsidP="003D7704">
      <w:pPr>
        <w:pStyle w:val="Recuodecorpodetexto"/>
        <w:widowControl w:val="0"/>
        <w:overflowPunct w:val="0"/>
        <w:spacing w:line="240" w:lineRule="auto"/>
        <w:jc w:val="center"/>
        <w:rPr>
          <w:color w:val="auto"/>
          <w:sz w:val="20"/>
          <w:szCs w:val="20"/>
        </w:rPr>
      </w:pPr>
    </w:p>
    <w:p w14:paraId="1F46650E" w14:textId="77777777" w:rsidR="00A70C3D" w:rsidRPr="003D7704" w:rsidRDefault="00A65B45" w:rsidP="006D050C">
      <w:pPr>
        <w:pStyle w:val="Recuodecorpodetexto"/>
        <w:widowControl w:val="0"/>
        <w:shd w:val="clear" w:color="auto" w:fill="DDDDDD"/>
        <w:overflowPunct w:val="0"/>
        <w:spacing w:line="240" w:lineRule="auto"/>
        <w:ind w:firstLine="567"/>
        <w:rPr>
          <w:b/>
          <w:color w:val="auto"/>
          <w:sz w:val="20"/>
          <w:szCs w:val="20"/>
        </w:rPr>
      </w:pPr>
      <w:r w:rsidRPr="003D7704">
        <w:rPr>
          <w:b/>
          <w:color w:val="auto"/>
          <w:sz w:val="20"/>
          <w:szCs w:val="20"/>
        </w:rPr>
        <w:t>1</w:t>
      </w:r>
      <w:r w:rsidRPr="003D7704">
        <w:rPr>
          <w:b/>
          <w:color w:val="auto"/>
          <w:sz w:val="20"/>
          <w:szCs w:val="20"/>
          <w:lang w:val="pt-BR"/>
        </w:rPr>
        <w:t>.</w:t>
      </w:r>
      <w:r w:rsidRPr="003D7704">
        <w:rPr>
          <w:b/>
          <w:color w:val="auto"/>
          <w:sz w:val="20"/>
          <w:szCs w:val="20"/>
        </w:rPr>
        <w:t xml:space="preserve"> DO PROCESSAMENTO:</w:t>
      </w:r>
    </w:p>
    <w:p w14:paraId="039B0F3F" w14:textId="34C56A59" w:rsidR="00A70C3D" w:rsidRPr="003D7704" w:rsidRDefault="00A65B45" w:rsidP="006D050C">
      <w:pPr>
        <w:pStyle w:val="Recuodecorpodetexto"/>
        <w:widowControl w:val="0"/>
        <w:numPr>
          <w:ilvl w:val="0"/>
          <w:numId w:val="4"/>
        </w:numPr>
        <w:tabs>
          <w:tab w:val="left" w:pos="284"/>
        </w:tabs>
        <w:overflowPunct w:val="0"/>
        <w:spacing w:line="240" w:lineRule="auto"/>
        <w:rPr>
          <w:color w:val="auto"/>
          <w:sz w:val="20"/>
          <w:szCs w:val="20"/>
          <w:lang w:val="pt-BR"/>
        </w:rPr>
      </w:pPr>
      <w:r w:rsidRPr="003D7704">
        <w:rPr>
          <w:color w:val="auto"/>
          <w:sz w:val="20"/>
          <w:szCs w:val="20"/>
        </w:rPr>
        <w:t>Número do proces</w:t>
      </w:r>
      <w:r w:rsidRPr="003D7704">
        <w:rPr>
          <w:color w:val="auto"/>
          <w:sz w:val="20"/>
          <w:szCs w:val="20"/>
          <w:lang w:val="pt-BR"/>
        </w:rPr>
        <w:t>so:</w:t>
      </w:r>
      <w:r w:rsidR="0039509F" w:rsidRPr="003D7704">
        <w:rPr>
          <w:color w:val="auto"/>
          <w:sz w:val="20"/>
          <w:szCs w:val="20"/>
          <w:lang w:val="pt-BR"/>
        </w:rPr>
        <w:t xml:space="preserve"> </w:t>
      </w:r>
      <w:r w:rsidR="00825659">
        <w:rPr>
          <w:b/>
          <w:bCs/>
          <w:color w:val="auto"/>
          <w:sz w:val="20"/>
          <w:szCs w:val="20"/>
          <w:lang w:val="pt-BR"/>
        </w:rPr>
        <w:t>97942</w:t>
      </w:r>
      <w:r w:rsidR="0039509F" w:rsidRPr="003D7704">
        <w:rPr>
          <w:b/>
          <w:bCs/>
          <w:color w:val="auto"/>
          <w:sz w:val="20"/>
          <w:szCs w:val="20"/>
          <w:lang w:val="pt-BR"/>
        </w:rPr>
        <w:t>/2024</w:t>
      </w:r>
      <w:r w:rsidRPr="003D7704">
        <w:rPr>
          <w:b/>
          <w:color w:val="auto"/>
          <w:sz w:val="20"/>
          <w:szCs w:val="20"/>
          <w:lang w:val="pt-BR"/>
        </w:rPr>
        <w:t xml:space="preserve"> </w:t>
      </w:r>
    </w:p>
    <w:p w14:paraId="6EA49F27" w14:textId="53D87F69" w:rsidR="003B5A2D" w:rsidRPr="003D7704" w:rsidRDefault="003B5A2D" w:rsidP="006D050C">
      <w:pPr>
        <w:pStyle w:val="Recuodecorpodetexto"/>
        <w:widowControl w:val="0"/>
        <w:numPr>
          <w:ilvl w:val="0"/>
          <w:numId w:val="4"/>
        </w:numPr>
        <w:tabs>
          <w:tab w:val="left" w:pos="284"/>
        </w:tabs>
        <w:spacing w:line="240" w:lineRule="auto"/>
        <w:rPr>
          <w:color w:val="auto"/>
          <w:sz w:val="20"/>
          <w:szCs w:val="20"/>
        </w:rPr>
      </w:pPr>
      <w:r w:rsidRPr="003D7704">
        <w:rPr>
          <w:color w:val="auto"/>
          <w:sz w:val="20"/>
          <w:szCs w:val="20"/>
        </w:rPr>
        <w:t xml:space="preserve">Data </w:t>
      </w:r>
      <w:r w:rsidR="00E4397F">
        <w:rPr>
          <w:color w:val="auto"/>
          <w:sz w:val="20"/>
          <w:szCs w:val="20"/>
          <w:lang w:val="pt-BR"/>
        </w:rPr>
        <w:t>l</w:t>
      </w:r>
      <w:r w:rsidR="00BF3504" w:rsidRPr="003D7704">
        <w:rPr>
          <w:color w:val="auto"/>
          <w:sz w:val="20"/>
          <w:szCs w:val="20"/>
          <w:lang w:val="pt-BR"/>
        </w:rPr>
        <w:t xml:space="preserve">imite </w:t>
      </w:r>
      <w:r w:rsidRPr="003D7704">
        <w:rPr>
          <w:color w:val="auto"/>
          <w:sz w:val="20"/>
          <w:szCs w:val="20"/>
        </w:rPr>
        <w:t xml:space="preserve">de </w:t>
      </w:r>
      <w:r w:rsidRPr="003D7704">
        <w:rPr>
          <w:color w:val="auto"/>
          <w:sz w:val="20"/>
          <w:szCs w:val="20"/>
          <w:lang w:val="pt-BR"/>
        </w:rPr>
        <w:t>recebimento de propostas</w:t>
      </w:r>
      <w:r w:rsidRPr="003D7704">
        <w:rPr>
          <w:color w:val="auto"/>
          <w:sz w:val="20"/>
          <w:szCs w:val="20"/>
        </w:rPr>
        <w:t>:</w:t>
      </w:r>
      <w:r w:rsidR="00FA3416" w:rsidRPr="003D7704">
        <w:rPr>
          <w:color w:val="auto"/>
          <w:sz w:val="20"/>
          <w:szCs w:val="20"/>
          <w:lang w:val="pt-BR"/>
        </w:rPr>
        <w:t xml:space="preserve"> </w:t>
      </w:r>
      <w:r w:rsidR="00F40885">
        <w:rPr>
          <w:color w:val="auto"/>
          <w:sz w:val="20"/>
          <w:szCs w:val="20"/>
          <w:lang w:val="pt-BR"/>
        </w:rPr>
        <w:t>21</w:t>
      </w:r>
      <w:r w:rsidR="00825659">
        <w:rPr>
          <w:color w:val="auto"/>
          <w:sz w:val="20"/>
          <w:szCs w:val="20"/>
          <w:lang w:val="pt-BR"/>
        </w:rPr>
        <w:t>/08</w:t>
      </w:r>
      <w:r w:rsidR="00FA3416" w:rsidRPr="003D7704">
        <w:rPr>
          <w:color w:val="auto"/>
          <w:sz w:val="20"/>
          <w:szCs w:val="20"/>
          <w:lang w:val="pt-BR"/>
        </w:rPr>
        <w:t>/</w:t>
      </w:r>
      <w:r w:rsidR="0039509F" w:rsidRPr="003D7704">
        <w:rPr>
          <w:color w:val="auto"/>
          <w:sz w:val="20"/>
          <w:szCs w:val="20"/>
          <w:lang w:val="pt-BR"/>
        </w:rPr>
        <w:t>2024</w:t>
      </w:r>
      <w:r w:rsidR="00EF2A99" w:rsidRPr="003D7704">
        <w:rPr>
          <w:color w:val="auto"/>
          <w:sz w:val="20"/>
          <w:szCs w:val="20"/>
          <w:lang w:val="pt-BR"/>
        </w:rPr>
        <w:t xml:space="preserve"> </w:t>
      </w:r>
      <w:r w:rsidR="00AC3F72" w:rsidRPr="003D7704">
        <w:rPr>
          <w:color w:val="auto"/>
          <w:sz w:val="20"/>
          <w:szCs w:val="20"/>
          <w:lang w:val="pt-BR"/>
        </w:rPr>
        <w:t>-</w:t>
      </w:r>
      <w:r w:rsidR="00FA3416" w:rsidRPr="003D7704">
        <w:rPr>
          <w:color w:val="auto"/>
          <w:sz w:val="20"/>
          <w:szCs w:val="20"/>
          <w:lang w:val="pt-BR"/>
        </w:rPr>
        <w:t xml:space="preserve"> </w:t>
      </w:r>
      <w:r w:rsidR="0039509F" w:rsidRPr="003D7704">
        <w:rPr>
          <w:color w:val="auto"/>
          <w:sz w:val="20"/>
          <w:szCs w:val="20"/>
          <w:lang w:val="pt-BR"/>
        </w:rPr>
        <w:t>0</w:t>
      </w:r>
      <w:r w:rsidR="00FA3416" w:rsidRPr="003D7704">
        <w:rPr>
          <w:color w:val="auto"/>
          <w:sz w:val="20"/>
          <w:szCs w:val="20"/>
          <w:lang w:val="pt-BR"/>
        </w:rPr>
        <w:t>8</w:t>
      </w:r>
      <w:r w:rsidR="00AC3F72" w:rsidRPr="003D7704">
        <w:rPr>
          <w:color w:val="auto"/>
          <w:sz w:val="20"/>
          <w:szCs w:val="20"/>
          <w:lang w:val="pt-BR"/>
        </w:rPr>
        <w:t>h</w:t>
      </w:r>
    </w:p>
    <w:p w14:paraId="3C7A8F02" w14:textId="453ABBC4" w:rsidR="00A70C3D" w:rsidRPr="003D7704" w:rsidRDefault="00FA3416" w:rsidP="006D050C">
      <w:pPr>
        <w:pStyle w:val="Recuodecorpodetexto"/>
        <w:widowControl w:val="0"/>
        <w:numPr>
          <w:ilvl w:val="0"/>
          <w:numId w:val="4"/>
        </w:numPr>
        <w:tabs>
          <w:tab w:val="left" w:pos="284"/>
        </w:tabs>
        <w:spacing w:line="240" w:lineRule="auto"/>
        <w:rPr>
          <w:color w:val="auto"/>
          <w:sz w:val="20"/>
          <w:szCs w:val="20"/>
        </w:rPr>
      </w:pPr>
      <w:r w:rsidRPr="003D7704">
        <w:rPr>
          <w:color w:val="auto"/>
          <w:sz w:val="20"/>
          <w:szCs w:val="20"/>
        </w:rPr>
        <w:t>Data de início de lances:</w:t>
      </w:r>
      <w:r w:rsidR="00EF2A99" w:rsidRPr="003D7704">
        <w:rPr>
          <w:color w:val="auto"/>
          <w:sz w:val="20"/>
          <w:szCs w:val="20"/>
          <w:lang w:val="pt-BR"/>
        </w:rPr>
        <w:t xml:space="preserve"> </w:t>
      </w:r>
      <w:r w:rsidR="00F40885">
        <w:rPr>
          <w:color w:val="auto"/>
          <w:sz w:val="20"/>
          <w:szCs w:val="20"/>
          <w:lang w:val="pt-BR"/>
        </w:rPr>
        <w:t>21</w:t>
      </w:r>
      <w:r w:rsidR="00825659">
        <w:rPr>
          <w:color w:val="auto"/>
          <w:sz w:val="20"/>
          <w:szCs w:val="20"/>
          <w:lang w:val="pt-BR"/>
        </w:rPr>
        <w:t>/08</w:t>
      </w:r>
      <w:r w:rsidR="00FF13D2" w:rsidRPr="003D7704">
        <w:rPr>
          <w:color w:val="auto"/>
          <w:sz w:val="20"/>
          <w:szCs w:val="20"/>
          <w:lang w:val="pt-BR"/>
        </w:rPr>
        <w:t xml:space="preserve">/2024 </w:t>
      </w:r>
      <w:r w:rsidR="00AC3F72" w:rsidRPr="003D7704">
        <w:rPr>
          <w:color w:val="auto"/>
          <w:sz w:val="20"/>
          <w:szCs w:val="20"/>
          <w:lang w:val="pt-BR"/>
        </w:rPr>
        <w:t>- 09</w:t>
      </w:r>
      <w:r w:rsidR="0039509F" w:rsidRPr="003D7704">
        <w:rPr>
          <w:color w:val="auto"/>
          <w:sz w:val="20"/>
          <w:szCs w:val="20"/>
          <w:lang w:val="pt-BR"/>
        </w:rPr>
        <w:t>h</w:t>
      </w:r>
    </w:p>
    <w:p w14:paraId="44CD12AC" w14:textId="28A5DB7A" w:rsidR="00A70C3D" w:rsidRPr="003D7704" w:rsidRDefault="00FA3416" w:rsidP="006D050C">
      <w:pPr>
        <w:pStyle w:val="Recuodecorpodetexto"/>
        <w:widowControl w:val="0"/>
        <w:numPr>
          <w:ilvl w:val="0"/>
          <w:numId w:val="4"/>
        </w:numPr>
        <w:tabs>
          <w:tab w:val="left" w:pos="284"/>
        </w:tabs>
        <w:spacing w:line="240" w:lineRule="auto"/>
        <w:rPr>
          <w:color w:val="auto"/>
          <w:sz w:val="20"/>
          <w:szCs w:val="20"/>
        </w:rPr>
      </w:pPr>
      <w:r w:rsidRPr="003D7704">
        <w:rPr>
          <w:color w:val="auto"/>
          <w:sz w:val="20"/>
          <w:szCs w:val="20"/>
        </w:rPr>
        <w:t>Data de encerramento de lances:</w:t>
      </w:r>
      <w:r w:rsidRPr="003D7704">
        <w:rPr>
          <w:color w:val="auto"/>
          <w:sz w:val="20"/>
          <w:szCs w:val="20"/>
          <w:lang w:val="pt-BR"/>
        </w:rPr>
        <w:t xml:space="preserve"> </w:t>
      </w:r>
      <w:r w:rsidR="00F40885">
        <w:rPr>
          <w:color w:val="auto"/>
          <w:sz w:val="20"/>
          <w:szCs w:val="20"/>
          <w:lang w:val="pt-BR"/>
        </w:rPr>
        <w:t>21</w:t>
      </w:r>
      <w:r w:rsidR="00825659">
        <w:rPr>
          <w:color w:val="auto"/>
          <w:sz w:val="20"/>
          <w:szCs w:val="20"/>
          <w:lang w:val="pt-BR"/>
        </w:rPr>
        <w:t>/08</w:t>
      </w:r>
      <w:r w:rsidR="00AC3F72" w:rsidRPr="003D7704">
        <w:rPr>
          <w:color w:val="auto"/>
          <w:sz w:val="20"/>
          <w:szCs w:val="20"/>
          <w:lang w:val="pt-BR"/>
        </w:rPr>
        <w:t>/2024 -</w:t>
      </w:r>
      <w:r w:rsidR="0039509F" w:rsidRPr="003D7704">
        <w:rPr>
          <w:color w:val="auto"/>
          <w:sz w:val="20"/>
          <w:szCs w:val="20"/>
          <w:lang w:val="pt-BR"/>
        </w:rPr>
        <w:t xml:space="preserve"> 15h</w:t>
      </w:r>
    </w:p>
    <w:p w14:paraId="0A522D40" w14:textId="6021985E" w:rsidR="00A70C3D" w:rsidRPr="003D7704" w:rsidRDefault="00A65B45" w:rsidP="006D050C">
      <w:pPr>
        <w:pStyle w:val="Recuodecorpodetexto"/>
        <w:widowControl w:val="0"/>
        <w:numPr>
          <w:ilvl w:val="0"/>
          <w:numId w:val="4"/>
        </w:numPr>
        <w:tabs>
          <w:tab w:val="left" w:pos="284"/>
        </w:tabs>
        <w:overflowPunct w:val="0"/>
        <w:spacing w:line="240" w:lineRule="auto"/>
        <w:rPr>
          <w:b/>
          <w:bCs/>
          <w:color w:val="auto"/>
          <w:sz w:val="20"/>
          <w:szCs w:val="20"/>
        </w:rPr>
      </w:pPr>
      <w:r w:rsidRPr="003D7704">
        <w:rPr>
          <w:color w:val="auto"/>
          <w:sz w:val="20"/>
          <w:szCs w:val="20"/>
        </w:rPr>
        <w:t xml:space="preserve">Endereço </w:t>
      </w:r>
      <w:r w:rsidR="00E4397F" w:rsidRPr="00AC3F72">
        <w:rPr>
          <w:sz w:val="20"/>
          <w:szCs w:val="20"/>
        </w:rPr>
        <w:t>eletrônico</w:t>
      </w:r>
      <w:r w:rsidR="00E4397F">
        <w:rPr>
          <w:sz w:val="20"/>
          <w:szCs w:val="20"/>
          <w:lang w:val="pt-BR"/>
        </w:rPr>
        <w:t>:</w:t>
      </w:r>
      <w:r w:rsidR="00E4397F" w:rsidRPr="00AC3F72">
        <w:rPr>
          <w:sz w:val="20"/>
          <w:szCs w:val="20"/>
          <w:lang w:val="pt-BR"/>
        </w:rPr>
        <w:t xml:space="preserve"> </w:t>
      </w:r>
      <w:hyperlink r:id="rId12" w:history="1"/>
      <w:hyperlink r:id="rId13" w:history="1">
        <w:r w:rsidR="00E4397F" w:rsidRPr="00AC3F72">
          <w:rPr>
            <w:color w:val="0000FF"/>
            <w:sz w:val="20"/>
            <w:szCs w:val="20"/>
            <w:u w:val="single"/>
            <w:lang w:val="pt-BR"/>
          </w:rPr>
          <w:t>https://bnccompras.com</w:t>
        </w:r>
      </w:hyperlink>
      <w:r w:rsidR="00E4397F">
        <w:rPr>
          <w:sz w:val="20"/>
          <w:szCs w:val="20"/>
          <w:lang w:val="pt-BR"/>
        </w:rPr>
        <w:t>.</w:t>
      </w:r>
    </w:p>
    <w:p w14:paraId="0D9E9EC9" w14:textId="77777777" w:rsidR="00DC4724" w:rsidRPr="003D7704" w:rsidRDefault="00DC4724" w:rsidP="006D050C">
      <w:pPr>
        <w:pStyle w:val="Recuodecorpodetexto"/>
        <w:widowControl w:val="0"/>
        <w:tabs>
          <w:tab w:val="left" w:pos="284"/>
        </w:tabs>
        <w:overflowPunct w:val="0"/>
        <w:spacing w:line="240" w:lineRule="auto"/>
        <w:rPr>
          <w:b/>
          <w:bCs/>
          <w:color w:val="auto"/>
          <w:sz w:val="20"/>
          <w:szCs w:val="20"/>
          <w:highlight w:val="yellow"/>
        </w:rPr>
      </w:pPr>
    </w:p>
    <w:p w14:paraId="193E30C8" w14:textId="77777777" w:rsidR="00A70C3D" w:rsidRPr="003D7704" w:rsidRDefault="00A65B45" w:rsidP="006D050C">
      <w:pPr>
        <w:shd w:val="clear" w:color="auto" w:fill="DDDDDD"/>
        <w:ind w:firstLine="567"/>
        <w:jc w:val="both"/>
        <w:rPr>
          <w:rFonts w:ascii="Arial" w:hAnsi="Arial" w:cs="Arial"/>
        </w:rPr>
      </w:pPr>
      <w:r w:rsidRPr="003D7704">
        <w:rPr>
          <w:rFonts w:ascii="Arial" w:hAnsi="Arial" w:cs="Arial"/>
          <w:b/>
          <w:bCs/>
        </w:rPr>
        <w:t>2. DO OBJETO:</w:t>
      </w:r>
    </w:p>
    <w:p w14:paraId="27DAC826" w14:textId="3838658A" w:rsidR="00367D81" w:rsidRPr="00825659" w:rsidRDefault="00A65B45" w:rsidP="005F4664">
      <w:pPr>
        <w:numPr>
          <w:ilvl w:val="0"/>
          <w:numId w:val="14"/>
        </w:numPr>
        <w:tabs>
          <w:tab w:val="clear" w:pos="0"/>
          <w:tab w:val="num" w:pos="284"/>
        </w:tabs>
        <w:jc w:val="both"/>
        <w:rPr>
          <w:rFonts w:ascii="Arial" w:hAnsi="Arial" w:cs="Arial"/>
          <w:b/>
        </w:rPr>
      </w:pPr>
      <w:r w:rsidRPr="003D7704">
        <w:rPr>
          <w:rFonts w:ascii="Arial" w:hAnsi="Arial" w:cs="Arial"/>
        </w:rPr>
        <w:t>Objeto:</w:t>
      </w:r>
      <w:r w:rsidR="0039509F" w:rsidRPr="003D7704">
        <w:rPr>
          <w:rFonts w:ascii="Arial" w:hAnsi="Arial" w:cs="Arial"/>
        </w:rPr>
        <w:t xml:space="preserve"> </w:t>
      </w:r>
      <w:r w:rsidR="009B2FD4" w:rsidRPr="003D7704">
        <w:rPr>
          <w:rFonts w:ascii="Arial" w:hAnsi="Arial" w:cs="Arial"/>
          <w:b/>
        </w:rPr>
        <w:t xml:space="preserve">Aquisição de </w:t>
      </w:r>
      <w:r w:rsidR="00825659" w:rsidRPr="00825659">
        <w:rPr>
          <w:rFonts w:ascii="Arial" w:hAnsi="Arial" w:cs="Arial"/>
          <w:b/>
        </w:rPr>
        <w:t>equipamentos odontológicos.</w:t>
      </w:r>
    </w:p>
    <w:p w14:paraId="20400EDD" w14:textId="33AA179F" w:rsidR="00EF2A99" w:rsidRPr="003D7704" w:rsidRDefault="00A65B45" w:rsidP="005F4664">
      <w:pPr>
        <w:numPr>
          <w:ilvl w:val="0"/>
          <w:numId w:val="14"/>
        </w:numPr>
        <w:tabs>
          <w:tab w:val="clear" w:pos="0"/>
          <w:tab w:val="num" w:pos="284"/>
        </w:tabs>
        <w:jc w:val="both"/>
        <w:rPr>
          <w:rFonts w:ascii="Arial" w:hAnsi="Arial" w:cs="Arial"/>
        </w:rPr>
      </w:pPr>
      <w:r w:rsidRPr="003D7704">
        <w:rPr>
          <w:rFonts w:ascii="Arial" w:hAnsi="Arial" w:cs="Arial"/>
        </w:rPr>
        <w:t>Unidade Requisitante:</w:t>
      </w:r>
      <w:r w:rsidR="0039509F" w:rsidRPr="003D7704">
        <w:rPr>
          <w:rFonts w:ascii="Arial" w:hAnsi="Arial" w:cs="Arial"/>
        </w:rPr>
        <w:t xml:space="preserve"> </w:t>
      </w:r>
      <w:r w:rsidR="005F4664" w:rsidRPr="005F4664">
        <w:rPr>
          <w:rFonts w:ascii="Arial" w:hAnsi="Arial" w:cs="Arial"/>
        </w:rPr>
        <w:t>Secretaria Municipal de Saúde</w:t>
      </w:r>
    </w:p>
    <w:p w14:paraId="4434AF40" w14:textId="444830BD" w:rsidR="009B2FD4" w:rsidRPr="003D7704" w:rsidRDefault="00A65B45" w:rsidP="006D050C">
      <w:pPr>
        <w:numPr>
          <w:ilvl w:val="0"/>
          <w:numId w:val="14"/>
        </w:numPr>
        <w:tabs>
          <w:tab w:val="clear" w:pos="0"/>
          <w:tab w:val="num" w:pos="284"/>
        </w:tabs>
        <w:jc w:val="both"/>
        <w:rPr>
          <w:rFonts w:ascii="Arial" w:hAnsi="Arial" w:cs="Arial"/>
        </w:rPr>
      </w:pPr>
      <w:r w:rsidRPr="003D7704">
        <w:rPr>
          <w:rFonts w:ascii="Arial" w:hAnsi="Arial" w:cs="Arial"/>
        </w:rPr>
        <w:t>Fonte de recursos:</w:t>
      </w:r>
      <w:r w:rsidR="00E20CF9" w:rsidRPr="003D7704">
        <w:rPr>
          <w:rFonts w:ascii="Arial" w:hAnsi="Arial" w:cs="Arial"/>
        </w:rPr>
        <w:t xml:space="preserve"> </w:t>
      </w:r>
      <w:proofErr w:type="gramStart"/>
      <w:r w:rsidR="00825659" w:rsidRPr="00825659">
        <w:rPr>
          <w:rFonts w:ascii="Arial" w:hAnsi="Arial" w:cs="Arial"/>
        </w:rPr>
        <w:t>2186 – 0101031000 – Lei</w:t>
      </w:r>
      <w:proofErr w:type="gramEnd"/>
      <w:r w:rsidR="00825659" w:rsidRPr="00825659">
        <w:rPr>
          <w:rFonts w:ascii="Arial" w:hAnsi="Arial" w:cs="Arial"/>
        </w:rPr>
        <w:t xml:space="preserve"> nº 10.005 de 15/12/2023.</w:t>
      </w:r>
    </w:p>
    <w:p w14:paraId="75131382" w14:textId="5AD71CE5" w:rsidR="00A70C3D" w:rsidRPr="00825659" w:rsidRDefault="00A65B45" w:rsidP="006D050C">
      <w:pPr>
        <w:numPr>
          <w:ilvl w:val="0"/>
          <w:numId w:val="14"/>
        </w:numPr>
        <w:tabs>
          <w:tab w:val="clear" w:pos="0"/>
          <w:tab w:val="num" w:pos="284"/>
        </w:tabs>
        <w:jc w:val="both"/>
        <w:rPr>
          <w:rFonts w:ascii="Arial" w:hAnsi="Arial" w:cs="Arial"/>
          <w:b/>
        </w:rPr>
      </w:pPr>
      <w:r w:rsidRPr="003D7704">
        <w:rPr>
          <w:rFonts w:ascii="Arial" w:hAnsi="Arial" w:cs="Arial"/>
        </w:rPr>
        <w:t xml:space="preserve">Valor estimado da contratação: </w:t>
      </w:r>
      <w:r w:rsidR="00825659" w:rsidRPr="00825659">
        <w:rPr>
          <w:rFonts w:ascii="Arial" w:hAnsi="Arial" w:cs="Arial"/>
          <w:b/>
        </w:rPr>
        <w:t>R$ 52.900,00 (Cinquenta e dois mil e novecentos reais).</w:t>
      </w:r>
    </w:p>
    <w:p w14:paraId="1E9DFDE0" w14:textId="55C275B6" w:rsidR="0039509F" w:rsidRPr="003D7704" w:rsidRDefault="00A65B45" w:rsidP="006D050C">
      <w:pPr>
        <w:numPr>
          <w:ilvl w:val="0"/>
          <w:numId w:val="14"/>
        </w:numPr>
        <w:tabs>
          <w:tab w:val="clear" w:pos="0"/>
          <w:tab w:val="num" w:pos="284"/>
        </w:tabs>
        <w:jc w:val="both"/>
        <w:rPr>
          <w:rFonts w:ascii="Arial" w:hAnsi="Arial" w:cs="Arial"/>
        </w:rPr>
      </w:pPr>
      <w:r w:rsidRPr="003D7704">
        <w:rPr>
          <w:rFonts w:ascii="Arial" w:hAnsi="Arial" w:cs="Arial"/>
        </w:rPr>
        <w:t>Prazo de contratação:</w:t>
      </w:r>
      <w:r w:rsidR="0039509F" w:rsidRPr="003D7704">
        <w:rPr>
          <w:rFonts w:ascii="Arial" w:hAnsi="Arial" w:cs="Arial"/>
        </w:rPr>
        <w:t xml:space="preserve"> até a entrega definitiva.</w:t>
      </w:r>
    </w:p>
    <w:p w14:paraId="78832558" w14:textId="628BD224" w:rsidR="00A96387" w:rsidRPr="003D7704" w:rsidRDefault="00A96387" w:rsidP="006D050C">
      <w:pPr>
        <w:numPr>
          <w:ilvl w:val="0"/>
          <w:numId w:val="14"/>
        </w:numPr>
        <w:tabs>
          <w:tab w:val="clear" w:pos="0"/>
          <w:tab w:val="num" w:pos="284"/>
        </w:tabs>
        <w:jc w:val="both"/>
        <w:rPr>
          <w:rFonts w:ascii="Arial" w:hAnsi="Arial" w:cs="Arial"/>
        </w:rPr>
      </w:pPr>
      <w:r w:rsidRPr="003D7704">
        <w:rPr>
          <w:rFonts w:ascii="Arial" w:hAnsi="Arial" w:cs="Arial"/>
        </w:rPr>
        <w:t xml:space="preserve">Amparo Legal: </w:t>
      </w:r>
      <w:r w:rsidR="00EF2A99" w:rsidRPr="003D7704">
        <w:rPr>
          <w:rFonts w:ascii="Arial" w:hAnsi="Arial" w:cs="Arial"/>
        </w:rPr>
        <w:t xml:space="preserve">Art. 75, Inciso </w:t>
      </w:r>
      <w:r w:rsidR="0039509F" w:rsidRPr="003D7704">
        <w:rPr>
          <w:rFonts w:ascii="Arial" w:hAnsi="Arial" w:cs="Arial"/>
        </w:rPr>
        <w:t xml:space="preserve">II </w:t>
      </w:r>
      <w:r w:rsidR="00EF2A99" w:rsidRPr="003D7704">
        <w:rPr>
          <w:rFonts w:ascii="Arial" w:hAnsi="Arial" w:cs="Arial"/>
        </w:rPr>
        <w:t>(será aplicado o benefício da LC 123/06, conforme item 2.3.1</w:t>
      </w:r>
      <w:r w:rsidR="00DF77A2" w:rsidRPr="003D7704">
        <w:rPr>
          <w:rFonts w:ascii="Arial" w:hAnsi="Arial" w:cs="Arial"/>
        </w:rPr>
        <w:t>.</w:t>
      </w:r>
      <w:r w:rsidR="00EF2A99" w:rsidRPr="003D7704">
        <w:rPr>
          <w:rFonts w:ascii="Arial" w:hAnsi="Arial" w:cs="Arial"/>
        </w:rPr>
        <w:t xml:space="preserve"> do Regulamento Geral).</w:t>
      </w:r>
    </w:p>
    <w:p w14:paraId="4C38325C" w14:textId="77777777" w:rsidR="0039509F" w:rsidRPr="003D7704" w:rsidRDefault="0039509F" w:rsidP="006D050C">
      <w:pPr>
        <w:tabs>
          <w:tab w:val="left" w:pos="284"/>
        </w:tabs>
        <w:jc w:val="both"/>
        <w:rPr>
          <w:rFonts w:ascii="Arial" w:hAnsi="Arial" w:cs="Arial"/>
        </w:rPr>
      </w:pPr>
    </w:p>
    <w:p w14:paraId="5A3C93D5" w14:textId="77777777" w:rsidR="00A70C3D" w:rsidRPr="003D7704" w:rsidRDefault="00A65B45" w:rsidP="006D050C">
      <w:pPr>
        <w:shd w:val="clear" w:color="auto" w:fill="DDDDDD"/>
        <w:ind w:firstLine="567"/>
        <w:jc w:val="both"/>
        <w:rPr>
          <w:rFonts w:ascii="Arial" w:hAnsi="Arial" w:cs="Arial"/>
        </w:rPr>
      </w:pPr>
      <w:r w:rsidRPr="003D7704">
        <w:rPr>
          <w:rFonts w:ascii="Arial" w:hAnsi="Arial" w:cs="Arial"/>
          <w:b/>
          <w:bCs/>
        </w:rPr>
        <w:t>3. DA PROPOSTA:</w:t>
      </w:r>
    </w:p>
    <w:p w14:paraId="614DD3C0" w14:textId="77777777" w:rsidR="00A70C3D" w:rsidRPr="003D7704" w:rsidRDefault="00A65B45" w:rsidP="006D050C">
      <w:pPr>
        <w:numPr>
          <w:ilvl w:val="0"/>
          <w:numId w:val="6"/>
        </w:numPr>
        <w:tabs>
          <w:tab w:val="clear" w:pos="0"/>
          <w:tab w:val="num" w:pos="284"/>
        </w:tabs>
        <w:jc w:val="both"/>
        <w:rPr>
          <w:rFonts w:ascii="Arial" w:hAnsi="Arial" w:cs="Arial"/>
        </w:rPr>
      </w:pPr>
      <w:r w:rsidRPr="003D7704">
        <w:rPr>
          <w:rFonts w:ascii="Arial" w:hAnsi="Arial" w:cs="Arial"/>
        </w:rPr>
        <w:t>Prazo de validade: 30 (trinta) dias.</w:t>
      </w:r>
    </w:p>
    <w:p w14:paraId="37625A69" w14:textId="77777777" w:rsidR="00DF77A2" w:rsidRPr="003D7704" w:rsidRDefault="00A65B45" w:rsidP="00202AAF">
      <w:pPr>
        <w:numPr>
          <w:ilvl w:val="0"/>
          <w:numId w:val="7"/>
        </w:numPr>
        <w:tabs>
          <w:tab w:val="clear" w:pos="0"/>
          <w:tab w:val="num" w:pos="284"/>
        </w:tabs>
        <w:jc w:val="both"/>
        <w:rPr>
          <w:rFonts w:ascii="Arial" w:hAnsi="Arial" w:cs="Arial"/>
          <w:b/>
          <w:u w:val="single"/>
        </w:rPr>
      </w:pPr>
      <w:r w:rsidRPr="003D7704">
        <w:rPr>
          <w:rFonts w:ascii="Arial" w:hAnsi="Arial" w:cs="Arial"/>
        </w:rPr>
        <w:t>Prazo de Pagamento: 15 (quinze) dias úteis, contados da data do recebimento da nota fiscal, em atendimento ao Decreto Municipal Nº 17.640/18.</w:t>
      </w:r>
    </w:p>
    <w:p w14:paraId="62267C0B" w14:textId="507838F3" w:rsidR="00EF2A99" w:rsidRPr="005F4664" w:rsidRDefault="00367D81" w:rsidP="005F4664">
      <w:pPr>
        <w:pStyle w:val="PargrafodaLista"/>
        <w:numPr>
          <w:ilvl w:val="0"/>
          <w:numId w:val="8"/>
        </w:numPr>
        <w:tabs>
          <w:tab w:val="clear" w:pos="0"/>
          <w:tab w:val="num" w:pos="284"/>
        </w:tabs>
        <w:spacing w:after="0"/>
        <w:jc w:val="both"/>
        <w:rPr>
          <w:rFonts w:ascii="Arial" w:hAnsi="Arial" w:cs="Arial"/>
          <w:sz w:val="20"/>
          <w:szCs w:val="20"/>
        </w:rPr>
      </w:pPr>
      <w:r w:rsidRPr="005F4664">
        <w:rPr>
          <w:rFonts w:ascii="Arial" w:hAnsi="Arial" w:cs="Arial"/>
          <w:sz w:val="20"/>
          <w:szCs w:val="20"/>
        </w:rPr>
        <w:t xml:space="preserve">Deverá ser especificado na proposta o </w:t>
      </w:r>
      <w:r w:rsidR="009B2FD4" w:rsidRPr="005F4664">
        <w:rPr>
          <w:rFonts w:ascii="Arial" w:hAnsi="Arial" w:cs="Arial"/>
          <w:b/>
          <w:sz w:val="20"/>
          <w:szCs w:val="20"/>
        </w:rPr>
        <w:t>preço</w:t>
      </w:r>
      <w:r w:rsidRPr="005F4664">
        <w:rPr>
          <w:rFonts w:ascii="Arial" w:hAnsi="Arial" w:cs="Arial"/>
          <w:b/>
          <w:sz w:val="20"/>
          <w:szCs w:val="20"/>
        </w:rPr>
        <w:t xml:space="preserve"> unitário e total</w:t>
      </w:r>
      <w:r w:rsidR="005F4664" w:rsidRPr="005F4664">
        <w:rPr>
          <w:rFonts w:ascii="Arial" w:hAnsi="Arial" w:cs="Arial"/>
          <w:sz w:val="20"/>
          <w:szCs w:val="20"/>
        </w:rPr>
        <w:t>,</w:t>
      </w:r>
      <w:r w:rsidR="001126B4" w:rsidRPr="005F4664">
        <w:rPr>
          <w:rFonts w:ascii="Arial" w:hAnsi="Arial" w:cs="Arial"/>
          <w:sz w:val="20"/>
          <w:szCs w:val="20"/>
        </w:rPr>
        <w:t xml:space="preserve"> </w:t>
      </w:r>
      <w:r w:rsidR="00DF77A2" w:rsidRPr="005F4664">
        <w:rPr>
          <w:rFonts w:ascii="Arial" w:hAnsi="Arial" w:cs="Arial"/>
          <w:b/>
          <w:sz w:val="20"/>
          <w:szCs w:val="20"/>
        </w:rPr>
        <w:t>a m</w:t>
      </w:r>
      <w:r w:rsidR="00FF13D2" w:rsidRPr="005F4664">
        <w:rPr>
          <w:rFonts w:ascii="Arial" w:hAnsi="Arial" w:cs="Arial"/>
          <w:b/>
          <w:sz w:val="20"/>
          <w:szCs w:val="20"/>
        </w:rPr>
        <w:t xml:space="preserve">arca </w:t>
      </w:r>
      <w:r w:rsidR="005F4664" w:rsidRPr="005F4664">
        <w:rPr>
          <w:rFonts w:ascii="Arial" w:hAnsi="Arial" w:cs="Arial"/>
          <w:b/>
          <w:sz w:val="20"/>
          <w:szCs w:val="20"/>
        </w:rPr>
        <w:t>do fabricante, nome comercial e modelo</w:t>
      </w:r>
      <w:r w:rsidR="005F4664" w:rsidRPr="005F4664">
        <w:rPr>
          <w:rFonts w:ascii="Arial" w:hAnsi="Arial" w:cs="Arial"/>
          <w:sz w:val="20"/>
          <w:szCs w:val="20"/>
        </w:rPr>
        <w:t xml:space="preserve"> do produto cotado, sendo admitida apenas uma marca por item.</w:t>
      </w:r>
    </w:p>
    <w:p w14:paraId="4A1D1EB4" w14:textId="0D14F5D7" w:rsidR="00B14E43" w:rsidRPr="003D7704" w:rsidRDefault="00B14E43" w:rsidP="006D050C">
      <w:pPr>
        <w:pStyle w:val="PargrafodaLista"/>
        <w:numPr>
          <w:ilvl w:val="0"/>
          <w:numId w:val="8"/>
        </w:numPr>
        <w:tabs>
          <w:tab w:val="clear" w:pos="0"/>
          <w:tab w:val="num" w:pos="284"/>
        </w:tabs>
        <w:spacing w:after="0" w:line="240" w:lineRule="auto"/>
        <w:jc w:val="both"/>
        <w:rPr>
          <w:rFonts w:ascii="Arial" w:hAnsi="Arial" w:cs="Arial"/>
          <w:sz w:val="20"/>
          <w:szCs w:val="20"/>
        </w:rPr>
      </w:pPr>
      <w:r w:rsidRPr="003D7704">
        <w:rPr>
          <w:rFonts w:ascii="Arial" w:hAnsi="Arial" w:cs="Arial"/>
          <w:sz w:val="20"/>
          <w:szCs w:val="20"/>
        </w:rPr>
        <w:t xml:space="preserve">Critério de Julgamento: </w:t>
      </w:r>
      <w:r w:rsidR="009A5D5C" w:rsidRPr="003D7704">
        <w:rPr>
          <w:rFonts w:ascii="Arial" w:hAnsi="Arial" w:cs="Arial"/>
          <w:sz w:val="20"/>
          <w:szCs w:val="20"/>
        </w:rPr>
        <w:t xml:space="preserve">Menor valor </w:t>
      </w:r>
      <w:r w:rsidR="009B2FD4" w:rsidRPr="003D7704">
        <w:rPr>
          <w:rFonts w:ascii="Arial" w:hAnsi="Arial" w:cs="Arial"/>
          <w:sz w:val="20"/>
          <w:szCs w:val="20"/>
        </w:rPr>
        <w:t>por item</w:t>
      </w:r>
      <w:r w:rsidRPr="003D7704">
        <w:rPr>
          <w:rFonts w:ascii="Arial" w:hAnsi="Arial" w:cs="Arial"/>
          <w:sz w:val="20"/>
          <w:szCs w:val="20"/>
        </w:rPr>
        <w:t>.</w:t>
      </w:r>
    </w:p>
    <w:p w14:paraId="6646F627" w14:textId="39B4A4E3" w:rsidR="00A70C3D" w:rsidRPr="003D7704" w:rsidRDefault="00A65B45" w:rsidP="006D050C">
      <w:pPr>
        <w:numPr>
          <w:ilvl w:val="0"/>
          <w:numId w:val="8"/>
        </w:numPr>
        <w:tabs>
          <w:tab w:val="clear" w:pos="0"/>
          <w:tab w:val="num" w:pos="284"/>
        </w:tabs>
        <w:jc w:val="both"/>
        <w:rPr>
          <w:rFonts w:ascii="Arial" w:eastAsia="Arial" w:hAnsi="Arial" w:cs="Arial"/>
        </w:rPr>
      </w:pPr>
      <w:r w:rsidRPr="003D7704">
        <w:rPr>
          <w:rFonts w:ascii="Arial" w:hAnsi="Arial" w:cs="Arial"/>
        </w:rPr>
        <w:t>Especificações e quantidades:</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708"/>
        <w:gridCol w:w="709"/>
        <w:gridCol w:w="709"/>
        <w:gridCol w:w="7794"/>
      </w:tblGrid>
      <w:tr w:rsidR="00DC4724" w:rsidRPr="00086FAC" w14:paraId="1B18F3BC" w14:textId="77777777" w:rsidTr="00B57E56">
        <w:trPr>
          <w:trHeight w:val="283"/>
          <w:tblHeader/>
          <w:jc w:val="center"/>
        </w:trPr>
        <w:tc>
          <w:tcPr>
            <w:tcW w:w="708" w:type="dxa"/>
            <w:tcBorders>
              <w:top w:val="single" w:sz="4" w:space="0" w:color="000000"/>
              <w:left w:val="single" w:sz="4" w:space="0" w:color="000000"/>
              <w:bottom w:val="single" w:sz="4" w:space="0" w:color="000000"/>
            </w:tcBorders>
            <w:vAlign w:val="center"/>
          </w:tcPr>
          <w:p w14:paraId="755C0E95" w14:textId="77777777" w:rsidR="00A70C3D" w:rsidRPr="00086FAC" w:rsidRDefault="00A65B45" w:rsidP="006D050C">
            <w:pPr>
              <w:pStyle w:val="Contedodatabela"/>
              <w:widowControl w:val="0"/>
              <w:jc w:val="center"/>
              <w:rPr>
                <w:rFonts w:ascii="Arial" w:hAnsi="Arial" w:cs="Arial"/>
                <w:b/>
                <w:sz w:val="18"/>
                <w:szCs w:val="18"/>
              </w:rPr>
            </w:pPr>
            <w:r w:rsidRPr="00086FAC">
              <w:rPr>
                <w:rFonts w:ascii="Arial" w:hAnsi="Arial" w:cs="Arial"/>
                <w:b/>
                <w:sz w:val="18"/>
                <w:szCs w:val="18"/>
              </w:rPr>
              <w:t>Item</w:t>
            </w:r>
          </w:p>
        </w:tc>
        <w:tc>
          <w:tcPr>
            <w:tcW w:w="709" w:type="dxa"/>
            <w:tcBorders>
              <w:top w:val="single" w:sz="4" w:space="0" w:color="000000"/>
              <w:left w:val="single" w:sz="4" w:space="0" w:color="000000"/>
              <w:bottom w:val="single" w:sz="4" w:space="0" w:color="000000"/>
            </w:tcBorders>
            <w:vAlign w:val="center"/>
          </w:tcPr>
          <w:p w14:paraId="67A8598C" w14:textId="77777777" w:rsidR="00A70C3D" w:rsidRPr="00086FAC" w:rsidRDefault="00A65B45" w:rsidP="006D050C">
            <w:pPr>
              <w:pStyle w:val="Contedodatabela"/>
              <w:widowControl w:val="0"/>
              <w:jc w:val="center"/>
              <w:rPr>
                <w:rFonts w:ascii="Arial" w:hAnsi="Arial" w:cs="Arial"/>
                <w:b/>
                <w:sz w:val="18"/>
                <w:szCs w:val="18"/>
              </w:rPr>
            </w:pPr>
            <w:r w:rsidRPr="00086FAC">
              <w:rPr>
                <w:rFonts w:ascii="Arial" w:hAnsi="Arial" w:cs="Arial"/>
                <w:b/>
                <w:sz w:val="18"/>
                <w:szCs w:val="18"/>
              </w:rPr>
              <w:t>Quant.</w:t>
            </w:r>
          </w:p>
        </w:tc>
        <w:tc>
          <w:tcPr>
            <w:tcW w:w="709" w:type="dxa"/>
            <w:tcBorders>
              <w:top w:val="single" w:sz="4" w:space="0" w:color="000000"/>
              <w:left w:val="single" w:sz="4" w:space="0" w:color="000000"/>
              <w:bottom w:val="single" w:sz="4" w:space="0" w:color="000000"/>
            </w:tcBorders>
            <w:vAlign w:val="center"/>
          </w:tcPr>
          <w:p w14:paraId="40802D98" w14:textId="77777777" w:rsidR="00A70C3D" w:rsidRPr="00086FAC" w:rsidRDefault="00A65B45" w:rsidP="006D050C">
            <w:pPr>
              <w:pStyle w:val="Contedodatabela"/>
              <w:widowControl w:val="0"/>
              <w:jc w:val="center"/>
              <w:rPr>
                <w:rFonts w:ascii="Arial" w:hAnsi="Arial" w:cs="Arial"/>
                <w:b/>
                <w:sz w:val="18"/>
                <w:szCs w:val="18"/>
              </w:rPr>
            </w:pPr>
            <w:r w:rsidRPr="00086FAC">
              <w:rPr>
                <w:rFonts w:ascii="Arial" w:hAnsi="Arial" w:cs="Arial"/>
                <w:b/>
                <w:sz w:val="18"/>
                <w:szCs w:val="18"/>
              </w:rPr>
              <w:t>Unid.</w:t>
            </w:r>
          </w:p>
        </w:tc>
        <w:tc>
          <w:tcPr>
            <w:tcW w:w="7794" w:type="dxa"/>
            <w:tcBorders>
              <w:top w:val="single" w:sz="4" w:space="0" w:color="000000"/>
              <w:left w:val="single" w:sz="4" w:space="0" w:color="000000"/>
              <w:bottom w:val="single" w:sz="4" w:space="0" w:color="000000"/>
              <w:right w:val="single" w:sz="4" w:space="0" w:color="000000"/>
            </w:tcBorders>
            <w:vAlign w:val="center"/>
          </w:tcPr>
          <w:p w14:paraId="106202FA" w14:textId="77777777" w:rsidR="00A70C3D" w:rsidRPr="00086FAC" w:rsidRDefault="00A65B45" w:rsidP="006D050C">
            <w:pPr>
              <w:pStyle w:val="Contedodatabela"/>
              <w:widowControl w:val="0"/>
              <w:jc w:val="center"/>
              <w:rPr>
                <w:rFonts w:ascii="Arial" w:hAnsi="Arial" w:cs="Arial"/>
                <w:sz w:val="18"/>
                <w:szCs w:val="18"/>
              </w:rPr>
            </w:pPr>
            <w:r w:rsidRPr="00086FAC">
              <w:rPr>
                <w:rFonts w:ascii="Arial" w:hAnsi="Arial" w:cs="Arial"/>
                <w:b/>
                <w:sz w:val="18"/>
                <w:szCs w:val="18"/>
              </w:rPr>
              <w:t>Descritivo</w:t>
            </w:r>
          </w:p>
        </w:tc>
      </w:tr>
      <w:tr w:rsidR="00573B51" w:rsidRPr="003D7704" w14:paraId="7500F616" w14:textId="77777777" w:rsidTr="00B57E56">
        <w:trPr>
          <w:trHeight w:val="283"/>
          <w:jc w:val="center"/>
        </w:trPr>
        <w:tc>
          <w:tcPr>
            <w:tcW w:w="708" w:type="dxa"/>
            <w:tcBorders>
              <w:top w:val="single" w:sz="4" w:space="0" w:color="000000"/>
              <w:left w:val="single" w:sz="4" w:space="0" w:color="000000"/>
              <w:bottom w:val="single" w:sz="4" w:space="0" w:color="000000"/>
            </w:tcBorders>
            <w:vAlign w:val="center"/>
          </w:tcPr>
          <w:p w14:paraId="274B2EA4" w14:textId="4558AC7F" w:rsidR="00573B51" w:rsidRPr="003D7704" w:rsidRDefault="00573B51" w:rsidP="006D050C">
            <w:pPr>
              <w:widowControl w:val="0"/>
              <w:jc w:val="center"/>
              <w:rPr>
                <w:rFonts w:ascii="Arial" w:hAnsi="Arial" w:cs="Arial"/>
                <w:b/>
              </w:rPr>
            </w:pPr>
            <w:r w:rsidRPr="003D7704">
              <w:rPr>
                <w:rFonts w:ascii="Arial" w:hAnsi="Arial" w:cs="Arial"/>
                <w:b/>
              </w:rPr>
              <w:t>01</w:t>
            </w:r>
          </w:p>
        </w:tc>
        <w:tc>
          <w:tcPr>
            <w:tcW w:w="709" w:type="dxa"/>
            <w:tcBorders>
              <w:top w:val="single" w:sz="4" w:space="0" w:color="000000"/>
              <w:left w:val="single" w:sz="4" w:space="0" w:color="000000"/>
              <w:bottom w:val="single" w:sz="4" w:space="0" w:color="000000"/>
            </w:tcBorders>
            <w:vAlign w:val="center"/>
          </w:tcPr>
          <w:p w14:paraId="0A491E07" w14:textId="5EB435E0" w:rsidR="00573B51" w:rsidRPr="003D7704" w:rsidRDefault="00573B51" w:rsidP="006D050C">
            <w:pPr>
              <w:pStyle w:val="Contedodatabela"/>
              <w:widowControl w:val="0"/>
              <w:jc w:val="center"/>
              <w:rPr>
                <w:rFonts w:ascii="Arial" w:hAnsi="Arial" w:cs="Arial"/>
              </w:rPr>
            </w:pPr>
            <w:proofErr w:type="gramStart"/>
            <w:r>
              <w:rPr>
                <w:rFonts w:ascii="Arial" w:hAnsi="Arial" w:cs="Arial"/>
              </w:rPr>
              <w:t>2</w:t>
            </w:r>
            <w:proofErr w:type="gramEnd"/>
          </w:p>
        </w:tc>
        <w:tc>
          <w:tcPr>
            <w:tcW w:w="709" w:type="dxa"/>
            <w:tcBorders>
              <w:top w:val="single" w:sz="4" w:space="0" w:color="000000"/>
              <w:left w:val="single" w:sz="4" w:space="0" w:color="000000"/>
              <w:bottom w:val="single" w:sz="4" w:space="0" w:color="000000"/>
            </w:tcBorders>
            <w:vAlign w:val="center"/>
          </w:tcPr>
          <w:p w14:paraId="32119ADB" w14:textId="091DEFB1" w:rsidR="00573B51" w:rsidRPr="003D7704" w:rsidRDefault="00573B51" w:rsidP="006D050C">
            <w:pPr>
              <w:pStyle w:val="Contedodatabela"/>
              <w:widowControl w:val="0"/>
              <w:jc w:val="center"/>
              <w:rPr>
                <w:rFonts w:ascii="Arial" w:hAnsi="Arial" w:cs="Arial"/>
              </w:rPr>
            </w:pPr>
            <w:r>
              <w:rPr>
                <w:rFonts w:ascii="Arial" w:hAnsi="Arial" w:cs="Arial"/>
              </w:rPr>
              <w:t>UNI</w:t>
            </w:r>
          </w:p>
        </w:tc>
        <w:tc>
          <w:tcPr>
            <w:tcW w:w="7794" w:type="dxa"/>
            <w:tcBorders>
              <w:top w:val="single" w:sz="4" w:space="0" w:color="000000"/>
              <w:left w:val="single" w:sz="4" w:space="0" w:color="000000"/>
              <w:bottom w:val="single" w:sz="4" w:space="0" w:color="000000"/>
              <w:right w:val="single" w:sz="4" w:space="0" w:color="000000"/>
            </w:tcBorders>
            <w:vAlign w:val="center"/>
          </w:tcPr>
          <w:p w14:paraId="5BD05A20" w14:textId="2A2D7EE1" w:rsidR="00573B51" w:rsidRPr="00825659" w:rsidRDefault="00573B51" w:rsidP="00825659">
            <w:pPr>
              <w:pStyle w:val="Contedodatabela"/>
              <w:widowControl w:val="0"/>
              <w:jc w:val="both"/>
              <w:rPr>
                <w:rFonts w:ascii="Arial" w:hAnsi="Arial" w:cs="Arial"/>
              </w:rPr>
            </w:pPr>
            <w:r w:rsidRPr="00825659">
              <w:rPr>
                <w:rFonts w:ascii="Arial" w:hAnsi="Arial" w:cs="Arial"/>
              </w:rPr>
              <w:t xml:space="preserve">AUTOCLAVE HORIZONTAL 25 </w:t>
            </w:r>
            <w:proofErr w:type="gramStart"/>
            <w:r w:rsidRPr="00825659">
              <w:rPr>
                <w:rFonts w:ascii="Arial" w:hAnsi="Arial" w:cs="Arial"/>
              </w:rPr>
              <w:t>à</w:t>
            </w:r>
            <w:proofErr w:type="gramEnd"/>
            <w:r w:rsidRPr="00825659">
              <w:rPr>
                <w:rFonts w:ascii="Arial" w:hAnsi="Arial" w:cs="Arial"/>
              </w:rPr>
              <w:t xml:space="preserve"> 29 LITROS; de bancada, totalmente automática, </w:t>
            </w:r>
            <w:r>
              <w:rPr>
                <w:rFonts w:ascii="Arial" w:hAnsi="Arial" w:cs="Arial"/>
              </w:rPr>
              <w:t xml:space="preserve">com </w:t>
            </w:r>
            <w:r w:rsidRPr="00825659">
              <w:rPr>
                <w:rFonts w:ascii="Arial" w:hAnsi="Arial" w:cs="Arial"/>
              </w:rPr>
              <w:t xml:space="preserve">reservatório de água, com capacidade mínima de 25 litros </w:t>
            </w:r>
            <w:r>
              <w:rPr>
                <w:rFonts w:ascii="Arial" w:hAnsi="Arial" w:cs="Arial"/>
              </w:rPr>
              <w:t xml:space="preserve">e máxima de 29 litros; de fácil </w:t>
            </w:r>
            <w:r w:rsidRPr="00825659">
              <w:rPr>
                <w:rFonts w:ascii="Arial" w:hAnsi="Arial" w:cs="Arial"/>
              </w:rPr>
              <w:t>instalação (não requer instalação hidráulica); com funci</w:t>
            </w:r>
            <w:r>
              <w:rPr>
                <w:rFonts w:ascii="Arial" w:hAnsi="Arial" w:cs="Arial"/>
              </w:rPr>
              <w:t xml:space="preserve">onamento totalmente automático; </w:t>
            </w:r>
            <w:r w:rsidRPr="00825659">
              <w:rPr>
                <w:rFonts w:ascii="Arial" w:hAnsi="Arial" w:cs="Arial"/>
              </w:rPr>
              <w:t>com temperatura de trabalho máxima de 135oC; câmara de esterilização, bande</w:t>
            </w:r>
            <w:r>
              <w:rPr>
                <w:rFonts w:ascii="Arial" w:hAnsi="Arial" w:cs="Arial"/>
              </w:rPr>
              <w:t xml:space="preserve">jas e área </w:t>
            </w:r>
            <w:r w:rsidRPr="00825659">
              <w:rPr>
                <w:rFonts w:ascii="Arial" w:hAnsi="Arial" w:cs="Arial"/>
              </w:rPr>
              <w:t>interna da porta em aço inoxidável AISI 304 ou aço in</w:t>
            </w:r>
            <w:r>
              <w:rPr>
                <w:rFonts w:ascii="Arial" w:hAnsi="Arial" w:cs="Arial"/>
              </w:rPr>
              <w:t xml:space="preserve">ox 316L de acordo com as Normas </w:t>
            </w:r>
            <w:r w:rsidRPr="00825659">
              <w:rPr>
                <w:rFonts w:ascii="Arial" w:hAnsi="Arial" w:cs="Arial"/>
              </w:rPr>
              <w:t>da ABNT; deve possuir no mínimo 03 bandejas co</w:t>
            </w:r>
            <w:r>
              <w:rPr>
                <w:rFonts w:ascii="Arial" w:hAnsi="Arial" w:cs="Arial"/>
              </w:rPr>
              <w:t xml:space="preserve">nfeccionadas em aço inoxidável, </w:t>
            </w:r>
            <w:r w:rsidRPr="00825659">
              <w:rPr>
                <w:rFonts w:ascii="Arial" w:hAnsi="Arial" w:cs="Arial"/>
              </w:rPr>
              <w:t>totalmente perfuradas para permitir uma boa circulação d</w:t>
            </w:r>
            <w:r w:rsidR="00086FAC">
              <w:rPr>
                <w:rFonts w:ascii="Arial" w:hAnsi="Arial" w:cs="Arial"/>
              </w:rPr>
              <w:t xml:space="preserve">o vapor; deve possuir também no </w:t>
            </w:r>
            <w:r w:rsidRPr="00825659">
              <w:rPr>
                <w:rFonts w:ascii="Arial" w:hAnsi="Arial" w:cs="Arial"/>
              </w:rPr>
              <w:t>mínimo 03 suportes internos para as bandejas perfur</w:t>
            </w:r>
            <w:r>
              <w:rPr>
                <w:rFonts w:ascii="Arial" w:hAnsi="Arial" w:cs="Arial"/>
              </w:rPr>
              <w:t xml:space="preserve">adas, com ou sem bomba a vácuo; </w:t>
            </w:r>
            <w:r w:rsidRPr="00825659">
              <w:rPr>
                <w:rFonts w:ascii="Arial" w:hAnsi="Arial" w:cs="Arial"/>
              </w:rPr>
              <w:t xml:space="preserve">gabinete montado sobre estrutura de aço; painel de controle com chave </w:t>
            </w:r>
            <w:proofErr w:type="spellStart"/>
            <w:r w:rsidRPr="00825659">
              <w:rPr>
                <w:rFonts w:ascii="Arial" w:hAnsi="Arial" w:cs="Arial"/>
              </w:rPr>
              <w:t>on</w:t>
            </w:r>
            <w:proofErr w:type="spellEnd"/>
            <w:r w:rsidRPr="00825659">
              <w:rPr>
                <w:rFonts w:ascii="Arial" w:hAnsi="Arial" w:cs="Arial"/>
              </w:rPr>
              <w:t>/off (liga/desliga).</w:t>
            </w:r>
          </w:p>
          <w:p w14:paraId="686E92C1" w14:textId="7D76BDFD" w:rsidR="00573B51" w:rsidRPr="003D7704" w:rsidRDefault="00573B51" w:rsidP="00825659">
            <w:pPr>
              <w:pStyle w:val="Contedodatabela"/>
              <w:widowControl w:val="0"/>
              <w:jc w:val="both"/>
              <w:rPr>
                <w:rFonts w:ascii="Arial" w:hAnsi="Arial" w:cs="Arial"/>
              </w:rPr>
            </w:pPr>
            <w:r w:rsidRPr="00825659">
              <w:rPr>
                <w:rFonts w:ascii="Arial" w:hAnsi="Arial" w:cs="Arial"/>
              </w:rPr>
              <w:t>Display frontal que indique pressão e temperatura, manômetro analógico que</w:t>
            </w:r>
            <w:r>
              <w:rPr>
                <w:rFonts w:ascii="Arial" w:hAnsi="Arial" w:cs="Arial"/>
              </w:rPr>
              <w:t xml:space="preserve"> indique a </w:t>
            </w:r>
            <w:r w:rsidRPr="00825659">
              <w:rPr>
                <w:rFonts w:ascii="Arial" w:hAnsi="Arial" w:cs="Arial"/>
              </w:rPr>
              <w:t>pressão da câmara interna. Com pelo menos dois o</w:t>
            </w:r>
            <w:r>
              <w:rPr>
                <w:rFonts w:ascii="Arial" w:hAnsi="Arial" w:cs="Arial"/>
              </w:rPr>
              <w:t xml:space="preserve">u mais ciclos selecionáveis com </w:t>
            </w:r>
            <w:r w:rsidRPr="00825659">
              <w:rPr>
                <w:rFonts w:ascii="Arial" w:hAnsi="Arial" w:cs="Arial"/>
              </w:rPr>
              <w:t xml:space="preserve">temperaturas de 121, 127, 131, 134 e/ou </w:t>
            </w:r>
            <w:proofErr w:type="gramStart"/>
            <w:r w:rsidRPr="00825659">
              <w:rPr>
                <w:rFonts w:ascii="Arial" w:hAnsi="Arial" w:cs="Arial"/>
              </w:rPr>
              <w:t>135oC</w:t>
            </w:r>
            <w:proofErr w:type="gramEnd"/>
            <w:r w:rsidRPr="00825659">
              <w:rPr>
                <w:rFonts w:ascii="Arial" w:hAnsi="Arial" w:cs="Arial"/>
              </w:rPr>
              <w:t>, por exemplo. A etapa de secagem do</w:t>
            </w:r>
            <w:r>
              <w:rPr>
                <w:rFonts w:ascii="Arial" w:hAnsi="Arial" w:cs="Arial"/>
              </w:rPr>
              <w:t xml:space="preserve"> </w:t>
            </w:r>
            <w:r w:rsidRPr="00825659">
              <w:rPr>
                <w:rFonts w:ascii="Arial" w:hAnsi="Arial" w:cs="Arial"/>
              </w:rPr>
              <w:t xml:space="preserve">material deve ser feita com a autoclave fechada ou aberta. </w:t>
            </w:r>
            <w:r w:rsidR="00086FAC">
              <w:rPr>
                <w:rFonts w:ascii="Arial" w:hAnsi="Arial" w:cs="Arial"/>
              </w:rPr>
              <w:t xml:space="preserve">A despressurização da autoclave </w:t>
            </w:r>
            <w:r w:rsidRPr="00825659">
              <w:rPr>
                <w:rFonts w:ascii="Arial" w:hAnsi="Arial" w:cs="Arial"/>
              </w:rPr>
              <w:t xml:space="preserve">deve ser automática. Display e teclas de controle; deverá </w:t>
            </w:r>
            <w:r w:rsidR="00086FAC">
              <w:rPr>
                <w:rFonts w:ascii="Arial" w:hAnsi="Arial" w:cs="Arial"/>
              </w:rPr>
              <w:t xml:space="preserve">possuir elementos de segurança, </w:t>
            </w:r>
            <w:r w:rsidRPr="00825659">
              <w:rPr>
                <w:rFonts w:ascii="Arial" w:hAnsi="Arial" w:cs="Arial"/>
              </w:rPr>
              <w:t xml:space="preserve">que impeçam tanto </w:t>
            </w:r>
            <w:proofErr w:type="spellStart"/>
            <w:r w:rsidRPr="00825659">
              <w:rPr>
                <w:rFonts w:ascii="Arial" w:hAnsi="Arial" w:cs="Arial"/>
              </w:rPr>
              <w:t>sobretemperaturas</w:t>
            </w:r>
            <w:proofErr w:type="spellEnd"/>
            <w:r w:rsidRPr="00825659">
              <w:rPr>
                <w:rFonts w:ascii="Arial" w:hAnsi="Arial" w:cs="Arial"/>
              </w:rPr>
              <w:t xml:space="preserve">, quanto </w:t>
            </w:r>
            <w:proofErr w:type="spellStart"/>
            <w:r w:rsidRPr="00825659">
              <w:rPr>
                <w:rFonts w:ascii="Arial" w:hAnsi="Arial" w:cs="Arial"/>
              </w:rPr>
              <w:t>sobrepressão</w:t>
            </w:r>
            <w:proofErr w:type="spellEnd"/>
            <w:r>
              <w:rPr>
                <w:rFonts w:ascii="Arial" w:hAnsi="Arial" w:cs="Arial"/>
              </w:rPr>
              <w:t xml:space="preserve">; sistema elétrico de segurança </w:t>
            </w:r>
            <w:r w:rsidRPr="00825659">
              <w:rPr>
                <w:rFonts w:ascii="Arial" w:hAnsi="Arial" w:cs="Arial"/>
              </w:rPr>
              <w:t>com fusível de proteção para evitar a queima das resistências e dos mat</w:t>
            </w:r>
            <w:r>
              <w:rPr>
                <w:rFonts w:ascii="Arial" w:hAnsi="Arial" w:cs="Arial"/>
              </w:rPr>
              <w:t xml:space="preserve">eriais em caso de </w:t>
            </w:r>
            <w:r w:rsidRPr="00825659">
              <w:rPr>
                <w:rFonts w:ascii="Arial" w:hAnsi="Arial" w:cs="Arial"/>
              </w:rPr>
              <w:t>falta de água, com potência mínima 2.400 Watts. Tensã</w:t>
            </w:r>
            <w:r>
              <w:rPr>
                <w:rFonts w:ascii="Arial" w:hAnsi="Arial" w:cs="Arial"/>
              </w:rPr>
              <w:t xml:space="preserve">o 220 V. O equipamento deve ser </w:t>
            </w:r>
            <w:r w:rsidRPr="00825659">
              <w:rPr>
                <w:rFonts w:ascii="Arial" w:hAnsi="Arial" w:cs="Arial"/>
              </w:rPr>
              <w:t>adequado para processar SMS, que é um tipo de Tecid</w:t>
            </w:r>
            <w:r>
              <w:rPr>
                <w:rFonts w:ascii="Arial" w:hAnsi="Arial" w:cs="Arial"/>
              </w:rPr>
              <w:t xml:space="preserve">o Não Tecido (TNT) próprio para </w:t>
            </w:r>
            <w:r w:rsidRPr="00825659">
              <w:rPr>
                <w:rFonts w:ascii="Arial" w:hAnsi="Arial" w:cs="Arial"/>
              </w:rPr>
              <w:t>esterilização. Apresentar Certificado Registro do Produto na ANVISA; d</w:t>
            </w:r>
            <w:r>
              <w:rPr>
                <w:rFonts w:ascii="Arial" w:hAnsi="Arial" w:cs="Arial"/>
              </w:rPr>
              <w:t xml:space="preserve">everá acompanhar </w:t>
            </w:r>
            <w:r w:rsidRPr="00825659">
              <w:rPr>
                <w:rFonts w:ascii="Arial" w:hAnsi="Arial" w:cs="Arial"/>
              </w:rPr>
              <w:t xml:space="preserve">manual de operação. Garantia de </w:t>
            </w:r>
            <w:proofErr w:type="gramStart"/>
            <w:r w:rsidRPr="00825659">
              <w:rPr>
                <w:rFonts w:ascii="Arial" w:hAnsi="Arial" w:cs="Arial"/>
              </w:rPr>
              <w:t>2</w:t>
            </w:r>
            <w:proofErr w:type="gramEnd"/>
            <w:r w:rsidRPr="00825659">
              <w:rPr>
                <w:rFonts w:ascii="Arial" w:hAnsi="Arial" w:cs="Arial"/>
              </w:rPr>
              <w:t xml:space="preserve"> anos e assistência técnica permanente</w:t>
            </w:r>
            <w:r w:rsidR="00B57E56">
              <w:rPr>
                <w:rFonts w:ascii="Arial" w:hAnsi="Arial" w:cs="Arial"/>
              </w:rPr>
              <w:t>.</w:t>
            </w:r>
          </w:p>
        </w:tc>
      </w:tr>
      <w:tr w:rsidR="00573B51" w:rsidRPr="003D7704" w14:paraId="55DACAE3" w14:textId="77777777" w:rsidTr="00B57E56">
        <w:trPr>
          <w:trHeight w:val="283"/>
          <w:jc w:val="center"/>
        </w:trPr>
        <w:tc>
          <w:tcPr>
            <w:tcW w:w="708" w:type="dxa"/>
            <w:tcBorders>
              <w:top w:val="single" w:sz="4" w:space="0" w:color="000000"/>
              <w:left w:val="single" w:sz="4" w:space="0" w:color="000000"/>
              <w:bottom w:val="single" w:sz="4" w:space="0" w:color="000000"/>
            </w:tcBorders>
            <w:vAlign w:val="center"/>
          </w:tcPr>
          <w:p w14:paraId="220B763A" w14:textId="45A64E9D" w:rsidR="00573B51" w:rsidRPr="003D7704" w:rsidRDefault="00573B51" w:rsidP="006D050C">
            <w:pPr>
              <w:widowControl w:val="0"/>
              <w:jc w:val="center"/>
              <w:rPr>
                <w:rFonts w:ascii="Arial" w:hAnsi="Arial" w:cs="Arial"/>
                <w:b/>
              </w:rPr>
            </w:pPr>
            <w:r>
              <w:rPr>
                <w:rFonts w:ascii="Arial" w:hAnsi="Arial" w:cs="Arial"/>
                <w:b/>
              </w:rPr>
              <w:t>02</w:t>
            </w:r>
          </w:p>
        </w:tc>
        <w:tc>
          <w:tcPr>
            <w:tcW w:w="709" w:type="dxa"/>
            <w:tcBorders>
              <w:top w:val="single" w:sz="4" w:space="0" w:color="000000"/>
              <w:left w:val="single" w:sz="4" w:space="0" w:color="000000"/>
              <w:bottom w:val="single" w:sz="4" w:space="0" w:color="000000"/>
            </w:tcBorders>
            <w:vAlign w:val="center"/>
          </w:tcPr>
          <w:p w14:paraId="2CC350A3" w14:textId="4283C398" w:rsidR="00573B51" w:rsidRDefault="00573B51" w:rsidP="006D050C">
            <w:pPr>
              <w:pStyle w:val="Contedodatabela"/>
              <w:widowControl w:val="0"/>
              <w:jc w:val="center"/>
              <w:rPr>
                <w:rFonts w:ascii="Arial" w:hAnsi="Arial" w:cs="Arial"/>
              </w:rPr>
            </w:pPr>
            <w:proofErr w:type="gramStart"/>
            <w:r>
              <w:rPr>
                <w:rFonts w:ascii="Arial" w:hAnsi="Arial" w:cs="Arial"/>
              </w:rPr>
              <w:t>5</w:t>
            </w:r>
            <w:proofErr w:type="gramEnd"/>
          </w:p>
        </w:tc>
        <w:tc>
          <w:tcPr>
            <w:tcW w:w="709" w:type="dxa"/>
            <w:tcBorders>
              <w:top w:val="single" w:sz="4" w:space="0" w:color="000000"/>
              <w:left w:val="single" w:sz="4" w:space="0" w:color="000000"/>
              <w:bottom w:val="single" w:sz="4" w:space="0" w:color="000000"/>
            </w:tcBorders>
            <w:vAlign w:val="center"/>
          </w:tcPr>
          <w:p w14:paraId="5BF94538" w14:textId="5C81129F" w:rsidR="00573B51" w:rsidRPr="003D7704" w:rsidRDefault="00573B51" w:rsidP="006D050C">
            <w:pPr>
              <w:pStyle w:val="Contedodatabela"/>
              <w:widowControl w:val="0"/>
              <w:jc w:val="center"/>
              <w:rPr>
                <w:rFonts w:ascii="Arial" w:hAnsi="Arial" w:cs="Arial"/>
              </w:rPr>
            </w:pPr>
            <w:r>
              <w:rPr>
                <w:rFonts w:ascii="Arial" w:hAnsi="Arial" w:cs="Arial"/>
              </w:rPr>
              <w:t>UNI</w:t>
            </w:r>
          </w:p>
        </w:tc>
        <w:tc>
          <w:tcPr>
            <w:tcW w:w="7794" w:type="dxa"/>
            <w:tcBorders>
              <w:top w:val="single" w:sz="4" w:space="0" w:color="000000"/>
              <w:left w:val="single" w:sz="4" w:space="0" w:color="000000"/>
              <w:bottom w:val="single" w:sz="4" w:space="0" w:color="000000"/>
              <w:right w:val="single" w:sz="4" w:space="0" w:color="000000"/>
            </w:tcBorders>
            <w:vAlign w:val="center"/>
          </w:tcPr>
          <w:p w14:paraId="04E1648B" w14:textId="65FA9BAA" w:rsidR="00573B51" w:rsidRPr="00825659" w:rsidRDefault="00573B51" w:rsidP="00573B51">
            <w:pPr>
              <w:pStyle w:val="Contedodatabela"/>
              <w:widowControl w:val="0"/>
              <w:jc w:val="both"/>
              <w:rPr>
                <w:rFonts w:ascii="Arial" w:hAnsi="Arial" w:cs="Arial"/>
              </w:rPr>
            </w:pPr>
            <w:r w:rsidRPr="00573B51">
              <w:rPr>
                <w:rFonts w:ascii="Arial" w:hAnsi="Arial" w:cs="Arial"/>
              </w:rPr>
              <w:t xml:space="preserve">COMPRESSOR MÉDICO-ODONTOLÓGICO </w:t>
            </w:r>
            <w:proofErr w:type="gramStart"/>
            <w:r w:rsidRPr="00573B51">
              <w:rPr>
                <w:rFonts w:ascii="Arial" w:hAnsi="Arial" w:cs="Arial"/>
              </w:rPr>
              <w:t>40 L</w:t>
            </w:r>
            <w:proofErr w:type="gramEnd"/>
            <w:r w:rsidRPr="00573B51">
              <w:rPr>
                <w:rFonts w:ascii="Arial" w:hAnsi="Arial" w:cs="Arial"/>
              </w:rPr>
              <w:t>:</w:t>
            </w:r>
            <w:r>
              <w:rPr>
                <w:rFonts w:ascii="Arial" w:hAnsi="Arial" w:cs="Arial"/>
              </w:rPr>
              <w:t xml:space="preserve"> Compressor isento de óleo; com </w:t>
            </w:r>
            <w:r w:rsidRPr="00573B51">
              <w:rPr>
                <w:rFonts w:ascii="Arial" w:hAnsi="Arial" w:cs="Arial"/>
              </w:rPr>
              <w:t>acionamento direto; tensão de 220V – 60Hz; deslocamento teórico entre 7,0 e 10 pés/min</w:t>
            </w:r>
            <w:r>
              <w:rPr>
                <w:rFonts w:ascii="Arial" w:hAnsi="Arial" w:cs="Arial"/>
              </w:rPr>
              <w:t xml:space="preserve"> </w:t>
            </w:r>
            <w:r w:rsidRPr="00573B51">
              <w:rPr>
                <w:rFonts w:ascii="Arial" w:hAnsi="Arial" w:cs="Arial"/>
              </w:rPr>
              <w:t xml:space="preserve">com fluxo de ar com mínimo de 180 e máximo de 285 litros/min; </w:t>
            </w:r>
            <w:r>
              <w:rPr>
                <w:rFonts w:ascii="Arial" w:hAnsi="Arial" w:cs="Arial"/>
              </w:rPr>
              <w:t xml:space="preserve">volume do reservatório de </w:t>
            </w:r>
            <w:r w:rsidRPr="00573B51">
              <w:rPr>
                <w:rFonts w:ascii="Arial" w:hAnsi="Arial" w:cs="Arial"/>
              </w:rPr>
              <w:t>40 litros; velocidade de rotação do motor aproxi</w:t>
            </w:r>
            <w:r>
              <w:rPr>
                <w:rFonts w:ascii="Arial" w:hAnsi="Arial" w:cs="Arial"/>
              </w:rPr>
              <w:t xml:space="preserve">madamente 1.700 RPM; pressão de </w:t>
            </w:r>
            <w:r w:rsidRPr="00573B51">
              <w:rPr>
                <w:rFonts w:ascii="Arial" w:hAnsi="Arial" w:cs="Arial"/>
              </w:rPr>
              <w:t xml:space="preserve">operação - mínima 5,5 bar / 80 </w:t>
            </w:r>
            <w:proofErr w:type="spellStart"/>
            <w:r w:rsidRPr="00573B51">
              <w:rPr>
                <w:rFonts w:ascii="Arial" w:hAnsi="Arial" w:cs="Arial"/>
              </w:rPr>
              <w:t>psi</w:t>
            </w:r>
            <w:proofErr w:type="spellEnd"/>
            <w:r w:rsidRPr="00573B51">
              <w:rPr>
                <w:rFonts w:ascii="Arial" w:hAnsi="Arial" w:cs="Arial"/>
              </w:rPr>
              <w:t xml:space="preserve"> e máxima 8,3 bar / 120 </w:t>
            </w:r>
            <w:proofErr w:type="spellStart"/>
            <w:r w:rsidRPr="00573B51">
              <w:rPr>
                <w:rFonts w:ascii="Arial" w:hAnsi="Arial" w:cs="Arial"/>
              </w:rPr>
              <w:t>ps</w:t>
            </w:r>
            <w:r>
              <w:rPr>
                <w:rFonts w:ascii="Arial" w:hAnsi="Arial" w:cs="Arial"/>
              </w:rPr>
              <w:t>i</w:t>
            </w:r>
            <w:proofErr w:type="spellEnd"/>
            <w:r>
              <w:rPr>
                <w:rFonts w:ascii="Arial" w:hAnsi="Arial" w:cs="Arial"/>
              </w:rPr>
              <w:t xml:space="preserve">; quantidade de pistões 2; com </w:t>
            </w:r>
            <w:r w:rsidRPr="00573B51">
              <w:rPr>
                <w:rFonts w:ascii="Arial" w:hAnsi="Arial" w:cs="Arial"/>
              </w:rPr>
              <w:t xml:space="preserve">potência do motor de no mínimo 850W / 1,2 </w:t>
            </w:r>
            <w:proofErr w:type="spellStart"/>
            <w:r w:rsidRPr="00573B51">
              <w:rPr>
                <w:rFonts w:ascii="Arial" w:hAnsi="Arial" w:cs="Arial"/>
              </w:rPr>
              <w:t>hp</w:t>
            </w:r>
            <w:proofErr w:type="spellEnd"/>
            <w:r w:rsidRPr="00573B51">
              <w:rPr>
                <w:rFonts w:ascii="Arial" w:hAnsi="Arial" w:cs="Arial"/>
              </w:rPr>
              <w:t xml:space="preserve">; com </w:t>
            </w:r>
            <w:r w:rsidRPr="00573B51">
              <w:rPr>
                <w:rFonts w:ascii="Arial" w:hAnsi="Arial" w:cs="Arial"/>
              </w:rPr>
              <w:lastRenderedPageBreak/>
              <w:t>v</w:t>
            </w:r>
            <w:r>
              <w:rPr>
                <w:rFonts w:ascii="Arial" w:hAnsi="Arial" w:cs="Arial"/>
              </w:rPr>
              <w:t xml:space="preserve">entoinha para refrigeração; com </w:t>
            </w:r>
            <w:r w:rsidRPr="00573B51">
              <w:rPr>
                <w:rFonts w:ascii="Arial" w:hAnsi="Arial" w:cs="Arial"/>
              </w:rPr>
              <w:t xml:space="preserve">consumo de energia mínimo de 0,75 a máximo de 1,5 </w:t>
            </w:r>
            <w:proofErr w:type="spellStart"/>
            <w:r w:rsidRPr="00573B51">
              <w:rPr>
                <w:rFonts w:ascii="Arial" w:hAnsi="Arial" w:cs="Arial"/>
              </w:rPr>
              <w:t>Kw</w:t>
            </w:r>
            <w:proofErr w:type="spellEnd"/>
            <w:r w:rsidRPr="00573B51">
              <w:rPr>
                <w:rFonts w:ascii="Arial" w:hAnsi="Arial" w:cs="Arial"/>
              </w:rPr>
              <w:t>/</w:t>
            </w:r>
            <w:r>
              <w:rPr>
                <w:rFonts w:ascii="Arial" w:hAnsi="Arial" w:cs="Arial"/>
              </w:rPr>
              <w:t xml:space="preserve">h; deverá apresentar 4 polos do </w:t>
            </w:r>
            <w:r w:rsidRPr="00573B51">
              <w:rPr>
                <w:rFonts w:ascii="Arial" w:hAnsi="Arial" w:cs="Arial"/>
              </w:rPr>
              <w:t xml:space="preserve">motor; baixo nível de ruído com no máximo 60 </w:t>
            </w:r>
            <w:proofErr w:type="spellStart"/>
            <w:r w:rsidRPr="00573B51">
              <w:rPr>
                <w:rFonts w:ascii="Arial" w:hAnsi="Arial" w:cs="Arial"/>
              </w:rPr>
              <w:t>Db</w:t>
            </w:r>
            <w:proofErr w:type="spellEnd"/>
            <w:r w:rsidRPr="00573B51">
              <w:rPr>
                <w:rFonts w:ascii="Arial" w:hAnsi="Arial" w:cs="Arial"/>
              </w:rPr>
              <w:t>(A</w:t>
            </w:r>
            <w:r>
              <w:rPr>
                <w:rFonts w:ascii="Arial" w:hAnsi="Arial" w:cs="Arial"/>
              </w:rPr>
              <w:t xml:space="preserve">) a um metro de distância; deve </w:t>
            </w:r>
            <w:r w:rsidRPr="00573B51">
              <w:rPr>
                <w:rFonts w:ascii="Arial" w:hAnsi="Arial" w:cs="Arial"/>
              </w:rPr>
              <w:t xml:space="preserve">possuir no mínimo os seguintes sistemas de segurança: </w:t>
            </w:r>
            <w:r>
              <w:rPr>
                <w:rFonts w:ascii="Arial" w:hAnsi="Arial" w:cs="Arial"/>
              </w:rPr>
              <w:t xml:space="preserve">regular pressão mínima e máxima </w:t>
            </w:r>
            <w:r w:rsidRPr="00573B51">
              <w:rPr>
                <w:rFonts w:ascii="Arial" w:hAnsi="Arial" w:cs="Arial"/>
              </w:rPr>
              <w:t xml:space="preserve">de trabalho; </w:t>
            </w:r>
            <w:r w:rsidR="00086FAC">
              <w:rPr>
                <w:rFonts w:ascii="Arial" w:hAnsi="Arial" w:cs="Arial"/>
              </w:rPr>
              <w:t xml:space="preserve">protetor térmico de sobrecarga; </w:t>
            </w:r>
            <w:r w:rsidRPr="00573B51">
              <w:rPr>
                <w:rFonts w:ascii="Arial" w:hAnsi="Arial" w:cs="Arial"/>
              </w:rPr>
              <w:t xml:space="preserve">proteção </w:t>
            </w:r>
            <w:r>
              <w:rPr>
                <w:rFonts w:ascii="Arial" w:hAnsi="Arial" w:cs="Arial"/>
              </w:rPr>
              <w:t xml:space="preserve">contra quedas e picos de tensão </w:t>
            </w:r>
            <w:r w:rsidRPr="00573B51">
              <w:rPr>
                <w:rFonts w:ascii="Arial" w:hAnsi="Arial" w:cs="Arial"/>
              </w:rPr>
              <w:t>desligando-o automaticamente; com regulador de pressão do</w:t>
            </w:r>
            <w:r>
              <w:rPr>
                <w:rFonts w:ascii="Arial" w:hAnsi="Arial" w:cs="Arial"/>
              </w:rPr>
              <w:t xml:space="preserve"> reservatório e da saída de ar; </w:t>
            </w:r>
            <w:r w:rsidRPr="00573B51">
              <w:rPr>
                <w:rFonts w:ascii="Arial" w:hAnsi="Arial" w:cs="Arial"/>
              </w:rPr>
              <w:t>reservatório com pintura interna e externa antioxidante / eletrostática; peso líquido</w:t>
            </w:r>
            <w:r>
              <w:rPr>
                <w:rFonts w:ascii="Arial" w:hAnsi="Arial" w:cs="Arial"/>
              </w:rPr>
              <w:t xml:space="preserve"> total do </w:t>
            </w:r>
            <w:r w:rsidRPr="00573B51">
              <w:rPr>
                <w:rFonts w:ascii="Arial" w:hAnsi="Arial" w:cs="Arial"/>
              </w:rPr>
              <w:t>equipamento deve ser de no máximo 38 kg e a altura total dev</w:t>
            </w:r>
            <w:r w:rsidR="00086FAC">
              <w:rPr>
                <w:rFonts w:ascii="Arial" w:hAnsi="Arial" w:cs="Arial"/>
              </w:rPr>
              <w:t xml:space="preserve">e ter no máximo 83 cm; </w:t>
            </w:r>
            <w:r w:rsidRPr="00573B51">
              <w:rPr>
                <w:rFonts w:ascii="Arial" w:hAnsi="Arial" w:cs="Arial"/>
              </w:rPr>
              <w:t>possuir registro de drenagem de umidade condensada no</w:t>
            </w:r>
            <w:r>
              <w:rPr>
                <w:rFonts w:ascii="Arial" w:hAnsi="Arial" w:cs="Arial"/>
              </w:rPr>
              <w:t xml:space="preserve"> reservatório / dreno manual de </w:t>
            </w:r>
            <w:r w:rsidRPr="00573B51">
              <w:rPr>
                <w:rFonts w:ascii="Arial" w:hAnsi="Arial" w:cs="Arial"/>
              </w:rPr>
              <w:t xml:space="preserve">fácil acesso; produto com certificação no INMETRO e fabricado de acordo com a </w:t>
            </w:r>
            <w:r>
              <w:rPr>
                <w:rFonts w:ascii="Arial" w:hAnsi="Arial" w:cs="Arial"/>
              </w:rPr>
              <w:t xml:space="preserve">NR13 e </w:t>
            </w:r>
            <w:r w:rsidRPr="00573B51">
              <w:rPr>
                <w:rFonts w:ascii="Arial" w:hAnsi="Arial" w:cs="Arial"/>
              </w:rPr>
              <w:t>ISO 9001; acompanhar filtro de aspiração de ar na entrada d</w:t>
            </w:r>
            <w:r>
              <w:rPr>
                <w:rFonts w:ascii="Arial" w:hAnsi="Arial" w:cs="Arial"/>
              </w:rPr>
              <w:t xml:space="preserve">o reservatório. Garantia mínima </w:t>
            </w:r>
            <w:r w:rsidRPr="00573B51">
              <w:rPr>
                <w:rFonts w:ascii="Arial" w:hAnsi="Arial" w:cs="Arial"/>
              </w:rPr>
              <w:t>de 12 meses e assistência técnica permanente no município de Piracicaba.</w:t>
            </w:r>
          </w:p>
        </w:tc>
      </w:tr>
    </w:tbl>
    <w:p w14:paraId="03F1EEF5" w14:textId="77777777" w:rsidR="00004C5B" w:rsidRPr="003D7704" w:rsidRDefault="00004C5B" w:rsidP="006D050C">
      <w:pPr>
        <w:jc w:val="both"/>
        <w:rPr>
          <w:rFonts w:ascii="Arial" w:hAnsi="Arial" w:cs="Arial"/>
          <w:highlight w:val="yellow"/>
        </w:rPr>
      </w:pPr>
    </w:p>
    <w:p w14:paraId="111D3EE4" w14:textId="62848614" w:rsidR="00A70C3D" w:rsidRPr="003D7704" w:rsidRDefault="00A65B45" w:rsidP="006D050C">
      <w:pPr>
        <w:shd w:val="clear" w:color="auto" w:fill="CCCCCC"/>
        <w:tabs>
          <w:tab w:val="left" w:pos="3450"/>
        </w:tabs>
        <w:ind w:firstLine="567"/>
        <w:jc w:val="both"/>
        <w:rPr>
          <w:rFonts w:ascii="Arial" w:hAnsi="Arial" w:cs="Arial"/>
          <w:b/>
          <w:bCs/>
        </w:rPr>
      </w:pPr>
      <w:r w:rsidRPr="003D7704">
        <w:rPr>
          <w:rFonts w:ascii="Arial" w:hAnsi="Arial" w:cs="Arial"/>
          <w:b/>
          <w:bCs/>
        </w:rPr>
        <w:t xml:space="preserve">4. </w:t>
      </w:r>
      <w:r w:rsidR="002A4FAD" w:rsidRPr="003D7704">
        <w:rPr>
          <w:rFonts w:ascii="Arial" w:hAnsi="Arial" w:cs="Arial"/>
          <w:b/>
          <w:bCs/>
        </w:rPr>
        <w:t>DA EMBALAGEM</w:t>
      </w:r>
      <w:r w:rsidRPr="003D7704">
        <w:rPr>
          <w:rFonts w:ascii="Arial" w:hAnsi="Arial" w:cs="Arial"/>
          <w:b/>
          <w:bCs/>
        </w:rPr>
        <w:t>:</w:t>
      </w:r>
    </w:p>
    <w:p w14:paraId="17AC4BB9" w14:textId="0410F340" w:rsidR="00A70C3D" w:rsidRDefault="00A65B45" w:rsidP="009E2061">
      <w:pPr>
        <w:pStyle w:val="PargrafodaLista"/>
        <w:numPr>
          <w:ilvl w:val="0"/>
          <w:numId w:val="15"/>
        </w:numPr>
        <w:tabs>
          <w:tab w:val="left" w:pos="284"/>
        </w:tabs>
        <w:spacing w:after="0" w:line="240" w:lineRule="auto"/>
        <w:ind w:left="0" w:firstLine="0"/>
        <w:jc w:val="both"/>
        <w:rPr>
          <w:rFonts w:ascii="Arial" w:hAnsi="Arial" w:cs="Arial"/>
          <w:sz w:val="20"/>
          <w:szCs w:val="20"/>
        </w:rPr>
      </w:pPr>
      <w:r w:rsidRPr="003D7704">
        <w:rPr>
          <w:rFonts w:ascii="Arial" w:hAnsi="Arial" w:cs="Arial"/>
          <w:sz w:val="20"/>
          <w:szCs w:val="20"/>
        </w:rPr>
        <w:t>Os produtos deverão ser acondicionados de acordo com a praxe do fabricante, garantindo sua integridade durante o transporte, armazenamento e uso, rotulados conforme a legislação em vigor.</w:t>
      </w:r>
    </w:p>
    <w:p w14:paraId="1B7F5EBA" w14:textId="28766713" w:rsidR="00597ADF" w:rsidRDefault="00573B51" w:rsidP="006D050C">
      <w:pPr>
        <w:jc w:val="both"/>
        <w:rPr>
          <w:rFonts w:ascii="Arial" w:eastAsia="Calibri" w:hAnsi="Arial" w:cs="Arial"/>
        </w:rPr>
      </w:pPr>
      <w:r w:rsidRPr="00573B51">
        <w:rPr>
          <w:rFonts w:ascii="Arial" w:eastAsia="Calibri" w:hAnsi="Arial" w:cs="Arial"/>
          <w:b/>
        </w:rPr>
        <w:t>b)</w:t>
      </w:r>
      <w:r>
        <w:t xml:space="preserve"> </w:t>
      </w:r>
      <w:r w:rsidRPr="00573B51">
        <w:rPr>
          <w:rFonts w:ascii="Arial" w:eastAsia="Calibri" w:hAnsi="Arial" w:cs="Arial"/>
        </w:rPr>
        <w:t xml:space="preserve">Em caso de produtos com ponta afiada ou </w:t>
      </w:r>
      <w:proofErr w:type="spellStart"/>
      <w:r w:rsidRPr="00573B51">
        <w:rPr>
          <w:rFonts w:ascii="Arial" w:eastAsia="Calibri" w:hAnsi="Arial" w:cs="Arial"/>
        </w:rPr>
        <w:t>perfurocortante</w:t>
      </w:r>
      <w:proofErr w:type="spellEnd"/>
      <w:r w:rsidRPr="00573B51">
        <w:rPr>
          <w:rFonts w:ascii="Arial" w:eastAsia="Calibri" w:hAnsi="Arial" w:cs="Arial"/>
        </w:rPr>
        <w:t xml:space="preserve"> devem ser acondicionados de forma a proteger suas pontas ativas evitando acidente durante o manuseio de conferência e contagem no recebimento do material.</w:t>
      </w:r>
    </w:p>
    <w:p w14:paraId="4E47617B" w14:textId="77777777" w:rsidR="0095261B" w:rsidRPr="00573B51" w:rsidRDefault="0095261B" w:rsidP="006D050C">
      <w:pPr>
        <w:jc w:val="both"/>
        <w:rPr>
          <w:rFonts w:ascii="Arial" w:eastAsia="Calibri" w:hAnsi="Arial" w:cs="Arial"/>
        </w:rPr>
      </w:pPr>
    </w:p>
    <w:p w14:paraId="05DF3E96" w14:textId="58938269" w:rsidR="00A70C3D" w:rsidRPr="003D7704" w:rsidRDefault="00AC3F72" w:rsidP="006D050C">
      <w:pPr>
        <w:shd w:val="clear" w:color="auto" w:fill="CCCCCC"/>
        <w:ind w:firstLine="567"/>
        <w:jc w:val="both"/>
        <w:rPr>
          <w:rFonts w:ascii="Arial" w:hAnsi="Arial" w:cs="Arial"/>
        </w:rPr>
      </w:pPr>
      <w:r w:rsidRPr="003D7704">
        <w:rPr>
          <w:rFonts w:ascii="Arial" w:hAnsi="Arial" w:cs="Arial"/>
          <w:b/>
          <w:bCs/>
        </w:rPr>
        <w:t>5</w:t>
      </w:r>
      <w:r w:rsidR="00A65B45" w:rsidRPr="003D7704">
        <w:rPr>
          <w:rFonts w:ascii="Arial" w:hAnsi="Arial" w:cs="Arial"/>
          <w:b/>
          <w:bCs/>
        </w:rPr>
        <w:t xml:space="preserve">. </w:t>
      </w:r>
      <w:r w:rsidR="00DF77A2" w:rsidRPr="003D7704">
        <w:rPr>
          <w:rFonts w:ascii="Arial" w:hAnsi="Arial" w:cs="Arial"/>
          <w:b/>
          <w:bCs/>
        </w:rPr>
        <w:t>DA ENTREGA</w:t>
      </w:r>
      <w:r w:rsidR="00A65B45" w:rsidRPr="003D7704">
        <w:rPr>
          <w:rFonts w:ascii="Arial" w:hAnsi="Arial" w:cs="Arial"/>
          <w:b/>
          <w:bCs/>
        </w:rPr>
        <w:t>:</w:t>
      </w:r>
    </w:p>
    <w:p w14:paraId="052C8EDB" w14:textId="32513375" w:rsidR="00AC3F72" w:rsidRPr="003D7704" w:rsidRDefault="00AC3F72" w:rsidP="006D050C">
      <w:pPr>
        <w:numPr>
          <w:ilvl w:val="0"/>
          <w:numId w:val="29"/>
        </w:numPr>
        <w:tabs>
          <w:tab w:val="left" w:pos="284"/>
        </w:tabs>
        <w:jc w:val="both"/>
        <w:rPr>
          <w:rFonts w:ascii="Arial" w:hAnsi="Arial" w:cs="Arial"/>
          <w:lang w:eastAsia="pt-BR"/>
        </w:rPr>
      </w:pPr>
      <w:r w:rsidRPr="003D7704">
        <w:rPr>
          <w:rFonts w:ascii="Arial" w:hAnsi="Arial" w:cs="Arial"/>
          <w:lang w:eastAsia="pt-BR"/>
        </w:rPr>
        <w:t>Praz</w:t>
      </w:r>
      <w:r w:rsidR="0041330F">
        <w:rPr>
          <w:rFonts w:ascii="Arial" w:hAnsi="Arial" w:cs="Arial"/>
          <w:lang w:eastAsia="pt-BR"/>
        </w:rPr>
        <w:t>o de entrega: até o máximo de 30</w:t>
      </w:r>
      <w:r w:rsidRPr="003D7704">
        <w:rPr>
          <w:rFonts w:ascii="Arial" w:hAnsi="Arial" w:cs="Arial"/>
          <w:lang w:eastAsia="pt-BR"/>
        </w:rPr>
        <w:t xml:space="preserve"> </w:t>
      </w:r>
      <w:r w:rsidR="0041330F">
        <w:rPr>
          <w:rFonts w:ascii="Arial" w:hAnsi="Arial" w:cs="Arial"/>
          <w:lang w:eastAsia="pt-BR"/>
        </w:rPr>
        <w:t>(trinta</w:t>
      </w:r>
      <w:r w:rsidRPr="003D7704">
        <w:rPr>
          <w:rFonts w:ascii="Arial" w:hAnsi="Arial" w:cs="Arial"/>
          <w:lang w:eastAsia="pt-BR"/>
        </w:rPr>
        <w:t>) dias</w:t>
      </w:r>
      <w:r w:rsidR="0041330F">
        <w:rPr>
          <w:rFonts w:ascii="Arial" w:hAnsi="Arial" w:cs="Arial"/>
          <w:lang w:eastAsia="pt-BR"/>
        </w:rPr>
        <w:t xml:space="preserve"> úteis</w:t>
      </w:r>
      <w:r w:rsidRPr="003D7704">
        <w:rPr>
          <w:rFonts w:ascii="Arial" w:hAnsi="Arial" w:cs="Arial"/>
          <w:lang w:eastAsia="pt-BR"/>
        </w:rPr>
        <w:t xml:space="preserve">, a contar da Ordem de Fornecimento, </w:t>
      </w:r>
      <w:r w:rsidR="0041330F">
        <w:rPr>
          <w:rFonts w:ascii="Arial" w:hAnsi="Arial" w:cs="Arial"/>
          <w:lang w:eastAsia="pt-BR"/>
        </w:rPr>
        <w:t xml:space="preserve">de acordo com a programação </w:t>
      </w:r>
      <w:r w:rsidRPr="003D7704">
        <w:rPr>
          <w:rFonts w:ascii="Arial" w:hAnsi="Arial" w:cs="Arial"/>
          <w:lang w:eastAsia="pt-BR"/>
        </w:rPr>
        <w:t>emitida pela Unidade Requisitante.</w:t>
      </w:r>
    </w:p>
    <w:p w14:paraId="36928C85" w14:textId="77777777" w:rsidR="0041330F" w:rsidRDefault="0041330F" w:rsidP="006D050C">
      <w:pPr>
        <w:tabs>
          <w:tab w:val="num" w:pos="284"/>
        </w:tabs>
        <w:jc w:val="both"/>
        <w:rPr>
          <w:rFonts w:ascii="Arial" w:hAnsi="Arial" w:cs="Arial"/>
          <w:lang w:eastAsia="pt-BR"/>
        </w:rPr>
      </w:pPr>
      <w:r w:rsidRPr="0041330F">
        <w:rPr>
          <w:rFonts w:ascii="Arial" w:hAnsi="Arial" w:cs="Arial"/>
          <w:b/>
          <w:lang w:eastAsia="pt-BR"/>
        </w:rPr>
        <w:t>b)</w:t>
      </w:r>
      <w:r>
        <w:rPr>
          <w:rFonts w:ascii="Arial" w:hAnsi="Arial" w:cs="Arial"/>
          <w:lang w:eastAsia="pt-BR"/>
        </w:rPr>
        <w:t xml:space="preserve"> </w:t>
      </w:r>
      <w:r w:rsidRPr="0041330F">
        <w:rPr>
          <w:rFonts w:ascii="Arial" w:hAnsi="Arial" w:cs="Arial"/>
          <w:lang w:eastAsia="pt-BR"/>
        </w:rPr>
        <w:t xml:space="preserve">A empresa vencedora deverá seguir programação da Prefeitura Municipal de Piracicaba quanto </w:t>
      </w:r>
      <w:proofErr w:type="gramStart"/>
      <w:r w:rsidRPr="0041330F">
        <w:rPr>
          <w:rFonts w:ascii="Arial" w:hAnsi="Arial" w:cs="Arial"/>
          <w:lang w:eastAsia="pt-BR"/>
        </w:rPr>
        <w:t>a</w:t>
      </w:r>
      <w:proofErr w:type="gramEnd"/>
      <w:r w:rsidRPr="0041330F">
        <w:rPr>
          <w:rFonts w:ascii="Arial" w:hAnsi="Arial" w:cs="Arial"/>
          <w:lang w:eastAsia="pt-BR"/>
        </w:rPr>
        <w:t xml:space="preserve"> data, horário e quantidade dos produtos a serem entregues. </w:t>
      </w:r>
    </w:p>
    <w:p w14:paraId="4E34D0F3" w14:textId="77777777" w:rsidR="0041330F" w:rsidRDefault="0041330F" w:rsidP="006D050C">
      <w:pPr>
        <w:tabs>
          <w:tab w:val="num" w:pos="284"/>
        </w:tabs>
        <w:jc w:val="both"/>
        <w:rPr>
          <w:rFonts w:ascii="Arial" w:hAnsi="Arial" w:cs="Arial"/>
          <w:lang w:eastAsia="pt-BR"/>
        </w:rPr>
      </w:pPr>
      <w:r w:rsidRPr="0041330F">
        <w:rPr>
          <w:rFonts w:ascii="Arial" w:hAnsi="Arial" w:cs="Arial"/>
          <w:b/>
          <w:lang w:eastAsia="pt-BR"/>
        </w:rPr>
        <w:t xml:space="preserve">c) </w:t>
      </w:r>
      <w:r w:rsidRPr="0041330F">
        <w:rPr>
          <w:rFonts w:ascii="Arial" w:hAnsi="Arial" w:cs="Arial"/>
          <w:lang w:eastAsia="pt-BR"/>
        </w:rPr>
        <w:t xml:space="preserve">Local de Entrega dos itens será definido na ordem de fornecimento. A Contratada será responsável pelo transporte e descarregamento do produto, devendo entregá-los em condições adequadas para o armazenamento e utilização. </w:t>
      </w:r>
    </w:p>
    <w:p w14:paraId="61FC4A39" w14:textId="77777777" w:rsidR="0041330F" w:rsidRDefault="0041330F" w:rsidP="006D050C">
      <w:pPr>
        <w:tabs>
          <w:tab w:val="num" w:pos="284"/>
        </w:tabs>
        <w:jc w:val="both"/>
        <w:rPr>
          <w:rFonts w:ascii="Arial" w:hAnsi="Arial" w:cs="Arial"/>
          <w:lang w:eastAsia="pt-BR"/>
        </w:rPr>
      </w:pPr>
      <w:r w:rsidRPr="0041330F">
        <w:rPr>
          <w:rFonts w:ascii="Arial" w:hAnsi="Arial" w:cs="Arial"/>
          <w:b/>
          <w:lang w:eastAsia="pt-BR"/>
        </w:rPr>
        <w:t>d)</w:t>
      </w:r>
      <w:r w:rsidRPr="0041330F">
        <w:rPr>
          <w:rFonts w:ascii="Arial" w:hAnsi="Arial" w:cs="Arial"/>
          <w:lang w:eastAsia="pt-BR"/>
        </w:rPr>
        <w:t xml:space="preserve"> A Contratada será responsável pela montagem e/ou instalação dos itens no local de entrega definido na ordem de fornecimento, por empresa autorizada pelo fabricante de forma a manter a garantia dos equipamentos. </w:t>
      </w:r>
    </w:p>
    <w:p w14:paraId="08BBE069" w14:textId="77777777" w:rsidR="0041330F" w:rsidRDefault="0041330F" w:rsidP="006D050C">
      <w:pPr>
        <w:tabs>
          <w:tab w:val="num" w:pos="284"/>
        </w:tabs>
        <w:jc w:val="both"/>
        <w:rPr>
          <w:rFonts w:ascii="Arial" w:hAnsi="Arial" w:cs="Arial"/>
          <w:lang w:eastAsia="pt-BR"/>
        </w:rPr>
      </w:pPr>
      <w:r w:rsidRPr="0041330F">
        <w:rPr>
          <w:rFonts w:ascii="Arial" w:hAnsi="Arial" w:cs="Arial"/>
          <w:b/>
          <w:lang w:eastAsia="pt-BR"/>
        </w:rPr>
        <w:t>e)</w:t>
      </w:r>
      <w:r w:rsidRPr="0041330F">
        <w:rPr>
          <w:rFonts w:ascii="Arial" w:hAnsi="Arial" w:cs="Arial"/>
          <w:lang w:eastAsia="pt-BR"/>
        </w:rPr>
        <w:t xml:space="preserve"> O recebimento será considerado provisório, para efeito de posterior verificação da quantidade e conformidade dos produtos com as especificações, no prazo de até 03 (três) dias, a contar da entrega. </w:t>
      </w:r>
    </w:p>
    <w:p w14:paraId="5E7F454B" w14:textId="77777777" w:rsidR="0041330F" w:rsidRDefault="0041330F" w:rsidP="006D050C">
      <w:pPr>
        <w:tabs>
          <w:tab w:val="num" w:pos="284"/>
        </w:tabs>
        <w:jc w:val="both"/>
        <w:rPr>
          <w:rFonts w:ascii="Arial" w:hAnsi="Arial" w:cs="Arial"/>
          <w:lang w:eastAsia="pt-BR"/>
        </w:rPr>
      </w:pPr>
      <w:r w:rsidRPr="0041330F">
        <w:rPr>
          <w:rFonts w:ascii="Arial" w:hAnsi="Arial" w:cs="Arial"/>
          <w:b/>
          <w:lang w:eastAsia="pt-BR"/>
        </w:rPr>
        <w:t>f)</w:t>
      </w:r>
      <w:r w:rsidRPr="0041330F">
        <w:rPr>
          <w:rFonts w:ascii="Arial" w:hAnsi="Arial" w:cs="Arial"/>
          <w:lang w:eastAsia="pt-BR"/>
        </w:rPr>
        <w:t xml:space="preserve"> O recebimento será considerado definitivo, após a verificação da qualidade dos produtos e consequente aceitação, no prazo de até 30 (trinta) dias, a contar do recebimento provisório. </w:t>
      </w:r>
    </w:p>
    <w:p w14:paraId="1338964E" w14:textId="53922B88" w:rsidR="00DF77A2" w:rsidRDefault="0041330F" w:rsidP="006D050C">
      <w:pPr>
        <w:tabs>
          <w:tab w:val="num" w:pos="284"/>
        </w:tabs>
        <w:jc w:val="both"/>
        <w:rPr>
          <w:rFonts w:ascii="Arial" w:hAnsi="Arial" w:cs="Arial"/>
          <w:lang w:eastAsia="pt-BR"/>
        </w:rPr>
      </w:pPr>
      <w:r w:rsidRPr="0041330F">
        <w:rPr>
          <w:rFonts w:ascii="Arial" w:hAnsi="Arial" w:cs="Arial"/>
          <w:b/>
          <w:lang w:eastAsia="pt-BR"/>
        </w:rPr>
        <w:t>g)</w:t>
      </w:r>
      <w:r w:rsidRPr="0041330F">
        <w:rPr>
          <w:rFonts w:ascii="Arial" w:hAnsi="Arial" w:cs="Arial"/>
          <w:lang w:eastAsia="pt-BR"/>
        </w:rPr>
        <w:t xml:space="preserve"> Se for constatada qualquer alteração na qualidade ou composição durante a validade dos produtos, a contratada se compromete a trocá-los sem ônus para a contratante, no prazo máximo de 10 (dez) dias, a contar da notificação</w:t>
      </w:r>
      <w:r>
        <w:rPr>
          <w:rFonts w:ascii="Arial" w:hAnsi="Arial" w:cs="Arial"/>
          <w:lang w:eastAsia="pt-BR"/>
        </w:rPr>
        <w:t>.</w:t>
      </w:r>
    </w:p>
    <w:p w14:paraId="1565C2A1" w14:textId="77777777" w:rsidR="0095261B" w:rsidRDefault="0095261B" w:rsidP="006D050C">
      <w:pPr>
        <w:tabs>
          <w:tab w:val="num" w:pos="284"/>
        </w:tabs>
        <w:jc w:val="both"/>
        <w:rPr>
          <w:rFonts w:ascii="Arial" w:hAnsi="Arial" w:cs="Arial"/>
          <w:lang w:eastAsia="pt-BR"/>
        </w:rPr>
      </w:pPr>
    </w:p>
    <w:p w14:paraId="6B659690" w14:textId="0415F7A5" w:rsidR="0095261B" w:rsidRPr="003D7704" w:rsidRDefault="0095261B" w:rsidP="0095261B">
      <w:pPr>
        <w:shd w:val="clear" w:color="auto" w:fill="DDDDDD"/>
        <w:ind w:firstLine="567"/>
        <w:jc w:val="both"/>
        <w:rPr>
          <w:rFonts w:ascii="Arial" w:hAnsi="Arial" w:cs="Arial"/>
        </w:rPr>
      </w:pPr>
      <w:r>
        <w:rPr>
          <w:rFonts w:ascii="Arial" w:hAnsi="Arial" w:cs="Arial"/>
          <w:b/>
          <w:bCs/>
        </w:rPr>
        <w:t>6</w:t>
      </w:r>
      <w:r w:rsidRPr="003D7704">
        <w:rPr>
          <w:rFonts w:ascii="Arial" w:hAnsi="Arial" w:cs="Arial"/>
          <w:b/>
          <w:bCs/>
        </w:rPr>
        <w:t>. D</w:t>
      </w:r>
      <w:r>
        <w:rPr>
          <w:rFonts w:ascii="Arial" w:hAnsi="Arial" w:cs="Arial"/>
          <w:b/>
          <w:bCs/>
        </w:rPr>
        <w:t>A GARANTIA E ASSISTÊNCIA TÉCNICA</w:t>
      </w:r>
      <w:r w:rsidRPr="003D7704">
        <w:rPr>
          <w:rFonts w:ascii="Arial" w:hAnsi="Arial" w:cs="Arial"/>
          <w:b/>
          <w:bCs/>
        </w:rPr>
        <w:t>:</w:t>
      </w:r>
    </w:p>
    <w:p w14:paraId="53AAD4F9" w14:textId="77777777" w:rsidR="0095261B" w:rsidRDefault="0095261B" w:rsidP="0095261B">
      <w:pPr>
        <w:tabs>
          <w:tab w:val="left" w:pos="284"/>
        </w:tabs>
        <w:jc w:val="both"/>
        <w:rPr>
          <w:rFonts w:ascii="Arial" w:hAnsi="Arial" w:cs="Arial"/>
        </w:rPr>
      </w:pPr>
      <w:r w:rsidRPr="0041330F">
        <w:rPr>
          <w:rFonts w:ascii="Arial" w:hAnsi="Arial" w:cs="Arial"/>
          <w:b/>
        </w:rPr>
        <w:t>a)</w:t>
      </w:r>
      <w:r w:rsidRPr="0041330F">
        <w:rPr>
          <w:rFonts w:ascii="Arial" w:hAnsi="Arial" w:cs="Arial"/>
        </w:rPr>
        <w:t xml:space="preserve"> A garantia deverá ser de no mínimo 12 (doze) meses, contados da data de instalação. </w:t>
      </w:r>
    </w:p>
    <w:p w14:paraId="5BB946CC" w14:textId="77777777" w:rsidR="0095261B" w:rsidRDefault="0095261B" w:rsidP="0095261B">
      <w:pPr>
        <w:tabs>
          <w:tab w:val="left" w:pos="284"/>
        </w:tabs>
        <w:jc w:val="both"/>
        <w:rPr>
          <w:rFonts w:ascii="Arial" w:hAnsi="Arial" w:cs="Arial"/>
        </w:rPr>
      </w:pPr>
      <w:r w:rsidRPr="0041330F">
        <w:rPr>
          <w:rFonts w:ascii="Arial" w:hAnsi="Arial" w:cs="Arial"/>
          <w:b/>
        </w:rPr>
        <w:t>b)</w:t>
      </w:r>
      <w:r w:rsidRPr="0041330F">
        <w:rPr>
          <w:rFonts w:ascii="Arial" w:hAnsi="Arial" w:cs="Arial"/>
        </w:rPr>
        <w:t xml:space="preserve"> Apresentar assistência técnica autorizada garantindo um rápido atendimento às solicitações, em no máximo 24 horas durante a vigência da garantia, para todos os itens. </w:t>
      </w:r>
    </w:p>
    <w:p w14:paraId="6DDDE0FD" w14:textId="77777777" w:rsidR="0095261B" w:rsidRDefault="0095261B" w:rsidP="0095261B">
      <w:pPr>
        <w:tabs>
          <w:tab w:val="left" w:pos="284"/>
        </w:tabs>
        <w:jc w:val="both"/>
        <w:rPr>
          <w:rFonts w:ascii="Arial" w:hAnsi="Arial" w:cs="Arial"/>
        </w:rPr>
      </w:pPr>
      <w:r w:rsidRPr="0041330F">
        <w:rPr>
          <w:rFonts w:ascii="Arial" w:hAnsi="Arial" w:cs="Arial"/>
          <w:b/>
        </w:rPr>
        <w:t>c)</w:t>
      </w:r>
      <w:r w:rsidRPr="0041330F">
        <w:rPr>
          <w:rFonts w:ascii="Arial" w:hAnsi="Arial" w:cs="Arial"/>
        </w:rPr>
        <w:t xml:space="preserve"> Durante a vigência da garantia, a contratada deverá substituir, sem nenhum ônus adicional, produtos defeituosos ou com desgaste anormal, no prazo máximo de 10 (dez) dias, a contar da notificação. </w:t>
      </w:r>
    </w:p>
    <w:p w14:paraId="740D44CA" w14:textId="77777777" w:rsidR="0095261B" w:rsidRDefault="0095261B" w:rsidP="0095261B">
      <w:pPr>
        <w:tabs>
          <w:tab w:val="left" w:pos="284"/>
        </w:tabs>
        <w:jc w:val="both"/>
        <w:rPr>
          <w:rFonts w:ascii="Arial" w:hAnsi="Arial" w:cs="Arial"/>
        </w:rPr>
      </w:pPr>
      <w:r w:rsidRPr="0041330F">
        <w:rPr>
          <w:rFonts w:ascii="Arial" w:hAnsi="Arial" w:cs="Arial"/>
          <w:b/>
        </w:rPr>
        <w:t>d)</w:t>
      </w:r>
      <w:r w:rsidRPr="0041330F">
        <w:rPr>
          <w:rFonts w:ascii="Arial" w:hAnsi="Arial" w:cs="Arial"/>
        </w:rPr>
        <w:t xml:space="preserve"> Indicar nome e endereço da assistência técnica. </w:t>
      </w:r>
    </w:p>
    <w:p w14:paraId="3C14F564" w14:textId="77777777" w:rsidR="0095261B" w:rsidRDefault="0095261B" w:rsidP="0095261B">
      <w:pPr>
        <w:tabs>
          <w:tab w:val="left" w:pos="284"/>
        </w:tabs>
        <w:jc w:val="both"/>
        <w:rPr>
          <w:rFonts w:ascii="Arial" w:hAnsi="Arial" w:cs="Arial"/>
        </w:rPr>
      </w:pPr>
      <w:proofErr w:type="gramStart"/>
      <w:r w:rsidRPr="0041330F">
        <w:rPr>
          <w:rFonts w:ascii="Arial" w:hAnsi="Arial" w:cs="Arial"/>
          <w:b/>
        </w:rPr>
        <w:t>d.</w:t>
      </w:r>
      <w:proofErr w:type="gramEnd"/>
      <w:r w:rsidRPr="0041330F">
        <w:rPr>
          <w:rFonts w:ascii="Arial" w:hAnsi="Arial" w:cs="Arial"/>
          <w:b/>
        </w:rPr>
        <w:t>1)</w:t>
      </w:r>
      <w:r w:rsidRPr="0041330F">
        <w:rPr>
          <w:rFonts w:ascii="Arial" w:hAnsi="Arial" w:cs="Arial"/>
        </w:rPr>
        <w:t xml:space="preserve"> Quando esta não estiver estabelecida na cidade de Piracicaba, a Contratada se compromete a realizar o transporte do bem para a análise da assistência, sem custo adicional à Contratante</w:t>
      </w:r>
      <w:r>
        <w:rPr>
          <w:rFonts w:ascii="Arial" w:hAnsi="Arial" w:cs="Arial"/>
        </w:rPr>
        <w:t>.</w:t>
      </w:r>
    </w:p>
    <w:p w14:paraId="659061E3" w14:textId="77777777" w:rsidR="0041330F" w:rsidRPr="0041330F" w:rsidRDefault="0041330F" w:rsidP="006D050C">
      <w:pPr>
        <w:tabs>
          <w:tab w:val="num" w:pos="284"/>
        </w:tabs>
        <w:jc w:val="both"/>
        <w:rPr>
          <w:rFonts w:ascii="Arial" w:hAnsi="Arial" w:cs="Arial"/>
          <w:lang w:eastAsia="pt-BR"/>
        </w:rPr>
      </w:pPr>
    </w:p>
    <w:p w14:paraId="5ADF567A" w14:textId="3BBC9FB3" w:rsidR="00A70C3D" w:rsidRPr="003D7704" w:rsidRDefault="0095261B" w:rsidP="006D050C">
      <w:pPr>
        <w:shd w:val="clear" w:color="auto" w:fill="DDDDDD"/>
        <w:ind w:firstLine="567"/>
        <w:jc w:val="both"/>
        <w:rPr>
          <w:rFonts w:ascii="Arial" w:hAnsi="Arial" w:cs="Arial"/>
        </w:rPr>
      </w:pPr>
      <w:r>
        <w:rPr>
          <w:rFonts w:ascii="Arial" w:hAnsi="Arial" w:cs="Arial"/>
          <w:b/>
          <w:bCs/>
        </w:rPr>
        <w:t>7</w:t>
      </w:r>
      <w:r w:rsidR="00A65B45" w:rsidRPr="003D7704">
        <w:rPr>
          <w:rFonts w:ascii="Arial" w:hAnsi="Arial" w:cs="Arial"/>
          <w:b/>
          <w:bCs/>
        </w:rPr>
        <w:t>. DO FORNECIMENTO DE INFORMAÇÕES:</w:t>
      </w:r>
    </w:p>
    <w:p w14:paraId="71225EA0" w14:textId="77777777" w:rsidR="009D11AC" w:rsidRDefault="009D11AC" w:rsidP="009D11AC">
      <w:pPr>
        <w:numPr>
          <w:ilvl w:val="0"/>
          <w:numId w:val="16"/>
        </w:numPr>
        <w:tabs>
          <w:tab w:val="clear" w:pos="0"/>
          <w:tab w:val="num" w:pos="284"/>
          <w:tab w:val="left" w:pos="567"/>
        </w:tabs>
        <w:jc w:val="both"/>
        <w:rPr>
          <w:rFonts w:ascii="Arial" w:hAnsi="Arial" w:cs="Arial"/>
        </w:rPr>
      </w:pPr>
      <w:r w:rsidRPr="002C0ED7">
        <w:rPr>
          <w:rFonts w:ascii="Arial" w:hAnsi="Arial" w:cs="Arial"/>
        </w:rPr>
        <w:t xml:space="preserve">As informações ou esclarecimentos referentes a presente licitação deverão ser inseridas no sistema de processamento da licitação, através do sítio eletrônico: </w:t>
      </w:r>
      <w:hyperlink r:id="rId14" w:history="1">
        <w:r w:rsidRPr="002C0ED7">
          <w:rPr>
            <w:rFonts w:ascii="Arial" w:hAnsi="Arial" w:cs="Arial"/>
            <w:color w:val="0000FF"/>
            <w:u w:val="single"/>
          </w:rPr>
          <w:t>https://bnccompras.com</w:t>
        </w:r>
      </w:hyperlink>
      <w:r w:rsidRPr="002C0ED7">
        <w:rPr>
          <w:rFonts w:ascii="Arial" w:hAnsi="Arial" w:cs="Arial"/>
        </w:rPr>
        <w:t>.</w:t>
      </w:r>
    </w:p>
    <w:p w14:paraId="299CDFB7" w14:textId="77777777" w:rsidR="0041330F" w:rsidRDefault="0041330F" w:rsidP="0041330F">
      <w:pPr>
        <w:tabs>
          <w:tab w:val="left" w:pos="567"/>
        </w:tabs>
        <w:jc w:val="both"/>
        <w:rPr>
          <w:rFonts w:ascii="Arial" w:hAnsi="Arial" w:cs="Arial"/>
        </w:rPr>
      </w:pPr>
    </w:p>
    <w:p w14:paraId="3D90DF11" w14:textId="50DC92A8" w:rsidR="008C3955" w:rsidRPr="003D7704" w:rsidRDefault="008C3955" w:rsidP="008C3955">
      <w:pPr>
        <w:shd w:val="clear" w:color="auto" w:fill="DDDDDD"/>
        <w:ind w:firstLine="567"/>
        <w:jc w:val="both"/>
        <w:rPr>
          <w:rFonts w:ascii="Arial" w:hAnsi="Arial" w:cs="Arial"/>
        </w:rPr>
      </w:pPr>
      <w:r>
        <w:rPr>
          <w:rFonts w:ascii="Arial" w:hAnsi="Arial" w:cs="Arial"/>
          <w:b/>
          <w:bCs/>
        </w:rPr>
        <w:t>8</w:t>
      </w:r>
      <w:r w:rsidRPr="003D7704">
        <w:rPr>
          <w:rFonts w:ascii="Arial" w:hAnsi="Arial" w:cs="Arial"/>
          <w:b/>
          <w:bCs/>
        </w:rPr>
        <w:t xml:space="preserve">. </w:t>
      </w:r>
      <w:r w:rsidRPr="008C3955">
        <w:rPr>
          <w:rFonts w:ascii="Arial" w:hAnsi="Arial" w:cs="Arial"/>
          <w:b/>
          <w:bCs/>
        </w:rPr>
        <w:t>DA SUBCONTRATAÇÃO</w:t>
      </w:r>
      <w:r w:rsidRPr="003D7704">
        <w:rPr>
          <w:rFonts w:ascii="Arial" w:hAnsi="Arial" w:cs="Arial"/>
          <w:b/>
          <w:bCs/>
        </w:rPr>
        <w:t>:</w:t>
      </w:r>
    </w:p>
    <w:p w14:paraId="07FC524E" w14:textId="77085F6E" w:rsidR="008C3955" w:rsidRDefault="008C3955" w:rsidP="0041330F">
      <w:pPr>
        <w:tabs>
          <w:tab w:val="left" w:pos="567"/>
        </w:tabs>
        <w:jc w:val="both"/>
        <w:rPr>
          <w:rFonts w:ascii="Arial" w:hAnsi="Arial" w:cs="Arial"/>
        </w:rPr>
      </w:pPr>
      <w:r w:rsidRPr="008C3955">
        <w:rPr>
          <w:rFonts w:ascii="Arial" w:hAnsi="Arial" w:cs="Arial"/>
          <w:b/>
        </w:rPr>
        <w:t xml:space="preserve">a) </w:t>
      </w:r>
      <w:r w:rsidRPr="008C3955">
        <w:rPr>
          <w:rFonts w:ascii="Arial" w:hAnsi="Arial" w:cs="Arial"/>
        </w:rPr>
        <w:t>Não é admitida a subcontratação do objeto contratual.</w:t>
      </w:r>
    </w:p>
    <w:p w14:paraId="1741F593" w14:textId="77777777" w:rsidR="008C3955" w:rsidRDefault="008C3955" w:rsidP="0041330F">
      <w:pPr>
        <w:tabs>
          <w:tab w:val="left" w:pos="567"/>
        </w:tabs>
        <w:jc w:val="both"/>
        <w:rPr>
          <w:rFonts w:ascii="Arial" w:hAnsi="Arial" w:cs="Arial"/>
        </w:rPr>
      </w:pPr>
    </w:p>
    <w:p w14:paraId="5876D08F" w14:textId="77777777" w:rsidR="008C3955" w:rsidRDefault="008C3955" w:rsidP="0041330F">
      <w:pPr>
        <w:tabs>
          <w:tab w:val="left" w:pos="567"/>
        </w:tabs>
        <w:jc w:val="both"/>
        <w:rPr>
          <w:rFonts w:ascii="Arial" w:hAnsi="Arial" w:cs="Arial"/>
        </w:rPr>
      </w:pPr>
    </w:p>
    <w:p w14:paraId="48E36A3B" w14:textId="06819F89" w:rsidR="008C3955" w:rsidRPr="003D7704" w:rsidRDefault="008C3955" w:rsidP="008C3955">
      <w:pPr>
        <w:shd w:val="clear" w:color="auto" w:fill="DDDDDD"/>
        <w:ind w:firstLine="567"/>
        <w:jc w:val="both"/>
        <w:rPr>
          <w:rFonts w:ascii="Arial" w:hAnsi="Arial" w:cs="Arial"/>
        </w:rPr>
      </w:pPr>
      <w:r>
        <w:rPr>
          <w:rFonts w:ascii="Arial" w:hAnsi="Arial" w:cs="Arial"/>
          <w:b/>
          <w:bCs/>
        </w:rPr>
        <w:lastRenderedPageBreak/>
        <w:t>9</w:t>
      </w:r>
      <w:r w:rsidRPr="003D7704">
        <w:rPr>
          <w:rFonts w:ascii="Arial" w:hAnsi="Arial" w:cs="Arial"/>
          <w:b/>
          <w:bCs/>
        </w:rPr>
        <w:t xml:space="preserve">. </w:t>
      </w:r>
      <w:r w:rsidR="00627769" w:rsidRPr="00627769">
        <w:rPr>
          <w:rFonts w:ascii="Arial" w:hAnsi="Arial" w:cs="Arial"/>
          <w:b/>
          <w:bCs/>
        </w:rPr>
        <w:t>DA SUSTENTABILIDADE</w:t>
      </w:r>
      <w:r w:rsidRPr="003D7704">
        <w:rPr>
          <w:rFonts w:ascii="Arial" w:hAnsi="Arial" w:cs="Arial"/>
          <w:b/>
          <w:bCs/>
        </w:rPr>
        <w:t>:</w:t>
      </w:r>
    </w:p>
    <w:p w14:paraId="612BD4B7" w14:textId="7C0FF710" w:rsidR="008C3955" w:rsidRPr="00627769" w:rsidRDefault="00627769" w:rsidP="0041330F">
      <w:pPr>
        <w:tabs>
          <w:tab w:val="left" w:pos="567"/>
        </w:tabs>
        <w:jc w:val="both"/>
        <w:rPr>
          <w:rFonts w:ascii="Arial" w:hAnsi="Arial" w:cs="Arial"/>
        </w:rPr>
      </w:pPr>
      <w:r w:rsidRPr="00627769">
        <w:rPr>
          <w:rFonts w:ascii="Arial" w:hAnsi="Arial" w:cs="Arial"/>
          <w:b/>
        </w:rPr>
        <w:t xml:space="preserve">a) </w:t>
      </w:r>
      <w:r>
        <w:rPr>
          <w:rFonts w:ascii="Arial" w:hAnsi="Arial" w:cs="Arial"/>
        </w:rPr>
        <w:t xml:space="preserve">Baseado no Guia Nacional de Contratações Sustentáveis, a licitante vencedora deverá promover a sustentabilidade ambiental, através de menor utilização de recursos naturais em seus processos </w:t>
      </w:r>
      <w:r w:rsidRPr="00627769">
        <w:rPr>
          <w:rFonts w:ascii="Arial" w:hAnsi="Arial" w:cs="Arial"/>
        </w:rPr>
        <w:t xml:space="preserve">produtivos, menor presença de materiais perigosos ou tóxicos, maior vida útil, possibilidade de reutilização ou reciclagem, geração de menor volume de resíduos. Os produtos devem ser </w:t>
      </w:r>
      <w:proofErr w:type="gramStart"/>
      <w:r w:rsidRPr="00627769">
        <w:rPr>
          <w:rFonts w:ascii="Arial" w:hAnsi="Arial" w:cs="Arial"/>
        </w:rPr>
        <w:t>acondicionados em embalagens recicláveis ou recicladas</w:t>
      </w:r>
      <w:proofErr w:type="gramEnd"/>
      <w:r w:rsidRPr="00627769">
        <w:rPr>
          <w:rFonts w:ascii="Arial" w:hAnsi="Arial" w:cs="Arial"/>
        </w:rPr>
        <w:t>.</w:t>
      </w:r>
    </w:p>
    <w:p w14:paraId="75EE1DED" w14:textId="77777777" w:rsidR="008C3955" w:rsidRDefault="008C3955" w:rsidP="0041330F">
      <w:pPr>
        <w:tabs>
          <w:tab w:val="left" w:pos="567"/>
        </w:tabs>
        <w:jc w:val="both"/>
        <w:rPr>
          <w:rFonts w:ascii="Arial" w:hAnsi="Arial" w:cs="Arial"/>
        </w:rPr>
      </w:pPr>
    </w:p>
    <w:p w14:paraId="6E48CEC7" w14:textId="32DE7183" w:rsidR="00A70C3D" w:rsidRPr="003D7704" w:rsidRDefault="00627769" w:rsidP="006D050C">
      <w:pPr>
        <w:shd w:val="clear" w:color="auto" w:fill="CCCCCC"/>
        <w:ind w:firstLine="567"/>
        <w:jc w:val="both"/>
        <w:rPr>
          <w:rFonts w:ascii="Arial" w:hAnsi="Arial" w:cs="Arial"/>
        </w:rPr>
      </w:pPr>
      <w:r>
        <w:rPr>
          <w:rFonts w:ascii="Arial" w:hAnsi="Arial" w:cs="Arial"/>
          <w:b/>
          <w:bCs/>
        </w:rPr>
        <w:t>10</w:t>
      </w:r>
      <w:r w:rsidR="00A65B45" w:rsidRPr="003D7704">
        <w:rPr>
          <w:rFonts w:ascii="Arial" w:hAnsi="Arial" w:cs="Arial"/>
          <w:b/>
          <w:bCs/>
        </w:rPr>
        <w:t>. EXIGÊNCIA PARA HABILITAÇÃO:</w:t>
      </w:r>
    </w:p>
    <w:p w14:paraId="5BC3FCC8" w14:textId="3F31E56B" w:rsidR="00A70C3D" w:rsidRPr="003D7704" w:rsidRDefault="00892409" w:rsidP="006D050C">
      <w:pPr>
        <w:tabs>
          <w:tab w:val="left" w:pos="284"/>
        </w:tabs>
        <w:jc w:val="both"/>
        <w:rPr>
          <w:rFonts w:ascii="Arial" w:hAnsi="Arial" w:cs="Arial"/>
          <w:b/>
          <w:bCs/>
        </w:rPr>
      </w:pPr>
      <w:r w:rsidRPr="003D7704">
        <w:rPr>
          <w:rFonts w:ascii="Arial" w:hAnsi="Arial" w:cs="Arial"/>
          <w:b/>
          <w:bCs/>
        </w:rPr>
        <w:t xml:space="preserve">Proposta e </w:t>
      </w:r>
      <w:r w:rsidR="00D56BC5" w:rsidRPr="003D7704">
        <w:rPr>
          <w:rFonts w:ascii="Arial" w:hAnsi="Arial" w:cs="Arial"/>
          <w:b/>
          <w:bCs/>
        </w:rPr>
        <w:t xml:space="preserve">Documentos obrigatórios que deverão ser anexados no site pela empresa vencedora da etapa de lances, no prazo </w:t>
      </w:r>
      <w:r w:rsidR="003816AE">
        <w:rPr>
          <w:rFonts w:ascii="Arial" w:hAnsi="Arial" w:cs="Arial"/>
          <w:b/>
          <w:bCs/>
        </w:rPr>
        <w:t xml:space="preserve">máximo </w:t>
      </w:r>
      <w:r w:rsidR="00D56BC5" w:rsidRPr="003D7704">
        <w:rPr>
          <w:rFonts w:ascii="Arial" w:hAnsi="Arial" w:cs="Arial"/>
          <w:b/>
          <w:bCs/>
        </w:rPr>
        <w:t xml:space="preserve">de </w:t>
      </w:r>
      <w:r w:rsidR="006E4BE5" w:rsidRPr="003D7704">
        <w:rPr>
          <w:rFonts w:ascii="Arial" w:hAnsi="Arial" w:cs="Arial"/>
          <w:b/>
          <w:bCs/>
        </w:rPr>
        <w:t>06</w:t>
      </w:r>
      <w:r w:rsidR="00D56BC5" w:rsidRPr="003D7704">
        <w:rPr>
          <w:rFonts w:ascii="Arial" w:hAnsi="Arial" w:cs="Arial"/>
          <w:b/>
          <w:bCs/>
        </w:rPr>
        <w:t xml:space="preserve"> horas:</w:t>
      </w:r>
    </w:p>
    <w:p w14:paraId="08C57248" w14:textId="77777777" w:rsidR="00A70C3D" w:rsidRPr="003D7704" w:rsidRDefault="00A70C3D" w:rsidP="006D050C">
      <w:pPr>
        <w:tabs>
          <w:tab w:val="left" w:pos="284"/>
        </w:tabs>
        <w:jc w:val="both"/>
        <w:rPr>
          <w:rFonts w:ascii="Arial" w:hAnsi="Arial" w:cs="Arial"/>
        </w:rPr>
      </w:pPr>
    </w:p>
    <w:p w14:paraId="016A83BA" w14:textId="77777777" w:rsidR="00DF77A2" w:rsidRPr="003D7704" w:rsidRDefault="00DF77A2" w:rsidP="006D050C">
      <w:pPr>
        <w:numPr>
          <w:ilvl w:val="0"/>
          <w:numId w:val="28"/>
        </w:numPr>
        <w:tabs>
          <w:tab w:val="left" w:pos="284"/>
        </w:tabs>
        <w:jc w:val="both"/>
        <w:rPr>
          <w:rFonts w:ascii="Arial" w:hAnsi="Arial" w:cs="Arial"/>
          <w:color w:val="000000"/>
        </w:rPr>
      </w:pPr>
      <w:r w:rsidRPr="003D7704">
        <w:rPr>
          <w:rFonts w:ascii="Arial" w:hAnsi="Arial" w:cs="Arial"/>
          <w:b/>
          <w:bCs/>
          <w:color w:val="000000"/>
        </w:rPr>
        <w:t>HABILITAÇÃO JURÍDICA</w:t>
      </w:r>
    </w:p>
    <w:p w14:paraId="6E4C1656" w14:textId="77777777" w:rsidR="00DF77A2" w:rsidRDefault="00DF77A2" w:rsidP="006D050C">
      <w:pPr>
        <w:numPr>
          <w:ilvl w:val="1"/>
          <w:numId w:val="28"/>
        </w:numPr>
        <w:tabs>
          <w:tab w:val="left" w:pos="284"/>
        </w:tabs>
        <w:jc w:val="both"/>
        <w:rPr>
          <w:rFonts w:ascii="Arial" w:hAnsi="Arial" w:cs="Arial"/>
          <w:color w:val="000000"/>
        </w:rPr>
      </w:pPr>
      <w:r w:rsidRPr="003D7704">
        <w:rPr>
          <w:rFonts w:ascii="Arial" w:hAnsi="Arial" w:cs="Arial"/>
          <w:color w:val="000000"/>
        </w:rPr>
        <w:t xml:space="preserve">Registro Comercial, no caso de empresa individual; </w:t>
      </w:r>
      <w:r w:rsidRPr="003D7704">
        <w:rPr>
          <w:rFonts w:ascii="Arial" w:hAnsi="Arial" w:cs="Arial"/>
          <w:b/>
          <w:color w:val="000000"/>
        </w:rPr>
        <w:t>ou</w:t>
      </w:r>
      <w:r w:rsidRPr="003D7704">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3D7704">
        <w:rPr>
          <w:rFonts w:ascii="Arial" w:hAnsi="Arial" w:cs="Arial"/>
          <w:b/>
          <w:color w:val="000000"/>
        </w:rPr>
        <w:t>ou</w:t>
      </w:r>
      <w:r w:rsidRPr="003D7704">
        <w:rPr>
          <w:rFonts w:ascii="Arial" w:hAnsi="Arial" w:cs="Arial"/>
          <w:color w:val="000000"/>
        </w:rPr>
        <w:t xml:space="preserve"> Inscrição do Ato Constitutivo, no caso de Sociedades Simples, acompanhada de prova de designação da diretoria em exercício.</w:t>
      </w:r>
    </w:p>
    <w:p w14:paraId="3D844655" w14:textId="161FAF59" w:rsidR="005F4664" w:rsidRPr="005F4664" w:rsidRDefault="0041330F" w:rsidP="005F4664">
      <w:pPr>
        <w:numPr>
          <w:ilvl w:val="1"/>
          <w:numId w:val="28"/>
        </w:numPr>
        <w:tabs>
          <w:tab w:val="left" w:pos="284"/>
        </w:tabs>
        <w:jc w:val="both"/>
        <w:rPr>
          <w:rFonts w:ascii="Arial" w:hAnsi="Arial" w:cs="Arial"/>
          <w:color w:val="000000"/>
        </w:rPr>
      </w:pPr>
      <w:r w:rsidRPr="0041330F">
        <w:rPr>
          <w:rFonts w:ascii="Arial" w:hAnsi="Arial" w:cs="Arial"/>
          <w:b/>
        </w:rPr>
        <w:t>Para o ITEM 01:</w:t>
      </w:r>
      <w:r>
        <w:rPr>
          <w:rFonts w:ascii="Arial" w:hAnsi="Arial" w:cs="Arial"/>
        </w:rPr>
        <w:t xml:space="preserve"> </w:t>
      </w:r>
      <w:r w:rsidR="005F4664">
        <w:rPr>
          <w:rFonts w:ascii="Arial" w:hAnsi="Arial" w:cs="Arial"/>
        </w:rPr>
        <w:t>Autorização de Funcionamento</w:t>
      </w:r>
      <w:r w:rsidR="003016A0" w:rsidRPr="003016A0">
        <w:rPr>
          <w:rFonts w:ascii="Arial" w:hAnsi="Arial" w:cs="Arial"/>
        </w:rPr>
        <w:t xml:space="preserve"> </w:t>
      </w:r>
      <w:r w:rsidR="003016A0" w:rsidRPr="00917863">
        <w:rPr>
          <w:rFonts w:ascii="Arial" w:hAnsi="Arial" w:cs="Arial"/>
        </w:rPr>
        <w:t>emitida pela ANVISA</w:t>
      </w:r>
      <w:r w:rsidR="005F4664">
        <w:rPr>
          <w:rFonts w:ascii="Arial" w:hAnsi="Arial" w:cs="Arial"/>
        </w:rPr>
        <w:t xml:space="preserve">, bem como a Licença Sanitária Estadual ou Municipal vigentes, compatível com o objeto da licitação, de acordo com a Portaria n° 2.814, de 29 de maio de 1998, no </w:t>
      </w:r>
      <w:r w:rsidR="003016A0">
        <w:rPr>
          <w:rFonts w:ascii="Arial" w:hAnsi="Arial" w:cs="Arial"/>
        </w:rPr>
        <w:t>A</w:t>
      </w:r>
      <w:r w:rsidR="005F4664">
        <w:rPr>
          <w:rFonts w:ascii="Arial" w:hAnsi="Arial" w:cs="Arial"/>
        </w:rPr>
        <w:t xml:space="preserve">rt. 5, </w:t>
      </w:r>
      <w:r w:rsidR="003016A0">
        <w:rPr>
          <w:rFonts w:ascii="Arial" w:hAnsi="Arial" w:cs="Arial"/>
        </w:rPr>
        <w:t>incisos</w:t>
      </w:r>
      <w:r w:rsidR="005F4664">
        <w:rPr>
          <w:rFonts w:ascii="Arial" w:hAnsi="Arial" w:cs="Arial"/>
        </w:rPr>
        <w:t xml:space="preserve"> I e II.</w:t>
      </w:r>
    </w:p>
    <w:p w14:paraId="7801E20B" w14:textId="77777777" w:rsidR="00DF77A2" w:rsidRPr="003D7704" w:rsidRDefault="00DF77A2" w:rsidP="006D050C">
      <w:pPr>
        <w:tabs>
          <w:tab w:val="left" w:pos="284"/>
        </w:tabs>
        <w:jc w:val="both"/>
        <w:rPr>
          <w:rFonts w:ascii="Arial" w:hAnsi="Arial" w:cs="Arial"/>
        </w:rPr>
      </w:pPr>
    </w:p>
    <w:p w14:paraId="7B49AEA9" w14:textId="77777777" w:rsidR="00DF77A2" w:rsidRPr="003D7704" w:rsidRDefault="00DF77A2" w:rsidP="006D050C">
      <w:pPr>
        <w:numPr>
          <w:ilvl w:val="0"/>
          <w:numId w:val="28"/>
        </w:numPr>
        <w:tabs>
          <w:tab w:val="left" w:pos="284"/>
        </w:tabs>
        <w:jc w:val="both"/>
        <w:rPr>
          <w:rFonts w:ascii="Arial" w:hAnsi="Arial" w:cs="Arial"/>
        </w:rPr>
      </w:pPr>
      <w:r w:rsidRPr="003D7704">
        <w:rPr>
          <w:rFonts w:ascii="Arial" w:hAnsi="Arial" w:cs="Arial"/>
          <w:b/>
          <w:bCs/>
        </w:rPr>
        <w:t>REGULARIDADE FISCAL E TRABALHISTA</w:t>
      </w:r>
    </w:p>
    <w:p w14:paraId="54BE9489" w14:textId="77777777" w:rsidR="00DF77A2" w:rsidRPr="003D7704" w:rsidRDefault="00DF77A2" w:rsidP="006D050C">
      <w:pPr>
        <w:numPr>
          <w:ilvl w:val="1"/>
          <w:numId w:val="28"/>
        </w:numPr>
        <w:tabs>
          <w:tab w:val="left" w:pos="284"/>
        </w:tabs>
        <w:jc w:val="both"/>
        <w:rPr>
          <w:rFonts w:ascii="Arial" w:hAnsi="Arial" w:cs="Arial"/>
        </w:rPr>
      </w:pPr>
      <w:r w:rsidRPr="003D7704">
        <w:rPr>
          <w:rFonts w:ascii="Arial" w:hAnsi="Arial" w:cs="Arial"/>
          <w:color w:val="000000"/>
        </w:rPr>
        <w:t>Inscrição no Cadastro Nacional de Pessoa Jurídica (CNPJ), do Ministério da Fazenda.</w:t>
      </w:r>
    </w:p>
    <w:p w14:paraId="2E553173" w14:textId="77777777" w:rsidR="00DF77A2" w:rsidRPr="003D7704" w:rsidRDefault="00DF77A2" w:rsidP="006D050C">
      <w:pPr>
        <w:numPr>
          <w:ilvl w:val="1"/>
          <w:numId w:val="28"/>
        </w:numPr>
        <w:tabs>
          <w:tab w:val="left" w:pos="284"/>
        </w:tabs>
        <w:jc w:val="both"/>
        <w:rPr>
          <w:rFonts w:ascii="Arial" w:hAnsi="Arial" w:cs="Arial"/>
        </w:rPr>
      </w:pPr>
      <w:r w:rsidRPr="003D7704">
        <w:rPr>
          <w:rFonts w:ascii="Arial" w:hAnsi="Arial" w:cs="Arial"/>
          <w:color w:val="000000"/>
        </w:rPr>
        <w:t>Certidão Conjunta Negativa de Débitos ou Positiva com Efeito de Negativa, relativa a Tributos Federais (inclusive as contribuições sociais) e à Dívida Ativa da União.</w:t>
      </w:r>
    </w:p>
    <w:p w14:paraId="1556CEEA" w14:textId="77777777" w:rsidR="00DF77A2" w:rsidRPr="003D7704" w:rsidRDefault="00DF77A2" w:rsidP="006D050C">
      <w:pPr>
        <w:numPr>
          <w:ilvl w:val="1"/>
          <w:numId w:val="28"/>
        </w:numPr>
        <w:tabs>
          <w:tab w:val="left" w:pos="284"/>
        </w:tabs>
        <w:jc w:val="both"/>
        <w:rPr>
          <w:rFonts w:ascii="Arial" w:hAnsi="Arial" w:cs="Arial"/>
          <w:color w:val="000000"/>
        </w:rPr>
      </w:pPr>
      <w:r w:rsidRPr="003D7704">
        <w:rPr>
          <w:rFonts w:ascii="Arial" w:hAnsi="Arial" w:cs="Arial"/>
          <w:color w:val="000000"/>
        </w:rPr>
        <w:t>Certidão negativa de Débitos ou Positiva com Efeito de Negativa de</w:t>
      </w:r>
      <w:r w:rsidRPr="003D7704">
        <w:rPr>
          <w:rFonts w:ascii="Arial" w:hAnsi="Arial" w:cs="Arial"/>
        </w:rPr>
        <w:t xml:space="preserve"> Tributos Estaduais relativos ao ICMS;</w:t>
      </w:r>
    </w:p>
    <w:p w14:paraId="3E4C9B15" w14:textId="77777777" w:rsidR="00DF77A2" w:rsidRPr="003D7704" w:rsidRDefault="00DF77A2" w:rsidP="006D050C">
      <w:pPr>
        <w:numPr>
          <w:ilvl w:val="2"/>
          <w:numId w:val="28"/>
        </w:numPr>
        <w:tabs>
          <w:tab w:val="left" w:pos="284"/>
          <w:tab w:val="left" w:pos="426"/>
        </w:tabs>
        <w:jc w:val="both"/>
        <w:rPr>
          <w:rFonts w:ascii="Arial" w:hAnsi="Arial" w:cs="Arial"/>
        </w:rPr>
      </w:pPr>
      <w:r w:rsidRPr="003D7704">
        <w:rPr>
          <w:rFonts w:ascii="Arial" w:hAnsi="Arial" w:cs="Arial"/>
          <w:color w:val="000000"/>
        </w:rPr>
        <w:t>Será exigida comprovação somente sobre débitos inscritos em dívida ativa.</w:t>
      </w:r>
    </w:p>
    <w:p w14:paraId="1BE657B0" w14:textId="77777777" w:rsidR="00DF77A2" w:rsidRPr="003D7704" w:rsidRDefault="00DF77A2" w:rsidP="006D050C">
      <w:pPr>
        <w:numPr>
          <w:ilvl w:val="1"/>
          <w:numId w:val="28"/>
        </w:numPr>
        <w:tabs>
          <w:tab w:val="left" w:pos="284"/>
        </w:tabs>
        <w:jc w:val="both"/>
        <w:rPr>
          <w:rFonts w:ascii="Arial" w:hAnsi="Arial" w:cs="Arial"/>
          <w:color w:val="000000"/>
        </w:rPr>
      </w:pPr>
      <w:r w:rsidRPr="003D7704">
        <w:rPr>
          <w:rFonts w:ascii="Arial" w:hAnsi="Arial" w:cs="Arial"/>
          <w:color w:val="000000"/>
        </w:rPr>
        <w:t>Certidão de regularidade de débito para com o Fundo de Garantia por Tempo de Serviço (FGTS).</w:t>
      </w:r>
    </w:p>
    <w:p w14:paraId="6EBEB35B" w14:textId="77777777" w:rsidR="00DF77A2" w:rsidRPr="003D7704" w:rsidRDefault="00DF77A2" w:rsidP="006D050C">
      <w:pPr>
        <w:numPr>
          <w:ilvl w:val="1"/>
          <w:numId w:val="28"/>
        </w:numPr>
        <w:tabs>
          <w:tab w:val="left" w:pos="284"/>
        </w:tabs>
        <w:jc w:val="both"/>
        <w:rPr>
          <w:rFonts w:ascii="Arial" w:hAnsi="Arial" w:cs="Arial"/>
        </w:rPr>
      </w:pPr>
      <w:r w:rsidRPr="003D7704">
        <w:rPr>
          <w:rFonts w:ascii="Arial" w:hAnsi="Arial" w:cs="Arial"/>
          <w:color w:val="000000"/>
        </w:rPr>
        <w:t>Certidão Negativa ou Positiva de Débitos Trabalhistas com Efeito de Negativa de Débitos Trabalhistas.</w:t>
      </w:r>
    </w:p>
    <w:p w14:paraId="24F3A1A5" w14:textId="77777777" w:rsidR="00DF77A2" w:rsidRPr="003D7704" w:rsidRDefault="00DF77A2" w:rsidP="006D050C">
      <w:pPr>
        <w:tabs>
          <w:tab w:val="left" w:pos="284"/>
        </w:tabs>
        <w:jc w:val="both"/>
        <w:rPr>
          <w:rFonts w:ascii="Arial" w:hAnsi="Arial" w:cs="Arial"/>
          <w:highlight w:val="yellow"/>
        </w:rPr>
      </w:pPr>
    </w:p>
    <w:p w14:paraId="318D0CE3" w14:textId="77777777" w:rsidR="00DF77A2" w:rsidRPr="003D7704" w:rsidRDefault="00DF77A2" w:rsidP="006D050C">
      <w:pPr>
        <w:numPr>
          <w:ilvl w:val="0"/>
          <w:numId w:val="28"/>
        </w:numPr>
        <w:tabs>
          <w:tab w:val="left" w:pos="284"/>
        </w:tabs>
        <w:jc w:val="both"/>
        <w:rPr>
          <w:rFonts w:ascii="Arial" w:hAnsi="Arial" w:cs="Arial"/>
        </w:rPr>
      </w:pPr>
      <w:r w:rsidRPr="003D7704">
        <w:rPr>
          <w:rFonts w:ascii="Arial" w:hAnsi="Arial" w:cs="Arial"/>
          <w:b/>
          <w:bCs/>
        </w:rPr>
        <w:t>QUALIFICAÇÃO ECONÔMICO-FINANCEIRA</w:t>
      </w:r>
    </w:p>
    <w:p w14:paraId="0B34210E" w14:textId="77777777" w:rsidR="00DF77A2" w:rsidRPr="003D7704" w:rsidRDefault="00DF77A2" w:rsidP="006D050C">
      <w:pPr>
        <w:numPr>
          <w:ilvl w:val="1"/>
          <w:numId w:val="28"/>
        </w:numPr>
        <w:tabs>
          <w:tab w:val="left" w:pos="284"/>
        </w:tabs>
        <w:jc w:val="both"/>
        <w:rPr>
          <w:rFonts w:ascii="Arial" w:hAnsi="Arial" w:cs="Arial"/>
        </w:rPr>
      </w:pPr>
      <w:r w:rsidRPr="003D7704">
        <w:rPr>
          <w:rFonts w:ascii="Arial" w:hAnsi="Arial" w:cs="Arial"/>
        </w:rPr>
        <w:t xml:space="preserve">Certidão negativa de </w:t>
      </w:r>
      <w:r w:rsidRPr="003D7704">
        <w:rPr>
          <w:rFonts w:ascii="Arial" w:hAnsi="Arial" w:cs="Arial"/>
          <w:b/>
        </w:rPr>
        <w:t>falência e concordata, recuperação judicial ou extrajudicial</w:t>
      </w:r>
      <w:r w:rsidRPr="003D7704">
        <w:rPr>
          <w:rFonts w:ascii="Arial" w:hAnsi="Arial" w:cs="Arial"/>
        </w:rPr>
        <w:t xml:space="preserve"> expedida pelo distribuidor da sede da pessoa jurídica, com data não superior a 180 (cento e oitenta) dias, da data limite para o recebimento das propostas da presente licitação.</w:t>
      </w:r>
    </w:p>
    <w:p w14:paraId="69E4DF97" w14:textId="77777777" w:rsidR="00DF77A2" w:rsidRPr="003D7704" w:rsidRDefault="00DF77A2" w:rsidP="006D050C">
      <w:pPr>
        <w:numPr>
          <w:ilvl w:val="2"/>
          <w:numId w:val="28"/>
        </w:numPr>
        <w:tabs>
          <w:tab w:val="left" w:pos="284"/>
          <w:tab w:val="left" w:pos="426"/>
        </w:tabs>
        <w:jc w:val="both"/>
        <w:rPr>
          <w:rFonts w:ascii="Arial" w:hAnsi="Arial" w:cs="Arial"/>
        </w:rPr>
      </w:pPr>
      <w:r w:rsidRPr="003D7704">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C6284F7" w14:textId="77777777" w:rsidR="00DF77A2" w:rsidRPr="003D7704" w:rsidRDefault="00DF77A2" w:rsidP="006D050C">
      <w:pPr>
        <w:tabs>
          <w:tab w:val="left" w:pos="284"/>
          <w:tab w:val="left" w:pos="426"/>
        </w:tabs>
        <w:jc w:val="both"/>
        <w:rPr>
          <w:rFonts w:ascii="Arial" w:hAnsi="Arial" w:cs="Arial"/>
        </w:rPr>
      </w:pPr>
    </w:p>
    <w:p w14:paraId="3A93BACB" w14:textId="77777777" w:rsidR="00DF77A2" w:rsidRPr="003D7704" w:rsidRDefault="00DF77A2" w:rsidP="006D050C">
      <w:pPr>
        <w:numPr>
          <w:ilvl w:val="0"/>
          <w:numId w:val="28"/>
        </w:numPr>
        <w:tabs>
          <w:tab w:val="left" w:pos="284"/>
          <w:tab w:val="left" w:pos="426"/>
        </w:tabs>
        <w:jc w:val="both"/>
        <w:rPr>
          <w:rFonts w:ascii="Arial" w:hAnsi="Arial" w:cs="Arial"/>
        </w:rPr>
      </w:pPr>
      <w:r w:rsidRPr="003D7704">
        <w:rPr>
          <w:rFonts w:ascii="Arial" w:hAnsi="Arial" w:cs="Arial"/>
          <w:b/>
          <w:bCs/>
        </w:rPr>
        <w:t>DOCUMENTAÇÃO COMPLEMENTAR</w:t>
      </w:r>
    </w:p>
    <w:p w14:paraId="5071C706" w14:textId="77777777" w:rsidR="00DF77A2" w:rsidRPr="003D7704" w:rsidRDefault="00DF77A2" w:rsidP="006D050C">
      <w:pPr>
        <w:numPr>
          <w:ilvl w:val="1"/>
          <w:numId w:val="28"/>
        </w:numPr>
        <w:tabs>
          <w:tab w:val="left" w:pos="284"/>
          <w:tab w:val="left" w:pos="426"/>
        </w:tabs>
        <w:jc w:val="both"/>
        <w:rPr>
          <w:rFonts w:ascii="Arial" w:hAnsi="Arial" w:cs="Arial"/>
        </w:rPr>
      </w:pPr>
      <w:r w:rsidRPr="003D7704">
        <w:rPr>
          <w:rFonts w:ascii="Arial" w:hAnsi="Arial" w:cs="Arial"/>
        </w:rPr>
        <w:t>Declarações gerais,</w:t>
      </w:r>
      <w:r w:rsidRPr="003D7704">
        <w:rPr>
          <w:rFonts w:ascii="Arial" w:hAnsi="Arial" w:cs="Arial"/>
          <w:color w:val="000000"/>
        </w:rPr>
        <w:t xml:space="preserve"> conforme modelo do </w:t>
      </w:r>
      <w:r w:rsidRPr="003D7704">
        <w:rPr>
          <w:rFonts w:ascii="Arial" w:hAnsi="Arial" w:cs="Arial"/>
          <w:b/>
          <w:color w:val="000000"/>
        </w:rPr>
        <w:t xml:space="preserve">Anexo I </w:t>
      </w:r>
      <w:r w:rsidRPr="003D7704">
        <w:rPr>
          <w:rFonts w:ascii="Arial" w:hAnsi="Arial" w:cs="Arial"/>
          <w:color w:val="000000"/>
        </w:rPr>
        <w:t>do Regulamento Geral deste Edital.</w:t>
      </w:r>
    </w:p>
    <w:p w14:paraId="37ED23BF" w14:textId="77777777" w:rsidR="00DF77A2" w:rsidRPr="003D7704" w:rsidRDefault="00DF77A2" w:rsidP="006D050C">
      <w:pPr>
        <w:numPr>
          <w:ilvl w:val="1"/>
          <w:numId w:val="28"/>
        </w:numPr>
        <w:tabs>
          <w:tab w:val="left" w:pos="284"/>
          <w:tab w:val="left" w:pos="426"/>
        </w:tabs>
        <w:jc w:val="both"/>
        <w:rPr>
          <w:rFonts w:ascii="Arial" w:hAnsi="Arial" w:cs="Arial"/>
        </w:rPr>
      </w:pPr>
      <w:r w:rsidRPr="003D7704">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3D7704">
        <w:rPr>
          <w:rFonts w:ascii="Arial" w:hAnsi="Arial" w:cs="Arial"/>
          <w:color w:val="000000"/>
        </w:rPr>
        <w:t xml:space="preserve">conforme modelo do </w:t>
      </w:r>
      <w:r w:rsidRPr="003D7704">
        <w:rPr>
          <w:rFonts w:ascii="Arial" w:hAnsi="Arial" w:cs="Arial"/>
          <w:b/>
          <w:color w:val="000000"/>
        </w:rPr>
        <w:t>Anexo II</w:t>
      </w:r>
      <w:r w:rsidRPr="003D7704">
        <w:rPr>
          <w:rFonts w:ascii="Arial" w:hAnsi="Arial" w:cs="Arial"/>
          <w:color w:val="000000"/>
        </w:rPr>
        <w:t xml:space="preserve"> do Regulamento Geral deste Edital</w:t>
      </w:r>
      <w:r w:rsidRPr="003D7704">
        <w:rPr>
          <w:rFonts w:ascii="Arial" w:hAnsi="Arial" w:cs="Arial"/>
        </w:rPr>
        <w:t>.</w:t>
      </w:r>
    </w:p>
    <w:p w14:paraId="1F8125D0" w14:textId="77777777" w:rsidR="00DF77A2" w:rsidRPr="003D7704" w:rsidRDefault="00DF77A2" w:rsidP="006D050C">
      <w:pPr>
        <w:numPr>
          <w:ilvl w:val="1"/>
          <w:numId w:val="28"/>
        </w:numPr>
        <w:tabs>
          <w:tab w:val="left" w:pos="284"/>
          <w:tab w:val="left" w:pos="426"/>
        </w:tabs>
        <w:jc w:val="both"/>
        <w:rPr>
          <w:rFonts w:ascii="Arial" w:hAnsi="Arial" w:cs="Arial"/>
        </w:rPr>
      </w:pPr>
      <w:r w:rsidRPr="003D7704">
        <w:rPr>
          <w:rFonts w:ascii="Arial" w:hAnsi="Arial" w:cs="Arial"/>
          <w:color w:val="000000"/>
        </w:rPr>
        <w:t>Para efeito de concessão de tratamento favorecido previsto na Lei Complementar nº 123/2006, alterada pela Lei Complementar nº 147/2014 e Decreto Municipal nº 12.437/2007:</w:t>
      </w:r>
    </w:p>
    <w:p w14:paraId="389464B8" w14:textId="77777777" w:rsidR="00DF77A2" w:rsidRPr="003D7704" w:rsidRDefault="00DF77A2" w:rsidP="006D050C">
      <w:pPr>
        <w:numPr>
          <w:ilvl w:val="2"/>
          <w:numId w:val="28"/>
        </w:numPr>
        <w:tabs>
          <w:tab w:val="left" w:pos="284"/>
          <w:tab w:val="left" w:pos="426"/>
        </w:tabs>
        <w:jc w:val="both"/>
        <w:rPr>
          <w:rFonts w:ascii="Arial" w:hAnsi="Arial" w:cs="Arial"/>
        </w:rPr>
      </w:pPr>
      <w:r w:rsidRPr="003D7704">
        <w:rPr>
          <w:rFonts w:ascii="Arial" w:hAnsi="Arial" w:cs="Arial"/>
          <w:color w:val="000000"/>
        </w:rPr>
        <w:t xml:space="preserve">Declaração de enquadramento de ME/EPP, conforme modelo do </w:t>
      </w:r>
      <w:r w:rsidRPr="003D7704">
        <w:rPr>
          <w:rFonts w:ascii="Arial" w:hAnsi="Arial" w:cs="Arial"/>
          <w:b/>
          <w:color w:val="000000"/>
        </w:rPr>
        <w:t xml:space="preserve">Anexo III </w:t>
      </w:r>
      <w:r w:rsidRPr="003D7704">
        <w:rPr>
          <w:rFonts w:ascii="Arial" w:hAnsi="Arial" w:cs="Arial"/>
          <w:color w:val="000000"/>
        </w:rPr>
        <w:t>do Regulamento Geral deste Edital.</w:t>
      </w:r>
    </w:p>
    <w:p w14:paraId="2FE8BD9D" w14:textId="77777777" w:rsidR="00DF77A2" w:rsidRPr="003D7704" w:rsidRDefault="00DF77A2" w:rsidP="006D050C">
      <w:pPr>
        <w:numPr>
          <w:ilvl w:val="2"/>
          <w:numId w:val="28"/>
        </w:numPr>
        <w:tabs>
          <w:tab w:val="left" w:pos="284"/>
          <w:tab w:val="left" w:pos="426"/>
        </w:tabs>
        <w:jc w:val="both"/>
        <w:rPr>
          <w:rFonts w:ascii="Arial" w:hAnsi="Arial" w:cs="Arial"/>
        </w:rPr>
      </w:pPr>
      <w:r w:rsidRPr="003D7704">
        <w:rPr>
          <w:rFonts w:ascii="Arial" w:hAnsi="Arial" w:cs="Arial"/>
          <w:color w:val="000000"/>
        </w:rPr>
        <w:t xml:space="preserve">Comprovação da condição de Microempresa (ME) ou Empresa de Pequeno Porte (EPP), </w:t>
      </w:r>
      <w:r w:rsidRPr="003D7704">
        <w:rPr>
          <w:rFonts w:ascii="Arial" w:hAnsi="Arial" w:cs="Arial"/>
        </w:rPr>
        <w:t>devendo ser feita com a apresentação de um dos seguintes documentos</w:t>
      </w:r>
      <w:r w:rsidRPr="003D7704">
        <w:rPr>
          <w:rFonts w:ascii="Arial" w:hAnsi="Arial" w:cs="Arial"/>
          <w:color w:val="000000"/>
        </w:rPr>
        <w:t>:</w:t>
      </w:r>
    </w:p>
    <w:p w14:paraId="0EBEF08D" w14:textId="77777777" w:rsidR="00DF77A2" w:rsidRPr="003D7704" w:rsidRDefault="00DF77A2" w:rsidP="006D050C">
      <w:pPr>
        <w:numPr>
          <w:ilvl w:val="3"/>
          <w:numId w:val="28"/>
        </w:numPr>
        <w:tabs>
          <w:tab w:val="left" w:pos="284"/>
          <w:tab w:val="left" w:pos="426"/>
          <w:tab w:val="left" w:pos="567"/>
        </w:tabs>
        <w:jc w:val="both"/>
        <w:rPr>
          <w:rFonts w:ascii="Arial" w:hAnsi="Arial" w:cs="Arial"/>
        </w:rPr>
      </w:pPr>
      <w:r w:rsidRPr="003D7704">
        <w:rPr>
          <w:rFonts w:ascii="Arial" w:hAnsi="Arial" w:cs="Arial"/>
          <w:color w:val="000000"/>
        </w:rPr>
        <w:t>Certidão expedida pela Junta Comercial, caso exerçam atividade comercial, com data inferior a 180 dias.</w:t>
      </w:r>
    </w:p>
    <w:p w14:paraId="4E1F13C2" w14:textId="77777777" w:rsidR="00DF77A2" w:rsidRPr="003D7704" w:rsidRDefault="00DF77A2" w:rsidP="006D050C">
      <w:pPr>
        <w:numPr>
          <w:ilvl w:val="3"/>
          <w:numId w:val="28"/>
        </w:numPr>
        <w:tabs>
          <w:tab w:val="left" w:pos="284"/>
          <w:tab w:val="left" w:pos="426"/>
          <w:tab w:val="left" w:pos="567"/>
        </w:tabs>
        <w:jc w:val="both"/>
        <w:rPr>
          <w:rFonts w:ascii="Arial" w:hAnsi="Arial" w:cs="Arial"/>
        </w:rPr>
      </w:pPr>
      <w:r w:rsidRPr="003D7704">
        <w:rPr>
          <w:rFonts w:ascii="Arial" w:hAnsi="Arial" w:cs="Arial"/>
          <w:color w:val="000000"/>
        </w:rPr>
        <w:t>Documento expedido pelo Registro Civil das Pessoas Jurídicas, caso atuem em outra área que não a comercial, com data inferior a 180 dias.</w:t>
      </w:r>
    </w:p>
    <w:p w14:paraId="7E26C4D5" w14:textId="77777777" w:rsidR="00992FFC" w:rsidRDefault="00992FFC" w:rsidP="00992FFC">
      <w:pPr>
        <w:numPr>
          <w:ilvl w:val="1"/>
          <w:numId w:val="28"/>
        </w:numPr>
        <w:tabs>
          <w:tab w:val="left" w:pos="284"/>
          <w:tab w:val="left" w:pos="426"/>
        </w:tabs>
        <w:jc w:val="both"/>
        <w:rPr>
          <w:rFonts w:ascii="Arial" w:hAnsi="Arial" w:cs="Arial"/>
        </w:rPr>
      </w:pPr>
      <w:r>
        <w:rPr>
          <w:rFonts w:ascii="Arial" w:hAnsi="Arial" w:cs="Arial"/>
        </w:rPr>
        <w:t xml:space="preserve">Proposta com 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14:paraId="27F76205" w14:textId="77777777" w:rsidR="00E4397F" w:rsidRPr="00E4397F" w:rsidRDefault="00E4397F" w:rsidP="006D050C">
      <w:pPr>
        <w:tabs>
          <w:tab w:val="left" w:pos="284"/>
          <w:tab w:val="left" w:pos="426"/>
          <w:tab w:val="left" w:pos="567"/>
        </w:tabs>
        <w:jc w:val="both"/>
        <w:rPr>
          <w:rFonts w:ascii="Arial" w:hAnsi="Arial" w:cs="Arial"/>
        </w:rPr>
      </w:pPr>
    </w:p>
    <w:p w14:paraId="785AD639" w14:textId="77777777" w:rsidR="005F4664" w:rsidRDefault="00E4397F" w:rsidP="006D050C">
      <w:pPr>
        <w:numPr>
          <w:ilvl w:val="0"/>
          <w:numId w:val="28"/>
        </w:numPr>
        <w:tabs>
          <w:tab w:val="left" w:pos="284"/>
          <w:tab w:val="left" w:pos="426"/>
          <w:tab w:val="left" w:pos="567"/>
        </w:tabs>
        <w:jc w:val="both"/>
        <w:rPr>
          <w:rFonts w:ascii="Arial" w:hAnsi="Arial" w:cs="Arial"/>
        </w:rPr>
      </w:pPr>
      <w:r w:rsidRPr="00E4397F">
        <w:rPr>
          <w:rFonts w:ascii="Arial" w:hAnsi="Arial" w:cs="Arial"/>
          <w:b/>
        </w:rPr>
        <w:t>CATÁLOGOS</w:t>
      </w:r>
    </w:p>
    <w:p w14:paraId="6E2F6630" w14:textId="2D1D61AF" w:rsidR="00E4397F" w:rsidRDefault="00E4397F" w:rsidP="005F4664">
      <w:pPr>
        <w:numPr>
          <w:ilvl w:val="1"/>
          <w:numId w:val="28"/>
        </w:numPr>
        <w:tabs>
          <w:tab w:val="left" w:pos="284"/>
          <w:tab w:val="left" w:pos="426"/>
          <w:tab w:val="left" w:pos="567"/>
        </w:tabs>
        <w:jc w:val="both"/>
        <w:rPr>
          <w:rFonts w:ascii="Arial" w:hAnsi="Arial" w:cs="Arial"/>
        </w:rPr>
      </w:pPr>
      <w:r w:rsidRPr="005F4664">
        <w:rPr>
          <w:rFonts w:ascii="Arial" w:hAnsi="Arial" w:cs="Arial"/>
        </w:rPr>
        <w:t>Dever</w:t>
      </w:r>
      <w:r w:rsidR="00C24AD0">
        <w:rPr>
          <w:rFonts w:ascii="Arial" w:hAnsi="Arial" w:cs="Arial"/>
        </w:rPr>
        <w:t>á(</w:t>
      </w:r>
      <w:proofErr w:type="spellStart"/>
      <w:r w:rsidR="00C24AD0">
        <w:rPr>
          <w:rFonts w:ascii="Arial" w:hAnsi="Arial" w:cs="Arial"/>
        </w:rPr>
        <w:t>ão</w:t>
      </w:r>
      <w:proofErr w:type="spellEnd"/>
      <w:r w:rsidR="00C24AD0">
        <w:rPr>
          <w:rFonts w:ascii="Arial" w:hAnsi="Arial" w:cs="Arial"/>
        </w:rPr>
        <w:t>)</w:t>
      </w:r>
      <w:r w:rsidRPr="005F4664">
        <w:rPr>
          <w:rFonts w:ascii="Arial" w:hAnsi="Arial" w:cs="Arial"/>
        </w:rPr>
        <w:t xml:space="preserve"> ser apresentado</w:t>
      </w:r>
      <w:r w:rsidR="00C24AD0">
        <w:rPr>
          <w:rFonts w:ascii="Arial" w:hAnsi="Arial" w:cs="Arial"/>
        </w:rPr>
        <w:t>(</w:t>
      </w:r>
      <w:r w:rsidRPr="005F4664">
        <w:rPr>
          <w:rFonts w:ascii="Arial" w:hAnsi="Arial" w:cs="Arial"/>
        </w:rPr>
        <w:t>s</w:t>
      </w:r>
      <w:r w:rsidR="00C24AD0">
        <w:rPr>
          <w:rFonts w:ascii="Arial" w:hAnsi="Arial" w:cs="Arial"/>
        </w:rPr>
        <w:t>) junto com a proposta</w:t>
      </w:r>
      <w:r w:rsidRPr="005F4664">
        <w:rPr>
          <w:rFonts w:ascii="Arial" w:hAnsi="Arial" w:cs="Arial"/>
        </w:rPr>
        <w:t>, sob pena de desclassificação pelo não cumprimento</w:t>
      </w:r>
      <w:r w:rsidR="005F4664">
        <w:rPr>
          <w:rFonts w:ascii="Arial" w:hAnsi="Arial" w:cs="Arial"/>
        </w:rPr>
        <w:t>:</w:t>
      </w:r>
    </w:p>
    <w:p w14:paraId="4B21E8A0" w14:textId="6DB25FD4" w:rsidR="0095261B" w:rsidRDefault="0095261B" w:rsidP="0095261B">
      <w:pPr>
        <w:numPr>
          <w:ilvl w:val="2"/>
          <w:numId w:val="28"/>
        </w:numPr>
        <w:tabs>
          <w:tab w:val="left" w:pos="284"/>
          <w:tab w:val="left" w:pos="426"/>
          <w:tab w:val="left" w:pos="567"/>
        </w:tabs>
        <w:jc w:val="both"/>
        <w:rPr>
          <w:rFonts w:ascii="Arial" w:hAnsi="Arial" w:cs="Arial"/>
        </w:rPr>
      </w:pPr>
      <w:r>
        <w:rPr>
          <w:rFonts w:ascii="Arial" w:hAnsi="Arial" w:cs="Arial"/>
        </w:rPr>
        <w:t>C</w:t>
      </w:r>
      <w:r w:rsidRPr="0095261B">
        <w:rPr>
          <w:rFonts w:ascii="Arial" w:hAnsi="Arial" w:cs="Arial"/>
        </w:rPr>
        <w:t>atálogos técnicos contendo o descritivo/folder/foto do</w:t>
      </w:r>
      <w:r>
        <w:rPr>
          <w:rFonts w:ascii="Arial" w:hAnsi="Arial" w:cs="Arial"/>
        </w:rPr>
        <w:t xml:space="preserve"> </w:t>
      </w:r>
      <w:r w:rsidRPr="0095261B">
        <w:rPr>
          <w:rFonts w:ascii="Arial" w:hAnsi="Arial" w:cs="Arial"/>
        </w:rPr>
        <w:t>produto comprovando as es</w:t>
      </w:r>
      <w:r>
        <w:rPr>
          <w:rFonts w:ascii="Arial" w:hAnsi="Arial" w:cs="Arial"/>
        </w:rPr>
        <w:t>pecificações técnicas do edital.</w:t>
      </w:r>
    </w:p>
    <w:p w14:paraId="02050418" w14:textId="6EE61C1D" w:rsidR="00E4397F" w:rsidRPr="0095261B" w:rsidRDefault="0095261B" w:rsidP="0095261B">
      <w:pPr>
        <w:numPr>
          <w:ilvl w:val="2"/>
          <w:numId w:val="28"/>
        </w:numPr>
        <w:tabs>
          <w:tab w:val="left" w:pos="284"/>
          <w:tab w:val="left" w:pos="426"/>
          <w:tab w:val="left" w:pos="567"/>
        </w:tabs>
        <w:jc w:val="both"/>
        <w:rPr>
          <w:rFonts w:ascii="Arial" w:hAnsi="Arial" w:cs="Arial"/>
        </w:rPr>
      </w:pPr>
      <w:r w:rsidRPr="0095261B">
        <w:rPr>
          <w:rFonts w:ascii="Arial" w:hAnsi="Arial" w:cs="Arial"/>
          <w:b/>
        </w:rPr>
        <w:t>Para o ITEM 01:</w:t>
      </w:r>
      <w:r w:rsidRPr="0095261B">
        <w:rPr>
          <w:rFonts w:ascii="Arial" w:hAnsi="Arial" w:cs="Arial"/>
        </w:rPr>
        <w:t xml:space="preserve"> </w:t>
      </w:r>
      <w:r w:rsidR="00C24AD0" w:rsidRPr="0095261B">
        <w:rPr>
          <w:rFonts w:ascii="Arial" w:hAnsi="Arial" w:cs="Arial"/>
        </w:rPr>
        <w:t>Certificado de Registro do Produto emitido pela ANVISA ou cópia da publicação em D.O.U</w:t>
      </w:r>
      <w:r w:rsidR="003016A0" w:rsidRPr="0095261B">
        <w:rPr>
          <w:rFonts w:ascii="Arial" w:hAnsi="Arial" w:cs="Arial"/>
        </w:rPr>
        <w:t>.</w:t>
      </w:r>
      <w:r w:rsidR="00C24AD0" w:rsidRPr="0095261B">
        <w:rPr>
          <w:rFonts w:ascii="Arial" w:hAnsi="Arial" w:cs="Arial"/>
        </w:rPr>
        <w:t xml:space="preserve">, de acordo com a Portaria nº 2.814, de 29 de maio de 1.998, no Art. 5º, </w:t>
      </w:r>
      <w:r w:rsidR="003016A0" w:rsidRPr="0095261B">
        <w:rPr>
          <w:rFonts w:ascii="Arial" w:hAnsi="Arial" w:cs="Arial"/>
        </w:rPr>
        <w:t>inciso</w:t>
      </w:r>
      <w:r w:rsidR="00C24AD0" w:rsidRPr="0095261B">
        <w:rPr>
          <w:rFonts w:ascii="Arial" w:hAnsi="Arial" w:cs="Arial"/>
        </w:rPr>
        <w:t xml:space="preserve"> IV.</w:t>
      </w:r>
    </w:p>
    <w:p w14:paraId="12C4DF0A" w14:textId="3A0E2AE5" w:rsidR="00C24AD0" w:rsidRPr="00086FAC" w:rsidRDefault="0095261B" w:rsidP="00C24AD0">
      <w:pPr>
        <w:numPr>
          <w:ilvl w:val="2"/>
          <w:numId w:val="28"/>
        </w:numPr>
        <w:tabs>
          <w:tab w:val="left" w:pos="284"/>
          <w:tab w:val="left" w:pos="426"/>
          <w:tab w:val="left" w:pos="567"/>
        </w:tabs>
        <w:jc w:val="both"/>
        <w:rPr>
          <w:rFonts w:ascii="Arial" w:hAnsi="Arial" w:cs="Arial"/>
        </w:rPr>
      </w:pPr>
      <w:r w:rsidRPr="00086FAC">
        <w:rPr>
          <w:rFonts w:ascii="Arial" w:hAnsi="Arial" w:cs="Arial"/>
          <w:b/>
        </w:rPr>
        <w:lastRenderedPageBreak/>
        <w:t xml:space="preserve">Para o ITEM 02: </w:t>
      </w:r>
      <w:r w:rsidRPr="00086FAC">
        <w:rPr>
          <w:rFonts w:ascii="Arial" w:hAnsi="Arial" w:cs="Arial"/>
        </w:rPr>
        <w:t>Apresentar certificado do Instituto Nacional de Metrologia, Qualidade e Tecnologia (INMETRO).</w:t>
      </w:r>
      <w:r w:rsidRPr="00086FAC">
        <w:rPr>
          <w:rFonts w:ascii="Arial" w:hAnsi="Arial" w:cs="Arial"/>
        </w:rPr>
        <w:cr/>
      </w:r>
    </w:p>
    <w:p w14:paraId="2C2B0A0E" w14:textId="55A9CB53" w:rsidR="005A7635" w:rsidRPr="003D7704" w:rsidRDefault="005A7635" w:rsidP="006D050C">
      <w:pPr>
        <w:ind w:firstLine="567"/>
        <w:jc w:val="both"/>
        <w:rPr>
          <w:rFonts w:ascii="Arial" w:hAnsi="Arial" w:cs="Arial"/>
        </w:rPr>
      </w:pPr>
      <w:r w:rsidRPr="003D7704">
        <w:rPr>
          <w:rFonts w:ascii="Arial" w:hAnsi="Arial" w:cs="Arial"/>
        </w:rPr>
        <w:t>Piracicaba,</w:t>
      </w:r>
      <w:r w:rsidR="0095261B">
        <w:rPr>
          <w:rFonts w:ascii="Arial" w:hAnsi="Arial" w:cs="Arial"/>
        </w:rPr>
        <w:t xml:space="preserve"> 1</w:t>
      </w:r>
      <w:r w:rsidR="00F40885">
        <w:rPr>
          <w:rFonts w:ascii="Arial" w:hAnsi="Arial" w:cs="Arial"/>
        </w:rPr>
        <w:t>4</w:t>
      </w:r>
      <w:bookmarkStart w:id="0" w:name="_GoBack"/>
      <w:bookmarkEnd w:id="0"/>
      <w:r w:rsidR="0095261B">
        <w:rPr>
          <w:rFonts w:ascii="Arial" w:hAnsi="Arial" w:cs="Arial"/>
        </w:rPr>
        <w:t xml:space="preserve"> de agosto de 2024.</w:t>
      </w:r>
    </w:p>
    <w:p w14:paraId="1C309D6D" w14:textId="77777777" w:rsidR="002A4FAD" w:rsidRPr="003D7704" w:rsidRDefault="002A4FAD" w:rsidP="003D7704">
      <w:pPr>
        <w:rPr>
          <w:rFonts w:ascii="Arial" w:hAnsi="Arial" w:cs="Arial"/>
        </w:rPr>
      </w:pPr>
    </w:p>
    <w:p w14:paraId="7DD451EF" w14:textId="77777777" w:rsidR="0069651D" w:rsidRDefault="0069651D" w:rsidP="0069651D">
      <w:pPr>
        <w:jc w:val="center"/>
        <w:rPr>
          <w:rFonts w:ascii="Arial" w:hAnsi="Arial" w:cs="Arial"/>
          <w:b/>
        </w:rPr>
      </w:pPr>
      <w:r>
        <w:rPr>
          <w:rFonts w:ascii="Arial" w:hAnsi="Arial" w:cs="Arial"/>
          <w:b/>
        </w:rPr>
        <w:t>Thiago Luiz Araujo Santos</w:t>
      </w:r>
    </w:p>
    <w:p w14:paraId="55582646" w14:textId="77777777" w:rsidR="0069651D" w:rsidRDefault="0069651D" w:rsidP="0069651D">
      <w:pPr>
        <w:jc w:val="center"/>
        <w:rPr>
          <w:highlight w:val="yellow"/>
        </w:rPr>
      </w:pPr>
      <w:r>
        <w:rPr>
          <w:rFonts w:ascii="Arial" w:hAnsi="Arial" w:cs="Arial"/>
          <w:b/>
        </w:rPr>
        <w:t>Chef</w:t>
      </w:r>
      <w:bookmarkStart w:id="1" w:name="_GoBack_Copia_1"/>
      <w:bookmarkEnd w:id="1"/>
      <w:r>
        <w:rPr>
          <w:rFonts w:ascii="Arial" w:hAnsi="Arial" w:cs="Arial"/>
          <w:b/>
        </w:rPr>
        <w:t>e do Setor de Dispensa de Licitações</w:t>
      </w:r>
      <w:r>
        <w:rPr>
          <w:highlight w:val="yellow"/>
        </w:rPr>
        <w:br w:type="page"/>
      </w:r>
    </w:p>
    <w:p w14:paraId="0DF1CB33" w14:textId="77777777" w:rsidR="00A70C3D" w:rsidRPr="00071DC3" w:rsidRDefault="00A65B45" w:rsidP="00A1020B">
      <w:pPr>
        <w:pStyle w:val="Ttulo2"/>
        <w:ind w:left="0" w:firstLine="0"/>
      </w:pPr>
      <w:r w:rsidRPr="00071DC3">
        <w:lastRenderedPageBreak/>
        <w:t>REGULAMENTO GERAL</w:t>
      </w:r>
    </w:p>
    <w:p w14:paraId="6171D072" w14:textId="77777777" w:rsidR="00A1020B" w:rsidRPr="00E4397F" w:rsidRDefault="00A65B45" w:rsidP="00A1020B">
      <w:pPr>
        <w:pStyle w:val="Ttulo2"/>
        <w:numPr>
          <w:ilvl w:val="0"/>
          <w:numId w:val="0"/>
        </w:numPr>
        <w:tabs>
          <w:tab w:val="left" w:pos="708"/>
          <w:tab w:val="left" w:pos="851"/>
        </w:tabs>
        <w:rPr>
          <w:b w:val="0"/>
        </w:rPr>
      </w:pPr>
      <w:r w:rsidRPr="00E4397F">
        <w:rPr>
          <w:b w:val="0"/>
          <w:lang w:val="pt-BR"/>
        </w:rPr>
        <w:t>DISPENSA ELETRÔNICA</w:t>
      </w:r>
    </w:p>
    <w:p w14:paraId="66569F78" w14:textId="77777777" w:rsidR="00A1020B" w:rsidRDefault="00A1020B" w:rsidP="00A1020B">
      <w:pPr>
        <w:pStyle w:val="Ttulo2"/>
        <w:numPr>
          <w:ilvl w:val="0"/>
          <w:numId w:val="1"/>
        </w:numPr>
        <w:tabs>
          <w:tab w:val="left" w:pos="708"/>
          <w:tab w:val="left" w:pos="851"/>
        </w:tabs>
        <w:ind w:firstLine="0"/>
      </w:pPr>
    </w:p>
    <w:p w14:paraId="620A370F" w14:textId="77777777" w:rsidR="00A70C3D" w:rsidRPr="00AC3F72" w:rsidRDefault="00A65B45" w:rsidP="00E4397F">
      <w:pPr>
        <w:ind w:right="-1" w:firstLine="284"/>
        <w:jc w:val="both"/>
        <w:rPr>
          <w:rFonts w:ascii="Arial" w:hAnsi="Arial" w:cs="Arial"/>
          <w:b/>
          <w:bCs/>
        </w:rPr>
      </w:pPr>
      <w:r w:rsidRPr="00AC3F72">
        <w:rPr>
          <w:rFonts w:ascii="Arial" w:hAnsi="Arial" w:cs="Arial"/>
        </w:rPr>
        <w:t xml:space="preserve">O Departamento de Material e Patrimônio torna público, por meio da utilização dos recursos da tecnologia da informação – </w:t>
      </w:r>
      <w:r w:rsidRPr="00AC3F72">
        <w:rPr>
          <w:rFonts w:ascii="Arial" w:hAnsi="Arial" w:cs="Arial"/>
          <w:i/>
          <w:iCs/>
        </w:rPr>
        <w:t>INTERNET</w:t>
      </w:r>
      <w:r w:rsidRPr="00AC3F72">
        <w:rPr>
          <w:rFonts w:ascii="Arial" w:hAnsi="Arial" w:cs="Arial"/>
        </w:rPr>
        <w:t xml:space="preserve"> – que fará realizar-se DISPENSA ELETRÔNICA.</w:t>
      </w:r>
    </w:p>
    <w:p w14:paraId="3CEF1A95"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3BDBA1B1" w14:textId="77777777" w:rsidR="00A70C3D" w:rsidRPr="00AC3F72" w:rsidRDefault="00A65B45" w:rsidP="00E4397F">
      <w:pPr>
        <w:ind w:right="-1" w:firstLine="284"/>
        <w:jc w:val="both"/>
        <w:rPr>
          <w:rFonts w:ascii="Arial" w:hAnsi="Arial" w:cs="Arial"/>
        </w:rPr>
      </w:pPr>
      <w:r w:rsidRPr="00AC3F72">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14:paraId="73D6DBCA"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14BAC215" w14:textId="77777777" w:rsidR="00A70C3D" w:rsidRPr="00AC3F72" w:rsidRDefault="00A65B45" w:rsidP="00E4397F">
      <w:pPr>
        <w:ind w:right="-1" w:firstLine="284"/>
        <w:jc w:val="both"/>
        <w:rPr>
          <w:rFonts w:ascii="Arial" w:hAnsi="Arial" w:cs="Arial"/>
        </w:rPr>
      </w:pPr>
      <w:r w:rsidRPr="00AC3F72">
        <w:rPr>
          <w:rFonts w:ascii="Arial" w:hAnsi="Arial" w:cs="Arial"/>
          <w:b/>
          <w:bCs/>
        </w:rPr>
        <w:t>1. REFERÊNCIA DE TEMPO</w:t>
      </w:r>
    </w:p>
    <w:p w14:paraId="5BB4501B"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F7209A8" w14:textId="565B7A35" w:rsidR="00A70C3D" w:rsidRPr="00AC3F72" w:rsidRDefault="00A65B45" w:rsidP="00E4397F">
      <w:pPr>
        <w:pStyle w:val="Ttulo3"/>
        <w:tabs>
          <w:tab w:val="clear" w:pos="0"/>
        </w:tabs>
        <w:ind w:left="0" w:right="-1" w:firstLine="284"/>
        <w:jc w:val="both"/>
        <w:rPr>
          <w:b w:val="0"/>
          <w:sz w:val="20"/>
          <w:szCs w:val="20"/>
        </w:rPr>
      </w:pPr>
      <w:r w:rsidRPr="00F424AC">
        <w:rPr>
          <w:sz w:val="20"/>
          <w:szCs w:val="20"/>
        </w:rPr>
        <w:t>1.1.</w:t>
      </w:r>
      <w:r w:rsidR="00AC3F72">
        <w:rPr>
          <w:b w:val="0"/>
          <w:sz w:val="20"/>
          <w:szCs w:val="20"/>
          <w:lang w:val="pt-BR"/>
        </w:rPr>
        <w:t xml:space="preserve"> </w:t>
      </w:r>
      <w:r w:rsidR="00AB7537" w:rsidRPr="00AC3F72">
        <w:rPr>
          <w:b w:val="0"/>
          <w:caps w:val="0"/>
          <w:sz w:val="20"/>
          <w:szCs w:val="20"/>
        </w:rPr>
        <w:t>Todas as referências de tempo no edital, no aviso e durante a sessão pública observarão obrigatoria</w:t>
      </w:r>
      <w:r w:rsidR="00E23CCB" w:rsidRPr="00AC3F72">
        <w:rPr>
          <w:b w:val="0"/>
          <w:caps w:val="0"/>
          <w:sz w:val="20"/>
          <w:szCs w:val="20"/>
        </w:rPr>
        <w:t xml:space="preserve">mente o horário de </w:t>
      </w:r>
      <w:r w:rsidR="001D51EC" w:rsidRPr="00AC3F72">
        <w:rPr>
          <w:b w:val="0"/>
          <w:caps w:val="0"/>
          <w:sz w:val="20"/>
          <w:szCs w:val="20"/>
          <w:lang w:val="pt-BR"/>
        </w:rPr>
        <w:t>B</w:t>
      </w:r>
      <w:proofErr w:type="spellStart"/>
      <w:r w:rsidR="00E23CCB" w:rsidRPr="00AC3F72">
        <w:rPr>
          <w:b w:val="0"/>
          <w:caps w:val="0"/>
          <w:sz w:val="20"/>
          <w:szCs w:val="20"/>
        </w:rPr>
        <w:t>rasília</w:t>
      </w:r>
      <w:proofErr w:type="spellEnd"/>
      <w:r w:rsidR="00E23CCB" w:rsidRPr="00AC3F72">
        <w:rPr>
          <w:b w:val="0"/>
          <w:caps w:val="0"/>
          <w:sz w:val="20"/>
          <w:szCs w:val="20"/>
        </w:rPr>
        <w:t xml:space="preserve"> – </w:t>
      </w:r>
      <w:r w:rsidR="00E23CCB" w:rsidRPr="00AC3F72">
        <w:rPr>
          <w:b w:val="0"/>
          <w:caps w:val="0"/>
          <w:sz w:val="20"/>
          <w:szCs w:val="20"/>
          <w:lang w:val="pt-BR"/>
        </w:rPr>
        <w:t>DF</w:t>
      </w:r>
      <w:r w:rsidR="00AB7537" w:rsidRPr="00AC3F72">
        <w:rPr>
          <w:b w:val="0"/>
          <w:caps w:val="0"/>
          <w:sz w:val="20"/>
          <w:szCs w:val="20"/>
        </w:rPr>
        <w:t xml:space="preserve"> e, desta forma, serão registradas no sistema eletrônico e na documentação relativa ao certame.</w:t>
      </w:r>
    </w:p>
    <w:p w14:paraId="44E93072"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40F46B04" w14:textId="77777777" w:rsidR="00A70C3D" w:rsidRPr="00AC3F72" w:rsidRDefault="00A65B45" w:rsidP="00E4397F">
      <w:pPr>
        <w:ind w:right="-1" w:firstLine="284"/>
        <w:jc w:val="both"/>
        <w:rPr>
          <w:rFonts w:ascii="Arial" w:hAnsi="Arial" w:cs="Arial"/>
        </w:rPr>
      </w:pPr>
      <w:r w:rsidRPr="00AC3F72">
        <w:rPr>
          <w:rFonts w:ascii="Arial" w:hAnsi="Arial" w:cs="Arial"/>
          <w:b/>
          <w:bCs/>
        </w:rPr>
        <w:t>2. CONDIÇÕES PARA PARTICIPAÇÃO</w:t>
      </w:r>
    </w:p>
    <w:p w14:paraId="7BBA5DFA" w14:textId="77777777" w:rsidR="00AB7537" w:rsidRPr="00AC3F72" w:rsidRDefault="00AB7537" w:rsidP="00E4397F">
      <w:pPr>
        <w:numPr>
          <w:ilvl w:val="0"/>
          <w:numId w:val="1"/>
        </w:numPr>
        <w:tabs>
          <w:tab w:val="clear" w:pos="0"/>
        </w:tabs>
        <w:ind w:left="0" w:right="-1" w:firstLine="284"/>
        <w:jc w:val="both"/>
        <w:rPr>
          <w:rFonts w:ascii="Arial" w:hAnsi="Arial" w:cs="Arial"/>
        </w:rPr>
      </w:pPr>
    </w:p>
    <w:p w14:paraId="37B444BE" w14:textId="2BC1160B" w:rsidR="00E205B8" w:rsidRPr="00AC3F72" w:rsidRDefault="00E205B8" w:rsidP="00E4397F">
      <w:pPr>
        <w:ind w:right="-1" w:firstLine="284"/>
        <w:jc w:val="both"/>
        <w:rPr>
          <w:rFonts w:ascii="Arial" w:hAnsi="Arial" w:cs="Arial"/>
        </w:rPr>
      </w:pPr>
      <w:r w:rsidRPr="00F424AC">
        <w:rPr>
          <w:rFonts w:ascii="Arial" w:hAnsi="Arial" w:cs="Arial"/>
          <w:b/>
        </w:rPr>
        <w:t>2.1</w:t>
      </w:r>
      <w:r w:rsidR="00AC3F72" w:rsidRPr="00F424AC">
        <w:rPr>
          <w:rFonts w:ascii="Arial" w:hAnsi="Arial" w:cs="Arial"/>
          <w:b/>
        </w:rPr>
        <w:t>.</w:t>
      </w:r>
      <w:r w:rsidRPr="00AC3F72">
        <w:rPr>
          <w:rFonts w:ascii="Arial" w:hAnsi="Arial" w:cs="Arial"/>
        </w:rPr>
        <w:t xml:space="preserve"> A participação na presente dispensa eletrônica se dará mediante Sistema de Dispensa Eletrônica integrante do Portal BNC, disponível no endereço </w:t>
      </w:r>
      <w:r w:rsidR="00E4397F" w:rsidRPr="00AC3F72">
        <w:rPr>
          <w:rFonts w:ascii="Arial" w:hAnsi="Arial" w:cs="Arial"/>
        </w:rPr>
        <w:t xml:space="preserve">eletrônico </w:t>
      </w:r>
      <w:hyperlink r:id="rId15" w:history="1"/>
      <w:hyperlink r:id="rId16" w:history="1">
        <w:r w:rsidR="00E4397F" w:rsidRPr="00AC3F72">
          <w:rPr>
            <w:rFonts w:ascii="Arial" w:hAnsi="Arial" w:cs="Arial"/>
            <w:color w:val="0000FF"/>
            <w:u w:val="single"/>
          </w:rPr>
          <w:t>https://bnccompras.com</w:t>
        </w:r>
      </w:hyperlink>
      <w:r w:rsidR="00E4397F">
        <w:rPr>
          <w:rFonts w:ascii="Arial" w:hAnsi="Arial" w:cs="Arial"/>
        </w:rPr>
        <w:t>.</w:t>
      </w:r>
      <w:r w:rsidR="00AC3F72" w:rsidRPr="00AC3F72">
        <w:rPr>
          <w:rFonts w:ascii="Arial" w:hAnsi="Arial" w:cs="Arial"/>
        </w:rPr>
        <w:t xml:space="preserve"> </w:t>
      </w:r>
    </w:p>
    <w:p w14:paraId="19BE0FDB" w14:textId="77777777" w:rsidR="00E205B8" w:rsidRPr="00AC3F72" w:rsidRDefault="00E205B8" w:rsidP="00E4397F">
      <w:pPr>
        <w:ind w:right="-1" w:firstLine="284"/>
        <w:jc w:val="both"/>
        <w:rPr>
          <w:rFonts w:ascii="Arial" w:hAnsi="Arial" w:cs="Arial"/>
        </w:rPr>
      </w:pPr>
    </w:p>
    <w:p w14:paraId="2B730E71" w14:textId="77777777" w:rsidR="00E205B8" w:rsidRPr="00AC3F72" w:rsidRDefault="00E205B8" w:rsidP="00E4397F">
      <w:pPr>
        <w:ind w:right="-1" w:firstLine="284"/>
        <w:jc w:val="both"/>
        <w:rPr>
          <w:rFonts w:ascii="Arial" w:hAnsi="Arial" w:cs="Arial"/>
        </w:rPr>
      </w:pPr>
      <w:r w:rsidRPr="00F424AC">
        <w:rPr>
          <w:rFonts w:ascii="Arial" w:hAnsi="Arial" w:cs="Arial"/>
          <w:b/>
        </w:rPr>
        <w:t>2.2.</w:t>
      </w:r>
      <w:r w:rsidRPr="00AC3F72">
        <w:rPr>
          <w:rFonts w:ascii="Arial" w:hAnsi="Arial" w:cs="Arial"/>
        </w:rPr>
        <w:t xml:space="preserve"> Os fornecedores deverão se cadastrar previamente no Portal BNC para acesso ao sistema e operacionalização.</w:t>
      </w:r>
    </w:p>
    <w:p w14:paraId="77FDBC45"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5C2C9E3F" w14:textId="77777777" w:rsidR="00A70C3D" w:rsidRPr="00AC3F72" w:rsidRDefault="0046120C" w:rsidP="00E4397F">
      <w:pPr>
        <w:pStyle w:val="Ttulo9"/>
        <w:tabs>
          <w:tab w:val="clear" w:pos="0"/>
        </w:tabs>
        <w:ind w:right="-1" w:firstLine="284"/>
        <w:rPr>
          <w:b w:val="0"/>
          <w:i w:val="0"/>
          <w:sz w:val="20"/>
          <w:szCs w:val="20"/>
        </w:rPr>
      </w:pPr>
      <w:r w:rsidRPr="00F424AC">
        <w:rPr>
          <w:i w:val="0"/>
          <w:sz w:val="20"/>
          <w:szCs w:val="20"/>
        </w:rPr>
        <w:t>2.3</w:t>
      </w:r>
      <w:r w:rsidR="00A65B45" w:rsidRPr="00F424AC">
        <w:rPr>
          <w:i w:val="0"/>
          <w:sz w:val="20"/>
          <w:szCs w:val="20"/>
        </w:rPr>
        <w:t>.</w:t>
      </w:r>
      <w:r w:rsidR="00AB7537" w:rsidRPr="00AC3F72">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14:paraId="36BFC867"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7677F85F" w14:textId="77777777" w:rsidR="00A70C3D" w:rsidRPr="00AC3F72" w:rsidRDefault="0046120C" w:rsidP="00E4397F">
      <w:pPr>
        <w:pStyle w:val="Standard"/>
        <w:numPr>
          <w:ilvl w:val="0"/>
          <w:numId w:val="1"/>
        </w:numPr>
        <w:tabs>
          <w:tab w:val="clear" w:pos="0"/>
        </w:tabs>
        <w:ind w:left="0" w:right="-1" w:firstLine="284"/>
        <w:jc w:val="both"/>
        <w:rPr>
          <w:rFonts w:ascii="Arial" w:hAnsi="Arial" w:cs="Arial"/>
        </w:rPr>
      </w:pPr>
      <w:r w:rsidRPr="00F424AC">
        <w:rPr>
          <w:rFonts w:ascii="Arial" w:hAnsi="Arial" w:cs="Arial"/>
          <w:b/>
        </w:rPr>
        <w:t>2.3</w:t>
      </w:r>
      <w:r w:rsidR="00A65B45" w:rsidRPr="00F424AC">
        <w:rPr>
          <w:rFonts w:ascii="Arial" w:hAnsi="Arial" w:cs="Arial"/>
          <w:b/>
        </w:rPr>
        <w:t>.1.</w:t>
      </w:r>
      <w:r w:rsidR="00A65B45" w:rsidRPr="00AC3F72">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sidR="00A65B45" w:rsidRPr="00AC3F72">
        <w:rPr>
          <w:rFonts w:ascii="Arial" w:hAnsi="Arial" w:cs="Arial"/>
          <w:b/>
          <w:bCs/>
        </w:rPr>
        <w:t xml:space="preserve">empresas classificadas como microempresas (ME) ou empresas de pequeno porte (EPP), seguindo a ordem de classificação das mesmas, </w:t>
      </w:r>
      <w:r w:rsidR="00A65B45" w:rsidRPr="00AC3F72">
        <w:rPr>
          <w:rFonts w:ascii="Arial" w:hAnsi="Arial" w:cs="Arial"/>
        </w:rPr>
        <w:t>dando preferência à contratação destas, desde que atendar a todas as exigências e condições contidas neste Edital e seus Anexos.</w:t>
      </w:r>
    </w:p>
    <w:p w14:paraId="7380565C" w14:textId="77777777" w:rsidR="00A70C3D" w:rsidRPr="00F424AC" w:rsidRDefault="00A70C3D" w:rsidP="00E4397F">
      <w:pPr>
        <w:pStyle w:val="Standard"/>
        <w:numPr>
          <w:ilvl w:val="0"/>
          <w:numId w:val="1"/>
        </w:numPr>
        <w:tabs>
          <w:tab w:val="clear" w:pos="0"/>
        </w:tabs>
        <w:ind w:left="0" w:right="-1" w:firstLine="284"/>
        <w:jc w:val="both"/>
        <w:rPr>
          <w:rFonts w:ascii="Arial" w:hAnsi="Arial" w:cs="Arial"/>
          <w:b/>
        </w:rPr>
      </w:pPr>
    </w:p>
    <w:p w14:paraId="1D7DFF62" w14:textId="46814698" w:rsidR="00A70C3D" w:rsidRPr="00AC3F72" w:rsidRDefault="00A1020B" w:rsidP="00E4397F">
      <w:pPr>
        <w:pStyle w:val="Standard"/>
        <w:ind w:right="-1" w:firstLine="284"/>
        <w:jc w:val="both"/>
        <w:rPr>
          <w:rFonts w:ascii="Arial" w:hAnsi="Arial" w:cs="Arial"/>
        </w:rPr>
      </w:pPr>
      <w:r w:rsidRPr="00F424AC">
        <w:rPr>
          <w:rFonts w:ascii="Arial" w:hAnsi="Arial" w:cs="Arial"/>
          <w:b/>
        </w:rPr>
        <w:t>2.</w:t>
      </w:r>
      <w:r w:rsidR="00E205B8" w:rsidRPr="00F424AC">
        <w:rPr>
          <w:rFonts w:ascii="Arial" w:hAnsi="Arial" w:cs="Arial"/>
          <w:b/>
        </w:rPr>
        <w:t>3</w:t>
      </w:r>
      <w:r w:rsidR="00A65B45" w:rsidRPr="00F424AC">
        <w:rPr>
          <w:rFonts w:ascii="Arial" w:hAnsi="Arial" w:cs="Arial"/>
          <w:b/>
        </w:rPr>
        <w:t>.1.</w:t>
      </w:r>
      <w:r w:rsidR="00AC3F72" w:rsidRPr="00F424AC">
        <w:rPr>
          <w:rFonts w:ascii="Arial" w:hAnsi="Arial" w:cs="Arial"/>
          <w:b/>
        </w:rPr>
        <w:t>1</w:t>
      </w:r>
      <w:r w:rsidR="00A65B45" w:rsidRPr="00F424AC">
        <w:rPr>
          <w:rFonts w:ascii="Arial" w:hAnsi="Arial" w:cs="Arial"/>
          <w:b/>
        </w:rPr>
        <w:t>.</w:t>
      </w:r>
      <w:r w:rsidR="00A65B45" w:rsidRPr="00AC3F72">
        <w:rPr>
          <w:rFonts w:ascii="Arial" w:hAnsi="Arial" w:cs="Arial"/>
        </w:rPr>
        <w:t xml:space="preserve"> Não havendo interessados classificados como microempresas (ME) ou empresas de pequeno porte (EPP), a aquisição será estendida a qualquer interessado do ramo de atividade, sem restrição de classificação fiscal.</w:t>
      </w:r>
    </w:p>
    <w:p w14:paraId="05BB251A" w14:textId="77777777" w:rsidR="00A70C3D" w:rsidRPr="00AC3F72" w:rsidRDefault="00A70C3D" w:rsidP="00E4397F">
      <w:pPr>
        <w:pStyle w:val="Standard"/>
        <w:numPr>
          <w:ilvl w:val="0"/>
          <w:numId w:val="1"/>
        </w:numPr>
        <w:tabs>
          <w:tab w:val="clear" w:pos="0"/>
        </w:tabs>
        <w:ind w:left="0" w:right="-1" w:firstLine="284"/>
        <w:jc w:val="both"/>
        <w:rPr>
          <w:rFonts w:ascii="Arial" w:hAnsi="Arial" w:cs="Arial"/>
        </w:rPr>
      </w:pPr>
    </w:p>
    <w:p w14:paraId="778B0965" w14:textId="7F838F71" w:rsidR="00A70C3D" w:rsidRPr="00AC3F72" w:rsidRDefault="00D56BC5" w:rsidP="00E4397F">
      <w:pPr>
        <w:numPr>
          <w:ilvl w:val="0"/>
          <w:numId w:val="1"/>
        </w:numPr>
        <w:tabs>
          <w:tab w:val="clear" w:pos="0"/>
        </w:tabs>
        <w:ind w:left="0" w:right="-1" w:firstLine="284"/>
        <w:jc w:val="both"/>
        <w:rPr>
          <w:rFonts w:ascii="Arial" w:hAnsi="Arial" w:cs="Arial"/>
        </w:rPr>
      </w:pPr>
      <w:r w:rsidRPr="00F424AC">
        <w:rPr>
          <w:rFonts w:ascii="Arial" w:hAnsi="Arial" w:cs="Arial"/>
          <w:b/>
          <w:bCs/>
        </w:rPr>
        <w:t>2</w:t>
      </w:r>
      <w:r w:rsidR="0046120C" w:rsidRPr="00F424AC">
        <w:rPr>
          <w:rFonts w:ascii="Arial" w:hAnsi="Arial" w:cs="Arial"/>
          <w:b/>
          <w:bCs/>
        </w:rPr>
        <w:t>.</w:t>
      </w:r>
      <w:r w:rsidR="00BF3504" w:rsidRPr="00F424AC">
        <w:rPr>
          <w:rFonts w:ascii="Arial" w:hAnsi="Arial" w:cs="Arial"/>
          <w:b/>
          <w:bCs/>
        </w:rPr>
        <w:t>4</w:t>
      </w:r>
      <w:r w:rsidR="00A65B45" w:rsidRPr="00F424AC">
        <w:rPr>
          <w:rFonts w:ascii="Arial" w:hAnsi="Arial" w:cs="Arial"/>
          <w:b/>
          <w:bCs/>
        </w:rPr>
        <w:t>.</w:t>
      </w:r>
      <w:r w:rsidR="00A65B45" w:rsidRPr="00AC3F72">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2BF45550"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779AE03" w14:textId="487BD3F5"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.1.</w:t>
      </w:r>
      <w:r w:rsidR="00A1020B" w:rsidRPr="00AC3F72">
        <w:rPr>
          <w:rFonts w:ascii="Arial" w:hAnsi="Arial" w:cs="Arial"/>
        </w:rPr>
        <w:t xml:space="preserve"> </w:t>
      </w:r>
      <w:r w:rsidR="00AC3F72" w:rsidRPr="00AC3F72">
        <w:rPr>
          <w:rFonts w:ascii="Arial" w:hAnsi="Arial" w:cs="Arial"/>
        </w:rPr>
        <w:t>Autor</w:t>
      </w:r>
      <w:r w:rsidR="00A1020B" w:rsidRPr="00AC3F72">
        <w:rPr>
          <w:rFonts w:ascii="Arial" w:hAnsi="Arial" w:cs="Arial"/>
        </w:rPr>
        <w:t xml:space="preserve"> do anteprojeto, do projeto básico ou do projeto executivo, pessoa física ou jurídica, quando a licitação versar sobre obra, serviços ou fornecimento de bens a ele relacionados;</w:t>
      </w:r>
    </w:p>
    <w:p w14:paraId="72157BA8" w14:textId="77777777" w:rsidR="00A1020B" w:rsidRPr="00AC3F72" w:rsidRDefault="00A1020B" w:rsidP="00E4397F">
      <w:pPr>
        <w:ind w:right="-1" w:firstLine="284"/>
        <w:jc w:val="both"/>
        <w:rPr>
          <w:rFonts w:ascii="Arial" w:hAnsi="Arial" w:cs="Arial"/>
        </w:rPr>
      </w:pPr>
    </w:p>
    <w:p w14:paraId="3D35E2AE" w14:textId="1607683E"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.2.</w:t>
      </w:r>
      <w:r w:rsidR="00A1020B" w:rsidRPr="00AC3F72">
        <w:rPr>
          <w:rFonts w:ascii="Arial" w:hAnsi="Arial" w:cs="Arial"/>
        </w:rPr>
        <w:t xml:space="preserve"> </w:t>
      </w:r>
      <w:r w:rsidR="00AC3F72" w:rsidRPr="00AC3F72">
        <w:rPr>
          <w:rFonts w:ascii="Arial" w:hAnsi="Arial" w:cs="Arial"/>
        </w:rPr>
        <w:t>Empresa</w:t>
      </w:r>
      <w:r w:rsidR="00A1020B" w:rsidRPr="00AC3F72">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5745F06C" w14:textId="77777777" w:rsidR="00A1020B" w:rsidRPr="00AC3F72" w:rsidRDefault="00A1020B" w:rsidP="00E4397F">
      <w:pPr>
        <w:ind w:right="-1" w:firstLine="284"/>
        <w:jc w:val="both"/>
        <w:rPr>
          <w:rFonts w:ascii="Arial" w:hAnsi="Arial" w:cs="Arial"/>
        </w:rPr>
      </w:pPr>
    </w:p>
    <w:p w14:paraId="31253674" w14:textId="123F9533" w:rsidR="00A1020B" w:rsidRPr="00AC3F72" w:rsidRDefault="00D56BC5" w:rsidP="00E4397F">
      <w:pPr>
        <w:ind w:right="-1" w:firstLine="284"/>
        <w:jc w:val="both"/>
        <w:rPr>
          <w:rFonts w:ascii="Arial" w:hAnsi="Arial" w:cs="Arial"/>
        </w:rPr>
      </w:pPr>
      <w:r w:rsidRPr="00F424AC">
        <w:rPr>
          <w:rFonts w:ascii="Arial" w:hAnsi="Arial" w:cs="Arial"/>
          <w:b/>
        </w:rPr>
        <w:t>2</w:t>
      </w:r>
      <w:r w:rsidR="00BF3504" w:rsidRPr="00F424AC">
        <w:rPr>
          <w:rFonts w:ascii="Arial" w:hAnsi="Arial" w:cs="Arial"/>
          <w:b/>
        </w:rPr>
        <w:t>.4</w:t>
      </w:r>
      <w:r w:rsidR="00A1020B" w:rsidRPr="00F424AC">
        <w:rPr>
          <w:rFonts w:ascii="Arial" w:hAnsi="Arial" w:cs="Arial"/>
          <w:b/>
        </w:rPr>
        <w:t>.3.</w:t>
      </w:r>
      <w:r w:rsidR="00A1020B" w:rsidRPr="00AC3F72">
        <w:rPr>
          <w:rFonts w:ascii="Arial" w:hAnsi="Arial" w:cs="Arial"/>
        </w:rPr>
        <w:t xml:space="preserve"> </w:t>
      </w:r>
      <w:r w:rsidR="00AC3F72" w:rsidRPr="00AC3F72">
        <w:rPr>
          <w:rFonts w:ascii="Arial" w:hAnsi="Arial" w:cs="Arial"/>
        </w:rPr>
        <w:t>Pessoa</w:t>
      </w:r>
      <w:r w:rsidR="00A1020B" w:rsidRPr="00AC3F72">
        <w:rPr>
          <w:rFonts w:ascii="Arial" w:hAnsi="Arial" w:cs="Arial"/>
        </w:rPr>
        <w:t xml:space="preserve"> física ou jurídica que se encontre, ao tempo da licitação, impossibilidade de participar da licitação em decorrência de sanção que lhe foi imposta;</w:t>
      </w:r>
    </w:p>
    <w:p w14:paraId="7BA6C419" w14:textId="77777777" w:rsidR="00A1020B" w:rsidRPr="00AC3F72" w:rsidRDefault="00A1020B" w:rsidP="00E4397F">
      <w:pPr>
        <w:ind w:right="-1" w:firstLine="284"/>
        <w:jc w:val="both"/>
        <w:rPr>
          <w:rFonts w:ascii="Arial" w:hAnsi="Arial" w:cs="Arial"/>
        </w:rPr>
      </w:pPr>
    </w:p>
    <w:p w14:paraId="47BDE99E" w14:textId="68147A06"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.3.1.</w:t>
      </w:r>
      <w:r w:rsidR="00A1020B" w:rsidRPr="00AC3F72">
        <w:rPr>
          <w:rFonts w:ascii="Arial" w:hAnsi="Arial" w:cs="Arial"/>
        </w:rPr>
        <w:t xml:space="preserve"> </w:t>
      </w:r>
      <w:r w:rsidR="00AC3F72" w:rsidRPr="00AC3F72">
        <w:rPr>
          <w:rFonts w:ascii="Arial" w:hAnsi="Arial" w:cs="Arial"/>
        </w:rPr>
        <w:t>A</w:t>
      </w:r>
      <w:r w:rsidR="00A1020B" w:rsidRPr="00AC3F72">
        <w:rPr>
          <w:rFonts w:ascii="Arial" w:hAnsi="Arial" w:cs="Arial"/>
        </w:rPr>
        <w:t xml:space="preserve"> sanção de impedimento de licitar, disposta no Art. 156, III da Lei 14.133/2021, impedirá o responsável de licitar ou contratar no âmbito da Administração direta e indireta do ente federativo que tiver aplicado </w:t>
      </w:r>
      <w:proofErr w:type="gramStart"/>
      <w:r w:rsidR="00A1020B" w:rsidRPr="00AC3F72">
        <w:rPr>
          <w:rFonts w:ascii="Arial" w:hAnsi="Arial" w:cs="Arial"/>
        </w:rPr>
        <w:t>a</w:t>
      </w:r>
      <w:proofErr w:type="gramEnd"/>
      <w:r w:rsidR="00A1020B" w:rsidRPr="00AC3F72">
        <w:rPr>
          <w:rFonts w:ascii="Arial" w:hAnsi="Arial" w:cs="Arial"/>
        </w:rPr>
        <w:t xml:space="preserve"> sanção;</w:t>
      </w:r>
    </w:p>
    <w:p w14:paraId="5BB83A06" w14:textId="77777777" w:rsidR="00A1020B" w:rsidRPr="00AC3F72" w:rsidRDefault="00A1020B" w:rsidP="00E4397F">
      <w:pPr>
        <w:ind w:right="-1" w:firstLine="284"/>
        <w:jc w:val="both"/>
        <w:rPr>
          <w:rFonts w:ascii="Arial" w:hAnsi="Arial" w:cs="Arial"/>
        </w:rPr>
      </w:pPr>
    </w:p>
    <w:p w14:paraId="4596DA09" w14:textId="389CBB4E" w:rsidR="00A1020B" w:rsidRPr="00AC3F72" w:rsidRDefault="00D56BC5" w:rsidP="00E4397F">
      <w:pPr>
        <w:ind w:right="-1" w:firstLine="284"/>
        <w:jc w:val="both"/>
        <w:rPr>
          <w:rFonts w:ascii="Arial" w:hAnsi="Arial" w:cs="Arial"/>
        </w:rPr>
      </w:pPr>
      <w:r w:rsidRPr="00F424AC">
        <w:rPr>
          <w:rFonts w:ascii="Arial" w:hAnsi="Arial" w:cs="Arial"/>
          <w:b/>
        </w:rPr>
        <w:t>2</w:t>
      </w:r>
      <w:r w:rsidR="00BF3504" w:rsidRPr="00F424AC">
        <w:rPr>
          <w:rFonts w:ascii="Arial" w:hAnsi="Arial" w:cs="Arial"/>
          <w:b/>
        </w:rPr>
        <w:t>.4</w:t>
      </w:r>
      <w:r w:rsidR="00A1020B" w:rsidRPr="00F424AC">
        <w:rPr>
          <w:rFonts w:ascii="Arial" w:hAnsi="Arial" w:cs="Arial"/>
          <w:b/>
        </w:rPr>
        <w:t>.3.2.</w:t>
      </w:r>
      <w:r w:rsidR="00A1020B" w:rsidRPr="00AC3F72">
        <w:rPr>
          <w:rFonts w:ascii="Arial" w:hAnsi="Arial" w:cs="Arial"/>
        </w:rPr>
        <w:t xml:space="preserve"> </w:t>
      </w:r>
      <w:r w:rsidR="00AC3F72" w:rsidRPr="00AC3F72">
        <w:rPr>
          <w:rFonts w:ascii="Arial" w:hAnsi="Arial" w:cs="Arial"/>
        </w:rPr>
        <w:t>A</w:t>
      </w:r>
      <w:r w:rsidR="00A1020B" w:rsidRPr="00AC3F72">
        <w:rPr>
          <w:rFonts w:ascii="Arial" w:hAnsi="Arial" w:cs="Arial"/>
        </w:rPr>
        <w:t xml:space="preserve"> sanção de declaração de inidoneidade, disposta no Art. 156, IV da Lei 14.133/2021, impedirá o responsável de licitar no âmbito da Administração direta e indireta de todos os entes federativos.</w:t>
      </w:r>
    </w:p>
    <w:p w14:paraId="47376DA6" w14:textId="77777777" w:rsidR="00A1020B" w:rsidRPr="00AC3F72" w:rsidRDefault="00A1020B" w:rsidP="00E4397F">
      <w:pPr>
        <w:ind w:right="-1" w:firstLine="284"/>
        <w:jc w:val="both"/>
        <w:rPr>
          <w:rFonts w:ascii="Arial" w:hAnsi="Arial" w:cs="Arial"/>
        </w:rPr>
      </w:pPr>
    </w:p>
    <w:p w14:paraId="3476661A" w14:textId="5E81020C" w:rsidR="00A1020B" w:rsidRPr="00AC3F72" w:rsidRDefault="00D56BC5" w:rsidP="00E4397F">
      <w:pPr>
        <w:ind w:right="-1" w:firstLine="284"/>
        <w:jc w:val="both"/>
        <w:rPr>
          <w:rFonts w:ascii="Arial" w:hAnsi="Arial" w:cs="Arial"/>
        </w:rPr>
      </w:pPr>
      <w:r w:rsidRPr="00F424AC">
        <w:rPr>
          <w:rFonts w:ascii="Arial" w:hAnsi="Arial" w:cs="Arial"/>
          <w:b/>
        </w:rPr>
        <w:lastRenderedPageBreak/>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.4.</w:t>
      </w:r>
      <w:r w:rsidR="00A1020B" w:rsidRPr="00AC3F72">
        <w:rPr>
          <w:rFonts w:ascii="Arial" w:hAnsi="Arial" w:cs="Arial"/>
        </w:rPr>
        <w:t xml:space="preserve"> </w:t>
      </w:r>
      <w:r w:rsidR="00AC3F72" w:rsidRPr="00AC3F72">
        <w:rPr>
          <w:rFonts w:ascii="Arial" w:hAnsi="Arial" w:cs="Arial"/>
        </w:rPr>
        <w:t>Aquele</w:t>
      </w:r>
      <w:r w:rsidR="00A1020B" w:rsidRPr="00AC3F72">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D37C365" w14:textId="77777777" w:rsidR="00A1020B" w:rsidRPr="00AC3F72" w:rsidRDefault="00A1020B" w:rsidP="00E4397F">
      <w:pPr>
        <w:ind w:right="-1" w:firstLine="284"/>
        <w:jc w:val="both"/>
        <w:rPr>
          <w:rFonts w:ascii="Arial" w:hAnsi="Arial" w:cs="Arial"/>
        </w:rPr>
      </w:pPr>
    </w:p>
    <w:p w14:paraId="1F4FCC44" w14:textId="0D450564"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.5.</w:t>
      </w:r>
      <w:r w:rsidR="00A1020B" w:rsidRPr="00AC3F72">
        <w:rPr>
          <w:rFonts w:ascii="Arial" w:hAnsi="Arial" w:cs="Arial"/>
        </w:rPr>
        <w:t xml:space="preserve"> </w:t>
      </w:r>
      <w:r w:rsidR="00AC3F72" w:rsidRPr="00AC3F72">
        <w:rPr>
          <w:rFonts w:ascii="Arial" w:hAnsi="Arial" w:cs="Arial"/>
        </w:rPr>
        <w:t>Empresas</w:t>
      </w:r>
      <w:r w:rsidR="00A1020B" w:rsidRPr="00AC3F72">
        <w:rPr>
          <w:rFonts w:ascii="Arial" w:hAnsi="Arial" w:cs="Arial"/>
        </w:rPr>
        <w:t xml:space="preserve"> controladoras, controladas ou coligadas, nos termos da Lei n° 6.404, de 15 de dezembro de 1976, concorrendo entre si;</w:t>
      </w:r>
    </w:p>
    <w:p w14:paraId="535C069F" w14:textId="77777777" w:rsidR="00A1020B" w:rsidRPr="00AC3F72" w:rsidRDefault="00A1020B" w:rsidP="00E4397F">
      <w:pPr>
        <w:ind w:right="-1" w:firstLine="284"/>
        <w:jc w:val="both"/>
        <w:rPr>
          <w:rFonts w:ascii="Arial" w:hAnsi="Arial" w:cs="Arial"/>
        </w:rPr>
      </w:pPr>
    </w:p>
    <w:p w14:paraId="0C76EB44" w14:textId="2B38AEF5"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.6.</w:t>
      </w:r>
      <w:r w:rsidR="00A1020B" w:rsidRPr="00AC3F72">
        <w:rPr>
          <w:rFonts w:ascii="Arial" w:hAnsi="Arial" w:cs="Arial"/>
        </w:rPr>
        <w:t xml:space="preserve"> </w:t>
      </w:r>
      <w:r w:rsidR="00AC3F72" w:rsidRPr="00AC3F72">
        <w:rPr>
          <w:rFonts w:ascii="Arial" w:hAnsi="Arial" w:cs="Arial"/>
        </w:rPr>
        <w:t>Pessoa</w:t>
      </w:r>
      <w:r w:rsidR="00A1020B" w:rsidRPr="00AC3F72">
        <w:rPr>
          <w:rFonts w:ascii="Arial" w:hAnsi="Arial" w:cs="Arial"/>
        </w:rPr>
        <w:t xml:space="preserve"> física ou jurídica que, nos </w:t>
      </w:r>
      <w:proofErr w:type="gramStart"/>
      <w:r w:rsidR="00A1020B" w:rsidRPr="00AC3F72">
        <w:rPr>
          <w:rFonts w:ascii="Arial" w:hAnsi="Arial" w:cs="Arial"/>
        </w:rPr>
        <w:t>5</w:t>
      </w:r>
      <w:proofErr w:type="gramEnd"/>
      <w:r w:rsidR="00A1020B" w:rsidRPr="00AC3F72">
        <w:rPr>
          <w:rFonts w:ascii="Arial" w:hAnsi="Arial" w:cs="Arial"/>
        </w:rPr>
        <w:t xml:space="preserve">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0AA1DF0"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94B4FFC" w14:textId="77777777" w:rsidR="00A70C3D" w:rsidRPr="00AC3F72" w:rsidRDefault="00A65B45" w:rsidP="00E4397F">
      <w:pPr>
        <w:ind w:right="-1" w:firstLine="284"/>
        <w:jc w:val="both"/>
        <w:rPr>
          <w:rFonts w:ascii="Arial" w:hAnsi="Arial" w:cs="Arial"/>
        </w:rPr>
      </w:pPr>
      <w:r w:rsidRPr="00AC3F72">
        <w:rPr>
          <w:rFonts w:ascii="Arial" w:hAnsi="Arial" w:cs="Arial"/>
          <w:b/>
          <w:bCs/>
          <w:caps/>
        </w:rPr>
        <w:t>3. credenciamento NO APLICATIVO LICITAÇÕES</w:t>
      </w:r>
    </w:p>
    <w:p w14:paraId="3948618C"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8D2FA06" w14:textId="1F7A1B7F" w:rsidR="00A70C3D" w:rsidRPr="00AC3F72" w:rsidRDefault="00A65B45" w:rsidP="00E4397F">
      <w:pPr>
        <w:pStyle w:val="Ttulo1"/>
        <w:tabs>
          <w:tab w:val="clear" w:pos="0"/>
        </w:tabs>
        <w:ind w:left="0" w:right="-1" w:firstLine="284"/>
        <w:jc w:val="both"/>
        <w:rPr>
          <w:b w:val="0"/>
          <w:sz w:val="20"/>
          <w:szCs w:val="20"/>
        </w:rPr>
      </w:pPr>
      <w:r w:rsidRPr="00F424AC">
        <w:rPr>
          <w:sz w:val="20"/>
          <w:szCs w:val="20"/>
        </w:rPr>
        <w:t>3.1.</w:t>
      </w:r>
      <w:r w:rsidR="003B3EC7" w:rsidRPr="00AC3F72">
        <w:rPr>
          <w:b w:val="0"/>
          <w:sz w:val="20"/>
          <w:szCs w:val="20"/>
        </w:rPr>
        <w:t xml:space="preserve"> </w:t>
      </w:r>
      <w:r w:rsidRPr="00AC3F72">
        <w:rPr>
          <w:b w:val="0"/>
          <w:sz w:val="20"/>
          <w:szCs w:val="20"/>
        </w:rPr>
        <w:t xml:space="preserve">Para acesso ao sistema eletrônico, os interessados em participar da </w:t>
      </w:r>
      <w:r w:rsidR="00BF3504" w:rsidRPr="00AC3F72">
        <w:rPr>
          <w:b w:val="0"/>
          <w:sz w:val="20"/>
          <w:szCs w:val="20"/>
        </w:rPr>
        <w:t>DISPENSA</w:t>
      </w:r>
      <w:r w:rsidR="003B3EC7" w:rsidRPr="00AC3F72">
        <w:rPr>
          <w:b w:val="0"/>
          <w:sz w:val="20"/>
          <w:szCs w:val="20"/>
        </w:rPr>
        <w:t xml:space="preserve"> ELETRÔNICA </w:t>
      </w:r>
      <w:r w:rsidRPr="00AC3F72">
        <w:rPr>
          <w:b w:val="0"/>
          <w:sz w:val="20"/>
          <w:szCs w:val="20"/>
        </w:rPr>
        <w:t>deverão se cadastrar, para obtenção do login de usuário e senha pessoal (intransferíveis),</w:t>
      </w:r>
      <w:r w:rsidR="00E47838" w:rsidRPr="00AC3F72">
        <w:rPr>
          <w:b w:val="0"/>
          <w:sz w:val="20"/>
          <w:szCs w:val="20"/>
        </w:rPr>
        <w:t xml:space="preserve"> através do endereço eletrônico</w:t>
      </w:r>
      <w:r w:rsidR="00E47838" w:rsidRPr="00AC3F72">
        <w:rPr>
          <w:b w:val="0"/>
          <w:sz w:val="20"/>
          <w:szCs w:val="20"/>
          <w:lang w:val="pt-BR"/>
        </w:rPr>
        <w:t xml:space="preserve"> </w:t>
      </w:r>
      <w:hyperlink r:id="rId17" w:history="1"/>
      <w:hyperlink r:id="rId18" w:history="1">
        <w:r w:rsidR="00AC3F72" w:rsidRPr="00AC3F72">
          <w:rPr>
            <w:b w:val="0"/>
            <w:bCs w:val="0"/>
            <w:color w:val="0000FF"/>
            <w:sz w:val="20"/>
            <w:szCs w:val="20"/>
            <w:u w:val="single"/>
            <w:lang w:val="pt-BR"/>
          </w:rPr>
          <w:t>https://bnccompras.com</w:t>
        </w:r>
      </w:hyperlink>
      <w:r w:rsidRPr="00AC3F72">
        <w:rPr>
          <w:b w:val="0"/>
          <w:sz w:val="20"/>
          <w:szCs w:val="20"/>
        </w:rPr>
        <w:t xml:space="preserve">, sendo que o login de usuário e a senha poderão ser utilizadas em qualquer </w:t>
      </w:r>
      <w:r w:rsidR="00D56BC5" w:rsidRPr="00AC3F72">
        <w:rPr>
          <w:b w:val="0"/>
          <w:sz w:val="20"/>
          <w:szCs w:val="20"/>
        </w:rPr>
        <w:t>DISPENSA</w:t>
      </w:r>
      <w:r w:rsidRPr="00AC3F72">
        <w:rPr>
          <w:b w:val="0"/>
          <w:sz w:val="20"/>
          <w:szCs w:val="20"/>
        </w:rPr>
        <w:t xml:space="preserve"> ELETRÔNICA, salvo quando canceladas por solicitação do credenciado ou por iniciativa da Prefeitura do Município de Piracicaba, devidamente justificada.</w:t>
      </w:r>
    </w:p>
    <w:p w14:paraId="40CE7A91"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4C40E3F8"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3.2.</w:t>
      </w:r>
      <w:r w:rsidRPr="00AC3F72">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0A1AEE3C"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4632355C" w14:textId="77777777" w:rsidR="00A70C3D" w:rsidRPr="00AC3F72" w:rsidRDefault="00A65B45" w:rsidP="00E4397F">
      <w:pPr>
        <w:ind w:right="-1" w:firstLine="284"/>
        <w:jc w:val="both"/>
        <w:rPr>
          <w:rFonts w:ascii="Arial" w:hAnsi="Arial" w:cs="Arial"/>
        </w:rPr>
      </w:pPr>
      <w:r w:rsidRPr="00AC3F72">
        <w:rPr>
          <w:rFonts w:ascii="Arial" w:hAnsi="Arial" w:cs="Arial"/>
          <w:b/>
          <w:bCs/>
        </w:rPr>
        <w:t>4. ENVIO DAS PROPOSTAS ELETRÔNICAS DE PREÇOS</w:t>
      </w:r>
    </w:p>
    <w:p w14:paraId="0F35E1CB"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123D448" w14:textId="77777777" w:rsidR="00A70C3D" w:rsidRPr="00AC3F72" w:rsidRDefault="00A65B45" w:rsidP="00E4397F">
      <w:pPr>
        <w:numPr>
          <w:ilvl w:val="0"/>
          <w:numId w:val="1"/>
        </w:numPr>
        <w:tabs>
          <w:tab w:val="clear" w:pos="0"/>
        </w:tabs>
        <w:ind w:left="0" w:right="-1" w:firstLine="284"/>
        <w:jc w:val="both"/>
        <w:rPr>
          <w:rFonts w:ascii="Arial" w:hAnsi="Arial" w:cs="Arial"/>
          <w:b/>
          <w:bCs/>
        </w:rPr>
      </w:pPr>
      <w:r w:rsidRPr="00F424AC">
        <w:rPr>
          <w:rFonts w:ascii="Arial" w:hAnsi="Arial" w:cs="Arial"/>
          <w:b/>
          <w:bCs/>
        </w:rPr>
        <w:t>4.1.</w:t>
      </w:r>
      <w:r w:rsidRPr="00AC3F72">
        <w:rPr>
          <w:rFonts w:ascii="Arial" w:hAnsi="Arial" w:cs="Arial"/>
        </w:rPr>
        <w:t xml:space="preserve"> O encaminhamento da proposta eletrônica pressupõe o pleno conhecime</w:t>
      </w:r>
      <w:r w:rsidR="003B3EC7" w:rsidRPr="00AC3F72">
        <w:rPr>
          <w:rFonts w:ascii="Arial" w:hAnsi="Arial" w:cs="Arial"/>
        </w:rPr>
        <w:t xml:space="preserve">nto e atendimento às exigências </w:t>
      </w:r>
      <w:r w:rsidRPr="00AC3F72">
        <w:rPr>
          <w:rFonts w:ascii="Arial" w:hAnsi="Arial" w:cs="Arial"/>
        </w:rPr>
        <w:t>e condições previstas no Edital e seus Anexos. O interessado será responsável por todas as transações que forem efetuadas em seu nome no sistema eletrônico, assumindo como firmes e verdadeiras suas propostas e lances.</w:t>
      </w:r>
    </w:p>
    <w:p w14:paraId="76939616"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16F1B238"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4.2.</w:t>
      </w:r>
      <w:r w:rsidRPr="00AC3F72">
        <w:rPr>
          <w:rFonts w:ascii="Arial" w:hAnsi="Arial" w:cs="Arial"/>
        </w:rPr>
        <w:t xml:space="preserve"> Ao apresentar sua proposta eletrônica, o interessado concorda que os produtos deverão atender a todas as especificações constantes no Termo de Referência, deste Edital.</w:t>
      </w:r>
    </w:p>
    <w:p w14:paraId="514EDB4B"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93FBAFD"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4.3.</w:t>
      </w:r>
      <w:r w:rsidRPr="00AC3F72">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14:paraId="7CF56794"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6D9399A4"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4.4.</w:t>
      </w:r>
      <w:r w:rsidRPr="00AC3F72">
        <w:rPr>
          <w:rFonts w:ascii="Arial" w:hAnsi="Arial" w:cs="Arial"/>
          <w:b/>
          <w:bCs/>
        </w:rPr>
        <w:t xml:space="preserve"> </w:t>
      </w:r>
      <w:r w:rsidRPr="00AC3F72">
        <w:rPr>
          <w:rFonts w:ascii="Arial" w:hAnsi="Arial" w:cs="Arial"/>
        </w:rPr>
        <w:t xml:space="preserve">As licitantes deverão preencher corretamente todos os campos solicitados na proposta eletrônica, tais como: preço unitário, </w:t>
      </w:r>
      <w:proofErr w:type="gramStart"/>
      <w:r w:rsidRPr="00AC3F72">
        <w:rPr>
          <w:rFonts w:ascii="Arial" w:hAnsi="Arial" w:cs="Arial"/>
        </w:rPr>
        <w:t>marca,</w:t>
      </w:r>
      <w:proofErr w:type="gramEnd"/>
      <w:r w:rsidRPr="00AC3F72">
        <w:rPr>
          <w:rFonts w:ascii="Arial" w:hAnsi="Arial" w:cs="Arial"/>
        </w:rPr>
        <w:t xml:space="preserve"> modelo e demais itens que forem parametrizados de acordo com o objeto solicitado.</w:t>
      </w:r>
    </w:p>
    <w:p w14:paraId="527A129A"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02878AF" w14:textId="77777777" w:rsidR="00A70C3D" w:rsidRPr="00AC3F72" w:rsidRDefault="00A65B45" w:rsidP="00E4397F">
      <w:pPr>
        <w:ind w:right="-1" w:firstLine="284"/>
        <w:jc w:val="both"/>
        <w:rPr>
          <w:rFonts w:ascii="Arial" w:hAnsi="Arial" w:cs="Arial"/>
        </w:rPr>
      </w:pPr>
      <w:r w:rsidRPr="00F424AC">
        <w:rPr>
          <w:rFonts w:ascii="Arial" w:hAnsi="Arial" w:cs="Arial"/>
          <w:b/>
          <w:bCs/>
        </w:rPr>
        <w:t>4.4.1.</w:t>
      </w:r>
      <w:r w:rsidRPr="00AC3F72">
        <w:rPr>
          <w:rFonts w:ascii="Arial" w:hAnsi="Arial" w:cs="Arial"/>
        </w:rPr>
        <w:t xml:space="preserve"> No lançamento da proposta inicial, é obrigatório </w:t>
      </w:r>
      <w:r w:rsidR="005C2F62" w:rsidRPr="00AC3F72">
        <w:rPr>
          <w:rFonts w:ascii="Arial" w:hAnsi="Arial" w:cs="Arial"/>
        </w:rPr>
        <w:t>à</w:t>
      </w:r>
      <w:r w:rsidRPr="00AC3F72">
        <w:rPr>
          <w:rFonts w:ascii="Arial" w:hAnsi="Arial" w:cs="Arial"/>
        </w:rPr>
        <w:t xml:space="preserve"> indicação de apenas uma marca para cada item cotado, </w:t>
      </w:r>
      <w:proofErr w:type="gramStart"/>
      <w:r w:rsidRPr="00AC3F72">
        <w:rPr>
          <w:rFonts w:ascii="Arial" w:hAnsi="Arial" w:cs="Arial"/>
        </w:rPr>
        <w:t>sob pena</w:t>
      </w:r>
      <w:proofErr w:type="gramEnd"/>
      <w:r w:rsidRPr="00AC3F72">
        <w:rPr>
          <w:rFonts w:ascii="Arial" w:hAnsi="Arial" w:cs="Arial"/>
        </w:rPr>
        <w:t xml:space="preserve"> de desclassificação. A marca não poderá ser alterada no decorrer do processo de compra e quaisquer alterações serão desconsideradas, prevalecendo sempre </w:t>
      </w:r>
      <w:proofErr w:type="gramStart"/>
      <w:r w:rsidRPr="00AC3F72">
        <w:rPr>
          <w:rFonts w:ascii="Arial" w:hAnsi="Arial" w:cs="Arial"/>
        </w:rPr>
        <w:t>a</w:t>
      </w:r>
      <w:proofErr w:type="gramEnd"/>
      <w:r w:rsidRPr="00AC3F72">
        <w:rPr>
          <w:rFonts w:ascii="Arial" w:hAnsi="Arial" w:cs="Arial"/>
        </w:rPr>
        <w:t xml:space="preserve"> marca inicialmente indicada.</w:t>
      </w:r>
    </w:p>
    <w:p w14:paraId="1BAAAA24"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7D4DF560" w14:textId="7EC8FC51"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4.5.</w:t>
      </w:r>
      <w:r w:rsidRPr="00AC3F72">
        <w:rPr>
          <w:rFonts w:ascii="Arial" w:hAnsi="Arial" w:cs="Arial"/>
          <w:b/>
          <w:bCs/>
        </w:rPr>
        <w:t xml:space="preserve"> </w:t>
      </w:r>
      <w:r w:rsidRPr="00AC3F72">
        <w:rPr>
          <w:rFonts w:ascii="Arial" w:hAnsi="Arial" w:cs="Arial"/>
        </w:rPr>
        <w:t xml:space="preserve">Conforme o objeto a ser contratado, o sistema apresentará automaticamente os respectivos campos que tratam o subitem </w:t>
      </w:r>
      <w:r w:rsidR="00D56BC5" w:rsidRPr="00AC3F72">
        <w:rPr>
          <w:rFonts w:ascii="Arial" w:hAnsi="Arial" w:cs="Arial"/>
        </w:rPr>
        <w:t>4.4</w:t>
      </w:r>
      <w:r w:rsidRPr="00AC3F72">
        <w:rPr>
          <w:rFonts w:ascii="Arial" w:hAnsi="Arial" w:cs="Arial"/>
        </w:rPr>
        <w:t>., e que deverão ser obrigatoriamente preenchidos.</w:t>
      </w:r>
    </w:p>
    <w:p w14:paraId="32CB5CF6"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EBA1139"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4.6.</w:t>
      </w:r>
      <w:r w:rsidRPr="00AC3F72">
        <w:rPr>
          <w:rFonts w:ascii="Arial" w:hAnsi="Arial" w:cs="Arial"/>
          <w:b/>
          <w:bCs/>
        </w:rPr>
        <w:t xml:space="preserve"> </w:t>
      </w:r>
      <w:r w:rsidRPr="00AC3F7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033398F8"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6D800CBA" w14:textId="28467CEF"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4.7.</w:t>
      </w:r>
      <w:r w:rsidRPr="00AC3F72">
        <w:rPr>
          <w:rFonts w:ascii="Arial" w:hAnsi="Arial" w:cs="Arial"/>
          <w:b/>
          <w:bCs/>
        </w:rPr>
        <w:t xml:space="preserve"> </w:t>
      </w:r>
      <w:r w:rsidRPr="00AC3F72">
        <w:rPr>
          <w:rFonts w:ascii="Arial" w:hAnsi="Arial" w:cs="Arial"/>
        </w:rPr>
        <w:t xml:space="preserve">Os catálogos, bulas e demais documentos referentes </w:t>
      </w:r>
      <w:r w:rsidR="005C2F62" w:rsidRPr="00AC3F72">
        <w:rPr>
          <w:rFonts w:ascii="Arial" w:hAnsi="Arial" w:cs="Arial"/>
        </w:rPr>
        <w:t>à</w:t>
      </w:r>
      <w:r w:rsidRPr="00AC3F72">
        <w:rPr>
          <w:rFonts w:ascii="Arial" w:hAnsi="Arial" w:cs="Arial"/>
        </w:rPr>
        <w:t xml:space="preserve"> proposta, solicitados no Termo de Referência deste </w:t>
      </w:r>
      <w:r w:rsidR="00D56BC5" w:rsidRPr="00AC3F72">
        <w:rPr>
          <w:rFonts w:ascii="Arial" w:hAnsi="Arial" w:cs="Arial"/>
        </w:rPr>
        <w:t>Ed</w:t>
      </w:r>
      <w:r w:rsidR="00BF3504" w:rsidRPr="00AC3F72">
        <w:rPr>
          <w:rFonts w:ascii="Arial" w:hAnsi="Arial" w:cs="Arial"/>
        </w:rPr>
        <w:t>ital, deverão ser anexados no ícone “Documentação Complementar”</w:t>
      </w:r>
      <w:r w:rsidR="003D7704">
        <w:rPr>
          <w:rFonts w:ascii="Arial" w:hAnsi="Arial" w:cs="Arial"/>
        </w:rPr>
        <w:t>, após a Fase de Lances</w:t>
      </w:r>
      <w:r w:rsidR="00BF3504" w:rsidRPr="00AC3F72">
        <w:rPr>
          <w:rFonts w:ascii="Arial" w:hAnsi="Arial" w:cs="Arial"/>
        </w:rPr>
        <w:t>.</w:t>
      </w:r>
    </w:p>
    <w:p w14:paraId="7CCB8E7C"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282617B2" w14:textId="77777777" w:rsidR="00A70C3D" w:rsidRPr="00AC3F72" w:rsidRDefault="0046120C" w:rsidP="00E4397F">
      <w:pPr>
        <w:ind w:right="-1" w:firstLine="284"/>
        <w:jc w:val="both"/>
        <w:rPr>
          <w:rFonts w:ascii="Arial" w:hAnsi="Arial" w:cs="Arial"/>
          <w:b/>
        </w:rPr>
      </w:pPr>
      <w:r w:rsidRPr="00AC3F72">
        <w:rPr>
          <w:rFonts w:ascii="Arial" w:hAnsi="Arial" w:cs="Arial"/>
          <w:b/>
        </w:rPr>
        <w:t xml:space="preserve">5. </w:t>
      </w:r>
      <w:r w:rsidR="00FF109F" w:rsidRPr="00AC3F72">
        <w:rPr>
          <w:rFonts w:ascii="Arial" w:hAnsi="Arial" w:cs="Arial"/>
          <w:b/>
        </w:rPr>
        <w:t xml:space="preserve">HABILITAÇÃO: </w:t>
      </w:r>
    </w:p>
    <w:p w14:paraId="5867C9D3" w14:textId="77777777" w:rsidR="00FF109F" w:rsidRPr="00F424AC" w:rsidRDefault="00FF109F" w:rsidP="00E4397F">
      <w:pPr>
        <w:numPr>
          <w:ilvl w:val="0"/>
          <w:numId w:val="1"/>
        </w:numPr>
        <w:tabs>
          <w:tab w:val="clear" w:pos="0"/>
        </w:tabs>
        <w:ind w:left="0" w:right="-1" w:firstLine="284"/>
        <w:jc w:val="both"/>
        <w:rPr>
          <w:rFonts w:ascii="Arial" w:hAnsi="Arial" w:cs="Arial"/>
          <w:b/>
        </w:rPr>
      </w:pPr>
    </w:p>
    <w:p w14:paraId="20B68C68" w14:textId="6FCA720E" w:rsidR="0046120C" w:rsidRPr="00AC3F72" w:rsidRDefault="0046120C" w:rsidP="00E4397F">
      <w:pPr>
        <w:ind w:right="-1" w:firstLine="284"/>
        <w:jc w:val="both"/>
        <w:rPr>
          <w:rFonts w:ascii="Arial" w:hAnsi="Arial" w:cs="Arial"/>
        </w:rPr>
      </w:pPr>
      <w:r w:rsidRPr="00F424AC">
        <w:rPr>
          <w:rFonts w:ascii="Arial" w:hAnsi="Arial" w:cs="Arial"/>
          <w:b/>
        </w:rPr>
        <w:t>5.1</w:t>
      </w:r>
      <w:r w:rsidR="00AC3F72" w:rsidRPr="00F424AC">
        <w:rPr>
          <w:rFonts w:ascii="Arial" w:hAnsi="Arial" w:cs="Arial"/>
          <w:b/>
        </w:rPr>
        <w:t>.</w:t>
      </w:r>
      <w:r w:rsidRPr="00AC3F72">
        <w:rPr>
          <w:rFonts w:ascii="Arial" w:hAnsi="Arial" w:cs="Arial"/>
        </w:rPr>
        <w:t xml:space="preserve"> </w:t>
      </w:r>
      <w:r w:rsidR="00FF109F" w:rsidRPr="00AC3F72">
        <w:rPr>
          <w:rFonts w:ascii="Arial" w:hAnsi="Arial" w:cs="Arial"/>
        </w:rPr>
        <w:t xml:space="preserve">Os documentos a serem exigidos para fins de habilitação constam no </w:t>
      </w:r>
      <w:r w:rsidRPr="00AC3F72">
        <w:rPr>
          <w:rFonts w:ascii="Arial" w:hAnsi="Arial" w:cs="Arial"/>
        </w:rPr>
        <w:t>Termo de Referência do Edital de Dispensa Eletrônica</w:t>
      </w:r>
      <w:r w:rsidR="00FF109F" w:rsidRPr="00AC3F72">
        <w:rPr>
          <w:rFonts w:ascii="Arial" w:hAnsi="Arial" w:cs="Arial"/>
        </w:rPr>
        <w:t xml:space="preserve"> </w:t>
      </w:r>
      <w:r w:rsidRPr="00AC3F72">
        <w:rPr>
          <w:rFonts w:ascii="Arial" w:hAnsi="Arial" w:cs="Arial"/>
        </w:rPr>
        <w:t xml:space="preserve">e </w:t>
      </w:r>
      <w:r w:rsidR="00FF109F" w:rsidRPr="00AC3F72">
        <w:rPr>
          <w:rFonts w:ascii="Arial" w:hAnsi="Arial" w:cs="Arial"/>
        </w:rPr>
        <w:t>será solicitado do fornecedor declarado vencedor da fase de lances</w:t>
      </w:r>
      <w:r w:rsidRPr="00AC3F72">
        <w:rPr>
          <w:rFonts w:ascii="Arial" w:hAnsi="Arial" w:cs="Arial"/>
        </w:rPr>
        <w:t>.</w:t>
      </w:r>
    </w:p>
    <w:p w14:paraId="163522B6" w14:textId="77777777" w:rsidR="003B3EC7" w:rsidRPr="00AC3F72" w:rsidRDefault="003B3EC7" w:rsidP="00E4397F">
      <w:pPr>
        <w:ind w:right="-1" w:firstLine="284"/>
        <w:jc w:val="both"/>
        <w:rPr>
          <w:rFonts w:ascii="Arial" w:hAnsi="Arial" w:cs="Arial"/>
        </w:rPr>
      </w:pPr>
    </w:p>
    <w:p w14:paraId="0F816B0C" w14:textId="4486714E" w:rsidR="00A70C3D" w:rsidRPr="00AC3F72" w:rsidRDefault="0046120C" w:rsidP="00E4397F">
      <w:pPr>
        <w:ind w:right="-1" w:firstLine="284"/>
        <w:jc w:val="both"/>
        <w:rPr>
          <w:rFonts w:ascii="Arial" w:hAnsi="Arial" w:cs="Arial"/>
        </w:rPr>
      </w:pPr>
      <w:r w:rsidRPr="00F424AC">
        <w:rPr>
          <w:rFonts w:ascii="Arial" w:hAnsi="Arial" w:cs="Arial"/>
          <w:b/>
        </w:rPr>
        <w:t>5.2</w:t>
      </w:r>
      <w:r w:rsidR="00AC3F72" w:rsidRPr="00F424AC">
        <w:rPr>
          <w:rFonts w:ascii="Arial" w:hAnsi="Arial" w:cs="Arial"/>
          <w:b/>
        </w:rPr>
        <w:t>.</w:t>
      </w:r>
      <w:r w:rsidRPr="00AC3F72">
        <w:rPr>
          <w:rFonts w:ascii="Arial" w:hAnsi="Arial" w:cs="Arial"/>
        </w:rPr>
        <w:t xml:space="preserve"> A</w:t>
      </w:r>
      <w:r w:rsidR="00FF109F" w:rsidRPr="00AC3F72">
        <w:rPr>
          <w:rFonts w:ascii="Arial" w:hAnsi="Arial" w:cs="Arial"/>
        </w:rPr>
        <w:t xml:space="preserve">s entregas dos documentos no sistema </w:t>
      </w:r>
      <w:r w:rsidRPr="00AC3F72">
        <w:rPr>
          <w:rFonts w:ascii="Arial" w:hAnsi="Arial" w:cs="Arial"/>
        </w:rPr>
        <w:t xml:space="preserve">deverão ser no prazo máximo </w:t>
      </w:r>
      <w:r w:rsidR="00AA2640" w:rsidRPr="00AC3F72">
        <w:rPr>
          <w:rFonts w:ascii="Arial" w:hAnsi="Arial" w:cs="Arial"/>
        </w:rPr>
        <w:t>06</w:t>
      </w:r>
      <w:r w:rsidR="00D56BC5" w:rsidRPr="00AC3F72">
        <w:rPr>
          <w:rFonts w:ascii="Arial" w:hAnsi="Arial" w:cs="Arial"/>
        </w:rPr>
        <w:t xml:space="preserve"> horas</w:t>
      </w:r>
      <w:r w:rsidR="00A65B45" w:rsidRPr="00AC3F72">
        <w:rPr>
          <w:rFonts w:ascii="Arial" w:hAnsi="Arial" w:cs="Arial"/>
        </w:rPr>
        <w:t xml:space="preserve">. </w:t>
      </w:r>
    </w:p>
    <w:p w14:paraId="72F47769"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795DEFF" w14:textId="77777777" w:rsidR="00A70C3D" w:rsidRPr="00AC3F72" w:rsidRDefault="00A65B45" w:rsidP="00E4397F">
      <w:pPr>
        <w:ind w:right="-1" w:firstLine="284"/>
        <w:jc w:val="both"/>
        <w:rPr>
          <w:rFonts w:ascii="Arial" w:hAnsi="Arial" w:cs="Arial"/>
        </w:rPr>
      </w:pPr>
      <w:r w:rsidRPr="00F424AC">
        <w:rPr>
          <w:rFonts w:ascii="Arial" w:hAnsi="Arial" w:cs="Arial"/>
          <w:b/>
          <w:bCs/>
        </w:rPr>
        <w:t>5.</w:t>
      </w:r>
      <w:r w:rsidR="0046120C" w:rsidRPr="00F424AC">
        <w:rPr>
          <w:rFonts w:ascii="Arial" w:hAnsi="Arial" w:cs="Arial"/>
          <w:b/>
          <w:bCs/>
        </w:rPr>
        <w:t>3</w:t>
      </w:r>
      <w:r w:rsidRPr="00F424AC">
        <w:rPr>
          <w:rFonts w:ascii="Arial" w:hAnsi="Arial" w:cs="Arial"/>
          <w:b/>
          <w:bCs/>
        </w:rPr>
        <w:t>.</w:t>
      </w:r>
      <w:r w:rsidRPr="00AC3F72">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14:paraId="3B98AD2F"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6B38C807" w14:textId="74B59EAA" w:rsidR="00A70C3D" w:rsidRPr="00AC3F72" w:rsidRDefault="0046120C" w:rsidP="00E4397F">
      <w:pPr>
        <w:ind w:right="-1" w:firstLine="284"/>
        <w:jc w:val="both"/>
        <w:rPr>
          <w:rFonts w:ascii="Arial" w:hAnsi="Arial" w:cs="Arial"/>
        </w:rPr>
      </w:pPr>
      <w:r w:rsidRPr="00F424AC">
        <w:rPr>
          <w:rFonts w:ascii="Arial" w:hAnsi="Arial" w:cs="Arial"/>
          <w:b/>
        </w:rPr>
        <w:t>5.4</w:t>
      </w:r>
      <w:r w:rsidR="00AC3F72" w:rsidRPr="00F424AC">
        <w:rPr>
          <w:rFonts w:ascii="Arial" w:hAnsi="Arial" w:cs="Arial"/>
          <w:b/>
        </w:rPr>
        <w:t>.</w:t>
      </w:r>
      <w:r w:rsidRPr="00AC3F72">
        <w:rPr>
          <w:rFonts w:ascii="Arial" w:hAnsi="Arial" w:cs="Arial"/>
        </w:rPr>
        <w:t xml:space="preserve"> Será inabilitado o fornecedor que não comprovar sua habilitação, seja por não apresentar quaisquer dos documentos exigidos, ou apresentá-los em desacordo com o estabelecido neste Edital de Dispensa Eletrônica</w:t>
      </w:r>
      <w:r w:rsidR="00A65B45" w:rsidRPr="00AC3F72">
        <w:rPr>
          <w:rFonts w:ascii="Arial" w:hAnsi="Arial" w:cs="Arial"/>
        </w:rPr>
        <w:t>.</w:t>
      </w:r>
    </w:p>
    <w:p w14:paraId="7C5E9A38" w14:textId="77777777" w:rsidR="00A70C3D" w:rsidRPr="00AC3F72" w:rsidRDefault="00A70C3D" w:rsidP="00E4397F">
      <w:pPr>
        <w:ind w:right="-1" w:firstLine="284"/>
        <w:jc w:val="both"/>
        <w:rPr>
          <w:rFonts w:ascii="Arial" w:hAnsi="Arial" w:cs="Arial"/>
        </w:rPr>
      </w:pPr>
    </w:p>
    <w:p w14:paraId="544F42EA" w14:textId="7694DE15" w:rsidR="0046120C" w:rsidRPr="00AC3F72" w:rsidRDefault="0046120C" w:rsidP="00E4397F">
      <w:pPr>
        <w:ind w:right="-1" w:firstLine="284"/>
        <w:jc w:val="both"/>
        <w:rPr>
          <w:rFonts w:ascii="Arial" w:hAnsi="Arial" w:cs="Arial"/>
        </w:rPr>
      </w:pPr>
      <w:r w:rsidRPr="00F424AC">
        <w:rPr>
          <w:rFonts w:ascii="Arial" w:hAnsi="Arial" w:cs="Arial"/>
          <w:b/>
        </w:rPr>
        <w:t>5.5</w:t>
      </w:r>
      <w:r w:rsidR="00AC3F72" w:rsidRPr="00F424AC">
        <w:rPr>
          <w:rFonts w:ascii="Arial" w:hAnsi="Arial" w:cs="Arial"/>
          <w:b/>
        </w:rPr>
        <w:t>.</w:t>
      </w:r>
      <w:r w:rsidRPr="00AC3F72">
        <w:rPr>
          <w:rFonts w:ascii="Arial" w:hAnsi="Arial" w:cs="Arial"/>
        </w:rPr>
        <w:t xml:space="preserve"> Na hipótese de o fornecedor não atender às exigências para a h</w:t>
      </w:r>
      <w:r w:rsidR="003B3EC7" w:rsidRPr="00AC3F72">
        <w:rPr>
          <w:rFonts w:ascii="Arial" w:hAnsi="Arial" w:cs="Arial"/>
        </w:rPr>
        <w:t>abilitação, o órgão ou entidade</w:t>
      </w:r>
      <w:r w:rsidR="005C2F62" w:rsidRPr="00AC3F72">
        <w:rPr>
          <w:rFonts w:ascii="Arial" w:hAnsi="Arial" w:cs="Arial"/>
        </w:rPr>
        <w:t xml:space="preserve"> </w:t>
      </w:r>
      <w:r w:rsidRPr="00AC3F72">
        <w:rPr>
          <w:rFonts w:ascii="Arial" w:hAnsi="Arial" w:cs="Arial"/>
        </w:rPr>
        <w:t>examinará a proposta subsequente e assim sucessivamente, na ordem de classificação, até a apuração de uma proposta que atenda às especificações do objeto e as condições de habilitação.</w:t>
      </w:r>
    </w:p>
    <w:p w14:paraId="7FC6EC7C" w14:textId="77777777" w:rsidR="00620DAA" w:rsidRPr="00E4397F" w:rsidRDefault="00620DAA" w:rsidP="00E4397F">
      <w:pPr>
        <w:ind w:right="-1" w:firstLine="284"/>
        <w:jc w:val="both"/>
        <w:rPr>
          <w:rFonts w:ascii="Arial" w:hAnsi="Arial" w:cs="Arial"/>
          <w:sz w:val="10"/>
        </w:rPr>
      </w:pPr>
    </w:p>
    <w:p w14:paraId="0D6B5D51" w14:textId="7D9C4BFB" w:rsidR="00620DAA" w:rsidRPr="00AC3F72" w:rsidRDefault="00620DAA" w:rsidP="00E4397F">
      <w:pPr>
        <w:ind w:right="-1" w:firstLine="284"/>
        <w:jc w:val="both"/>
        <w:rPr>
          <w:rFonts w:ascii="Arial" w:hAnsi="Arial" w:cs="Arial"/>
        </w:rPr>
      </w:pPr>
      <w:r w:rsidRPr="00F424AC">
        <w:rPr>
          <w:rFonts w:ascii="Arial" w:hAnsi="Arial" w:cs="Arial"/>
          <w:b/>
        </w:rPr>
        <w:t>5.5.1.</w:t>
      </w:r>
      <w:r w:rsidRPr="00AC3F72">
        <w:rPr>
          <w:rFonts w:ascii="Arial" w:hAnsi="Arial" w:cs="Arial"/>
        </w:rPr>
        <w:t xml:space="preserve"> </w:t>
      </w:r>
      <w:r w:rsidR="00D56BC5" w:rsidRPr="00AC3F72">
        <w:rPr>
          <w:rFonts w:ascii="Arial" w:hAnsi="Arial" w:cs="Arial"/>
        </w:rPr>
        <w:t>Neste caso a empresa de proposta subsequente terá também</w:t>
      </w:r>
      <w:proofErr w:type="gramStart"/>
      <w:r w:rsidR="00D56BC5" w:rsidRPr="00AC3F72">
        <w:rPr>
          <w:rFonts w:ascii="Arial" w:hAnsi="Arial" w:cs="Arial"/>
        </w:rPr>
        <w:t xml:space="preserve">  </w:t>
      </w:r>
      <w:proofErr w:type="gramEnd"/>
      <w:r w:rsidR="00D56BC5" w:rsidRPr="00AC3F72">
        <w:rPr>
          <w:rFonts w:ascii="Arial" w:hAnsi="Arial" w:cs="Arial"/>
        </w:rPr>
        <w:t xml:space="preserve">prazo de </w:t>
      </w:r>
      <w:r w:rsidR="00AA2640" w:rsidRPr="00AC3F72">
        <w:rPr>
          <w:rFonts w:ascii="Arial" w:hAnsi="Arial" w:cs="Arial"/>
        </w:rPr>
        <w:t>6</w:t>
      </w:r>
      <w:r w:rsidR="00D56BC5" w:rsidRPr="00AC3F72">
        <w:rPr>
          <w:rFonts w:ascii="Arial" w:hAnsi="Arial" w:cs="Arial"/>
        </w:rPr>
        <w:t xml:space="preserve"> horas para apresentação dos documentos de habilitação e catálogos</w:t>
      </w:r>
      <w:r w:rsidR="00C04563" w:rsidRPr="00AC3F72">
        <w:rPr>
          <w:rFonts w:ascii="Arial" w:hAnsi="Arial" w:cs="Arial"/>
        </w:rPr>
        <w:t>/bulas</w:t>
      </w:r>
      <w:r w:rsidR="00D56BC5" w:rsidRPr="00AC3F72">
        <w:rPr>
          <w:rFonts w:ascii="Arial" w:hAnsi="Arial" w:cs="Arial"/>
        </w:rPr>
        <w:t>.</w:t>
      </w:r>
    </w:p>
    <w:p w14:paraId="6AE7A119" w14:textId="77777777" w:rsidR="0046120C" w:rsidRPr="00AC3F72" w:rsidRDefault="0046120C" w:rsidP="00E4397F">
      <w:pPr>
        <w:ind w:right="-1" w:firstLine="284"/>
        <w:jc w:val="both"/>
        <w:rPr>
          <w:rFonts w:ascii="Arial" w:hAnsi="Arial" w:cs="Arial"/>
        </w:rPr>
      </w:pPr>
    </w:p>
    <w:p w14:paraId="531C3085" w14:textId="77777777" w:rsidR="00A70C3D" w:rsidRPr="00AC3F72" w:rsidRDefault="00A65B45" w:rsidP="00E4397F">
      <w:pPr>
        <w:ind w:right="-1" w:firstLine="284"/>
        <w:jc w:val="both"/>
        <w:rPr>
          <w:rFonts w:ascii="Arial" w:eastAsia="Arial" w:hAnsi="Arial" w:cs="Arial"/>
        </w:rPr>
      </w:pPr>
      <w:r w:rsidRPr="00F424AC">
        <w:rPr>
          <w:rFonts w:ascii="Arial" w:hAnsi="Arial" w:cs="Arial"/>
          <w:b/>
          <w:bCs/>
        </w:rPr>
        <w:t>5.</w:t>
      </w:r>
      <w:r w:rsidR="0046120C" w:rsidRPr="00F424AC">
        <w:rPr>
          <w:rFonts w:ascii="Arial" w:hAnsi="Arial" w:cs="Arial"/>
          <w:b/>
          <w:bCs/>
        </w:rPr>
        <w:t>6</w:t>
      </w:r>
      <w:r w:rsidRPr="00F424AC">
        <w:rPr>
          <w:rFonts w:ascii="Arial" w:hAnsi="Arial" w:cs="Arial"/>
          <w:b/>
          <w:bCs/>
        </w:rPr>
        <w:t>.</w:t>
      </w:r>
      <w:r w:rsidRPr="00AC3F72">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14:paraId="7B7E42A4" w14:textId="77777777" w:rsidR="00A70C3D" w:rsidRPr="00AC3F72" w:rsidRDefault="00A65B45" w:rsidP="00E4397F">
      <w:pPr>
        <w:numPr>
          <w:ilvl w:val="0"/>
          <w:numId w:val="1"/>
        </w:numPr>
        <w:tabs>
          <w:tab w:val="clear" w:pos="0"/>
        </w:tabs>
        <w:ind w:left="0" w:right="-1" w:firstLine="284"/>
        <w:jc w:val="both"/>
        <w:rPr>
          <w:rFonts w:ascii="Arial" w:eastAsia="Arial" w:hAnsi="Arial" w:cs="Arial"/>
        </w:rPr>
      </w:pPr>
      <w:r w:rsidRPr="00AC3F72">
        <w:rPr>
          <w:rFonts w:ascii="Arial" w:eastAsia="Arial" w:hAnsi="Arial" w:cs="Arial"/>
        </w:rPr>
        <w:t xml:space="preserve">  </w:t>
      </w:r>
    </w:p>
    <w:p w14:paraId="35CF9619" w14:textId="77777777" w:rsidR="00A70C3D" w:rsidRPr="00AC3F72" w:rsidRDefault="00A65B45" w:rsidP="00E4397F">
      <w:pPr>
        <w:pStyle w:val="Recuodecorpodetexto"/>
        <w:ind w:right="-1" w:firstLine="284"/>
        <w:rPr>
          <w:bCs/>
          <w:color w:val="auto"/>
          <w:sz w:val="20"/>
          <w:szCs w:val="20"/>
        </w:rPr>
      </w:pPr>
      <w:r w:rsidRPr="00F424AC">
        <w:rPr>
          <w:rFonts w:eastAsia="Arial"/>
          <w:b/>
          <w:bCs/>
          <w:color w:val="auto"/>
          <w:sz w:val="20"/>
          <w:szCs w:val="20"/>
          <w:lang w:val="pt-BR"/>
        </w:rPr>
        <w:t>5</w:t>
      </w:r>
      <w:r w:rsidRPr="00F424AC">
        <w:rPr>
          <w:rFonts w:eastAsia="Arial"/>
          <w:b/>
          <w:bCs/>
          <w:color w:val="auto"/>
          <w:sz w:val="20"/>
          <w:szCs w:val="20"/>
        </w:rPr>
        <w:t>.</w:t>
      </w:r>
      <w:r w:rsidR="0046120C" w:rsidRPr="00F424AC">
        <w:rPr>
          <w:rFonts w:eastAsia="Arial"/>
          <w:b/>
          <w:bCs/>
          <w:color w:val="auto"/>
          <w:sz w:val="20"/>
          <w:szCs w:val="20"/>
          <w:lang w:val="pt-BR"/>
        </w:rPr>
        <w:t>7</w:t>
      </w:r>
      <w:r w:rsidRPr="00F424AC">
        <w:rPr>
          <w:b/>
          <w:bCs/>
          <w:color w:val="auto"/>
          <w:sz w:val="20"/>
          <w:szCs w:val="20"/>
        </w:rPr>
        <w:t>.</w:t>
      </w:r>
      <w:r w:rsidRPr="00AC3F72">
        <w:rPr>
          <w:color w:val="auto"/>
          <w:sz w:val="20"/>
          <w:szCs w:val="20"/>
        </w:rPr>
        <w:t xml:space="preserve"> Quanto a</w:t>
      </w:r>
      <w:r w:rsidRPr="00AC3F72">
        <w:rPr>
          <w:color w:val="auto"/>
          <w:sz w:val="20"/>
          <w:szCs w:val="20"/>
          <w:lang w:val="pt-BR"/>
        </w:rPr>
        <w:t xml:space="preserve">s certidões exigidas para </w:t>
      </w:r>
      <w:r w:rsidRPr="00AC3F72">
        <w:rPr>
          <w:color w:val="auto"/>
          <w:sz w:val="20"/>
          <w:szCs w:val="20"/>
        </w:rPr>
        <w:t xml:space="preserve">habilitação, não havendo validade expressa, os mesmos deverão ser expedidos com data não superior a 180 (cento e oitenta) dias anteriores a data limite para o recebimento das propostas da presente </w:t>
      </w:r>
      <w:r w:rsidRPr="00AC3F72">
        <w:rPr>
          <w:color w:val="auto"/>
          <w:sz w:val="20"/>
          <w:szCs w:val="20"/>
          <w:lang w:val="pt-BR"/>
        </w:rPr>
        <w:t>Dispensa Eletrônica</w:t>
      </w:r>
      <w:r w:rsidRPr="00AC3F72">
        <w:rPr>
          <w:color w:val="auto"/>
          <w:sz w:val="20"/>
          <w:szCs w:val="20"/>
        </w:rPr>
        <w:t>.</w:t>
      </w:r>
    </w:p>
    <w:p w14:paraId="77BE151F" w14:textId="77777777" w:rsidR="00A70C3D" w:rsidRPr="00AC3F72" w:rsidRDefault="00A70C3D" w:rsidP="00E4397F">
      <w:pPr>
        <w:keepLines/>
        <w:numPr>
          <w:ilvl w:val="0"/>
          <w:numId w:val="1"/>
        </w:numPr>
        <w:tabs>
          <w:tab w:val="clear" w:pos="0"/>
        </w:tabs>
        <w:ind w:left="0" w:right="-1" w:firstLine="284"/>
        <w:jc w:val="both"/>
        <w:rPr>
          <w:rFonts w:ascii="Arial" w:hAnsi="Arial" w:cs="Arial"/>
          <w:strike/>
        </w:rPr>
      </w:pPr>
    </w:p>
    <w:p w14:paraId="523D3082" w14:textId="77777777" w:rsidR="00A70C3D" w:rsidRPr="00AC3F72" w:rsidRDefault="00A65B45" w:rsidP="00E4397F">
      <w:pPr>
        <w:ind w:right="-1" w:firstLine="284"/>
        <w:jc w:val="both"/>
        <w:rPr>
          <w:rFonts w:ascii="Arial" w:hAnsi="Arial" w:cs="Arial"/>
        </w:rPr>
      </w:pPr>
      <w:r w:rsidRPr="00F424AC">
        <w:rPr>
          <w:rFonts w:ascii="Arial" w:eastAsia="Arial" w:hAnsi="Arial" w:cs="Arial"/>
          <w:b/>
        </w:rPr>
        <w:t>5.</w:t>
      </w:r>
      <w:r w:rsidR="0046120C" w:rsidRPr="00F424AC">
        <w:rPr>
          <w:rFonts w:ascii="Arial" w:eastAsia="Arial" w:hAnsi="Arial" w:cs="Arial"/>
          <w:b/>
        </w:rPr>
        <w:t>8</w:t>
      </w:r>
      <w:r w:rsidRPr="00F424AC">
        <w:rPr>
          <w:rFonts w:ascii="Arial" w:hAnsi="Arial" w:cs="Arial"/>
          <w:b/>
        </w:rPr>
        <w:t>.</w:t>
      </w:r>
      <w:r w:rsidRPr="00AC3F72">
        <w:rPr>
          <w:rFonts w:ascii="Arial" w:hAnsi="Arial" w:cs="Arial"/>
          <w:bCs/>
        </w:rPr>
        <w:t xml:space="preserve"> </w:t>
      </w:r>
      <w:r w:rsidRPr="00AC3F72">
        <w:rPr>
          <w:rFonts w:ascii="Arial" w:hAnsi="Arial" w:cs="Arial"/>
        </w:rPr>
        <w:t>Em todos os casos das Certidões solicitadas nos subitens acima, sempre serão aceitas Certidões Positiva com efeitos de Negativa.</w:t>
      </w:r>
    </w:p>
    <w:p w14:paraId="107ADAF3"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42E4915"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5.</w:t>
      </w:r>
      <w:r w:rsidR="0046120C" w:rsidRPr="00F424AC">
        <w:rPr>
          <w:rFonts w:ascii="Arial" w:hAnsi="Arial" w:cs="Arial"/>
          <w:b/>
          <w:bCs/>
        </w:rPr>
        <w:t>9</w:t>
      </w:r>
      <w:r w:rsidRPr="00F424AC">
        <w:rPr>
          <w:rFonts w:ascii="Arial" w:hAnsi="Arial" w:cs="Arial"/>
          <w:b/>
          <w:bCs/>
        </w:rPr>
        <w:t>.</w:t>
      </w:r>
      <w:r w:rsidRPr="00AC3F72">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14:paraId="0EB69C4C"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0E96D825" w14:textId="77777777" w:rsidR="00A70C3D" w:rsidRPr="00AC3F72" w:rsidRDefault="00A65B45" w:rsidP="00E4397F">
      <w:pPr>
        <w:ind w:right="-1" w:firstLine="284"/>
        <w:jc w:val="both"/>
        <w:rPr>
          <w:rFonts w:ascii="Arial" w:hAnsi="Arial" w:cs="Arial"/>
        </w:rPr>
      </w:pPr>
      <w:r w:rsidRPr="00F424AC">
        <w:rPr>
          <w:rFonts w:ascii="Arial" w:hAnsi="Arial" w:cs="Arial"/>
          <w:b/>
          <w:bCs/>
        </w:rPr>
        <w:t>5.</w:t>
      </w:r>
      <w:r w:rsidR="0046120C" w:rsidRPr="00F424AC">
        <w:rPr>
          <w:rFonts w:ascii="Arial" w:hAnsi="Arial" w:cs="Arial"/>
          <w:b/>
          <w:bCs/>
        </w:rPr>
        <w:t>10</w:t>
      </w:r>
      <w:r w:rsidRPr="00F424AC">
        <w:rPr>
          <w:rFonts w:ascii="Arial" w:hAnsi="Arial" w:cs="Arial"/>
          <w:b/>
          <w:bCs/>
        </w:rPr>
        <w:t>.</w:t>
      </w:r>
      <w:r w:rsidRPr="00AC3F72">
        <w:rPr>
          <w:rFonts w:ascii="Arial" w:hAnsi="Arial" w:cs="Arial"/>
          <w:b/>
          <w:bCs/>
        </w:rPr>
        <w:t xml:space="preserve"> </w:t>
      </w:r>
      <w:r w:rsidRPr="00AC3F72">
        <w:rPr>
          <w:rFonts w:ascii="Arial" w:hAnsi="Arial" w:cs="Arial"/>
        </w:rPr>
        <w:t xml:space="preserve">Havendo alguma restrição na comprovação da regularidade fiscal e trabalhista das microempresas e empresas de pequeno porte, será assegurado o prazo de </w:t>
      </w:r>
      <w:proofErr w:type="gramStart"/>
      <w:r w:rsidRPr="00AC3F72">
        <w:rPr>
          <w:rFonts w:ascii="Arial" w:hAnsi="Arial" w:cs="Arial"/>
        </w:rPr>
        <w:t>5</w:t>
      </w:r>
      <w:proofErr w:type="gramEnd"/>
      <w:r w:rsidRPr="00AC3F72">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4BEEB053"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1EEF326D" w14:textId="77777777" w:rsidR="00A70C3D" w:rsidRPr="00AC3F72" w:rsidRDefault="0046120C" w:rsidP="00E4397F">
      <w:pPr>
        <w:ind w:right="-1" w:firstLine="284"/>
        <w:jc w:val="both"/>
        <w:rPr>
          <w:rFonts w:ascii="Arial" w:hAnsi="Arial" w:cs="Arial"/>
        </w:rPr>
      </w:pPr>
      <w:r w:rsidRPr="00F424AC">
        <w:rPr>
          <w:rFonts w:ascii="Arial" w:hAnsi="Arial" w:cs="Arial"/>
          <w:b/>
          <w:bCs/>
        </w:rPr>
        <w:t>5.11</w:t>
      </w:r>
      <w:r w:rsidR="00A65B45" w:rsidRPr="00F424AC">
        <w:rPr>
          <w:rFonts w:ascii="Arial" w:hAnsi="Arial" w:cs="Arial"/>
          <w:b/>
          <w:bCs/>
        </w:rPr>
        <w:t>.</w:t>
      </w:r>
      <w:r w:rsidR="00A65B45" w:rsidRPr="00AC3F72">
        <w:rPr>
          <w:rFonts w:ascii="Arial" w:hAnsi="Arial" w:cs="Arial"/>
          <w:b/>
          <w:bCs/>
        </w:rPr>
        <w:t xml:space="preserve"> </w:t>
      </w:r>
      <w:r w:rsidR="00A65B45" w:rsidRPr="00AC3F7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96E4402"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7633D458" w14:textId="704D4A87" w:rsidR="00A70C3D" w:rsidRPr="00AC3F72" w:rsidRDefault="00A65B45" w:rsidP="00E4397F">
      <w:pPr>
        <w:ind w:right="-1" w:firstLine="284"/>
        <w:jc w:val="both"/>
        <w:rPr>
          <w:rFonts w:ascii="Arial" w:hAnsi="Arial" w:cs="Arial"/>
        </w:rPr>
      </w:pPr>
      <w:r w:rsidRPr="00F424AC">
        <w:rPr>
          <w:rFonts w:ascii="Arial" w:hAnsi="Arial" w:cs="Arial"/>
          <w:b/>
          <w:bCs/>
        </w:rPr>
        <w:t>5.</w:t>
      </w:r>
      <w:r w:rsidR="003D7704" w:rsidRPr="00F424AC">
        <w:rPr>
          <w:rFonts w:ascii="Arial" w:hAnsi="Arial" w:cs="Arial"/>
          <w:b/>
          <w:bCs/>
        </w:rPr>
        <w:t>11.1</w:t>
      </w:r>
      <w:r w:rsidRPr="00F424AC">
        <w:rPr>
          <w:rFonts w:ascii="Arial" w:hAnsi="Arial" w:cs="Arial"/>
          <w:b/>
          <w:bCs/>
        </w:rPr>
        <w:t>.</w:t>
      </w:r>
      <w:r w:rsidRPr="00AC3F72">
        <w:rPr>
          <w:rFonts w:ascii="Arial" w:hAnsi="Arial" w:cs="Arial"/>
        </w:rPr>
        <w:t xml:space="preserve"> </w:t>
      </w:r>
      <w:r w:rsidR="003D7704">
        <w:rPr>
          <w:rFonts w:ascii="Arial" w:hAnsi="Arial" w:cs="Arial"/>
        </w:rPr>
        <w:t>C</w:t>
      </w:r>
      <w:r w:rsidRPr="00AC3F72">
        <w:rPr>
          <w:rFonts w:ascii="Arial" w:hAnsi="Arial" w:cs="Arial"/>
        </w:rPr>
        <w:t>omplementação de informações acerta dos documentos já apresentados pelos licitantes e desde que necessária para apurar fatos existentes à época da abertura do certame;</w:t>
      </w:r>
    </w:p>
    <w:p w14:paraId="3D662915"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1342E0E0" w14:textId="47C3BDF9" w:rsidR="00A70C3D" w:rsidRPr="00AC3F72" w:rsidRDefault="00A65B45" w:rsidP="00E4397F">
      <w:pPr>
        <w:ind w:right="-1" w:firstLine="284"/>
        <w:jc w:val="both"/>
        <w:rPr>
          <w:rFonts w:ascii="Arial" w:hAnsi="Arial" w:cs="Arial"/>
        </w:rPr>
      </w:pPr>
      <w:r w:rsidRPr="00F424AC">
        <w:rPr>
          <w:rFonts w:ascii="Arial" w:hAnsi="Arial" w:cs="Arial"/>
          <w:b/>
          <w:bCs/>
        </w:rPr>
        <w:t>5.</w:t>
      </w:r>
      <w:r w:rsidR="003D7704" w:rsidRPr="00F424AC">
        <w:rPr>
          <w:rFonts w:ascii="Arial" w:hAnsi="Arial" w:cs="Arial"/>
          <w:b/>
          <w:bCs/>
        </w:rPr>
        <w:t>11.2</w:t>
      </w:r>
      <w:r w:rsidRPr="00F424AC">
        <w:rPr>
          <w:rFonts w:ascii="Arial" w:hAnsi="Arial" w:cs="Arial"/>
          <w:b/>
          <w:bCs/>
        </w:rPr>
        <w:t>.</w:t>
      </w:r>
      <w:r w:rsidRPr="00AC3F72">
        <w:rPr>
          <w:rFonts w:ascii="Arial" w:hAnsi="Arial" w:cs="Arial"/>
        </w:rPr>
        <w:t xml:space="preserve"> </w:t>
      </w:r>
      <w:r w:rsidR="003D7704" w:rsidRPr="00AC3F72">
        <w:rPr>
          <w:rFonts w:ascii="Arial" w:hAnsi="Arial" w:cs="Arial"/>
        </w:rPr>
        <w:t>Atualização</w:t>
      </w:r>
      <w:r w:rsidRPr="00AC3F72">
        <w:rPr>
          <w:rFonts w:ascii="Arial" w:hAnsi="Arial" w:cs="Arial"/>
        </w:rPr>
        <w:t xml:space="preserve"> de documentos cuja validade tenha expirado após a data de recebimento das propostas.</w:t>
      </w:r>
    </w:p>
    <w:p w14:paraId="07B9A77A" w14:textId="77777777" w:rsidR="00A70C3D" w:rsidRPr="00AC3F72" w:rsidRDefault="00A65B45" w:rsidP="00E4397F">
      <w:pPr>
        <w:numPr>
          <w:ilvl w:val="0"/>
          <w:numId w:val="1"/>
        </w:numPr>
        <w:tabs>
          <w:tab w:val="clear" w:pos="0"/>
        </w:tabs>
        <w:ind w:left="0" w:right="-1" w:firstLine="284"/>
        <w:jc w:val="both"/>
        <w:rPr>
          <w:rFonts w:ascii="Arial" w:hAnsi="Arial" w:cs="Arial"/>
          <w:highlight w:val="yellow"/>
        </w:rPr>
      </w:pPr>
      <w:r w:rsidRPr="00AC3F72">
        <w:rPr>
          <w:rFonts w:ascii="Arial" w:hAnsi="Arial" w:cs="Arial"/>
        </w:rPr>
        <w:t xml:space="preserve"> </w:t>
      </w:r>
    </w:p>
    <w:p w14:paraId="785AAC56" w14:textId="397906B4" w:rsidR="003B5A2D" w:rsidRPr="00AC3F72" w:rsidRDefault="003B5A2D" w:rsidP="00E4397F">
      <w:pPr>
        <w:ind w:right="-1" w:firstLine="284"/>
        <w:jc w:val="both"/>
        <w:rPr>
          <w:rFonts w:ascii="Arial" w:hAnsi="Arial" w:cs="Arial"/>
        </w:rPr>
      </w:pPr>
      <w:r w:rsidRPr="00AC3F72">
        <w:rPr>
          <w:rFonts w:ascii="Arial" w:hAnsi="Arial" w:cs="Arial"/>
          <w:b/>
        </w:rPr>
        <w:t>6</w:t>
      </w:r>
      <w:r w:rsidR="00AC3F72">
        <w:rPr>
          <w:rFonts w:ascii="Arial" w:hAnsi="Arial" w:cs="Arial"/>
          <w:b/>
        </w:rPr>
        <w:t>.</w:t>
      </w:r>
      <w:r w:rsidRPr="00AC3F72">
        <w:rPr>
          <w:rFonts w:ascii="Arial" w:hAnsi="Arial" w:cs="Arial"/>
        </w:rPr>
        <w:t xml:space="preserve"> </w:t>
      </w:r>
      <w:r w:rsidRPr="00AC3F72">
        <w:rPr>
          <w:rFonts w:ascii="Arial" w:hAnsi="Arial" w:cs="Arial"/>
          <w:b/>
        </w:rPr>
        <w:t>FASE DE LANCES</w:t>
      </w:r>
      <w:r w:rsidRPr="00AC3F72">
        <w:rPr>
          <w:rFonts w:ascii="Arial" w:hAnsi="Arial" w:cs="Arial"/>
        </w:rPr>
        <w:t xml:space="preserve"> </w:t>
      </w:r>
    </w:p>
    <w:p w14:paraId="49926836" w14:textId="77777777" w:rsidR="003B3EC7" w:rsidRPr="00AC3F72" w:rsidRDefault="003B3EC7" w:rsidP="00E4397F">
      <w:pPr>
        <w:ind w:right="-1" w:firstLine="284"/>
        <w:jc w:val="both"/>
        <w:rPr>
          <w:rFonts w:ascii="Arial" w:hAnsi="Arial" w:cs="Arial"/>
        </w:rPr>
      </w:pPr>
    </w:p>
    <w:p w14:paraId="10B4BAF5" w14:textId="77777777" w:rsidR="003B5A2D" w:rsidRPr="00AC3F72" w:rsidRDefault="003B5A2D" w:rsidP="00E4397F">
      <w:pPr>
        <w:ind w:right="-1" w:firstLine="284"/>
        <w:jc w:val="both"/>
        <w:rPr>
          <w:rFonts w:ascii="Arial" w:hAnsi="Arial" w:cs="Arial"/>
        </w:rPr>
      </w:pPr>
      <w:r w:rsidRPr="00F424AC">
        <w:rPr>
          <w:rFonts w:ascii="Arial" w:hAnsi="Arial" w:cs="Arial"/>
          <w:b/>
        </w:rPr>
        <w:t>6.1.</w:t>
      </w:r>
      <w:r w:rsidRPr="00AC3F72">
        <w:rPr>
          <w:rFonts w:ascii="Arial" w:hAnsi="Arial" w:cs="Arial"/>
        </w:rPr>
        <w:t xml:space="preserve"> A partir da data e horário estabelecido no item 1.c deste Edital de Dispensa Eletrônica, a sessão pública será automaticamente aberta pelo sistema para o envio de lances públicos e sucessivos, exclusivamente por meio do sistema eletrônico, sendo encerrado no horário de finalização de lances também já previsto neste aviso.</w:t>
      </w:r>
    </w:p>
    <w:p w14:paraId="00750C98" w14:textId="77777777" w:rsidR="003B3EC7" w:rsidRPr="00AC3F72" w:rsidRDefault="003B3EC7" w:rsidP="00E4397F">
      <w:pPr>
        <w:ind w:right="-1" w:firstLine="284"/>
        <w:jc w:val="both"/>
        <w:rPr>
          <w:rFonts w:ascii="Arial" w:hAnsi="Arial" w:cs="Arial"/>
        </w:rPr>
      </w:pPr>
    </w:p>
    <w:p w14:paraId="2570D08D" w14:textId="77777777" w:rsidR="003B5A2D" w:rsidRPr="003D7704" w:rsidRDefault="003B5A2D" w:rsidP="00E4397F">
      <w:pPr>
        <w:ind w:right="-1" w:firstLine="284"/>
        <w:jc w:val="both"/>
        <w:rPr>
          <w:rFonts w:ascii="Arial" w:hAnsi="Arial" w:cs="Arial"/>
        </w:rPr>
      </w:pPr>
      <w:r w:rsidRPr="00F424AC">
        <w:rPr>
          <w:rFonts w:ascii="Arial" w:hAnsi="Arial" w:cs="Arial"/>
          <w:b/>
        </w:rPr>
        <w:t>6.2.</w:t>
      </w:r>
      <w:r w:rsidR="005C2F62" w:rsidRPr="00AC3F72">
        <w:rPr>
          <w:rFonts w:ascii="Arial" w:hAnsi="Arial" w:cs="Arial"/>
        </w:rPr>
        <w:t xml:space="preserve"> </w:t>
      </w:r>
      <w:r w:rsidRPr="00AC3F72">
        <w:rPr>
          <w:rFonts w:ascii="Arial" w:hAnsi="Arial" w:cs="Arial"/>
        </w:rPr>
        <w:t xml:space="preserve">Iniciada a etapa competitiva, os fornecedores deverão encaminhar lances exclusivamente por meio do sistema eletrônico, sendo imediatamente informados do seu recebimento e do valor consignado no </w:t>
      </w:r>
      <w:r w:rsidRPr="003D7704">
        <w:rPr>
          <w:rFonts w:ascii="Arial" w:hAnsi="Arial" w:cs="Arial"/>
        </w:rPr>
        <w:t xml:space="preserve">registro. </w:t>
      </w:r>
    </w:p>
    <w:p w14:paraId="73FD86F0" w14:textId="77777777" w:rsidR="003B3EC7" w:rsidRPr="003D7704" w:rsidRDefault="003B3EC7" w:rsidP="00E4397F">
      <w:pPr>
        <w:ind w:right="-1" w:firstLine="284"/>
        <w:jc w:val="both"/>
        <w:rPr>
          <w:rFonts w:ascii="Arial" w:hAnsi="Arial" w:cs="Arial"/>
        </w:rPr>
      </w:pPr>
    </w:p>
    <w:p w14:paraId="602EA919" w14:textId="2708172C" w:rsidR="003B5A2D" w:rsidRPr="00AC3F72" w:rsidRDefault="003B5A2D" w:rsidP="00E4397F">
      <w:pPr>
        <w:ind w:right="-1" w:firstLine="284"/>
        <w:jc w:val="both"/>
        <w:rPr>
          <w:rFonts w:ascii="Arial" w:hAnsi="Arial" w:cs="Arial"/>
        </w:rPr>
      </w:pPr>
      <w:r w:rsidRPr="00F424AC">
        <w:rPr>
          <w:rFonts w:ascii="Arial" w:hAnsi="Arial" w:cs="Arial"/>
          <w:b/>
        </w:rPr>
        <w:t>6.2.1.</w:t>
      </w:r>
      <w:r w:rsidRPr="003D7704">
        <w:rPr>
          <w:rFonts w:ascii="Arial" w:hAnsi="Arial" w:cs="Arial"/>
        </w:rPr>
        <w:t xml:space="preserve"> O lance deverá ser ofertado pelo </w:t>
      </w:r>
      <w:r w:rsidR="00C04563" w:rsidRPr="003D7704">
        <w:rPr>
          <w:rFonts w:ascii="Arial" w:hAnsi="Arial" w:cs="Arial"/>
        </w:rPr>
        <w:t>valor unitário quando o critério de julgamento for por item e valor</w:t>
      </w:r>
      <w:r w:rsidR="00C04563" w:rsidRPr="00AC3F72">
        <w:rPr>
          <w:rFonts w:ascii="Arial" w:hAnsi="Arial" w:cs="Arial"/>
        </w:rPr>
        <w:t xml:space="preserve"> total quando a dispensa for julgada por Lote</w:t>
      </w:r>
      <w:r w:rsidRPr="00AC3F72">
        <w:rPr>
          <w:rFonts w:ascii="Arial" w:hAnsi="Arial" w:cs="Arial"/>
        </w:rPr>
        <w:t xml:space="preserve">. </w:t>
      </w:r>
    </w:p>
    <w:p w14:paraId="791A08B5" w14:textId="77777777" w:rsidR="003B3EC7" w:rsidRPr="00AC3F72" w:rsidRDefault="003B3EC7" w:rsidP="00E4397F">
      <w:pPr>
        <w:ind w:right="-1" w:firstLine="284"/>
        <w:jc w:val="both"/>
        <w:rPr>
          <w:rFonts w:ascii="Arial" w:hAnsi="Arial" w:cs="Arial"/>
          <w:b/>
          <w:highlight w:val="yellow"/>
        </w:rPr>
      </w:pPr>
    </w:p>
    <w:p w14:paraId="76CD05C8" w14:textId="77777777" w:rsidR="003B5A2D" w:rsidRPr="00AC3F72" w:rsidRDefault="003B5A2D" w:rsidP="00E4397F">
      <w:pPr>
        <w:ind w:right="-1" w:firstLine="284"/>
        <w:jc w:val="both"/>
        <w:rPr>
          <w:rFonts w:ascii="Arial" w:hAnsi="Arial" w:cs="Arial"/>
        </w:rPr>
      </w:pPr>
      <w:r w:rsidRPr="00F424AC">
        <w:rPr>
          <w:rFonts w:ascii="Arial" w:hAnsi="Arial" w:cs="Arial"/>
          <w:b/>
        </w:rPr>
        <w:t>6.3.</w:t>
      </w:r>
      <w:r w:rsidRPr="00AC3F72">
        <w:rPr>
          <w:rFonts w:ascii="Arial" w:hAnsi="Arial" w:cs="Arial"/>
        </w:rPr>
        <w:t xml:space="preserve"> O fornecedor somente poderá oferecer valor inferior em relação ao último lance por ele ofertado e registrado pelo sistema. </w:t>
      </w:r>
    </w:p>
    <w:p w14:paraId="3263B794" w14:textId="77777777" w:rsidR="003B3EC7" w:rsidRPr="00AC3F72" w:rsidRDefault="003B3EC7" w:rsidP="00E4397F">
      <w:pPr>
        <w:ind w:right="-1" w:firstLine="284"/>
        <w:jc w:val="both"/>
        <w:rPr>
          <w:rFonts w:ascii="Arial" w:hAnsi="Arial" w:cs="Arial"/>
        </w:rPr>
      </w:pPr>
    </w:p>
    <w:p w14:paraId="36866E3A" w14:textId="77777777" w:rsidR="00DE5AD1" w:rsidRPr="00AC3F72" w:rsidRDefault="003B5A2D" w:rsidP="00E4397F">
      <w:pPr>
        <w:ind w:right="-1" w:firstLine="284"/>
        <w:jc w:val="both"/>
        <w:rPr>
          <w:rFonts w:ascii="Arial" w:hAnsi="Arial" w:cs="Arial"/>
        </w:rPr>
      </w:pPr>
      <w:r w:rsidRPr="00F424AC">
        <w:rPr>
          <w:rFonts w:ascii="Arial" w:hAnsi="Arial" w:cs="Arial"/>
          <w:b/>
        </w:rPr>
        <w:t>6.3.1.</w:t>
      </w:r>
      <w:r w:rsidRPr="00AC3F72">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w:t>
      </w:r>
      <w:r w:rsidR="00DE5AD1" w:rsidRPr="00AC3F72">
        <w:rPr>
          <w:rFonts w:ascii="Arial" w:hAnsi="Arial" w:cs="Arial"/>
        </w:rPr>
        <w:t xml:space="preserve">Edital </w:t>
      </w:r>
      <w:r w:rsidRPr="00AC3F72">
        <w:rPr>
          <w:rFonts w:ascii="Arial" w:hAnsi="Arial" w:cs="Arial"/>
        </w:rPr>
        <w:t xml:space="preserve">de Dispensa Eletrônica. </w:t>
      </w:r>
    </w:p>
    <w:p w14:paraId="5E3F6928" w14:textId="77777777" w:rsidR="003B3EC7" w:rsidRPr="00AC3F72" w:rsidRDefault="003B3EC7" w:rsidP="00E4397F">
      <w:pPr>
        <w:ind w:right="-1" w:firstLine="284"/>
        <w:jc w:val="both"/>
        <w:rPr>
          <w:rFonts w:ascii="Arial" w:hAnsi="Arial" w:cs="Arial"/>
        </w:rPr>
      </w:pPr>
    </w:p>
    <w:p w14:paraId="41B20550" w14:textId="77777777" w:rsidR="003B3EC7"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.4.</w:t>
      </w:r>
      <w:r w:rsidR="003B5A2D" w:rsidRPr="00AC3F72">
        <w:rPr>
          <w:rFonts w:ascii="Arial" w:hAnsi="Arial" w:cs="Arial"/>
        </w:rPr>
        <w:t xml:space="preserve"> Havendo lances iguais ao menor já ofertado, prevalecerá aquele que for recebido e registrado primeiro no sistema</w:t>
      </w:r>
      <w:r w:rsidR="001D51EC" w:rsidRPr="00AC3F72">
        <w:rPr>
          <w:rFonts w:ascii="Arial" w:hAnsi="Arial" w:cs="Arial"/>
        </w:rPr>
        <w:t>.</w:t>
      </w:r>
    </w:p>
    <w:p w14:paraId="6582A979" w14:textId="4EFF9ACF" w:rsidR="00DE5AD1" w:rsidRPr="00AC3F72" w:rsidRDefault="00DE5AD1" w:rsidP="00E4397F">
      <w:pPr>
        <w:ind w:right="-1" w:firstLine="284"/>
        <w:jc w:val="both"/>
        <w:rPr>
          <w:rFonts w:ascii="Arial" w:hAnsi="Arial" w:cs="Arial"/>
        </w:rPr>
      </w:pPr>
    </w:p>
    <w:p w14:paraId="60AC77DF" w14:textId="77777777" w:rsidR="00DE5AD1"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.5.</w:t>
      </w:r>
      <w:r w:rsidR="003B5A2D" w:rsidRPr="00AC3F72">
        <w:rPr>
          <w:rFonts w:ascii="Arial" w:hAnsi="Arial" w:cs="Arial"/>
        </w:rPr>
        <w:t xml:space="preserve"> Caso o fornecedor não apresente lances, concorrerá com o valor de sua proposta. </w:t>
      </w:r>
    </w:p>
    <w:p w14:paraId="537F9BF3" w14:textId="77777777" w:rsidR="003B3EC7" w:rsidRPr="00AC3F72" w:rsidRDefault="003B3EC7" w:rsidP="00E4397F">
      <w:pPr>
        <w:ind w:right="-1" w:firstLine="284"/>
        <w:jc w:val="both"/>
        <w:rPr>
          <w:rFonts w:ascii="Arial" w:hAnsi="Arial" w:cs="Arial"/>
        </w:rPr>
      </w:pPr>
    </w:p>
    <w:p w14:paraId="618E8F5E" w14:textId="77777777" w:rsidR="00DE5AD1"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.6.</w:t>
      </w:r>
      <w:r w:rsidR="003B5A2D" w:rsidRPr="00AC3F72">
        <w:rPr>
          <w:rFonts w:ascii="Arial" w:hAnsi="Arial" w:cs="Arial"/>
        </w:rPr>
        <w:t xml:space="preserve"> Durante o procedimento, os fornecedores serão informados, em tempo real, do valor do menor lance registrado, vedada a identificação do fornecedor. </w:t>
      </w:r>
    </w:p>
    <w:p w14:paraId="351EFE0A" w14:textId="77777777" w:rsidR="003B3EC7" w:rsidRPr="00AC3F72" w:rsidRDefault="003B3EC7" w:rsidP="00E4397F">
      <w:pPr>
        <w:ind w:right="-1" w:firstLine="284"/>
        <w:jc w:val="both"/>
        <w:rPr>
          <w:rFonts w:ascii="Arial" w:hAnsi="Arial" w:cs="Arial"/>
        </w:rPr>
      </w:pPr>
    </w:p>
    <w:p w14:paraId="010486E6" w14:textId="77777777" w:rsidR="003B5A2D"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.7.</w:t>
      </w:r>
      <w:r w:rsidR="003B5A2D" w:rsidRPr="00AC3F72">
        <w:rPr>
          <w:rFonts w:ascii="Arial" w:hAnsi="Arial" w:cs="Arial"/>
        </w:rPr>
        <w:t xml:space="preserve"> Imediatamente após o termino do prazo estabelecido para a fase de lances, haverá o seu encerramento, com o ordenamento e divulgação dos lances, pelo sistema, em ordem crescente de classificação</w:t>
      </w:r>
      <w:r w:rsidRPr="00AC3F72">
        <w:rPr>
          <w:rFonts w:ascii="Arial" w:hAnsi="Arial" w:cs="Arial"/>
        </w:rPr>
        <w:t>.</w:t>
      </w:r>
    </w:p>
    <w:p w14:paraId="7E8662A3"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04830014" w14:textId="7ED46CD5" w:rsidR="00A70C3D" w:rsidRPr="00AC3F72" w:rsidRDefault="00D56BC5" w:rsidP="00E4397F">
      <w:pPr>
        <w:ind w:right="-1" w:firstLine="284"/>
        <w:jc w:val="both"/>
        <w:rPr>
          <w:rFonts w:ascii="Arial" w:hAnsi="Arial" w:cs="Arial"/>
          <w:b/>
          <w:bCs/>
        </w:rPr>
      </w:pPr>
      <w:r w:rsidRPr="00AC3F72">
        <w:rPr>
          <w:rFonts w:ascii="Arial" w:hAnsi="Arial" w:cs="Arial"/>
          <w:b/>
          <w:bCs/>
        </w:rPr>
        <w:t>7</w:t>
      </w:r>
      <w:r w:rsidR="00A65B45" w:rsidRPr="00AC3F72">
        <w:rPr>
          <w:rFonts w:ascii="Arial" w:hAnsi="Arial" w:cs="Arial"/>
          <w:b/>
          <w:bCs/>
        </w:rPr>
        <w:t>. FASE DE JULGAMENTO</w:t>
      </w:r>
      <w:r w:rsidR="00AA2FAD" w:rsidRPr="00AC3F72">
        <w:rPr>
          <w:rFonts w:ascii="Arial" w:hAnsi="Arial" w:cs="Arial"/>
          <w:b/>
          <w:bCs/>
        </w:rPr>
        <w:t xml:space="preserve"> </w:t>
      </w:r>
    </w:p>
    <w:p w14:paraId="30A6B24B" w14:textId="77777777" w:rsidR="009E5B8B" w:rsidRPr="00AC3F72" w:rsidRDefault="009E5B8B" w:rsidP="00E4397F">
      <w:pPr>
        <w:ind w:right="-1" w:firstLine="284"/>
        <w:jc w:val="both"/>
        <w:rPr>
          <w:rFonts w:ascii="Arial" w:hAnsi="Arial" w:cs="Arial"/>
          <w:b/>
          <w:bCs/>
        </w:rPr>
      </w:pPr>
    </w:p>
    <w:p w14:paraId="0612B57A" w14:textId="120C65DA" w:rsidR="00A70C3D" w:rsidRPr="00AC3F72" w:rsidRDefault="003D7704" w:rsidP="00E4397F">
      <w:pPr>
        <w:ind w:right="-1" w:firstLine="284"/>
        <w:jc w:val="both"/>
        <w:rPr>
          <w:rFonts w:ascii="Arial" w:hAnsi="Arial" w:cs="Arial"/>
        </w:rPr>
      </w:pPr>
      <w:r w:rsidRPr="00F424AC">
        <w:rPr>
          <w:rFonts w:ascii="Arial" w:hAnsi="Arial" w:cs="Arial"/>
          <w:b/>
        </w:rPr>
        <w:t>7</w:t>
      </w:r>
      <w:r w:rsidR="009E5B8B" w:rsidRPr="00F424AC">
        <w:rPr>
          <w:rFonts w:ascii="Arial" w:hAnsi="Arial" w:cs="Arial"/>
          <w:b/>
        </w:rPr>
        <w:t>.1</w:t>
      </w:r>
      <w:r w:rsidR="00AC3F72" w:rsidRPr="00F424AC">
        <w:rPr>
          <w:rFonts w:ascii="Arial" w:hAnsi="Arial" w:cs="Arial"/>
          <w:b/>
        </w:rPr>
        <w:t>.</w:t>
      </w:r>
      <w:r w:rsidR="00E23CCB" w:rsidRPr="00AC3F72">
        <w:rPr>
          <w:rFonts w:ascii="Arial" w:hAnsi="Arial" w:cs="Arial"/>
        </w:rPr>
        <w:t xml:space="preserve"> </w:t>
      </w:r>
      <w:r w:rsidR="009E5B8B" w:rsidRPr="00AC3F72">
        <w:rPr>
          <w:rFonts w:ascii="Arial" w:hAnsi="Arial" w:cs="Arial"/>
        </w:rPr>
        <w:t xml:space="preserve">Encerrada a </w:t>
      </w:r>
      <w:r w:rsidR="00DE5AD1" w:rsidRPr="00AC3F72">
        <w:rPr>
          <w:rFonts w:ascii="Arial" w:hAnsi="Arial" w:cs="Arial"/>
        </w:rPr>
        <w:t>fase de lances</w:t>
      </w:r>
      <w:r w:rsidR="009E5B8B" w:rsidRPr="00AC3F72">
        <w:rPr>
          <w:rFonts w:ascii="Arial" w:hAnsi="Arial" w:cs="Arial"/>
        </w:rPr>
        <w:t xml:space="preserve">, o </w:t>
      </w:r>
      <w:r w:rsidR="00DE5AD1" w:rsidRPr="00AC3F72">
        <w:rPr>
          <w:rFonts w:ascii="Arial" w:hAnsi="Arial" w:cs="Arial"/>
        </w:rPr>
        <w:t xml:space="preserve">coordenador da Dispensa Eletrônica </w:t>
      </w:r>
      <w:r w:rsidR="009E5B8B" w:rsidRPr="00AC3F72">
        <w:rPr>
          <w:rFonts w:ascii="Arial" w:hAnsi="Arial" w:cs="Arial"/>
        </w:rPr>
        <w:t>verificará se o licitante provisoriamente classificado em primeiro lugar atende às condições de participação no certame,</w:t>
      </w:r>
      <w:proofErr w:type="gramStart"/>
      <w:r w:rsidR="009E5B8B" w:rsidRPr="00AC3F72">
        <w:rPr>
          <w:rFonts w:ascii="Arial" w:hAnsi="Arial" w:cs="Arial"/>
        </w:rPr>
        <w:t xml:space="preserve"> </w:t>
      </w:r>
      <w:r w:rsidR="00A65B45" w:rsidRPr="00AC3F72">
        <w:rPr>
          <w:rFonts w:ascii="Arial" w:hAnsi="Arial" w:cs="Arial"/>
        </w:rPr>
        <w:t xml:space="preserve"> </w:t>
      </w:r>
      <w:proofErr w:type="gramEnd"/>
      <w:r w:rsidR="00A65B45" w:rsidRPr="00AC3F72">
        <w:rPr>
          <w:rFonts w:ascii="Arial" w:hAnsi="Arial" w:cs="Arial"/>
        </w:rPr>
        <w:t xml:space="preserve">bem como a equipe técnica da Unidade Requisitante, efetuará o julgamento das propostas pelo critério de </w:t>
      </w:r>
      <w:r w:rsidR="00A65B45" w:rsidRPr="00AC3F72">
        <w:rPr>
          <w:rFonts w:ascii="Arial" w:hAnsi="Arial" w:cs="Arial"/>
          <w:u w:val="single"/>
        </w:rPr>
        <w:t>MENOR PREÇO</w:t>
      </w:r>
      <w:r w:rsidR="00A65B45" w:rsidRPr="00AC3F72">
        <w:rPr>
          <w:rFonts w:ascii="Arial" w:hAnsi="Arial" w:cs="Arial"/>
        </w:rPr>
        <w:t>, observando o atendimento aos prazos para o fornecimento, especificações técnicas e demais condições e exi</w:t>
      </w:r>
      <w:r w:rsidR="004D66E1" w:rsidRPr="00AC3F72">
        <w:rPr>
          <w:rFonts w:ascii="Arial" w:hAnsi="Arial" w:cs="Arial"/>
        </w:rPr>
        <w:t xml:space="preserve">gências definidas neste Edital e </w:t>
      </w:r>
      <w:r w:rsidR="00A65B45" w:rsidRPr="00AC3F72">
        <w:rPr>
          <w:rFonts w:ascii="Arial" w:hAnsi="Arial" w:cs="Arial"/>
        </w:rPr>
        <w:t>a exequibilidade dos preços, em conformidade ao art. 59° da Lei n° 14.133, de 2021.</w:t>
      </w:r>
    </w:p>
    <w:p w14:paraId="16C8AEB6" w14:textId="77777777" w:rsidR="004D66E1" w:rsidRPr="00AC3F72" w:rsidRDefault="004D66E1" w:rsidP="00E4397F">
      <w:pPr>
        <w:ind w:right="-1" w:firstLine="284"/>
        <w:jc w:val="both"/>
        <w:rPr>
          <w:rFonts w:ascii="Arial" w:hAnsi="Arial" w:cs="Arial"/>
        </w:rPr>
      </w:pPr>
    </w:p>
    <w:p w14:paraId="2BE34819" w14:textId="4818D56C" w:rsidR="00FF109F" w:rsidRDefault="00D56BC5" w:rsidP="00E4397F">
      <w:pPr>
        <w:ind w:right="-1" w:firstLine="284"/>
        <w:jc w:val="both"/>
        <w:rPr>
          <w:rFonts w:ascii="Arial" w:hAnsi="Arial" w:cs="Arial"/>
        </w:rPr>
      </w:pPr>
      <w:r w:rsidRPr="00F424AC">
        <w:rPr>
          <w:rFonts w:ascii="Arial" w:hAnsi="Arial" w:cs="Arial"/>
          <w:b/>
        </w:rPr>
        <w:t>7</w:t>
      </w:r>
      <w:r w:rsidR="00FF109F" w:rsidRPr="00F424AC">
        <w:rPr>
          <w:rFonts w:ascii="Arial" w:hAnsi="Arial" w:cs="Arial"/>
          <w:b/>
        </w:rPr>
        <w:t>.</w:t>
      </w:r>
      <w:r w:rsidR="004D66E1" w:rsidRPr="00F424AC">
        <w:rPr>
          <w:rFonts w:ascii="Arial" w:hAnsi="Arial" w:cs="Arial"/>
          <w:b/>
        </w:rPr>
        <w:t>2</w:t>
      </w:r>
      <w:r w:rsidR="00AC3F72" w:rsidRPr="00F424AC">
        <w:rPr>
          <w:rFonts w:ascii="Arial" w:hAnsi="Arial" w:cs="Arial"/>
          <w:b/>
        </w:rPr>
        <w:t>.</w:t>
      </w:r>
      <w:r w:rsidR="00FF109F" w:rsidRPr="00AC3F72">
        <w:rPr>
          <w:rFonts w:ascii="Arial" w:hAnsi="Arial" w:cs="Arial"/>
        </w:rPr>
        <w:t xml:space="preserve"> Será desclassificada a proposta vencedora que: </w:t>
      </w:r>
    </w:p>
    <w:p w14:paraId="5BB16577" w14:textId="7BC06B92" w:rsidR="00FF109F" w:rsidRDefault="00D56BC5" w:rsidP="00E4397F">
      <w:pPr>
        <w:ind w:right="-1" w:firstLine="284"/>
        <w:jc w:val="both"/>
        <w:rPr>
          <w:rFonts w:ascii="Arial" w:hAnsi="Arial" w:cs="Arial"/>
        </w:rPr>
      </w:pPr>
      <w:r w:rsidRPr="00F424AC">
        <w:rPr>
          <w:rFonts w:ascii="Arial" w:hAnsi="Arial" w:cs="Arial"/>
          <w:b/>
        </w:rPr>
        <w:t>7</w:t>
      </w:r>
      <w:r w:rsidR="00FF109F" w:rsidRPr="00F424AC">
        <w:rPr>
          <w:rFonts w:ascii="Arial" w:hAnsi="Arial" w:cs="Arial"/>
          <w:b/>
        </w:rPr>
        <w:t>.</w:t>
      </w:r>
      <w:r w:rsidR="004D66E1" w:rsidRPr="00F424AC">
        <w:rPr>
          <w:rFonts w:ascii="Arial" w:hAnsi="Arial" w:cs="Arial"/>
          <w:b/>
        </w:rPr>
        <w:t>2</w:t>
      </w:r>
      <w:r w:rsidR="00FF109F" w:rsidRPr="00F424AC">
        <w:rPr>
          <w:rFonts w:ascii="Arial" w:hAnsi="Arial" w:cs="Arial"/>
          <w:b/>
        </w:rPr>
        <w:t>.1</w:t>
      </w:r>
      <w:r w:rsidR="00AC3F72" w:rsidRPr="00F424AC">
        <w:rPr>
          <w:rFonts w:ascii="Arial" w:hAnsi="Arial" w:cs="Arial"/>
          <w:b/>
        </w:rPr>
        <w:t>.</w:t>
      </w:r>
      <w:r w:rsidR="00FF109F" w:rsidRPr="00AC3F72">
        <w:rPr>
          <w:rFonts w:ascii="Arial" w:hAnsi="Arial" w:cs="Arial"/>
        </w:rPr>
        <w:t xml:space="preserve"> Contiver vícios insanáveis;</w:t>
      </w:r>
    </w:p>
    <w:p w14:paraId="53676B74" w14:textId="1FEBA9FD" w:rsidR="00FF109F" w:rsidRPr="00AC3F72" w:rsidRDefault="00D56BC5" w:rsidP="00E4397F">
      <w:pPr>
        <w:ind w:right="-1" w:firstLine="284"/>
        <w:jc w:val="both"/>
        <w:rPr>
          <w:rFonts w:ascii="Arial" w:hAnsi="Arial" w:cs="Arial"/>
        </w:rPr>
      </w:pPr>
      <w:r w:rsidRPr="00F424AC">
        <w:rPr>
          <w:rFonts w:ascii="Arial" w:hAnsi="Arial" w:cs="Arial"/>
          <w:b/>
        </w:rPr>
        <w:t>7</w:t>
      </w:r>
      <w:r w:rsidR="00E23CCB" w:rsidRPr="00F424AC">
        <w:rPr>
          <w:rFonts w:ascii="Arial" w:hAnsi="Arial" w:cs="Arial"/>
          <w:b/>
        </w:rPr>
        <w:t>.</w:t>
      </w:r>
      <w:r w:rsidR="004D66E1" w:rsidRPr="00F424AC">
        <w:rPr>
          <w:rFonts w:ascii="Arial" w:hAnsi="Arial" w:cs="Arial"/>
          <w:b/>
        </w:rPr>
        <w:t>2</w:t>
      </w:r>
      <w:r w:rsidR="00E23CCB" w:rsidRPr="00F424AC">
        <w:rPr>
          <w:rFonts w:ascii="Arial" w:hAnsi="Arial" w:cs="Arial"/>
          <w:b/>
        </w:rPr>
        <w:t>.2</w:t>
      </w:r>
      <w:r w:rsidR="00AC3F72" w:rsidRPr="00F424AC">
        <w:rPr>
          <w:rFonts w:ascii="Arial" w:hAnsi="Arial" w:cs="Arial"/>
          <w:b/>
        </w:rPr>
        <w:t>.</w:t>
      </w:r>
      <w:r w:rsidR="00E23CCB" w:rsidRPr="00AC3F72">
        <w:rPr>
          <w:rFonts w:ascii="Arial" w:hAnsi="Arial" w:cs="Arial"/>
        </w:rPr>
        <w:t xml:space="preserve"> </w:t>
      </w:r>
      <w:r w:rsidR="00FF109F" w:rsidRPr="00AC3F72">
        <w:rPr>
          <w:rFonts w:ascii="Arial" w:hAnsi="Arial" w:cs="Arial"/>
        </w:rPr>
        <w:t>Não obedecer às especificações técnicas expressas neste aviso ou em seu(s) anexo(s);</w:t>
      </w:r>
    </w:p>
    <w:p w14:paraId="41921B21" w14:textId="77777777" w:rsidR="00E23CCB" w:rsidRPr="00F424AC" w:rsidRDefault="00E23CCB" w:rsidP="00E4397F">
      <w:pPr>
        <w:ind w:right="-1" w:firstLine="284"/>
        <w:jc w:val="both"/>
        <w:rPr>
          <w:rFonts w:ascii="Arial" w:hAnsi="Arial" w:cs="Arial"/>
          <w:b/>
        </w:rPr>
      </w:pPr>
    </w:p>
    <w:p w14:paraId="1D27A099" w14:textId="56E3F721" w:rsidR="00A70C3D" w:rsidRPr="00AC3F72" w:rsidRDefault="00D56BC5" w:rsidP="00E4397F">
      <w:pPr>
        <w:ind w:right="-1" w:firstLine="284"/>
        <w:jc w:val="both"/>
        <w:rPr>
          <w:rFonts w:ascii="Arial" w:hAnsi="Arial" w:cs="Arial"/>
        </w:rPr>
      </w:pPr>
      <w:r w:rsidRPr="00F424AC">
        <w:rPr>
          <w:rFonts w:ascii="Arial" w:hAnsi="Arial" w:cs="Arial"/>
          <w:b/>
        </w:rPr>
        <w:t>7</w:t>
      </w:r>
      <w:r w:rsidR="00FF109F" w:rsidRPr="00F424AC">
        <w:rPr>
          <w:rFonts w:ascii="Arial" w:hAnsi="Arial" w:cs="Arial"/>
          <w:b/>
        </w:rPr>
        <w:t>.</w:t>
      </w:r>
      <w:r w:rsidR="00AC3F72" w:rsidRPr="00F424AC">
        <w:rPr>
          <w:rFonts w:ascii="Arial" w:hAnsi="Arial" w:cs="Arial"/>
          <w:b/>
        </w:rPr>
        <w:t>3.</w:t>
      </w:r>
      <w:r w:rsidR="00FF109F" w:rsidRPr="00AC3F72">
        <w:rPr>
          <w:rFonts w:ascii="Arial" w:hAnsi="Arial" w:cs="Arial"/>
        </w:rPr>
        <w:t xml:space="preserve"> Se a proposta ou lance vencedor for desclassificado, será examinada a proposta ou lance subsequente, e, assim sucessivamente, na ordem de classificação.</w:t>
      </w:r>
    </w:p>
    <w:p w14:paraId="1448DEBB" w14:textId="77777777" w:rsidR="004D66E1" w:rsidRPr="00AC3F72" w:rsidRDefault="004D66E1" w:rsidP="00E4397F">
      <w:pPr>
        <w:ind w:right="-1" w:firstLine="284"/>
        <w:jc w:val="both"/>
        <w:rPr>
          <w:rFonts w:ascii="Arial" w:hAnsi="Arial" w:cs="Arial"/>
        </w:rPr>
      </w:pPr>
    </w:p>
    <w:p w14:paraId="4A957AE8" w14:textId="2693F6A5" w:rsidR="004D66E1" w:rsidRPr="00AC3F72" w:rsidRDefault="00D56BC5" w:rsidP="00E4397F">
      <w:pPr>
        <w:ind w:right="-1" w:firstLine="284"/>
        <w:jc w:val="both"/>
        <w:rPr>
          <w:rFonts w:ascii="Arial" w:hAnsi="Arial" w:cs="Arial"/>
        </w:rPr>
      </w:pPr>
      <w:r w:rsidRPr="00F424AC">
        <w:rPr>
          <w:rFonts w:ascii="Arial" w:hAnsi="Arial" w:cs="Arial"/>
          <w:b/>
        </w:rPr>
        <w:t>7</w:t>
      </w:r>
      <w:r w:rsidR="00AC3F72" w:rsidRPr="00F424AC">
        <w:rPr>
          <w:rFonts w:ascii="Arial" w:hAnsi="Arial" w:cs="Arial"/>
          <w:b/>
        </w:rPr>
        <w:t>.4</w:t>
      </w:r>
      <w:r w:rsidR="004D66E1" w:rsidRPr="00F424AC">
        <w:rPr>
          <w:rFonts w:ascii="Arial" w:hAnsi="Arial" w:cs="Arial"/>
          <w:b/>
        </w:rPr>
        <w:t>.</w:t>
      </w:r>
      <w:r w:rsidR="004D66E1" w:rsidRPr="00AC3F72">
        <w:rPr>
          <w:rFonts w:ascii="Arial" w:hAnsi="Arial" w:cs="Arial"/>
        </w:rPr>
        <w:t xml:space="preserve"> Após análise dos documentos de habilitação, será aprovada a empresa que cumprir todos os requisitos deste </w:t>
      </w:r>
      <w:proofErr w:type="gramStart"/>
      <w:r w:rsidR="004D66E1" w:rsidRPr="00AC3F72">
        <w:rPr>
          <w:rFonts w:ascii="Arial" w:hAnsi="Arial" w:cs="Arial"/>
        </w:rPr>
        <w:t>Edital</w:t>
      </w:r>
      <w:proofErr w:type="gramEnd"/>
    </w:p>
    <w:p w14:paraId="6399015A" w14:textId="77777777" w:rsidR="00FF109F" w:rsidRPr="00AC3F72" w:rsidRDefault="00FF109F" w:rsidP="00E4397F">
      <w:pPr>
        <w:ind w:right="-1" w:firstLine="284"/>
        <w:jc w:val="both"/>
        <w:rPr>
          <w:rFonts w:ascii="Arial" w:hAnsi="Arial" w:cs="Arial"/>
        </w:rPr>
      </w:pPr>
    </w:p>
    <w:p w14:paraId="7FD5C92F" w14:textId="68B6C790" w:rsidR="00A70C3D" w:rsidRPr="00AC3F72" w:rsidRDefault="00D56BC5" w:rsidP="00E4397F">
      <w:pPr>
        <w:numPr>
          <w:ilvl w:val="0"/>
          <w:numId w:val="1"/>
        </w:numPr>
        <w:tabs>
          <w:tab w:val="clear" w:pos="0"/>
        </w:tabs>
        <w:ind w:left="0" w:right="-1" w:firstLine="284"/>
        <w:jc w:val="both"/>
        <w:rPr>
          <w:rFonts w:ascii="Arial" w:hAnsi="Arial" w:cs="Arial"/>
        </w:rPr>
      </w:pPr>
      <w:r w:rsidRPr="00F424AC">
        <w:rPr>
          <w:rFonts w:ascii="Arial" w:hAnsi="Arial" w:cs="Arial"/>
          <w:b/>
          <w:bCs/>
        </w:rPr>
        <w:t>7</w:t>
      </w:r>
      <w:r w:rsidR="00A65B45" w:rsidRPr="00F424AC">
        <w:rPr>
          <w:rFonts w:ascii="Arial" w:hAnsi="Arial" w:cs="Arial"/>
          <w:b/>
          <w:bCs/>
        </w:rPr>
        <w:t>.</w:t>
      </w:r>
      <w:r w:rsidR="00FF109F" w:rsidRPr="00F424AC">
        <w:rPr>
          <w:rFonts w:ascii="Arial" w:hAnsi="Arial" w:cs="Arial"/>
          <w:b/>
          <w:bCs/>
        </w:rPr>
        <w:t>5</w:t>
      </w:r>
      <w:r w:rsidR="00A65B45" w:rsidRPr="00F424AC">
        <w:rPr>
          <w:rFonts w:ascii="Arial" w:hAnsi="Arial" w:cs="Arial"/>
          <w:b/>
          <w:bCs/>
        </w:rPr>
        <w:t>.</w:t>
      </w:r>
      <w:r w:rsidR="00A65B45" w:rsidRPr="00AC3F72">
        <w:rPr>
          <w:rFonts w:ascii="Arial" w:hAnsi="Arial" w:cs="Arial"/>
        </w:rPr>
        <w:t xml:space="preserve"> A Prefeitura reserva-se o direito de aprovar total ou parcialmente as</w:t>
      </w:r>
      <w:r w:rsidR="00E23CCB" w:rsidRPr="00AC3F72">
        <w:rPr>
          <w:rFonts w:ascii="Arial" w:hAnsi="Arial" w:cs="Arial"/>
        </w:rPr>
        <w:t xml:space="preserve"> propostas, anular ou revogar a </w:t>
      </w:r>
      <w:r w:rsidR="00FF109F" w:rsidRPr="00AC3F72">
        <w:rPr>
          <w:rFonts w:ascii="Arial" w:hAnsi="Arial" w:cs="Arial"/>
        </w:rPr>
        <w:t>DISPENSA ELETRÔNICA</w:t>
      </w:r>
      <w:r w:rsidR="00A65B45" w:rsidRPr="00AC3F72">
        <w:rPr>
          <w:rFonts w:ascii="Arial" w:hAnsi="Arial" w:cs="Arial"/>
        </w:rPr>
        <w:t>, se for de interesse público, de acordo com o que dispõe a Lei Federal n° 14.133/2021 e suas alterações.</w:t>
      </w:r>
    </w:p>
    <w:p w14:paraId="3972D12D" w14:textId="77777777" w:rsidR="00F424AC" w:rsidRPr="00071DC3" w:rsidRDefault="00F424AC" w:rsidP="00F424AC">
      <w:pPr>
        <w:numPr>
          <w:ilvl w:val="0"/>
          <w:numId w:val="1"/>
        </w:numPr>
        <w:tabs>
          <w:tab w:val="clear" w:pos="0"/>
        </w:tabs>
        <w:ind w:left="0" w:right="-1" w:firstLine="284"/>
        <w:jc w:val="both"/>
        <w:rPr>
          <w:rFonts w:ascii="Arial" w:hAnsi="Arial" w:cs="Arial"/>
          <w:highlight w:val="yellow"/>
        </w:rPr>
      </w:pPr>
    </w:p>
    <w:p w14:paraId="04CF7468" w14:textId="35E1C8AF" w:rsidR="00F424AC" w:rsidRDefault="00F424AC" w:rsidP="00F424AC">
      <w:pPr>
        <w:ind w:right="-1" w:firstLine="284"/>
        <w:jc w:val="both"/>
        <w:rPr>
          <w:rFonts w:ascii="Arial" w:hAnsi="Arial" w:cs="Arial"/>
        </w:rPr>
      </w:pPr>
      <w:r>
        <w:rPr>
          <w:rFonts w:ascii="Arial" w:hAnsi="Arial" w:cs="Arial"/>
          <w:b/>
          <w:bCs/>
        </w:rPr>
        <w:t>8. DOS PAGAMENTOS</w:t>
      </w:r>
    </w:p>
    <w:p w14:paraId="25B17115" w14:textId="77777777" w:rsidR="00F424AC" w:rsidRDefault="00F424AC" w:rsidP="00F424AC">
      <w:pPr>
        <w:ind w:right="-1" w:firstLine="284"/>
        <w:jc w:val="both"/>
        <w:rPr>
          <w:rFonts w:ascii="Arial" w:hAnsi="Arial" w:cs="Arial"/>
        </w:rPr>
      </w:pPr>
    </w:p>
    <w:p w14:paraId="234BE80E" w14:textId="780C7159" w:rsidR="00F424AC" w:rsidRDefault="00F424AC" w:rsidP="00F424AC">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Pr>
          <w:rFonts w:ascii="Arial" w:hAnsi="Arial" w:cs="Arial"/>
        </w:rPr>
        <w:t>corrente indicados pela VENCEDORA</w:t>
      </w:r>
      <w:proofErr w:type="gramEnd"/>
      <w:r>
        <w:rPr>
          <w:rFonts w:ascii="Arial" w:hAnsi="Arial" w:cs="Arial"/>
        </w:rPr>
        <w:t>.</w:t>
      </w:r>
    </w:p>
    <w:p w14:paraId="3212281E" w14:textId="77777777" w:rsidR="00F424AC" w:rsidRDefault="00F424AC" w:rsidP="00F424AC">
      <w:pPr>
        <w:ind w:right="-1" w:firstLine="284"/>
        <w:jc w:val="both"/>
        <w:rPr>
          <w:rFonts w:ascii="Arial" w:hAnsi="Arial" w:cs="Arial"/>
        </w:rPr>
      </w:pPr>
    </w:p>
    <w:p w14:paraId="7D99E83A" w14:textId="18D9DC49" w:rsidR="00F424AC" w:rsidRDefault="00F424AC" w:rsidP="00F424AC">
      <w:pPr>
        <w:ind w:right="-1" w:firstLine="284"/>
        <w:jc w:val="both"/>
        <w:rPr>
          <w:rFonts w:ascii="Arial" w:hAnsi="Arial" w:cs="Arial"/>
        </w:rPr>
      </w:pPr>
      <w:r>
        <w:rPr>
          <w:rFonts w:ascii="Arial" w:hAnsi="Arial" w:cs="Arial"/>
          <w:b/>
          <w:bCs/>
        </w:rPr>
        <w:t>8.1.1.</w:t>
      </w:r>
      <w:r>
        <w:rPr>
          <w:rFonts w:ascii="Arial" w:hAnsi="Arial" w:cs="Arial"/>
        </w:rPr>
        <w:t xml:space="preserve"> Conforme o protocolo ICMS 42/09, </w:t>
      </w:r>
      <w:proofErr w:type="gramStart"/>
      <w:r>
        <w:rPr>
          <w:rFonts w:ascii="Arial" w:hAnsi="Arial" w:cs="Arial"/>
        </w:rPr>
        <w:t>ficam</w:t>
      </w:r>
      <w:proofErr w:type="gramEnd"/>
      <w:r>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146EF767" w14:textId="77777777" w:rsidR="00F424AC" w:rsidRDefault="00F424AC" w:rsidP="00F424AC">
      <w:pPr>
        <w:ind w:right="-1" w:firstLine="284"/>
        <w:jc w:val="both"/>
        <w:rPr>
          <w:rFonts w:ascii="Arial" w:hAnsi="Arial" w:cs="Arial"/>
        </w:rPr>
      </w:pPr>
    </w:p>
    <w:p w14:paraId="0015E77D" w14:textId="75C80089" w:rsidR="00F424AC" w:rsidRDefault="00F424AC" w:rsidP="00F424AC">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9" w:history="1">
        <w:r w:rsidRPr="00E4397F">
          <w:rPr>
            <w:rStyle w:val="Hyperlink"/>
            <w:rFonts w:ascii="Arial" w:hAnsi="Arial" w:cs="Arial"/>
            <w:color w:val="0000FF"/>
          </w:rPr>
          <w:t>notafiscal@piracicaba.sp.gov.br</w:t>
        </w:r>
      </w:hyperlink>
      <w:r w:rsidRPr="00E4397F">
        <w:rPr>
          <w:rStyle w:val="Hyperlink"/>
          <w:rFonts w:ascii="Arial" w:hAnsi="Arial" w:cs="Arial"/>
          <w:color w:val="0000FF"/>
        </w:rPr>
        <w:t>.</w:t>
      </w:r>
    </w:p>
    <w:p w14:paraId="47941B11" w14:textId="77777777" w:rsidR="00FF109F" w:rsidRPr="00AC3F72" w:rsidRDefault="00FF109F" w:rsidP="00F424AC">
      <w:pPr>
        <w:ind w:right="-1"/>
        <w:jc w:val="both"/>
        <w:rPr>
          <w:rFonts w:ascii="Arial" w:hAnsi="Arial" w:cs="Arial"/>
        </w:rPr>
      </w:pPr>
    </w:p>
    <w:p w14:paraId="17DF32EB" w14:textId="77777777" w:rsidR="00A70C3D" w:rsidRPr="00AC3F72" w:rsidRDefault="00071DC3" w:rsidP="00E4397F">
      <w:pPr>
        <w:ind w:right="-1" w:firstLine="284"/>
        <w:jc w:val="both"/>
        <w:rPr>
          <w:rFonts w:ascii="Arial" w:hAnsi="Arial" w:cs="Arial"/>
        </w:rPr>
      </w:pPr>
      <w:r w:rsidRPr="00AC3F72">
        <w:rPr>
          <w:rFonts w:ascii="Arial" w:hAnsi="Arial" w:cs="Arial"/>
          <w:b/>
          <w:bCs/>
        </w:rPr>
        <w:t>9</w:t>
      </w:r>
      <w:r w:rsidR="00A65B45" w:rsidRPr="00AC3F72">
        <w:rPr>
          <w:rFonts w:ascii="Arial" w:hAnsi="Arial" w:cs="Arial"/>
          <w:b/>
          <w:bCs/>
        </w:rPr>
        <w:t>. SANÇÕES ADMINISTRATIVAS</w:t>
      </w:r>
    </w:p>
    <w:p w14:paraId="68B12FBE"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70818C13"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w:t>
      </w:r>
      <w:r w:rsidR="00A65B45" w:rsidRPr="00AC3F72">
        <w:rPr>
          <w:rFonts w:ascii="Arial" w:hAnsi="Arial" w:cs="Arial"/>
          <w:b/>
          <w:bCs/>
        </w:rPr>
        <w:t xml:space="preserve"> </w:t>
      </w:r>
      <w:r w:rsidR="00A65B45" w:rsidRPr="00AC3F72">
        <w:rPr>
          <w:rFonts w:ascii="Arial" w:hAnsi="Arial" w:cs="Arial"/>
        </w:rPr>
        <w:t>Comete infração administrativa, nos termos da lei, o interessado que, com dolo ou culpa:</w:t>
      </w:r>
    </w:p>
    <w:p w14:paraId="34E79F00"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4CBA4A2" w14:textId="7DA43363"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.1.1.</w:t>
      </w:r>
      <w:r w:rsidR="00A65B45" w:rsidRPr="00AC3F72">
        <w:rPr>
          <w:rFonts w:ascii="Arial" w:hAnsi="Arial" w:cs="Arial"/>
        </w:rPr>
        <w:t xml:space="preserve"> </w:t>
      </w:r>
      <w:bookmarkStart w:id="2" w:name="_Ref114668085"/>
      <w:bookmarkStart w:id="3" w:name="_Hlk114652595"/>
      <w:r w:rsidR="006D050C" w:rsidRPr="00AC3F72">
        <w:rPr>
          <w:rFonts w:ascii="Arial" w:hAnsi="Arial" w:cs="Arial"/>
        </w:rPr>
        <w:t>Deixar</w:t>
      </w:r>
      <w:r w:rsidR="00A65B45" w:rsidRPr="00AC3F72">
        <w:rPr>
          <w:rFonts w:ascii="Arial" w:hAnsi="Arial" w:cs="Arial"/>
        </w:rPr>
        <w:t xml:space="preserve"> de entregar a documentação exigida para o certame ou não entregar qualquer documento que tenha sido solicitado pelo/a pregoeiro/a durante o certame;</w:t>
      </w:r>
      <w:bookmarkEnd w:id="2"/>
    </w:p>
    <w:p w14:paraId="0377A855" w14:textId="77777777" w:rsidR="00A70C3D" w:rsidRPr="00AC3F72" w:rsidRDefault="00A70C3D" w:rsidP="00E4397F">
      <w:pPr>
        <w:numPr>
          <w:ilvl w:val="0"/>
          <w:numId w:val="1"/>
        </w:numPr>
        <w:tabs>
          <w:tab w:val="clear" w:pos="0"/>
        </w:tabs>
        <w:ind w:left="0" w:right="-1" w:firstLine="284"/>
        <w:jc w:val="both"/>
        <w:rPr>
          <w:rFonts w:ascii="Arial" w:hAnsi="Arial" w:cs="Arial"/>
        </w:rPr>
      </w:pPr>
      <w:bookmarkStart w:id="4" w:name="_Ref114668108"/>
    </w:p>
    <w:p w14:paraId="20817150" w14:textId="65A3E4F8"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w:t>
      </w:r>
      <w:r w:rsidR="00A65B45" w:rsidRPr="00AC3F72">
        <w:rPr>
          <w:rFonts w:ascii="Arial" w:hAnsi="Arial" w:cs="Arial"/>
        </w:rPr>
        <w:t xml:space="preserve"> </w:t>
      </w:r>
      <w:r w:rsidR="006D050C" w:rsidRPr="00AC3F72">
        <w:rPr>
          <w:rFonts w:ascii="Arial" w:hAnsi="Arial" w:cs="Arial"/>
        </w:rPr>
        <w:t>Salvo</w:t>
      </w:r>
      <w:r w:rsidR="00A65B45" w:rsidRPr="00AC3F72">
        <w:rPr>
          <w:rFonts w:ascii="Arial" w:hAnsi="Arial" w:cs="Arial"/>
        </w:rPr>
        <w:t xml:space="preserve"> em decorrência de fato superveniente devidamente justificado, não mantiver a proposta em especial quando:</w:t>
      </w:r>
      <w:bookmarkEnd w:id="4"/>
    </w:p>
    <w:p w14:paraId="20E4D8E4"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661599B"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.1.2.1.</w:t>
      </w:r>
      <w:r w:rsidR="00A65B45" w:rsidRPr="00AC3F72">
        <w:rPr>
          <w:rFonts w:ascii="Arial" w:hAnsi="Arial" w:cs="Arial"/>
          <w:b/>
          <w:bCs/>
        </w:rPr>
        <w:t xml:space="preserve"> </w:t>
      </w:r>
      <w:proofErr w:type="gramStart"/>
      <w:r w:rsidR="00A65B45" w:rsidRPr="00AC3F72">
        <w:rPr>
          <w:rFonts w:ascii="Arial" w:hAnsi="Arial" w:cs="Arial"/>
        </w:rPr>
        <w:t>não</w:t>
      </w:r>
      <w:proofErr w:type="gramEnd"/>
      <w:r w:rsidR="00A65B45" w:rsidRPr="00AC3F72">
        <w:rPr>
          <w:rFonts w:ascii="Arial" w:hAnsi="Arial" w:cs="Arial"/>
        </w:rPr>
        <w:t xml:space="preserve"> enviar a proposta adequada ao último lance ofertado ou após a negociação; </w:t>
      </w:r>
    </w:p>
    <w:p w14:paraId="5FB73A51"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1345194F"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.1.2.2.</w:t>
      </w:r>
      <w:r w:rsidR="00A65B45" w:rsidRPr="00AC3F72">
        <w:rPr>
          <w:rFonts w:ascii="Arial" w:hAnsi="Arial" w:cs="Arial"/>
          <w:b/>
          <w:bCs/>
        </w:rPr>
        <w:t xml:space="preserve"> </w:t>
      </w:r>
      <w:proofErr w:type="gramStart"/>
      <w:r w:rsidR="00A65B45" w:rsidRPr="00AC3F72">
        <w:rPr>
          <w:rFonts w:ascii="Arial" w:hAnsi="Arial" w:cs="Arial"/>
        </w:rPr>
        <w:t>recusar</w:t>
      </w:r>
      <w:proofErr w:type="gramEnd"/>
      <w:r w:rsidR="00A65B45" w:rsidRPr="00AC3F72">
        <w:rPr>
          <w:rFonts w:ascii="Arial" w:hAnsi="Arial" w:cs="Arial"/>
        </w:rPr>
        <w:t xml:space="preserve">-se a enviar o detalhamento da proposta quando exigível; </w:t>
      </w:r>
    </w:p>
    <w:p w14:paraId="5CE8A40B"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63EA2A9D"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.1.2.3.</w:t>
      </w:r>
      <w:r w:rsidR="00A65B45" w:rsidRPr="00AC3F72">
        <w:rPr>
          <w:rFonts w:ascii="Arial" w:hAnsi="Arial" w:cs="Arial"/>
          <w:b/>
          <w:bCs/>
        </w:rPr>
        <w:t xml:space="preserve"> </w:t>
      </w:r>
      <w:proofErr w:type="gramStart"/>
      <w:r w:rsidR="00A65B45" w:rsidRPr="00AC3F72">
        <w:rPr>
          <w:rFonts w:ascii="Arial" w:hAnsi="Arial" w:cs="Arial"/>
        </w:rPr>
        <w:t>pedir</w:t>
      </w:r>
      <w:proofErr w:type="gramEnd"/>
      <w:r w:rsidR="00A65B45" w:rsidRPr="00AC3F72">
        <w:rPr>
          <w:rFonts w:ascii="Arial" w:hAnsi="Arial" w:cs="Arial"/>
        </w:rPr>
        <w:t xml:space="preserve"> para ser desclassificado quando encerrada a etapa competitiva; ou </w:t>
      </w:r>
    </w:p>
    <w:p w14:paraId="2971A31A"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78ADCAA"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.1.2.4.</w:t>
      </w:r>
      <w:r w:rsidR="00A65B45" w:rsidRPr="00AC3F72">
        <w:rPr>
          <w:rFonts w:ascii="Arial" w:hAnsi="Arial" w:cs="Arial"/>
          <w:b/>
          <w:bCs/>
        </w:rPr>
        <w:t xml:space="preserve"> </w:t>
      </w:r>
      <w:proofErr w:type="gramStart"/>
      <w:r w:rsidR="00A65B45" w:rsidRPr="00AC3F72">
        <w:rPr>
          <w:rFonts w:ascii="Arial" w:hAnsi="Arial" w:cs="Arial"/>
        </w:rPr>
        <w:t>deixar</w:t>
      </w:r>
      <w:proofErr w:type="gramEnd"/>
      <w:r w:rsidR="00A65B45" w:rsidRPr="00AC3F72">
        <w:rPr>
          <w:rFonts w:ascii="Arial" w:hAnsi="Arial" w:cs="Arial"/>
        </w:rPr>
        <w:t xml:space="preserve"> de apresentar amostra;</w:t>
      </w:r>
    </w:p>
    <w:p w14:paraId="75400C6B"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35295A96"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.1.2.5.</w:t>
      </w:r>
      <w:r w:rsidR="00A65B45" w:rsidRPr="00AC3F72">
        <w:rPr>
          <w:rFonts w:ascii="Arial" w:hAnsi="Arial" w:cs="Arial"/>
          <w:b/>
          <w:bCs/>
        </w:rPr>
        <w:t xml:space="preserve"> </w:t>
      </w:r>
      <w:proofErr w:type="gramStart"/>
      <w:r w:rsidR="00A65B45" w:rsidRPr="00AC3F72">
        <w:rPr>
          <w:rFonts w:ascii="Arial" w:hAnsi="Arial" w:cs="Arial"/>
        </w:rPr>
        <w:t>apresentar</w:t>
      </w:r>
      <w:proofErr w:type="gramEnd"/>
      <w:r w:rsidR="00A65B45" w:rsidRPr="00AC3F72">
        <w:rPr>
          <w:rFonts w:ascii="Arial" w:hAnsi="Arial" w:cs="Arial"/>
        </w:rPr>
        <w:t xml:space="preserve"> proposta ou amostra em desacordo com as especificações do edital; </w:t>
      </w:r>
    </w:p>
    <w:p w14:paraId="0E84EDC2"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5" w:name="_Ref114668139"/>
    </w:p>
    <w:p w14:paraId="1CA1E6F9" w14:textId="024AAF2A"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.1.3.</w:t>
      </w:r>
      <w:r w:rsidR="00A65B45" w:rsidRPr="00AC3F72">
        <w:rPr>
          <w:rFonts w:ascii="Arial" w:hAnsi="Arial" w:cs="Arial"/>
        </w:rPr>
        <w:t xml:space="preserve"> </w:t>
      </w:r>
      <w:r w:rsidR="006D050C" w:rsidRPr="00AC3F72">
        <w:rPr>
          <w:rFonts w:ascii="Arial" w:hAnsi="Arial" w:cs="Arial"/>
        </w:rPr>
        <w:t>Não</w:t>
      </w:r>
      <w:r w:rsidR="00A65B45" w:rsidRPr="00AC3F72">
        <w:rPr>
          <w:rFonts w:ascii="Arial" w:hAnsi="Arial" w:cs="Arial"/>
        </w:rPr>
        <w:t xml:space="preserve"> celebrar o contrato ou não entregar a documentação exigida para a contratação, quando convocado dentro do prazo de validade de sua proposta;</w:t>
      </w:r>
      <w:bookmarkEnd w:id="5"/>
    </w:p>
    <w:p w14:paraId="0A269A7A"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60100C2"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.1.3.1.</w:t>
      </w:r>
      <w:r w:rsidR="00A65B45" w:rsidRPr="00AC3F72">
        <w:rPr>
          <w:rFonts w:ascii="Arial" w:hAnsi="Arial" w:cs="Arial"/>
        </w:rPr>
        <w:t xml:space="preserve"> </w:t>
      </w:r>
      <w:proofErr w:type="gramStart"/>
      <w:r w:rsidR="00A65B45" w:rsidRPr="00AC3F72">
        <w:rPr>
          <w:rFonts w:ascii="Arial" w:hAnsi="Arial" w:cs="Arial"/>
        </w:rPr>
        <w:t>recusar</w:t>
      </w:r>
      <w:proofErr w:type="gramEnd"/>
      <w:r w:rsidR="00A65B45" w:rsidRPr="00AC3F72">
        <w:rPr>
          <w:rFonts w:ascii="Arial" w:hAnsi="Arial" w:cs="Arial"/>
        </w:rPr>
        <w:t>-se, sem justificativa, a assinar o contrato ou a ata de registro de preço, ou a aceitar ou retirar o instrumento equivalente no prazo estabelecido pela Administração;</w:t>
      </w:r>
    </w:p>
    <w:p w14:paraId="6F86BC0F"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6" w:name="_Ref114668249"/>
    </w:p>
    <w:p w14:paraId="1EE98463" w14:textId="4157E4F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.1.4.</w:t>
      </w:r>
      <w:r w:rsidR="00A65B45" w:rsidRPr="00AC3F72">
        <w:rPr>
          <w:rFonts w:ascii="Arial" w:hAnsi="Arial" w:cs="Arial"/>
        </w:rPr>
        <w:t xml:space="preserve"> </w:t>
      </w:r>
      <w:r w:rsidR="006D050C" w:rsidRPr="00AC3F72">
        <w:rPr>
          <w:rFonts w:ascii="Arial" w:hAnsi="Arial" w:cs="Arial"/>
        </w:rPr>
        <w:t>Apresentar</w:t>
      </w:r>
      <w:r w:rsidR="00A65B45" w:rsidRPr="00AC3F72">
        <w:rPr>
          <w:rFonts w:ascii="Arial" w:hAnsi="Arial" w:cs="Arial"/>
        </w:rPr>
        <w:t xml:space="preserve"> declaração ou documentação falsa exigida para o certame ou prestar declaração falsa durante a licitação</w:t>
      </w:r>
      <w:bookmarkEnd w:id="6"/>
    </w:p>
    <w:p w14:paraId="7F888408"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7" w:name="_Ref114668245"/>
    </w:p>
    <w:p w14:paraId="333E1E58" w14:textId="316C17CD"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.1.5.</w:t>
      </w:r>
      <w:r w:rsidR="00A65B45" w:rsidRPr="00AC3F72">
        <w:rPr>
          <w:rFonts w:ascii="Arial" w:hAnsi="Arial" w:cs="Arial"/>
        </w:rPr>
        <w:t xml:space="preserve"> </w:t>
      </w:r>
      <w:r w:rsidR="006D050C" w:rsidRPr="00AC3F72">
        <w:rPr>
          <w:rFonts w:ascii="Arial" w:hAnsi="Arial" w:cs="Arial"/>
        </w:rPr>
        <w:t>Fraudar</w:t>
      </w:r>
      <w:r w:rsidR="00A65B45" w:rsidRPr="00AC3F72">
        <w:rPr>
          <w:rFonts w:ascii="Arial" w:hAnsi="Arial" w:cs="Arial"/>
        </w:rPr>
        <w:t xml:space="preserve"> a licitação</w:t>
      </w:r>
      <w:bookmarkEnd w:id="7"/>
      <w:r w:rsidR="00A65B45" w:rsidRPr="00AC3F72">
        <w:rPr>
          <w:rFonts w:ascii="Arial" w:hAnsi="Arial" w:cs="Arial"/>
        </w:rPr>
        <w:t>;</w:t>
      </w:r>
    </w:p>
    <w:p w14:paraId="711EDE1F"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8" w:name="_Ref114668247"/>
    </w:p>
    <w:p w14:paraId="483C4864" w14:textId="35BCA45F"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.1.6.</w:t>
      </w:r>
      <w:r w:rsidR="00A65B45" w:rsidRPr="00AC3F72">
        <w:rPr>
          <w:rFonts w:ascii="Arial" w:hAnsi="Arial" w:cs="Arial"/>
        </w:rPr>
        <w:t xml:space="preserve"> </w:t>
      </w:r>
      <w:r w:rsidR="006D050C" w:rsidRPr="00AC3F72">
        <w:rPr>
          <w:rFonts w:ascii="Arial" w:hAnsi="Arial" w:cs="Arial"/>
        </w:rPr>
        <w:t>Comportar</w:t>
      </w:r>
      <w:r w:rsidR="00A65B45" w:rsidRPr="00AC3F72">
        <w:rPr>
          <w:rFonts w:ascii="Arial" w:hAnsi="Arial" w:cs="Arial"/>
        </w:rPr>
        <w:t>-se de modo inidôneo ou cometer fraude de qualquer natureza, em especial quando:</w:t>
      </w:r>
      <w:bookmarkEnd w:id="8"/>
    </w:p>
    <w:p w14:paraId="4BB20B5B"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86A7289"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.1.6.1.</w:t>
      </w:r>
      <w:r w:rsidR="00A65B45" w:rsidRPr="00AC3F72">
        <w:rPr>
          <w:rFonts w:ascii="Arial" w:hAnsi="Arial" w:cs="Arial"/>
        </w:rPr>
        <w:t xml:space="preserve"> </w:t>
      </w:r>
      <w:proofErr w:type="gramStart"/>
      <w:r w:rsidR="00A65B45" w:rsidRPr="00AC3F72">
        <w:rPr>
          <w:rFonts w:ascii="Arial" w:hAnsi="Arial" w:cs="Arial"/>
        </w:rPr>
        <w:t>agir</w:t>
      </w:r>
      <w:proofErr w:type="gramEnd"/>
      <w:r w:rsidR="00A65B45" w:rsidRPr="00AC3F72">
        <w:rPr>
          <w:rFonts w:ascii="Arial" w:hAnsi="Arial" w:cs="Arial"/>
        </w:rPr>
        <w:t xml:space="preserve"> em conluio ou em desconformidade com a lei; </w:t>
      </w:r>
    </w:p>
    <w:p w14:paraId="76B8A864"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2520EE21"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.1.6.2.</w:t>
      </w:r>
      <w:r w:rsidR="00A65B45" w:rsidRPr="00AC3F72">
        <w:rPr>
          <w:rFonts w:ascii="Arial" w:hAnsi="Arial" w:cs="Arial"/>
        </w:rPr>
        <w:t xml:space="preserve"> </w:t>
      </w:r>
      <w:proofErr w:type="gramStart"/>
      <w:r w:rsidR="00A65B45" w:rsidRPr="00AC3F72">
        <w:rPr>
          <w:rFonts w:ascii="Arial" w:hAnsi="Arial" w:cs="Arial"/>
        </w:rPr>
        <w:t>induzir</w:t>
      </w:r>
      <w:proofErr w:type="gramEnd"/>
      <w:r w:rsidR="00A65B45" w:rsidRPr="00AC3F72">
        <w:rPr>
          <w:rFonts w:ascii="Arial" w:hAnsi="Arial" w:cs="Arial"/>
        </w:rPr>
        <w:t xml:space="preserve"> deliberadamente a erro no julgamento; </w:t>
      </w:r>
    </w:p>
    <w:p w14:paraId="7B5C2DBE"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1A53D659"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.1.6.3.</w:t>
      </w:r>
      <w:r w:rsidR="00A65B45" w:rsidRPr="00AC3F72">
        <w:rPr>
          <w:rFonts w:ascii="Arial" w:hAnsi="Arial" w:cs="Arial"/>
        </w:rPr>
        <w:t xml:space="preserve"> </w:t>
      </w:r>
      <w:proofErr w:type="gramStart"/>
      <w:r w:rsidR="00A65B45" w:rsidRPr="00AC3F72">
        <w:rPr>
          <w:rFonts w:ascii="Arial" w:hAnsi="Arial" w:cs="Arial"/>
        </w:rPr>
        <w:t>apresentar</w:t>
      </w:r>
      <w:proofErr w:type="gramEnd"/>
      <w:r w:rsidR="00A65B45" w:rsidRPr="00AC3F72">
        <w:rPr>
          <w:rFonts w:ascii="Arial" w:hAnsi="Arial" w:cs="Arial"/>
        </w:rPr>
        <w:t xml:space="preserve"> amostra falsificada ou deteriorada; </w:t>
      </w:r>
    </w:p>
    <w:p w14:paraId="1D52E5C8"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9" w:name="_Ref114668251"/>
    </w:p>
    <w:p w14:paraId="1045EE25" w14:textId="4C85836F"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.1.7.</w:t>
      </w:r>
      <w:r w:rsidR="00A65B45" w:rsidRPr="00AC3F72">
        <w:rPr>
          <w:rFonts w:ascii="Arial" w:hAnsi="Arial" w:cs="Arial"/>
        </w:rPr>
        <w:t xml:space="preserve"> </w:t>
      </w:r>
      <w:r w:rsidR="006D050C" w:rsidRPr="00AC3F72">
        <w:rPr>
          <w:rFonts w:ascii="Arial" w:hAnsi="Arial" w:cs="Arial"/>
        </w:rPr>
        <w:t>Praticar</w:t>
      </w:r>
      <w:r w:rsidR="00A65B45" w:rsidRPr="00AC3F72">
        <w:rPr>
          <w:rFonts w:ascii="Arial" w:hAnsi="Arial" w:cs="Arial"/>
        </w:rPr>
        <w:t xml:space="preserve"> atos ilícitos com vistas a frustrar os objetivos da licitação</w:t>
      </w:r>
      <w:bookmarkEnd w:id="9"/>
      <w:r w:rsidR="00A65B45" w:rsidRPr="00AC3F72">
        <w:rPr>
          <w:rFonts w:ascii="Arial" w:hAnsi="Arial" w:cs="Arial"/>
        </w:rPr>
        <w:t>;</w:t>
      </w:r>
    </w:p>
    <w:p w14:paraId="65CDB5AA"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10" w:name="_Ref114668252"/>
    </w:p>
    <w:p w14:paraId="1FBF2BC1" w14:textId="3A2633A3"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1.8.</w:t>
      </w:r>
      <w:r w:rsidR="00A65B45" w:rsidRPr="00AC3F72">
        <w:rPr>
          <w:rFonts w:ascii="Arial" w:hAnsi="Arial" w:cs="Arial"/>
        </w:rPr>
        <w:t xml:space="preserve"> </w:t>
      </w:r>
      <w:r w:rsidR="006D050C" w:rsidRPr="00AC3F72">
        <w:rPr>
          <w:rFonts w:ascii="Arial" w:hAnsi="Arial" w:cs="Arial"/>
        </w:rPr>
        <w:t>Praticar</w:t>
      </w:r>
      <w:r w:rsidR="00A65B45" w:rsidRPr="00AC3F72">
        <w:rPr>
          <w:rFonts w:ascii="Arial" w:hAnsi="Arial" w:cs="Arial"/>
        </w:rPr>
        <w:t xml:space="preserve"> ato lesivo previsto no </w:t>
      </w:r>
      <w:hyperlink r:id="rId20" w:anchor="art5" w:history="1">
        <w:r w:rsidR="00A65B45" w:rsidRPr="00AC3F72">
          <w:rPr>
            <w:rFonts w:ascii="Arial" w:hAnsi="Arial" w:cs="Arial"/>
          </w:rPr>
          <w:t>art. 5º da Lei n.º 12.846, de 2013</w:t>
        </w:r>
      </w:hyperlink>
      <w:r w:rsidR="00A65B45" w:rsidRPr="00AC3F72">
        <w:rPr>
          <w:rFonts w:ascii="Arial" w:hAnsi="Arial" w:cs="Arial"/>
        </w:rPr>
        <w:t>.</w:t>
      </w:r>
      <w:bookmarkEnd w:id="3"/>
      <w:bookmarkEnd w:id="10"/>
    </w:p>
    <w:p w14:paraId="03FE3B4C"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4B357E38"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w:t>
      </w:r>
      <w:r w:rsidR="00A65B45" w:rsidRPr="00AC3F72">
        <w:rPr>
          <w:rFonts w:ascii="Arial" w:hAnsi="Arial" w:cs="Arial"/>
          <w:b/>
          <w:bCs/>
        </w:rPr>
        <w:t xml:space="preserve"> </w:t>
      </w:r>
      <w:r w:rsidR="00A65B45" w:rsidRPr="00AC3F72">
        <w:rPr>
          <w:rFonts w:ascii="Arial" w:hAnsi="Arial" w:cs="Arial"/>
        </w:rPr>
        <w:t>O não cumprimento, por parte dos interessados, dos preços e condições constantes de sua coleta, acarretará as seguintes sanções:</w:t>
      </w:r>
    </w:p>
    <w:p w14:paraId="5E37F93E"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461A3A1"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.2.1.</w:t>
      </w:r>
      <w:r w:rsidR="00A65B45" w:rsidRPr="00AC3F72">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14:paraId="50CF24BD" w14:textId="77777777" w:rsidR="00A70C3D" w:rsidRPr="00F424AC" w:rsidRDefault="00A70C3D" w:rsidP="00E4397F">
      <w:pPr>
        <w:numPr>
          <w:ilvl w:val="0"/>
          <w:numId w:val="1"/>
        </w:numPr>
        <w:tabs>
          <w:tab w:val="clear" w:pos="0"/>
        </w:tabs>
        <w:ind w:left="0" w:right="-1" w:firstLine="284"/>
        <w:jc w:val="both"/>
        <w:rPr>
          <w:rFonts w:ascii="Arial" w:hAnsi="Arial" w:cs="Arial"/>
          <w:b/>
        </w:rPr>
      </w:pPr>
    </w:p>
    <w:p w14:paraId="35C14AEA"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.2.2.</w:t>
      </w:r>
      <w:r w:rsidR="00A65B45" w:rsidRPr="00AC3F72">
        <w:rPr>
          <w:rFonts w:ascii="Arial" w:hAnsi="Arial" w:cs="Arial"/>
          <w:b/>
          <w:bCs/>
        </w:rPr>
        <w:t xml:space="preserve"> </w:t>
      </w:r>
      <w:r w:rsidR="00A65B45" w:rsidRPr="00AC3F72">
        <w:rPr>
          <w:rFonts w:ascii="Arial" w:hAnsi="Arial" w:cs="Arial"/>
        </w:rPr>
        <w:t>Pela inexecução parcial, multa de 10% (dez por cento) sobre o valor do empenho;</w:t>
      </w:r>
    </w:p>
    <w:p w14:paraId="5363CE32"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6EA302D"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.2.3.</w:t>
      </w:r>
      <w:r w:rsidR="00A65B45" w:rsidRPr="00AC3F72">
        <w:rPr>
          <w:rFonts w:ascii="Arial" w:hAnsi="Arial" w:cs="Arial"/>
          <w:b/>
          <w:bCs/>
        </w:rPr>
        <w:t xml:space="preserve"> </w:t>
      </w:r>
      <w:r w:rsidR="00A65B45" w:rsidRPr="00AC3F72">
        <w:rPr>
          <w:rFonts w:ascii="Arial" w:hAnsi="Arial" w:cs="Arial"/>
        </w:rPr>
        <w:t>Pela inexecução total, multa de 20% (vinte por cento) sobre o valor do empenho;</w:t>
      </w:r>
    </w:p>
    <w:p w14:paraId="51470A49"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D62677D" w14:textId="5D9C3BCC" w:rsidR="00A70C3D" w:rsidRPr="00E4397F" w:rsidRDefault="00071DC3" w:rsidP="00E4397F">
      <w:pPr>
        <w:pStyle w:val="Ttulo1"/>
        <w:numPr>
          <w:ilvl w:val="0"/>
          <w:numId w:val="0"/>
        </w:numPr>
        <w:ind w:right="-1" w:firstLine="284"/>
        <w:jc w:val="both"/>
        <w:rPr>
          <w:b w:val="0"/>
          <w:sz w:val="20"/>
          <w:szCs w:val="20"/>
          <w:lang w:val="pt-BR"/>
        </w:rPr>
      </w:pPr>
      <w:r w:rsidRPr="00F424AC">
        <w:rPr>
          <w:sz w:val="20"/>
          <w:szCs w:val="20"/>
        </w:rPr>
        <w:t>9</w:t>
      </w:r>
      <w:r w:rsidR="00A65B45" w:rsidRPr="00F424AC">
        <w:rPr>
          <w:sz w:val="20"/>
          <w:szCs w:val="20"/>
        </w:rPr>
        <w:t>.2.4.</w:t>
      </w:r>
      <w:r w:rsidR="00A65B45" w:rsidRPr="00AC3F72">
        <w:rPr>
          <w:b w:val="0"/>
          <w:sz w:val="20"/>
          <w:szCs w:val="20"/>
        </w:rPr>
        <w:t xml:space="preserve"> Suspensão temporária da participação nas COLETAS ELETRÔNICAS DE PREÇOS, com o descredenciamento no Cadastro </w:t>
      </w:r>
      <w:r w:rsidR="00E4397F">
        <w:rPr>
          <w:b w:val="0"/>
          <w:sz w:val="20"/>
          <w:szCs w:val="20"/>
          <w:lang w:val="pt-BR"/>
        </w:rPr>
        <w:t xml:space="preserve">do </w:t>
      </w:r>
      <w:r w:rsidR="00E4397F" w:rsidRPr="00AC3F72">
        <w:rPr>
          <w:b w:val="0"/>
          <w:sz w:val="20"/>
          <w:szCs w:val="20"/>
          <w:lang w:val="pt-BR"/>
        </w:rPr>
        <w:t xml:space="preserve"> </w:t>
      </w:r>
      <w:hyperlink r:id="rId21" w:history="1"/>
      <w:hyperlink r:id="rId22" w:history="1">
        <w:r w:rsidR="00E4397F" w:rsidRPr="00AC3F72">
          <w:rPr>
            <w:b w:val="0"/>
            <w:bCs w:val="0"/>
            <w:color w:val="0000FF"/>
            <w:sz w:val="20"/>
            <w:szCs w:val="20"/>
            <w:u w:val="single"/>
            <w:lang w:val="pt-BR"/>
          </w:rPr>
          <w:t>https://bnccompras.com</w:t>
        </w:r>
      </w:hyperlink>
      <w:r w:rsidR="00E4397F">
        <w:rPr>
          <w:b w:val="0"/>
          <w:sz w:val="20"/>
          <w:szCs w:val="20"/>
          <w:lang w:val="pt-BR"/>
        </w:rPr>
        <w:t>.</w:t>
      </w:r>
    </w:p>
    <w:p w14:paraId="3328FF80"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46DEAA37" w14:textId="77777777" w:rsidR="00A70C3D" w:rsidRPr="00AC3F72" w:rsidRDefault="00071DC3" w:rsidP="00E4397F">
      <w:pPr>
        <w:numPr>
          <w:ilvl w:val="0"/>
          <w:numId w:val="1"/>
        </w:numPr>
        <w:tabs>
          <w:tab w:val="clear" w:pos="0"/>
        </w:tabs>
        <w:ind w:left="0" w:right="-1" w:firstLine="284"/>
        <w:jc w:val="both"/>
        <w:rPr>
          <w:rFonts w:ascii="Arial" w:hAnsi="Arial" w:cs="Arial"/>
          <w:b/>
          <w:bCs/>
        </w:rPr>
      </w:pPr>
      <w:r w:rsidRPr="00F424AC">
        <w:rPr>
          <w:rFonts w:ascii="Arial" w:hAnsi="Arial" w:cs="Arial"/>
          <w:b/>
          <w:bCs/>
        </w:rPr>
        <w:t>9</w:t>
      </w:r>
      <w:r w:rsidR="00A65B45" w:rsidRPr="00F424AC">
        <w:rPr>
          <w:rFonts w:ascii="Arial" w:hAnsi="Arial" w:cs="Arial"/>
          <w:b/>
          <w:bCs/>
        </w:rPr>
        <w:t>.3.</w:t>
      </w:r>
      <w:r w:rsidR="00A65B45" w:rsidRPr="00AC3F72">
        <w:rPr>
          <w:rFonts w:ascii="Arial" w:hAnsi="Arial" w:cs="Arial"/>
          <w:b/>
          <w:bCs/>
        </w:rPr>
        <w:t xml:space="preserve"> A aplicação das sanções previstas neste edital não exclui, em hipótese alguma, a obrigação de reparação integral dos danos causados.</w:t>
      </w:r>
    </w:p>
    <w:p w14:paraId="71F11AD2" w14:textId="77777777" w:rsidR="00A70C3D" w:rsidRPr="00071DC3" w:rsidRDefault="00A65B45" w:rsidP="00AC3F72">
      <w:pPr>
        <w:numPr>
          <w:ilvl w:val="0"/>
          <w:numId w:val="1"/>
        </w:numPr>
        <w:ind w:left="0" w:firstLine="284"/>
        <w:jc w:val="both"/>
        <w:rPr>
          <w:rFonts w:ascii="Arial" w:hAnsi="Arial" w:cs="Arial"/>
        </w:rPr>
      </w:pPr>
      <w:r w:rsidRPr="00071DC3">
        <w:rPr>
          <w:rFonts w:ascii="Arial" w:hAnsi="Arial" w:cs="Arial"/>
        </w:rPr>
        <w:br w:type="page"/>
      </w:r>
    </w:p>
    <w:p w14:paraId="499ED942" w14:textId="77777777" w:rsidR="00A70C3D" w:rsidRPr="00DC4724" w:rsidRDefault="00A65B45">
      <w:pPr>
        <w:pStyle w:val="Recuodecorpodetexto"/>
        <w:widowControl w:val="0"/>
        <w:overflowPunct w:val="0"/>
        <w:spacing w:line="240" w:lineRule="auto"/>
        <w:jc w:val="center"/>
        <w:textAlignment w:val="auto"/>
        <w:rPr>
          <w:b/>
          <w:bCs/>
          <w:color w:val="auto"/>
          <w:sz w:val="20"/>
          <w:szCs w:val="20"/>
          <w:lang w:val="pt-BR"/>
        </w:rPr>
      </w:pPr>
      <w:r w:rsidRPr="00DC4724">
        <w:rPr>
          <w:b/>
          <w:bCs/>
          <w:color w:val="auto"/>
          <w:sz w:val="20"/>
          <w:szCs w:val="20"/>
        </w:rPr>
        <w:lastRenderedPageBreak/>
        <w:t>ANEXO I</w:t>
      </w:r>
    </w:p>
    <w:p w14:paraId="6E019343" w14:textId="77777777" w:rsidR="00A70C3D" w:rsidRPr="00DC4724" w:rsidRDefault="00A70C3D">
      <w:pPr>
        <w:jc w:val="center"/>
        <w:rPr>
          <w:rFonts w:ascii="Arial" w:hAnsi="Arial" w:cs="Arial"/>
          <w:b/>
          <w:bCs/>
        </w:rPr>
      </w:pPr>
    </w:p>
    <w:p w14:paraId="4D7B6CD2" w14:textId="77777777" w:rsidR="00A70C3D" w:rsidRPr="00DC4724" w:rsidRDefault="00A70C3D">
      <w:pPr>
        <w:jc w:val="center"/>
        <w:rPr>
          <w:rFonts w:ascii="Arial" w:hAnsi="Arial" w:cs="Arial"/>
        </w:rPr>
      </w:pPr>
    </w:p>
    <w:p w14:paraId="130A9B52" w14:textId="77777777" w:rsidR="00A70C3D" w:rsidRPr="00DC4724" w:rsidRDefault="00A65B45">
      <w:pPr>
        <w:jc w:val="center"/>
        <w:rPr>
          <w:rFonts w:ascii="Arial" w:hAnsi="Arial" w:cs="Arial"/>
          <w:b/>
        </w:rPr>
      </w:pPr>
      <w:r w:rsidRPr="00DC4724">
        <w:rPr>
          <w:rFonts w:ascii="Arial" w:hAnsi="Arial" w:cs="Arial"/>
          <w:b/>
        </w:rPr>
        <w:t>MODELO DE DECLARAÇÕES DIVERSAS**</w:t>
      </w:r>
    </w:p>
    <w:p w14:paraId="18F542E7" w14:textId="77777777" w:rsidR="00A70C3D" w:rsidRPr="00DC4724" w:rsidRDefault="00A65B45">
      <w:pPr>
        <w:jc w:val="center"/>
        <w:rPr>
          <w:rFonts w:ascii="Arial" w:hAnsi="Arial" w:cs="Arial"/>
        </w:rPr>
      </w:pPr>
      <w:r w:rsidRPr="00DC4724">
        <w:rPr>
          <w:rFonts w:ascii="Arial" w:hAnsi="Arial" w:cs="Arial"/>
        </w:rPr>
        <w:t>(em papel timbrado da licitante)</w:t>
      </w:r>
    </w:p>
    <w:p w14:paraId="14144E8B" w14:textId="77777777" w:rsidR="00A70C3D" w:rsidRPr="00DC4724" w:rsidRDefault="00A70C3D">
      <w:pPr>
        <w:jc w:val="center"/>
        <w:rPr>
          <w:rFonts w:ascii="Arial" w:hAnsi="Arial" w:cs="Arial"/>
        </w:rPr>
      </w:pPr>
    </w:p>
    <w:p w14:paraId="6A15EDEE" w14:textId="77777777" w:rsidR="00A70C3D" w:rsidRPr="00DC4724" w:rsidRDefault="00A70C3D">
      <w:pPr>
        <w:jc w:val="center"/>
        <w:rPr>
          <w:rFonts w:ascii="Arial" w:hAnsi="Arial" w:cs="Arial"/>
        </w:rPr>
      </w:pPr>
    </w:p>
    <w:p w14:paraId="6655AF9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Nome completo: ____________________________________________________________</w:t>
      </w:r>
    </w:p>
    <w:p w14:paraId="003DC518" w14:textId="77777777" w:rsidR="00A70C3D" w:rsidRPr="00DC4724" w:rsidRDefault="00A70C3D">
      <w:pPr>
        <w:suppressAutoHyphens w:val="0"/>
        <w:jc w:val="both"/>
        <w:rPr>
          <w:rFonts w:ascii="Arial" w:hAnsi="Arial" w:cs="Arial"/>
          <w:lang w:eastAsia="pt-BR"/>
        </w:rPr>
      </w:pPr>
    </w:p>
    <w:p w14:paraId="5CBED4A7" w14:textId="77777777" w:rsidR="00A70C3D" w:rsidRPr="00DC4724" w:rsidRDefault="00A65B45">
      <w:pPr>
        <w:suppressAutoHyphens w:val="0"/>
        <w:jc w:val="both"/>
        <w:rPr>
          <w:rFonts w:ascii="Arial" w:hAnsi="Arial" w:cs="Arial"/>
        </w:rPr>
      </w:pPr>
      <w:r w:rsidRPr="00DC4724">
        <w:rPr>
          <w:rFonts w:ascii="Arial" w:hAnsi="Arial" w:cs="Arial"/>
          <w:lang w:eastAsia="pt-BR"/>
        </w:rPr>
        <w:t xml:space="preserve">RG nº: </w:t>
      </w:r>
      <w:r w:rsidRPr="00DC4724">
        <w:rPr>
          <w:rFonts w:ascii="Arial" w:hAnsi="Arial" w:cs="Arial"/>
          <w:bCs/>
          <w:lang w:eastAsia="pt-BR"/>
        </w:rPr>
        <w:t xml:space="preserve">______________________________ </w:t>
      </w:r>
      <w:r w:rsidRPr="00DC4724">
        <w:rPr>
          <w:rFonts w:ascii="Arial" w:hAnsi="Arial" w:cs="Arial"/>
          <w:lang w:eastAsia="pt-BR"/>
        </w:rPr>
        <w:t>CPF nº________________________________</w:t>
      </w:r>
    </w:p>
    <w:p w14:paraId="1FF0E795" w14:textId="77777777" w:rsidR="00A70C3D" w:rsidRPr="00DC4724" w:rsidRDefault="00A70C3D">
      <w:pPr>
        <w:ind w:firstLine="561"/>
        <w:jc w:val="both"/>
        <w:rPr>
          <w:rFonts w:ascii="Arial" w:hAnsi="Arial" w:cs="Arial"/>
        </w:rPr>
      </w:pPr>
    </w:p>
    <w:p w14:paraId="77F109FB" w14:textId="77777777" w:rsidR="00A70C3D" w:rsidRPr="00DC4724" w:rsidRDefault="00A70C3D">
      <w:pPr>
        <w:ind w:firstLine="561"/>
        <w:jc w:val="both"/>
        <w:rPr>
          <w:rFonts w:ascii="Arial" w:hAnsi="Arial" w:cs="Arial"/>
        </w:rPr>
      </w:pPr>
    </w:p>
    <w:p w14:paraId="7518CDA1" w14:textId="77777777" w:rsidR="00A70C3D" w:rsidRPr="00DC4724" w:rsidRDefault="00A65B45">
      <w:pPr>
        <w:jc w:val="both"/>
        <w:rPr>
          <w:rFonts w:ascii="Arial" w:hAnsi="Arial" w:cs="Arial"/>
        </w:rPr>
      </w:pPr>
      <w:r w:rsidRPr="00DC4724">
        <w:rPr>
          <w:rFonts w:ascii="Arial" w:hAnsi="Arial" w:cs="Arial"/>
          <w:b/>
          <w:bCs/>
        </w:rPr>
        <w:t xml:space="preserve">DECLARO, </w:t>
      </w:r>
      <w:r w:rsidRPr="00DC4724">
        <w:rPr>
          <w:rFonts w:ascii="Arial" w:hAnsi="Arial" w:cs="Arial"/>
        </w:rPr>
        <w:t>sob as penas da Lei, que o licitante __________________________________ (</w:t>
      </w:r>
      <w:r w:rsidRPr="00DC4724">
        <w:rPr>
          <w:rFonts w:ascii="Arial" w:hAnsi="Arial" w:cs="Arial"/>
          <w:i/>
          <w:iCs/>
        </w:rPr>
        <w:t>nome empresarial</w:t>
      </w:r>
      <w:r w:rsidRPr="00DC4724">
        <w:rPr>
          <w:rFonts w:ascii="Arial" w:hAnsi="Arial" w:cs="Arial"/>
        </w:rPr>
        <w:t>), participante da Dispensa Eletrônica nº _____/_____, Processo n° ____/___:</w:t>
      </w:r>
    </w:p>
    <w:p w14:paraId="5395859C" w14:textId="77777777" w:rsidR="00A70C3D" w:rsidRPr="00DC4724" w:rsidRDefault="00A70C3D">
      <w:pPr>
        <w:ind w:firstLine="561"/>
        <w:jc w:val="both"/>
        <w:rPr>
          <w:rFonts w:ascii="Arial" w:hAnsi="Arial" w:cs="Arial"/>
        </w:rPr>
      </w:pPr>
    </w:p>
    <w:p w14:paraId="2A338FB5"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está</w:t>
      </w:r>
      <w:proofErr w:type="gramEnd"/>
      <w:r w:rsidRPr="00DC4724">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71CEB06"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4B70F79B"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cumpre</w:t>
      </w:r>
      <w:proofErr w:type="gramEnd"/>
      <w:r w:rsidRPr="00DC4724">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47D7D883"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sidRPr="00DC4724">
        <w:rPr>
          <w:rFonts w:ascii="Arial" w:hAnsi="Arial" w:cs="Arial"/>
        </w:rPr>
        <w:t>encontra,</w:t>
      </w:r>
      <w:proofErr w:type="gramEnd"/>
      <w:r w:rsidRPr="00DC4724">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3E9A0650"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35F0F40B" w14:textId="77777777" w:rsidR="00A70C3D" w:rsidRDefault="00A65B45">
      <w:pPr>
        <w:numPr>
          <w:ilvl w:val="0"/>
          <w:numId w:val="3"/>
        </w:numPr>
        <w:jc w:val="both"/>
        <w:rPr>
          <w:rFonts w:ascii="Arial" w:hAnsi="Arial" w:cs="Arial"/>
        </w:rPr>
      </w:pPr>
      <w:proofErr w:type="gramStart"/>
      <w:r w:rsidRPr="00DC4724">
        <w:rPr>
          <w:rFonts w:ascii="Arial" w:hAnsi="Arial" w:cs="Arial"/>
        </w:rPr>
        <w:t>está</w:t>
      </w:r>
      <w:proofErr w:type="gramEnd"/>
      <w:r w:rsidRPr="00DC4724">
        <w:rPr>
          <w:rFonts w:ascii="Arial" w:hAnsi="Arial" w:cs="Arial"/>
        </w:rPr>
        <w:t xml:space="preserve"> ciente de que a falsidade na declaração de que trata os itens anteriores sujeitará o licitante às sanções previstas na Lei n° 14.133, de 2021, e neste Edital.</w:t>
      </w:r>
    </w:p>
    <w:p w14:paraId="76DD54DE" w14:textId="77777777" w:rsidR="00D56BC5" w:rsidRDefault="00D56BC5" w:rsidP="00D56BC5">
      <w:pPr>
        <w:numPr>
          <w:ilvl w:val="0"/>
          <w:numId w:val="3"/>
        </w:numPr>
        <w:tabs>
          <w:tab w:val="left" w:pos="284"/>
        </w:tabs>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7E294417" w14:textId="77777777" w:rsidR="00D56BC5" w:rsidRPr="00DC4724" w:rsidRDefault="00D56BC5" w:rsidP="00D56BC5">
      <w:pPr>
        <w:ind w:left="720"/>
        <w:jc w:val="both"/>
        <w:rPr>
          <w:rFonts w:ascii="Arial" w:hAnsi="Arial" w:cs="Arial"/>
        </w:rPr>
      </w:pPr>
    </w:p>
    <w:p w14:paraId="77CF20AF" w14:textId="77777777" w:rsidR="00A70C3D" w:rsidRPr="00DC4724" w:rsidRDefault="00A70C3D">
      <w:pPr>
        <w:ind w:firstLine="561"/>
        <w:jc w:val="both"/>
        <w:rPr>
          <w:rFonts w:ascii="Arial" w:hAnsi="Arial" w:cs="Arial"/>
        </w:rPr>
      </w:pPr>
    </w:p>
    <w:p w14:paraId="6025DFD8" w14:textId="77777777" w:rsidR="00A70C3D" w:rsidRPr="00DC4724" w:rsidRDefault="00A70C3D">
      <w:pPr>
        <w:ind w:firstLine="561"/>
        <w:jc w:val="both"/>
        <w:rPr>
          <w:rFonts w:ascii="Arial" w:hAnsi="Arial" w:cs="Arial"/>
        </w:rPr>
      </w:pPr>
    </w:p>
    <w:p w14:paraId="28094E7E" w14:textId="77777777" w:rsidR="00A70C3D" w:rsidRPr="00DC4724" w:rsidRDefault="00A70C3D">
      <w:pPr>
        <w:ind w:firstLine="561"/>
        <w:jc w:val="both"/>
        <w:rPr>
          <w:rFonts w:ascii="Arial" w:hAnsi="Arial" w:cs="Arial"/>
        </w:rPr>
      </w:pPr>
    </w:p>
    <w:p w14:paraId="0814F644" w14:textId="77777777" w:rsidR="00A70C3D" w:rsidRPr="00DC4724" w:rsidRDefault="00A70C3D">
      <w:pPr>
        <w:ind w:firstLine="561"/>
        <w:jc w:val="both"/>
        <w:rPr>
          <w:rFonts w:ascii="Arial" w:hAnsi="Arial" w:cs="Arial"/>
        </w:rPr>
      </w:pPr>
    </w:p>
    <w:p w14:paraId="273854EA" w14:textId="77777777" w:rsidR="00A70C3D" w:rsidRPr="00DC4724" w:rsidRDefault="00A65B45">
      <w:pPr>
        <w:ind w:firstLine="561"/>
        <w:jc w:val="center"/>
        <w:rPr>
          <w:rFonts w:ascii="Arial" w:hAnsi="Arial" w:cs="Arial"/>
        </w:rPr>
      </w:pPr>
      <w:r w:rsidRPr="00DC4724">
        <w:rPr>
          <w:rFonts w:ascii="Arial" w:hAnsi="Arial" w:cs="Arial"/>
        </w:rPr>
        <w:t>Local e data</w:t>
      </w:r>
    </w:p>
    <w:p w14:paraId="371E500D" w14:textId="77777777" w:rsidR="00A70C3D" w:rsidRPr="00DC4724" w:rsidRDefault="00A70C3D">
      <w:pPr>
        <w:ind w:firstLine="561"/>
        <w:jc w:val="center"/>
        <w:rPr>
          <w:rFonts w:ascii="Arial" w:hAnsi="Arial" w:cs="Arial"/>
        </w:rPr>
      </w:pPr>
    </w:p>
    <w:p w14:paraId="20F1E1A9" w14:textId="77777777" w:rsidR="00A70C3D" w:rsidRPr="00DC4724" w:rsidRDefault="00A70C3D">
      <w:pPr>
        <w:ind w:firstLine="561"/>
        <w:jc w:val="center"/>
        <w:rPr>
          <w:rFonts w:ascii="Arial" w:hAnsi="Arial" w:cs="Arial"/>
        </w:rPr>
      </w:pPr>
    </w:p>
    <w:p w14:paraId="7A6AC930" w14:textId="77777777" w:rsidR="00A70C3D" w:rsidRPr="00DC4724" w:rsidRDefault="00A70C3D">
      <w:pPr>
        <w:ind w:firstLine="561"/>
        <w:jc w:val="center"/>
        <w:rPr>
          <w:rFonts w:ascii="Arial" w:hAnsi="Arial" w:cs="Arial"/>
        </w:rPr>
      </w:pPr>
    </w:p>
    <w:p w14:paraId="6DB52A80" w14:textId="77777777" w:rsidR="00A70C3D" w:rsidRPr="00DC4724" w:rsidRDefault="00A70C3D">
      <w:pPr>
        <w:ind w:firstLine="561"/>
        <w:jc w:val="center"/>
        <w:rPr>
          <w:rFonts w:ascii="Arial" w:hAnsi="Arial" w:cs="Arial"/>
        </w:rPr>
      </w:pPr>
    </w:p>
    <w:p w14:paraId="5A2C5846"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7243654B"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p>
    <w:p w14:paraId="1E91F5B8" w14:textId="77777777" w:rsidR="00A70C3D" w:rsidRPr="00DC4724" w:rsidRDefault="00A70C3D">
      <w:pPr>
        <w:ind w:firstLine="561"/>
        <w:jc w:val="center"/>
        <w:rPr>
          <w:rFonts w:ascii="Arial" w:hAnsi="Arial" w:cs="Arial"/>
        </w:rPr>
      </w:pPr>
    </w:p>
    <w:p w14:paraId="608C56E7" w14:textId="77777777" w:rsidR="00A70C3D" w:rsidRPr="00DC4724" w:rsidRDefault="00A65B45">
      <w:pPr>
        <w:ind w:firstLine="561"/>
        <w:jc w:val="center"/>
        <w:rPr>
          <w:rFonts w:ascii="Arial" w:hAnsi="Arial" w:cs="Arial"/>
        </w:rPr>
      </w:pPr>
      <w:r w:rsidRPr="00DC4724">
        <w:rPr>
          <w:rFonts w:ascii="Arial" w:hAnsi="Arial" w:cs="Arial"/>
        </w:rPr>
        <w:br w:type="page"/>
      </w:r>
    </w:p>
    <w:p w14:paraId="02EECB91" w14:textId="77777777" w:rsidR="00A70C3D" w:rsidRPr="00DC4724" w:rsidRDefault="00A65B45">
      <w:pPr>
        <w:pStyle w:val="Recuodecorpodetexto"/>
        <w:widowControl w:val="0"/>
        <w:overflowPunct w:val="0"/>
        <w:spacing w:line="240" w:lineRule="auto"/>
        <w:jc w:val="center"/>
        <w:textAlignment w:val="auto"/>
        <w:rPr>
          <w:b/>
          <w:bCs/>
          <w:color w:val="auto"/>
          <w:sz w:val="20"/>
          <w:szCs w:val="20"/>
          <w:lang w:val="pt-BR"/>
        </w:rPr>
      </w:pPr>
      <w:r w:rsidRPr="00DC4724">
        <w:rPr>
          <w:b/>
          <w:bCs/>
          <w:color w:val="auto"/>
          <w:sz w:val="20"/>
          <w:szCs w:val="20"/>
        </w:rPr>
        <w:lastRenderedPageBreak/>
        <w:t>ANEXO II</w:t>
      </w:r>
    </w:p>
    <w:p w14:paraId="1E041F84" w14:textId="77777777" w:rsidR="00A70C3D" w:rsidRPr="00DC4724" w:rsidRDefault="00A70C3D">
      <w:pPr>
        <w:ind w:firstLine="561"/>
        <w:jc w:val="center"/>
        <w:rPr>
          <w:rFonts w:ascii="Arial" w:hAnsi="Arial" w:cs="Arial"/>
          <w:b/>
        </w:rPr>
      </w:pPr>
    </w:p>
    <w:p w14:paraId="1F39DA62" w14:textId="77777777" w:rsidR="00A70C3D" w:rsidRPr="00DC4724" w:rsidRDefault="00A65B45">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sidRPr="00DC4724">
        <w:rPr>
          <w:rFonts w:ascii="Arial" w:hAnsi="Arial" w:cs="Arial"/>
          <w:b/>
          <w:bCs/>
          <w:lang w:eastAsia="pt-BR"/>
        </w:rPr>
        <w:t>DECLARAÇÃO DE ELABORAÇÃO INDEPENDENTE DE PROPOSTA E ATUAÇÃO CONFORME AO MA</w:t>
      </w:r>
      <w:r w:rsidRPr="00DC4724">
        <w:rPr>
          <w:rFonts w:ascii="Arial" w:hAnsi="Arial" w:cs="Arial"/>
          <w:b/>
          <w:bCs/>
          <w:lang w:eastAsia="pt-BR"/>
        </w:rPr>
        <w:t>R</w:t>
      </w:r>
      <w:r w:rsidRPr="00DC4724">
        <w:rPr>
          <w:rFonts w:ascii="Arial" w:hAnsi="Arial" w:cs="Arial"/>
          <w:b/>
          <w:bCs/>
          <w:lang w:eastAsia="pt-BR"/>
        </w:rPr>
        <w:t>CO LEGAL ANTICORRUPÇÃO</w:t>
      </w:r>
    </w:p>
    <w:p w14:paraId="097B9A67" w14:textId="77777777" w:rsidR="00A70C3D" w:rsidRPr="00DC4724" w:rsidRDefault="00A70C3D">
      <w:pPr>
        <w:suppressAutoHyphens w:val="0"/>
        <w:rPr>
          <w:rFonts w:ascii="Arial" w:hAnsi="Arial" w:cs="Arial"/>
          <w:lang w:eastAsia="pt-BR"/>
        </w:rPr>
      </w:pPr>
    </w:p>
    <w:p w14:paraId="65DF08C1" w14:textId="77777777" w:rsidR="00A70C3D" w:rsidRPr="00DC4724" w:rsidRDefault="00A70C3D">
      <w:pPr>
        <w:suppressAutoHyphens w:val="0"/>
        <w:rPr>
          <w:rFonts w:ascii="Arial" w:hAnsi="Arial" w:cs="Arial"/>
          <w:lang w:eastAsia="pt-BR"/>
        </w:rPr>
      </w:pPr>
    </w:p>
    <w:p w14:paraId="385FBBD1" w14:textId="77777777" w:rsidR="00A70C3D" w:rsidRPr="00DC4724" w:rsidRDefault="00A65B45">
      <w:pPr>
        <w:suppressAutoHyphens w:val="0"/>
        <w:jc w:val="both"/>
        <w:rPr>
          <w:rFonts w:ascii="Arial" w:hAnsi="Arial" w:cs="Arial"/>
          <w:b/>
          <w:bCs/>
          <w:lang w:eastAsia="pt-BR"/>
        </w:rPr>
      </w:pPr>
      <w:r w:rsidRPr="00DC4724">
        <w:rPr>
          <w:rFonts w:ascii="Arial" w:hAnsi="Arial" w:cs="Arial"/>
          <w:lang w:eastAsia="pt-BR"/>
        </w:rPr>
        <w:t xml:space="preserve">Eu, ___________________________________, portador do RG nº </w:t>
      </w:r>
      <w:proofErr w:type="gramStart"/>
      <w:r w:rsidRPr="00DC4724">
        <w:rPr>
          <w:rFonts w:ascii="Arial" w:hAnsi="Arial" w:cs="Arial"/>
          <w:bCs/>
          <w:lang w:eastAsia="pt-BR"/>
        </w:rPr>
        <w:t>___________________</w:t>
      </w:r>
      <w:proofErr w:type="gramEnd"/>
      <w:r w:rsidRPr="00DC4724">
        <w:rPr>
          <w:rFonts w:ascii="Arial" w:hAnsi="Arial" w:cs="Arial"/>
          <w:b/>
          <w:bCs/>
          <w:lang w:eastAsia="pt-BR"/>
        </w:rPr>
        <w:t xml:space="preserve"> </w:t>
      </w:r>
    </w:p>
    <w:p w14:paraId="4BB50363" w14:textId="77777777" w:rsidR="00A70C3D" w:rsidRPr="00DC4724" w:rsidRDefault="00A65B45">
      <w:pPr>
        <w:suppressAutoHyphens w:val="0"/>
        <w:jc w:val="both"/>
        <w:rPr>
          <w:rFonts w:ascii="Arial" w:hAnsi="Arial" w:cs="Arial"/>
          <w:lang w:eastAsia="pt-BR"/>
        </w:rPr>
      </w:pPr>
      <w:proofErr w:type="gramStart"/>
      <w:r w:rsidRPr="00DC4724">
        <w:rPr>
          <w:rFonts w:ascii="Arial" w:hAnsi="Arial" w:cs="Arial"/>
          <w:lang w:eastAsia="pt-BR"/>
        </w:rPr>
        <w:t>e</w:t>
      </w:r>
      <w:proofErr w:type="gramEnd"/>
      <w:r w:rsidRPr="00DC4724">
        <w:rPr>
          <w:rFonts w:ascii="Arial" w:hAnsi="Arial" w:cs="Arial"/>
          <w:lang w:eastAsia="pt-BR"/>
        </w:rPr>
        <w:t xml:space="preserve"> do CPF nº </w:t>
      </w:r>
      <w:r w:rsidRPr="00DC4724">
        <w:rPr>
          <w:rFonts w:ascii="Arial" w:hAnsi="Arial" w:cs="Arial"/>
          <w:bCs/>
          <w:lang w:eastAsia="pt-BR"/>
        </w:rPr>
        <w:t>_____________</w:t>
      </w:r>
      <w:r w:rsidRPr="00DC4724">
        <w:rPr>
          <w:rFonts w:ascii="Arial" w:hAnsi="Arial" w:cs="Arial"/>
          <w:lang w:eastAsia="pt-BR"/>
        </w:rPr>
        <w:t>, representante legal do licitante _______________________ (</w:t>
      </w:r>
      <w:r w:rsidRPr="00DC4724">
        <w:rPr>
          <w:rFonts w:ascii="Arial" w:hAnsi="Arial" w:cs="Arial"/>
          <w:i/>
          <w:iCs/>
          <w:lang w:eastAsia="pt-BR"/>
        </w:rPr>
        <w:t>nome empresarial</w:t>
      </w:r>
      <w:r w:rsidRPr="00DC4724">
        <w:rPr>
          <w:rFonts w:ascii="Arial" w:hAnsi="Arial" w:cs="Arial"/>
          <w:lang w:eastAsia="pt-BR"/>
        </w:rPr>
        <w:t xml:space="preserve">), participante da Dispensa Eletrônica nº ___/___, Processo n° ___/___, </w:t>
      </w:r>
      <w:r w:rsidRPr="00DC4724">
        <w:rPr>
          <w:rFonts w:ascii="Arial" w:hAnsi="Arial" w:cs="Arial"/>
          <w:b/>
          <w:bCs/>
          <w:lang w:eastAsia="pt-BR"/>
        </w:rPr>
        <w:t xml:space="preserve">DECLARO, </w:t>
      </w:r>
      <w:r w:rsidRPr="00DC4724">
        <w:rPr>
          <w:rFonts w:ascii="Arial" w:hAnsi="Arial" w:cs="Arial"/>
          <w:lang w:eastAsia="pt-BR"/>
        </w:rPr>
        <w:t>sob as penas da Lei, esp</w:t>
      </w:r>
      <w:r w:rsidRPr="00DC4724">
        <w:rPr>
          <w:rFonts w:ascii="Arial" w:hAnsi="Arial" w:cs="Arial"/>
          <w:lang w:eastAsia="pt-BR"/>
        </w:rPr>
        <w:t>e</w:t>
      </w:r>
      <w:r w:rsidRPr="00DC4724">
        <w:rPr>
          <w:rFonts w:ascii="Arial" w:hAnsi="Arial" w:cs="Arial"/>
          <w:lang w:eastAsia="pt-BR"/>
        </w:rPr>
        <w:t xml:space="preserve">cialmente o artigo 299 do Código Penal Brasileiro, que: </w:t>
      </w:r>
    </w:p>
    <w:p w14:paraId="7A4FCB39" w14:textId="77777777" w:rsidR="00A70C3D" w:rsidRPr="00DC4724" w:rsidRDefault="00A70C3D">
      <w:pPr>
        <w:suppressAutoHyphens w:val="0"/>
        <w:jc w:val="both"/>
        <w:rPr>
          <w:rFonts w:ascii="Arial" w:hAnsi="Arial" w:cs="Arial"/>
          <w:lang w:eastAsia="pt-BR"/>
        </w:rPr>
      </w:pPr>
    </w:p>
    <w:p w14:paraId="623436E0"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082A223E"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b) a intenção de apresentar a proposta não foi informada ou discutida com qualquer outro licitante ou intere</w:t>
      </w:r>
      <w:r w:rsidRPr="00DC4724">
        <w:rPr>
          <w:rFonts w:ascii="Arial" w:hAnsi="Arial" w:cs="Arial"/>
          <w:lang w:eastAsia="pt-BR"/>
        </w:rPr>
        <w:t>s</w:t>
      </w:r>
      <w:r w:rsidRPr="00DC4724">
        <w:rPr>
          <w:rFonts w:ascii="Arial" w:hAnsi="Arial" w:cs="Arial"/>
          <w:lang w:eastAsia="pt-BR"/>
        </w:rPr>
        <w:t xml:space="preserve">sado, em potencial ou de fato, no presente procedimento licitatório; </w:t>
      </w:r>
    </w:p>
    <w:p w14:paraId="5370697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14:paraId="1A8A8B8B"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d) o conteúdo da proposta apresentada não será, no todo ou em parte, direta ou indiretamente, comunicado ou discutido com qualquer outro licitante ou interessado, em potencial ou de fato, no presente procedimento licit</w:t>
      </w:r>
      <w:r w:rsidRPr="00DC4724">
        <w:rPr>
          <w:rFonts w:ascii="Arial" w:hAnsi="Arial" w:cs="Arial"/>
          <w:lang w:eastAsia="pt-BR"/>
        </w:rPr>
        <w:t>a</w:t>
      </w:r>
      <w:r w:rsidRPr="00DC4724">
        <w:rPr>
          <w:rFonts w:ascii="Arial" w:hAnsi="Arial" w:cs="Arial"/>
          <w:lang w:eastAsia="pt-BR"/>
        </w:rPr>
        <w:t xml:space="preserve">tório antes da adjudicação do objeto; </w:t>
      </w:r>
    </w:p>
    <w:p w14:paraId="50180566" w14:textId="77777777" w:rsidR="00A70C3D" w:rsidRPr="00DC4724" w:rsidRDefault="00A65B45">
      <w:pPr>
        <w:jc w:val="both"/>
        <w:rPr>
          <w:rFonts w:ascii="Arial" w:hAnsi="Arial" w:cs="Arial"/>
        </w:rPr>
      </w:pPr>
      <w:r w:rsidRPr="00DC4724">
        <w:rPr>
          <w:rFonts w:ascii="Arial" w:hAnsi="Arial" w:cs="Arial"/>
          <w:lang w:eastAsia="pt-BR"/>
        </w:rPr>
        <w:t xml:space="preserve">e) o conteúdo da proposta apresentada não foi, no todo ou em parte, informado, discutido ou recebido de qualquer integrante relacionado, </w:t>
      </w:r>
      <w:r w:rsidRPr="00DC4724">
        <w:rPr>
          <w:rFonts w:ascii="Arial" w:hAnsi="Arial" w:cs="Arial"/>
        </w:rPr>
        <w:t xml:space="preserve">direta ou indiretamente, ao órgão licitante antes da abertura oficial das propostas; </w:t>
      </w:r>
      <w:proofErr w:type="gramStart"/>
      <w:r w:rsidRPr="00DC4724">
        <w:rPr>
          <w:rFonts w:ascii="Arial" w:hAnsi="Arial" w:cs="Arial"/>
        </w:rPr>
        <w:t>e</w:t>
      </w:r>
      <w:proofErr w:type="gramEnd"/>
    </w:p>
    <w:p w14:paraId="4493F2D8"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f) o representante legal do licitante está plenamente ciente do teor e da extensão desta declaração e que d</w:t>
      </w:r>
      <w:r w:rsidRPr="00DC4724">
        <w:rPr>
          <w:rFonts w:ascii="Arial" w:hAnsi="Arial" w:cs="Arial"/>
          <w:lang w:eastAsia="pt-BR"/>
        </w:rPr>
        <w:t>e</w:t>
      </w:r>
      <w:r w:rsidRPr="00DC4724">
        <w:rPr>
          <w:rFonts w:ascii="Arial" w:hAnsi="Arial" w:cs="Arial"/>
          <w:lang w:eastAsia="pt-BR"/>
        </w:rPr>
        <w:t xml:space="preserve">tém plenos poderes e informações para firmá-la. </w:t>
      </w:r>
    </w:p>
    <w:p w14:paraId="7AD82BAC" w14:textId="77777777" w:rsidR="00A70C3D" w:rsidRPr="00DC4724" w:rsidRDefault="00A70C3D">
      <w:pPr>
        <w:suppressAutoHyphens w:val="0"/>
        <w:jc w:val="both"/>
        <w:rPr>
          <w:rFonts w:ascii="Arial" w:hAnsi="Arial" w:cs="Arial"/>
          <w:lang w:eastAsia="pt-BR"/>
        </w:rPr>
      </w:pPr>
    </w:p>
    <w:p w14:paraId="52105234" w14:textId="77777777" w:rsidR="00A70C3D" w:rsidRPr="00DC4724" w:rsidRDefault="00A65B45">
      <w:pPr>
        <w:suppressAutoHyphens w:val="0"/>
        <w:jc w:val="both"/>
        <w:rPr>
          <w:rFonts w:ascii="Arial" w:hAnsi="Arial" w:cs="Arial"/>
          <w:lang w:eastAsia="pt-BR"/>
        </w:rPr>
      </w:pPr>
      <w:r w:rsidRPr="00DC4724">
        <w:rPr>
          <w:rFonts w:ascii="Arial" w:hAnsi="Arial" w:cs="Arial"/>
          <w:b/>
          <w:bCs/>
          <w:lang w:eastAsia="pt-BR"/>
        </w:rPr>
        <w:t>DECLARO</w:t>
      </w:r>
      <w:r w:rsidRPr="00DC4724">
        <w:rPr>
          <w:rFonts w:ascii="Arial" w:hAnsi="Arial" w:cs="Arial"/>
          <w:lang w:eastAsia="pt-BR"/>
        </w:rPr>
        <w:t>, ainda, que a pessoa jurídica que represento conduz seus negócios de forma a coibir fraudes, co</w:t>
      </w:r>
      <w:r w:rsidRPr="00DC4724">
        <w:rPr>
          <w:rFonts w:ascii="Arial" w:hAnsi="Arial" w:cs="Arial"/>
          <w:lang w:eastAsia="pt-BR"/>
        </w:rPr>
        <w:t>r</w:t>
      </w:r>
      <w:r w:rsidRPr="00DC4724">
        <w:rPr>
          <w:rFonts w:ascii="Arial" w:hAnsi="Arial" w:cs="Arial"/>
          <w:lang w:eastAsia="pt-BR"/>
        </w:rPr>
        <w:t>rupção e a prática de quaisquer outros atos lesivos à Administração Pública, nacional ou estrangeira, em ate</w:t>
      </w:r>
      <w:r w:rsidRPr="00DC4724">
        <w:rPr>
          <w:rFonts w:ascii="Arial" w:hAnsi="Arial" w:cs="Arial"/>
          <w:lang w:eastAsia="pt-BR"/>
        </w:rPr>
        <w:t>n</w:t>
      </w:r>
      <w:r w:rsidRPr="00DC4724">
        <w:rPr>
          <w:rFonts w:ascii="Arial" w:hAnsi="Arial" w:cs="Arial"/>
          <w:lang w:eastAsia="pt-BR"/>
        </w:rPr>
        <w:t xml:space="preserve">dimento à Lei nº 12.846/ 2013, tais como: </w:t>
      </w:r>
    </w:p>
    <w:p w14:paraId="572E844F" w14:textId="77777777" w:rsidR="00A70C3D" w:rsidRPr="00DC4724" w:rsidRDefault="00A70C3D">
      <w:pPr>
        <w:suppressAutoHyphens w:val="0"/>
        <w:jc w:val="both"/>
        <w:rPr>
          <w:rFonts w:ascii="Arial" w:hAnsi="Arial" w:cs="Arial"/>
          <w:lang w:eastAsia="pt-BR"/>
        </w:rPr>
      </w:pPr>
    </w:p>
    <w:p w14:paraId="2E96A85C"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 – prometer, oferecer ou dar, direta ou indiretamente, vantagem indevida a agente público, ou a terceira pessoa a ele relacionada; </w:t>
      </w:r>
    </w:p>
    <w:p w14:paraId="64C5AD3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II – comprovadamente, financiar, custear, patrocinar ou de qualquer modo subvencionar a prática dos atos ilíc</w:t>
      </w:r>
      <w:r w:rsidRPr="00DC4724">
        <w:rPr>
          <w:rFonts w:ascii="Arial" w:hAnsi="Arial" w:cs="Arial"/>
          <w:lang w:eastAsia="pt-BR"/>
        </w:rPr>
        <w:t>i</w:t>
      </w:r>
      <w:r w:rsidRPr="00DC4724">
        <w:rPr>
          <w:rFonts w:ascii="Arial" w:hAnsi="Arial" w:cs="Arial"/>
          <w:lang w:eastAsia="pt-BR"/>
        </w:rPr>
        <w:t xml:space="preserve">tos previstos em Lei; </w:t>
      </w:r>
    </w:p>
    <w:p w14:paraId="0E92B7A7"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14:paraId="2D9C3CA3"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IV – no tocante a licitações e contratos: </w:t>
      </w:r>
    </w:p>
    <w:p w14:paraId="5DCF112E"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a) frustrar ou fraudar, mediante ajuste, combinação ou qualquer outro expediente, o caráter competitivo de pr</w:t>
      </w:r>
      <w:r w:rsidRPr="00DC4724">
        <w:rPr>
          <w:rFonts w:ascii="Arial" w:hAnsi="Arial" w:cs="Arial"/>
          <w:lang w:eastAsia="pt-BR"/>
        </w:rPr>
        <w:t>o</w:t>
      </w:r>
      <w:r w:rsidRPr="00DC4724">
        <w:rPr>
          <w:rFonts w:ascii="Arial" w:hAnsi="Arial" w:cs="Arial"/>
          <w:lang w:eastAsia="pt-BR"/>
        </w:rPr>
        <w:t xml:space="preserve">cedimento licitatório público; </w:t>
      </w:r>
    </w:p>
    <w:p w14:paraId="6BD2F4FD"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b) impedir, perturbar ou fraudar a realização de qualquer ato de procedimento licitatório público; </w:t>
      </w:r>
    </w:p>
    <w:p w14:paraId="170D819A"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c) afastar ou procurar afastar licitante, por meio de fraude ou oferecimento de vantagem de qualquer tipo; </w:t>
      </w:r>
    </w:p>
    <w:p w14:paraId="7C31B5CD"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d) fraudar licitação pública ou contrato dela decorrente; </w:t>
      </w:r>
    </w:p>
    <w:p w14:paraId="1A1876E8"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e) criar, de modo fraudulento ou irregular, pessoa jurídica para participar de licitação pública ou celebrar contr</w:t>
      </w:r>
      <w:r w:rsidRPr="00DC4724">
        <w:rPr>
          <w:rFonts w:ascii="Arial" w:hAnsi="Arial" w:cs="Arial"/>
          <w:lang w:eastAsia="pt-BR"/>
        </w:rPr>
        <w:t>a</w:t>
      </w:r>
      <w:r w:rsidRPr="00DC4724">
        <w:rPr>
          <w:rFonts w:ascii="Arial" w:hAnsi="Arial" w:cs="Arial"/>
          <w:lang w:eastAsia="pt-BR"/>
        </w:rPr>
        <w:t xml:space="preserve">to administrativo; </w:t>
      </w:r>
    </w:p>
    <w:p w14:paraId="3796587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DC4724">
        <w:rPr>
          <w:rFonts w:ascii="Arial" w:hAnsi="Arial" w:cs="Arial"/>
          <w:lang w:eastAsia="pt-BR"/>
        </w:rPr>
        <w:t>ou</w:t>
      </w:r>
      <w:proofErr w:type="gramEnd"/>
      <w:r w:rsidRPr="00DC4724">
        <w:rPr>
          <w:rFonts w:ascii="Arial" w:hAnsi="Arial" w:cs="Arial"/>
          <w:lang w:eastAsia="pt-BR"/>
        </w:rPr>
        <w:t xml:space="preserve"> </w:t>
      </w:r>
    </w:p>
    <w:p w14:paraId="1DCC407F" w14:textId="77777777" w:rsidR="00A70C3D" w:rsidRPr="00DC4724" w:rsidRDefault="00A65B45">
      <w:pPr>
        <w:jc w:val="both"/>
        <w:rPr>
          <w:rFonts w:ascii="Arial" w:hAnsi="Arial" w:cs="Arial"/>
          <w:lang w:eastAsia="pt-BR"/>
        </w:rPr>
      </w:pPr>
      <w:r w:rsidRPr="00DC4724">
        <w:rPr>
          <w:rFonts w:ascii="Arial" w:hAnsi="Arial" w:cs="Arial"/>
          <w:lang w:eastAsia="pt-BR"/>
        </w:rPr>
        <w:t xml:space="preserve">g) manipular ou fraudar o equilíbrio econômico-financeiro dos contratos celebrados com a administração pública; </w:t>
      </w:r>
    </w:p>
    <w:p w14:paraId="3FD30042"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14:paraId="1CBDBFB1" w14:textId="77777777" w:rsidR="00A70C3D" w:rsidRPr="00DC4724" w:rsidRDefault="00A70C3D">
      <w:pPr>
        <w:ind w:firstLine="561"/>
        <w:jc w:val="both"/>
        <w:rPr>
          <w:rFonts w:ascii="Arial" w:hAnsi="Arial" w:cs="Arial"/>
        </w:rPr>
      </w:pPr>
    </w:p>
    <w:p w14:paraId="366FA95E" w14:textId="77777777" w:rsidR="00A70C3D" w:rsidRPr="00DC4724" w:rsidRDefault="00A65B45">
      <w:pPr>
        <w:ind w:firstLine="561"/>
        <w:jc w:val="center"/>
        <w:rPr>
          <w:rFonts w:ascii="Arial" w:hAnsi="Arial" w:cs="Arial"/>
        </w:rPr>
      </w:pPr>
      <w:r w:rsidRPr="00DC4724">
        <w:rPr>
          <w:rFonts w:ascii="Arial" w:hAnsi="Arial" w:cs="Arial"/>
        </w:rPr>
        <w:t>Local e data</w:t>
      </w:r>
    </w:p>
    <w:p w14:paraId="74C13A3C" w14:textId="77777777" w:rsidR="00A70C3D" w:rsidRPr="00DC4724" w:rsidRDefault="00A70C3D">
      <w:pPr>
        <w:ind w:firstLine="561"/>
        <w:jc w:val="center"/>
        <w:rPr>
          <w:rFonts w:ascii="Arial" w:hAnsi="Arial" w:cs="Arial"/>
        </w:rPr>
      </w:pPr>
    </w:p>
    <w:p w14:paraId="33E40DC1" w14:textId="77777777" w:rsidR="00A70C3D" w:rsidRPr="00DC4724" w:rsidRDefault="00A70C3D">
      <w:pPr>
        <w:ind w:firstLine="561"/>
        <w:jc w:val="center"/>
        <w:rPr>
          <w:rFonts w:ascii="Arial" w:hAnsi="Arial" w:cs="Arial"/>
        </w:rPr>
      </w:pPr>
    </w:p>
    <w:p w14:paraId="4EF065A0"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77779406"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r w:rsidRPr="00DC4724">
        <w:rPr>
          <w:rFonts w:ascii="Arial" w:hAnsi="Arial" w:cs="Arial"/>
        </w:rPr>
        <w:br w:type="page"/>
      </w:r>
    </w:p>
    <w:p w14:paraId="41768F68" w14:textId="77777777" w:rsidR="00A70C3D" w:rsidRPr="00DC4724" w:rsidRDefault="00A65B45">
      <w:pPr>
        <w:pStyle w:val="Recuodecorpodetexto"/>
        <w:widowControl w:val="0"/>
        <w:overflowPunct w:val="0"/>
        <w:spacing w:line="240" w:lineRule="auto"/>
        <w:jc w:val="center"/>
        <w:rPr>
          <w:b/>
          <w:bCs/>
          <w:color w:val="auto"/>
          <w:sz w:val="20"/>
          <w:szCs w:val="20"/>
          <w:lang w:val="pt-BR"/>
        </w:rPr>
      </w:pPr>
      <w:r w:rsidRPr="00DC4724">
        <w:rPr>
          <w:b/>
          <w:color w:val="auto"/>
          <w:sz w:val="20"/>
          <w:szCs w:val="20"/>
        </w:rPr>
        <w:lastRenderedPageBreak/>
        <w:t>ANEXO I</w:t>
      </w:r>
      <w:r w:rsidRPr="00DC4724">
        <w:rPr>
          <w:b/>
          <w:color w:val="auto"/>
          <w:sz w:val="20"/>
          <w:szCs w:val="20"/>
          <w:lang w:val="pt-BR"/>
        </w:rPr>
        <w:t>II</w:t>
      </w:r>
    </w:p>
    <w:p w14:paraId="7C6871E7" w14:textId="77777777" w:rsidR="00A70C3D" w:rsidRPr="00DC4724" w:rsidRDefault="00A65B45">
      <w:pPr>
        <w:jc w:val="center"/>
        <w:rPr>
          <w:rFonts w:ascii="Arial" w:hAnsi="Arial" w:cs="Arial"/>
          <w:b/>
          <w:bCs/>
        </w:rPr>
      </w:pPr>
      <w:r w:rsidRPr="00DC4724">
        <w:rPr>
          <w:rFonts w:ascii="Arial" w:hAnsi="Arial" w:cs="Arial"/>
        </w:rPr>
        <w:t>====================================================================================</w:t>
      </w:r>
    </w:p>
    <w:p w14:paraId="4DE6A50D" w14:textId="77777777" w:rsidR="00A70C3D" w:rsidRPr="00DC4724" w:rsidRDefault="00A65B45">
      <w:pPr>
        <w:jc w:val="center"/>
        <w:rPr>
          <w:rFonts w:ascii="Arial" w:hAnsi="Arial" w:cs="Arial"/>
          <w:b/>
          <w:bCs/>
        </w:rPr>
      </w:pPr>
      <w:r w:rsidRPr="00DC4724">
        <w:rPr>
          <w:rFonts w:ascii="Arial" w:hAnsi="Arial" w:cs="Arial"/>
          <w:b/>
          <w:bCs/>
        </w:rPr>
        <w:t xml:space="preserve">DECLARAÇÃO DE ENQUADRAMENTO COMO MICROEMPRESA (ME) </w:t>
      </w:r>
    </w:p>
    <w:p w14:paraId="2456C090" w14:textId="77777777" w:rsidR="00A70C3D" w:rsidRPr="00DC4724" w:rsidRDefault="00A65B45">
      <w:pPr>
        <w:jc w:val="center"/>
        <w:rPr>
          <w:rFonts w:ascii="Arial" w:hAnsi="Arial" w:cs="Arial"/>
        </w:rPr>
      </w:pPr>
      <w:r w:rsidRPr="00DC4724">
        <w:rPr>
          <w:rFonts w:ascii="Arial" w:hAnsi="Arial" w:cs="Arial"/>
          <w:b/>
          <w:bCs/>
        </w:rPr>
        <w:t>OU EMPRESA DE PEQUENO PORTE (EPP)</w:t>
      </w:r>
    </w:p>
    <w:p w14:paraId="2F2609D0" w14:textId="77777777" w:rsidR="00A70C3D" w:rsidRPr="00DC4724" w:rsidRDefault="00A65B45">
      <w:pPr>
        <w:jc w:val="center"/>
        <w:rPr>
          <w:rFonts w:ascii="Arial" w:hAnsi="Arial" w:cs="Arial"/>
          <w:b/>
          <w:bCs/>
        </w:rPr>
      </w:pPr>
      <w:r w:rsidRPr="00DC4724">
        <w:rPr>
          <w:rFonts w:ascii="Arial" w:hAnsi="Arial" w:cs="Arial"/>
        </w:rPr>
        <w:t>====================================================================================</w:t>
      </w:r>
    </w:p>
    <w:p w14:paraId="61533E90" w14:textId="77777777" w:rsidR="00A70C3D" w:rsidRPr="00DC4724" w:rsidRDefault="00A70C3D">
      <w:pPr>
        <w:pStyle w:val="Recuodecorpodetexto"/>
        <w:widowControl w:val="0"/>
        <w:overflowPunct w:val="0"/>
        <w:spacing w:line="240" w:lineRule="auto"/>
        <w:rPr>
          <w:color w:val="auto"/>
          <w:sz w:val="20"/>
          <w:szCs w:val="20"/>
        </w:rPr>
      </w:pPr>
    </w:p>
    <w:p w14:paraId="5193F786" w14:textId="77777777" w:rsidR="00A70C3D" w:rsidRPr="00DC4724" w:rsidRDefault="00A70C3D">
      <w:pPr>
        <w:pStyle w:val="Recuodecorpodetexto"/>
        <w:widowControl w:val="0"/>
        <w:overflowPunct w:val="0"/>
        <w:spacing w:line="240" w:lineRule="auto"/>
        <w:rPr>
          <w:color w:val="auto"/>
          <w:sz w:val="20"/>
          <w:szCs w:val="20"/>
        </w:rPr>
      </w:pPr>
    </w:p>
    <w:p w14:paraId="348BA805" w14:textId="77777777" w:rsidR="00A70C3D" w:rsidRPr="00DC4724" w:rsidRDefault="00A70C3D">
      <w:pPr>
        <w:pStyle w:val="Recuodecorpodetexto"/>
        <w:widowControl w:val="0"/>
        <w:overflowPunct w:val="0"/>
        <w:spacing w:line="240" w:lineRule="auto"/>
        <w:rPr>
          <w:color w:val="auto"/>
          <w:sz w:val="20"/>
          <w:szCs w:val="20"/>
        </w:rPr>
      </w:pPr>
    </w:p>
    <w:p w14:paraId="6CB9A793" w14:textId="77777777" w:rsidR="00A70C3D" w:rsidRPr="00DC4724" w:rsidRDefault="00A70C3D">
      <w:pPr>
        <w:pStyle w:val="Recuodecorpodetexto"/>
        <w:widowControl w:val="0"/>
        <w:overflowPunct w:val="0"/>
        <w:spacing w:line="240" w:lineRule="auto"/>
        <w:rPr>
          <w:color w:val="auto"/>
          <w:sz w:val="20"/>
          <w:szCs w:val="20"/>
        </w:rPr>
      </w:pPr>
    </w:p>
    <w:p w14:paraId="295E917D" w14:textId="77777777" w:rsidR="00A70C3D" w:rsidRPr="00DC4724" w:rsidRDefault="00A70C3D">
      <w:pPr>
        <w:pStyle w:val="Recuodecorpodetexto"/>
        <w:widowControl w:val="0"/>
        <w:overflowPunct w:val="0"/>
        <w:spacing w:line="240" w:lineRule="auto"/>
        <w:rPr>
          <w:color w:val="auto"/>
          <w:sz w:val="20"/>
          <w:szCs w:val="20"/>
        </w:rPr>
      </w:pPr>
    </w:p>
    <w:p w14:paraId="2C002F38" w14:textId="77777777" w:rsidR="00A70C3D" w:rsidRPr="00DC4724" w:rsidRDefault="00A70C3D">
      <w:pPr>
        <w:pStyle w:val="Recuodecorpodetexto"/>
        <w:widowControl w:val="0"/>
        <w:overflowPunct w:val="0"/>
        <w:spacing w:line="240" w:lineRule="auto"/>
        <w:textAlignment w:val="auto"/>
        <w:rPr>
          <w:color w:val="auto"/>
          <w:sz w:val="20"/>
          <w:szCs w:val="20"/>
        </w:rPr>
      </w:pPr>
    </w:p>
    <w:p w14:paraId="1E2043C6" w14:textId="77777777" w:rsidR="00A70C3D" w:rsidRPr="00DC4724" w:rsidRDefault="00A70C3D">
      <w:pPr>
        <w:pStyle w:val="Recuodecorpodetexto"/>
        <w:rPr>
          <w:color w:val="auto"/>
          <w:sz w:val="20"/>
          <w:szCs w:val="20"/>
        </w:rPr>
      </w:pPr>
    </w:p>
    <w:p w14:paraId="56D4C0E5" w14:textId="77777777" w:rsidR="00A70C3D" w:rsidRPr="00DC4724" w:rsidRDefault="00A70C3D">
      <w:pPr>
        <w:rPr>
          <w:rFonts w:ascii="Arial" w:hAnsi="Arial" w:cs="Arial"/>
        </w:rPr>
      </w:pPr>
    </w:p>
    <w:p w14:paraId="3AF8F359" w14:textId="77777777" w:rsidR="00A70C3D" w:rsidRPr="00DC4724" w:rsidRDefault="00A70C3D">
      <w:pPr>
        <w:rPr>
          <w:rFonts w:ascii="Arial" w:hAnsi="Arial" w:cs="Arial"/>
        </w:rPr>
      </w:pPr>
    </w:p>
    <w:p w14:paraId="7B9C7538" w14:textId="77777777" w:rsidR="00A70C3D" w:rsidRPr="00DC4724" w:rsidRDefault="00A70C3D">
      <w:pPr>
        <w:rPr>
          <w:rFonts w:ascii="Arial" w:hAnsi="Arial" w:cs="Arial"/>
        </w:rPr>
      </w:pPr>
    </w:p>
    <w:p w14:paraId="3C49E805" w14:textId="77777777" w:rsidR="00A70C3D" w:rsidRPr="00DC4724" w:rsidRDefault="00A70C3D">
      <w:pPr>
        <w:rPr>
          <w:rFonts w:ascii="Arial" w:hAnsi="Arial" w:cs="Arial"/>
        </w:rPr>
      </w:pPr>
    </w:p>
    <w:p w14:paraId="7A56D943" w14:textId="77777777" w:rsidR="00A70C3D" w:rsidRPr="00DC4724" w:rsidRDefault="00A70C3D">
      <w:pPr>
        <w:rPr>
          <w:rFonts w:ascii="Arial" w:hAnsi="Arial" w:cs="Arial"/>
        </w:rPr>
      </w:pPr>
    </w:p>
    <w:p w14:paraId="70D9CA2F" w14:textId="77777777" w:rsidR="00A70C3D" w:rsidRPr="00DC4724" w:rsidRDefault="00A70C3D">
      <w:pPr>
        <w:rPr>
          <w:rFonts w:ascii="Arial" w:hAnsi="Arial" w:cs="Arial"/>
        </w:rPr>
      </w:pPr>
    </w:p>
    <w:p w14:paraId="6E2E6E2C" w14:textId="77777777" w:rsidR="00A70C3D" w:rsidRPr="00DC4724" w:rsidRDefault="00A70C3D">
      <w:pPr>
        <w:rPr>
          <w:rFonts w:ascii="Arial" w:hAnsi="Arial" w:cs="Arial"/>
        </w:rPr>
      </w:pPr>
    </w:p>
    <w:p w14:paraId="06458CFE" w14:textId="77777777" w:rsidR="00A70C3D" w:rsidRPr="00DC4724" w:rsidRDefault="00A65B45">
      <w:pPr>
        <w:jc w:val="both"/>
        <w:rPr>
          <w:rFonts w:ascii="Arial" w:hAnsi="Arial" w:cs="Arial"/>
        </w:rPr>
      </w:pPr>
      <w:r w:rsidRPr="00DC4724">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sidRPr="00DC4724">
        <w:rPr>
          <w:rFonts w:ascii="Arial" w:hAnsi="Arial" w:cs="Arial"/>
        </w:rPr>
        <w:t>Sr.</w:t>
      </w:r>
      <w:proofErr w:type="gramEnd"/>
      <w:r w:rsidRPr="00DC4724">
        <w:rPr>
          <w:rFonts w:ascii="Arial" w:hAnsi="Arial" w:cs="Arial"/>
        </w:rPr>
        <w:t xml:space="preserve">(a)________________________________________________,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DC4724">
        <w:rPr>
          <w:rFonts w:ascii="Arial" w:hAnsi="Arial" w:cs="Arial"/>
          <w:bCs/>
          <w:iCs/>
        </w:rPr>
        <w:t>alterada pela Lei Complementar n.º 147/2014</w:t>
      </w:r>
      <w:r w:rsidRPr="00DC4724">
        <w:rPr>
          <w:rFonts w:ascii="Arial" w:hAnsi="Arial" w:cs="Arial"/>
        </w:rPr>
        <w:t xml:space="preserve"> e Decreto Municipal 12.437/07, </w:t>
      </w:r>
      <w:r w:rsidRPr="00DC4724">
        <w:rPr>
          <w:rFonts w:ascii="Arial" w:hAnsi="Arial" w:cs="Arial"/>
          <w:b/>
        </w:rPr>
        <w:t xml:space="preserve"> </w:t>
      </w:r>
      <w:r w:rsidRPr="00DC4724">
        <w:rPr>
          <w:rFonts w:ascii="Arial" w:hAnsi="Arial" w:cs="Arial"/>
        </w:rPr>
        <w:t>estando ciente da penalidades previstas no subitem 12.2.1. “c” do edital no caso de declaração falsa, independente do processo judicial cabível.</w:t>
      </w:r>
    </w:p>
    <w:p w14:paraId="353E9B41" w14:textId="77777777" w:rsidR="00A70C3D" w:rsidRPr="00DC4724" w:rsidRDefault="00A70C3D">
      <w:pPr>
        <w:jc w:val="both"/>
        <w:rPr>
          <w:rFonts w:ascii="Arial" w:hAnsi="Arial" w:cs="Arial"/>
        </w:rPr>
      </w:pPr>
    </w:p>
    <w:p w14:paraId="3DD6E22F" w14:textId="77777777" w:rsidR="00A70C3D" w:rsidRPr="00DC4724" w:rsidRDefault="00A70C3D">
      <w:pPr>
        <w:jc w:val="both"/>
        <w:rPr>
          <w:rFonts w:ascii="Arial" w:hAnsi="Arial" w:cs="Arial"/>
        </w:rPr>
      </w:pPr>
    </w:p>
    <w:p w14:paraId="77AFE92E" w14:textId="77777777" w:rsidR="00A70C3D" w:rsidRPr="00DC4724" w:rsidRDefault="00A70C3D">
      <w:pPr>
        <w:jc w:val="both"/>
        <w:rPr>
          <w:rFonts w:ascii="Arial" w:hAnsi="Arial" w:cs="Arial"/>
        </w:rPr>
      </w:pPr>
    </w:p>
    <w:p w14:paraId="32918E2F" w14:textId="77777777" w:rsidR="00A70C3D" w:rsidRPr="00DC4724" w:rsidRDefault="00A70C3D">
      <w:pPr>
        <w:jc w:val="both"/>
        <w:rPr>
          <w:rFonts w:ascii="Arial" w:hAnsi="Arial" w:cs="Arial"/>
        </w:rPr>
      </w:pPr>
    </w:p>
    <w:p w14:paraId="15088050" w14:textId="77777777" w:rsidR="00A70C3D" w:rsidRPr="00DC4724" w:rsidRDefault="00A70C3D">
      <w:pPr>
        <w:ind w:firstLine="561"/>
        <w:jc w:val="both"/>
        <w:rPr>
          <w:rFonts w:ascii="Arial" w:hAnsi="Arial" w:cs="Arial"/>
        </w:rPr>
      </w:pPr>
    </w:p>
    <w:p w14:paraId="022F2B5F" w14:textId="77777777" w:rsidR="00A70C3D" w:rsidRPr="00DC4724" w:rsidRDefault="00A65B45">
      <w:pPr>
        <w:ind w:firstLine="561"/>
        <w:jc w:val="center"/>
        <w:rPr>
          <w:rFonts w:ascii="Arial" w:hAnsi="Arial" w:cs="Arial"/>
        </w:rPr>
      </w:pPr>
      <w:r w:rsidRPr="00DC4724">
        <w:rPr>
          <w:rFonts w:ascii="Arial" w:hAnsi="Arial" w:cs="Arial"/>
        </w:rPr>
        <w:t>Local e data</w:t>
      </w:r>
    </w:p>
    <w:p w14:paraId="669F98BA" w14:textId="77777777" w:rsidR="00A70C3D" w:rsidRPr="00DC4724" w:rsidRDefault="00A70C3D">
      <w:pPr>
        <w:ind w:firstLine="561"/>
        <w:jc w:val="center"/>
        <w:rPr>
          <w:rFonts w:ascii="Arial" w:hAnsi="Arial" w:cs="Arial"/>
        </w:rPr>
      </w:pPr>
    </w:p>
    <w:p w14:paraId="13B300C6" w14:textId="77777777" w:rsidR="00A70C3D" w:rsidRPr="00DC4724" w:rsidRDefault="00A70C3D">
      <w:pPr>
        <w:ind w:firstLine="561"/>
        <w:jc w:val="center"/>
        <w:rPr>
          <w:rFonts w:ascii="Arial" w:hAnsi="Arial" w:cs="Arial"/>
        </w:rPr>
      </w:pPr>
    </w:p>
    <w:p w14:paraId="5531774E" w14:textId="77777777" w:rsidR="00A70C3D" w:rsidRPr="00DC4724" w:rsidRDefault="00A70C3D">
      <w:pPr>
        <w:ind w:firstLine="561"/>
        <w:jc w:val="center"/>
        <w:rPr>
          <w:rFonts w:ascii="Arial" w:hAnsi="Arial" w:cs="Arial"/>
        </w:rPr>
      </w:pPr>
    </w:p>
    <w:p w14:paraId="65BAE132" w14:textId="77777777" w:rsidR="00A70C3D" w:rsidRPr="00DC4724" w:rsidRDefault="00A70C3D">
      <w:pPr>
        <w:ind w:firstLine="561"/>
        <w:jc w:val="center"/>
        <w:rPr>
          <w:rFonts w:ascii="Arial" w:hAnsi="Arial" w:cs="Arial"/>
        </w:rPr>
      </w:pPr>
    </w:p>
    <w:p w14:paraId="4D5E30A7"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317D4951"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p>
    <w:p w14:paraId="2E726951" w14:textId="77777777" w:rsidR="00A70C3D" w:rsidRPr="00DC4724" w:rsidRDefault="00A70C3D">
      <w:pPr>
        <w:jc w:val="center"/>
        <w:rPr>
          <w:rFonts w:ascii="Arial" w:hAnsi="Arial" w:cs="Arial"/>
        </w:rPr>
      </w:pPr>
    </w:p>
    <w:p w14:paraId="763F0770" w14:textId="77777777" w:rsidR="00A70C3D" w:rsidRPr="00DC4724" w:rsidRDefault="00A65B45">
      <w:pPr>
        <w:rPr>
          <w:rFonts w:ascii="Arial" w:hAnsi="Arial" w:cs="Arial"/>
        </w:rPr>
      </w:pPr>
      <w:r w:rsidRPr="00DC4724">
        <w:rPr>
          <w:rFonts w:ascii="Arial" w:hAnsi="Arial" w:cs="Arial"/>
        </w:rPr>
        <w:br w:type="page"/>
      </w:r>
    </w:p>
    <w:p w14:paraId="28D64C40" w14:textId="77777777" w:rsidR="00BD3523" w:rsidRDefault="00BD3523" w:rsidP="00BD3523">
      <w:pPr>
        <w:pStyle w:val="Recuodecorpodetexto"/>
        <w:pageBreakBefore/>
        <w:widowControl w:val="0"/>
        <w:tabs>
          <w:tab w:val="left" w:pos="284"/>
        </w:tabs>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4037F723" w14:textId="77777777" w:rsidR="00BD3523" w:rsidRDefault="00BD3523" w:rsidP="00BD3523">
      <w:pPr>
        <w:tabs>
          <w:tab w:val="left" w:pos="284"/>
        </w:tabs>
        <w:jc w:val="both"/>
        <w:rPr>
          <w:rFonts w:ascii="Arial" w:hAnsi="Arial" w:cs="Arial"/>
        </w:rPr>
      </w:pPr>
      <w:r>
        <w:rPr>
          <w:rFonts w:ascii="Arial" w:hAnsi="Arial" w:cs="Arial"/>
        </w:rPr>
        <w:t>===================================================================================</w:t>
      </w:r>
    </w:p>
    <w:p w14:paraId="3E10C2EC" w14:textId="77777777" w:rsidR="00BD3523" w:rsidRDefault="00BD3523" w:rsidP="00BD3523">
      <w:pPr>
        <w:tabs>
          <w:tab w:val="left" w:pos="284"/>
        </w:tabs>
        <w:jc w:val="center"/>
        <w:rPr>
          <w:rFonts w:ascii="Arial" w:hAnsi="Arial" w:cs="Arial"/>
          <w:b/>
        </w:rPr>
      </w:pPr>
      <w:r>
        <w:rPr>
          <w:rFonts w:ascii="Arial" w:hAnsi="Arial" w:cs="Arial"/>
          <w:b/>
        </w:rPr>
        <w:t>MODELO DE PROPOSTA</w:t>
      </w:r>
    </w:p>
    <w:p w14:paraId="24129CF8" w14:textId="77777777" w:rsidR="00BD3523" w:rsidRDefault="00BD3523" w:rsidP="00BD3523">
      <w:pPr>
        <w:tabs>
          <w:tab w:val="left" w:pos="284"/>
        </w:tabs>
        <w:jc w:val="both"/>
        <w:rPr>
          <w:rFonts w:ascii="Arial" w:hAnsi="Arial" w:cs="Arial"/>
        </w:rPr>
      </w:pPr>
      <w:r>
        <w:rPr>
          <w:rFonts w:ascii="Arial" w:hAnsi="Arial" w:cs="Arial"/>
        </w:rPr>
        <w:t>===================================================================================</w:t>
      </w:r>
    </w:p>
    <w:p w14:paraId="791CA9A3" w14:textId="77777777" w:rsidR="00BD3523" w:rsidRDefault="00BD3523" w:rsidP="00BD3523">
      <w:pPr>
        <w:tabs>
          <w:tab w:val="left" w:pos="284"/>
        </w:tabs>
        <w:jc w:val="both"/>
        <w:rPr>
          <w:rFonts w:ascii="Arial" w:hAnsi="Arial" w:cs="Arial"/>
        </w:rPr>
      </w:pPr>
    </w:p>
    <w:p w14:paraId="5BA4C05C" w14:textId="77777777" w:rsidR="00BD3523" w:rsidRDefault="00BD3523" w:rsidP="00BD3523">
      <w:pPr>
        <w:tabs>
          <w:tab w:val="left" w:pos="284"/>
        </w:tabs>
        <w:jc w:val="both"/>
        <w:rPr>
          <w:rFonts w:ascii="Arial" w:hAnsi="Arial" w:cs="Arial"/>
        </w:rPr>
      </w:pPr>
    </w:p>
    <w:p w14:paraId="5A7463DC" w14:textId="77777777" w:rsidR="00BD3523" w:rsidRDefault="00BD3523" w:rsidP="00BD3523">
      <w:pPr>
        <w:pStyle w:val="Corpodetexto31"/>
        <w:tabs>
          <w:tab w:val="left" w:pos="284"/>
        </w:tabs>
        <w:rPr>
          <w:b/>
          <w:color w:val="auto"/>
        </w:rPr>
      </w:pPr>
      <w:r>
        <w:rPr>
          <w:b/>
          <w:color w:val="auto"/>
        </w:rPr>
        <w:t>EMPRESA:</w:t>
      </w:r>
    </w:p>
    <w:p w14:paraId="3E27D1FA" w14:textId="77777777" w:rsidR="00BD3523" w:rsidRDefault="00BD3523" w:rsidP="00BD3523">
      <w:pPr>
        <w:tabs>
          <w:tab w:val="left" w:pos="284"/>
        </w:tabs>
        <w:jc w:val="both"/>
        <w:rPr>
          <w:rFonts w:ascii="Arial" w:hAnsi="Arial" w:cs="Arial"/>
        </w:rPr>
      </w:pPr>
      <w:r>
        <w:rPr>
          <w:rFonts w:ascii="Arial" w:hAnsi="Arial" w:cs="Arial"/>
        </w:rPr>
        <w:t>Razão Social:</w:t>
      </w:r>
    </w:p>
    <w:p w14:paraId="18AF429B" w14:textId="77777777" w:rsidR="00BD3523" w:rsidRDefault="00BD3523" w:rsidP="00BD3523">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169B0589" w14:textId="77777777" w:rsidR="00BD3523" w:rsidRDefault="00BD3523" w:rsidP="00BD3523">
      <w:pPr>
        <w:tabs>
          <w:tab w:val="left" w:pos="284"/>
        </w:tabs>
        <w:jc w:val="both"/>
        <w:rPr>
          <w:rFonts w:ascii="Arial" w:hAnsi="Arial" w:cs="Arial"/>
        </w:rPr>
      </w:pPr>
      <w:r>
        <w:rPr>
          <w:rFonts w:ascii="Arial" w:hAnsi="Arial" w:cs="Arial"/>
        </w:rPr>
        <w:t>Endereço:</w:t>
      </w:r>
      <w:r>
        <w:rPr>
          <w:rFonts w:ascii="Arial" w:hAnsi="Arial" w:cs="Arial"/>
        </w:rPr>
        <w:tab/>
      </w:r>
    </w:p>
    <w:p w14:paraId="54300859" w14:textId="77777777" w:rsidR="00BD3523" w:rsidRDefault="00BD3523" w:rsidP="00BD3523">
      <w:pPr>
        <w:pStyle w:val="Corpodetexto21"/>
        <w:tabs>
          <w:tab w:val="left" w:pos="284"/>
        </w:tabs>
        <w:rPr>
          <w:b w:val="0"/>
          <w:sz w:val="20"/>
        </w:rPr>
      </w:pPr>
      <w:r>
        <w:rPr>
          <w:b w:val="0"/>
          <w:sz w:val="20"/>
        </w:rPr>
        <w:t>Telefone:</w:t>
      </w:r>
    </w:p>
    <w:p w14:paraId="51BD2548" w14:textId="77777777" w:rsidR="00BD3523" w:rsidRDefault="00BD3523" w:rsidP="00BD3523">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604C2B06" w14:textId="77777777" w:rsidR="00BD3523" w:rsidRDefault="00BD3523" w:rsidP="00BD3523">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651B6649" w14:textId="77777777" w:rsidR="00BD3523" w:rsidRDefault="00BD3523" w:rsidP="00BD3523">
      <w:pPr>
        <w:tabs>
          <w:tab w:val="left" w:pos="284"/>
        </w:tabs>
        <w:jc w:val="both"/>
        <w:rPr>
          <w:rFonts w:ascii="Arial" w:hAnsi="Arial" w:cs="Arial"/>
        </w:rPr>
      </w:pPr>
    </w:p>
    <w:p w14:paraId="672FE7F1" w14:textId="77777777" w:rsidR="00BD3523" w:rsidRDefault="00BD3523" w:rsidP="00BD3523">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BD3523" w14:paraId="7B5DD0F4"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33E1F832" w14:textId="77777777" w:rsidR="00BD3523" w:rsidRDefault="00BD3523">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7EFB625D" w14:textId="77777777" w:rsidR="00BD3523" w:rsidRDefault="00BD3523">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CF97F93" w14:textId="77777777" w:rsidR="00BD3523" w:rsidRDefault="00BD3523">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9FF28F" w14:textId="77777777" w:rsidR="00BD3523" w:rsidRDefault="00BD3523">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45292EB7" w14:textId="77777777" w:rsidR="00BD3523" w:rsidRDefault="00BD3523">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7F2095B" w14:textId="77777777" w:rsidR="00BD3523" w:rsidRDefault="00BD3523">
            <w:pPr>
              <w:pStyle w:val="Contedodatabela"/>
              <w:tabs>
                <w:tab w:val="left" w:pos="284"/>
              </w:tabs>
              <w:jc w:val="center"/>
              <w:rPr>
                <w:rFonts w:ascii="Arial" w:hAnsi="Arial" w:cs="Arial"/>
                <w:b/>
              </w:rPr>
            </w:pPr>
            <w:r>
              <w:rPr>
                <w:rFonts w:ascii="Arial" w:hAnsi="Arial" w:cs="Arial"/>
                <w:b/>
              </w:rPr>
              <w:t>Valor Total</w:t>
            </w:r>
          </w:p>
        </w:tc>
      </w:tr>
      <w:tr w:rsidR="00BD3523" w14:paraId="682C17CC"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9262C3B"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87BBC8F"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DFD8DB8" w14:textId="77777777" w:rsidR="00BD3523" w:rsidRDefault="00BD3523">
            <w:pP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332A887" w14:textId="77777777" w:rsidR="00BD3523" w:rsidRDefault="00BD3523">
            <w:pP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9783754" w14:textId="77777777" w:rsidR="00BD3523" w:rsidRDefault="00BD3523">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EF8E20" w14:textId="77777777" w:rsidR="00BD3523" w:rsidRDefault="00BD3523">
            <w:pPr>
              <w:tabs>
                <w:tab w:val="left" w:pos="284"/>
              </w:tabs>
              <w:ind w:hanging="2"/>
              <w:jc w:val="center"/>
              <w:rPr>
                <w:rFonts w:ascii="Arial" w:eastAsia="Arial" w:hAnsi="Arial" w:cs="Arial"/>
              </w:rPr>
            </w:pPr>
          </w:p>
        </w:tc>
      </w:tr>
      <w:tr w:rsidR="00BD3523" w14:paraId="4F326757"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E99D375"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E523459"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2AF3C7B" w14:textId="77777777" w:rsidR="00BD3523" w:rsidRDefault="00BD3523">
            <w:pP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7B02827" w14:textId="77777777" w:rsidR="00BD3523" w:rsidRDefault="00BD3523">
            <w:pP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014878" w14:textId="77777777" w:rsidR="00BD3523" w:rsidRDefault="00BD3523">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845F771" w14:textId="77777777" w:rsidR="00BD3523" w:rsidRDefault="00BD3523">
            <w:pPr>
              <w:tabs>
                <w:tab w:val="left" w:pos="284"/>
              </w:tabs>
              <w:ind w:hanging="2"/>
              <w:jc w:val="center"/>
              <w:rPr>
                <w:rFonts w:ascii="Arial" w:eastAsia="Arial" w:hAnsi="Arial" w:cs="Arial"/>
              </w:rPr>
            </w:pPr>
          </w:p>
        </w:tc>
      </w:tr>
    </w:tbl>
    <w:p w14:paraId="5BB364C6" w14:textId="77777777" w:rsidR="00BD3523" w:rsidRDefault="00BD3523" w:rsidP="00BD3523">
      <w:pPr>
        <w:tabs>
          <w:tab w:val="left" w:pos="284"/>
        </w:tabs>
        <w:jc w:val="both"/>
        <w:rPr>
          <w:rFonts w:ascii="Arial" w:hAnsi="Arial" w:cs="Arial"/>
        </w:rPr>
      </w:pPr>
    </w:p>
    <w:p w14:paraId="0C2DD68D" w14:textId="77777777" w:rsidR="00BD3523" w:rsidRDefault="00BD3523" w:rsidP="00BD3523">
      <w:pPr>
        <w:tabs>
          <w:tab w:val="left" w:pos="284"/>
        </w:tabs>
        <w:jc w:val="both"/>
        <w:rPr>
          <w:rFonts w:ascii="Arial" w:hAnsi="Arial" w:cs="Arial"/>
        </w:rPr>
      </w:pPr>
    </w:p>
    <w:p w14:paraId="558C91CC" w14:textId="77777777" w:rsidR="00BD3523" w:rsidRDefault="00BD3523" w:rsidP="00BD3523">
      <w:pPr>
        <w:tabs>
          <w:tab w:val="left" w:pos="284"/>
        </w:tabs>
        <w:jc w:val="both"/>
        <w:rPr>
          <w:rFonts w:ascii="Arial" w:hAnsi="Arial" w:cs="Arial"/>
        </w:rPr>
      </w:pPr>
    </w:p>
    <w:p w14:paraId="0CC23041" w14:textId="77777777" w:rsidR="00BD3523" w:rsidRDefault="00BD3523" w:rsidP="00BD3523">
      <w:pPr>
        <w:tabs>
          <w:tab w:val="left" w:pos="284"/>
        </w:tabs>
        <w:jc w:val="both"/>
        <w:rPr>
          <w:rFonts w:ascii="Arial" w:hAnsi="Arial" w:cs="Arial"/>
        </w:rPr>
      </w:pPr>
    </w:p>
    <w:p w14:paraId="10C1EBBB" w14:textId="77777777" w:rsidR="00BD3523" w:rsidRDefault="00BD3523" w:rsidP="00BD3523">
      <w:pPr>
        <w:tabs>
          <w:tab w:val="left" w:pos="284"/>
        </w:tabs>
        <w:jc w:val="both"/>
        <w:rPr>
          <w:rFonts w:ascii="Arial" w:hAnsi="Arial" w:cs="Arial"/>
        </w:rPr>
      </w:pPr>
    </w:p>
    <w:p w14:paraId="7A7D2EA9" w14:textId="77777777" w:rsidR="00BD3523" w:rsidRDefault="00BD3523" w:rsidP="00BD3523">
      <w:pPr>
        <w:pStyle w:val="Corpodetexto31"/>
        <w:tabs>
          <w:tab w:val="left" w:pos="284"/>
        </w:tabs>
        <w:rPr>
          <w:b/>
          <w:color w:val="auto"/>
        </w:rPr>
      </w:pPr>
      <w:r>
        <w:rPr>
          <w:b/>
          <w:color w:val="auto"/>
        </w:rPr>
        <w:t>DADOS BANCÁRIOS PARA FINS DE PAGAMENTO:</w:t>
      </w:r>
    </w:p>
    <w:p w14:paraId="2F73FF68" w14:textId="77777777" w:rsidR="00BD3523" w:rsidRDefault="00BD3523" w:rsidP="00BD3523">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101A15EC" w14:textId="77777777" w:rsidR="00BD3523" w:rsidRDefault="00BD3523" w:rsidP="00BD3523">
      <w:pPr>
        <w:pStyle w:val="Corpodetexto31"/>
        <w:tabs>
          <w:tab w:val="left" w:pos="284"/>
        </w:tabs>
        <w:rPr>
          <w:color w:val="auto"/>
        </w:rPr>
      </w:pPr>
      <w:r>
        <w:rPr>
          <w:color w:val="auto"/>
        </w:rPr>
        <w:t>Nº da Agência:</w:t>
      </w:r>
      <w:r>
        <w:rPr>
          <w:color w:val="auto"/>
        </w:rPr>
        <w:tab/>
      </w:r>
      <w:r>
        <w:rPr>
          <w:color w:val="auto"/>
        </w:rPr>
        <w:tab/>
      </w:r>
      <w:r>
        <w:rPr>
          <w:color w:val="auto"/>
        </w:rPr>
        <w:tab/>
      </w:r>
    </w:p>
    <w:p w14:paraId="53C7A9BE" w14:textId="77777777" w:rsidR="00BD3523" w:rsidRDefault="00BD3523" w:rsidP="00BD3523">
      <w:pPr>
        <w:pStyle w:val="Corpodetexto31"/>
        <w:tabs>
          <w:tab w:val="left" w:pos="284"/>
        </w:tabs>
        <w:rPr>
          <w:b/>
          <w:color w:val="auto"/>
        </w:rPr>
      </w:pPr>
      <w:r>
        <w:rPr>
          <w:color w:val="auto"/>
        </w:rPr>
        <w:t>Nº Conta Corrente</w:t>
      </w:r>
    </w:p>
    <w:p w14:paraId="2DC7C1E7" w14:textId="77777777" w:rsidR="00BD3523" w:rsidRDefault="00BD3523" w:rsidP="00BD3523">
      <w:pPr>
        <w:pStyle w:val="Corpodetexto31"/>
        <w:tabs>
          <w:tab w:val="left" w:pos="284"/>
        </w:tabs>
        <w:rPr>
          <w:b/>
          <w:color w:val="auto"/>
        </w:rPr>
      </w:pPr>
    </w:p>
    <w:p w14:paraId="636699A0" w14:textId="77777777" w:rsidR="00BD3523" w:rsidRDefault="00BD3523" w:rsidP="00BD3523">
      <w:pPr>
        <w:pStyle w:val="Corpodetexto31"/>
        <w:tabs>
          <w:tab w:val="left" w:pos="284"/>
        </w:tabs>
        <w:rPr>
          <w:b/>
          <w:color w:val="auto"/>
        </w:rPr>
      </w:pPr>
    </w:p>
    <w:p w14:paraId="72207FBD" w14:textId="77777777" w:rsidR="00BD3523" w:rsidRDefault="00BD3523" w:rsidP="00BD3523">
      <w:pPr>
        <w:pStyle w:val="Corpodetexto31"/>
        <w:tabs>
          <w:tab w:val="left" w:pos="284"/>
        </w:tabs>
        <w:rPr>
          <w:b/>
          <w:color w:val="auto"/>
        </w:rPr>
      </w:pPr>
    </w:p>
    <w:p w14:paraId="63D17616" w14:textId="77777777" w:rsidR="00BD3523" w:rsidRDefault="00BD3523" w:rsidP="00BD3523">
      <w:pPr>
        <w:pStyle w:val="Corpodetexto31"/>
        <w:tabs>
          <w:tab w:val="left" w:pos="284"/>
        </w:tabs>
        <w:rPr>
          <w:b/>
          <w:color w:val="auto"/>
        </w:rPr>
      </w:pPr>
    </w:p>
    <w:p w14:paraId="75AC10B7" w14:textId="77777777" w:rsidR="00BD3523" w:rsidRDefault="00BD3523" w:rsidP="00BD3523">
      <w:pPr>
        <w:pStyle w:val="Corpodetexto31"/>
        <w:tabs>
          <w:tab w:val="left" w:pos="284"/>
        </w:tabs>
        <w:rPr>
          <w:b/>
          <w:color w:val="auto"/>
        </w:rPr>
      </w:pPr>
    </w:p>
    <w:p w14:paraId="650A3DCE" w14:textId="77777777" w:rsidR="00BD3523" w:rsidRDefault="00BD3523" w:rsidP="00BD3523">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54F1F574" w14:textId="77777777" w:rsidR="00BD3523" w:rsidRDefault="00BD3523" w:rsidP="00BD3523">
      <w:pPr>
        <w:tabs>
          <w:tab w:val="left" w:pos="284"/>
        </w:tabs>
        <w:jc w:val="both"/>
        <w:rPr>
          <w:rFonts w:ascii="Arial" w:hAnsi="Arial" w:cs="Arial"/>
        </w:rPr>
      </w:pPr>
      <w:r>
        <w:rPr>
          <w:rFonts w:ascii="Arial" w:hAnsi="Arial" w:cs="Arial"/>
        </w:rPr>
        <w:t>Nome:</w:t>
      </w:r>
    </w:p>
    <w:p w14:paraId="61625960" w14:textId="77777777" w:rsidR="00BD3523" w:rsidRDefault="00BD3523" w:rsidP="00BD3523">
      <w:pPr>
        <w:tabs>
          <w:tab w:val="left" w:pos="284"/>
        </w:tabs>
        <w:jc w:val="both"/>
        <w:rPr>
          <w:rFonts w:ascii="Arial" w:hAnsi="Arial" w:cs="Arial"/>
        </w:rPr>
      </w:pPr>
      <w:r>
        <w:rPr>
          <w:rFonts w:ascii="Arial" w:hAnsi="Arial" w:cs="Arial"/>
        </w:rPr>
        <w:t>CPF:</w:t>
      </w:r>
    </w:p>
    <w:p w14:paraId="150BA9D8" w14:textId="77777777" w:rsidR="00BD3523" w:rsidRDefault="00BD3523" w:rsidP="00BD3523">
      <w:pPr>
        <w:tabs>
          <w:tab w:val="left" w:pos="284"/>
        </w:tabs>
        <w:jc w:val="both"/>
        <w:rPr>
          <w:rFonts w:ascii="Arial" w:hAnsi="Arial" w:cs="Arial"/>
        </w:rPr>
      </w:pPr>
      <w:r>
        <w:rPr>
          <w:rFonts w:ascii="Arial" w:hAnsi="Arial" w:cs="Arial"/>
        </w:rPr>
        <w:t>RG:</w:t>
      </w:r>
    </w:p>
    <w:p w14:paraId="7B7F8182" w14:textId="77777777" w:rsidR="00BD3523" w:rsidRDefault="00BD3523" w:rsidP="00BD3523">
      <w:pPr>
        <w:tabs>
          <w:tab w:val="left" w:pos="284"/>
        </w:tabs>
        <w:jc w:val="both"/>
        <w:rPr>
          <w:rFonts w:ascii="Arial" w:hAnsi="Arial" w:cs="Arial"/>
        </w:rPr>
      </w:pPr>
      <w:r>
        <w:rPr>
          <w:rFonts w:ascii="Arial" w:hAnsi="Arial" w:cs="Arial"/>
        </w:rPr>
        <w:t>Nacionalidade:</w:t>
      </w:r>
    </w:p>
    <w:p w14:paraId="65984159" w14:textId="77777777" w:rsidR="00BD3523" w:rsidRDefault="00BD3523" w:rsidP="00BD3523">
      <w:pPr>
        <w:tabs>
          <w:tab w:val="left" w:pos="284"/>
        </w:tabs>
        <w:jc w:val="both"/>
        <w:rPr>
          <w:rFonts w:ascii="Arial" w:hAnsi="Arial" w:cs="Arial"/>
        </w:rPr>
      </w:pPr>
      <w:r>
        <w:rPr>
          <w:rFonts w:ascii="Arial" w:hAnsi="Arial" w:cs="Arial"/>
        </w:rPr>
        <w:t>Estado Civil:</w:t>
      </w:r>
    </w:p>
    <w:p w14:paraId="1D0FED8B" w14:textId="77777777" w:rsidR="00BD3523" w:rsidRDefault="00BD3523" w:rsidP="00BD3523">
      <w:pPr>
        <w:tabs>
          <w:tab w:val="left" w:pos="284"/>
        </w:tabs>
        <w:jc w:val="both"/>
        <w:rPr>
          <w:rFonts w:ascii="Arial" w:hAnsi="Arial" w:cs="Arial"/>
        </w:rPr>
      </w:pPr>
      <w:r>
        <w:rPr>
          <w:rFonts w:ascii="Arial" w:hAnsi="Arial" w:cs="Arial"/>
        </w:rPr>
        <w:t>Endereço residencial:</w:t>
      </w:r>
    </w:p>
    <w:p w14:paraId="0718AACB" w14:textId="77777777" w:rsidR="00BD3523" w:rsidRDefault="00BD3523" w:rsidP="00BD3523">
      <w:pPr>
        <w:tabs>
          <w:tab w:val="left" w:pos="284"/>
        </w:tabs>
        <w:jc w:val="both"/>
        <w:rPr>
          <w:rFonts w:ascii="Arial" w:hAnsi="Arial" w:cs="Arial"/>
        </w:rPr>
      </w:pPr>
      <w:r>
        <w:rPr>
          <w:rFonts w:ascii="Arial" w:hAnsi="Arial" w:cs="Arial"/>
        </w:rPr>
        <w:t>Profissão:</w:t>
      </w:r>
    </w:p>
    <w:p w14:paraId="585CD130" w14:textId="77777777" w:rsidR="00BD3523" w:rsidRDefault="00BD3523" w:rsidP="00BD3523">
      <w:pPr>
        <w:tabs>
          <w:tab w:val="left" w:pos="284"/>
        </w:tabs>
        <w:jc w:val="both"/>
        <w:rPr>
          <w:rFonts w:ascii="Arial" w:hAnsi="Arial" w:cs="Arial"/>
        </w:rPr>
      </w:pPr>
      <w:r>
        <w:rPr>
          <w:rFonts w:ascii="Arial" w:hAnsi="Arial" w:cs="Arial"/>
        </w:rPr>
        <w:t>Cargo que ocupa na empresa:</w:t>
      </w:r>
    </w:p>
    <w:p w14:paraId="0C98C6C4" w14:textId="77777777" w:rsidR="00A70C3D" w:rsidRPr="00BD3523" w:rsidRDefault="00A70C3D">
      <w:pPr>
        <w:pStyle w:val="Recuodecorpodetexto"/>
        <w:widowControl w:val="0"/>
        <w:overflowPunct w:val="0"/>
        <w:spacing w:line="240" w:lineRule="auto"/>
        <w:jc w:val="center"/>
        <w:rPr>
          <w:color w:val="auto"/>
          <w:sz w:val="20"/>
          <w:szCs w:val="20"/>
          <w:lang w:val="pt-BR"/>
        </w:rPr>
      </w:pPr>
    </w:p>
    <w:p w14:paraId="5C0DFCEE" w14:textId="77777777" w:rsidR="00A70C3D" w:rsidRPr="00DC4724" w:rsidRDefault="00A70C3D">
      <w:pPr>
        <w:jc w:val="both"/>
        <w:rPr>
          <w:rFonts w:ascii="Arial" w:hAnsi="Arial" w:cs="Arial"/>
        </w:rPr>
      </w:pPr>
    </w:p>
    <w:sectPr w:rsidR="00A70C3D" w:rsidRPr="00DC4724">
      <w:headerReference w:type="default" r:id="rId23"/>
      <w:footerReference w:type="default" r:id="rId24"/>
      <w:pgSz w:w="11906" w:h="16838"/>
      <w:pgMar w:top="1418" w:right="850" w:bottom="568" w:left="1134" w:header="1146" w:footer="420" w:gutter="0"/>
      <w:cols w:space="720"/>
      <w:formProt w:val="0"/>
      <w:docGrid w:linePitch="600" w:charSpace="4915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1554AD" w14:textId="77777777" w:rsidR="008C3955" w:rsidRDefault="008C3955">
      <w:r>
        <w:separator/>
      </w:r>
    </w:p>
  </w:endnote>
  <w:endnote w:type="continuationSeparator" w:id="0">
    <w:p w14:paraId="3D3E89C8" w14:textId="77777777" w:rsidR="008C3955" w:rsidRDefault="008C39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Basic Sans SemiBold">
    <w:altName w:val="Arial"/>
    <w:charset w:val="00"/>
    <w:family w:val="moder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9B1EBD" w14:textId="77777777" w:rsidR="008C3955" w:rsidRDefault="008C3955">
    <w:pPr>
      <w:ind w:left="3346"/>
      <w:rPr>
        <w:rFonts w:ascii="Arial" w:hAnsi="Arial" w:cs="Arial"/>
      </w:rPr>
    </w:pPr>
    <w:r>
      <w:rPr>
        <w:rFonts w:ascii="Arial" w:hAnsi="Arial" w:cs="Arial"/>
        <w:noProof/>
        <w:lang w:eastAsia="pt-BR"/>
      </w:rPr>
      <w:drawing>
        <wp:anchor distT="0" distB="0" distL="0" distR="0" simplePos="0" relativeHeight="19" behindDoc="1" locked="0" layoutInCell="0" allowOverlap="1" wp14:anchorId="36081DBC" wp14:editId="70698132">
          <wp:simplePos x="0" y="0"/>
          <wp:positionH relativeFrom="column">
            <wp:posOffset>-6985</wp:posOffset>
          </wp:positionH>
          <wp:positionV relativeFrom="paragraph">
            <wp:posOffset>-2540</wp:posOffset>
          </wp:positionV>
          <wp:extent cx="6306820" cy="601345"/>
          <wp:effectExtent l="0" t="0" r="0" b="0"/>
          <wp:wrapNone/>
          <wp:docPr id="4"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57267562"/>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14:paraId="00F71F3E" w14:textId="74819D24" w:rsidR="008C3955" w:rsidRDefault="008C3955">
    <w:pPr>
      <w:ind w:left="3346"/>
      <w:rPr>
        <w:rFonts w:ascii="Arial" w:hAnsi="Arial" w:cs="Arial"/>
        <w:sz w:val="16"/>
      </w:rPr>
    </w:pPr>
    <w:r>
      <w:rPr>
        <w:rFonts w:ascii="Arial" w:hAnsi="Arial" w:cs="Arial"/>
        <w:sz w:val="16"/>
      </w:rPr>
      <w:t xml:space="preserve">Dispensa </w:t>
    </w:r>
    <w:proofErr w:type="gramStart"/>
    <w:r>
      <w:rPr>
        <w:rFonts w:ascii="Arial" w:hAnsi="Arial" w:cs="Arial"/>
        <w:sz w:val="16"/>
      </w:rPr>
      <w:t>Eletrônica nº</w:t>
    </w:r>
    <w:proofErr w:type="gramEnd"/>
    <w:r>
      <w:rPr>
        <w:rFonts w:ascii="Arial" w:hAnsi="Arial" w:cs="Arial"/>
        <w:sz w:val="16"/>
      </w:rPr>
      <w:t xml:space="preserve"> 188/2024 - Página </w:t>
    </w:r>
    <w:r>
      <w:rPr>
        <w:rFonts w:ascii="Arial" w:hAnsi="Arial" w:cs="Arial"/>
        <w:b/>
        <w:sz w:val="16"/>
      </w:rPr>
      <w:fldChar w:fldCharType="begin"/>
    </w:r>
    <w:r>
      <w:rPr>
        <w:rFonts w:ascii="Arial" w:hAnsi="Arial" w:cs="Arial"/>
        <w:b/>
        <w:sz w:val="16"/>
      </w:rPr>
      <w:instrText xml:space="preserve"> PAGE \* ARABIC </w:instrText>
    </w:r>
    <w:r>
      <w:rPr>
        <w:rFonts w:ascii="Arial" w:hAnsi="Arial" w:cs="Arial"/>
        <w:b/>
        <w:sz w:val="16"/>
      </w:rPr>
      <w:fldChar w:fldCharType="separate"/>
    </w:r>
    <w:r w:rsidR="00F40885">
      <w:rPr>
        <w:rFonts w:ascii="Arial" w:hAnsi="Arial" w:cs="Arial"/>
        <w:b/>
        <w:noProof/>
        <w:sz w:val="16"/>
      </w:rPr>
      <w:t>1</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 ARABIC </w:instrText>
    </w:r>
    <w:r>
      <w:rPr>
        <w:rFonts w:ascii="Arial" w:hAnsi="Arial" w:cs="Arial"/>
        <w:b/>
        <w:sz w:val="16"/>
      </w:rPr>
      <w:fldChar w:fldCharType="separate"/>
    </w:r>
    <w:r w:rsidR="00F40885">
      <w:rPr>
        <w:rFonts w:ascii="Arial" w:hAnsi="Arial" w:cs="Arial"/>
        <w:b/>
        <w:noProof/>
        <w:sz w:val="16"/>
      </w:rPr>
      <w:t>13</w:t>
    </w:r>
    <w:r>
      <w:rPr>
        <w:rFonts w:ascii="Arial" w:hAnsi="Arial" w:cs="Arial"/>
        <w:b/>
        <w:sz w:val="16"/>
      </w:rPr>
      <w:fldChar w:fldCharType="end"/>
    </w:r>
  </w:p>
  <w:p w14:paraId="23763430" w14:textId="77777777" w:rsidR="008C3955" w:rsidRDefault="008C3955">
    <w:pPr>
      <w:ind w:left="3346"/>
      <w:rPr>
        <w:rFonts w:ascii="Arial" w:hAnsi="Arial" w:cs="Arial"/>
        <w:sz w:val="4"/>
        <w:szCs w:val="4"/>
      </w:rPr>
    </w:pPr>
  </w:p>
  <w:p w14:paraId="08BCE4CB" w14:textId="77777777" w:rsidR="008C3955" w:rsidRDefault="008C3955">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51A1E612" w14:textId="77777777" w:rsidR="008C3955" w:rsidRDefault="008C3955">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4B042A13" w14:textId="77777777" w:rsidR="008C3955" w:rsidRDefault="008C3955">
    <w:pPr>
      <w:jc w:val="center"/>
    </w:pPr>
  </w:p>
  <w:p w14:paraId="79CF01DA" w14:textId="77777777" w:rsidR="008C3955" w:rsidRDefault="008C3955">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C86FBE" w14:textId="77777777" w:rsidR="008C3955" w:rsidRDefault="008C3955">
      <w:r>
        <w:separator/>
      </w:r>
    </w:p>
  </w:footnote>
  <w:footnote w:type="continuationSeparator" w:id="0">
    <w:p w14:paraId="2F761196" w14:textId="77777777" w:rsidR="008C3955" w:rsidRDefault="008C39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274490" w14:textId="458E4D3F" w:rsidR="008C3955" w:rsidRDefault="008C3955">
    <w:pPr>
      <w:pStyle w:val="Cabealho"/>
    </w:pPr>
    <w:r>
      <w:rPr>
        <w:noProof/>
        <w:lang w:eastAsia="pt-BR"/>
      </w:rPr>
      <w:drawing>
        <wp:anchor distT="0" distB="0" distL="114300" distR="114300" simplePos="0" relativeHeight="251659264" behindDoc="1" locked="0" layoutInCell="1" allowOverlap="1" wp14:anchorId="7F363C87" wp14:editId="04DB8A83">
          <wp:simplePos x="0" y="0"/>
          <wp:positionH relativeFrom="column">
            <wp:posOffset>-5080</wp:posOffset>
          </wp:positionH>
          <wp:positionV relativeFrom="paragraph">
            <wp:posOffset>-413385</wp:posOffset>
          </wp:positionV>
          <wp:extent cx="2085975" cy="581063"/>
          <wp:effectExtent l="0" t="0" r="0" b="9525"/>
          <wp:wrapNone/>
          <wp:docPr id="1" name="Imagem 1" descr="C:\Users\tsantos\Pictures\Trabalho Norm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santos\Pictures\Trabalho Normal.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85975" cy="581063"/>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D1642"/>
    <w:multiLevelType w:val="multilevel"/>
    <w:tmpl w:val="BCD26628"/>
    <w:numStyleLink w:val="PrefPira"/>
  </w:abstractNum>
  <w:abstractNum w:abstractNumId="1">
    <w:nsid w:val="07061E65"/>
    <w:multiLevelType w:val="multilevel"/>
    <w:tmpl w:val="9DD22DB8"/>
    <w:lvl w:ilvl="0">
      <w:start w:val="1"/>
      <w:numFmt w:val="none"/>
      <w:pStyle w:val="Ttulo1"/>
      <w:suff w:val="nothing"/>
      <w:lvlText w:val=""/>
      <w:lvlJc w:val="left"/>
      <w:pPr>
        <w:tabs>
          <w:tab w:val="num" w:pos="0"/>
        </w:tabs>
        <w:ind w:left="432" w:hanging="432"/>
      </w:pPr>
      <w:rPr>
        <w:rFonts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2">
    <w:nsid w:val="0C0A7FAE"/>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nsid w:val="0C1071AC"/>
    <w:multiLevelType w:val="multilevel"/>
    <w:tmpl w:val="BCD26628"/>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4">
    <w:nsid w:val="10C208AC"/>
    <w:multiLevelType w:val="multilevel"/>
    <w:tmpl w:val="C6AAF8F4"/>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nsid w:val="1E776C8E"/>
    <w:multiLevelType w:val="multilevel"/>
    <w:tmpl w:val="95544E06"/>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nsid w:val="258E7943"/>
    <w:multiLevelType w:val="hybridMultilevel"/>
    <w:tmpl w:val="9BD4B4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289D3C8E"/>
    <w:multiLevelType w:val="multilevel"/>
    <w:tmpl w:val="BCD26628"/>
    <w:styleLink w:val="PrefPira"/>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8">
    <w:nsid w:val="2DBD54E1"/>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9">
    <w:nsid w:val="32906A6D"/>
    <w:multiLevelType w:val="multilevel"/>
    <w:tmpl w:val="65AA8D2A"/>
    <w:lvl w:ilvl="0">
      <w:start w:val="1"/>
      <w:numFmt w:val="lowerLetter"/>
      <w:lvlText w:val="%1)"/>
      <w:lvlJc w:val="left"/>
      <w:pPr>
        <w:tabs>
          <w:tab w:val="num" w:pos="0"/>
        </w:tabs>
        <w:ind w:left="0" w:firstLine="0"/>
      </w:pPr>
      <w:rPr>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0">
    <w:nsid w:val="35BC2296"/>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1">
    <w:nsid w:val="36C153C7"/>
    <w:multiLevelType w:val="multilevel"/>
    <w:tmpl w:val="BCD26628"/>
    <w:numStyleLink w:val="PrefPira"/>
  </w:abstractNum>
  <w:abstractNum w:abstractNumId="12">
    <w:nsid w:val="442A4643"/>
    <w:multiLevelType w:val="hybridMultilevel"/>
    <w:tmpl w:val="F878BEDE"/>
    <w:lvl w:ilvl="0" w:tplc="FBCC567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445D6ABE"/>
    <w:multiLevelType w:val="hybridMultilevel"/>
    <w:tmpl w:val="A3DA76D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4B776532"/>
    <w:multiLevelType w:val="hybridMultilevel"/>
    <w:tmpl w:val="DBF021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512656A4"/>
    <w:multiLevelType w:val="multilevel"/>
    <w:tmpl w:val="241821B8"/>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nsid w:val="53367D24"/>
    <w:multiLevelType w:val="hybridMultilevel"/>
    <w:tmpl w:val="C4D810DC"/>
    <w:lvl w:ilvl="0" w:tplc="079AF2C8">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6977564D"/>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8">
    <w:nsid w:val="6CFA76A5"/>
    <w:multiLevelType w:val="multilevel"/>
    <w:tmpl w:val="C5F028F0"/>
    <w:lvl w:ilvl="0">
      <w:start w:val="1"/>
      <w:numFmt w:val="decimal"/>
      <w:lvlText w:val="%1."/>
      <w:lvlJc w:val="left"/>
      <w:pPr>
        <w:tabs>
          <w:tab w:val="num" w:pos="0"/>
        </w:tabs>
        <w:ind w:left="0" w:firstLine="0"/>
      </w:pPr>
      <w:rPr>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9">
    <w:nsid w:val="73671905"/>
    <w:multiLevelType w:val="hybridMultilevel"/>
    <w:tmpl w:val="115698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75E46FDD"/>
    <w:multiLevelType w:val="multilevel"/>
    <w:tmpl w:val="BCD26628"/>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21">
    <w:nsid w:val="79DA6924"/>
    <w:multiLevelType w:val="multilevel"/>
    <w:tmpl w:val="BCD26628"/>
    <w:numStyleLink w:val="PrefPira"/>
  </w:abstractNum>
  <w:abstractNum w:abstractNumId="22">
    <w:nsid w:val="7AE15FC9"/>
    <w:multiLevelType w:val="multilevel"/>
    <w:tmpl w:val="E452BEAC"/>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5"/>
  </w:num>
  <w:num w:numId="3">
    <w:abstractNumId w:val="15"/>
  </w:num>
  <w:num w:numId="4">
    <w:abstractNumId w:val="8"/>
  </w:num>
  <w:num w:numId="5">
    <w:abstractNumId w:val="4"/>
  </w:num>
  <w:num w:numId="6">
    <w:abstractNumId w:val="8"/>
    <w:lvlOverride w:ilvl="0">
      <w:startOverride w:val="1"/>
    </w:lvlOverride>
  </w:num>
  <w:num w:numId="7">
    <w:abstractNumId w:val="8"/>
  </w:num>
  <w:num w:numId="8">
    <w:abstractNumId w:val="8"/>
  </w:num>
  <w:num w:numId="9">
    <w:abstractNumId w:val="8"/>
  </w:num>
  <w:num w:numId="10">
    <w:abstractNumId w:val="8"/>
    <w:lvlOverride w:ilvl="0">
      <w:startOverride w:val="1"/>
    </w:lvlOverride>
  </w:num>
  <w:num w:numId="11">
    <w:abstractNumId w:val="8"/>
  </w:num>
  <w:num w:numId="12">
    <w:abstractNumId w:val="8"/>
  </w:num>
  <w:num w:numId="13">
    <w:abstractNumId w:val="8"/>
  </w:num>
  <w:num w:numId="14">
    <w:abstractNumId w:val="2"/>
  </w:num>
  <w:num w:numId="15">
    <w:abstractNumId w:val="16"/>
  </w:num>
  <w:num w:numId="16">
    <w:abstractNumId w:val="10"/>
  </w:num>
  <w:num w:numId="17">
    <w:abstractNumId w:val="9"/>
  </w:num>
  <w:num w:numId="18">
    <w:abstractNumId w:val="18"/>
  </w:num>
  <w:num w:numId="19">
    <w:abstractNumId w:val="12"/>
  </w:num>
  <w:num w:numId="20">
    <w:abstractNumId w:val="13"/>
  </w:num>
  <w:num w:numId="21">
    <w:abstractNumId w:val="22"/>
  </w:num>
  <w:num w:numId="22">
    <w:abstractNumId w:val="14"/>
  </w:num>
  <w:num w:numId="23">
    <w:abstractNumId w:val="19"/>
  </w:num>
  <w:num w:numId="24">
    <w:abstractNumId w:val="6"/>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7">
    <w:abstractNumId w:val="7"/>
  </w:num>
  <w:num w:numId="28">
    <w:abstractNumId w:val="17"/>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autoHyphenation/>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0C3D"/>
    <w:rsid w:val="000041C2"/>
    <w:rsid w:val="00004C5B"/>
    <w:rsid w:val="0003259C"/>
    <w:rsid w:val="00043D5B"/>
    <w:rsid w:val="00053537"/>
    <w:rsid w:val="00071DC3"/>
    <w:rsid w:val="00086FAC"/>
    <w:rsid w:val="00091940"/>
    <w:rsid w:val="000B0DFD"/>
    <w:rsid w:val="000B52B1"/>
    <w:rsid w:val="000E09DA"/>
    <w:rsid w:val="001126B4"/>
    <w:rsid w:val="001665ED"/>
    <w:rsid w:val="001B7469"/>
    <w:rsid w:val="001D1799"/>
    <w:rsid w:val="001D51EC"/>
    <w:rsid w:val="00202AAF"/>
    <w:rsid w:val="0022798D"/>
    <w:rsid w:val="00242A2A"/>
    <w:rsid w:val="00251270"/>
    <w:rsid w:val="0026660F"/>
    <w:rsid w:val="00277FA8"/>
    <w:rsid w:val="002A4FAD"/>
    <w:rsid w:val="002C7063"/>
    <w:rsid w:val="002D4713"/>
    <w:rsid w:val="002E5284"/>
    <w:rsid w:val="003016A0"/>
    <w:rsid w:val="00316B2C"/>
    <w:rsid w:val="00367D81"/>
    <w:rsid w:val="003816AE"/>
    <w:rsid w:val="0039509F"/>
    <w:rsid w:val="003A0C14"/>
    <w:rsid w:val="003A0CA6"/>
    <w:rsid w:val="003B3EC7"/>
    <w:rsid w:val="003B5A2D"/>
    <w:rsid w:val="003C4DBB"/>
    <w:rsid w:val="003D7704"/>
    <w:rsid w:val="0041330F"/>
    <w:rsid w:val="00431BB7"/>
    <w:rsid w:val="00441764"/>
    <w:rsid w:val="0046120C"/>
    <w:rsid w:val="00463FF4"/>
    <w:rsid w:val="00477519"/>
    <w:rsid w:val="00486748"/>
    <w:rsid w:val="004906BE"/>
    <w:rsid w:val="004A33DC"/>
    <w:rsid w:val="004D66E1"/>
    <w:rsid w:val="004E2C7E"/>
    <w:rsid w:val="004F1869"/>
    <w:rsid w:val="00504B22"/>
    <w:rsid w:val="0052088F"/>
    <w:rsid w:val="00536B15"/>
    <w:rsid w:val="00541F1D"/>
    <w:rsid w:val="00573B51"/>
    <w:rsid w:val="005802B0"/>
    <w:rsid w:val="00580B30"/>
    <w:rsid w:val="00597ADF"/>
    <w:rsid w:val="005A7635"/>
    <w:rsid w:val="005C2F62"/>
    <w:rsid w:val="005F45DA"/>
    <w:rsid w:val="005F4664"/>
    <w:rsid w:val="005F70E5"/>
    <w:rsid w:val="00620DAA"/>
    <w:rsid w:val="00627769"/>
    <w:rsid w:val="00632AC3"/>
    <w:rsid w:val="00684552"/>
    <w:rsid w:val="0069651D"/>
    <w:rsid w:val="006D050C"/>
    <w:rsid w:val="006E4BE5"/>
    <w:rsid w:val="00750404"/>
    <w:rsid w:val="00771361"/>
    <w:rsid w:val="007733E6"/>
    <w:rsid w:val="007C28D6"/>
    <w:rsid w:val="00801B9B"/>
    <w:rsid w:val="00825659"/>
    <w:rsid w:val="008568BB"/>
    <w:rsid w:val="00862073"/>
    <w:rsid w:val="00863310"/>
    <w:rsid w:val="00874F32"/>
    <w:rsid w:val="00892409"/>
    <w:rsid w:val="008A75F4"/>
    <w:rsid w:val="008C3955"/>
    <w:rsid w:val="008D5B9A"/>
    <w:rsid w:val="0095261B"/>
    <w:rsid w:val="009655B9"/>
    <w:rsid w:val="00970BA7"/>
    <w:rsid w:val="0097291B"/>
    <w:rsid w:val="00992FFC"/>
    <w:rsid w:val="009A5D5C"/>
    <w:rsid w:val="009B2FD4"/>
    <w:rsid w:val="009B6467"/>
    <w:rsid w:val="009D11AC"/>
    <w:rsid w:val="009D684C"/>
    <w:rsid w:val="009E2061"/>
    <w:rsid w:val="009E5B8B"/>
    <w:rsid w:val="00A0023A"/>
    <w:rsid w:val="00A1020B"/>
    <w:rsid w:val="00A2632F"/>
    <w:rsid w:val="00A3592F"/>
    <w:rsid w:val="00A65B45"/>
    <w:rsid w:val="00A70C3D"/>
    <w:rsid w:val="00A96387"/>
    <w:rsid w:val="00AA2640"/>
    <w:rsid w:val="00AA2FAD"/>
    <w:rsid w:val="00AB7537"/>
    <w:rsid w:val="00AC3F72"/>
    <w:rsid w:val="00AD275D"/>
    <w:rsid w:val="00AF38D8"/>
    <w:rsid w:val="00B100EA"/>
    <w:rsid w:val="00B14E43"/>
    <w:rsid w:val="00B16DC1"/>
    <w:rsid w:val="00B25669"/>
    <w:rsid w:val="00B57E56"/>
    <w:rsid w:val="00B9618F"/>
    <w:rsid w:val="00BD3523"/>
    <w:rsid w:val="00BF00AC"/>
    <w:rsid w:val="00BF3504"/>
    <w:rsid w:val="00C04563"/>
    <w:rsid w:val="00C21BAE"/>
    <w:rsid w:val="00C24AD0"/>
    <w:rsid w:val="00C7717A"/>
    <w:rsid w:val="00CA4323"/>
    <w:rsid w:val="00CD0E3E"/>
    <w:rsid w:val="00D27D20"/>
    <w:rsid w:val="00D44257"/>
    <w:rsid w:val="00D56BC5"/>
    <w:rsid w:val="00D6539F"/>
    <w:rsid w:val="00DC4724"/>
    <w:rsid w:val="00DE5AD1"/>
    <w:rsid w:val="00DF77A2"/>
    <w:rsid w:val="00E04502"/>
    <w:rsid w:val="00E205B8"/>
    <w:rsid w:val="00E20CF9"/>
    <w:rsid w:val="00E23CCB"/>
    <w:rsid w:val="00E4397F"/>
    <w:rsid w:val="00E47838"/>
    <w:rsid w:val="00E57570"/>
    <w:rsid w:val="00EF2A99"/>
    <w:rsid w:val="00F34AB0"/>
    <w:rsid w:val="00F40885"/>
    <w:rsid w:val="00F424AC"/>
    <w:rsid w:val="00F45B5E"/>
    <w:rsid w:val="00F633AB"/>
    <w:rsid w:val="00F905E5"/>
    <w:rsid w:val="00FA3416"/>
    <w:rsid w:val="00FA4B74"/>
    <w:rsid w:val="00FF109F"/>
    <w:rsid w:val="00FF13D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6B08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pPr>
      <w:numPr>
        <w:numId w:val="27"/>
      </w:numPr>
    </w:p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pPr>
      <w:numPr>
        <w:numId w:val="27"/>
      </w:numPr>
    </w:p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16268">
      <w:bodyDiv w:val="1"/>
      <w:marLeft w:val="0"/>
      <w:marRight w:val="0"/>
      <w:marTop w:val="0"/>
      <w:marBottom w:val="0"/>
      <w:divBdr>
        <w:top w:val="none" w:sz="0" w:space="0" w:color="auto"/>
        <w:left w:val="none" w:sz="0" w:space="0" w:color="auto"/>
        <w:bottom w:val="none" w:sz="0" w:space="0" w:color="auto"/>
        <w:right w:val="none" w:sz="0" w:space="0" w:color="auto"/>
      </w:divBdr>
    </w:div>
    <w:div w:id="69499701">
      <w:bodyDiv w:val="1"/>
      <w:marLeft w:val="0"/>
      <w:marRight w:val="0"/>
      <w:marTop w:val="0"/>
      <w:marBottom w:val="0"/>
      <w:divBdr>
        <w:top w:val="none" w:sz="0" w:space="0" w:color="auto"/>
        <w:left w:val="none" w:sz="0" w:space="0" w:color="auto"/>
        <w:bottom w:val="none" w:sz="0" w:space="0" w:color="auto"/>
        <w:right w:val="none" w:sz="0" w:space="0" w:color="auto"/>
      </w:divBdr>
    </w:div>
    <w:div w:id="158617178">
      <w:bodyDiv w:val="1"/>
      <w:marLeft w:val="0"/>
      <w:marRight w:val="0"/>
      <w:marTop w:val="0"/>
      <w:marBottom w:val="0"/>
      <w:divBdr>
        <w:top w:val="none" w:sz="0" w:space="0" w:color="auto"/>
        <w:left w:val="none" w:sz="0" w:space="0" w:color="auto"/>
        <w:bottom w:val="none" w:sz="0" w:space="0" w:color="auto"/>
        <w:right w:val="none" w:sz="0" w:space="0" w:color="auto"/>
      </w:divBdr>
    </w:div>
    <w:div w:id="187645283">
      <w:bodyDiv w:val="1"/>
      <w:marLeft w:val="0"/>
      <w:marRight w:val="0"/>
      <w:marTop w:val="0"/>
      <w:marBottom w:val="0"/>
      <w:divBdr>
        <w:top w:val="none" w:sz="0" w:space="0" w:color="auto"/>
        <w:left w:val="none" w:sz="0" w:space="0" w:color="auto"/>
        <w:bottom w:val="none" w:sz="0" w:space="0" w:color="auto"/>
        <w:right w:val="none" w:sz="0" w:space="0" w:color="auto"/>
      </w:divBdr>
    </w:div>
    <w:div w:id="307244340">
      <w:bodyDiv w:val="1"/>
      <w:marLeft w:val="0"/>
      <w:marRight w:val="0"/>
      <w:marTop w:val="0"/>
      <w:marBottom w:val="0"/>
      <w:divBdr>
        <w:top w:val="none" w:sz="0" w:space="0" w:color="auto"/>
        <w:left w:val="none" w:sz="0" w:space="0" w:color="auto"/>
        <w:bottom w:val="none" w:sz="0" w:space="0" w:color="auto"/>
        <w:right w:val="none" w:sz="0" w:space="0" w:color="auto"/>
      </w:divBdr>
    </w:div>
    <w:div w:id="446434974">
      <w:bodyDiv w:val="1"/>
      <w:marLeft w:val="0"/>
      <w:marRight w:val="0"/>
      <w:marTop w:val="0"/>
      <w:marBottom w:val="0"/>
      <w:divBdr>
        <w:top w:val="none" w:sz="0" w:space="0" w:color="auto"/>
        <w:left w:val="none" w:sz="0" w:space="0" w:color="auto"/>
        <w:bottom w:val="none" w:sz="0" w:space="0" w:color="auto"/>
        <w:right w:val="none" w:sz="0" w:space="0" w:color="auto"/>
      </w:divBdr>
    </w:div>
    <w:div w:id="500853523">
      <w:bodyDiv w:val="1"/>
      <w:marLeft w:val="0"/>
      <w:marRight w:val="0"/>
      <w:marTop w:val="0"/>
      <w:marBottom w:val="0"/>
      <w:divBdr>
        <w:top w:val="none" w:sz="0" w:space="0" w:color="auto"/>
        <w:left w:val="none" w:sz="0" w:space="0" w:color="auto"/>
        <w:bottom w:val="none" w:sz="0" w:space="0" w:color="auto"/>
        <w:right w:val="none" w:sz="0" w:space="0" w:color="auto"/>
      </w:divBdr>
    </w:div>
    <w:div w:id="555622759">
      <w:bodyDiv w:val="1"/>
      <w:marLeft w:val="0"/>
      <w:marRight w:val="0"/>
      <w:marTop w:val="0"/>
      <w:marBottom w:val="0"/>
      <w:divBdr>
        <w:top w:val="none" w:sz="0" w:space="0" w:color="auto"/>
        <w:left w:val="none" w:sz="0" w:space="0" w:color="auto"/>
        <w:bottom w:val="none" w:sz="0" w:space="0" w:color="auto"/>
        <w:right w:val="none" w:sz="0" w:space="0" w:color="auto"/>
      </w:divBdr>
    </w:div>
    <w:div w:id="739520757">
      <w:bodyDiv w:val="1"/>
      <w:marLeft w:val="0"/>
      <w:marRight w:val="0"/>
      <w:marTop w:val="0"/>
      <w:marBottom w:val="0"/>
      <w:divBdr>
        <w:top w:val="none" w:sz="0" w:space="0" w:color="auto"/>
        <w:left w:val="none" w:sz="0" w:space="0" w:color="auto"/>
        <w:bottom w:val="none" w:sz="0" w:space="0" w:color="auto"/>
        <w:right w:val="none" w:sz="0" w:space="0" w:color="auto"/>
      </w:divBdr>
    </w:div>
    <w:div w:id="797183480">
      <w:bodyDiv w:val="1"/>
      <w:marLeft w:val="0"/>
      <w:marRight w:val="0"/>
      <w:marTop w:val="0"/>
      <w:marBottom w:val="0"/>
      <w:divBdr>
        <w:top w:val="none" w:sz="0" w:space="0" w:color="auto"/>
        <w:left w:val="none" w:sz="0" w:space="0" w:color="auto"/>
        <w:bottom w:val="none" w:sz="0" w:space="0" w:color="auto"/>
        <w:right w:val="none" w:sz="0" w:space="0" w:color="auto"/>
      </w:divBdr>
    </w:div>
    <w:div w:id="813067045">
      <w:bodyDiv w:val="1"/>
      <w:marLeft w:val="0"/>
      <w:marRight w:val="0"/>
      <w:marTop w:val="0"/>
      <w:marBottom w:val="0"/>
      <w:divBdr>
        <w:top w:val="none" w:sz="0" w:space="0" w:color="auto"/>
        <w:left w:val="none" w:sz="0" w:space="0" w:color="auto"/>
        <w:bottom w:val="none" w:sz="0" w:space="0" w:color="auto"/>
        <w:right w:val="none" w:sz="0" w:space="0" w:color="auto"/>
      </w:divBdr>
    </w:div>
    <w:div w:id="1036658596">
      <w:bodyDiv w:val="1"/>
      <w:marLeft w:val="0"/>
      <w:marRight w:val="0"/>
      <w:marTop w:val="0"/>
      <w:marBottom w:val="0"/>
      <w:divBdr>
        <w:top w:val="none" w:sz="0" w:space="0" w:color="auto"/>
        <w:left w:val="none" w:sz="0" w:space="0" w:color="auto"/>
        <w:bottom w:val="none" w:sz="0" w:space="0" w:color="auto"/>
        <w:right w:val="none" w:sz="0" w:space="0" w:color="auto"/>
      </w:divBdr>
    </w:div>
    <w:div w:id="1216432560">
      <w:bodyDiv w:val="1"/>
      <w:marLeft w:val="0"/>
      <w:marRight w:val="0"/>
      <w:marTop w:val="0"/>
      <w:marBottom w:val="0"/>
      <w:divBdr>
        <w:top w:val="none" w:sz="0" w:space="0" w:color="auto"/>
        <w:left w:val="none" w:sz="0" w:space="0" w:color="auto"/>
        <w:bottom w:val="none" w:sz="0" w:space="0" w:color="auto"/>
        <w:right w:val="none" w:sz="0" w:space="0" w:color="auto"/>
      </w:divBdr>
    </w:div>
    <w:div w:id="1237016411">
      <w:bodyDiv w:val="1"/>
      <w:marLeft w:val="0"/>
      <w:marRight w:val="0"/>
      <w:marTop w:val="0"/>
      <w:marBottom w:val="0"/>
      <w:divBdr>
        <w:top w:val="none" w:sz="0" w:space="0" w:color="auto"/>
        <w:left w:val="none" w:sz="0" w:space="0" w:color="auto"/>
        <w:bottom w:val="none" w:sz="0" w:space="0" w:color="auto"/>
        <w:right w:val="none" w:sz="0" w:space="0" w:color="auto"/>
      </w:divBdr>
    </w:div>
    <w:div w:id="1360625421">
      <w:bodyDiv w:val="1"/>
      <w:marLeft w:val="0"/>
      <w:marRight w:val="0"/>
      <w:marTop w:val="0"/>
      <w:marBottom w:val="0"/>
      <w:divBdr>
        <w:top w:val="none" w:sz="0" w:space="0" w:color="auto"/>
        <w:left w:val="none" w:sz="0" w:space="0" w:color="auto"/>
        <w:bottom w:val="none" w:sz="0" w:space="0" w:color="auto"/>
        <w:right w:val="none" w:sz="0" w:space="0" w:color="auto"/>
      </w:divBdr>
    </w:div>
    <w:div w:id="1403333857">
      <w:bodyDiv w:val="1"/>
      <w:marLeft w:val="0"/>
      <w:marRight w:val="0"/>
      <w:marTop w:val="0"/>
      <w:marBottom w:val="0"/>
      <w:divBdr>
        <w:top w:val="none" w:sz="0" w:space="0" w:color="auto"/>
        <w:left w:val="none" w:sz="0" w:space="0" w:color="auto"/>
        <w:bottom w:val="none" w:sz="0" w:space="0" w:color="auto"/>
        <w:right w:val="none" w:sz="0" w:space="0" w:color="auto"/>
      </w:divBdr>
    </w:div>
    <w:div w:id="1468232270">
      <w:bodyDiv w:val="1"/>
      <w:marLeft w:val="0"/>
      <w:marRight w:val="0"/>
      <w:marTop w:val="0"/>
      <w:marBottom w:val="0"/>
      <w:divBdr>
        <w:top w:val="none" w:sz="0" w:space="0" w:color="auto"/>
        <w:left w:val="none" w:sz="0" w:space="0" w:color="auto"/>
        <w:bottom w:val="none" w:sz="0" w:space="0" w:color="auto"/>
        <w:right w:val="none" w:sz="0" w:space="0" w:color="auto"/>
      </w:divBdr>
    </w:div>
    <w:div w:id="1684815569">
      <w:bodyDiv w:val="1"/>
      <w:marLeft w:val="0"/>
      <w:marRight w:val="0"/>
      <w:marTop w:val="0"/>
      <w:marBottom w:val="0"/>
      <w:divBdr>
        <w:top w:val="none" w:sz="0" w:space="0" w:color="auto"/>
        <w:left w:val="none" w:sz="0" w:space="0" w:color="auto"/>
        <w:bottom w:val="none" w:sz="0" w:space="0" w:color="auto"/>
        <w:right w:val="none" w:sz="0" w:space="0" w:color="auto"/>
      </w:divBdr>
    </w:div>
    <w:div w:id="1686127533">
      <w:bodyDiv w:val="1"/>
      <w:marLeft w:val="0"/>
      <w:marRight w:val="0"/>
      <w:marTop w:val="0"/>
      <w:marBottom w:val="0"/>
      <w:divBdr>
        <w:top w:val="none" w:sz="0" w:space="0" w:color="auto"/>
        <w:left w:val="none" w:sz="0" w:space="0" w:color="auto"/>
        <w:bottom w:val="none" w:sz="0" w:space="0" w:color="auto"/>
        <w:right w:val="none" w:sz="0" w:space="0" w:color="auto"/>
      </w:divBdr>
    </w:div>
    <w:div w:id="1846049753">
      <w:bodyDiv w:val="1"/>
      <w:marLeft w:val="0"/>
      <w:marRight w:val="0"/>
      <w:marTop w:val="0"/>
      <w:marBottom w:val="0"/>
      <w:divBdr>
        <w:top w:val="none" w:sz="0" w:space="0" w:color="auto"/>
        <w:left w:val="none" w:sz="0" w:space="0" w:color="auto"/>
        <w:bottom w:val="none" w:sz="0" w:space="0" w:color="auto"/>
        <w:right w:val="none" w:sz="0" w:space="0" w:color="auto"/>
      </w:divBdr>
    </w:div>
    <w:div w:id="1977418050">
      <w:bodyDiv w:val="1"/>
      <w:marLeft w:val="0"/>
      <w:marRight w:val="0"/>
      <w:marTop w:val="0"/>
      <w:marBottom w:val="0"/>
      <w:divBdr>
        <w:top w:val="none" w:sz="0" w:space="0" w:color="auto"/>
        <w:left w:val="none" w:sz="0" w:space="0" w:color="auto"/>
        <w:bottom w:val="none" w:sz="0" w:space="0" w:color="auto"/>
        <w:right w:val="none" w:sz="0" w:space="0" w:color="auto"/>
      </w:divBdr>
    </w:div>
    <w:div w:id="2017728547">
      <w:bodyDiv w:val="1"/>
      <w:marLeft w:val="0"/>
      <w:marRight w:val="0"/>
      <w:marTop w:val="0"/>
      <w:marBottom w:val="0"/>
      <w:divBdr>
        <w:top w:val="none" w:sz="0" w:space="0" w:color="auto"/>
        <w:left w:val="none" w:sz="0" w:space="0" w:color="auto"/>
        <w:bottom w:val="none" w:sz="0" w:space="0" w:color="auto"/>
        <w:right w:val="none" w:sz="0" w:space="0" w:color="auto"/>
      </w:divBdr>
    </w:div>
    <w:div w:id="2069717320">
      <w:bodyDiv w:val="1"/>
      <w:marLeft w:val="0"/>
      <w:marRight w:val="0"/>
      <w:marTop w:val="0"/>
      <w:marBottom w:val="0"/>
      <w:divBdr>
        <w:top w:val="none" w:sz="0" w:space="0" w:color="auto"/>
        <w:left w:val="none" w:sz="0" w:space="0" w:color="auto"/>
        <w:bottom w:val="none" w:sz="0" w:space="0" w:color="auto"/>
        <w:right w:val="none" w:sz="0" w:space="0" w:color="auto"/>
      </w:divBdr>
      <w:divsChild>
        <w:div w:id="153575237">
          <w:marLeft w:val="0"/>
          <w:marRight w:val="0"/>
          <w:marTop w:val="15"/>
          <w:marBottom w:val="0"/>
          <w:divBdr>
            <w:top w:val="single" w:sz="48" w:space="0" w:color="auto"/>
            <w:left w:val="single" w:sz="48" w:space="0" w:color="auto"/>
            <w:bottom w:val="single" w:sz="48" w:space="0" w:color="auto"/>
            <w:right w:val="single" w:sz="48" w:space="0" w:color="auto"/>
          </w:divBdr>
          <w:divsChild>
            <w:div w:id="210760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2863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s://bnccompras.co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bnc.org.br" TargetMode="External"/><Relationship Id="rId7" Type="http://schemas.microsoft.com/office/2007/relationships/stylesWithEffects" Target="stylesWithEffects.xm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bnc.org.br"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mailto:notafiscal@piracicaba.sp.gov.br"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https://bnccompras.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http://purl.org/dc/terms/"/>
    <ds:schemaRef ds:uri="71763c0a-43a9-4215-9c1e-ac13867d38db"/>
    <ds:schemaRef ds:uri="http://schemas.microsoft.com/office/infopath/2007/PartnerControls"/>
    <ds:schemaRef ds:uri="http://schemas.microsoft.com/office/2006/documentManagement/types"/>
    <ds:schemaRef ds:uri="http://schemas.openxmlformats.org/package/2006/metadata/core-properties"/>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9F955B4D-5CAF-4CD0-B564-67BB13E3A2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13</Pages>
  <Words>5837</Words>
  <Characters>31523</Characters>
  <Application>Microsoft Office Word</Application>
  <DocSecurity>0</DocSecurity>
  <Lines>262</Lines>
  <Paragraphs>74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37286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Kelly Cristina de Sena Lara</cp:lastModifiedBy>
  <cp:revision>9</cp:revision>
  <cp:lastPrinted>2023-08-30T16:56:00Z</cp:lastPrinted>
  <dcterms:created xsi:type="dcterms:W3CDTF">2024-08-13T15:18:00Z</dcterms:created>
  <dcterms:modified xsi:type="dcterms:W3CDTF">2024-08-14T19:29:00Z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