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B7E22" w:rsidRDefault="00821763">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DISPENSA ELETRÔNICA nº 198/2024</w:t>
      </w:r>
      <w:r>
        <w:rPr>
          <w:b/>
          <w:color w:val="auto"/>
          <w:sz w:val="20"/>
          <w:szCs w:val="20"/>
        </w:rPr>
        <w:t xml:space="preserve"> </w:t>
      </w:r>
    </w:p>
    <w:p w:rsidR="00FB7E22" w:rsidRPr="00821763" w:rsidRDefault="00FB7E22">
      <w:pPr>
        <w:pStyle w:val="Recuodecorpodetexto"/>
        <w:widowControl w:val="0"/>
        <w:spacing w:line="240" w:lineRule="auto"/>
        <w:jc w:val="center"/>
        <w:rPr>
          <w:color w:val="auto"/>
          <w:sz w:val="10"/>
          <w:szCs w:val="10"/>
        </w:rPr>
      </w:pPr>
    </w:p>
    <w:p w:rsidR="00FB7E22" w:rsidRDefault="00821763">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FB7E22" w:rsidRPr="00821763" w:rsidRDefault="00FB7E22">
      <w:pPr>
        <w:pStyle w:val="Recuodecorpodetexto"/>
        <w:widowControl w:val="0"/>
        <w:spacing w:line="240" w:lineRule="auto"/>
        <w:jc w:val="center"/>
        <w:rPr>
          <w:color w:val="auto"/>
          <w:sz w:val="10"/>
          <w:szCs w:val="10"/>
        </w:rPr>
      </w:pPr>
      <w:bookmarkStart w:id="0" w:name="_GoBack"/>
      <w:bookmarkEnd w:id="0"/>
    </w:p>
    <w:p w:rsidR="00FB7E22" w:rsidRDefault="00821763">
      <w:pPr>
        <w:pStyle w:val="Recuodecorpodetexto"/>
        <w:widowControl w:val="0"/>
        <w:shd w:val="clear" w:color="auto" w:fill="DDDDDD"/>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FB7E22" w:rsidRDefault="00821763">
      <w:pPr>
        <w:pStyle w:val="Recuodecorpodetexto"/>
        <w:widowControl w:val="0"/>
        <w:numPr>
          <w:ilvl w:val="0"/>
          <w:numId w:val="4"/>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 xml:space="preserve">102.449/2024 </w:t>
      </w:r>
    </w:p>
    <w:p w:rsidR="00FB7E22" w:rsidRDefault="00821763">
      <w:pPr>
        <w:pStyle w:val="Recuodecorpodetexto"/>
        <w:widowControl w:val="0"/>
        <w:numPr>
          <w:ilvl w:val="0"/>
          <w:numId w:val="4"/>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11/09/2024 - 08h</w:t>
      </w:r>
    </w:p>
    <w:p w:rsidR="00FB7E22" w:rsidRDefault="00821763">
      <w:pPr>
        <w:pStyle w:val="Recuodecorpodetexto"/>
        <w:widowControl w:val="0"/>
        <w:numPr>
          <w:ilvl w:val="0"/>
          <w:numId w:val="4"/>
        </w:numPr>
        <w:tabs>
          <w:tab w:val="left" w:pos="284"/>
        </w:tabs>
        <w:spacing w:line="240" w:lineRule="auto"/>
        <w:rPr>
          <w:color w:val="auto"/>
          <w:sz w:val="20"/>
          <w:szCs w:val="20"/>
        </w:rPr>
      </w:pPr>
      <w:r>
        <w:rPr>
          <w:color w:val="auto"/>
          <w:sz w:val="20"/>
          <w:szCs w:val="20"/>
        </w:rPr>
        <w:t>Data de início de lances:</w:t>
      </w:r>
      <w:r>
        <w:rPr>
          <w:color w:val="auto"/>
          <w:sz w:val="20"/>
          <w:szCs w:val="20"/>
          <w:lang w:val="pt-BR"/>
        </w:rPr>
        <w:t xml:space="preserve"> 11/09/2024 - 09h</w:t>
      </w:r>
    </w:p>
    <w:p w:rsidR="00FB7E22" w:rsidRDefault="00821763">
      <w:pPr>
        <w:pStyle w:val="Recuodecorpodetexto"/>
        <w:widowControl w:val="0"/>
        <w:numPr>
          <w:ilvl w:val="0"/>
          <w:numId w:val="4"/>
        </w:numPr>
        <w:tabs>
          <w:tab w:val="left" w:pos="284"/>
        </w:tabs>
        <w:spacing w:line="240" w:lineRule="auto"/>
        <w:rPr>
          <w:color w:val="auto"/>
          <w:sz w:val="20"/>
          <w:szCs w:val="20"/>
        </w:rPr>
      </w:pPr>
      <w:r>
        <w:rPr>
          <w:color w:val="auto"/>
          <w:sz w:val="20"/>
          <w:szCs w:val="20"/>
        </w:rPr>
        <w:t>Data de encerramento de lances: 11</w:t>
      </w:r>
      <w:r>
        <w:rPr>
          <w:color w:val="auto"/>
          <w:sz w:val="20"/>
          <w:szCs w:val="20"/>
        </w:rPr>
        <w:t>/09/2024</w:t>
      </w:r>
      <w:r>
        <w:rPr>
          <w:color w:val="auto"/>
          <w:sz w:val="20"/>
          <w:szCs w:val="20"/>
          <w:lang w:val="pt-BR"/>
        </w:rPr>
        <w:t xml:space="preserve"> - 15h</w:t>
      </w:r>
    </w:p>
    <w:p w:rsidR="00FB7E22" w:rsidRDefault="00821763">
      <w:pPr>
        <w:pStyle w:val="Recuodecorpodetexto"/>
        <w:widowControl w:val="0"/>
        <w:numPr>
          <w:ilvl w:val="0"/>
          <w:numId w:val="4"/>
        </w:numPr>
        <w:tabs>
          <w:tab w:val="left" w:pos="284"/>
        </w:tabs>
        <w:spacing w:line="240" w:lineRule="auto"/>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12">
        <w:r>
          <w:rPr>
            <w:color w:val="0000FF"/>
            <w:sz w:val="20"/>
            <w:szCs w:val="20"/>
            <w:u w:val="single"/>
            <w:lang w:val="pt-BR"/>
          </w:rPr>
          <w:t>https://bnccompras.com</w:t>
        </w:r>
      </w:hyperlink>
      <w:r>
        <w:rPr>
          <w:sz w:val="20"/>
          <w:szCs w:val="20"/>
          <w:lang w:val="pt-BR"/>
        </w:rPr>
        <w:t>.</w:t>
      </w:r>
    </w:p>
    <w:p w:rsidR="00FB7E22" w:rsidRDefault="00FB7E22">
      <w:pPr>
        <w:pStyle w:val="Recuodecorpodetexto"/>
        <w:widowControl w:val="0"/>
        <w:tabs>
          <w:tab w:val="left" w:pos="284"/>
        </w:tabs>
        <w:spacing w:line="240" w:lineRule="auto"/>
        <w:rPr>
          <w:b/>
          <w:bCs/>
          <w:color w:val="auto"/>
          <w:sz w:val="20"/>
          <w:szCs w:val="20"/>
          <w:highlight w:val="yellow"/>
        </w:rPr>
      </w:pPr>
    </w:p>
    <w:p w:rsidR="00FB7E22" w:rsidRDefault="00821763">
      <w:pPr>
        <w:shd w:val="clear" w:color="auto" w:fill="DDDDDD"/>
        <w:ind w:firstLine="567"/>
        <w:jc w:val="both"/>
        <w:rPr>
          <w:rFonts w:ascii="Arial" w:hAnsi="Arial" w:cs="Arial"/>
        </w:rPr>
      </w:pPr>
      <w:r>
        <w:rPr>
          <w:rFonts w:ascii="Arial" w:hAnsi="Arial" w:cs="Arial"/>
          <w:b/>
          <w:bCs/>
        </w:rPr>
        <w:t>2. DO OBJETO:</w:t>
      </w:r>
    </w:p>
    <w:p w:rsidR="00FB7E22" w:rsidRDefault="00821763" w:rsidP="006674B4">
      <w:pPr>
        <w:numPr>
          <w:ilvl w:val="0"/>
          <w:numId w:val="6"/>
        </w:numPr>
        <w:tabs>
          <w:tab w:val="left" w:pos="284"/>
        </w:tabs>
        <w:jc w:val="both"/>
        <w:rPr>
          <w:rFonts w:ascii="Arial" w:hAnsi="Arial" w:cs="Arial"/>
        </w:rPr>
      </w:pPr>
      <w:r>
        <w:rPr>
          <w:rFonts w:ascii="Arial" w:hAnsi="Arial" w:cs="Arial"/>
        </w:rPr>
        <w:t xml:space="preserve">Objeto: </w:t>
      </w:r>
      <w:r>
        <w:rPr>
          <w:rFonts w:ascii="Arial" w:hAnsi="Arial" w:cs="Arial"/>
          <w:b/>
        </w:rPr>
        <w:t xml:space="preserve">Aquisição de </w:t>
      </w:r>
      <w:r>
        <w:rPr>
          <w:rFonts w:ascii="Arial" w:hAnsi="Arial" w:cs="Arial"/>
          <w:b/>
          <w:bCs/>
        </w:rPr>
        <w:t>filtros para rolo compactador BOMAG BW212 D-40, pref. 294, ano 2017, diesel, nº do chassi 971582331023 da SEMA</w:t>
      </w:r>
      <w:r>
        <w:rPr>
          <w:rFonts w:ascii="Arial" w:hAnsi="Arial" w:cs="Arial"/>
          <w:b/>
          <w:bCs/>
        </w:rPr>
        <w:t>.</w:t>
      </w:r>
    </w:p>
    <w:p w:rsidR="00FB7E22" w:rsidRDefault="00821763" w:rsidP="006674B4">
      <w:pPr>
        <w:numPr>
          <w:ilvl w:val="0"/>
          <w:numId w:val="6"/>
        </w:numPr>
        <w:tabs>
          <w:tab w:val="left" w:pos="284"/>
        </w:tabs>
        <w:jc w:val="both"/>
        <w:rPr>
          <w:rFonts w:ascii="Arial" w:hAnsi="Arial" w:cs="Arial"/>
        </w:rPr>
      </w:pPr>
      <w:r>
        <w:rPr>
          <w:rFonts w:ascii="Arial" w:hAnsi="Arial" w:cs="Arial"/>
        </w:rPr>
        <w:t xml:space="preserve">Unidade Requisitante: </w:t>
      </w:r>
      <w:r>
        <w:rPr>
          <w:rFonts w:ascii="Arial" w:hAnsi="Arial" w:cs="Arial"/>
        </w:rPr>
        <w:t>Secretaria Municipal de Transportes Internos</w:t>
      </w:r>
      <w:r>
        <w:rPr>
          <w:rFonts w:ascii="sans-serif" w:hAnsi="sans-serif" w:cs="Arial"/>
          <w:sz w:val="24"/>
        </w:rPr>
        <w:t>.</w:t>
      </w:r>
      <w:r>
        <w:rPr>
          <w:rFonts w:ascii="Arial" w:hAnsi="Arial" w:cs="Arial"/>
        </w:rPr>
        <w:t xml:space="preserve"> </w:t>
      </w:r>
    </w:p>
    <w:p w:rsidR="00FB7E22" w:rsidRDefault="00821763">
      <w:pPr>
        <w:numPr>
          <w:ilvl w:val="0"/>
          <w:numId w:val="6"/>
        </w:numPr>
        <w:tabs>
          <w:tab w:val="left" w:pos="284"/>
        </w:tabs>
        <w:jc w:val="both"/>
        <w:rPr>
          <w:rFonts w:ascii="Arial" w:hAnsi="Arial" w:cs="Arial"/>
        </w:rPr>
      </w:pPr>
      <w:r>
        <w:rPr>
          <w:rFonts w:ascii="Arial" w:hAnsi="Arial" w:cs="Arial"/>
        </w:rPr>
        <w:t xml:space="preserve">Fonte de recursos: </w:t>
      </w:r>
      <w:r>
        <w:rPr>
          <w:rFonts w:ascii="Arial" w:hAnsi="Arial" w:cs="Arial"/>
        </w:rPr>
        <w:t>150100 – 152075 – 3.3390.30.39 – 0101011000 (tesouro)</w:t>
      </w:r>
      <w:r>
        <w:rPr>
          <w:rFonts w:ascii="Arial" w:hAnsi="Arial" w:cs="Arial"/>
        </w:rPr>
        <w:t xml:space="preserve"> </w:t>
      </w:r>
    </w:p>
    <w:p w:rsidR="00FB7E22" w:rsidRDefault="00821763">
      <w:pPr>
        <w:numPr>
          <w:ilvl w:val="0"/>
          <w:numId w:val="6"/>
        </w:numPr>
        <w:tabs>
          <w:tab w:val="left" w:pos="284"/>
        </w:tabs>
        <w:jc w:val="both"/>
        <w:rPr>
          <w:rFonts w:ascii="Arial" w:hAnsi="Arial" w:cs="Arial"/>
        </w:rPr>
      </w:pPr>
      <w:r>
        <w:rPr>
          <w:rFonts w:ascii="Arial" w:hAnsi="Arial" w:cs="Arial"/>
        </w:rPr>
        <w:t xml:space="preserve">Valor estimado da contratação: </w:t>
      </w:r>
      <w:r w:rsidRPr="006674B4">
        <w:rPr>
          <w:rFonts w:ascii="Arial" w:hAnsi="Arial" w:cs="Arial"/>
          <w:b/>
        </w:rPr>
        <w:t>R$ 1.584,66</w:t>
      </w:r>
      <w:r>
        <w:rPr>
          <w:rFonts w:ascii="Arial" w:hAnsi="Arial" w:cs="Arial"/>
        </w:rPr>
        <w:t xml:space="preserve"> </w:t>
      </w:r>
      <w:r w:rsidRPr="006674B4">
        <w:rPr>
          <w:rFonts w:ascii="Arial" w:hAnsi="Arial" w:cs="Arial"/>
          <w:sz w:val="18"/>
        </w:rPr>
        <w:t>(mil quinhentos e oitenta e quatro reais e sessenta e seis centavos)</w:t>
      </w:r>
      <w:r w:rsidRPr="006674B4">
        <w:rPr>
          <w:rFonts w:ascii="Arial" w:hAnsi="Arial" w:cs="Arial"/>
          <w:b/>
          <w:sz w:val="18"/>
        </w:rPr>
        <w:t xml:space="preserve"> </w:t>
      </w:r>
    </w:p>
    <w:p w:rsidR="00FB7E22" w:rsidRDefault="00821763">
      <w:pPr>
        <w:numPr>
          <w:ilvl w:val="0"/>
          <w:numId w:val="6"/>
        </w:numPr>
        <w:tabs>
          <w:tab w:val="left" w:pos="284"/>
        </w:tabs>
        <w:jc w:val="both"/>
        <w:rPr>
          <w:rFonts w:ascii="Arial" w:hAnsi="Arial" w:cs="Arial"/>
        </w:rPr>
      </w:pPr>
      <w:r>
        <w:rPr>
          <w:rFonts w:ascii="Arial" w:hAnsi="Arial" w:cs="Arial"/>
        </w:rPr>
        <w:t>Prazo de contratação: até a entrega definitiva.</w:t>
      </w:r>
    </w:p>
    <w:p w:rsidR="00FB7E22" w:rsidRDefault="00821763">
      <w:pPr>
        <w:numPr>
          <w:ilvl w:val="0"/>
          <w:numId w:val="6"/>
        </w:numPr>
        <w:tabs>
          <w:tab w:val="left" w:pos="284"/>
        </w:tabs>
        <w:jc w:val="both"/>
        <w:rPr>
          <w:rFonts w:ascii="Arial" w:hAnsi="Arial" w:cs="Arial"/>
        </w:rPr>
      </w:pPr>
      <w:r>
        <w:rPr>
          <w:rFonts w:ascii="Arial" w:hAnsi="Arial" w:cs="Arial"/>
        </w:rPr>
        <w:t>Amparo Legal: Art. 75, Inciso II (será aplicado o benefício da LC 123/06, conforme item 2.3.1. do Regulamento Geral).</w:t>
      </w:r>
    </w:p>
    <w:p w:rsidR="00FB7E22" w:rsidRDefault="00FB7E22">
      <w:pPr>
        <w:tabs>
          <w:tab w:val="left" w:pos="284"/>
        </w:tabs>
        <w:jc w:val="both"/>
        <w:rPr>
          <w:rFonts w:ascii="Arial" w:hAnsi="Arial" w:cs="Arial"/>
        </w:rPr>
      </w:pPr>
    </w:p>
    <w:p w:rsidR="00FB7E22" w:rsidRDefault="00821763">
      <w:pPr>
        <w:shd w:val="clear" w:color="auto" w:fill="DDDDDD"/>
        <w:ind w:firstLine="567"/>
        <w:jc w:val="both"/>
        <w:rPr>
          <w:rFonts w:ascii="Arial" w:hAnsi="Arial" w:cs="Arial"/>
        </w:rPr>
      </w:pPr>
      <w:r>
        <w:rPr>
          <w:rFonts w:ascii="Arial" w:hAnsi="Arial" w:cs="Arial"/>
          <w:b/>
          <w:bCs/>
        </w:rPr>
        <w:t>3. DA PROPOSTA:</w:t>
      </w:r>
    </w:p>
    <w:p w:rsidR="00FB7E22" w:rsidRDefault="00821763">
      <w:pPr>
        <w:numPr>
          <w:ilvl w:val="0"/>
          <w:numId w:val="22"/>
        </w:numPr>
        <w:tabs>
          <w:tab w:val="left" w:pos="284"/>
        </w:tabs>
        <w:jc w:val="both"/>
        <w:rPr>
          <w:rFonts w:ascii="Arial" w:hAnsi="Arial" w:cs="Arial"/>
        </w:rPr>
      </w:pPr>
      <w:r>
        <w:rPr>
          <w:rFonts w:ascii="Arial" w:hAnsi="Arial" w:cs="Arial"/>
        </w:rPr>
        <w:t>Prazo de validade: 30 (trinta) dias.</w:t>
      </w:r>
    </w:p>
    <w:p w:rsidR="00FB7E22" w:rsidRDefault="00821763">
      <w:pPr>
        <w:numPr>
          <w:ilvl w:val="0"/>
          <w:numId w:val="23"/>
        </w:numPr>
        <w:tabs>
          <w:tab w:val="left" w:pos="284"/>
        </w:tabs>
        <w:jc w:val="both"/>
        <w:rPr>
          <w:rFonts w:ascii="Arial" w:hAnsi="Arial" w:cs="Arial"/>
          <w:b/>
          <w:u w:val="single"/>
        </w:rPr>
      </w:pPr>
      <w:r>
        <w:rPr>
          <w:rFonts w:ascii="Arial" w:hAnsi="Arial" w:cs="Arial"/>
        </w:rPr>
        <w:t>Prazo de Pagamento: 15 (quinze) dias</w:t>
      </w:r>
      <w:r>
        <w:rPr>
          <w:rFonts w:ascii="Arial" w:hAnsi="Arial" w:cs="Arial"/>
        </w:rPr>
        <w:t xml:space="preserve"> úteis, contados da data do recebimento da nota fiscal, em atendimento ao Decreto Municipal Nº 17.640/18.</w:t>
      </w:r>
    </w:p>
    <w:p w:rsidR="00FB7E22" w:rsidRDefault="00821763">
      <w:pPr>
        <w:pStyle w:val="PargrafodaLista"/>
        <w:numPr>
          <w:ilvl w:val="0"/>
          <w:numId w:val="24"/>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preço unitário e total</w:t>
      </w:r>
      <w:r>
        <w:rPr>
          <w:rFonts w:ascii="Arial" w:hAnsi="Arial" w:cs="Arial"/>
          <w:sz w:val="20"/>
          <w:szCs w:val="20"/>
        </w:rPr>
        <w:t xml:space="preserve"> e </w:t>
      </w:r>
      <w:r>
        <w:rPr>
          <w:rFonts w:ascii="Arial" w:hAnsi="Arial" w:cs="Arial"/>
          <w:b/>
          <w:sz w:val="20"/>
          <w:szCs w:val="20"/>
        </w:rPr>
        <w:t xml:space="preserve">a marca </w:t>
      </w:r>
      <w:r>
        <w:rPr>
          <w:rFonts w:ascii="Arial" w:hAnsi="Arial" w:cs="Arial"/>
          <w:sz w:val="20"/>
          <w:szCs w:val="20"/>
        </w:rPr>
        <w:t>dos produtos ofertados.</w:t>
      </w:r>
    </w:p>
    <w:p w:rsidR="00FB7E22" w:rsidRDefault="00821763">
      <w:pPr>
        <w:pStyle w:val="PargrafodaLista"/>
        <w:numPr>
          <w:ilvl w:val="0"/>
          <w:numId w:val="25"/>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lote.</w:t>
      </w:r>
    </w:p>
    <w:p w:rsidR="00FB7E22" w:rsidRDefault="00821763">
      <w:pPr>
        <w:numPr>
          <w:ilvl w:val="0"/>
          <w:numId w:val="26"/>
        </w:numPr>
        <w:tabs>
          <w:tab w:val="left" w:pos="284"/>
        </w:tabs>
        <w:jc w:val="both"/>
        <w:rPr>
          <w:rFonts w:ascii="Arial" w:eastAsia="Arial" w:hAnsi="Arial" w:cs="Arial"/>
        </w:rPr>
      </w:pPr>
      <w:r>
        <w:rPr>
          <w:rFonts w:ascii="Arial" w:hAnsi="Arial" w:cs="Arial"/>
        </w:rPr>
        <w:t>Especificações e quantidades:</w:t>
      </w:r>
    </w:p>
    <w:p w:rsidR="00FB7E22" w:rsidRPr="00821763" w:rsidRDefault="00821763" w:rsidP="00821763">
      <w:pPr>
        <w:tabs>
          <w:tab w:val="left" w:pos="284"/>
        </w:tabs>
        <w:jc w:val="center"/>
        <w:rPr>
          <w:rFonts w:ascii="Arial" w:eastAsia="Arial" w:hAnsi="Arial" w:cs="Arial"/>
          <w:b/>
        </w:rPr>
      </w:pPr>
      <w:r w:rsidRPr="00821763">
        <w:rPr>
          <w:rFonts w:ascii="Arial" w:eastAsia="Arial" w:hAnsi="Arial" w:cs="Arial"/>
          <w:b/>
        </w:rPr>
        <w:t xml:space="preserve">Lote </w:t>
      </w:r>
      <w:r>
        <w:rPr>
          <w:rFonts w:ascii="Arial" w:eastAsia="Arial" w:hAnsi="Arial" w:cs="Arial"/>
          <w:b/>
        </w:rPr>
        <w:t>0</w:t>
      </w:r>
      <w:r w:rsidRPr="00821763">
        <w:rPr>
          <w:rFonts w:ascii="Arial" w:eastAsia="Arial" w:hAnsi="Arial" w:cs="Arial"/>
          <w:b/>
        </w:rPr>
        <w:t>1</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FB7E22">
        <w:trPr>
          <w:trHeight w:val="283"/>
          <w:tblHeader/>
          <w:jc w:val="center"/>
        </w:trPr>
        <w:tc>
          <w:tcPr>
            <w:tcW w:w="850" w:type="dxa"/>
            <w:tcBorders>
              <w:top w:val="single" w:sz="4" w:space="0" w:color="000000"/>
              <w:left w:val="single" w:sz="4" w:space="0" w:color="000000"/>
              <w:bottom w:val="single" w:sz="4" w:space="0" w:color="000000"/>
            </w:tcBorders>
            <w:vAlign w:val="center"/>
          </w:tcPr>
          <w:p w:rsidR="00FB7E22" w:rsidRDefault="00821763">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FB7E22" w:rsidRDefault="00821763">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FB7E22" w:rsidRDefault="00821763">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FB7E22" w:rsidRDefault="00821763">
            <w:pPr>
              <w:pStyle w:val="Contedodatabela"/>
              <w:widowControl w:val="0"/>
              <w:jc w:val="center"/>
              <w:rPr>
                <w:rFonts w:ascii="Arial" w:hAnsi="Arial" w:cs="Arial"/>
              </w:rPr>
            </w:pPr>
            <w:r>
              <w:rPr>
                <w:rFonts w:ascii="Arial" w:hAnsi="Arial" w:cs="Arial"/>
                <w:b/>
              </w:rPr>
              <w:t>Descritivo</w:t>
            </w:r>
          </w:p>
        </w:tc>
      </w:tr>
      <w:tr w:rsidR="00FB7E22">
        <w:trPr>
          <w:trHeight w:val="283"/>
          <w:jc w:val="center"/>
        </w:trPr>
        <w:tc>
          <w:tcPr>
            <w:tcW w:w="850" w:type="dxa"/>
            <w:tcBorders>
              <w:top w:val="single" w:sz="4" w:space="0" w:color="000000"/>
              <w:left w:val="single" w:sz="4" w:space="0" w:color="000000"/>
              <w:bottom w:val="single" w:sz="4" w:space="0" w:color="000000"/>
            </w:tcBorders>
            <w:vAlign w:val="center"/>
          </w:tcPr>
          <w:p w:rsidR="00FB7E22" w:rsidRDefault="00821763">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FB7E22" w:rsidRDefault="00821763">
            <w:pPr>
              <w:pStyle w:val="Contedodatabela"/>
              <w:widowControl w:val="0"/>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tcBorders>
            <w:vAlign w:val="center"/>
          </w:tcPr>
          <w:p w:rsidR="00FB7E22" w:rsidRDefault="00821763">
            <w:pPr>
              <w:pStyle w:val="Contedodatabela"/>
              <w:widowControl w:val="0"/>
              <w:jc w:val="center"/>
              <w:rPr>
                <w:rFonts w:ascii="Arial" w:hAnsi="Arial" w:cs="Arial"/>
              </w:rPr>
            </w:pPr>
            <w:r>
              <w:rPr>
                <w:rFonts w:ascii="Arial" w:hAnsi="Arial" w:cs="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FB7E22" w:rsidRDefault="00821763">
            <w:pPr>
              <w:pStyle w:val="Contedodatabela"/>
              <w:widowControl w:val="0"/>
              <w:jc w:val="both"/>
              <w:rPr>
                <w:rFonts w:ascii="Arial" w:hAnsi="Arial" w:cs="Arial"/>
              </w:rPr>
            </w:pPr>
            <w:r>
              <w:rPr>
                <w:rFonts w:ascii="Arial" w:hAnsi="Arial" w:cs="Arial"/>
              </w:rPr>
              <w:t>Filtro Motor COD REF 05710640</w:t>
            </w:r>
          </w:p>
        </w:tc>
      </w:tr>
      <w:tr w:rsidR="00FB7E22">
        <w:trPr>
          <w:trHeight w:val="283"/>
          <w:jc w:val="center"/>
        </w:trPr>
        <w:tc>
          <w:tcPr>
            <w:tcW w:w="850" w:type="dxa"/>
            <w:tcBorders>
              <w:left w:val="single" w:sz="4" w:space="0" w:color="000000"/>
              <w:bottom w:val="single" w:sz="4" w:space="0" w:color="000000"/>
            </w:tcBorders>
            <w:vAlign w:val="center"/>
          </w:tcPr>
          <w:p w:rsidR="00FB7E22" w:rsidRDefault="00821763">
            <w:pPr>
              <w:widowControl w:val="0"/>
              <w:jc w:val="center"/>
              <w:rPr>
                <w:rFonts w:ascii="Arial" w:hAnsi="Arial" w:cs="Arial"/>
                <w:b/>
              </w:rPr>
            </w:pPr>
            <w:r>
              <w:rPr>
                <w:rFonts w:ascii="Arial" w:hAnsi="Arial" w:cs="Arial"/>
                <w:b/>
              </w:rPr>
              <w:t>02</w:t>
            </w:r>
          </w:p>
        </w:tc>
        <w:tc>
          <w:tcPr>
            <w:tcW w:w="850" w:type="dxa"/>
            <w:tcBorders>
              <w:left w:val="single" w:sz="4" w:space="0" w:color="000000"/>
              <w:bottom w:val="single" w:sz="4" w:space="0" w:color="000000"/>
            </w:tcBorders>
            <w:vAlign w:val="center"/>
          </w:tcPr>
          <w:p w:rsidR="00FB7E22" w:rsidRDefault="00821763">
            <w:pPr>
              <w:pStyle w:val="Contedodatabela"/>
              <w:widowControl w:val="0"/>
              <w:jc w:val="center"/>
              <w:rPr>
                <w:rFonts w:ascii="Arial" w:hAnsi="Arial" w:cs="Arial"/>
              </w:rPr>
            </w:pPr>
            <w:r>
              <w:rPr>
                <w:rFonts w:ascii="Arial" w:hAnsi="Arial" w:cs="Arial"/>
              </w:rPr>
              <w:t>02</w:t>
            </w:r>
          </w:p>
        </w:tc>
        <w:tc>
          <w:tcPr>
            <w:tcW w:w="850" w:type="dxa"/>
            <w:tcBorders>
              <w:left w:val="single" w:sz="4" w:space="0" w:color="000000"/>
              <w:bottom w:val="single" w:sz="4" w:space="0" w:color="000000"/>
            </w:tcBorders>
            <w:vAlign w:val="center"/>
          </w:tcPr>
          <w:p w:rsidR="00FB7E22" w:rsidRDefault="00821763">
            <w:pPr>
              <w:pStyle w:val="Contedodatabela"/>
              <w:widowControl w:val="0"/>
              <w:jc w:val="center"/>
              <w:rPr>
                <w:rFonts w:ascii="Arial" w:hAnsi="Arial" w:cs="Arial"/>
              </w:rPr>
            </w:pPr>
            <w:r>
              <w:rPr>
                <w:rFonts w:ascii="Arial" w:hAnsi="Arial" w:cs="Arial"/>
              </w:rPr>
              <w:t>Unid.</w:t>
            </w:r>
          </w:p>
        </w:tc>
        <w:tc>
          <w:tcPr>
            <w:tcW w:w="7369" w:type="dxa"/>
            <w:tcBorders>
              <w:left w:val="single" w:sz="4" w:space="0" w:color="000000"/>
              <w:bottom w:val="single" w:sz="4" w:space="0" w:color="000000"/>
              <w:right w:val="single" w:sz="4" w:space="0" w:color="000000"/>
            </w:tcBorders>
            <w:vAlign w:val="center"/>
          </w:tcPr>
          <w:p w:rsidR="00FB7E22" w:rsidRDefault="00821763">
            <w:pPr>
              <w:pStyle w:val="Contedodatabela"/>
              <w:widowControl w:val="0"/>
              <w:jc w:val="both"/>
              <w:rPr>
                <w:rFonts w:ascii="Arial" w:hAnsi="Arial" w:cs="Arial"/>
              </w:rPr>
            </w:pPr>
            <w:r>
              <w:rPr>
                <w:rFonts w:ascii="Arial" w:hAnsi="Arial" w:cs="Arial"/>
              </w:rPr>
              <w:t>Filtro Diesel COD REF 05716779</w:t>
            </w:r>
          </w:p>
        </w:tc>
      </w:tr>
      <w:tr w:rsidR="00FB7E22">
        <w:trPr>
          <w:trHeight w:val="283"/>
          <w:jc w:val="center"/>
        </w:trPr>
        <w:tc>
          <w:tcPr>
            <w:tcW w:w="850" w:type="dxa"/>
            <w:tcBorders>
              <w:left w:val="single" w:sz="4" w:space="0" w:color="000000"/>
              <w:bottom w:val="single" w:sz="4" w:space="0" w:color="000000"/>
            </w:tcBorders>
            <w:vAlign w:val="center"/>
          </w:tcPr>
          <w:p w:rsidR="00FB7E22" w:rsidRDefault="00821763">
            <w:pPr>
              <w:widowControl w:val="0"/>
              <w:jc w:val="center"/>
              <w:rPr>
                <w:rFonts w:ascii="Arial" w:hAnsi="Arial" w:cs="Arial"/>
                <w:b/>
              </w:rPr>
            </w:pPr>
            <w:r>
              <w:rPr>
                <w:rFonts w:ascii="Arial" w:hAnsi="Arial" w:cs="Arial"/>
                <w:b/>
              </w:rPr>
              <w:t>03</w:t>
            </w:r>
          </w:p>
        </w:tc>
        <w:tc>
          <w:tcPr>
            <w:tcW w:w="850" w:type="dxa"/>
            <w:tcBorders>
              <w:left w:val="single" w:sz="4" w:space="0" w:color="000000"/>
              <w:bottom w:val="single" w:sz="4" w:space="0" w:color="000000"/>
            </w:tcBorders>
            <w:vAlign w:val="center"/>
          </w:tcPr>
          <w:p w:rsidR="00FB7E22" w:rsidRDefault="00821763">
            <w:pPr>
              <w:pStyle w:val="Contedodatabela"/>
              <w:widowControl w:val="0"/>
              <w:jc w:val="center"/>
              <w:rPr>
                <w:rFonts w:ascii="Arial" w:hAnsi="Arial" w:cs="Arial"/>
              </w:rPr>
            </w:pPr>
            <w:r>
              <w:rPr>
                <w:rFonts w:ascii="Arial" w:hAnsi="Arial" w:cs="Arial"/>
              </w:rPr>
              <w:t>02</w:t>
            </w:r>
          </w:p>
        </w:tc>
        <w:tc>
          <w:tcPr>
            <w:tcW w:w="850" w:type="dxa"/>
            <w:tcBorders>
              <w:left w:val="single" w:sz="4" w:space="0" w:color="000000"/>
              <w:bottom w:val="single" w:sz="4" w:space="0" w:color="000000"/>
            </w:tcBorders>
            <w:vAlign w:val="center"/>
          </w:tcPr>
          <w:p w:rsidR="00FB7E22" w:rsidRDefault="00821763">
            <w:pPr>
              <w:pStyle w:val="Contedodatabela"/>
              <w:widowControl w:val="0"/>
              <w:jc w:val="center"/>
            </w:pPr>
            <w:r>
              <w:rPr>
                <w:rFonts w:ascii="Arial" w:hAnsi="Arial" w:cs="Arial"/>
              </w:rPr>
              <w:t>Unid.</w:t>
            </w:r>
          </w:p>
        </w:tc>
        <w:tc>
          <w:tcPr>
            <w:tcW w:w="7369" w:type="dxa"/>
            <w:tcBorders>
              <w:left w:val="single" w:sz="4" w:space="0" w:color="000000"/>
              <w:bottom w:val="single" w:sz="4" w:space="0" w:color="000000"/>
              <w:right w:val="single" w:sz="4" w:space="0" w:color="000000"/>
            </w:tcBorders>
            <w:vAlign w:val="center"/>
          </w:tcPr>
          <w:p w:rsidR="00FB7E22" w:rsidRDefault="00821763">
            <w:pPr>
              <w:pStyle w:val="Contedodatabela"/>
              <w:widowControl w:val="0"/>
            </w:pPr>
            <w:r>
              <w:rPr>
                <w:rFonts w:ascii="Arial" w:hAnsi="Arial"/>
              </w:rPr>
              <w:t>Filtro Diesel COD REF</w:t>
            </w:r>
            <w:r>
              <w:rPr>
                <w:rFonts w:ascii="Arial" w:hAnsi="Arial"/>
              </w:rPr>
              <w:t xml:space="preserve"> </w:t>
            </w:r>
            <w:r>
              <w:rPr>
                <w:rFonts w:ascii="Arial" w:hAnsi="Arial"/>
              </w:rPr>
              <w:t>05825010</w:t>
            </w:r>
          </w:p>
        </w:tc>
      </w:tr>
      <w:tr w:rsidR="00FB7E22">
        <w:trPr>
          <w:trHeight w:val="283"/>
          <w:jc w:val="center"/>
        </w:trPr>
        <w:tc>
          <w:tcPr>
            <w:tcW w:w="850" w:type="dxa"/>
            <w:tcBorders>
              <w:left w:val="single" w:sz="4" w:space="0" w:color="000000"/>
              <w:bottom w:val="single" w:sz="4" w:space="0" w:color="000000"/>
            </w:tcBorders>
            <w:vAlign w:val="center"/>
          </w:tcPr>
          <w:p w:rsidR="00FB7E22" w:rsidRDefault="00821763">
            <w:pPr>
              <w:widowControl w:val="0"/>
              <w:jc w:val="center"/>
              <w:rPr>
                <w:rFonts w:ascii="Arial" w:hAnsi="Arial" w:cs="Arial"/>
                <w:b/>
              </w:rPr>
            </w:pPr>
            <w:r>
              <w:rPr>
                <w:rFonts w:ascii="Arial" w:hAnsi="Arial" w:cs="Arial"/>
                <w:b/>
              </w:rPr>
              <w:t>04</w:t>
            </w:r>
          </w:p>
        </w:tc>
        <w:tc>
          <w:tcPr>
            <w:tcW w:w="850" w:type="dxa"/>
            <w:tcBorders>
              <w:left w:val="single" w:sz="4" w:space="0" w:color="000000"/>
              <w:bottom w:val="single" w:sz="4" w:space="0" w:color="000000"/>
            </w:tcBorders>
            <w:vAlign w:val="center"/>
          </w:tcPr>
          <w:p w:rsidR="00FB7E22" w:rsidRDefault="00821763">
            <w:pPr>
              <w:pStyle w:val="Contedodatabela"/>
              <w:widowControl w:val="0"/>
              <w:jc w:val="center"/>
              <w:rPr>
                <w:rFonts w:ascii="Arial" w:hAnsi="Arial" w:cs="Arial"/>
              </w:rPr>
            </w:pPr>
            <w:r>
              <w:rPr>
                <w:rFonts w:ascii="Arial" w:hAnsi="Arial" w:cs="Arial"/>
              </w:rPr>
              <w:t>02</w:t>
            </w:r>
          </w:p>
        </w:tc>
        <w:tc>
          <w:tcPr>
            <w:tcW w:w="850" w:type="dxa"/>
            <w:tcBorders>
              <w:left w:val="single" w:sz="4" w:space="0" w:color="000000"/>
              <w:bottom w:val="single" w:sz="4" w:space="0" w:color="000000"/>
            </w:tcBorders>
            <w:vAlign w:val="center"/>
          </w:tcPr>
          <w:p w:rsidR="00FB7E22" w:rsidRDefault="00821763">
            <w:pPr>
              <w:pStyle w:val="Contedodatabela"/>
              <w:widowControl w:val="0"/>
              <w:jc w:val="center"/>
              <w:rPr>
                <w:rFonts w:ascii="Arial" w:hAnsi="Arial" w:cs="Arial"/>
              </w:rPr>
            </w:pPr>
            <w:r>
              <w:rPr>
                <w:rFonts w:ascii="Arial" w:hAnsi="Arial" w:cs="Arial"/>
              </w:rPr>
              <w:t>Unid.</w:t>
            </w:r>
          </w:p>
        </w:tc>
        <w:tc>
          <w:tcPr>
            <w:tcW w:w="7369" w:type="dxa"/>
            <w:tcBorders>
              <w:left w:val="single" w:sz="4" w:space="0" w:color="000000"/>
              <w:bottom w:val="single" w:sz="4" w:space="0" w:color="000000"/>
              <w:right w:val="single" w:sz="4" w:space="0" w:color="000000"/>
            </w:tcBorders>
            <w:vAlign w:val="center"/>
          </w:tcPr>
          <w:p w:rsidR="00FB7E22" w:rsidRDefault="00821763">
            <w:pPr>
              <w:pStyle w:val="Contedodatabela"/>
              <w:widowControl w:val="0"/>
              <w:jc w:val="both"/>
              <w:rPr>
                <w:rFonts w:ascii="Arial" w:hAnsi="Arial" w:cs="Arial"/>
              </w:rPr>
            </w:pPr>
            <w:r>
              <w:rPr>
                <w:rFonts w:ascii="Arial" w:hAnsi="Arial" w:cs="Arial"/>
              </w:rPr>
              <w:t>Filtro de Ar Grande COD REF 05821148</w:t>
            </w:r>
          </w:p>
        </w:tc>
      </w:tr>
      <w:tr w:rsidR="00FB7E22">
        <w:trPr>
          <w:trHeight w:val="283"/>
          <w:jc w:val="center"/>
        </w:trPr>
        <w:tc>
          <w:tcPr>
            <w:tcW w:w="850" w:type="dxa"/>
            <w:tcBorders>
              <w:left w:val="single" w:sz="4" w:space="0" w:color="000000"/>
              <w:bottom w:val="single" w:sz="4" w:space="0" w:color="000000"/>
            </w:tcBorders>
            <w:vAlign w:val="center"/>
          </w:tcPr>
          <w:p w:rsidR="00FB7E22" w:rsidRDefault="00821763">
            <w:pPr>
              <w:widowControl w:val="0"/>
              <w:jc w:val="center"/>
              <w:rPr>
                <w:rFonts w:ascii="Arial" w:hAnsi="Arial" w:cs="Arial"/>
                <w:b/>
              </w:rPr>
            </w:pPr>
            <w:r>
              <w:rPr>
                <w:rFonts w:ascii="Arial" w:hAnsi="Arial" w:cs="Arial"/>
                <w:b/>
              </w:rPr>
              <w:t>05</w:t>
            </w:r>
          </w:p>
        </w:tc>
        <w:tc>
          <w:tcPr>
            <w:tcW w:w="850" w:type="dxa"/>
            <w:tcBorders>
              <w:left w:val="single" w:sz="4" w:space="0" w:color="000000"/>
              <w:bottom w:val="single" w:sz="4" w:space="0" w:color="000000"/>
            </w:tcBorders>
            <w:vAlign w:val="center"/>
          </w:tcPr>
          <w:p w:rsidR="00FB7E22" w:rsidRDefault="00821763">
            <w:pPr>
              <w:pStyle w:val="Contedodatabela"/>
              <w:widowControl w:val="0"/>
              <w:jc w:val="center"/>
              <w:rPr>
                <w:rFonts w:ascii="Arial" w:hAnsi="Arial" w:cs="Arial"/>
              </w:rPr>
            </w:pPr>
            <w:r>
              <w:rPr>
                <w:rFonts w:ascii="Arial" w:hAnsi="Arial" w:cs="Arial"/>
              </w:rPr>
              <w:t>02</w:t>
            </w:r>
          </w:p>
        </w:tc>
        <w:tc>
          <w:tcPr>
            <w:tcW w:w="850" w:type="dxa"/>
            <w:tcBorders>
              <w:left w:val="single" w:sz="4" w:space="0" w:color="000000"/>
              <w:bottom w:val="single" w:sz="4" w:space="0" w:color="000000"/>
            </w:tcBorders>
            <w:vAlign w:val="center"/>
          </w:tcPr>
          <w:p w:rsidR="00FB7E22" w:rsidRDefault="00821763">
            <w:pPr>
              <w:pStyle w:val="Contedodatabela"/>
              <w:widowControl w:val="0"/>
              <w:jc w:val="center"/>
              <w:rPr>
                <w:rFonts w:ascii="Arial" w:hAnsi="Arial" w:cs="Arial"/>
              </w:rPr>
            </w:pPr>
            <w:r>
              <w:rPr>
                <w:rFonts w:ascii="Arial" w:hAnsi="Arial" w:cs="Arial"/>
              </w:rPr>
              <w:t>Unid.</w:t>
            </w:r>
          </w:p>
        </w:tc>
        <w:tc>
          <w:tcPr>
            <w:tcW w:w="7369" w:type="dxa"/>
            <w:tcBorders>
              <w:left w:val="single" w:sz="4" w:space="0" w:color="000000"/>
              <w:bottom w:val="single" w:sz="4" w:space="0" w:color="000000"/>
              <w:right w:val="single" w:sz="4" w:space="0" w:color="000000"/>
            </w:tcBorders>
            <w:vAlign w:val="center"/>
          </w:tcPr>
          <w:p w:rsidR="00FB7E22" w:rsidRDefault="00821763">
            <w:pPr>
              <w:pStyle w:val="Contedodatabela"/>
              <w:widowControl w:val="0"/>
              <w:jc w:val="both"/>
              <w:rPr>
                <w:rFonts w:ascii="Arial" w:hAnsi="Arial" w:cs="Arial"/>
              </w:rPr>
            </w:pPr>
            <w:r>
              <w:rPr>
                <w:rFonts w:ascii="Arial" w:hAnsi="Arial" w:cs="Arial"/>
              </w:rPr>
              <w:t>Filtro de Ar Pequeno COD REF 05821147</w:t>
            </w:r>
          </w:p>
        </w:tc>
      </w:tr>
      <w:tr w:rsidR="00FB7E22">
        <w:trPr>
          <w:trHeight w:val="283"/>
          <w:jc w:val="center"/>
        </w:trPr>
        <w:tc>
          <w:tcPr>
            <w:tcW w:w="850" w:type="dxa"/>
            <w:tcBorders>
              <w:left w:val="single" w:sz="4" w:space="0" w:color="000000"/>
              <w:bottom w:val="single" w:sz="4" w:space="0" w:color="000000"/>
            </w:tcBorders>
            <w:vAlign w:val="center"/>
          </w:tcPr>
          <w:p w:rsidR="00FB7E22" w:rsidRDefault="00821763">
            <w:pPr>
              <w:widowControl w:val="0"/>
              <w:jc w:val="center"/>
              <w:rPr>
                <w:rFonts w:ascii="Arial" w:hAnsi="Arial" w:cs="Arial"/>
                <w:b/>
              </w:rPr>
            </w:pPr>
            <w:r>
              <w:rPr>
                <w:rFonts w:ascii="Arial" w:hAnsi="Arial" w:cs="Arial"/>
                <w:b/>
              </w:rPr>
              <w:t>06</w:t>
            </w:r>
          </w:p>
        </w:tc>
        <w:tc>
          <w:tcPr>
            <w:tcW w:w="850" w:type="dxa"/>
            <w:tcBorders>
              <w:left w:val="single" w:sz="4" w:space="0" w:color="000000"/>
              <w:bottom w:val="single" w:sz="4" w:space="0" w:color="000000"/>
            </w:tcBorders>
            <w:vAlign w:val="center"/>
          </w:tcPr>
          <w:p w:rsidR="00FB7E22" w:rsidRDefault="00821763">
            <w:pPr>
              <w:pStyle w:val="Contedodatabela"/>
              <w:widowControl w:val="0"/>
              <w:jc w:val="center"/>
              <w:rPr>
                <w:rFonts w:ascii="Arial" w:hAnsi="Arial" w:cs="Arial"/>
              </w:rPr>
            </w:pPr>
            <w:r>
              <w:rPr>
                <w:rFonts w:ascii="Arial" w:hAnsi="Arial" w:cs="Arial"/>
              </w:rPr>
              <w:t>01</w:t>
            </w:r>
          </w:p>
        </w:tc>
        <w:tc>
          <w:tcPr>
            <w:tcW w:w="850" w:type="dxa"/>
            <w:tcBorders>
              <w:left w:val="single" w:sz="4" w:space="0" w:color="000000"/>
              <w:bottom w:val="single" w:sz="4" w:space="0" w:color="000000"/>
            </w:tcBorders>
            <w:vAlign w:val="center"/>
          </w:tcPr>
          <w:p w:rsidR="00FB7E22" w:rsidRDefault="00821763">
            <w:pPr>
              <w:pStyle w:val="Contedodatabela"/>
              <w:widowControl w:val="0"/>
              <w:jc w:val="center"/>
              <w:rPr>
                <w:rFonts w:ascii="Arial" w:hAnsi="Arial" w:cs="Arial"/>
              </w:rPr>
            </w:pPr>
            <w:r>
              <w:rPr>
                <w:rFonts w:ascii="Arial" w:hAnsi="Arial" w:cs="Arial"/>
              </w:rPr>
              <w:t>Unid.</w:t>
            </w:r>
          </w:p>
        </w:tc>
        <w:tc>
          <w:tcPr>
            <w:tcW w:w="7369" w:type="dxa"/>
            <w:tcBorders>
              <w:left w:val="single" w:sz="4" w:space="0" w:color="000000"/>
              <w:bottom w:val="single" w:sz="4" w:space="0" w:color="000000"/>
              <w:right w:val="single" w:sz="4" w:space="0" w:color="000000"/>
            </w:tcBorders>
            <w:vAlign w:val="center"/>
          </w:tcPr>
          <w:p w:rsidR="00FB7E22" w:rsidRDefault="00821763">
            <w:pPr>
              <w:pStyle w:val="Contedodatabela"/>
              <w:widowControl w:val="0"/>
              <w:jc w:val="both"/>
              <w:rPr>
                <w:rFonts w:ascii="Arial" w:hAnsi="Arial" w:cs="Arial"/>
              </w:rPr>
            </w:pPr>
            <w:r>
              <w:rPr>
                <w:rFonts w:ascii="Arial" w:hAnsi="Arial" w:cs="Arial"/>
              </w:rPr>
              <w:t>Filtro Hidráulico COD REF 07993014</w:t>
            </w:r>
          </w:p>
        </w:tc>
      </w:tr>
    </w:tbl>
    <w:p w:rsidR="00FB7E22" w:rsidRPr="006674B4" w:rsidRDefault="00FB7E22">
      <w:pPr>
        <w:tabs>
          <w:tab w:val="left" w:pos="284"/>
        </w:tabs>
        <w:jc w:val="both"/>
        <w:rPr>
          <w:rFonts w:ascii="Arial" w:eastAsia="Arial" w:hAnsi="Arial" w:cs="Arial"/>
          <w:sz w:val="5"/>
          <w:szCs w:val="5"/>
        </w:rPr>
      </w:pPr>
    </w:p>
    <w:p w:rsidR="00FB7E22" w:rsidRDefault="00821763">
      <w:pPr>
        <w:jc w:val="both"/>
      </w:pPr>
      <w:r>
        <w:rPr>
          <w:rFonts w:ascii="Arial" w:hAnsi="Arial" w:cs="Arial"/>
          <w:b/>
          <w:bCs/>
          <w:shd w:val="clear" w:color="auto" w:fill="FFFFFF"/>
        </w:rPr>
        <w:t>f)</w:t>
      </w:r>
      <w:r>
        <w:rPr>
          <w:rFonts w:ascii="Arial" w:hAnsi="Arial" w:cs="Arial"/>
          <w:shd w:val="clear" w:color="auto" w:fill="FFFFFF"/>
        </w:rPr>
        <w:t xml:space="preserve"> Descritivo Técnico:</w:t>
      </w:r>
      <w:r w:rsidR="006674B4">
        <w:rPr>
          <w:rFonts w:ascii="Arial" w:hAnsi="Arial" w:cs="Arial"/>
          <w:shd w:val="clear" w:color="auto" w:fill="FFFFFF"/>
        </w:rPr>
        <w:t xml:space="preserve"> </w:t>
      </w:r>
      <w:r>
        <w:rPr>
          <w:rFonts w:ascii="Arial" w:hAnsi="Arial"/>
        </w:rPr>
        <w:t xml:space="preserve">Aquisição de filtros para rolo compactador BOMAG BW212 D-40, pref. 294, ano 2017, diesel, nº do chassi 971582331023 </w:t>
      </w:r>
      <w:proofErr w:type="gramStart"/>
      <w:r>
        <w:rPr>
          <w:rFonts w:ascii="Arial" w:hAnsi="Arial"/>
        </w:rPr>
        <w:t>da SEMA</w:t>
      </w:r>
      <w:proofErr w:type="gramEnd"/>
      <w:r>
        <w:rPr>
          <w:rFonts w:ascii="Arial" w:hAnsi="Arial"/>
        </w:rPr>
        <w:t>.</w:t>
      </w:r>
      <w:r>
        <w:rPr>
          <w:rFonts w:ascii="Arial" w:hAnsi="Arial"/>
        </w:rPr>
        <w:t xml:space="preserve"> </w:t>
      </w:r>
    </w:p>
    <w:p w:rsidR="00FB7E22" w:rsidRDefault="00FB7E22">
      <w:pPr>
        <w:jc w:val="both"/>
        <w:rPr>
          <w:rFonts w:ascii="Arial" w:hAnsi="Arial" w:cs="Arial"/>
          <w:highlight w:val="yellow"/>
        </w:rPr>
      </w:pPr>
    </w:p>
    <w:p w:rsidR="00FB7E22" w:rsidRDefault="00821763">
      <w:pPr>
        <w:shd w:val="clear" w:color="auto" w:fill="CCCCCC"/>
        <w:tabs>
          <w:tab w:val="left" w:pos="3450"/>
        </w:tabs>
        <w:ind w:firstLine="567"/>
        <w:jc w:val="both"/>
        <w:rPr>
          <w:rFonts w:ascii="Arial" w:hAnsi="Arial" w:cs="Arial"/>
          <w:b/>
          <w:bCs/>
        </w:rPr>
      </w:pPr>
      <w:r>
        <w:rPr>
          <w:rFonts w:ascii="Arial" w:hAnsi="Arial" w:cs="Arial"/>
          <w:b/>
          <w:bCs/>
        </w:rPr>
        <w:t>4. DA EMBALAGEM:</w:t>
      </w:r>
    </w:p>
    <w:p w:rsidR="00FB7E22" w:rsidRDefault="00821763">
      <w:pPr>
        <w:pStyle w:val="PargrafodaLista"/>
        <w:numPr>
          <w:ilvl w:val="0"/>
          <w:numId w:val="7"/>
        </w:numPr>
        <w:tabs>
          <w:tab w:val="left" w:pos="284"/>
        </w:tabs>
        <w:spacing w:after="0" w:line="240" w:lineRule="auto"/>
        <w:ind w:left="0" w:firstLine="0"/>
        <w:jc w:val="both"/>
        <w:rPr>
          <w:rFonts w:ascii="Arial" w:hAnsi="Arial" w:cs="Arial"/>
          <w:sz w:val="20"/>
          <w:szCs w:val="20"/>
        </w:rPr>
      </w:pPr>
      <w:r>
        <w:rPr>
          <w:rFonts w:ascii="Arial" w:hAnsi="Arial" w:cs="Arial"/>
          <w:sz w:val="20"/>
          <w:szCs w:val="20"/>
        </w:rPr>
        <w:t>Os produtos deverão ser acondicionados de acordo com a praxe do fabricante, garantindo sua integridade durante o transporte, armazenamento e uso, rotulados conforme a legislação em vigor.</w:t>
      </w:r>
    </w:p>
    <w:p w:rsidR="00FB7E22" w:rsidRDefault="00FB7E22">
      <w:pPr>
        <w:jc w:val="both"/>
        <w:rPr>
          <w:rFonts w:ascii="Arial" w:eastAsia="Arial" w:hAnsi="Arial" w:cs="Arial"/>
        </w:rPr>
      </w:pPr>
    </w:p>
    <w:p w:rsidR="00FB7E22" w:rsidRDefault="00821763">
      <w:pPr>
        <w:shd w:val="clear" w:color="auto" w:fill="CCCCCC"/>
        <w:ind w:firstLine="567"/>
        <w:jc w:val="both"/>
        <w:rPr>
          <w:rFonts w:ascii="Arial" w:hAnsi="Arial" w:cs="Arial"/>
        </w:rPr>
      </w:pPr>
      <w:r>
        <w:rPr>
          <w:rFonts w:ascii="Arial" w:hAnsi="Arial" w:cs="Arial"/>
          <w:b/>
          <w:bCs/>
        </w:rPr>
        <w:t>5. DA ENTREGA:</w:t>
      </w:r>
    </w:p>
    <w:p w:rsidR="00FB7E22" w:rsidRDefault="00821763">
      <w:pPr>
        <w:numPr>
          <w:ilvl w:val="0"/>
          <w:numId w:val="27"/>
        </w:numPr>
        <w:tabs>
          <w:tab w:val="left" w:pos="284"/>
        </w:tabs>
        <w:jc w:val="both"/>
        <w:rPr>
          <w:rFonts w:ascii="Arial" w:hAnsi="Arial" w:cs="Arial"/>
          <w:lang w:eastAsia="pt-BR"/>
        </w:rPr>
      </w:pPr>
      <w:r>
        <w:rPr>
          <w:rFonts w:ascii="Arial" w:hAnsi="Arial" w:cs="Arial"/>
          <w:lang w:eastAsia="pt-BR"/>
        </w:rPr>
        <w:t xml:space="preserve">Prazo de entrega: até o máximo de 05 (cinco) dias, </w:t>
      </w:r>
      <w:r>
        <w:rPr>
          <w:rFonts w:ascii="Arial" w:hAnsi="Arial" w:cs="Arial"/>
          <w:lang w:eastAsia="pt-BR"/>
        </w:rPr>
        <w:t>a contar da Ordem de Fornecimento, emitida pela Unidade Requisitante.</w:t>
      </w:r>
    </w:p>
    <w:p w:rsidR="00FB7E22" w:rsidRDefault="00821763">
      <w:pPr>
        <w:numPr>
          <w:ilvl w:val="0"/>
          <w:numId w:val="28"/>
        </w:numPr>
        <w:tabs>
          <w:tab w:val="left" w:pos="284"/>
        </w:tabs>
        <w:jc w:val="both"/>
        <w:rPr>
          <w:rFonts w:ascii="Arial" w:hAnsi="Arial" w:cs="Arial"/>
        </w:rPr>
      </w:pPr>
      <w:r>
        <w:rPr>
          <w:rFonts w:ascii="Arial" w:hAnsi="Arial" w:cs="Arial"/>
          <w:lang w:eastAsia="pt-BR"/>
        </w:rPr>
        <w:t xml:space="preserve">Local de entrega: </w:t>
      </w:r>
      <w:r>
        <w:rPr>
          <w:rFonts w:ascii="Arial" w:hAnsi="Arial" w:cs="Arial"/>
          <w:lang w:eastAsia="pt-BR"/>
        </w:rPr>
        <w:t>Secretaria Municipal de Transportes Internos. Setor Almoxarifado</w:t>
      </w:r>
      <w:r>
        <w:rPr>
          <w:rFonts w:ascii="Arial" w:hAnsi="Arial" w:cs="Arial"/>
          <w:lang w:eastAsia="pt-BR"/>
        </w:rPr>
        <w:t xml:space="preserve"> </w:t>
      </w:r>
    </w:p>
    <w:p w:rsidR="00FB7E22" w:rsidRDefault="00821763">
      <w:pPr>
        <w:tabs>
          <w:tab w:val="left" w:pos="284"/>
        </w:tabs>
        <w:jc w:val="both"/>
        <w:rPr>
          <w:rFonts w:ascii="Arial" w:hAnsi="Arial" w:cs="Arial"/>
        </w:rPr>
      </w:pPr>
      <w:r>
        <w:rPr>
          <w:rFonts w:ascii="Arial" w:hAnsi="Arial" w:cs="Arial"/>
          <w:lang w:eastAsia="pt-BR"/>
        </w:rPr>
        <w:t>Av. Dr. Paulo de Moraes nº 2021 Bairro Paulista CEP: 13400-890</w:t>
      </w:r>
    </w:p>
    <w:p w:rsidR="00FB7E22" w:rsidRDefault="00821763">
      <w:pPr>
        <w:tabs>
          <w:tab w:val="left" w:pos="284"/>
        </w:tabs>
        <w:jc w:val="both"/>
        <w:rPr>
          <w:rFonts w:ascii="Arial" w:hAnsi="Arial" w:cs="Arial"/>
        </w:rPr>
      </w:pPr>
      <w:r>
        <w:rPr>
          <w:rFonts w:ascii="Arial" w:hAnsi="Arial" w:cs="Arial"/>
          <w:lang w:eastAsia="pt-BR"/>
        </w:rPr>
        <w:t xml:space="preserve">Horário de entrega: das </w:t>
      </w:r>
      <w:proofErr w:type="gramStart"/>
      <w:r>
        <w:rPr>
          <w:rFonts w:ascii="Arial" w:hAnsi="Arial" w:cs="Arial"/>
          <w:lang w:eastAsia="pt-BR"/>
        </w:rPr>
        <w:t>07:00</w:t>
      </w:r>
      <w:proofErr w:type="gramEnd"/>
      <w:r>
        <w:rPr>
          <w:rFonts w:ascii="Arial" w:hAnsi="Arial" w:cs="Arial"/>
          <w:lang w:eastAsia="pt-BR"/>
        </w:rPr>
        <w:t xml:space="preserve"> às 11</w:t>
      </w:r>
      <w:r>
        <w:rPr>
          <w:rFonts w:ascii="Arial" w:hAnsi="Arial" w:cs="Arial"/>
          <w:lang w:eastAsia="pt-BR"/>
        </w:rPr>
        <w:t>:00 horas e das 13:00 às 16 horas, de segunda a sexta-feira.</w:t>
      </w:r>
      <w:r>
        <w:rPr>
          <w:rFonts w:ascii="Arial" w:hAnsi="Arial" w:cs="Arial"/>
          <w:lang w:eastAsia="pt-BR"/>
        </w:rPr>
        <w:t xml:space="preserve"> </w:t>
      </w:r>
    </w:p>
    <w:p w:rsidR="00FB7E22" w:rsidRDefault="00821763">
      <w:pPr>
        <w:keepLines/>
        <w:numPr>
          <w:ilvl w:val="0"/>
          <w:numId w:val="29"/>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FB7E22" w:rsidRDefault="00821763">
      <w:pPr>
        <w:numPr>
          <w:ilvl w:val="0"/>
          <w:numId w:val="30"/>
        </w:numPr>
        <w:tabs>
          <w:tab w:val="left" w:pos="284"/>
        </w:tabs>
        <w:jc w:val="both"/>
        <w:rPr>
          <w:rFonts w:ascii="Arial" w:hAnsi="Arial" w:cs="Arial"/>
        </w:rPr>
      </w:pPr>
      <w:r>
        <w:rPr>
          <w:rFonts w:ascii="Arial" w:hAnsi="Arial" w:cs="Arial"/>
        </w:rPr>
        <w:t xml:space="preserve">Se for constatada qualquer alteração na qualidade ou </w:t>
      </w:r>
      <w:r>
        <w:rPr>
          <w:rFonts w:ascii="Arial" w:hAnsi="Arial" w:cs="Arial"/>
        </w:rPr>
        <w:t>composição durante a validade dos produtos, a contratada se compromete a trocá-los sem ônus para a contratante, no prazo máximo de 10 (dez) dias, a contar da notificação.</w:t>
      </w:r>
      <w:r>
        <w:rPr>
          <w:rFonts w:ascii="Arial" w:hAnsi="Arial" w:cs="Arial"/>
        </w:rPr>
        <w:t xml:space="preserve"> </w:t>
      </w:r>
    </w:p>
    <w:p w:rsidR="00FB7E22" w:rsidRDefault="00FB7E22">
      <w:pPr>
        <w:tabs>
          <w:tab w:val="left" w:pos="284"/>
        </w:tabs>
        <w:jc w:val="both"/>
        <w:rPr>
          <w:rFonts w:ascii="Arial" w:hAnsi="Arial" w:cs="Arial"/>
          <w:highlight w:val="yellow"/>
        </w:rPr>
      </w:pPr>
    </w:p>
    <w:p w:rsidR="00FB7E22" w:rsidRDefault="00821763">
      <w:pPr>
        <w:shd w:val="clear" w:color="auto" w:fill="CCCCCC"/>
        <w:tabs>
          <w:tab w:val="left" w:pos="284"/>
        </w:tabs>
        <w:ind w:firstLine="567"/>
        <w:jc w:val="both"/>
        <w:rPr>
          <w:rFonts w:ascii="Arial" w:hAnsi="Arial" w:cs="Arial"/>
        </w:rPr>
      </w:pPr>
      <w:r>
        <w:rPr>
          <w:rFonts w:ascii="Arial" w:hAnsi="Arial" w:cs="Arial"/>
          <w:b/>
          <w:bCs/>
        </w:rPr>
        <w:lastRenderedPageBreak/>
        <w:t>6. DA GARANTIA E ASSISTÊNCIA TÉCNICA</w:t>
      </w:r>
      <w:r>
        <w:rPr>
          <w:rFonts w:ascii="Arial" w:eastAsia="Arial" w:hAnsi="Arial" w:cs="Arial"/>
          <w:b/>
          <w:color w:val="000000"/>
        </w:rPr>
        <w:t>:</w:t>
      </w:r>
    </w:p>
    <w:p w:rsidR="00FB7E22" w:rsidRDefault="00821763">
      <w:pPr>
        <w:numPr>
          <w:ilvl w:val="0"/>
          <w:numId w:val="31"/>
        </w:numPr>
        <w:tabs>
          <w:tab w:val="left" w:pos="284"/>
        </w:tabs>
        <w:jc w:val="both"/>
        <w:rPr>
          <w:rFonts w:ascii="Arial" w:hAnsi="Arial" w:cs="Arial"/>
        </w:rPr>
      </w:pPr>
      <w:r>
        <w:rPr>
          <w:rFonts w:ascii="Arial" w:hAnsi="Arial" w:cs="Arial"/>
        </w:rPr>
        <w:t>A garantia do produto deverá ser de no mínimo</w:t>
      </w:r>
      <w:r>
        <w:rPr>
          <w:rFonts w:ascii="Arial" w:hAnsi="Arial" w:cs="Arial"/>
        </w:rPr>
        <w:t xml:space="preserve"> 03 (três) meses, contado da data de recebimento.</w:t>
      </w:r>
    </w:p>
    <w:p w:rsidR="00FB7E22" w:rsidRDefault="00821763">
      <w:pPr>
        <w:numPr>
          <w:ilvl w:val="0"/>
          <w:numId w:val="32"/>
        </w:numPr>
        <w:tabs>
          <w:tab w:val="left" w:pos="284"/>
        </w:tabs>
        <w:jc w:val="both"/>
        <w:rPr>
          <w:rFonts w:ascii="Arial" w:hAnsi="Arial" w:cs="Arial"/>
        </w:rPr>
      </w:pPr>
      <w:r>
        <w:rPr>
          <w:rFonts w:ascii="Arial" w:hAnsi="Arial" w:cs="Arial"/>
        </w:rPr>
        <w:t>Durante a vigência da garantia, a contratada deverá substituir, sem nenhum ônus adicional, produtos defeituosos ou com desgaste anormal, no prazo máximo de 10 (dez) dias, a contar da notificação.</w:t>
      </w:r>
      <w:r>
        <w:rPr>
          <w:rFonts w:ascii="Arial" w:hAnsi="Arial" w:cs="Arial"/>
        </w:rPr>
        <w:t xml:space="preserve"> </w:t>
      </w:r>
    </w:p>
    <w:p w:rsidR="00FB7E22" w:rsidRDefault="00FB7E22">
      <w:pPr>
        <w:tabs>
          <w:tab w:val="left" w:pos="284"/>
        </w:tabs>
        <w:jc w:val="both"/>
        <w:rPr>
          <w:rFonts w:ascii="Arial" w:hAnsi="Arial" w:cs="Arial"/>
        </w:rPr>
      </w:pPr>
    </w:p>
    <w:p w:rsidR="00FB7E22" w:rsidRDefault="00821763">
      <w:pPr>
        <w:shd w:val="clear" w:color="auto" w:fill="DDDDDD"/>
        <w:ind w:firstLine="567"/>
        <w:jc w:val="both"/>
        <w:rPr>
          <w:rFonts w:ascii="Arial" w:hAnsi="Arial" w:cs="Arial"/>
        </w:rPr>
      </w:pPr>
      <w:r>
        <w:rPr>
          <w:rFonts w:ascii="Arial" w:hAnsi="Arial" w:cs="Arial"/>
          <w:b/>
          <w:bCs/>
        </w:rPr>
        <w:t xml:space="preserve">7. DO </w:t>
      </w:r>
      <w:r>
        <w:rPr>
          <w:rFonts w:ascii="Arial" w:hAnsi="Arial" w:cs="Arial"/>
          <w:b/>
          <w:bCs/>
        </w:rPr>
        <w:t>FORNECIMENTO DE INFORMAÇÕES:</w:t>
      </w:r>
    </w:p>
    <w:p w:rsidR="00FB7E22" w:rsidRDefault="00821763">
      <w:pPr>
        <w:numPr>
          <w:ilvl w:val="0"/>
          <w:numId w:val="8"/>
        </w:numPr>
        <w:tabs>
          <w:tab w:val="left" w:pos="284"/>
          <w:tab w:val="left" w:pos="567"/>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3">
        <w:r>
          <w:rPr>
            <w:rFonts w:ascii="Arial" w:hAnsi="Arial" w:cs="Arial"/>
            <w:color w:val="0000FF"/>
            <w:u w:val="single"/>
          </w:rPr>
          <w:t>https://bnccompras.com</w:t>
        </w:r>
      </w:hyperlink>
      <w:r>
        <w:rPr>
          <w:rFonts w:ascii="Arial" w:hAnsi="Arial" w:cs="Arial"/>
        </w:rPr>
        <w:t>.</w:t>
      </w:r>
    </w:p>
    <w:p w:rsidR="00FB7E22" w:rsidRDefault="00FB7E22">
      <w:pPr>
        <w:tabs>
          <w:tab w:val="left" w:pos="284"/>
        </w:tabs>
        <w:jc w:val="both"/>
        <w:rPr>
          <w:rFonts w:ascii="Arial" w:hAnsi="Arial" w:cs="Arial"/>
        </w:rPr>
      </w:pPr>
    </w:p>
    <w:p w:rsidR="00FB7E22" w:rsidRDefault="00821763">
      <w:pPr>
        <w:shd w:val="clear" w:color="auto" w:fill="CCCCCC"/>
        <w:ind w:firstLine="567"/>
        <w:jc w:val="both"/>
        <w:rPr>
          <w:rFonts w:ascii="Arial" w:hAnsi="Arial" w:cs="Arial"/>
        </w:rPr>
      </w:pPr>
      <w:r>
        <w:rPr>
          <w:rFonts w:ascii="Arial" w:hAnsi="Arial" w:cs="Arial"/>
          <w:b/>
          <w:bCs/>
        </w:rPr>
        <w:t>8. EXIGÊNCIA PARA HABILITAÇÃO:</w:t>
      </w:r>
    </w:p>
    <w:p w:rsidR="00FB7E22" w:rsidRDefault="00821763">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FB7E22" w:rsidRDefault="00FB7E22">
      <w:pPr>
        <w:tabs>
          <w:tab w:val="left" w:pos="284"/>
        </w:tabs>
        <w:jc w:val="both"/>
        <w:rPr>
          <w:rFonts w:ascii="Arial" w:hAnsi="Arial" w:cs="Arial"/>
        </w:rPr>
      </w:pPr>
    </w:p>
    <w:p w:rsidR="00FB7E22" w:rsidRDefault="00821763">
      <w:pPr>
        <w:numPr>
          <w:ilvl w:val="0"/>
          <w:numId w:val="9"/>
        </w:numPr>
        <w:tabs>
          <w:tab w:val="left" w:pos="284"/>
        </w:tabs>
        <w:jc w:val="both"/>
        <w:rPr>
          <w:rFonts w:ascii="Arial" w:hAnsi="Arial" w:cs="Arial"/>
          <w:color w:val="000000"/>
        </w:rPr>
      </w:pPr>
      <w:r>
        <w:rPr>
          <w:rFonts w:ascii="Arial" w:hAnsi="Arial" w:cs="Arial"/>
          <w:b/>
          <w:bCs/>
          <w:color w:val="000000"/>
        </w:rPr>
        <w:t>HABILITAÇÃO JURÍDICA</w:t>
      </w:r>
    </w:p>
    <w:p w:rsidR="00FB7E22" w:rsidRDefault="00821763">
      <w:pPr>
        <w:numPr>
          <w:ilvl w:val="1"/>
          <w:numId w:val="9"/>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w:t>
      </w:r>
      <w:r>
        <w:rPr>
          <w:rFonts w:ascii="Arial" w:hAnsi="Arial" w:cs="Arial"/>
          <w:color w:val="000000"/>
        </w:rPr>
        <w:t xml:space="preserve">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w:t>
      </w:r>
      <w:r>
        <w:rPr>
          <w:rFonts w:ascii="Arial" w:hAnsi="Arial" w:cs="Arial"/>
          <w:color w:val="000000"/>
        </w:rPr>
        <w:t>de designação da diretoria em exercício.</w:t>
      </w:r>
    </w:p>
    <w:p w:rsidR="00FB7E22" w:rsidRDefault="00FB7E22">
      <w:pPr>
        <w:tabs>
          <w:tab w:val="left" w:pos="284"/>
        </w:tabs>
        <w:jc w:val="both"/>
        <w:rPr>
          <w:rFonts w:ascii="Arial" w:hAnsi="Arial" w:cs="Arial"/>
        </w:rPr>
      </w:pPr>
    </w:p>
    <w:p w:rsidR="00FB7E22" w:rsidRDefault="00821763">
      <w:pPr>
        <w:numPr>
          <w:ilvl w:val="0"/>
          <w:numId w:val="9"/>
        </w:numPr>
        <w:tabs>
          <w:tab w:val="left" w:pos="284"/>
        </w:tabs>
        <w:jc w:val="both"/>
        <w:rPr>
          <w:rFonts w:ascii="Arial" w:hAnsi="Arial" w:cs="Arial"/>
        </w:rPr>
      </w:pPr>
      <w:r>
        <w:rPr>
          <w:rFonts w:ascii="Arial" w:hAnsi="Arial" w:cs="Arial"/>
          <w:b/>
          <w:bCs/>
        </w:rPr>
        <w:t>REGULARIDADE FISCAL E TRABALHISTA</w:t>
      </w:r>
    </w:p>
    <w:p w:rsidR="00FB7E22" w:rsidRDefault="00821763">
      <w:pPr>
        <w:numPr>
          <w:ilvl w:val="1"/>
          <w:numId w:val="9"/>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FB7E22" w:rsidRDefault="00821763">
      <w:pPr>
        <w:numPr>
          <w:ilvl w:val="1"/>
          <w:numId w:val="9"/>
        </w:numPr>
        <w:tabs>
          <w:tab w:val="left" w:pos="284"/>
        </w:tabs>
        <w:jc w:val="both"/>
        <w:rPr>
          <w:rFonts w:ascii="Arial" w:hAnsi="Arial" w:cs="Arial"/>
        </w:rPr>
      </w:pPr>
      <w:r>
        <w:rPr>
          <w:rFonts w:ascii="Arial" w:hAnsi="Arial" w:cs="Arial"/>
          <w:color w:val="000000"/>
        </w:rPr>
        <w:t xml:space="preserve">Certidão Conjunta Negativa de Débitos ou Positiva com Efeito de Negativa, relativa a Tributos </w:t>
      </w:r>
      <w:r>
        <w:rPr>
          <w:rFonts w:ascii="Arial" w:hAnsi="Arial" w:cs="Arial"/>
          <w:color w:val="000000"/>
        </w:rPr>
        <w:t>Federais (inclusive as contribuições sociais) e à Dívida Ativa da União.</w:t>
      </w:r>
    </w:p>
    <w:p w:rsidR="00FB7E22" w:rsidRDefault="00821763">
      <w:pPr>
        <w:numPr>
          <w:ilvl w:val="1"/>
          <w:numId w:val="9"/>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FB7E22" w:rsidRDefault="00821763">
      <w:pPr>
        <w:numPr>
          <w:ilvl w:val="2"/>
          <w:numId w:val="9"/>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FB7E22" w:rsidRDefault="00821763">
      <w:pPr>
        <w:numPr>
          <w:ilvl w:val="1"/>
          <w:numId w:val="9"/>
        </w:numPr>
        <w:tabs>
          <w:tab w:val="left" w:pos="284"/>
        </w:tabs>
        <w:jc w:val="both"/>
        <w:rPr>
          <w:rFonts w:ascii="Arial" w:hAnsi="Arial" w:cs="Arial"/>
          <w:color w:val="000000"/>
        </w:rPr>
      </w:pPr>
      <w:r>
        <w:rPr>
          <w:rFonts w:ascii="Arial" w:hAnsi="Arial" w:cs="Arial"/>
          <w:color w:val="000000"/>
        </w:rPr>
        <w:t>Cert</w:t>
      </w:r>
      <w:r>
        <w:rPr>
          <w:rFonts w:ascii="Arial" w:hAnsi="Arial" w:cs="Arial"/>
          <w:color w:val="000000"/>
        </w:rPr>
        <w:t>idão de regularidade de débito para com o Fundo de Garantia por Tempo de Serviço (FGTS).</w:t>
      </w:r>
    </w:p>
    <w:p w:rsidR="00FB7E22" w:rsidRDefault="00821763">
      <w:pPr>
        <w:numPr>
          <w:ilvl w:val="1"/>
          <w:numId w:val="9"/>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FB7E22" w:rsidRDefault="00FB7E22">
      <w:pPr>
        <w:tabs>
          <w:tab w:val="left" w:pos="284"/>
        </w:tabs>
        <w:jc w:val="both"/>
        <w:rPr>
          <w:rFonts w:ascii="Arial" w:hAnsi="Arial" w:cs="Arial"/>
          <w:highlight w:val="yellow"/>
        </w:rPr>
      </w:pPr>
    </w:p>
    <w:p w:rsidR="00FB7E22" w:rsidRDefault="00821763">
      <w:pPr>
        <w:numPr>
          <w:ilvl w:val="0"/>
          <w:numId w:val="9"/>
        </w:numPr>
        <w:tabs>
          <w:tab w:val="left" w:pos="284"/>
        </w:tabs>
        <w:jc w:val="both"/>
        <w:rPr>
          <w:rFonts w:ascii="Arial" w:hAnsi="Arial" w:cs="Arial"/>
        </w:rPr>
      </w:pPr>
      <w:r>
        <w:rPr>
          <w:rFonts w:ascii="Arial" w:hAnsi="Arial" w:cs="Arial"/>
          <w:b/>
          <w:bCs/>
        </w:rPr>
        <w:t>QUALIFICAÇÃO ECONÔMICO-FINANCEIRA</w:t>
      </w:r>
    </w:p>
    <w:p w:rsidR="00FB7E22" w:rsidRDefault="00821763">
      <w:pPr>
        <w:numPr>
          <w:ilvl w:val="1"/>
          <w:numId w:val="9"/>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b/>
        </w:rPr>
        <w:t>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rsidR="00FB7E22" w:rsidRDefault="00821763">
      <w:pPr>
        <w:numPr>
          <w:ilvl w:val="2"/>
          <w:numId w:val="9"/>
        </w:numPr>
        <w:tabs>
          <w:tab w:val="left" w:pos="284"/>
          <w:tab w:val="left" w:pos="426"/>
        </w:tabs>
        <w:jc w:val="both"/>
        <w:rPr>
          <w:rFonts w:ascii="Arial" w:hAnsi="Arial" w:cs="Arial"/>
        </w:rPr>
      </w:pPr>
      <w:r>
        <w:rPr>
          <w:rFonts w:ascii="Arial" w:hAnsi="Arial" w:cs="Arial"/>
        </w:rPr>
        <w:t xml:space="preserve">Nas hipóteses em que a </w:t>
      </w:r>
      <w:r>
        <w:rPr>
          <w:rFonts w:ascii="Arial" w:hAnsi="Arial" w:cs="Arial"/>
        </w:rPr>
        <w:t>certidão encaminhada for positiva, deve o licitante apresentar comprovante da homologação/deferimento pelo juízo competente do plano de recuperação judicial/extrajudicial em vigor.</w:t>
      </w:r>
    </w:p>
    <w:p w:rsidR="00FB7E22" w:rsidRDefault="00FB7E22">
      <w:pPr>
        <w:tabs>
          <w:tab w:val="left" w:pos="284"/>
          <w:tab w:val="left" w:pos="426"/>
        </w:tabs>
        <w:jc w:val="both"/>
        <w:rPr>
          <w:rFonts w:ascii="Arial" w:hAnsi="Arial" w:cs="Arial"/>
        </w:rPr>
      </w:pPr>
    </w:p>
    <w:p w:rsidR="00FB7E22" w:rsidRDefault="00821763">
      <w:pPr>
        <w:numPr>
          <w:ilvl w:val="0"/>
          <w:numId w:val="9"/>
        </w:numPr>
        <w:tabs>
          <w:tab w:val="left" w:pos="284"/>
          <w:tab w:val="left" w:pos="426"/>
        </w:tabs>
        <w:jc w:val="both"/>
        <w:rPr>
          <w:rFonts w:ascii="Arial" w:hAnsi="Arial" w:cs="Arial"/>
        </w:rPr>
      </w:pPr>
      <w:r>
        <w:rPr>
          <w:rFonts w:ascii="Arial" w:hAnsi="Arial" w:cs="Arial"/>
          <w:b/>
          <w:bCs/>
        </w:rPr>
        <w:t>DOCUMENTAÇÃO COMPLEMENTAR</w:t>
      </w:r>
    </w:p>
    <w:p w:rsidR="00FB7E22" w:rsidRDefault="00821763">
      <w:pPr>
        <w:numPr>
          <w:ilvl w:val="1"/>
          <w:numId w:val="9"/>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w:t>
      </w:r>
      <w:r>
        <w:rPr>
          <w:rFonts w:ascii="Arial" w:hAnsi="Arial" w:cs="Arial"/>
          <w:color w:val="000000"/>
        </w:rPr>
        <w:t>o Regulamento Geral deste Edital.</w:t>
      </w:r>
    </w:p>
    <w:p w:rsidR="00FB7E22" w:rsidRDefault="00821763">
      <w:pPr>
        <w:numPr>
          <w:ilvl w:val="1"/>
          <w:numId w:val="9"/>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w:t>
      </w:r>
      <w:r>
        <w:rPr>
          <w:rFonts w:ascii="Arial" w:hAnsi="Arial" w:cs="Arial"/>
        </w:rPr>
        <w:t xml:space="preserve">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FB7E22" w:rsidRDefault="00821763">
      <w:pPr>
        <w:numPr>
          <w:ilvl w:val="1"/>
          <w:numId w:val="9"/>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w:t>
      </w:r>
      <w:r>
        <w:rPr>
          <w:rFonts w:ascii="Arial" w:hAnsi="Arial" w:cs="Arial"/>
          <w:color w:val="000000"/>
        </w:rPr>
        <w:t>o Municipal nº 12.437/2007:</w:t>
      </w:r>
    </w:p>
    <w:p w:rsidR="00FB7E22" w:rsidRDefault="00821763">
      <w:pPr>
        <w:numPr>
          <w:ilvl w:val="2"/>
          <w:numId w:val="9"/>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FB7E22" w:rsidRDefault="00821763">
      <w:pPr>
        <w:numPr>
          <w:ilvl w:val="2"/>
          <w:numId w:val="9"/>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w:t>
      </w:r>
      <w:r>
        <w:rPr>
          <w:rFonts w:ascii="Arial" w:hAnsi="Arial" w:cs="Arial"/>
        </w:rPr>
        <w:t>s seguintes documentos</w:t>
      </w:r>
      <w:r>
        <w:rPr>
          <w:rFonts w:ascii="Arial" w:hAnsi="Arial" w:cs="Arial"/>
          <w:color w:val="000000"/>
        </w:rPr>
        <w:t>:</w:t>
      </w:r>
    </w:p>
    <w:p w:rsidR="00FB7E22" w:rsidRDefault="00821763">
      <w:pPr>
        <w:numPr>
          <w:ilvl w:val="3"/>
          <w:numId w:val="9"/>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FB7E22" w:rsidRDefault="00821763">
      <w:pPr>
        <w:numPr>
          <w:ilvl w:val="3"/>
          <w:numId w:val="9"/>
        </w:numPr>
        <w:tabs>
          <w:tab w:val="left" w:pos="284"/>
          <w:tab w:val="left" w:pos="426"/>
          <w:tab w:val="left" w:pos="567"/>
        </w:tabs>
        <w:jc w:val="both"/>
        <w:rPr>
          <w:rFonts w:ascii="Arial" w:hAnsi="Arial" w:cs="Arial"/>
        </w:rPr>
      </w:pPr>
      <w:r>
        <w:rPr>
          <w:rFonts w:ascii="Arial" w:hAnsi="Arial" w:cs="Arial"/>
          <w:color w:val="000000"/>
        </w:rPr>
        <w:t xml:space="preserve">Documento expedido pelo Registro Civil das Pessoas Jurídicas, caso atuem em outra área que não a comercial, com data inferior a </w:t>
      </w:r>
      <w:r>
        <w:rPr>
          <w:rFonts w:ascii="Arial" w:hAnsi="Arial" w:cs="Arial"/>
          <w:color w:val="000000"/>
        </w:rPr>
        <w:t>180 dias.</w:t>
      </w:r>
    </w:p>
    <w:p w:rsidR="00FB7E22" w:rsidRDefault="00821763">
      <w:pPr>
        <w:numPr>
          <w:ilvl w:val="1"/>
          <w:numId w:val="9"/>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FB7E22" w:rsidRDefault="00821763">
      <w:pPr>
        <w:numPr>
          <w:ilvl w:val="1"/>
          <w:numId w:val="9"/>
        </w:numPr>
        <w:tabs>
          <w:tab w:val="left" w:pos="284"/>
          <w:tab w:val="left" w:pos="426"/>
          <w:tab w:val="left" w:pos="567"/>
        </w:tabs>
        <w:jc w:val="both"/>
        <w:rPr>
          <w:rFonts w:ascii="Arial" w:hAnsi="Arial" w:cs="Arial"/>
        </w:rPr>
      </w:pPr>
      <w:r>
        <w:rPr>
          <w:rFonts w:ascii="Arial" w:hAnsi="Arial" w:cs="Arial"/>
        </w:rPr>
        <w:t xml:space="preserve">Declaração de que caso seja vencedora do certame, adotará, no que for aplicável, considerando a natureza do objeto e a necessidade de destinação </w:t>
      </w:r>
      <w:r>
        <w:rPr>
          <w:rFonts w:ascii="Arial" w:hAnsi="Arial" w:cs="Arial"/>
        </w:rPr>
        <w:t xml:space="preserve">ambientalmente adequada, o procedimento de logística reversa, em atendimento à legislação pertinente, especialmente os artigos </w:t>
      </w:r>
      <w:proofErr w:type="spellStart"/>
      <w:r>
        <w:rPr>
          <w:rFonts w:ascii="Arial" w:hAnsi="Arial" w:cs="Arial"/>
        </w:rPr>
        <w:t>nºs</w:t>
      </w:r>
      <w:proofErr w:type="spellEnd"/>
      <w:r>
        <w:rPr>
          <w:rFonts w:ascii="Arial" w:hAnsi="Arial" w:cs="Arial"/>
        </w:rPr>
        <w:t xml:space="preserve"> 31 a 33 da Lei Federal nº 12.305/2010 – Politica Nacional de Resíduos Sólidos e artigos </w:t>
      </w:r>
      <w:proofErr w:type="spellStart"/>
      <w:r>
        <w:rPr>
          <w:rFonts w:ascii="Arial" w:hAnsi="Arial" w:cs="Arial"/>
        </w:rPr>
        <w:t>nºs</w:t>
      </w:r>
      <w:proofErr w:type="spellEnd"/>
      <w:r>
        <w:rPr>
          <w:rFonts w:ascii="Arial" w:hAnsi="Arial" w:cs="Arial"/>
        </w:rPr>
        <w:t xml:space="preserve"> 13 a 18 do Decreto Nº 7.404/2010.</w:t>
      </w:r>
      <w:r>
        <w:rPr>
          <w:rFonts w:ascii="Arial" w:hAnsi="Arial" w:cs="Arial"/>
        </w:rPr>
        <w:t xml:space="preserve"> </w:t>
      </w:r>
    </w:p>
    <w:p w:rsidR="00FB7E22" w:rsidRPr="006674B4" w:rsidRDefault="00FB7E22">
      <w:pPr>
        <w:tabs>
          <w:tab w:val="left" w:pos="284"/>
          <w:tab w:val="left" w:pos="426"/>
          <w:tab w:val="left" w:pos="567"/>
        </w:tabs>
        <w:jc w:val="both"/>
        <w:rPr>
          <w:rFonts w:ascii="Arial" w:hAnsi="Arial" w:cs="Arial"/>
          <w:sz w:val="15"/>
          <w:szCs w:val="15"/>
        </w:rPr>
      </w:pPr>
    </w:p>
    <w:p w:rsidR="00FB7E22" w:rsidRDefault="00821763">
      <w:pPr>
        <w:ind w:firstLine="567"/>
        <w:jc w:val="both"/>
        <w:rPr>
          <w:rFonts w:ascii="Arial" w:hAnsi="Arial" w:cs="Arial"/>
        </w:rPr>
      </w:pPr>
      <w:r>
        <w:rPr>
          <w:rFonts w:ascii="Arial" w:hAnsi="Arial" w:cs="Arial"/>
        </w:rPr>
        <w:t>Piracicaba, 05 de setembro de 2024.</w:t>
      </w:r>
    </w:p>
    <w:p w:rsidR="00FB7E22" w:rsidRDefault="00FB7E22">
      <w:pPr>
        <w:rPr>
          <w:rFonts w:ascii="Arial" w:hAnsi="Arial" w:cs="Arial"/>
        </w:rPr>
      </w:pPr>
    </w:p>
    <w:p w:rsidR="00FB7E22" w:rsidRDefault="00821763">
      <w:pPr>
        <w:jc w:val="center"/>
        <w:rPr>
          <w:rFonts w:ascii="Arial" w:hAnsi="Arial" w:cs="Arial"/>
          <w:b/>
        </w:rPr>
      </w:pPr>
      <w:r>
        <w:rPr>
          <w:rFonts w:ascii="Arial" w:hAnsi="Arial" w:cs="Arial"/>
          <w:b/>
        </w:rPr>
        <w:t>Thiago Luiz Araujo Santos</w:t>
      </w:r>
    </w:p>
    <w:p w:rsidR="00FB7E22" w:rsidRDefault="00821763">
      <w:pPr>
        <w:jc w:val="center"/>
        <w:rPr>
          <w:highlight w:val="yellow"/>
        </w:rPr>
      </w:pPr>
      <w:r>
        <w:rPr>
          <w:rFonts w:ascii="Arial" w:hAnsi="Arial" w:cs="Arial"/>
          <w:b/>
        </w:rPr>
        <w:t>Chef</w:t>
      </w:r>
      <w:bookmarkStart w:id="1" w:name="_GoBack_Copia_1"/>
      <w:bookmarkEnd w:id="1"/>
      <w:r>
        <w:rPr>
          <w:rFonts w:ascii="Arial" w:hAnsi="Arial" w:cs="Arial"/>
          <w:b/>
        </w:rPr>
        <w:t>e do Setor de Dispensa de Licitações</w:t>
      </w:r>
      <w:r>
        <w:br w:type="page"/>
      </w:r>
    </w:p>
    <w:p w:rsidR="00FB7E22" w:rsidRDefault="00821763">
      <w:pPr>
        <w:pStyle w:val="Ttulo2"/>
        <w:numPr>
          <w:ilvl w:val="1"/>
          <w:numId w:val="1"/>
        </w:numPr>
        <w:ind w:left="0" w:firstLine="0"/>
      </w:pPr>
      <w:r>
        <w:lastRenderedPageBreak/>
        <w:t>REGULAMENTO GERAL</w:t>
      </w:r>
    </w:p>
    <w:p w:rsidR="00FB7E22" w:rsidRDefault="00821763">
      <w:pPr>
        <w:pStyle w:val="Ttulo2"/>
        <w:tabs>
          <w:tab w:val="clear" w:pos="0"/>
          <w:tab w:val="left" w:pos="708"/>
          <w:tab w:val="left" w:pos="851"/>
        </w:tabs>
        <w:ind w:left="0" w:firstLine="0"/>
        <w:rPr>
          <w:b w:val="0"/>
        </w:rPr>
      </w:pPr>
      <w:r>
        <w:rPr>
          <w:b w:val="0"/>
          <w:lang w:val="pt-BR"/>
        </w:rPr>
        <w:t>DISPENSA ELETRÔNICA</w:t>
      </w:r>
    </w:p>
    <w:p w:rsidR="00FB7E22" w:rsidRDefault="00FB7E22">
      <w:pPr>
        <w:pStyle w:val="Ttulo2"/>
        <w:numPr>
          <w:ilvl w:val="0"/>
          <w:numId w:val="1"/>
        </w:numPr>
        <w:tabs>
          <w:tab w:val="left" w:pos="708"/>
          <w:tab w:val="left" w:pos="851"/>
        </w:tabs>
        <w:ind w:firstLine="0"/>
      </w:pPr>
    </w:p>
    <w:p w:rsidR="00FB7E22" w:rsidRDefault="00821763">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FB7E22" w:rsidRDefault="00FB7E22">
      <w:pPr>
        <w:numPr>
          <w:ilvl w:val="0"/>
          <w:numId w:val="1"/>
        </w:numPr>
        <w:ind w:left="0" w:right="-1" w:firstLine="284"/>
        <w:jc w:val="both"/>
        <w:rPr>
          <w:rFonts w:ascii="Arial" w:hAnsi="Arial" w:cs="Arial"/>
          <w:b/>
          <w:bCs/>
        </w:rPr>
      </w:pPr>
    </w:p>
    <w:p w:rsidR="00FB7E22" w:rsidRDefault="00821763">
      <w:pPr>
        <w:ind w:right="-1" w:firstLine="284"/>
        <w:jc w:val="both"/>
        <w:rPr>
          <w:rFonts w:ascii="Arial" w:hAnsi="Arial" w:cs="Arial"/>
        </w:rPr>
      </w:pPr>
      <w:r>
        <w:rPr>
          <w:rFonts w:ascii="Arial" w:hAnsi="Arial" w:cs="Arial"/>
        </w:rPr>
        <w:t xml:space="preserve">O procedimento licitatório obedecerá, integralmente, o artigo 75 da Lei nº </w:t>
      </w:r>
      <w:r>
        <w:rPr>
          <w:rFonts w:ascii="Arial" w:hAnsi="Arial" w:cs="Arial"/>
        </w:rPr>
        <w:t>14.133, de 2021, e demais legislações aplicáveis e, ainda, de acordo com as especificações constantes no Termo de Referência e neste Regulamento Geral, que dele fazem parte integrante.</w:t>
      </w:r>
    </w:p>
    <w:p w:rsidR="00FB7E22" w:rsidRDefault="00FB7E22">
      <w:pPr>
        <w:numPr>
          <w:ilvl w:val="0"/>
          <w:numId w:val="1"/>
        </w:numPr>
        <w:ind w:left="0" w:right="-1" w:firstLine="284"/>
        <w:jc w:val="both"/>
        <w:rPr>
          <w:rFonts w:ascii="Arial" w:hAnsi="Arial" w:cs="Arial"/>
          <w:highlight w:val="yellow"/>
        </w:rPr>
      </w:pPr>
    </w:p>
    <w:p w:rsidR="00FB7E22" w:rsidRDefault="00821763">
      <w:pPr>
        <w:ind w:right="-1" w:firstLine="284"/>
        <w:jc w:val="both"/>
        <w:rPr>
          <w:rFonts w:ascii="Arial" w:hAnsi="Arial" w:cs="Arial"/>
        </w:rPr>
      </w:pPr>
      <w:r>
        <w:rPr>
          <w:rFonts w:ascii="Arial" w:hAnsi="Arial" w:cs="Arial"/>
          <w:b/>
          <w:bCs/>
        </w:rPr>
        <w:t>1. REFERÊNCIA DE TEMPO</w:t>
      </w:r>
    </w:p>
    <w:p w:rsidR="00FB7E22" w:rsidRDefault="00FB7E22">
      <w:pPr>
        <w:numPr>
          <w:ilvl w:val="0"/>
          <w:numId w:val="1"/>
        </w:numPr>
        <w:ind w:left="0" w:right="-1" w:firstLine="284"/>
        <w:jc w:val="both"/>
        <w:rPr>
          <w:rFonts w:ascii="Arial" w:hAnsi="Arial" w:cs="Arial"/>
        </w:rPr>
      </w:pPr>
    </w:p>
    <w:p w:rsidR="00FB7E22" w:rsidRDefault="00821763">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w:t>
      </w:r>
      <w:r>
        <w:rPr>
          <w:b w:val="0"/>
          <w:caps w:val="0"/>
          <w:sz w:val="20"/>
          <w:szCs w:val="20"/>
        </w:rPr>
        <w:t xml:space="preserve">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FB7E22" w:rsidRDefault="00FB7E22">
      <w:pPr>
        <w:numPr>
          <w:ilvl w:val="0"/>
          <w:numId w:val="1"/>
        </w:numPr>
        <w:ind w:left="0" w:right="-1" w:firstLine="284"/>
        <w:jc w:val="both"/>
        <w:rPr>
          <w:rFonts w:ascii="Arial" w:hAnsi="Arial" w:cs="Arial"/>
          <w:highlight w:val="yellow"/>
        </w:rPr>
      </w:pPr>
    </w:p>
    <w:p w:rsidR="00FB7E22" w:rsidRDefault="00821763">
      <w:pPr>
        <w:ind w:right="-1" w:firstLine="284"/>
        <w:jc w:val="both"/>
        <w:rPr>
          <w:rFonts w:ascii="Arial" w:hAnsi="Arial" w:cs="Arial"/>
        </w:rPr>
      </w:pPr>
      <w:r>
        <w:rPr>
          <w:rFonts w:ascii="Arial" w:hAnsi="Arial" w:cs="Arial"/>
          <w:b/>
          <w:bCs/>
        </w:rPr>
        <w:t>2. CONDIÇÕES PARA PARTICIPAÇÃO</w:t>
      </w:r>
    </w:p>
    <w:p w:rsidR="00FB7E22" w:rsidRDefault="00FB7E22">
      <w:pPr>
        <w:numPr>
          <w:ilvl w:val="0"/>
          <w:numId w:val="1"/>
        </w:numPr>
        <w:ind w:left="0"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2.1.</w:t>
      </w:r>
      <w:r>
        <w:rPr>
          <w:rFonts w:ascii="Arial" w:hAnsi="Arial" w:cs="Arial"/>
        </w:rPr>
        <w:t xml:space="preserve"> A participação na presente dispe</w:t>
      </w:r>
      <w:r>
        <w:rPr>
          <w:rFonts w:ascii="Arial" w:hAnsi="Arial" w:cs="Arial"/>
        </w:rPr>
        <w:t xml:space="preserv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w:t>
      </w:r>
      <w:r>
        <w:rPr>
          <w:rFonts w:ascii="Arial" w:hAnsi="Arial" w:cs="Arial"/>
        </w:rPr>
        <w:t>BNC para acesso ao sistema e operacionalização.</w:t>
      </w:r>
    </w:p>
    <w:p w:rsidR="00FB7E22" w:rsidRDefault="00FB7E22">
      <w:pPr>
        <w:numPr>
          <w:ilvl w:val="0"/>
          <w:numId w:val="1"/>
        </w:numPr>
        <w:ind w:left="0" w:right="-1" w:firstLine="284"/>
        <w:jc w:val="both"/>
        <w:rPr>
          <w:rFonts w:ascii="Arial" w:hAnsi="Arial" w:cs="Arial"/>
          <w:highlight w:val="yellow"/>
        </w:rPr>
      </w:pPr>
    </w:p>
    <w:p w:rsidR="00FB7E22" w:rsidRDefault="00821763">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FB7E22" w:rsidRDefault="00FB7E22">
      <w:pPr>
        <w:numPr>
          <w:ilvl w:val="0"/>
          <w:numId w:val="1"/>
        </w:numPr>
        <w:ind w:left="0" w:right="-1" w:firstLine="284"/>
        <w:jc w:val="both"/>
        <w:rPr>
          <w:rFonts w:ascii="Arial" w:hAnsi="Arial" w:cs="Arial"/>
        </w:rPr>
      </w:pPr>
    </w:p>
    <w:p w:rsidR="00FB7E22" w:rsidRDefault="00821763">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w:t>
      </w:r>
      <w:r>
        <w:rPr>
          <w:rFonts w:ascii="Arial" w:hAnsi="Arial" w:cs="Arial"/>
        </w:rPr>
        <w:t xml:space="preserve">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 xml:space="preserve">dando preferência à contratação destas, desde que atendar </w:t>
      </w:r>
      <w:r>
        <w:rPr>
          <w:rFonts w:ascii="Arial" w:hAnsi="Arial" w:cs="Arial"/>
        </w:rPr>
        <w:t>a todas as exigências e condições contidas neste Edital e seus Anexos.</w:t>
      </w:r>
    </w:p>
    <w:p w:rsidR="00FB7E22" w:rsidRDefault="00FB7E22">
      <w:pPr>
        <w:pStyle w:val="Standard"/>
        <w:numPr>
          <w:ilvl w:val="0"/>
          <w:numId w:val="1"/>
        </w:numPr>
        <w:ind w:left="0" w:right="-1" w:firstLine="284"/>
        <w:jc w:val="both"/>
        <w:rPr>
          <w:rFonts w:ascii="Arial" w:hAnsi="Arial" w:cs="Arial"/>
          <w:b/>
        </w:rPr>
      </w:pPr>
    </w:p>
    <w:p w:rsidR="00FB7E22" w:rsidRDefault="00821763">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w:t>
      </w:r>
      <w:r>
        <w:rPr>
          <w:rFonts w:ascii="Arial" w:hAnsi="Arial" w:cs="Arial"/>
        </w:rPr>
        <w:t>restrição de classificação fiscal.</w:t>
      </w:r>
    </w:p>
    <w:p w:rsidR="00FB7E22" w:rsidRDefault="00FB7E22">
      <w:pPr>
        <w:pStyle w:val="Standard"/>
        <w:numPr>
          <w:ilvl w:val="0"/>
          <w:numId w:val="1"/>
        </w:numPr>
        <w:ind w:left="0" w:right="-1" w:firstLine="284"/>
        <w:jc w:val="both"/>
        <w:rPr>
          <w:rFonts w:ascii="Arial" w:hAnsi="Arial" w:cs="Arial"/>
        </w:rPr>
      </w:pPr>
    </w:p>
    <w:p w:rsidR="00FB7E22" w:rsidRDefault="00821763">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FB7E22" w:rsidRDefault="00FB7E22">
      <w:pPr>
        <w:numPr>
          <w:ilvl w:val="0"/>
          <w:numId w:val="1"/>
        </w:numPr>
        <w:ind w:left="0"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w:t>
      </w:r>
      <w:r>
        <w:rPr>
          <w:rFonts w:ascii="Arial" w:hAnsi="Arial" w:cs="Arial"/>
        </w:rPr>
        <w:t>ão do projeto básico ou do projeto executivo, ou empresa da qual o autor do projeto seja dirigente, gerente, controlador, acionista ou detentor de mais de 5% (cinco por cento) do capital com direito a voto, responsável técnico ou subcontratado, quando a li</w:t>
      </w:r>
      <w:r>
        <w:rPr>
          <w:rFonts w:ascii="Arial" w:hAnsi="Arial" w:cs="Arial"/>
        </w:rPr>
        <w:t>citação versar sobre obra, serviços ou fornecimento de bens a ela necessários;</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2.4.3.1.</w:t>
      </w:r>
      <w:r>
        <w:rPr>
          <w:rFonts w:ascii="Arial" w:hAnsi="Arial" w:cs="Arial"/>
        </w:rPr>
        <w:t xml:space="preserve"> A sa</w:t>
      </w:r>
      <w:r>
        <w:rPr>
          <w:rFonts w:ascii="Arial" w:hAnsi="Arial" w:cs="Arial"/>
        </w:rPr>
        <w:t xml:space="preserve">nção de impedimento de licitar, disposta no Art. 156, III da Lei 14.133/2021, impedirá o responsável de licitar ou contratar no âmbito da Administração direta e indireta do ente federativo que tiver aplicado </w:t>
      </w:r>
      <w:proofErr w:type="gramStart"/>
      <w:r>
        <w:rPr>
          <w:rFonts w:ascii="Arial" w:hAnsi="Arial" w:cs="Arial"/>
        </w:rPr>
        <w:t>a</w:t>
      </w:r>
      <w:proofErr w:type="gramEnd"/>
      <w:r>
        <w:rPr>
          <w:rFonts w:ascii="Arial" w:hAnsi="Arial" w:cs="Arial"/>
        </w:rPr>
        <w:t xml:space="preserve"> sanção;</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2.4.3.2.</w:t>
      </w:r>
      <w:r>
        <w:rPr>
          <w:rFonts w:ascii="Arial" w:hAnsi="Arial" w:cs="Arial"/>
        </w:rPr>
        <w:t xml:space="preserve"> A sanção de declaração de in</w:t>
      </w:r>
      <w:r>
        <w:rPr>
          <w:rFonts w:ascii="Arial" w:hAnsi="Arial" w:cs="Arial"/>
        </w:rPr>
        <w:t>idoneidade, disposta no Art. 156, IV da Lei 14.133/2021, impedirá o responsável de licitar no âmbito da Administração direta e indireta de todos os entes federativos.</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lastRenderedPageBreak/>
        <w:t>2.4.4.</w:t>
      </w:r>
      <w:r>
        <w:rPr>
          <w:rFonts w:ascii="Arial" w:hAnsi="Arial" w:cs="Arial"/>
        </w:rPr>
        <w:t xml:space="preserve"> Aquele que mantenha vínculo de natureza técnica, comercial, econômica, financeira</w:t>
      </w:r>
      <w:r>
        <w:rPr>
          <w:rFonts w:ascii="Arial" w:hAnsi="Arial" w:cs="Arial"/>
        </w:rPr>
        <w:t>, trabalhista ou civil com dirigente do órgão ou entidade contratante ou com agente público que desempenhe função na licitação ou atue na fiscalização ou na gestão do contrato, ou que deles seja cônjuge, companheiro ou parente em linha reta, colateral ou p</w:t>
      </w:r>
      <w:r>
        <w:rPr>
          <w:rFonts w:ascii="Arial" w:hAnsi="Arial" w:cs="Arial"/>
        </w:rPr>
        <w:t>or afinidade, até o terceiro grau;</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w:t>
      </w:r>
      <w:proofErr w:type="gramStart"/>
      <w:r>
        <w:rPr>
          <w:rFonts w:ascii="Arial" w:hAnsi="Arial" w:cs="Arial"/>
        </w:rPr>
        <w:t>5</w:t>
      </w:r>
      <w:proofErr w:type="gramEnd"/>
      <w:r>
        <w:rPr>
          <w:rFonts w:ascii="Arial" w:hAnsi="Arial" w:cs="Arial"/>
        </w:rPr>
        <w:t xml:space="preserve"> (cinco) anos posteriores à divulgação do </w:t>
      </w:r>
      <w:r>
        <w:rPr>
          <w:rFonts w:ascii="Arial" w:hAnsi="Arial" w:cs="Arial"/>
        </w:rPr>
        <w:t>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B7E22" w:rsidRDefault="00FB7E22">
      <w:pPr>
        <w:numPr>
          <w:ilvl w:val="0"/>
          <w:numId w:val="1"/>
        </w:numPr>
        <w:ind w:left="0"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bCs/>
          <w:caps/>
        </w:rPr>
        <w:t>3. credenciamento NO APLICATIVO LICITAÇÕES</w:t>
      </w:r>
    </w:p>
    <w:p w:rsidR="00FB7E22" w:rsidRDefault="00FB7E22">
      <w:pPr>
        <w:numPr>
          <w:ilvl w:val="0"/>
          <w:numId w:val="1"/>
        </w:numPr>
        <w:ind w:left="0" w:right="-1" w:firstLine="284"/>
        <w:jc w:val="both"/>
        <w:rPr>
          <w:rFonts w:ascii="Arial" w:hAnsi="Arial" w:cs="Arial"/>
        </w:rPr>
      </w:pPr>
    </w:p>
    <w:p w:rsidR="00FB7E22" w:rsidRDefault="00821763">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w:t>
      </w:r>
      <w:proofErr w:type="spellStart"/>
      <w:r>
        <w:rPr>
          <w:b w:val="0"/>
          <w:sz w:val="20"/>
          <w:szCs w:val="20"/>
        </w:rPr>
        <w:t>login</w:t>
      </w:r>
      <w:proofErr w:type="spellEnd"/>
      <w:r>
        <w:rPr>
          <w:b w:val="0"/>
          <w:sz w:val="20"/>
          <w:szCs w:val="20"/>
        </w:rPr>
        <w:t xml:space="preserve"> de usuário e senha pessoal (intransferíveis), através do endereço eletrôni</w:t>
      </w:r>
      <w:r>
        <w:rPr>
          <w:b w:val="0"/>
          <w:sz w:val="20"/>
          <w:szCs w:val="20"/>
        </w:rPr>
        <w:t>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xml:space="preserve">, sendo que o </w:t>
      </w:r>
      <w:proofErr w:type="spellStart"/>
      <w:r>
        <w:rPr>
          <w:b w:val="0"/>
          <w:sz w:val="20"/>
          <w:szCs w:val="20"/>
        </w:rPr>
        <w:t>login</w:t>
      </w:r>
      <w:proofErr w:type="spellEnd"/>
      <w:r>
        <w:rPr>
          <w:b w:val="0"/>
          <w:sz w:val="20"/>
          <w:szCs w:val="20"/>
        </w:rPr>
        <w:t xml:space="preserve"> de usuário e a senha poderão ser utilizadas em qualquer DISPENSA ELETRÔNICA, salvo quando canceladas por solicitação do credenciado ou por iniciativa da Prefeitura do M</w:t>
      </w:r>
      <w:r>
        <w:rPr>
          <w:b w:val="0"/>
          <w:sz w:val="20"/>
          <w:szCs w:val="20"/>
        </w:rPr>
        <w:t>unicípio de Piracicaba, devidamente justificada.</w:t>
      </w:r>
    </w:p>
    <w:p w:rsidR="00FB7E22" w:rsidRDefault="00FB7E22">
      <w:pPr>
        <w:numPr>
          <w:ilvl w:val="0"/>
          <w:numId w:val="1"/>
        </w:numPr>
        <w:ind w:left="0" w:right="-1" w:firstLine="284"/>
        <w:jc w:val="both"/>
        <w:rPr>
          <w:rFonts w:ascii="Arial" w:hAnsi="Arial" w:cs="Arial"/>
        </w:rPr>
      </w:pPr>
    </w:p>
    <w:p w:rsidR="00FB7E22" w:rsidRDefault="00821763">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w:t>
      </w:r>
      <w:r>
        <w:rPr>
          <w:rFonts w:ascii="Arial" w:hAnsi="Arial" w:cs="Arial"/>
        </w:rPr>
        <w:t>IRACICABA, a responsabilidade por eventuais danos decorrentes do uso indevido da senha, ainda que por terceiros.</w:t>
      </w:r>
    </w:p>
    <w:p w:rsidR="00FB7E22" w:rsidRDefault="00FB7E22">
      <w:pPr>
        <w:numPr>
          <w:ilvl w:val="0"/>
          <w:numId w:val="1"/>
        </w:numPr>
        <w:ind w:left="0" w:right="-1" w:firstLine="284"/>
        <w:jc w:val="both"/>
        <w:rPr>
          <w:rFonts w:ascii="Arial" w:hAnsi="Arial" w:cs="Arial"/>
          <w:highlight w:val="yellow"/>
        </w:rPr>
      </w:pPr>
    </w:p>
    <w:p w:rsidR="00FB7E22" w:rsidRDefault="00821763">
      <w:pPr>
        <w:ind w:right="-1" w:firstLine="284"/>
        <w:jc w:val="both"/>
        <w:rPr>
          <w:rFonts w:ascii="Arial" w:hAnsi="Arial" w:cs="Arial"/>
        </w:rPr>
      </w:pPr>
      <w:r>
        <w:rPr>
          <w:rFonts w:ascii="Arial" w:hAnsi="Arial" w:cs="Arial"/>
          <w:b/>
          <w:bCs/>
        </w:rPr>
        <w:t>4. ENVIO DAS PROPOSTAS ELETRÔNICAS DE PREÇOS</w:t>
      </w:r>
    </w:p>
    <w:p w:rsidR="00FB7E22" w:rsidRDefault="00FB7E22">
      <w:pPr>
        <w:numPr>
          <w:ilvl w:val="0"/>
          <w:numId w:val="1"/>
        </w:numPr>
        <w:ind w:left="0" w:right="-1" w:firstLine="284"/>
        <w:jc w:val="both"/>
        <w:rPr>
          <w:rFonts w:ascii="Arial" w:hAnsi="Arial" w:cs="Arial"/>
        </w:rPr>
      </w:pPr>
    </w:p>
    <w:p w:rsidR="00FB7E22" w:rsidRDefault="00821763">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w:t>
      </w:r>
      <w:r>
        <w:rPr>
          <w:rFonts w:ascii="Arial" w:hAnsi="Arial" w:cs="Arial"/>
        </w:rPr>
        <w:t>gências e condições previstas no Edital e seus Anexos. O interessado será responsável por todas as transações que forem efetuadas em seu nome no sistema eletrônico, assumindo como firmes e verdadeiras suas propostas e lances.</w:t>
      </w:r>
    </w:p>
    <w:p w:rsidR="00FB7E22" w:rsidRDefault="00FB7E22">
      <w:pPr>
        <w:numPr>
          <w:ilvl w:val="0"/>
          <w:numId w:val="1"/>
        </w:numPr>
        <w:ind w:left="0" w:right="-1" w:firstLine="284"/>
        <w:jc w:val="both"/>
        <w:rPr>
          <w:rFonts w:ascii="Arial" w:hAnsi="Arial" w:cs="Arial"/>
          <w:b/>
          <w:bCs/>
        </w:rPr>
      </w:pPr>
    </w:p>
    <w:p w:rsidR="00FB7E22" w:rsidRDefault="00821763">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w:t>
      </w:r>
      <w:r>
        <w:rPr>
          <w:rFonts w:ascii="Arial" w:hAnsi="Arial" w:cs="Arial"/>
        </w:rPr>
        <w:t>ta eletrônica, o interessado concorda que os produtos deverão atender a todas as especificações constantes no Termo de Referência, deste Edital.</w:t>
      </w:r>
    </w:p>
    <w:p w:rsidR="00FB7E22" w:rsidRDefault="00FB7E22">
      <w:pPr>
        <w:numPr>
          <w:ilvl w:val="0"/>
          <w:numId w:val="1"/>
        </w:numPr>
        <w:ind w:left="0" w:right="-1" w:firstLine="284"/>
        <w:jc w:val="both"/>
        <w:rPr>
          <w:rFonts w:ascii="Arial" w:hAnsi="Arial" w:cs="Arial"/>
        </w:rPr>
      </w:pPr>
    </w:p>
    <w:p w:rsidR="00FB7E22" w:rsidRDefault="00821763">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w:t>
      </w:r>
      <w:r>
        <w:rPr>
          <w:rFonts w:ascii="Arial" w:hAnsi="Arial" w:cs="Arial"/>
        </w:rPr>
        <w:t>se são ou não beneficiárias da Lei Complementar n.º 123/2006 alterada pela Lei Complementar nº 147/2014.</w:t>
      </w:r>
    </w:p>
    <w:p w:rsidR="00FB7E22" w:rsidRDefault="00FB7E22">
      <w:pPr>
        <w:numPr>
          <w:ilvl w:val="0"/>
          <w:numId w:val="1"/>
        </w:numPr>
        <w:ind w:left="0" w:right="-1" w:firstLine="284"/>
        <w:jc w:val="both"/>
        <w:rPr>
          <w:rFonts w:ascii="Arial" w:hAnsi="Arial" w:cs="Arial"/>
          <w:b/>
          <w:bCs/>
        </w:rPr>
      </w:pPr>
    </w:p>
    <w:p w:rsidR="00FB7E22" w:rsidRDefault="00821763">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w:t>
      </w:r>
      <w:r>
        <w:rPr>
          <w:rFonts w:ascii="Arial" w:hAnsi="Arial" w:cs="Arial"/>
        </w:rPr>
        <w:t>demais itens que forem parametrizados de acordo com o objeto solicitado.</w:t>
      </w:r>
    </w:p>
    <w:p w:rsidR="00FB7E22" w:rsidRDefault="00FB7E22">
      <w:pPr>
        <w:numPr>
          <w:ilvl w:val="0"/>
          <w:numId w:val="1"/>
        </w:numPr>
        <w:ind w:left="0"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w:t>
      </w:r>
      <w:proofErr w:type="gramStart"/>
      <w:r>
        <w:rPr>
          <w:rFonts w:ascii="Arial" w:hAnsi="Arial" w:cs="Arial"/>
        </w:rPr>
        <w:t>sob pena</w:t>
      </w:r>
      <w:proofErr w:type="gramEnd"/>
      <w:r>
        <w:rPr>
          <w:rFonts w:ascii="Arial" w:hAnsi="Arial" w:cs="Arial"/>
        </w:rPr>
        <w:t xml:space="preserve"> de desclassificação. A marca não poderá ser alterada no decorr</w:t>
      </w:r>
      <w:r>
        <w:rPr>
          <w:rFonts w:ascii="Arial" w:hAnsi="Arial" w:cs="Arial"/>
        </w:rPr>
        <w:t xml:space="preserve">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FB7E22" w:rsidRDefault="00FB7E22">
      <w:pPr>
        <w:numPr>
          <w:ilvl w:val="0"/>
          <w:numId w:val="1"/>
        </w:numPr>
        <w:ind w:left="0" w:right="-1" w:firstLine="284"/>
        <w:jc w:val="both"/>
        <w:rPr>
          <w:rFonts w:ascii="Arial" w:hAnsi="Arial" w:cs="Arial"/>
        </w:rPr>
      </w:pPr>
    </w:p>
    <w:p w:rsidR="00FB7E22" w:rsidRDefault="00821763">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w:t>
      </w:r>
      <w:r>
        <w:rPr>
          <w:rFonts w:ascii="Arial" w:hAnsi="Arial" w:cs="Arial"/>
        </w:rPr>
        <w:t xml:space="preserve"> deverão ser obrigatoriamente preenchidos.</w:t>
      </w:r>
    </w:p>
    <w:p w:rsidR="00FB7E22" w:rsidRDefault="00FB7E22">
      <w:pPr>
        <w:numPr>
          <w:ilvl w:val="0"/>
          <w:numId w:val="1"/>
        </w:numPr>
        <w:ind w:left="0" w:right="-1" w:firstLine="284"/>
        <w:jc w:val="both"/>
        <w:rPr>
          <w:rFonts w:ascii="Arial" w:hAnsi="Arial" w:cs="Arial"/>
        </w:rPr>
      </w:pPr>
    </w:p>
    <w:p w:rsidR="00FB7E22" w:rsidRDefault="00821763">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w:t>
      </w:r>
      <w:r>
        <w:rPr>
          <w:rFonts w:ascii="Arial" w:hAnsi="Arial" w:cs="Arial"/>
        </w:rPr>
        <w:t>inado pela Unidade Requisitante, encargos sociais, previdenciários e trabalhistas, seguros, benefícios, custos, lucros, estadas, materiais, equipamentos, alimentação, uniformes e tributos diretos e indiretos incidentes sobre o fornecimento do objeto, bem c</w:t>
      </w:r>
      <w:r>
        <w:rPr>
          <w:rFonts w:ascii="Arial" w:hAnsi="Arial" w:cs="Arial"/>
        </w:rPr>
        <w:t>omo sua garantia, se houver.</w:t>
      </w:r>
    </w:p>
    <w:p w:rsidR="00FB7E22" w:rsidRDefault="00FB7E22">
      <w:pPr>
        <w:numPr>
          <w:ilvl w:val="0"/>
          <w:numId w:val="1"/>
        </w:numPr>
        <w:ind w:left="0" w:right="-1" w:firstLine="284"/>
        <w:jc w:val="both"/>
        <w:rPr>
          <w:rFonts w:ascii="Arial" w:hAnsi="Arial" w:cs="Arial"/>
        </w:rPr>
      </w:pPr>
    </w:p>
    <w:p w:rsidR="00FB7E22" w:rsidRDefault="00821763">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FB7E22" w:rsidRDefault="00FB7E22">
      <w:pPr>
        <w:numPr>
          <w:ilvl w:val="0"/>
          <w:numId w:val="1"/>
        </w:numPr>
        <w:ind w:left="0" w:right="-1" w:firstLine="284"/>
        <w:jc w:val="both"/>
        <w:rPr>
          <w:rFonts w:ascii="Arial" w:hAnsi="Arial" w:cs="Arial"/>
          <w:highlight w:val="yellow"/>
        </w:rPr>
      </w:pPr>
    </w:p>
    <w:p w:rsidR="00FB7E22" w:rsidRDefault="00821763">
      <w:pPr>
        <w:ind w:right="-1" w:firstLine="284"/>
        <w:jc w:val="both"/>
        <w:rPr>
          <w:rFonts w:ascii="Arial" w:hAnsi="Arial" w:cs="Arial"/>
          <w:b/>
        </w:rPr>
      </w:pPr>
      <w:r>
        <w:rPr>
          <w:rFonts w:ascii="Arial" w:hAnsi="Arial" w:cs="Arial"/>
          <w:b/>
        </w:rPr>
        <w:t xml:space="preserve">5. HABILITAÇÃO: </w:t>
      </w:r>
    </w:p>
    <w:p w:rsidR="00FB7E22" w:rsidRDefault="00FB7E22">
      <w:pPr>
        <w:numPr>
          <w:ilvl w:val="0"/>
          <w:numId w:val="1"/>
        </w:numPr>
        <w:ind w:left="0" w:right="-1" w:firstLine="284"/>
        <w:jc w:val="both"/>
        <w:rPr>
          <w:rFonts w:ascii="Arial" w:hAnsi="Arial" w:cs="Arial"/>
          <w:b/>
        </w:rPr>
      </w:pPr>
    </w:p>
    <w:p w:rsidR="00FB7E22" w:rsidRDefault="00821763">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w:t>
      </w:r>
      <w:r>
        <w:rPr>
          <w:rFonts w:ascii="Arial" w:hAnsi="Arial" w:cs="Arial"/>
        </w:rPr>
        <w:t xml:space="preserve">máximo 06 horas. </w:t>
      </w:r>
    </w:p>
    <w:p w:rsidR="00FB7E22" w:rsidRDefault="00FB7E22">
      <w:pPr>
        <w:numPr>
          <w:ilvl w:val="0"/>
          <w:numId w:val="1"/>
        </w:numPr>
        <w:ind w:left="0"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w:t>
      </w:r>
      <w:r>
        <w:rPr>
          <w:rFonts w:ascii="Arial" w:hAnsi="Arial" w:cs="Arial"/>
        </w:rPr>
        <w:t>ntos apresentados digitalmente, fixando-lhes prazo para atendimento.</w:t>
      </w:r>
    </w:p>
    <w:p w:rsidR="00FB7E22" w:rsidRDefault="00FB7E22">
      <w:pPr>
        <w:numPr>
          <w:ilvl w:val="0"/>
          <w:numId w:val="1"/>
        </w:numPr>
        <w:ind w:left="0"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w:t>
      </w:r>
      <w:r>
        <w:rPr>
          <w:rFonts w:ascii="Arial" w:hAnsi="Arial" w:cs="Arial"/>
        </w:rPr>
        <w:t>ital de Dispensa Eletrônica.</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w:t>
      </w:r>
      <w:r>
        <w:rPr>
          <w:rFonts w:ascii="Arial" w:hAnsi="Arial" w:cs="Arial"/>
        </w:rPr>
        <w:t>s especificações do objeto e as condições de habilitação.</w:t>
      </w:r>
    </w:p>
    <w:p w:rsidR="00FB7E22" w:rsidRDefault="00FB7E22">
      <w:pPr>
        <w:ind w:right="-1" w:firstLine="284"/>
        <w:jc w:val="both"/>
        <w:rPr>
          <w:rFonts w:ascii="Arial" w:hAnsi="Arial" w:cs="Arial"/>
          <w:sz w:val="10"/>
        </w:rPr>
      </w:pPr>
    </w:p>
    <w:p w:rsidR="00FB7E22" w:rsidRDefault="00821763">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w:t>
      </w:r>
      <w:proofErr w:type="gramStart"/>
      <w:r>
        <w:rPr>
          <w:rFonts w:ascii="Arial" w:hAnsi="Arial" w:cs="Arial"/>
        </w:rPr>
        <w:t xml:space="preserve">  </w:t>
      </w:r>
      <w:proofErr w:type="gramEnd"/>
      <w:r>
        <w:rPr>
          <w:rFonts w:ascii="Arial" w:hAnsi="Arial" w:cs="Arial"/>
        </w:rPr>
        <w:t>prazo de 6 horas para apresentação dos documentos de habilitação e catálogos/bulas.</w:t>
      </w:r>
    </w:p>
    <w:p w:rsidR="00FB7E22" w:rsidRDefault="00FB7E22">
      <w:pPr>
        <w:ind w:right="-1" w:firstLine="284"/>
        <w:jc w:val="both"/>
        <w:rPr>
          <w:rFonts w:ascii="Arial" w:hAnsi="Arial" w:cs="Arial"/>
        </w:rPr>
      </w:pPr>
    </w:p>
    <w:p w:rsidR="00FB7E22" w:rsidRDefault="00821763">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w:t>
      </w:r>
      <w:r>
        <w:rPr>
          <w:rFonts w:ascii="Arial" w:hAnsi="Arial" w:cs="Arial"/>
        </w:rPr>
        <w:t xml:space="preserve"> em nome do interessado, com o número do CNPJ, inscrição estadual (se houver) e respectivo endereço, referindo-se ao local da sede do interessado. Não se aceitará, portanto, que alguns documentos se refiram à matriz e outros à filial.</w:t>
      </w:r>
    </w:p>
    <w:p w:rsidR="00FB7E22" w:rsidRDefault="00821763">
      <w:pPr>
        <w:numPr>
          <w:ilvl w:val="0"/>
          <w:numId w:val="1"/>
        </w:numPr>
        <w:ind w:left="0" w:right="-1" w:firstLine="284"/>
        <w:jc w:val="both"/>
        <w:rPr>
          <w:rFonts w:ascii="Arial" w:eastAsia="Arial" w:hAnsi="Arial" w:cs="Arial"/>
        </w:rPr>
      </w:pPr>
      <w:r>
        <w:rPr>
          <w:rFonts w:ascii="Arial" w:eastAsia="Arial" w:hAnsi="Arial" w:cs="Arial"/>
        </w:rPr>
        <w:t xml:space="preserve">  </w:t>
      </w:r>
    </w:p>
    <w:p w:rsidR="00FB7E22" w:rsidRDefault="00821763">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FB7E22" w:rsidRDefault="00FB7E22">
      <w:pPr>
        <w:keepLines/>
        <w:numPr>
          <w:ilvl w:val="0"/>
          <w:numId w:val="1"/>
        </w:numPr>
        <w:ind w:left="0" w:right="-1" w:firstLine="284"/>
        <w:jc w:val="both"/>
        <w:rPr>
          <w:rFonts w:ascii="Arial" w:hAnsi="Arial" w:cs="Arial"/>
          <w:strike/>
        </w:rPr>
      </w:pPr>
    </w:p>
    <w:p w:rsidR="00FB7E22" w:rsidRDefault="00821763">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w:t>
      </w:r>
      <w:r>
        <w:rPr>
          <w:rFonts w:ascii="Arial" w:hAnsi="Arial" w:cs="Arial"/>
        </w:rPr>
        <w:t>os os casos das Certidões solicitadas nos subitens acima, sempre serão aceitas Certidões Positiva com efeitos de Negativa.</w:t>
      </w:r>
    </w:p>
    <w:p w:rsidR="00FB7E22" w:rsidRDefault="00FB7E22">
      <w:pPr>
        <w:numPr>
          <w:ilvl w:val="0"/>
          <w:numId w:val="1"/>
        </w:numPr>
        <w:ind w:left="0" w:right="-1" w:firstLine="284"/>
        <w:jc w:val="both"/>
        <w:rPr>
          <w:rFonts w:ascii="Arial" w:hAnsi="Arial" w:cs="Arial"/>
        </w:rPr>
      </w:pPr>
    </w:p>
    <w:p w:rsidR="00FB7E22" w:rsidRDefault="00821763">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w:t>
      </w:r>
      <w:r>
        <w:rPr>
          <w:rFonts w:ascii="Arial" w:hAnsi="Arial" w:cs="Arial"/>
        </w:rPr>
        <w:t>7/2014 e Decreto Municipal nº 12.437/2007, o interessado deverá apresentar documento comprovando sua condição de Microempresa (ME) ou Empresa de Pequeno Porte (EPP), bem como declaração de Microempresa e Empresa de Pequeno Porte, que deverá ser feita de ac</w:t>
      </w:r>
      <w:r>
        <w:rPr>
          <w:rFonts w:ascii="Arial" w:hAnsi="Arial" w:cs="Arial"/>
        </w:rPr>
        <w:t>ordo com o modelo estabelecido no Termo de Referência.</w:t>
      </w:r>
    </w:p>
    <w:p w:rsidR="00FB7E22" w:rsidRDefault="00FB7E22">
      <w:pPr>
        <w:numPr>
          <w:ilvl w:val="0"/>
          <w:numId w:val="1"/>
        </w:numPr>
        <w:ind w:left="0"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bCs/>
        </w:rPr>
        <w:t xml:space="preserve">5.10.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w:t>
      </w:r>
      <w:r>
        <w:rPr>
          <w:rFonts w:ascii="Arial" w:hAnsi="Arial" w:cs="Arial"/>
        </w:rPr>
        <w:t>em que a licitante foi declarada vencedora do certame, prorrogáveis por igual período, mediante solicitação, para a regularização da documentação com emissão de certidões negativas ou positivas com efeito de negativas.</w:t>
      </w:r>
    </w:p>
    <w:p w:rsidR="00FB7E22" w:rsidRDefault="00FB7E22">
      <w:pPr>
        <w:numPr>
          <w:ilvl w:val="0"/>
          <w:numId w:val="1"/>
        </w:numPr>
        <w:ind w:left="0"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bCs/>
        </w:rPr>
        <w:t xml:space="preserve">5.11. </w:t>
      </w:r>
      <w:r>
        <w:rPr>
          <w:rFonts w:ascii="Arial" w:hAnsi="Arial" w:cs="Arial"/>
        </w:rPr>
        <w:t xml:space="preserve">Após a entrega dos documentos </w:t>
      </w:r>
      <w:r>
        <w:rPr>
          <w:rFonts w:ascii="Arial" w:hAnsi="Arial" w:cs="Arial"/>
        </w:rPr>
        <w:t>para habilitação, não será permitida a substituição ou a apresentação de novos documentos, salvo em sede de diligência, para (art. 64 da Lei 14.133, de 2021, e art. 39, §4° da IN 73, de 2022):</w:t>
      </w:r>
    </w:p>
    <w:p w:rsidR="00FB7E22" w:rsidRDefault="00FB7E22">
      <w:pPr>
        <w:numPr>
          <w:ilvl w:val="0"/>
          <w:numId w:val="1"/>
        </w:numPr>
        <w:ind w:left="0"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w:t>
      </w:r>
      <w:r>
        <w:rPr>
          <w:rFonts w:ascii="Arial" w:hAnsi="Arial" w:cs="Arial"/>
        </w:rPr>
        <w:t xml:space="preserve"> apresentados pelos licitantes e desde que necessária para apurar fatos existentes à época da abertura do certame;</w:t>
      </w:r>
    </w:p>
    <w:p w:rsidR="00FB7E22" w:rsidRDefault="00FB7E22">
      <w:pPr>
        <w:numPr>
          <w:ilvl w:val="0"/>
          <w:numId w:val="1"/>
        </w:numPr>
        <w:ind w:left="0"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FB7E22" w:rsidRDefault="00821763">
      <w:pPr>
        <w:numPr>
          <w:ilvl w:val="0"/>
          <w:numId w:val="1"/>
        </w:numPr>
        <w:ind w:left="0" w:right="-1" w:firstLine="284"/>
        <w:jc w:val="both"/>
        <w:rPr>
          <w:rFonts w:ascii="Arial" w:hAnsi="Arial" w:cs="Arial"/>
          <w:highlight w:val="yellow"/>
        </w:rPr>
      </w:pPr>
      <w:r>
        <w:rPr>
          <w:rFonts w:ascii="Arial" w:hAnsi="Arial" w:cs="Arial"/>
        </w:rPr>
        <w:t xml:space="preserve"> </w:t>
      </w:r>
    </w:p>
    <w:p w:rsidR="00FB7E22" w:rsidRDefault="00821763">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6.1.</w:t>
      </w:r>
      <w:r>
        <w:rPr>
          <w:rFonts w:ascii="Arial" w:hAnsi="Arial" w:cs="Arial"/>
        </w:rPr>
        <w:t xml:space="preserve"> A partir</w:t>
      </w:r>
      <w:r>
        <w:rPr>
          <w:rFonts w:ascii="Arial" w:hAnsi="Arial" w:cs="Arial"/>
        </w:rPr>
        <w:t xml:space="preserve"> da data e horário estabelecido no item 1.c deste Edital de Dispensa Eletrônica, a sessão pública será automaticamente aberta pelo sistema para o envio de lances públicos e sucessivos, exclusivamente por meio do sistema eletrônico, sendo encerrado no horár</w:t>
      </w:r>
      <w:r>
        <w:rPr>
          <w:rFonts w:ascii="Arial" w:hAnsi="Arial" w:cs="Arial"/>
        </w:rPr>
        <w:t>io de finalização de lances também já previsto neste aviso.</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w:t>
      </w:r>
      <w:r>
        <w:rPr>
          <w:rFonts w:ascii="Arial" w:hAnsi="Arial" w:cs="Arial"/>
        </w:rPr>
        <w:t xml:space="preserve"> no registro. </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FB7E22" w:rsidRDefault="00FB7E22">
      <w:pPr>
        <w:ind w:right="-1" w:firstLine="284"/>
        <w:jc w:val="both"/>
        <w:rPr>
          <w:rFonts w:ascii="Arial" w:hAnsi="Arial" w:cs="Arial"/>
          <w:b/>
          <w:highlight w:val="yellow"/>
        </w:rPr>
      </w:pPr>
    </w:p>
    <w:p w:rsidR="00FB7E22" w:rsidRDefault="00821763">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w:t>
      </w:r>
      <w:r>
        <w:rPr>
          <w:rFonts w:ascii="Arial" w:hAnsi="Arial" w:cs="Arial"/>
        </w:rPr>
        <w:t xml:space="preserve">iores ao menor valor por ele ofertado e registrado pelo sistema, sendo tais lances definidos como “lances intermediários” para os fins deste Edital de Dispensa Eletrônica. </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w:t>
      </w:r>
      <w:r>
        <w:rPr>
          <w:rFonts w:ascii="Arial" w:hAnsi="Arial" w:cs="Arial"/>
        </w:rPr>
        <w:t>do e registrado primeiro no sistema.</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w:t>
      </w:r>
      <w:r>
        <w:rPr>
          <w:rFonts w:ascii="Arial" w:hAnsi="Arial" w:cs="Arial"/>
        </w:rPr>
        <w:t>com o ordenamento e divulgação dos lances, pelo sistema, em ordem crescente de classificação.</w:t>
      </w:r>
    </w:p>
    <w:p w:rsidR="00FB7E22" w:rsidRDefault="00FB7E22">
      <w:pPr>
        <w:numPr>
          <w:ilvl w:val="0"/>
          <w:numId w:val="1"/>
        </w:numPr>
        <w:ind w:left="0" w:right="-1" w:firstLine="284"/>
        <w:jc w:val="both"/>
        <w:rPr>
          <w:rFonts w:ascii="Arial" w:hAnsi="Arial" w:cs="Arial"/>
        </w:rPr>
      </w:pPr>
    </w:p>
    <w:p w:rsidR="00FB7E22" w:rsidRDefault="00821763">
      <w:pPr>
        <w:ind w:right="-1" w:firstLine="284"/>
        <w:jc w:val="both"/>
        <w:rPr>
          <w:rFonts w:ascii="Arial" w:hAnsi="Arial" w:cs="Arial"/>
          <w:b/>
          <w:bCs/>
        </w:rPr>
      </w:pPr>
      <w:r>
        <w:rPr>
          <w:rFonts w:ascii="Arial" w:hAnsi="Arial" w:cs="Arial"/>
          <w:b/>
          <w:bCs/>
        </w:rPr>
        <w:t xml:space="preserve">7. FASE DE JULGAMENTO </w:t>
      </w:r>
    </w:p>
    <w:p w:rsidR="00FB7E22" w:rsidRDefault="00FB7E22">
      <w:pPr>
        <w:ind w:right="-1" w:firstLine="284"/>
        <w:jc w:val="both"/>
        <w:rPr>
          <w:rFonts w:ascii="Arial" w:hAnsi="Arial" w:cs="Arial"/>
          <w:b/>
          <w:bCs/>
        </w:rPr>
      </w:pPr>
    </w:p>
    <w:p w:rsidR="00FB7E22" w:rsidRDefault="00821763">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w:t>
      </w:r>
      <w:r>
        <w:rPr>
          <w:rFonts w:ascii="Arial" w:hAnsi="Arial" w:cs="Arial"/>
        </w:rPr>
        <w:t>lugar atende às condições de participação no certame,</w:t>
      </w:r>
      <w:proofErr w:type="gramStart"/>
      <w:r>
        <w:rPr>
          <w:rFonts w:ascii="Arial" w:hAnsi="Arial" w:cs="Arial"/>
        </w:rPr>
        <w:t xml:space="preserve">  </w:t>
      </w:r>
      <w:proofErr w:type="gramEnd"/>
      <w:r>
        <w:rPr>
          <w:rFonts w:ascii="Arial" w:hAnsi="Arial" w:cs="Arial"/>
        </w:rPr>
        <w:t xml:space="preserve">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w:t>
      </w:r>
      <w:r>
        <w:rPr>
          <w:rFonts w:ascii="Arial" w:hAnsi="Arial" w:cs="Arial"/>
        </w:rPr>
        <w:t>emais condições e exigências definidas neste Edital e a exequibilidade dos preços, em conformidade ao art. 59° da Lei n° 14.133, de 2021.</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FB7E22" w:rsidRDefault="00821763">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FB7E22" w:rsidRDefault="00821763">
      <w:pPr>
        <w:ind w:right="-1" w:firstLine="284"/>
        <w:jc w:val="both"/>
        <w:rPr>
          <w:rFonts w:ascii="Arial" w:hAnsi="Arial" w:cs="Arial"/>
        </w:rPr>
      </w:pPr>
      <w:r>
        <w:rPr>
          <w:rFonts w:ascii="Arial" w:hAnsi="Arial" w:cs="Arial"/>
          <w:b/>
        </w:rPr>
        <w:t>7.2.2.</w:t>
      </w:r>
      <w:r>
        <w:rPr>
          <w:rFonts w:ascii="Arial" w:hAnsi="Arial" w:cs="Arial"/>
        </w:rPr>
        <w:t xml:space="preserve"> Não obedecer às especi</w:t>
      </w:r>
      <w:r>
        <w:rPr>
          <w:rFonts w:ascii="Arial" w:hAnsi="Arial" w:cs="Arial"/>
        </w:rPr>
        <w:t>ficações técnicas expressas neste aviso ou em seu(s) anexo(s);</w:t>
      </w:r>
    </w:p>
    <w:p w:rsidR="00FB7E22" w:rsidRDefault="00FB7E22">
      <w:pPr>
        <w:ind w:right="-1" w:firstLine="284"/>
        <w:jc w:val="both"/>
        <w:rPr>
          <w:rFonts w:ascii="Arial" w:hAnsi="Arial" w:cs="Arial"/>
          <w:b/>
        </w:rPr>
      </w:pPr>
    </w:p>
    <w:p w:rsidR="00FB7E22" w:rsidRDefault="00821763">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rPr>
        <w:t>7.4.</w:t>
      </w:r>
      <w:r>
        <w:rPr>
          <w:rFonts w:ascii="Arial" w:hAnsi="Arial" w:cs="Arial"/>
        </w:rPr>
        <w:t xml:space="preserve"> Após análise dos documentos </w:t>
      </w:r>
      <w:r>
        <w:rPr>
          <w:rFonts w:ascii="Arial" w:hAnsi="Arial" w:cs="Arial"/>
        </w:rPr>
        <w:t xml:space="preserve">de habilitação, será aprovada a empresa que cumprir todos os requisitos deste </w:t>
      </w:r>
      <w:proofErr w:type="gramStart"/>
      <w:r>
        <w:rPr>
          <w:rFonts w:ascii="Arial" w:hAnsi="Arial" w:cs="Arial"/>
        </w:rPr>
        <w:t>Edital</w:t>
      </w:r>
      <w:proofErr w:type="gramEnd"/>
    </w:p>
    <w:p w:rsidR="00FB7E22" w:rsidRDefault="00FB7E22">
      <w:pPr>
        <w:ind w:right="-1" w:firstLine="284"/>
        <w:jc w:val="both"/>
        <w:rPr>
          <w:rFonts w:ascii="Arial" w:hAnsi="Arial" w:cs="Arial"/>
        </w:rPr>
      </w:pPr>
    </w:p>
    <w:p w:rsidR="00FB7E22" w:rsidRDefault="00821763">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w:t>
      </w:r>
      <w:r>
        <w:rPr>
          <w:rFonts w:ascii="Arial" w:hAnsi="Arial" w:cs="Arial"/>
        </w:rPr>
        <w:t>o que dispõe a Lei Federal n° 14.133/2021 e suas alterações.</w:t>
      </w:r>
    </w:p>
    <w:p w:rsidR="00FB7E22" w:rsidRDefault="00FB7E22">
      <w:pPr>
        <w:numPr>
          <w:ilvl w:val="0"/>
          <w:numId w:val="1"/>
        </w:numPr>
        <w:ind w:left="0" w:right="-1" w:firstLine="284"/>
        <w:jc w:val="both"/>
        <w:rPr>
          <w:rFonts w:ascii="Arial" w:hAnsi="Arial" w:cs="Arial"/>
          <w:highlight w:val="yellow"/>
        </w:rPr>
      </w:pPr>
    </w:p>
    <w:p w:rsidR="00FB7E22" w:rsidRDefault="00821763">
      <w:pPr>
        <w:ind w:right="-1" w:firstLine="284"/>
        <w:jc w:val="both"/>
        <w:rPr>
          <w:rFonts w:ascii="Arial" w:hAnsi="Arial" w:cs="Arial"/>
        </w:rPr>
      </w:pPr>
      <w:r>
        <w:rPr>
          <w:rFonts w:ascii="Arial" w:hAnsi="Arial" w:cs="Arial"/>
          <w:b/>
          <w:bCs/>
        </w:rPr>
        <w:t>8. DOS PAGAMENTOS</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w:t>
      </w:r>
      <w:r>
        <w:rPr>
          <w:rFonts w:ascii="Arial" w:hAnsi="Arial" w:cs="Arial"/>
        </w:rPr>
        <w:t xml:space="preserve">o e conta </w:t>
      </w:r>
      <w:proofErr w:type="gramStart"/>
      <w:r>
        <w:rPr>
          <w:rFonts w:ascii="Arial" w:hAnsi="Arial" w:cs="Arial"/>
        </w:rPr>
        <w:t>corrente indicados pela VENCEDORA</w:t>
      </w:r>
      <w:proofErr w:type="gramEnd"/>
      <w:r>
        <w:rPr>
          <w:rFonts w:ascii="Arial" w:hAnsi="Arial" w:cs="Arial"/>
        </w:rPr>
        <w:t>.</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w:t>
      </w:r>
      <w:r>
        <w:rPr>
          <w:rFonts w:ascii="Arial" w:hAnsi="Arial" w:cs="Arial"/>
        </w:rPr>
        <w:t>e, independentemente da atividade econômica exercida, realizem operações destinadas à Administração Pública direta ou indireta.</w:t>
      </w:r>
    </w:p>
    <w:p w:rsidR="00FB7E22" w:rsidRDefault="00FB7E22">
      <w:pPr>
        <w:ind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color w:val="0000FF"/>
          </w:rPr>
          <w:t>notafiscal@piracicaba.sp.gov.br</w:t>
        </w:r>
      </w:hyperlink>
      <w:r>
        <w:rPr>
          <w:rStyle w:val="Hyperlink"/>
          <w:rFonts w:ascii="Arial" w:hAnsi="Arial" w:cs="Arial"/>
          <w:color w:val="0000FF"/>
        </w:rPr>
        <w:t>.</w:t>
      </w:r>
    </w:p>
    <w:p w:rsidR="00FB7E22" w:rsidRDefault="00FB7E22">
      <w:pPr>
        <w:ind w:right="-1"/>
        <w:jc w:val="both"/>
        <w:rPr>
          <w:rFonts w:ascii="Arial" w:hAnsi="Arial" w:cs="Arial"/>
        </w:rPr>
      </w:pPr>
    </w:p>
    <w:p w:rsidR="00FB7E22" w:rsidRDefault="00821763">
      <w:pPr>
        <w:ind w:right="-1" w:firstLine="284"/>
        <w:jc w:val="both"/>
        <w:rPr>
          <w:rFonts w:ascii="Arial" w:hAnsi="Arial" w:cs="Arial"/>
        </w:rPr>
      </w:pPr>
      <w:r>
        <w:rPr>
          <w:rFonts w:ascii="Arial" w:hAnsi="Arial" w:cs="Arial"/>
          <w:b/>
          <w:bCs/>
        </w:rPr>
        <w:t>9. SANÇÕES ADMINISTRATIVAS</w:t>
      </w:r>
    </w:p>
    <w:p w:rsidR="00FB7E22" w:rsidRDefault="00FB7E22">
      <w:pPr>
        <w:numPr>
          <w:ilvl w:val="0"/>
          <w:numId w:val="1"/>
        </w:numPr>
        <w:ind w:left="0" w:right="-1" w:firstLine="284"/>
        <w:jc w:val="both"/>
        <w:rPr>
          <w:rFonts w:ascii="Arial" w:hAnsi="Arial" w:cs="Arial"/>
          <w:highlight w:val="yellow"/>
        </w:rPr>
      </w:pPr>
    </w:p>
    <w:p w:rsidR="00FB7E22" w:rsidRDefault="00821763">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FB7E22" w:rsidRDefault="00FB7E22">
      <w:pPr>
        <w:numPr>
          <w:ilvl w:val="0"/>
          <w:numId w:val="1"/>
        </w:numPr>
        <w:ind w:left="0" w:right="-1" w:firstLine="284"/>
        <w:jc w:val="both"/>
        <w:rPr>
          <w:rFonts w:ascii="Arial" w:hAnsi="Arial" w:cs="Arial"/>
        </w:rPr>
      </w:pPr>
    </w:p>
    <w:p w:rsidR="00FB7E22" w:rsidRDefault="00821763">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w:t>
      </w:r>
      <w:r>
        <w:rPr>
          <w:rFonts w:ascii="Arial" w:hAnsi="Arial" w:cs="Arial"/>
        </w:rPr>
        <w:t>regoeiro/a durante o certame;</w:t>
      </w:r>
      <w:bookmarkEnd w:id="2"/>
    </w:p>
    <w:p w:rsidR="00FB7E22" w:rsidRDefault="00FB7E22">
      <w:pPr>
        <w:numPr>
          <w:ilvl w:val="0"/>
          <w:numId w:val="1"/>
        </w:numPr>
        <w:ind w:left="0" w:right="-1" w:firstLine="284"/>
        <w:jc w:val="both"/>
        <w:rPr>
          <w:rFonts w:ascii="Arial" w:hAnsi="Arial" w:cs="Arial"/>
        </w:rPr>
      </w:pPr>
      <w:bookmarkStart w:id="4" w:name="_Ref114668108"/>
    </w:p>
    <w:p w:rsidR="00FB7E22" w:rsidRDefault="00821763">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4"/>
    </w:p>
    <w:p w:rsidR="00FB7E22" w:rsidRDefault="00FB7E22">
      <w:pPr>
        <w:numPr>
          <w:ilvl w:val="0"/>
          <w:numId w:val="1"/>
        </w:numPr>
        <w:ind w:left="0" w:right="-1" w:firstLine="284"/>
        <w:jc w:val="both"/>
        <w:rPr>
          <w:rFonts w:ascii="Arial" w:hAnsi="Arial" w:cs="Arial"/>
          <w:sz w:val="10"/>
        </w:rPr>
      </w:pPr>
    </w:p>
    <w:p w:rsidR="00FB7E22" w:rsidRDefault="00821763">
      <w:pPr>
        <w:ind w:right="-1" w:firstLine="284"/>
        <w:jc w:val="both"/>
        <w:rPr>
          <w:rFonts w:ascii="Arial" w:hAnsi="Arial" w:cs="Arial"/>
        </w:rPr>
      </w:pPr>
      <w:r>
        <w:rPr>
          <w:rFonts w:ascii="Arial" w:hAnsi="Arial" w:cs="Arial"/>
          <w:b/>
          <w:bCs/>
        </w:rPr>
        <w:t xml:space="preserve">9.1.2.1.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FB7E22" w:rsidRDefault="00FB7E22">
      <w:pPr>
        <w:numPr>
          <w:ilvl w:val="0"/>
          <w:numId w:val="1"/>
        </w:numPr>
        <w:ind w:left="0" w:right="-1" w:firstLine="284"/>
        <w:jc w:val="both"/>
        <w:rPr>
          <w:rFonts w:ascii="Arial" w:hAnsi="Arial" w:cs="Arial"/>
          <w:sz w:val="10"/>
        </w:rPr>
      </w:pPr>
    </w:p>
    <w:p w:rsidR="00FB7E22" w:rsidRDefault="00821763">
      <w:pPr>
        <w:ind w:right="-1" w:firstLine="284"/>
        <w:jc w:val="both"/>
        <w:rPr>
          <w:rFonts w:ascii="Arial" w:hAnsi="Arial" w:cs="Arial"/>
        </w:rPr>
      </w:pPr>
      <w:r>
        <w:rPr>
          <w:rFonts w:ascii="Arial" w:hAnsi="Arial" w:cs="Arial"/>
          <w:b/>
          <w:bCs/>
        </w:rPr>
        <w:t xml:space="preserve">9.1.2.2. </w:t>
      </w:r>
      <w:proofErr w:type="gramStart"/>
      <w:r>
        <w:rPr>
          <w:rFonts w:ascii="Arial" w:hAnsi="Arial" w:cs="Arial"/>
        </w:rPr>
        <w:t>recusar</w:t>
      </w:r>
      <w:proofErr w:type="gramEnd"/>
      <w:r>
        <w:rPr>
          <w:rFonts w:ascii="Arial" w:hAnsi="Arial" w:cs="Arial"/>
        </w:rPr>
        <w:t xml:space="preserve">-se a enviar o detalhamento da proposta quando exigível; </w:t>
      </w:r>
    </w:p>
    <w:p w:rsidR="00FB7E22" w:rsidRDefault="00FB7E22">
      <w:pPr>
        <w:numPr>
          <w:ilvl w:val="0"/>
          <w:numId w:val="1"/>
        </w:numPr>
        <w:ind w:left="0" w:right="-1" w:firstLine="284"/>
        <w:jc w:val="both"/>
        <w:rPr>
          <w:rFonts w:ascii="Arial" w:hAnsi="Arial" w:cs="Arial"/>
          <w:sz w:val="10"/>
        </w:rPr>
      </w:pPr>
    </w:p>
    <w:p w:rsidR="00FB7E22" w:rsidRDefault="00821763">
      <w:pPr>
        <w:numPr>
          <w:ilvl w:val="0"/>
          <w:numId w:val="1"/>
        </w:numPr>
        <w:ind w:left="0" w:right="-1" w:firstLine="284"/>
        <w:jc w:val="both"/>
        <w:rPr>
          <w:rFonts w:ascii="Arial" w:hAnsi="Arial" w:cs="Arial"/>
        </w:rPr>
      </w:pPr>
      <w:r>
        <w:rPr>
          <w:rFonts w:ascii="Arial" w:hAnsi="Arial" w:cs="Arial"/>
          <w:b/>
          <w:bCs/>
        </w:rPr>
        <w:t xml:space="preserve">9.1.2.3.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FB7E22" w:rsidRDefault="00FB7E22">
      <w:pPr>
        <w:numPr>
          <w:ilvl w:val="0"/>
          <w:numId w:val="1"/>
        </w:numPr>
        <w:ind w:left="0" w:right="-1" w:firstLine="284"/>
        <w:jc w:val="both"/>
        <w:rPr>
          <w:rFonts w:ascii="Arial" w:hAnsi="Arial" w:cs="Arial"/>
          <w:sz w:val="10"/>
        </w:rPr>
      </w:pPr>
    </w:p>
    <w:p w:rsidR="00FB7E22" w:rsidRDefault="00821763">
      <w:pPr>
        <w:numPr>
          <w:ilvl w:val="0"/>
          <w:numId w:val="1"/>
        </w:numPr>
        <w:ind w:left="0" w:right="-1" w:firstLine="284"/>
        <w:jc w:val="both"/>
        <w:rPr>
          <w:rFonts w:ascii="Arial" w:hAnsi="Arial" w:cs="Arial"/>
        </w:rPr>
      </w:pPr>
      <w:r>
        <w:rPr>
          <w:rFonts w:ascii="Arial" w:hAnsi="Arial" w:cs="Arial"/>
          <w:b/>
          <w:bCs/>
        </w:rPr>
        <w:t xml:space="preserve">9.1.2.4. </w:t>
      </w:r>
      <w:proofErr w:type="gramStart"/>
      <w:r>
        <w:rPr>
          <w:rFonts w:ascii="Arial" w:hAnsi="Arial" w:cs="Arial"/>
        </w:rPr>
        <w:t>deixar</w:t>
      </w:r>
      <w:proofErr w:type="gramEnd"/>
      <w:r>
        <w:rPr>
          <w:rFonts w:ascii="Arial" w:hAnsi="Arial" w:cs="Arial"/>
        </w:rPr>
        <w:t xml:space="preserve"> de apresentar amostra;</w:t>
      </w:r>
    </w:p>
    <w:p w:rsidR="00FB7E22" w:rsidRDefault="00FB7E22">
      <w:pPr>
        <w:numPr>
          <w:ilvl w:val="0"/>
          <w:numId w:val="1"/>
        </w:numPr>
        <w:ind w:left="0" w:right="-1" w:firstLine="284"/>
        <w:jc w:val="both"/>
        <w:rPr>
          <w:rFonts w:ascii="Arial" w:hAnsi="Arial" w:cs="Arial"/>
          <w:sz w:val="10"/>
        </w:rPr>
      </w:pPr>
    </w:p>
    <w:p w:rsidR="00FB7E22" w:rsidRDefault="00821763">
      <w:pPr>
        <w:ind w:right="-1" w:firstLine="284"/>
        <w:jc w:val="both"/>
        <w:rPr>
          <w:rFonts w:ascii="Arial" w:hAnsi="Arial" w:cs="Arial"/>
        </w:rPr>
      </w:pPr>
      <w:r>
        <w:rPr>
          <w:rFonts w:ascii="Arial" w:hAnsi="Arial" w:cs="Arial"/>
          <w:b/>
          <w:bCs/>
        </w:rPr>
        <w:t xml:space="preserve">9.1.2.5. </w:t>
      </w:r>
      <w:proofErr w:type="gramStart"/>
      <w:r>
        <w:rPr>
          <w:rFonts w:ascii="Arial" w:hAnsi="Arial" w:cs="Arial"/>
        </w:rPr>
        <w:t>apresentar</w:t>
      </w:r>
      <w:proofErr w:type="gramEnd"/>
      <w:r>
        <w:rPr>
          <w:rFonts w:ascii="Arial" w:hAnsi="Arial" w:cs="Arial"/>
        </w:rPr>
        <w:t xml:space="preserve"> proposta ou amostra em desacordo com as especificações</w:t>
      </w:r>
      <w:r>
        <w:rPr>
          <w:rFonts w:ascii="Arial" w:hAnsi="Arial" w:cs="Arial"/>
        </w:rPr>
        <w:t xml:space="preserve"> do edital; </w:t>
      </w:r>
    </w:p>
    <w:p w:rsidR="00FB7E22" w:rsidRDefault="00FB7E22">
      <w:pPr>
        <w:numPr>
          <w:ilvl w:val="0"/>
          <w:numId w:val="1"/>
        </w:numPr>
        <w:ind w:left="0" w:right="-1" w:firstLine="284"/>
        <w:jc w:val="both"/>
        <w:rPr>
          <w:rFonts w:ascii="Arial" w:hAnsi="Arial" w:cs="Arial"/>
        </w:rPr>
      </w:pPr>
      <w:bookmarkStart w:id="5" w:name="_Ref114668139"/>
    </w:p>
    <w:p w:rsidR="00FB7E22" w:rsidRDefault="00821763">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5"/>
    </w:p>
    <w:p w:rsidR="00FB7E22" w:rsidRDefault="00FB7E22">
      <w:pPr>
        <w:numPr>
          <w:ilvl w:val="0"/>
          <w:numId w:val="1"/>
        </w:numPr>
        <w:ind w:left="0" w:right="-1" w:firstLine="284"/>
        <w:jc w:val="both"/>
        <w:rPr>
          <w:rFonts w:ascii="Arial" w:hAnsi="Arial" w:cs="Arial"/>
          <w:sz w:val="10"/>
        </w:rPr>
      </w:pPr>
    </w:p>
    <w:p w:rsidR="00FB7E22" w:rsidRDefault="00821763">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w:t>
      </w:r>
      <w:r>
        <w:rPr>
          <w:rFonts w:ascii="Arial" w:hAnsi="Arial" w:cs="Arial"/>
        </w:rPr>
        <w:t>o, ou a aceitar ou retirar o instrumento equivalente no prazo estabelecido pela Administração;</w:t>
      </w:r>
    </w:p>
    <w:p w:rsidR="00FB7E22" w:rsidRDefault="00FB7E22">
      <w:pPr>
        <w:numPr>
          <w:ilvl w:val="0"/>
          <w:numId w:val="1"/>
        </w:numPr>
        <w:ind w:left="0" w:right="-1" w:firstLine="284"/>
        <w:jc w:val="both"/>
        <w:rPr>
          <w:rFonts w:ascii="Arial" w:hAnsi="Arial" w:cs="Arial"/>
        </w:rPr>
      </w:pPr>
      <w:bookmarkStart w:id="6" w:name="_Ref114668249"/>
    </w:p>
    <w:p w:rsidR="00FB7E22" w:rsidRDefault="00821763">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rsidR="00FB7E22" w:rsidRDefault="00FB7E22">
      <w:pPr>
        <w:numPr>
          <w:ilvl w:val="0"/>
          <w:numId w:val="1"/>
        </w:numPr>
        <w:ind w:left="0" w:right="-1" w:firstLine="284"/>
        <w:jc w:val="both"/>
        <w:rPr>
          <w:rFonts w:ascii="Arial" w:hAnsi="Arial" w:cs="Arial"/>
        </w:rPr>
      </w:pPr>
      <w:bookmarkStart w:id="7" w:name="_Ref114668245"/>
    </w:p>
    <w:p w:rsidR="00FB7E22" w:rsidRDefault="00821763">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rsidR="00FB7E22" w:rsidRDefault="00FB7E22">
      <w:pPr>
        <w:numPr>
          <w:ilvl w:val="0"/>
          <w:numId w:val="1"/>
        </w:numPr>
        <w:ind w:left="0" w:right="-1" w:firstLine="284"/>
        <w:jc w:val="both"/>
        <w:rPr>
          <w:rFonts w:ascii="Arial" w:hAnsi="Arial" w:cs="Arial"/>
        </w:rPr>
      </w:pPr>
      <w:bookmarkStart w:id="8" w:name="_Ref114668247"/>
    </w:p>
    <w:p w:rsidR="00FB7E22" w:rsidRDefault="00821763">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8"/>
    </w:p>
    <w:p w:rsidR="00FB7E22" w:rsidRDefault="00FB7E22">
      <w:pPr>
        <w:numPr>
          <w:ilvl w:val="0"/>
          <w:numId w:val="1"/>
        </w:numPr>
        <w:ind w:left="0" w:right="-1" w:firstLine="284"/>
        <w:jc w:val="both"/>
        <w:rPr>
          <w:rFonts w:ascii="Arial" w:hAnsi="Arial" w:cs="Arial"/>
          <w:sz w:val="10"/>
        </w:rPr>
      </w:pPr>
    </w:p>
    <w:p w:rsidR="00FB7E22" w:rsidRDefault="00821763">
      <w:pPr>
        <w:ind w:right="-1" w:firstLine="284"/>
        <w:jc w:val="both"/>
        <w:rPr>
          <w:rFonts w:ascii="Arial" w:hAnsi="Arial" w:cs="Arial"/>
        </w:rPr>
      </w:pPr>
      <w:r>
        <w:rPr>
          <w:rFonts w:ascii="Arial" w:hAnsi="Arial" w:cs="Arial"/>
          <w:b/>
          <w:bCs/>
        </w:rPr>
        <w:t>9.1.6.1.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FB7E22" w:rsidRDefault="00FB7E22">
      <w:pPr>
        <w:numPr>
          <w:ilvl w:val="0"/>
          <w:numId w:val="1"/>
        </w:numPr>
        <w:ind w:left="0" w:right="-1" w:firstLine="284"/>
        <w:jc w:val="both"/>
        <w:rPr>
          <w:rFonts w:ascii="Arial" w:hAnsi="Arial" w:cs="Arial"/>
          <w:sz w:val="10"/>
        </w:rPr>
      </w:pPr>
    </w:p>
    <w:p w:rsidR="00FB7E22" w:rsidRDefault="00821763">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FB7E22" w:rsidRDefault="00FB7E22">
      <w:pPr>
        <w:numPr>
          <w:ilvl w:val="0"/>
          <w:numId w:val="1"/>
        </w:numPr>
        <w:ind w:left="0" w:right="-1" w:firstLine="284"/>
        <w:jc w:val="both"/>
        <w:rPr>
          <w:rFonts w:ascii="Arial" w:hAnsi="Arial" w:cs="Arial"/>
          <w:sz w:val="10"/>
        </w:rPr>
      </w:pPr>
    </w:p>
    <w:p w:rsidR="00FB7E22" w:rsidRDefault="00821763">
      <w:pPr>
        <w:ind w:right="-1" w:firstLine="284"/>
        <w:jc w:val="both"/>
        <w:rPr>
          <w:rFonts w:ascii="Arial" w:hAnsi="Arial" w:cs="Arial"/>
        </w:rPr>
      </w:pPr>
      <w:r>
        <w:rPr>
          <w:rFonts w:ascii="Arial" w:hAnsi="Arial" w:cs="Arial"/>
          <w:b/>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w:t>
      </w:r>
      <w:r>
        <w:rPr>
          <w:rFonts w:ascii="Arial" w:hAnsi="Arial" w:cs="Arial"/>
        </w:rPr>
        <w:t xml:space="preserve">riorada; </w:t>
      </w:r>
    </w:p>
    <w:p w:rsidR="00FB7E22" w:rsidRDefault="00FB7E22">
      <w:pPr>
        <w:numPr>
          <w:ilvl w:val="0"/>
          <w:numId w:val="1"/>
        </w:numPr>
        <w:ind w:left="0" w:right="-1" w:firstLine="284"/>
        <w:jc w:val="both"/>
        <w:rPr>
          <w:rFonts w:ascii="Arial" w:hAnsi="Arial" w:cs="Arial"/>
        </w:rPr>
      </w:pPr>
      <w:bookmarkStart w:id="9" w:name="_Ref114668251"/>
    </w:p>
    <w:p w:rsidR="00FB7E22" w:rsidRDefault="00821763">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9"/>
      <w:r>
        <w:rPr>
          <w:rFonts w:ascii="Arial" w:hAnsi="Arial" w:cs="Arial"/>
        </w:rPr>
        <w:t>;</w:t>
      </w:r>
    </w:p>
    <w:p w:rsidR="00FB7E22" w:rsidRDefault="00FB7E22">
      <w:pPr>
        <w:numPr>
          <w:ilvl w:val="0"/>
          <w:numId w:val="1"/>
        </w:numPr>
        <w:ind w:left="0" w:right="-1" w:firstLine="284"/>
        <w:jc w:val="both"/>
        <w:rPr>
          <w:rFonts w:ascii="Arial" w:hAnsi="Arial" w:cs="Arial"/>
        </w:rPr>
      </w:pPr>
      <w:bookmarkStart w:id="10" w:name="_Ref114668252"/>
    </w:p>
    <w:p w:rsidR="00FB7E22" w:rsidRDefault="00821763">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w:t>
        </w:r>
        <w:r>
          <w:rPr>
            <w:rFonts w:ascii="Arial" w:hAnsi="Arial" w:cs="Arial"/>
          </w:rPr>
          <w:t>13</w:t>
        </w:r>
      </w:hyperlink>
      <w:r>
        <w:rPr>
          <w:rFonts w:ascii="Arial" w:hAnsi="Arial" w:cs="Arial"/>
        </w:rPr>
        <w:t>.</w:t>
      </w:r>
      <w:bookmarkEnd w:id="3"/>
      <w:bookmarkEnd w:id="10"/>
    </w:p>
    <w:p w:rsidR="00FB7E22" w:rsidRDefault="00FB7E22">
      <w:pPr>
        <w:numPr>
          <w:ilvl w:val="0"/>
          <w:numId w:val="1"/>
        </w:numPr>
        <w:ind w:left="0" w:right="-1" w:firstLine="284"/>
        <w:jc w:val="both"/>
        <w:rPr>
          <w:rFonts w:ascii="Arial" w:hAnsi="Arial" w:cs="Arial"/>
          <w:highlight w:val="yellow"/>
        </w:rPr>
      </w:pPr>
    </w:p>
    <w:p w:rsidR="00FB7E22" w:rsidRDefault="00821763">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FB7E22" w:rsidRDefault="00FB7E22">
      <w:pPr>
        <w:numPr>
          <w:ilvl w:val="0"/>
          <w:numId w:val="1"/>
        </w:numPr>
        <w:ind w:left="0" w:right="-1" w:firstLine="284"/>
        <w:jc w:val="both"/>
        <w:rPr>
          <w:rFonts w:ascii="Arial" w:hAnsi="Arial" w:cs="Arial"/>
        </w:rPr>
      </w:pPr>
    </w:p>
    <w:p w:rsidR="00FB7E22" w:rsidRDefault="00821763">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FB7E22" w:rsidRDefault="00FB7E22">
      <w:pPr>
        <w:numPr>
          <w:ilvl w:val="0"/>
          <w:numId w:val="1"/>
        </w:numPr>
        <w:ind w:left="0" w:right="-1" w:firstLine="284"/>
        <w:jc w:val="both"/>
        <w:rPr>
          <w:rFonts w:ascii="Arial" w:hAnsi="Arial" w:cs="Arial"/>
          <w:b/>
        </w:rPr>
      </w:pPr>
    </w:p>
    <w:p w:rsidR="00FB7E22" w:rsidRDefault="00821763">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 xml:space="preserve">Pela inexecução </w:t>
      </w:r>
      <w:r>
        <w:rPr>
          <w:rFonts w:ascii="Arial" w:hAnsi="Arial" w:cs="Arial"/>
        </w:rPr>
        <w:t>parcial, multa de 10% (dez por cento) sobre o valor do empenho;</w:t>
      </w:r>
    </w:p>
    <w:p w:rsidR="00FB7E22" w:rsidRDefault="00FB7E22">
      <w:pPr>
        <w:numPr>
          <w:ilvl w:val="0"/>
          <w:numId w:val="1"/>
        </w:numPr>
        <w:ind w:left="0" w:right="-1" w:firstLine="284"/>
        <w:jc w:val="both"/>
        <w:rPr>
          <w:rFonts w:ascii="Arial" w:hAnsi="Arial" w:cs="Arial"/>
        </w:rPr>
      </w:pPr>
    </w:p>
    <w:p w:rsidR="00FB7E22" w:rsidRDefault="00821763">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FB7E22" w:rsidRDefault="00FB7E22">
      <w:pPr>
        <w:numPr>
          <w:ilvl w:val="0"/>
          <w:numId w:val="1"/>
        </w:numPr>
        <w:ind w:left="0" w:right="-1" w:firstLine="284"/>
        <w:jc w:val="both"/>
        <w:rPr>
          <w:rFonts w:ascii="Arial" w:hAnsi="Arial" w:cs="Arial"/>
        </w:rPr>
      </w:pPr>
    </w:p>
    <w:p w:rsidR="00FB7E22" w:rsidRDefault="00821763">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FB7E22" w:rsidRDefault="00FB7E22">
      <w:pPr>
        <w:numPr>
          <w:ilvl w:val="0"/>
          <w:numId w:val="1"/>
        </w:numPr>
        <w:ind w:left="0" w:right="-1" w:firstLine="284"/>
        <w:jc w:val="both"/>
        <w:rPr>
          <w:rFonts w:ascii="Arial" w:hAnsi="Arial" w:cs="Arial"/>
          <w:b/>
          <w:bCs/>
        </w:rPr>
      </w:pPr>
    </w:p>
    <w:p w:rsidR="00FB7E22" w:rsidRDefault="00821763">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w:t>
      </w:r>
      <w:r>
        <w:rPr>
          <w:rFonts w:ascii="Arial" w:hAnsi="Arial" w:cs="Arial"/>
          <w:b/>
          <w:bCs/>
        </w:rPr>
        <w:t xml:space="preserve"> alguma, a obrigação de reparação integral dos danos causados.</w:t>
      </w:r>
    </w:p>
    <w:p w:rsidR="00FB7E22" w:rsidRDefault="00821763">
      <w:pPr>
        <w:numPr>
          <w:ilvl w:val="0"/>
          <w:numId w:val="1"/>
        </w:numPr>
        <w:ind w:left="0" w:firstLine="284"/>
        <w:jc w:val="both"/>
        <w:rPr>
          <w:rFonts w:ascii="Arial" w:hAnsi="Arial" w:cs="Arial"/>
        </w:rPr>
      </w:pPr>
      <w:r>
        <w:br w:type="page"/>
      </w:r>
    </w:p>
    <w:p w:rsidR="00FB7E22" w:rsidRDefault="00821763">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w:t>
      </w:r>
    </w:p>
    <w:p w:rsidR="00FB7E22" w:rsidRDefault="00FB7E22">
      <w:pPr>
        <w:jc w:val="center"/>
        <w:rPr>
          <w:rFonts w:ascii="Arial" w:hAnsi="Arial" w:cs="Arial"/>
          <w:b/>
          <w:bCs/>
        </w:rPr>
      </w:pPr>
    </w:p>
    <w:p w:rsidR="00FB7E22" w:rsidRDefault="00FB7E22">
      <w:pPr>
        <w:jc w:val="center"/>
        <w:rPr>
          <w:rFonts w:ascii="Arial" w:hAnsi="Arial" w:cs="Arial"/>
        </w:rPr>
      </w:pPr>
    </w:p>
    <w:p w:rsidR="00FB7E22" w:rsidRDefault="00821763">
      <w:pPr>
        <w:jc w:val="center"/>
        <w:rPr>
          <w:rFonts w:ascii="Arial" w:hAnsi="Arial" w:cs="Arial"/>
          <w:b/>
        </w:rPr>
      </w:pPr>
      <w:r>
        <w:rPr>
          <w:rFonts w:ascii="Arial" w:hAnsi="Arial" w:cs="Arial"/>
          <w:b/>
        </w:rPr>
        <w:t>MODELO DE DECLARAÇÕES DIVERSAS**</w:t>
      </w:r>
    </w:p>
    <w:p w:rsidR="00FB7E22" w:rsidRDefault="00821763">
      <w:pPr>
        <w:jc w:val="center"/>
        <w:rPr>
          <w:rFonts w:ascii="Arial" w:hAnsi="Arial" w:cs="Arial"/>
        </w:rPr>
      </w:pPr>
      <w:r>
        <w:rPr>
          <w:rFonts w:ascii="Arial" w:hAnsi="Arial" w:cs="Arial"/>
        </w:rPr>
        <w:t>(em papel timbrado da licitante)</w:t>
      </w:r>
    </w:p>
    <w:p w:rsidR="00FB7E22" w:rsidRDefault="00FB7E22">
      <w:pPr>
        <w:jc w:val="center"/>
        <w:rPr>
          <w:rFonts w:ascii="Arial" w:hAnsi="Arial" w:cs="Arial"/>
        </w:rPr>
      </w:pPr>
    </w:p>
    <w:p w:rsidR="00FB7E22" w:rsidRDefault="00FB7E22">
      <w:pPr>
        <w:jc w:val="center"/>
        <w:rPr>
          <w:rFonts w:ascii="Arial" w:hAnsi="Arial" w:cs="Arial"/>
        </w:rPr>
      </w:pPr>
    </w:p>
    <w:p w:rsidR="00FB7E22" w:rsidRDefault="00821763">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FB7E22" w:rsidRDefault="00FB7E22">
      <w:pPr>
        <w:suppressAutoHyphens w:val="0"/>
        <w:jc w:val="both"/>
        <w:rPr>
          <w:rFonts w:ascii="Arial" w:hAnsi="Arial" w:cs="Arial"/>
          <w:lang w:eastAsia="pt-BR"/>
        </w:rPr>
      </w:pPr>
    </w:p>
    <w:p w:rsidR="00FB7E22" w:rsidRDefault="00821763">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FB7E22" w:rsidRDefault="00FB7E22">
      <w:pPr>
        <w:ind w:firstLine="561"/>
        <w:jc w:val="both"/>
        <w:rPr>
          <w:rFonts w:ascii="Arial" w:hAnsi="Arial" w:cs="Arial"/>
        </w:rPr>
      </w:pPr>
    </w:p>
    <w:p w:rsidR="00FB7E22" w:rsidRDefault="00FB7E22">
      <w:pPr>
        <w:ind w:firstLine="561"/>
        <w:jc w:val="both"/>
        <w:rPr>
          <w:rFonts w:ascii="Arial" w:hAnsi="Arial" w:cs="Arial"/>
        </w:rPr>
      </w:pPr>
    </w:p>
    <w:p w:rsidR="00FB7E22" w:rsidRDefault="00821763">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FB7E22" w:rsidRDefault="00FB7E22">
      <w:pPr>
        <w:ind w:firstLine="561"/>
        <w:jc w:val="both"/>
        <w:rPr>
          <w:rFonts w:ascii="Arial" w:hAnsi="Arial" w:cs="Arial"/>
        </w:rPr>
      </w:pPr>
    </w:p>
    <w:p w:rsidR="00FB7E22" w:rsidRDefault="00821763">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w:t>
      </w:r>
      <w:r>
        <w:rPr>
          <w:rFonts w:ascii="Arial" w:hAnsi="Arial" w:cs="Arial"/>
        </w:rPr>
        <w:t>ciente e concorda com as condições contidas no edital e seus anexos, bem como de que a proposta apresentada compreende a integralidade dos custos para atendimento dos direitos trabalhistas assegurados na Constituição Federal, nas leis trabalhistas, nas nor</w:t>
      </w:r>
      <w:r>
        <w:rPr>
          <w:rFonts w:ascii="Arial" w:hAnsi="Arial" w:cs="Arial"/>
        </w:rPr>
        <w:t xml:space="preserve">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FB7E22" w:rsidRDefault="00821763">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w:t>
      </w:r>
      <w:r>
        <w:rPr>
          <w:rFonts w:ascii="Arial" w:hAnsi="Arial" w:cs="Arial"/>
        </w:rPr>
        <w:t>ito anos em trabalho noturno, perigoso ou insalubre e não emprega menor de dezesseis anos, salvo menor a partir de 14 anos, na condição de aprendiz, nos termos do artigo 7°, XXXIII, da Constituição e no inciso V, do art. 68, da Lei 14.133, de 2021, acresci</w:t>
      </w:r>
      <w:r>
        <w:rPr>
          <w:rFonts w:ascii="Arial" w:hAnsi="Arial" w:cs="Arial"/>
        </w:rPr>
        <w:t>do pela Lei nº 9.854, de 27 de outubro de 1999;</w:t>
      </w:r>
    </w:p>
    <w:p w:rsidR="00FB7E22" w:rsidRDefault="00821763">
      <w:pPr>
        <w:numPr>
          <w:ilvl w:val="0"/>
          <w:numId w:val="3"/>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w:t>
      </w:r>
      <w:r>
        <w:rPr>
          <w:rFonts w:ascii="Arial" w:hAnsi="Arial" w:cs="Arial"/>
        </w:rPr>
        <w:t>rt. 92, inciso VXII da Lei 14.133, de 2021.</w:t>
      </w:r>
    </w:p>
    <w:p w:rsidR="00FB7E22" w:rsidRDefault="00821763">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w:t>
      </w:r>
      <w:r>
        <w:rPr>
          <w:rFonts w:ascii="Arial" w:hAnsi="Arial" w:cs="Arial"/>
        </w:rPr>
        <w:t>s termos da legislação em vigor, sujeito a qualquer outro fato ou circunstância que possa impedir a sua regular participação na presente licitação ou a eventual contratação que deste procedimento possa ocorrer, para fins do disposto artigo 156, inc. IV, da</w:t>
      </w:r>
      <w:r>
        <w:rPr>
          <w:rFonts w:ascii="Arial" w:hAnsi="Arial" w:cs="Arial"/>
        </w:rPr>
        <w:t xml:space="preserve"> Lei nº 14.133/21, 1º de abril de 2021, acrescido pela Lei nº 9.854, de 27 de outubro de 1999.</w:t>
      </w:r>
    </w:p>
    <w:p w:rsidR="00FB7E22" w:rsidRDefault="00821763">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w:t>
      </w:r>
      <w:r>
        <w:rPr>
          <w:rFonts w:ascii="Arial" w:hAnsi="Arial" w:cs="Arial"/>
        </w:rPr>
        <w:t>a empresa, nos termos das legislações vigentes aplicáveis;</w:t>
      </w:r>
    </w:p>
    <w:p w:rsidR="00FB7E22" w:rsidRDefault="00821763">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FB7E22" w:rsidRDefault="00821763">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w:t>
      </w:r>
      <w:r>
        <w:rPr>
          <w:rFonts w:ascii="Arial" w:hAnsi="Arial" w:cs="Arial"/>
        </w:rPr>
        <w:t>egitimidades das informações e documentos apresentados digitalmente no sistema eletrônico, estando ciente de que a falsidade de qualquer documento ou a inverdade nele contida ficará sujeita às sanções administrativas e judiciais cabíveis.</w:t>
      </w:r>
    </w:p>
    <w:p w:rsidR="00FB7E22" w:rsidRDefault="00FB7E22">
      <w:pPr>
        <w:ind w:left="720"/>
        <w:jc w:val="both"/>
        <w:rPr>
          <w:rFonts w:ascii="Arial" w:hAnsi="Arial" w:cs="Arial"/>
        </w:rPr>
      </w:pPr>
    </w:p>
    <w:p w:rsidR="00FB7E22" w:rsidRDefault="00FB7E22">
      <w:pPr>
        <w:ind w:firstLine="561"/>
        <w:jc w:val="both"/>
        <w:rPr>
          <w:rFonts w:ascii="Arial" w:hAnsi="Arial" w:cs="Arial"/>
        </w:rPr>
      </w:pPr>
    </w:p>
    <w:p w:rsidR="00FB7E22" w:rsidRDefault="00FB7E22">
      <w:pPr>
        <w:ind w:firstLine="561"/>
        <w:jc w:val="both"/>
        <w:rPr>
          <w:rFonts w:ascii="Arial" w:hAnsi="Arial" w:cs="Arial"/>
        </w:rPr>
      </w:pPr>
    </w:p>
    <w:p w:rsidR="00FB7E22" w:rsidRDefault="00FB7E22">
      <w:pPr>
        <w:ind w:firstLine="561"/>
        <w:jc w:val="both"/>
        <w:rPr>
          <w:rFonts w:ascii="Arial" w:hAnsi="Arial" w:cs="Arial"/>
        </w:rPr>
      </w:pPr>
    </w:p>
    <w:p w:rsidR="00FB7E22" w:rsidRDefault="00FB7E22">
      <w:pPr>
        <w:ind w:firstLine="561"/>
        <w:jc w:val="both"/>
        <w:rPr>
          <w:rFonts w:ascii="Arial" w:hAnsi="Arial" w:cs="Arial"/>
        </w:rPr>
      </w:pPr>
    </w:p>
    <w:p w:rsidR="00FB7E22" w:rsidRDefault="00821763">
      <w:pPr>
        <w:ind w:firstLine="561"/>
        <w:jc w:val="center"/>
        <w:rPr>
          <w:rFonts w:ascii="Arial" w:hAnsi="Arial" w:cs="Arial"/>
        </w:rPr>
      </w:pPr>
      <w:r>
        <w:rPr>
          <w:rFonts w:ascii="Arial" w:hAnsi="Arial" w:cs="Arial"/>
        </w:rPr>
        <w:t>Local e data</w:t>
      </w:r>
    </w:p>
    <w:p w:rsidR="00FB7E22" w:rsidRDefault="00FB7E22">
      <w:pPr>
        <w:ind w:firstLine="561"/>
        <w:jc w:val="center"/>
        <w:rPr>
          <w:rFonts w:ascii="Arial" w:hAnsi="Arial" w:cs="Arial"/>
        </w:rPr>
      </w:pPr>
    </w:p>
    <w:p w:rsidR="00FB7E22" w:rsidRDefault="00FB7E22">
      <w:pPr>
        <w:ind w:firstLine="561"/>
        <w:jc w:val="center"/>
        <w:rPr>
          <w:rFonts w:ascii="Arial" w:hAnsi="Arial" w:cs="Arial"/>
        </w:rPr>
      </w:pPr>
    </w:p>
    <w:p w:rsidR="00FB7E22" w:rsidRDefault="00FB7E22">
      <w:pPr>
        <w:ind w:firstLine="561"/>
        <w:jc w:val="center"/>
        <w:rPr>
          <w:rFonts w:ascii="Arial" w:hAnsi="Arial" w:cs="Arial"/>
        </w:rPr>
      </w:pPr>
    </w:p>
    <w:p w:rsidR="00FB7E22" w:rsidRDefault="00FB7E22">
      <w:pPr>
        <w:ind w:firstLine="561"/>
        <w:jc w:val="center"/>
        <w:rPr>
          <w:rFonts w:ascii="Arial" w:hAnsi="Arial" w:cs="Arial"/>
        </w:rPr>
      </w:pPr>
    </w:p>
    <w:p w:rsidR="00FB7E22" w:rsidRDefault="00821763">
      <w:pPr>
        <w:ind w:firstLine="561"/>
        <w:jc w:val="center"/>
        <w:rPr>
          <w:rFonts w:ascii="Arial" w:hAnsi="Arial" w:cs="Arial"/>
        </w:rPr>
      </w:pPr>
      <w:r>
        <w:rPr>
          <w:rFonts w:ascii="Arial" w:hAnsi="Arial" w:cs="Arial"/>
        </w:rPr>
        <w:t>_______________________________________________</w:t>
      </w:r>
    </w:p>
    <w:p w:rsidR="00FB7E22" w:rsidRDefault="00821763">
      <w:pPr>
        <w:ind w:firstLine="561"/>
        <w:jc w:val="center"/>
        <w:rPr>
          <w:rFonts w:ascii="Arial" w:hAnsi="Arial" w:cs="Arial"/>
        </w:rPr>
      </w:pPr>
      <w:r>
        <w:rPr>
          <w:rFonts w:ascii="Arial" w:hAnsi="Arial" w:cs="Arial"/>
        </w:rPr>
        <w:t>Nome e assinatura do representante legal</w:t>
      </w:r>
    </w:p>
    <w:p w:rsidR="00FB7E22" w:rsidRDefault="00FB7E22">
      <w:pPr>
        <w:ind w:firstLine="561"/>
        <w:jc w:val="center"/>
        <w:rPr>
          <w:rFonts w:ascii="Arial" w:hAnsi="Arial" w:cs="Arial"/>
        </w:rPr>
      </w:pPr>
    </w:p>
    <w:p w:rsidR="00FB7E22" w:rsidRDefault="00821763">
      <w:pPr>
        <w:ind w:firstLine="561"/>
        <w:jc w:val="center"/>
        <w:rPr>
          <w:rFonts w:ascii="Arial" w:hAnsi="Arial" w:cs="Arial"/>
        </w:rPr>
      </w:pPr>
      <w:r>
        <w:br w:type="page"/>
      </w:r>
    </w:p>
    <w:p w:rsidR="00FB7E22" w:rsidRDefault="00821763">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II</w:t>
      </w:r>
    </w:p>
    <w:p w:rsidR="00FB7E22" w:rsidRDefault="00FB7E22">
      <w:pPr>
        <w:ind w:firstLine="561"/>
        <w:jc w:val="center"/>
        <w:rPr>
          <w:rFonts w:ascii="Arial" w:hAnsi="Arial" w:cs="Arial"/>
          <w:b/>
        </w:rPr>
      </w:pPr>
    </w:p>
    <w:p w:rsidR="00FB7E22" w:rsidRDefault="00821763">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FB7E22" w:rsidRDefault="00FB7E22">
      <w:pPr>
        <w:suppressAutoHyphens w:val="0"/>
        <w:rPr>
          <w:rFonts w:ascii="Arial" w:hAnsi="Arial" w:cs="Arial"/>
          <w:lang w:eastAsia="pt-BR"/>
        </w:rPr>
      </w:pPr>
    </w:p>
    <w:p w:rsidR="00FB7E22" w:rsidRDefault="00FB7E22">
      <w:pPr>
        <w:suppressAutoHyphens w:val="0"/>
        <w:rPr>
          <w:rFonts w:ascii="Arial" w:hAnsi="Arial" w:cs="Arial"/>
          <w:lang w:eastAsia="pt-BR"/>
        </w:rPr>
      </w:pPr>
    </w:p>
    <w:p w:rsidR="00FB7E22" w:rsidRDefault="00821763">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proofErr w:type="gramStart"/>
      <w:r>
        <w:rPr>
          <w:rFonts w:ascii="Arial" w:hAnsi="Arial" w:cs="Arial"/>
          <w:bCs/>
          <w:lang w:eastAsia="pt-BR"/>
        </w:rPr>
        <w:t>___________________</w:t>
      </w:r>
      <w:proofErr w:type="gramEnd"/>
      <w:r>
        <w:rPr>
          <w:rFonts w:ascii="Arial" w:hAnsi="Arial" w:cs="Arial"/>
          <w:b/>
          <w:bCs/>
          <w:lang w:eastAsia="pt-BR"/>
        </w:rPr>
        <w:t xml:space="preserve"> </w:t>
      </w:r>
    </w:p>
    <w:p w:rsidR="00FB7E22" w:rsidRDefault="00821763">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FB7E22" w:rsidRDefault="00FB7E22">
      <w:pPr>
        <w:suppressAutoHyphens w:val="0"/>
        <w:jc w:val="both"/>
        <w:rPr>
          <w:rFonts w:ascii="Arial" w:hAnsi="Arial" w:cs="Arial"/>
          <w:lang w:eastAsia="pt-BR"/>
        </w:rPr>
      </w:pPr>
    </w:p>
    <w:p w:rsidR="00FB7E22" w:rsidRDefault="00821763">
      <w:pPr>
        <w:suppressAutoHyphens w:val="0"/>
        <w:jc w:val="both"/>
        <w:rPr>
          <w:rFonts w:ascii="Arial" w:hAnsi="Arial" w:cs="Arial"/>
          <w:lang w:eastAsia="pt-BR"/>
        </w:rPr>
      </w:pPr>
      <w:r>
        <w:rPr>
          <w:rFonts w:ascii="Arial" w:hAnsi="Arial" w:cs="Arial"/>
          <w:lang w:eastAsia="pt-BR"/>
        </w:rPr>
        <w:t>a) a proposta apresentada foi elaborada de maneira independente e o seu conteúdo não foi, no todo ou em parte, direta ou indiretamente, informado ou discutido com q</w:t>
      </w:r>
      <w:r>
        <w:rPr>
          <w:rFonts w:ascii="Arial" w:hAnsi="Arial" w:cs="Arial"/>
          <w:lang w:eastAsia="pt-BR"/>
        </w:rPr>
        <w:t xml:space="preserve">ualquer outro licitante ou interessado, em potencial ou de fato, no presente procedimento licitatório; </w:t>
      </w:r>
    </w:p>
    <w:p w:rsidR="00FB7E22" w:rsidRDefault="00821763">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w:t>
      </w:r>
      <w:r>
        <w:rPr>
          <w:rFonts w:ascii="Arial" w:hAnsi="Arial" w:cs="Arial"/>
          <w:lang w:eastAsia="pt-BR"/>
        </w:rPr>
        <w:t xml:space="preserve">procedimento licitatório; </w:t>
      </w:r>
    </w:p>
    <w:p w:rsidR="00FB7E22" w:rsidRDefault="00821763">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FB7E22" w:rsidRDefault="00821763">
      <w:pPr>
        <w:suppressAutoHyphens w:val="0"/>
        <w:jc w:val="both"/>
        <w:rPr>
          <w:rFonts w:ascii="Arial" w:hAnsi="Arial" w:cs="Arial"/>
          <w:lang w:eastAsia="pt-BR"/>
        </w:rPr>
      </w:pPr>
      <w:r>
        <w:rPr>
          <w:rFonts w:ascii="Arial" w:hAnsi="Arial" w:cs="Arial"/>
          <w:lang w:eastAsia="pt-BR"/>
        </w:rPr>
        <w:t>d) o conteúdo da proposta apresen</w:t>
      </w:r>
      <w:r>
        <w:rPr>
          <w:rFonts w:ascii="Arial" w:hAnsi="Arial" w:cs="Arial"/>
          <w:lang w:eastAsia="pt-BR"/>
        </w:rPr>
        <w:t>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FB7E22" w:rsidRDefault="00821763">
      <w:pPr>
        <w:jc w:val="both"/>
        <w:rPr>
          <w:rFonts w:ascii="Arial" w:hAnsi="Arial" w:cs="Arial"/>
        </w:rPr>
      </w:pPr>
      <w:r>
        <w:rPr>
          <w:rFonts w:ascii="Arial" w:hAnsi="Arial" w:cs="Arial"/>
          <w:lang w:eastAsia="pt-BR"/>
        </w:rPr>
        <w:t>e) o conteúdo da proposta apres</w:t>
      </w:r>
      <w:r>
        <w:rPr>
          <w:rFonts w:ascii="Arial" w:hAnsi="Arial" w:cs="Arial"/>
          <w:lang w:eastAsia="pt-BR"/>
        </w:rPr>
        <w:t xml:space="preserve">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FB7E22" w:rsidRDefault="00821763">
      <w:pPr>
        <w:suppressAutoHyphens w:val="0"/>
        <w:jc w:val="both"/>
        <w:rPr>
          <w:rFonts w:ascii="Arial" w:hAnsi="Arial" w:cs="Arial"/>
          <w:lang w:eastAsia="pt-BR"/>
        </w:rPr>
      </w:pPr>
      <w:r>
        <w:rPr>
          <w:rFonts w:ascii="Arial" w:hAnsi="Arial" w:cs="Arial"/>
          <w:lang w:eastAsia="pt-BR"/>
        </w:rPr>
        <w:t>f) o representante legal do licitante está plenamente ciente do</w:t>
      </w:r>
      <w:r>
        <w:rPr>
          <w:rFonts w:ascii="Arial" w:hAnsi="Arial" w:cs="Arial"/>
          <w:lang w:eastAsia="pt-BR"/>
        </w:rPr>
        <w:t xml:space="preserve">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FB7E22" w:rsidRDefault="00FB7E22">
      <w:pPr>
        <w:suppressAutoHyphens w:val="0"/>
        <w:jc w:val="both"/>
        <w:rPr>
          <w:rFonts w:ascii="Arial" w:hAnsi="Arial" w:cs="Arial"/>
          <w:lang w:eastAsia="pt-BR"/>
        </w:rPr>
      </w:pPr>
    </w:p>
    <w:p w:rsidR="00FB7E22" w:rsidRDefault="00821763">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w:t>
      </w:r>
      <w:r>
        <w:rPr>
          <w:rFonts w:ascii="Arial" w:hAnsi="Arial" w:cs="Arial"/>
          <w:lang w:eastAsia="pt-BR"/>
        </w:rPr>
        <w:t>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FB7E22" w:rsidRDefault="00FB7E22">
      <w:pPr>
        <w:suppressAutoHyphens w:val="0"/>
        <w:jc w:val="both"/>
        <w:rPr>
          <w:rFonts w:ascii="Arial" w:hAnsi="Arial" w:cs="Arial"/>
          <w:lang w:eastAsia="pt-BR"/>
        </w:rPr>
      </w:pPr>
    </w:p>
    <w:p w:rsidR="00FB7E22" w:rsidRDefault="00821763">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FB7E22" w:rsidRDefault="00821763">
      <w:pPr>
        <w:suppressAutoHyphens w:val="0"/>
        <w:jc w:val="both"/>
        <w:rPr>
          <w:rFonts w:ascii="Arial" w:hAnsi="Arial" w:cs="Arial"/>
          <w:lang w:eastAsia="pt-BR"/>
        </w:rPr>
      </w:pPr>
      <w:r>
        <w:rPr>
          <w:rFonts w:ascii="Arial" w:hAnsi="Arial" w:cs="Arial"/>
          <w:lang w:eastAsia="pt-BR"/>
        </w:rPr>
        <w:t>II – comprovadamente, finan</w:t>
      </w:r>
      <w:r>
        <w:rPr>
          <w:rFonts w:ascii="Arial" w:hAnsi="Arial" w:cs="Arial"/>
          <w:lang w:eastAsia="pt-BR"/>
        </w:rPr>
        <w:t>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FB7E22" w:rsidRDefault="00821763">
      <w:pPr>
        <w:suppressAutoHyphens w:val="0"/>
        <w:jc w:val="both"/>
        <w:rPr>
          <w:rFonts w:ascii="Arial" w:hAnsi="Arial" w:cs="Arial"/>
          <w:lang w:eastAsia="pt-BR"/>
        </w:rPr>
      </w:pPr>
      <w:r>
        <w:rPr>
          <w:rFonts w:ascii="Arial" w:hAnsi="Arial" w:cs="Arial"/>
          <w:lang w:eastAsia="pt-BR"/>
        </w:rPr>
        <w:t>III – comprovadamente, utilizar-se de interposta pessoa física ou jurídica para ocultar ou dissimular seus reais interesses ou a identidade dos benefi</w:t>
      </w:r>
      <w:r>
        <w:rPr>
          <w:rFonts w:ascii="Arial" w:hAnsi="Arial" w:cs="Arial"/>
          <w:lang w:eastAsia="pt-BR"/>
        </w:rPr>
        <w:t xml:space="preserve">ciários dos atos praticados; </w:t>
      </w:r>
    </w:p>
    <w:p w:rsidR="00FB7E22" w:rsidRDefault="00821763">
      <w:pPr>
        <w:suppressAutoHyphens w:val="0"/>
        <w:jc w:val="both"/>
        <w:rPr>
          <w:rFonts w:ascii="Arial" w:hAnsi="Arial" w:cs="Arial"/>
          <w:lang w:eastAsia="pt-BR"/>
        </w:rPr>
      </w:pPr>
      <w:r>
        <w:rPr>
          <w:rFonts w:ascii="Arial" w:hAnsi="Arial" w:cs="Arial"/>
          <w:lang w:eastAsia="pt-BR"/>
        </w:rPr>
        <w:t xml:space="preserve">IV – no tocante a licitações e contratos: </w:t>
      </w:r>
    </w:p>
    <w:p w:rsidR="00FB7E22" w:rsidRDefault="00821763">
      <w:pPr>
        <w:suppressAutoHyphens w:val="0"/>
        <w:jc w:val="both"/>
        <w:rPr>
          <w:rFonts w:ascii="Arial" w:hAnsi="Arial" w:cs="Arial"/>
          <w:lang w:eastAsia="pt-BR"/>
        </w:rPr>
      </w:pPr>
      <w:r>
        <w:rPr>
          <w:rFonts w:ascii="Arial" w:hAnsi="Arial" w:cs="Arial"/>
          <w:lang w:eastAsia="pt-BR"/>
        </w:rPr>
        <w:t>a)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FB7E22" w:rsidRDefault="00821763">
      <w:pPr>
        <w:suppressAutoHyphens w:val="0"/>
        <w:jc w:val="both"/>
        <w:rPr>
          <w:rFonts w:ascii="Arial" w:hAnsi="Arial" w:cs="Arial"/>
          <w:lang w:eastAsia="pt-BR"/>
        </w:rPr>
      </w:pPr>
      <w:r>
        <w:rPr>
          <w:rFonts w:ascii="Arial" w:hAnsi="Arial" w:cs="Arial"/>
          <w:lang w:eastAsia="pt-BR"/>
        </w:rPr>
        <w:t>b) impedir, perturbar ou fraudar a realiz</w:t>
      </w:r>
      <w:r>
        <w:rPr>
          <w:rFonts w:ascii="Arial" w:hAnsi="Arial" w:cs="Arial"/>
          <w:lang w:eastAsia="pt-BR"/>
        </w:rPr>
        <w:t xml:space="preserve">ação de qualquer ato de procedimento licitatório público; </w:t>
      </w:r>
    </w:p>
    <w:p w:rsidR="00FB7E22" w:rsidRDefault="00821763">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FB7E22" w:rsidRDefault="00821763">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FB7E22" w:rsidRDefault="00821763">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FB7E22" w:rsidRDefault="00821763">
      <w:pPr>
        <w:suppressAutoHyphens w:val="0"/>
        <w:jc w:val="both"/>
        <w:rPr>
          <w:rFonts w:ascii="Arial" w:hAnsi="Arial" w:cs="Arial"/>
          <w:lang w:eastAsia="pt-BR"/>
        </w:rPr>
      </w:pPr>
      <w:r>
        <w:rPr>
          <w:rFonts w:ascii="Arial" w:hAnsi="Arial" w:cs="Arial"/>
          <w:lang w:eastAsia="pt-BR"/>
        </w:rPr>
        <w:t>f) obter vantagem ou benefício indevido, de modo fraudulento, de modificações ou prorrogações de contratos celebrados com</w:t>
      </w:r>
      <w:r>
        <w:rPr>
          <w:rFonts w:ascii="Arial" w:hAnsi="Arial" w:cs="Arial"/>
          <w:lang w:eastAsia="pt-BR"/>
        </w:rPr>
        <w:t xml:space="preserve">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FB7E22" w:rsidRDefault="00821763">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FB7E22" w:rsidRDefault="00821763">
      <w:pPr>
        <w:suppressAutoHyphens w:val="0"/>
        <w:jc w:val="both"/>
        <w:rPr>
          <w:rFonts w:ascii="Arial" w:hAnsi="Arial" w:cs="Arial"/>
          <w:lang w:eastAsia="pt-BR"/>
        </w:rPr>
      </w:pPr>
      <w:r>
        <w:rPr>
          <w:rFonts w:ascii="Arial" w:hAnsi="Arial" w:cs="Arial"/>
          <w:lang w:eastAsia="pt-BR"/>
        </w:rPr>
        <w:t>V –</w:t>
      </w:r>
      <w:r>
        <w:rPr>
          <w:rFonts w:ascii="Arial" w:hAnsi="Arial" w:cs="Arial"/>
          <w:lang w:eastAsia="pt-BR"/>
        </w:rPr>
        <w:t xml:space="preserve"> dificultar atividade de investigação ou fiscalização de órgãos, entidades ou agentes públicos, ou intervir em sua atuação, inclusive no âmbito das agências reguladoras e dos órgãos de fiscalização do sistema financeiro nacional. </w:t>
      </w:r>
    </w:p>
    <w:p w:rsidR="00FB7E22" w:rsidRDefault="00FB7E22">
      <w:pPr>
        <w:ind w:firstLine="561"/>
        <w:jc w:val="both"/>
        <w:rPr>
          <w:rFonts w:ascii="Arial" w:hAnsi="Arial" w:cs="Arial"/>
        </w:rPr>
      </w:pPr>
    </w:p>
    <w:p w:rsidR="00FB7E22" w:rsidRDefault="00821763">
      <w:pPr>
        <w:ind w:firstLine="561"/>
        <w:jc w:val="center"/>
        <w:rPr>
          <w:rFonts w:ascii="Arial" w:hAnsi="Arial" w:cs="Arial"/>
        </w:rPr>
      </w:pPr>
      <w:r>
        <w:rPr>
          <w:rFonts w:ascii="Arial" w:hAnsi="Arial" w:cs="Arial"/>
        </w:rPr>
        <w:t>Local e data</w:t>
      </w:r>
    </w:p>
    <w:p w:rsidR="00FB7E22" w:rsidRDefault="00FB7E22">
      <w:pPr>
        <w:ind w:firstLine="561"/>
        <w:jc w:val="center"/>
        <w:rPr>
          <w:rFonts w:ascii="Arial" w:hAnsi="Arial" w:cs="Arial"/>
        </w:rPr>
      </w:pPr>
    </w:p>
    <w:p w:rsidR="00FB7E22" w:rsidRDefault="00FB7E22">
      <w:pPr>
        <w:ind w:firstLine="561"/>
        <w:jc w:val="center"/>
        <w:rPr>
          <w:rFonts w:ascii="Arial" w:hAnsi="Arial" w:cs="Arial"/>
        </w:rPr>
      </w:pPr>
    </w:p>
    <w:p w:rsidR="00FB7E22" w:rsidRDefault="00821763">
      <w:pPr>
        <w:ind w:firstLine="561"/>
        <w:jc w:val="center"/>
        <w:rPr>
          <w:rFonts w:ascii="Arial" w:hAnsi="Arial" w:cs="Arial"/>
        </w:rPr>
      </w:pPr>
      <w:r>
        <w:rPr>
          <w:rFonts w:ascii="Arial" w:hAnsi="Arial" w:cs="Arial"/>
        </w:rPr>
        <w:t>_________</w:t>
      </w:r>
      <w:r>
        <w:rPr>
          <w:rFonts w:ascii="Arial" w:hAnsi="Arial" w:cs="Arial"/>
        </w:rPr>
        <w:t>______________________________________</w:t>
      </w:r>
    </w:p>
    <w:p w:rsidR="00FB7E22" w:rsidRDefault="00821763">
      <w:pPr>
        <w:ind w:firstLine="561"/>
        <w:jc w:val="center"/>
        <w:rPr>
          <w:rFonts w:ascii="Arial" w:hAnsi="Arial" w:cs="Arial"/>
        </w:rPr>
      </w:pPr>
      <w:r>
        <w:rPr>
          <w:rFonts w:ascii="Arial" w:hAnsi="Arial" w:cs="Arial"/>
        </w:rPr>
        <w:t>Nome e assinatura do representante legal</w:t>
      </w:r>
      <w:r>
        <w:br w:type="page"/>
      </w:r>
    </w:p>
    <w:p w:rsidR="00FB7E22" w:rsidRDefault="00821763">
      <w:pPr>
        <w:pStyle w:val="Recuodecorpodetexto"/>
        <w:widowControl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FB7E22" w:rsidRDefault="00821763">
      <w:pPr>
        <w:jc w:val="center"/>
        <w:rPr>
          <w:rFonts w:ascii="Arial" w:hAnsi="Arial" w:cs="Arial"/>
          <w:b/>
          <w:bCs/>
        </w:rPr>
      </w:pPr>
      <w:r>
        <w:rPr>
          <w:rFonts w:ascii="Arial" w:hAnsi="Arial" w:cs="Arial"/>
        </w:rPr>
        <w:t>====================================================================================</w:t>
      </w:r>
    </w:p>
    <w:p w:rsidR="00FB7E22" w:rsidRDefault="00821763">
      <w:pPr>
        <w:jc w:val="center"/>
        <w:rPr>
          <w:rFonts w:ascii="Arial" w:hAnsi="Arial" w:cs="Arial"/>
          <w:b/>
          <w:bCs/>
        </w:rPr>
      </w:pPr>
      <w:r>
        <w:rPr>
          <w:rFonts w:ascii="Arial" w:hAnsi="Arial" w:cs="Arial"/>
          <w:b/>
          <w:bCs/>
        </w:rPr>
        <w:t xml:space="preserve">DECLARAÇÃO DE ENQUADRAMENTO COMO MICROEMPRESA (ME) </w:t>
      </w:r>
    </w:p>
    <w:p w:rsidR="00FB7E22" w:rsidRDefault="00821763">
      <w:pPr>
        <w:jc w:val="center"/>
        <w:rPr>
          <w:rFonts w:ascii="Arial" w:hAnsi="Arial" w:cs="Arial"/>
        </w:rPr>
      </w:pPr>
      <w:r>
        <w:rPr>
          <w:rFonts w:ascii="Arial" w:hAnsi="Arial" w:cs="Arial"/>
          <w:b/>
          <w:bCs/>
        </w:rPr>
        <w:t xml:space="preserve">OU EMPRESA DE PEQUENO PORTE </w:t>
      </w:r>
      <w:r>
        <w:rPr>
          <w:rFonts w:ascii="Arial" w:hAnsi="Arial" w:cs="Arial"/>
          <w:b/>
          <w:bCs/>
        </w:rPr>
        <w:t>(EPP)</w:t>
      </w:r>
    </w:p>
    <w:p w:rsidR="00FB7E22" w:rsidRDefault="00821763">
      <w:pPr>
        <w:jc w:val="center"/>
        <w:rPr>
          <w:rFonts w:ascii="Arial" w:hAnsi="Arial" w:cs="Arial"/>
          <w:b/>
          <w:bCs/>
        </w:rPr>
      </w:pPr>
      <w:r>
        <w:rPr>
          <w:rFonts w:ascii="Arial" w:hAnsi="Arial" w:cs="Arial"/>
        </w:rPr>
        <w:t>====================================================================================</w:t>
      </w:r>
    </w:p>
    <w:p w:rsidR="00FB7E22" w:rsidRDefault="00FB7E22">
      <w:pPr>
        <w:pStyle w:val="Recuodecorpodetexto"/>
        <w:widowControl w:val="0"/>
        <w:spacing w:line="240" w:lineRule="auto"/>
        <w:rPr>
          <w:color w:val="auto"/>
          <w:sz w:val="20"/>
          <w:szCs w:val="20"/>
        </w:rPr>
      </w:pPr>
    </w:p>
    <w:p w:rsidR="00FB7E22" w:rsidRDefault="00FB7E22">
      <w:pPr>
        <w:pStyle w:val="Recuodecorpodetexto"/>
        <w:widowControl w:val="0"/>
        <w:spacing w:line="240" w:lineRule="auto"/>
        <w:rPr>
          <w:color w:val="auto"/>
          <w:sz w:val="20"/>
          <w:szCs w:val="20"/>
        </w:rPr>
      </w:pPr>
    </w:p>
    <w:p w:rsidR="00FB7E22" w:rsidRDefault="00FB7E22">
      <w:pPr>
        <w:pStyle w:val="Recuodecorpodetexto"/>
        <w:widowControl w:val="0"/>
        <w:spacing w:line="240" w:lineRule="auto"/>
        <w:rPr>
          <w:color w:val="auto"/>
          <w:sz w:val="20"/>
          <w:szCs w:val="20"/>
        </w:rPr>
      </w:pPr>
    </w:p>
    <w:p w:rsidR="00FB7E22" w:rsidRDefault="00FB7E22">
      <w:pPr>
        <w:pStyle w:val="Recuodecorpodetexto"/>
        <w:widowControl w:val="0"/>
        <w:spacing w:line="240" w:lineRule="auto"/>
        <w:rPr>
          <w:color w:val="auto"/>
          <w:sz w:val="20"/>
          <w:szCs w:val="20"/>
        </w:rPr>
      </w:pPr>
    </w:p>
    <w:p w:rsidR="00FB7E22" w:rsidRDefault="00FB7E22">
      <w:pPr>
        <w:pStyle w:val="Recuodecorpodetexto"/>
        <w:widowControl w:val="0"/>
        <w:spacing w:line="240" w:lineRule="auto"/>
        <w:rPr>
          <w:color w:val="auto"/>
          <w:sz w:val="20"/>
          <w:szCs w:val="20"/>
        </w:rPr>
      </w:pPr>
    </w:p>
    <w:p w:rsidR="00FB7E22" w:rsidRDefault="00FB7E22">
      <w:pPr>
        <w:pStyle w:val="Recuodecorpodetexto"/>
        <w:widowControl w:val="0"/>
        <w:spacing w:line="240" w:lineRule="auto"/>
        <w:textAlignment w:val="auto"/>
        <w:rPr>
          <w:color w:val="auto"/>
          <w:sz w:val="20"/>
          <w:szCs w:val="20"/>
        </w:rPr>
      </w:pPr>
    </w:p>
    <w:p w:rsidR="00FB7E22" w:rsidRDefault="00FB7E22">
      <w:pPr>
        <w:pStyle w:val="Recuodecorpodetexto"/>
        <w:rPr>
          <w:color w:val="auto"/>
          <w:sz w:val="20"/>
          <w:szCs w:val="20"/>
        </w:rPr>
      </w:pPr>
    </w:p>
    <w:p w:rsidR="00FB7E22" w:rsidRDefault="00FB7E22">
      <w:pPr>
        <w:rPr>
          <w:rFonts w:ascii="Arial" w:hAnsi="Arial" w:cs="Arial"/>
        </w:rPr>
      </w:pPr>
    </w:p>
    <w:p w:rsidR="00FB7E22" w:rsidRDefault="00FB7E22">
      <w:pPr>
        <w:rPr>
          <w:rFonts w:ascii="Arial" w:hAnsi="Arial" w:cs="Arial"/>
        </w:rPr>
      </w:pPr>
    </w:p>
    <w:p w:rsidR="00FB7E22" w:rsidRDefault="00FB7E22">
      <w:pPr>
        <w:rPr>
          <w:rFonts w:ascii="Arial" w:hAnsi="Arial" w:cs="Arial"/>
        </w:rPr>
      </w:pPr>
    </w:p>
    <w:p w:rsidR="00FB7E22" w:rsidRDefault="00FB7E22">
      <w:pPr>
        <w:rPr>
          <w:rFonts w:ascii="Arial" w:hAnsi="Arial" w:cs="Arial"/>
        </w:rPr>
      </w:pPr>
    </w:p>
    <w:p w:rsidR="00FB7E22" w:rsidRDefault="00FB7E22">
      <w:pPr>
        <w:rPr>
          <w:rFonts w:ascii="Arial" w:hAnsi="Arial" w:cs="Arial"/>
        </w:rPr>
      </w:pPr>
    </w:p>
    <w:p w:rsidR="00FB7E22" w:rsidRDefault="00FB7E22">
      <w:pPr>
        <w:rPr>
          <w:rFonts w:ascii="Arial" w:hAnsi="Arial" w:cs="Arial"/>
        </w:rPr>
      </w:pPr>
    </w:p>
    <w:p w:rsidR="00FB7E22" w:rsidRDefault="00FB7E22">
      <w:pPr>
        <w:rPr>
          <w:rFonts w:ascii="Arial" w:hAnsi="Arial" w:cs="Arial"/>
        </w:rPr>
      </w:pPr>
    </w:p>
    <w:p w:rsidR="00FB7E22" w:rsidRDefault="00821763">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w:t>
      </w:r>
      <w:r>
        <w:rPr>
          <w:rFonts w:ascii="Arial" w:hAnsi="Arial" w:cs="Arial"/>
        </w:rPr>
        <w:t>de Identidade nº ________________ DECLARA, sob as penas da lei, que cumpre os requisitos legais para qualificação como Microempresa (ME) ou Empresa de Pequeno Porte (EPP) e que no ano calendário ainda não tenham celebrado contratos com a Administração Públ</w:t>
      </w:r>
      <w:r>
        <w:rPr>
          <w:rFonts w:ascii="Arial" w:hAnsi="Arial" w:cs="Arial"/>
        </w:rPr>
        <w:t xml:space="preserve">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w:t>
      </w:r>
      <w:r>
        <w:rPr>
          <w:rFonts w:ascii="Arial" w:hAnsi="Arial" w:cs="Arial"/>
          <w:bCs/>
          <w:iCs/>
        </w:rPr>
        <w:t>/2014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FB7E22" w:rsidRDefault="00FB7E22">
      <w:pPr>
        <w:jc w:val="both"/>
        <w:rPr>
          <w:rFonts w:ascii="Arial" w:hAnsi="Arial" w:cs="Arial"/>
        </w:rPr>
      </w:pPr>
    </w:p>
    <w:p w:rsidR="00FB7E22" w:rsidRDefault="00FB7E22">
      <w:pPr>
        <w:jc w:val="both"/>
        <w:rPr>
          <w:rFonts w:ascii="Arial" w:hAnsi="Arial" w:cs="Arial"/>
        </w:rPr>
      </w:pPr>
    </w:p>
    <w:p w:rsidR="00FB7E22" w:rsidRDefault="00FB7E22">
      <w:pPr>
        <w:jc w:val="both"/>
        <w:rPr>
          <w:rFonts w:ascii="Arial" w:hAnsi="Arial" w:cs="Arial"/>
        </w:rPr>
      </w:pPr>
    </w:p>
    <w:p w:rsidR="00FB7E22" w:rsidRDefault="00FB7E22">
      <w:pPr>
        <w:jc w:val="both"/>
        <w:rPr>
          <w:rFonts w:ascii="Arial" w:hAnsi="Arial" w:cs="Arial"/>
        </w:rPr>
      </w:pPr>
    </w:p>
    <w:p w:rsidR="00FB7E22" w:rsidRDefault="00FB7E22">
      <w:pPr>
        <w:ind w:firstLine="561"/>
        <w:jc w:val="both"/>
        <w:rPr>
          <w:rFonts w:ascii="Arial" w:hAnsi="Arial" w:cs="Arial"/>
        </w:rPr>
      </w:pPr>
    </w:p>
    <w:p w:rsidR="00FB7E22" w:rsidRDefault="00821763">
      <w:pPr>
        <w:ind w:firstLine="561"/>
        <w:jc w:val="center"/>
        <w:rPr>
          <w:rFonts w:ascii="Arial" w:hAnsi="Arial" w:cs="Arial"/>
        </w:rPr>
      </w:pPr>
      <w:r>
        <w:rPr>
          <w:rFonts w:ascii="Arial" w:hAnsi="Arial" w:cs="Arial"/>
        </w:rPr>
        <w:t>Local e data</w:t>
      </w:r>
    </w:p>
    <w:p w:rsidR="00FB7E22" w:rsidRDefault="00FB7E22">
      <w:pPr>
        <w:ind w:firstLine="561"/>
        <w:jc w:val="center"/>
        <w:rPr>
          <w:rFonts w:ascii="Arial" w:hAnsi="Arial" w:cs="Arial"/>
        </w:rPr>
      </w:pPr>
    </w:p>
    <w:p w:rsidR="00FB7E22" w:rsidRDefault="00FB7E22">
      <w:pPr>
        <w:ind w:firstLine="561"/>
        <w:jc w:val="center"/>
        <w:rPr>
          <w:rFonts w:ascii="Arial" w:hAnsi="Arial" w:cs="Arial"/>
        </w:rPr>
      </w:pPr>
    </w:p>
    <w:p w:rsidR="00FB7E22" w:rsidRDefault="00FB7E22">
      <w:pPr>
        <w:ind w:firstLine="561"/>
        <w:jc w:val="center"/>
        <w:rPr>
          <w:rFonts w:ascii="Arial" w:hAnsi="Arial" w:cs="Arial"/>
        </w:rPr>
      </w:pPr>
    </w:p>
    <w:p w:rsidR="00FB7E22" w:rsidRDefault="00FB7E22">
      <w:pPr>
        <w:ind w:firstLine="561"/>
        <w:jc w:val="center"/>
        <w:rPr>
          <w:rFonts w:ascii="Arial" w:hAnsi="Arial" w:cs="Arial"/>
        </w:rPr>
      </w:pPr>
    </w:p>
    <w:p w:rsidR="00FB7E22" w:rsidRDefault="00821763">
      <w:pPr>
        <w:ind w:firstLine="561"/>
        <w:jc w:val="center"/>
        <w:rPr>
          <w:rFonts w:ascii="Arial" w:hAnsi="Arial" w:cs="Arial"/>
        </w:rPr>
      </w:pPr>
      <w:r>
        <w:rPr>
          <w:rFonts w:ascii="Arial" w:hAnsi="Arial" w:cs="Arial"/>
        </w:rPr>
        <w:t>_______________________________________________</w:t>
      </w:r>
    </w:p>
    <w:p w:rsidR="00FB7E22" w:rsidRDefault="00821763">
      <w:pPr>
        <w:ind w:firstLine="561"/>
        <w:jc w:val="center"/>
        <w:rPr>
          <w:rFonts w:ascii="Arial" w:hAnsi="Arial" w:cs="Arial"/>
        </w:rPr>
      </w:pPr>
      <w:r>
        <w:rPr>
          <w:rFonts w:ascii="Arial" w:hAnsi="Arial" w:cs="Arial"/>
        </w:rPr>
        <w:t>Nom</w:t>
      </w:r>
      <w:r>
        <w:rPr>
          <w:rFonts w:ascii="Arial" w:hAnsi="Arial" w:cs="Arial"/>
        </w:rPr>
        <w:t>e e assinatura do representante legal</w:t>
      </w:r>
    </w:p>
    <w:p w:rsidR="00FB7E22" w:rsidRDefault="00FB7E22">
      <w:pPr>
        <w:jc w:val="center"/>
        <w:rPr>
          <w:rFonts w:ascii="Arial" w:hAnsi="Arial" w:cs="Arial"/>
        </w:rPr>
      </w:pPr>
    </w:p>
    <w:p w:rsidR="00FB7E22" w:rsidRDefault="00821763">
      <w:pPr>
        <w:rPr>
          <w:rFonts w:ascii="Arial" w:hAnsi="Arial" w:cs="Arial"/>
        </w:rPr>
      </w:pPr>
      <w:r>
        <w:br w:type="page"/>
      </w:r>
    </w:p>
    <w:p w:rsidR="00FB7E22" w:rsidRDefault="00821763">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FB7E22" w:rsidRDefault="00821763">
      <w:pPr>
        <w:tabs>
          <w:tab w:val="left" w:pos="284"/>
        </w:tabs>
        <w:jc w:val="both"/>
        <w:rPr>
          <w:rFonts w:ascii="Arial" w:hAnsi="Arial" w:cs="Arial"/>
        </w:rPr>
      </w:pPr>
      <w:r>
        <w:rPr>
          <w:rFonts w:ascii="Arial" w:hAnsi="Arial" w:cs="Arial"/>
        </w:rPr>
        <w:t>===================================================================================</w:t>
      </w:r>
    </w:p>
    <w:p w:rsidR="00FB7E22" w:rsidRDefault="00821763">
      <w:pPr>
        <w:tabs>
          <w:tab w:val="left" w:pos="284"/>
        </w:tabs>
        <w:jc w:val="center"/>
        <w:rPr>
          <w:rFonts w:ascii="Arial" w:hAnsi="Arial" w:cs="Arial"/>
          <w:b/>
        </w:rPr>
      </w:pPr>
      <w:r>
        <w:rPr>
          <w:rFonts w:ascii="Arial" w:hAnsi="Arial" w:cs="Arial"/>
          <w:b/>
        </w:rPr>
        <w:t>MODELO DE PROPOSTA</w:t>
      </w:r>
    </w:p>
    <w:p w:rsidR="00FB7E22" w:rsidRDefault="00821763">
      <w:pPr>
        <w:tabs>
          <w:tab w:val="left" w:pos="284"/>
        </w:tabs>
        <w:jc w:val="both"/>
        <w:rPr>
          <w:rFonts w:ascii="Arial" w:hAnsi="Arial" w:cs="Arial"/>
        </w:rPr>
      </w:pPr>
      <w:r>
        <w:rPr>
          <w:rFonts w:ascii="Arial" w:hAnsi="Arial" w:cs="Arial"/>
        </w:rPr>
        <w:t>===================================================================================</w:t>
      </w:r>
    </w:p>
    <w:p w:rsidR="00FB7E22" w:rsidRDefault="00FB7E22">
      <w:pPr>
        <w:tabs>
          <w:tab w:val="left" w:pos="284"/>
        </w:tabs>
        <w:jc w:val="both"/>
        <w:rPr>
          <w:rFonts w:ascii="Arial" w:hAnsi="Arial" w:cs="Arial"/>
        </w:rPr>
      </w:pPr>
    </w:p>
    <w:p w:rsidR="00FB7E22" w:rsidRDefault="00FB7E22">
      <w:pPr>
        <w:tabs>
          <w:tab w:val="left" w:pos="284"/>
        </w:tabs>
        <w:jc w:val="both"/>
        <w:rPr>
          <w:rFonts w:ascii="Arial" w:hAnsi="Arial" w:cs="Arial"/>
        </w:rPr>
      </w:pPr>
    </w:p>
    <w:p w:rsidR="00FB7E22" w:rsidRDefault="00821763">
      <w:pPr>
        <w:pStyle w:val="Corpodetexto31"/>
        <w:tabs>
          <w:tab w:val="left" w:pos="284"/>
        </w:tabs>
        <w:rPr>
          <w:b/>
          <w:color w:val="auto"/>
        </w:rPr>
      </w:pPr>
      <w:r>
        <w:rPr>
          <w:b/>
          <w:color w:val="auto"/>
        </w:rPr>
        <w:t>EMPRESA:</w:t>
      </w:r>
    </w:p>
    <w:p w:rsidR="00FB7E22" w:rsidRDefault="00821763">
      <w:pPr>
        <w:tabs>
          <w:tab w:val="left" w:pos="284"/>
        </w:tabs>
        <w:jc w:val="both"/>
        <w:rPr>
          <w:rFonts w:ascii="Arial" w:hAnsi="Arial" w:cs="Arial"/>
        </w:rPr>
      </w:pPr>
      <w:r>
        <w:rPr>
          <w:rFonts w:ascii="Arial" w:hAnsi="Arial" w:cs="Arial"/>
        </w:rPr>
        <w:t xml:space="preserve">Razão </w:t>
      </w:r>
      <w:r>
        <w:rPr>
          <w:rFonts w:ascii="Arial" w:hAnsi="Arial" w:cs="Arial"/>
        </w:rPr>
        <w:t>Social:</w:t>
      </w:r>
    </w:p>
    <w:p w:rsidR="00FB7E22" w:rsidRDefault="0082176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FB7E22" w:rsidRDefault="00821763">
      <w:pPr>
        <w:tabs>
          <w:tab w:val="left" w:pos="284"/>
        </w:tabs>
        <w:jc w:val="both"/>
        <w:rPr>
          <w:rFonts w:ascii="Arial" w:hAnsi="Arial" w:cs="Arial"/>
        </w:rPr>
      </w:pPr>
      <w:r>
        <w:rPr>
          <w:rFonts w:ascii="Arial" w:hAnsi="Arial" w:cs="Arial"/>
        </w:rPr>
        <w:t>Endereço:</w:t>
      </w:r>
      <w:r>
        <w:rPr>
          <w:rFonts w:ascii="Arial" w:hAnsi="Arial" w:cs="Arial"/>
        </w:rPr>
        <w:tab/>
      </w:r>
    </w:p>
    <w:p w:rsidR="00FB7E22" w:rsidRDefault="00821763">
      <w:pPr>
        <w:pStyle w:val="Corpodetexto21"/>
        <w:tabs>
          <w:tab w:val="left" w:pos="284"/>
        </w:tabs>
        <w:rPr>
          <w:b w:val="0"/>
          <w:sz w:val="20"/>
        </w:rPr>
      </w:pPr>
      <w:r>
        <w:rPr>
          <w:b w:val="0"/>
          <w:sz w:val="20"/>
        </w:rPr>
        <w:t>Telefone:</w:t>
      </w:r>
    </w:p>
    <w:p w:rsidR="00FB7E22" w:rsidRDefault="00821763">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FB7E22" w:rsidRDefault="0082176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FB7E22" w:rsidRDefault="00FB7E22">
      <w:pPr>
        <w:tabs>
          <w:tab w:val="left" w:pos="284"/>
        </w:tabs>
        <w:jc w:val="both"/>
        <w:rPr>
          <w:rFonts w:ascii="Arial" w:hAnsi="Arial" w:cs="Arial"/>
        </w:rPr>
      </w:pPr>
    </w:p>
    <w:p w:rsidR="00FB7E22" w:rsidRDefault="00FB7E2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47"/>
        <w:gridCol w:w="852"/>
        <w:gridCol w:w="4533"/>
        <w:gridCol w:w="1416"/>
        <w:gridCol w:w="1700"/>
      </w:tblGrid>
      <w:tr w:rsidR="00FB7E22">
        <w:trPr>
          <w:trHeight w:val="283"/>
          <w:jc w:val="center"/>
        </w:trPr>
        <w:tc>
          <w:tcPr>
            <w:tcW w:w="566" w:type="dxa"/>
            <w:tcBorders>
              <w:top w:val="single" w:sz="4" w:space="0" w:color="000000"/>
              <w:left w:val="single" w:sz="4" w:space="0" w:color="000000"/>
              <w:bottom w:val="single" w:sz="4" w:space="0" w:color="000000"/>
            </w:tcBorders>
            <w:vAlign w:val="center"/>
          </w:tcPr>
          <w:p w:rsidR="00FB7E22" w:rsidRDefault="00821763">
            <w:pPr>
              <w:pStyle w:val="Contedodatabela"/>
              <w:widowControl w:val="0"/>
              <w:tabs>
                <w:tab w:val="left" w:pos="284"/>
              </w:tabs>
              <w:jc w:val="center"/>
              <w:rPr>
                <w:rFonts w:ascii="Arial" w:hAnsi="Arial" w:cs="Arial"/>
                <w:b/>
              </w:rPr>
            </w:pPr>
            <w:r>
              <w:rPr>
                <w:rFonts w:ascii="Arial" w:hAnsi="Arial" w:cs="Arial"/>
                <w:b/>
              </w:rPr>
              <w:t>Item</w:t>
            </w:r>
          </w:p>
        </w:tc>
        <w:tc>
          <w:tcPr>
            <w:tcW w:w="847" w:type="dxa"/>
            <w:tcBorders>
              <w:top w:val="single" w:sz="4" w:space="0" w:color="000000"/>
              <w:left w:val="single" w:sz="4" w:space="0" w:color="000000"/>
              <w:bottom w:val="single" w:sz="4" w:space="0" w:color="000000"/>
            </w:tcBorders>
            <w:vAlign w:val="center"/>
          </w:tcPr>
          <w:p w:rsidR="00FB7E22" w:rsidRDefault="00821763">
            <w:pPr>
              <w:pStyle w:val="Contedodatabela"/>
              <w:widowControl w:val="0"/>
              <w:tabs>
                <w:tab w:val="left" w:pos="284"/>
              </w:tabs>
              <w:jc w:val="center"/>
              <w:rPr>
                <w:rFonts w:ascii="Arial" w:hAnsi="Arial" w:cs="Arial"/>
                <w:b/>
              </w:rPr>
            </w:pPr>
            <w:r>
              <w:rPr>
                <w:rFonts w:ascii="Arial" w:hAnsi="Arial" w:cs="Arial"/>
                <w:b/>
              </w:rPr>
              <w:t>Quant.</w:t>
            </w:r>
          </w:p>
        </w:tc>
        <w:tc>
          <w:tcPr>
            <w:tcW w:w="852" w:type="dxa"/>
            <w:tcBorders>
              <w:top w:val="single" w:sz="4" w:space="0" w:color="000000"/>
              <w:left w:val="single" w:sz="4" w:space="0" w:color="000000"/>
              <w:bottom w:val="single" w:sz="4" w:space="0" w:color="000000"/>
            </w:tcBorders>
            <w:vAlign w:val="center"/>
          </w:tcPr>
          <w:p w:rsidR="00FB7E22" w:rsidRDefault="00821763">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FB7E22" w:rsidRDefault="00821763">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FB7E22" w:rsidRDefault="00821763">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FB7E22" w:rsidRDefault="00821763">
            <w:pPr>
              <w:pStyle w:val="Contedodatabela"/>
              <w:widowControl w:val="0"/>
              <w:tabs>
                <w:tab w:val="left" w:pos="284"/>
              </w:tabs>
              <w:jc w:val="center"/>
              <w:rPr>
                <w:rFonts w:ascii="Arial" w:hAnsi="Arial" w:cs="Arial"/>
                <w:b/>
              </w:rPr>
            </w:pPr>
            <w:r>
              <w:rPr>
                <w:rFonts w:ascii="Arial" w:hAnsi="Arial" w:cs="Arial"/>
                <w:b/>
              </w:rPr>
              <w:t>Valor Total</w:t>
            </w:r>
          </w:p>
        </w:tc>
      </w:tr>
      <w:tr w:rsidR="00FB7E22">
        <w:trPr>
          <w:trHeight w:val="283"/>
          <w:jc w:val="center"/>
        </w:trPr>
        <w:tc>
          <w:tcPr>
            <w:tcW w:w="566" w:type="dxa"/>
            <w:tcBorders>
              <w:top w:val="single" w:sz="4" w:space="0" w:color="000000"/>
              <w:left w:val="single" w:sz="4" w:space="0" w:color="000000"/>
              <w:bottom w:val="single" w:sz="4" w:space="0" w:color="000000"/>
            </w:tcBorders>
            <w:vAlign w:val="center"/>
          </w:tcPr>
          <w:p w:rsidR="00FB7E22" w:rsidRDefault="00FB7E22">
            <w:pPr>
              <w:widowControl w:val="0"/>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FB7E22" w:rsidRDefault="00FB7E22">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FB7E22" w:rsidRDefault="00FB7E22">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FB7E22" w:rsidRDefault="00FB7E22">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FB7E22" w:rsidRDefault="00FB7E22">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FB7E22" w:rsidRDefault="00FB7E22">
            <w:pPr>
              <w:widowControl w:val="0"/>
              <w:tabs>
                <w:tab w:val="left" w:pos="284"/>
              </w:tabs>
              <w:ind w:hanging="2"/>
              <w:jc w:val="center"/>
              <w:rPr>
                <w:rFonts w:ascii="Arial" w:eastAsia="Arial" w:hAnsi="Arial" w:cs="Arial"/>
              </w:rPr>
            </w:pPr>
          </w:p>
        </w:tc>
      </w:tr>
      <w:tr w:rsidR="00FB7E22">
        <w:trPr>
          <w:trHeight w:val="283"/>
          <w:jc w:val="center"/>
        </w:trPr>
        <w:tc>
          <w:tcPr>
            <w:tcW w:w="566" w:type="dxa"/>
            <w:tcBorders>
              <w:top w:val="single" w:sz="4" w:space="0" w:color="000000"/>
              <w:left w:val="single" w:sz="4" w:space="0" w:color="000000"/>
              <w:bottom w:val="single" w:sz="4" w:space="0" w:color="000000"/>
            </w:tcBorders>
            <w:vAlign w:val="center"/>
          </w:tcPr>
          <w:p w:rsidR="00FB7E22" w:rsidRDefault="00FB7E22">
            <w:pPr>
              <w:widowControl w:val="0"/>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FB7E22" w:rsidRDefault="00FB7E22">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FB7E22" w:rsidRDefault="00FB7E22">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FB7E22" w:rsidRDefault="00FB7E22">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FB7E22" w:rsidRDefault="00FB7E22">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FB7E22" w:rsidRDefault="00FB7E22">
            <w:pPr>
              <w:widowControl w:val="0"/>
              <w:tabs>
                <w:tab w:val="left" w:pos="284"/>
              </w:tabs>
              <w:ind w:hanging="2"/>
              <w:jc w:val="center"/>
              <w:rPr>
                <w:rFonts w:ascii="Arial" w:eastAsia="Arial" w:hAnsi="Arial" w:cs="Arial"/>
              </w:rPr>
            </w:pPr>
          </w:p>
        </w:tc>
      </w:tr>
    </w:tbl>
    <w:p w:rsidR="00FB7E22" w:rsidRDefault="00FB7E22">
      <w:pPr>
        <w:tabs>
          <w:tab w:val="left" w:pos="284"/>
        </w:tabs>
        <w:jc w:val="both"/>
        <w:rPr>
          <w:rFonts w:ascii="Arial" w:hAnsi="Arial" w:cs="Arial"/>
        </w:rPr>
      </w:pPr>
    </w:p>
    <w:p w:rsidR="00FB7E22" w:rsidRDefault="00FB7E22">
      <w:pPr>
        <w:tabs>
          <w:tab w:val="left" w:pos="284"/>
        </w:tabs>
        <w:jc w:val="both"/>
        <w:rPr>
          <w:rFonts w:ascii="Arial" w:hAnsi="Arial" w:cs="Arial"/>
        </w:rPr>
      </w:pPr>
    </w:p>
    <w:p w:rsidR="00FB7E22" w:rsidRDefault="00FB7E22">
      <w:pPr>
        <w:tabs>
          <w:tab w:val="left" w:pos="284"/>
        </w:tabs>
        <w:jc w:val="both"/>
        <w:rPr>
          <w:rFonts w:ascii="Arial" w:hAnsi="Arial" w:cs="Arial"/>
        </w:rPr>
      </w:pPr>
    </w:p>
    <w:p w:rsidR="00FB7E22" w:rsidRDefault="00FB7E22">
      <w:pPr>
        <w:tabs>
          <w:tab w:val="left" w:pos="284"/>
        </w:tabs>
        <w:jc w:val="both"/>
        <w:rPr>
          <w:rFonts w:ascii="Arial" w:hAnsi="Arial" w:cs="Arial"/>
        </w:rPr>
      </w:pPr>
    </w:p>
    <w:p w:rsidR="00FB7E22" w:rsidRDefault="00FB7E22">
      <w:pPr>
        <w:tabs>
          <w:tab w:val="left" w:pos="284"/>
        </w:tabs>
        <w:jc w:val="both"/>
        <w:rPr>
          <w:rFonts w:ascii="Arial" w:hAnsi="Arial" w:cs="Arial"/>
        </w:rPr>
      </w:pPr>
    </w:p>
    <w:p w:rsidR="00FB7E22" w:rsidRDefault="00821763">
      <w:pPr>
        <w:pStyle w:val="Corpodetexto31"/>
        <w:tabs>
          <w:tab w:val="left" w:pos="284"/>
        </w:tabs>
        <w:rPr>
          <w:b/>
          <w:color w:val="auto"/>
        </w:rPr>
      </w:pPr>
      <w:r>
        <w:rPr>
          <w:b/>
          <w:color w:val="auto"/>
        </w:rPr>
        <w:t>DADOS BANCÁRIOS PARA FINS DE PAGAMENTO:</w:t>
      </w:r>
    </w:p>
    <w:p w:rsidR="00FB7E22" w:rsidRDefault="0082176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FB7E22" w:rsidRDefault="00821763">
      <w:pPr>
        <w:pStyle w:val="Corpodetexto31"/>
        <w:tabs>
          <w:tab w:val="left" w:pos="284"/>
        </w:tabs>
        <w:rPr>
          <w:color w:val="auto"/>
        </w:rPr>
      </w:pPr>
      <w:r>
        <w:rPr>
          <w:color w:val="auto"/>
        </w:rPr>
        <w:t>Nº da Agência:</w:t>
      </w:r>
      <w:r>
        <w:rPr>
          <w:color w:val="auto"/>
        </w:rPr>
        <w:tab/>
      </w:r>
      <w:r>
        <w:rPr>
          <w:color w:val="auto"/>
        </w:rPr>
        <w:tab/>
      </w:r>
      <w:r>
        <w:rPr>
          <w:color w:val="auto"/>
        </w:rPr>
        <w:tab/>
      </w:r>
    </w:p>
    <w:p w:rsidR="00FB7E22" w:rsidRDefault="00821763">
      <w:pPr>
        <w:pStyle w:val="Corpodetexto31"/>
        <w:tabs>
          <w:tab w:val="left" w:pos="284"/>
        </w:tabs>
        <w:rPr>
          <w:b/>
          <w:color w:val="auto"/>
        </w:rPr>
      </w:pPr>
      <w:r>
        <w:rPr>
          <w:color w:val="auto"/>
        </w:rPr>
        <w:t>Nº Conta Corrente</w:t>
      </w:r>
    </w:p>
    <w:p w:rsidR="00FB7E22" w:rsidRDefault="00FB7E22">
      <w:pPr>
        <w:pStyle w:val="Corpodetexto31"/>
        <w:tabs>
          <w:tab w:val="left" w:pos="284"/>
        </w:tabs>
        <w:rPr>
          <w:b/>
          <w:color w:val="auto"/>
        </w:rPr>
      </w:pPr>
    </w:p>
    <w:p w:rsidR="00FB7E22" w:rsidRDefault="00FB7E22">
      <w:pPr>
        <w:pStyle w:val="Corpodetexto31"/>
        <w:tabs>
          <w:tab w:val="left" w:pos="284"/>
        </w:tabs>
        <w:rPr>
          <w:b/>
          <w:color w:val="auto"/>
        </w:rPr>
      </w:pPr>
    </w:p>
    <w:p w:rsidR="00FB7E22" w:rsidRDefault="00FB7E22">
      <w:pPr>
        <w:pStyle w:val="Corpodetexto31"/>
        <w:tabs>
          <w:tab w:val="left" w:pos="284"/>
        </w:tabs>
        <w:rPr>
          <w:b/>
          <w:color w:val="auto"/>
        </w:rPr>
      </w:pPr>
    </w:p>
    <w:p w:rsidR="00FB7E22" w:rsidRDefault="00FB7E22">
      <w:pPr>
        <w:pStyle w:val="Corpodetexto31"/>
        <w:tabs>
          <w:tab w:val="left" w:pos="284"/>
        </w:tabs>
        <w:rPr>
          <w:b/>
          <w:color w:val="auto"/>
        </w:rPr>
      </w:pPr>
    </w:p>
    <w:p w:rsidR="00FB7E22" w:rsidRDefault="00FB7E22">
      <w:pPr>
        <w:pStyle w:val="Corpodetexto31"/>
        <w:tabs>
          <w:tab w:val="left" w:pos="284"/>
        </w:tabs>
        <w:rPr>
          <w:b/>
          <w:color w:val="auto"/>
        </w:rPr>
      </w:pPr>
    </w:p>
    <w:p w:rsidR="00FB7E22" w:rsidRDefault="0082176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FB7E22" w:rsidRDefault="00821763">
      <w:pPr>
        <w:tabs>
          <w:tab w:val="left" w:pos="284"/>
        </w:tabs>
        <w:jc w:val="both"/>
        <w:rPr>
          <w:rFonts w:ascii="Arial" w:hAnsi="Arial" w:cs="Arial"/>
        </w:rPr>
      </w:pPr>
      <w:r>
        <w:rPr>
          <w:rFonts w:ascii="Arial" w:hAnsi="Arial" w:cs="Arial"/>
        </w:rPr>
        <w:t>Nome:</w:t>
      </w:r>
    </w:p>
    <w:p w:rsidR="00FB7E22" w:rsidRDefault="00821763">
      <w:pPr>
        <w:tabs>
          <w:tab w:val="left" w:pos="284"/>
        </w:tabs>
        <w:jc w:val="both"/>
        <w:rPr>
          <w:rFonts w:ascii="Arial" w:hAnsi="Arial" w:cs="Arial"/>
        </w:rPr>
      </w:pPr>
      <w:r>
        <w:rPr>
          <w:rFonts w:ascii="Arial" w:hAnsi="Arial" w:cs="Arial"/>
        </w:rPr>
        <w:t>CPF:</w:t>
      </w:r>
    </w:p>
    <w:p w:rsidR="00FB7E22" w:rsidRDefault="00821763">
      <w:pPr>
        <w:tabs>
          <w:tab w:val="left" w:pos="284"/>
        </w:tabs>
        <w:jc w:val="both"/>
        <w:rPr>
          <w:rFonts w:ascii="Arial" w:hAnsi="Arial" w:cs="Arial"/>
        </w:rPr>
      </w:pPr>
      <w:r>
        <w:rPr>
          <w:rFonts w:ascii="Arial" w:hAnsi="Arial" w:cs="Arial"/>
        </w:rPr>
        <w:t>RG:</w:t>
      </w:r>
    </w:p>
    <w:p w:rsidR="00FB7E22" w:rsidRDefault="00821763">
      <w:pPr>
        <w:tabs>
          <w:tab w:val="left" w:pos="284"/>
        </w:tabs>
        <w:jc w:val="both"/>
        <w:rPr>
          <w:rFonts w:ascii="Arial" w:hAnsi="Arial" w:cs="Arial"/>
        </w:rPr>
      </w:pPr>
      <w:r>
        <w:rPr>
          <w:rFonts w:ascii="Arial" w:hAnsi="Arial" w:cs="Arial"/>
        </w:rPr>
        <w:t>Nacionalidade:</w:t>
      </w:r>
    </w:p>
    <w:p w:rsidR="00FB7E22" w:rsidRDefault="00821763">
      <w:pPr>
        <w:tabs>
          <w:tab w:val="left" w:pos="284"/>
        </w:tabs>
        <w:jc w:val="both"/>
        <w:rPr>
          <w:rFonts w:ascii="Arial" w:hAnsi="Arial" w:cs="Arial"/>
        </w:rPr>
      </w:pPr>
      <w:r>
        <w:rPr>
          <w:rFonts w:ascii="Arial" w:hAnsi="Arial" w:cs="Arial"/>
        </w:rPr>
        <w:t>Estado Civil:</w:t>
      </w:r>
    </w:p>
    <w:p w:rsidR="00FB7E22" w:rsidRDefault="00821763">
      <w:pPr>
        <w:tabs>
          <w:tab w:val="left" w:pos="284"/>
        </w:tabs>
        <w:jc w:val="both"/>
        <w:rPr>
          <w:rFonts w:ascii="Arial" w:hAnsi="Arial" w:cs="Arial"/>
        </w:rPr>
      </w:pPr>
      <w:r>
        <w:rPr>
          <w:rFonts w:ascii="Arial" w:hAnsi="Arial" w:cs="Arial"/>
        </w:rPr>
        <w:t>Endereço residencial:</w:t>
      </w:r>
    </w:p>
    <w:p w:rsidR="00FB7E22" w:rsidRDefault="00821763">
      <w:pPr>
        <w:tabs>
          <w:tab w:val="left" w:pos="284"/>
        </w:tabs>
        <w:jc w:val="both"/>
        <w:rPr>
          <w:rFonts w:ascii="Arial" w:hAnsi="Arial" w:cs="Arial"/>
        </w:rPr>
      </w:pPr>
      <w:r>
        <w:rPr>
          <w:rFonts w:ascii="Arial" w:hAnsi="Arial" w:cs="Arial"/>
        </w:rPr>
        <w:t>Profissão:</w:t>
      </w:r>
    </w:p>
    <w:p w:rsidR="00FB7E22" w:rsidRDefault="00821763">
      <w:pPr>
        <w:tabs>
          <w:tab w:val="left" w:pos="284"/>
        </w:tabs>
        <w:jc w:val="both"/>
        <w:rPr>
          <w:rFonts w:ascii="Arial" w:hAnsi="Arial" w:cs="Arial"/>
        </w:rPr>
      </w:pPr>
      <w:r>
        <w:rPr>
          <w:rFonts w:ascii="Arial" w:hAnsi="Arial" w:cs="Arial"/>
        </w:rPr>
        <w:t>Cargo que ocupa na empresa:</w:t>
      </w:r>
    </w:p>
    <w:p w:rsidR="00FB7E22" w:rsidRDefault="00FB7E22">
      <w:pPr>
        <w:pStyle w:val="Recuodecorpodetexto"/>
        <w:widowControl w:val="0"/>
        <w:spacing w:line="240" w:lineRule="auto"/>
        <w:jc w:val="center"/>
        <w:rPr>
          <w:color w:val="auto"/>
          <w:sz w:val="20"/>
          <w:szCs w:val="20"/>
          <w:lang w:val="pt-BR"/>
        </w:rPr>
      </w:pPr>
    </w:p>
    <w:p w:rsidR="00FB7E22" w:rsidRDefault="00FB7E22">
      <w:pPr>
        <w:jc w:val="both"/>
        <w:rPr>
          <w:rFonts w:ascii="Arial" w:hAnsi="Arial" w:cs="Arial"/>
        </w:rPr>
      </w:pPr>
    </w:p>
    <w:sectPr w:rsidR="00FB7E22">
      <w:headerReference w:type="default" r:id="rId19"/>
      <w:footerReference w:type="default" r:id="rId20"/>
      <w:pgSz w:w="11906" w:h="16838"/>
      <w:pgMar w:top="1418" w:right="850" w:bottom="568" w:left="1134" w:header="1146" w:footer="420" w:gutter="0"/>
      <w:cols w:space="720"/>
      <w:formProt w:val="0"/>
      <w:docGrid w:linePitch="600" w:charSpace="5734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21763">
      <w:r>
        <w:separator/>
      </w:r>
    </w:p>
  </w:endnote>
  <w:endnote w:type="continuationSeparator" w:id="0">
    <w:p w:rsidR="00000000" w:rsidRDefault="00821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ans-serif">
    <w:altName w:val="Arial"/>
    <w:charset w:val="00"/>
    <w:family w:val="roman"/>
    <w:pitch w:val="variable"/>
  </w:font>
  <w:font w:name="Basic Sans SemiBold">
    <w:altName w:val="Times New Roman"/>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E22" w:rsidRDefault="00821763">
    <w:pPr>
      <w:ind w:left="3346"/>
      <w:rPr>
        <w:rFonts w:ascii="Arial" w:hAnsi="Arial" w:cs="Arial"/>
      </w:rPr>
    </w:pPr>
    <w:r>
      <w:rPr>
        <w:rFonts w:ascii="Arial" w:hAnsi="Arial" w:cs="Arial"/>
        <w:noProof/>
        <w:lang w:eastAsia="pt-BR"/>
      </w:rPr>
      <w:drawing>
        <wp:anchor distT="0" distB="0" distL="0" distR="0" simplePos="0" relativeHeight="14" behindDoc="1" locked="0" layoutInCell="0" allowOverlap="1" wp14:anchorId="0A4F73E6" wp14:editId="251DE24C">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FB7E22" w:rsidRDefault="00821763">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198/2024 -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Pr>
        <w:rFonts w:ascii="Arial" w:hAnsi="Arial" w:cs="Arial"/>
        <w:b/>
        <w:noProof/>
        <w:sz w:val="16"/>
      </w:rPr>
      <w:t>11</w:t>
    </w:r>
    <w:r>
      <w:rPr>
        <w:rFonts w:ascii="Arial" w:hAnsi="Arial" w:cs="Arial"/>
        <w:b/>
        <w:sz w:val="16"/>
      </w:rPr>
      <w:fldChar w:fldCharType="end"/>
    </w:r>
  </w:p>
  <w:p w:rsidR="00FB7E22" w:rsidRDefault="00FB7E22">
    <w:pPr>
      <w:ind w:left="3346"/>
      <w:rPr>
        <w:rFonts w:ascii="Arial" w:hAnsi="Arial" w:cs="Arial"/>
        <w:sz w:val="4"/>
        <w:szCs w:val="4"/>
      </w:rPr>
    </w:pPr>
  </w:p>
  <w:p w:rsidR="00FB7E22" w:rsidRDefault="00821763">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FB7E22" w:rsidRDefault="00821763">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Rua Cap. Antônio Corrêa Barbosa, 2233 - </w:t>
    </w:r>
    <w:r>
      <w:rPr>
        <w:rFonts w:ascii="Basic Sans SemiBold" w:hAnsi="Basic Sans SemiBold"/>
        <w:color w:val="808080"/>
        <w:sz w:val="14"/>
        <w:szCs w:val="14"/>
      </w:rPr>
      <w:t>Chácara Nazareth - Piracicaba/SP - Tel. (19) 3403-</w:t>
    </w:r>
    <w:proofErr w:type="gramStart"/>
    <w:r>
      <w:rPr>
        <w:rFonts w:ascii="Basic Sans SemiBold" w:hAnsi="Basic Sans SemiBold"/>
        <w:color w:val="808080"/>
        <w:sz w:val="14"/>
        <w:szCs w:val="14"/>
      </w:rPr>
      <w:t>1020</w:t>
    </w:r>
    <w:proofErr w:type="gramEnd"/>
  </w:p>
  <w:p w:rsidR="00FB7E22" w:rsidRDefault="00FB7E22">
    <w:pPr>
      <w:jc w:val="center"/>
    </w:pPr>
  </w:p>
  <w:p w:rsidR="00FB7E22" w:rsidRDefault="00FB7E22">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21763">
      <w:r>
        <w:separator/>
      </w:r>
    </w:p>
  </w:footnote>
  <w:footnote w:type="continuationSeparator" w:id="0">
    <w:p w:rsidR="00000000" w:rsidRDefault="008217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E22" w:rsidRDefault="00821763">
    <w:pPr>
      <w:pStyle w:val="Cabealho"/>
    </w:pPr>
    <w:r>
      <w:rPr>
        <w:noProof/>
        <w:lang w:eastAsia="pt-BR"/>
      </w:rPr>
      <w:drawing>
        <wp:anchor distT="0" distB="0" distL="0" distR="0" simplePos="0" relativeHeight="27" behindDoc="1" locked="0" layoutInCell="0" allowOverlap="1">
          <wp:simplePos x="0" y="0"/>
          <wp:positionH relativeFrom="column">
            <wp:posOffset>-5080</wp:posOffset>
          </wp:positionH>
          <wp:positionV relativeFrom="paragraph">
            <wp:posOffset>-413385</wp:posOffset>
          </wp:positionV>
          <wp:extent cx="2085975" cy="581025"/>
          <wp:effectExtent l="0" t="0" r="0" b="0"/>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Users\tsantos\Pictures\Trabalho Normal.png"/>
                  <pic:cNvPicPr>
                    <a:picLocks noChangeAspect="1" noChangeArrowheads="1"/>
                  </pic:cNvPicPr>
                </pic:nvPicPr>
                <pic:blipFill>
                  <a:blip r:embed="rId1"/>
                  <a:stretch>
                    <a:fillRect/>
                  </a:stretch>
                </pic:blipFill>
                <pic:spPr bwMode="auto">
                  <a:xfrm>
                    <a:off x="0" y="0"/>
                    <a:ext cx="2085975" cy="5810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B52A5"/>
    <w:multiLevelType w:val="multilevel"/>
    <w:tmpl w:val="73944EF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nsid w:val="19F45C34"/>
    <w:multiLevelType w:val="multilevel"/>
    <w:tmpl w:val="0862F7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1D35320A"/>
    <w:multiLevelType w:val="multilevel"/>
    <w:tmpl w:val="BA1A018C"/>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3">
    <w:nsid w:val="2FF47297"/>
    <w:multiLevelType w:val="multilevel"/>
    <w:tmpl w:val="DBE68D0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32790CAA"/>
    <w:multiLevelType w:val="multilevel"/>
    <w:tmpl w:val="31ECB42E"/>
    <w:lvl w:ilvl="0">
      <w:start w:val="1"/>
      <w:numFmt w:val="decimal"/>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380D17BF"/>
    <w:multiLevelType w:val="multilevel"/>
    <w:tmpl w:val="60AABF66"/>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6">
    <w:nsid w:val="387E7ED6"/>
    <w:multiLevelType w:val="multilevel"/>
    <w:tmpl w:val="673E414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nsid w:val="38EE47BD"/>
    <w:multiLevelType w:val="multilevel"/>
    <w:tmpl w:val="C6B46EC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8">
    <w:nsid w:val="3B0B4BA8"/>
    <w:multiLevelType w:val="multilevel"/>
    <w:tmpl w:val="5710717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453014AB"/>
    <w:multiLevelType w:val="multilevel"/>
    <w:tmpl w:val="1E4CC19E"/>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55295266"/>
    <w:multiLevelType w:val="multilevel"/>
    <w:tmpl w:val="CB02B668"/>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1">
    <w:nsid w:val="560A10F2"/>
    <w:multiLevelType w:val="multilevel"/>
    <w:tmpl w:val="83C8128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nsid w:val="5D3E6E47"/>
    <w:multiLevelType w:val="multilevel"/>
    <w:tmpl w:val="BDB8BA1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nsid w:val="5D803D56"/>
    <w:multiLevelType w:val="multilevel"/>
    <w:tmpl w:val="8B42E9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nsid w:val="5D9615EF"/>
    <w:multiLevelType w:val="multilevel"/>
    <w:tmpl w:val="72CEA86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5">
    <w:nsid w:val="5F482896"/>
    <w:multiLevelType w:val="multilevel"/>
    <w:tmpl w:val="97D6548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nsid w:val="60020A14"/>
    <w:multiLevelType w:val="multilevel"/>
    <w:tmpl w:val="B4722840"/>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6EAA3897"/>
    <w:multiLevelType w:val="multilevel"/>
    <w:tmpl w:val="84C4E7CA"/>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74F6520B"/>
    <w:multiLevelType w:val="multilevel"/>
    <w:tmpl w:val="4D227A2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9">
    <w:nsid w:val="766F4BC1"/>
    <w:multiLevelType w:val="multilevel"/>
    <w:tmpl w:val="EA8EEC52"/>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20">
    <w:nsid w:val="7D0A40C0"/>
    <w:multiLevelType w:val="multilevel"/>
    <w:tmpl w:val="9F341C1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9"/>
  </w:num>
  <w:num w:numId="2">
    <w:abstractNumId w:val="4"/>
  </w:num>
  <w:num w:numId="3">
    <w:abstractNumId w:val="17"/>
  </w:num>
  <w:num w:numId="4">
    <w:abstractNumId w:val="12"/>
  </w:num>
  <w:num w:numId="5">
    <w:abstractNumId w:val="15"/>
  </w:num>
  <w:num w:numId="6">
    <w:abstractNumId w:val="18"/>
  </w:num>
  <w:num w:numId="7">
    <w:abstractNumId w:val="16"/>
  </w:num>
  <w:num w:numId="8">
    <w:abstractNumId w:val="8"/>
  </w:num>
  <w:num w:numId="9">
    <w:abstractNumId w:val="13"/>
  </w:num>
  <w:num w:numId="10">
    <w:abstractNumId w:val="0"/>
  </w:num>
  <w:num w:numId="11">
    <w:abstractNumId w:val="6"/>
  </w:num>
  <w:num w:numId="12">
    <w:abstractNumId w:val="11"/>
  </w:num>
  <w:num w:numId="13">
    <w:abstractNumId w:val="3"/>
  </w:num>
  <w:num w:numId="14">
    <w:abstractNumId w:val="20"/>
  </w:num>
  <w:num w:numId="15">
    <w:abstractNumId w:val="19"/>
  </w:num>
  <w:num w:numId="16">
    <w:abstractNumId w:val="10"/>
  </w:num>
  <w:num w:numId="17">
    <w:abstractNumId w:val="2"/>
  </w:num>
  <w:num w:numId="18">
    <w:abstractNumId w:val="14"/>
  </w:num>
  <w:num w:numId="19">
    <w:abstractNumId w:val="7"/>
  </w:num>
  <w:num w:numId="20">
    <w:abstractNumId w:val="5"/>
  </w:num>
  <w:num w:numId="21">
    <w:abstractNumId w:val="1"/>
  </w:num>
  <w:num w:numId="22">
    <w:abstractNumId w:val="12"/>
    <w:lvlOverride w:ilvl="0">
      <w:startOverride w:val="1"/>
    </w:lvlOverride>
  </w:num>
  <w:num w:numId="23">
    <w:abstractNumId w:val="12"/>
  </w:num>
  <w:num w:numId="24">
    <w:abstractNumId w:val="12"/>
  </w:num>
  <w:num w:numId="25">
    <w:abstractNumId w:val="12"/>
  </w:num>
  <w:num w:numId="26">
    <w:abstractNumId w:val="12"/>
  </w:num>
  <w:num w:numId="27">
    <w:abstractNumId w:val="19"/>
    <w:lvlOverride w:ilvl="0">
      <w:startOverride w:val="1"/>
    </w:lvlOverride>
  </w:num>
  <w:num w:numId="28">
    <w:abstractNumId w:val="19"/>
  </w:num>
  <w:num w:numId="29">
    <w:abstractNumId w:val="19"/>
  </w:num>
  <w:num w:numId="30">
    <w:abstractNumId w:val="19"/>
  </w:num>
  <w:num w:numId="31">
    <w:abstractNumId w:val="7"/>
    <w:lvlOverride w:ilvl="0">
      <w:startOverride w:val="1"/>
    </w:lvlOverride>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E22"/>
    <w:rsid w:val="006674B4"/>
    <w:rsid w:val="00794346"/>
    <w:rsid w:val="00821763"/>
    <w:rsid w:val="00FB7E2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num"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num"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num"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num"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num" w:pos="0"/>
      </w:tabs>
      <w:ind w:left="1008" w:hanging="1008"/>
      <w:jc w:val="center"/>
      <w:outlineLvl w:val="4"/>
    </w:pPr>
    <w:rPr>
      <w:b/>
      <w:sz w:val="28"/>
      <w:lang w:val="x-none"/>
    </w:rPr>
  </w:style>
  <w:style w:type="paragraph" w:styleId="Ttulo6">
    <w:name w:val="heading 6"/>
    <w:basedOn w:val="Normal"/>
    <w:next w:val="Normal"/>
    <w:qFormat/>
    <w:pPr>
      <w:keepNext/>
      <w:tabs>
        <w:tab w:val="num"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num"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num"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num"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num"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num"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num"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num"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num"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num"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num"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num" w:pos="0"/>
      </w:tabs>
      <w:ind w:left="1008" w:hanging="1008"/>
      <w:jc w:val="center"/>
      <w:outlineLvl w:val="4"/>
    </w:pPr>
    <w:rPr>
      <w:b/>
      <w:sz w:val="28"/>
      <w:lang w:val="x-none"/>
    </w:rPr>
  </w:style>
  <w:style w:type="paragraph" w:styleId="Ttulo6">
    <w:name w:val="heading 6"/>
    <w:basedOn w:val="Normal"/>
    <w:next w:val="Normal"/>
    <w:qFormat/>
    <w:pPr>
      <w:keepNext/>
      <w:tabs>
        <w:tab w:val="num"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num"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num"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num"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num"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num"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num"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bnccompras.co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F3D447-4B1B-4E50-96A6-F3D4CA002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11</Pages>
  <Words>5062</Words>
  <Characters>27340</Characters>
  <Application>Microsoft Office Word</Application>
  <DocSecurity>0</DocSecurity>
  <Lines>227</Lines>
  <Paragraphs>64</Paragraphs>
  <ScaleCrop>false</ScaleCrop>
  <Company>Hewlett-Packard Company</Company>
  <LinksUpToDate>false</LinksUpToDate>
  <CharactersWithSpaces>32338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Thiago Luiz Araujo Santos</cp:lastModifiedBy>
  <cp:revision>32</cp:revision>
  <cp:lastPrinted>2023-08-30T16:56:00Z</cp:lastPrinted>
  <dcterms:created xsi:type="dcterms:W3CDTF">2024-04-24T16:52:00Z</dcterms:created>
  <dcterms:modified xsi:type="dcterms:W3CDTF">2024-09-05T17:24:00Z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