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EE55C88" w:rsidR="00906BC5" w:rsidRDefault="00906BC5" w:rsidP="0037641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DA7021">
        <w:rPr>
          <w:b/>
          <w:sz w:val="20"/>
          <w:szCs w:val="20"/>
          <w:lang w:val="pt-BR"/>
        </w:rPr>
        <w:t>453/2024</w:t>
      </w:r>
    </w:p>
    <w:p w14:paraId="101B7EA3" w14:textId="2C86B0E0" w:rsidR="00FF1B4E" w:rsidRDefault="00FF1B4E" w:rsidP="0037641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NOVA VERSÃO</w:t>
      </w:r>
    </w:p>
    <w:p w14:paraId="098C8DD3" w14:textId="53E374E2"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76B55AC7" w:rsidR="00B039A0" w:rsidRPr="00B039A0" w:rsidRDefault="00906BC5" w:rsidP="0051553C">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CC5E7E" w:rsidRPr="00CC5E7E">
        <w:rPr>
          <w:b/>
          <w:bCs/>
          <w:sz w:val="20"/>
          <w:szCs w:val="20"/>
          <w:lang w:val="pt-BR"/>
        </w:rPr>
        <w:t>69</w:t>
      </w:r>
      <w:r w:rsidR="00CC5E7E">
        <w:rPr>
          <w:b/>
          <w:bCs/>
          <w:sz w:val="20"/>
          <w:szCs w:val="20"/>
          <w:lang w:val="pt-BR"/>
        </w:rPr>
        <w:t>.</w:t>
      </w:r>
      <w:r w:rsidR="00CC5E7E" w:rsidRPr="00CC5E7E">
        <w:rPr>
          <w:b/>
          <w:bCs/>
          <w:sz w:val="20"/>
          <w:szCs w:val="20"/>
          <w:lang w:val="pt-BR"/>
        </w:rPr>
        <w:t>453</w:t>
      </w:r>
      <w:r w:rsidR="00CC5E7E">
        <w:rPr>
          <w:b/>
          <w:bCs/>
          <w:sz w:val="20"/>
          <w:szCs w:val="20"/>
          <w:lang w:val="pt-BR"/>
        </w:rPr>
        <w:t>/2024</w:t>
      </w:r>
    </w:p>
    <w:p w14:paraId="4DF3BAAE" w14:textId="2C72E2F8" w:rsidR="00B039A0" w:rsidRPr="00B039A0" w:rsidRDefault="00906BC5" w:rsidP="0051553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8D724F">
        <w:rPr>
          <w:b/>
          <w:sz w:val="20"/>
          <w:szCs w:val="20"/>
          <w:lang w:val="pt-BR"/>
        </w:rPr>
        <w:t>2</w:t>
      </w:r>
      <w:r w:rsidR="00FC02BD">
        <w:rPr>
          <w:b/>
          <w:sz w:val="20"/>
          <w:szCs w:val="20"/>
          <w:lang w:val="pt-BR"/>
        </w:rPr>
        <w:t>9</w:t>
      </w:r>
      <w:r w:rsidR="00DA7021">
        <w:rPr>
          <w:b/>
          <w:sz w:val="20"/>
          <w:szCs w:val="20"/>
          <w:lang w:val="pt-BR"/>
        </w:rPr>
        <w:t>/1</w:t>
      </w:r>
      <w:r w:rsidR="008D724F">
        <w:rPr>
          <w:b/>
          <w:sz w:val="20"/>
          <w:szCs w:val="20"/>
          <w:lang w:val="pt-BR"/>
        </w:rPr>
        <w:t>1</w:t>
      </w:r>
      <w:r w:rsidR="00DA7021">
        <w:rPr>
          <w:b/>
          <w:sz w:val="20"/>
          <w:szCs w:val="20"/>
          <w:lang w:val="pt-BR"/>
        </w:rPr>
        <w:t>/2024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C5FA1FA" w:rsidR="00B039A0" w:rsidRPr="00B039A0" w:rsidRDefault="00906BC5" w:rsidP="0051553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8D724F">
        <w:rPr>
          <w:b/>
          <w:sz w:val="20"/>
          <w:szCs w:val="20"/>
          <w:lang w:val="pt-BR"/>
        </w:rPr>
        <w:t>2</w:t>
      </w:r>
      <w:r w:rsidR="00FC02BD">
        <w:rPr>
          <w:b/>
          <w:sz w:val="20"/>
          <w:szCs w:val="20"/>
          <w:lang w:val="pt-BR"/>
        </w:rPr>
        <w:t>9</w:t>
      </w:r>
      <w:r w:rsidR="00DA7021">
        <w:rPr>
          <w:b/>
          <w:sz w:val="20"/>
          <w:szCs w:val="20"/>
          <w:lang w:val="pt-BR"/>
        </w:rPr>
        <w:t>/1</w:t>
      </w:r>
      <w:r w:rsidR="008D724F">
        <w:rPr>
          <w:b/>
          <w:sz w:val="20"/>
          <w:szCs w:val="20"/>
          <w:lang w:val="pt-BR"/>
        </w:rPr>
        <w:t>1</w:t>
      </w:r>
      <w:r w:rsidR="00DA7021">
        <w:rPr>
          <w:b/>
          <w:sz w:val="20"/>
          <w:szCs w:val="20"/>
          <w:lang w:val="pt-BR"/>
        </w:rPr>
        <w:t>/2024</w:t>
      </w:r>
      <w:r w:rsidR="00DA7021" w:rsidRPr="00B039A0">
        <w:rPr>
          <w:b/>
          <w:sz w:val="20"/>
          <w:szCs w:val="20"/>
          <w:lang w:val="pt-BR"/>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0AF16912" w:rsidR="000B71AB" w:rsidRPr="00726945" w:rsidRDefault="000B71AB" w:rsidP="0051553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sidR="00360CFB">
        <w:rPr>
          <w:sz w:val="20"/>
          <w:szCs w:val="20"/>
          <w:lang w:val="pt-BR"/>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4117600B" w:rsidR="00B039A0" w:rsidRDefault="00906BC5" w:rsidP="0051553C">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CC5E7E">
        <w:rPr>
          <w:rFonts w:ascii="Arial" w:hAnsi="Arial" w:cs="Arial"/>
          <w:b/>
        </w:rPr>
        <w:t>P</w:t>
      </w:r>
      <w:r w:rsidR="00CC5E7E" w:rsidRPr="00CC5E7E">
        <w:rPr>
          <w:rFonts w:ascii="Arial" w:hAnsi="Arial" w:cs="Arial"/>
          <w:b/>
        </w:rPr>
        <w:t xml:space="preserve">restação de </w:t>
      </w:r>
      <w:r w:rsidR="00CC5E7E">
        <w:rPr>
          <w:rFonts w:ascii="Arial" w:hAnsi="Arial" w:cs="Arial"/>
          <w:b/>
        </w:rPr>
        <w:t>S</w:t>
      </w:r>
      <w:r w:rsidR="00CC5E7E" w:rsidRPr="00CC5E7E">
        <w:rPr>
          <w:rFonts w:ascii="Arial" w:hAnsi="Arial" w:cs="Arial"/>
          <w:b/>
        </w:rPr>
        <w:t xml:space="preserve">erviço de </w:t>
      </w:r>
      <w:r w:rsidR="00CC5E7E">
        <w:rPr>
          <w:rFonts w:ascii="Arial" w:hAnsi="Arial" w:cs="Arial"/>
          <w:b/>
        </w:rPr>
        <w:t>M</w:t>
      </w:r>
      <w:r w:rsidR="00CC5E7E" w:rsidRPr="00CC5E7E">
        <w:rPr>
          <w:rFonts w:ascii="Arial" w:hAnsi="Arial" w:cs="Arial"/>
          <w:b/>
        </w:rPr>
        <w:t xml:space="preserve">anutenção </w:t>
      </w:r>
      <w:r w:rsidR="00CC5E7E">
        <w:rPr>
          <w:rFonts w:ascii="Arial" w:hAnsi="Arial" w:cs="Arial"/>
          <w:b/>
        </w:rPr>
        <w:t>P</w:t>
      </w:r>
      <w:r w:rsidR="00CC5E7E" w:rsidRPr="00CC5E7E">
        <w:rPr>
          <w:rFonts w:ascii="Arial" w:hAnsi="Arial" w:cs="Arial"/>
          <w:b/>
        </w:rPr>
        <w:t xml:space="preserve">reventiva e </w:t>
      </w:r>
      <w:r w:rsidR="00CC5E7E">
        <w:rPr>
          <w:rFonts w:ascii="Arial" w:hAnsi="Arial" w:cs="Arial"/>
          <w:b/>
        </w:rPr>
        <w:t>C</w:t>
      </w:r>
      <w:r w:rsidR="00CC5E7E" w:rsidRPr="00CC5E7E">
        <w:rPr>
          <w:rFonts w:ascii="Arial" w:hAnsi="Arial" w:cs="Arial"/>
          <w:b/>
        </w:rPr>
        <w:t>orretiva em</w:t>
      </w:r>
      <w:r w:rsidR="00CC5E7E">
        <w:rPr>
          <w:rFonts w:ascii="Arial" w:hAnsi="Arial" w:cs="Arial"/>
          <w:b/>
        </w:rPr>
        <w:t xml:space="preserve"> E</w:t>
      </w:r>
      <w:r w:rsidR="00CC5E7E" w:rsidRPr="00CC5E7E">
        <w:rPr>
          <w:rFonts w:ascii="Arial" w:hAnsi="Arial" w:cs="Arial"/>
          <w:b/>
        </w:rPr>
        <w:t xml:space="preserve">quipamentos </w:t>
      </w:r>
      <w:r w:rsidR="00CC5E7E">
        <w:rPr>
          <w:rFonts w:ascii="Arial" w:hAnsi="Arial" w:cs="Arial"/>
          <w:b/>
        </w:rPr>
        <w:t>O</w:t>
      </w:r>
      <w:r w:rsidR="00CC5E7E" w:rsidRPr="00CC5E7E">
        <w:rPr>
          <w:rFonts w:ascii="Arial" w:hAnsi="Arial" w:cs="Arial"/>
          <w:b/>
        </w:rPr>
        <w:t xml:space="preserve">dontológicos, com </w:t>
      </w:r>
      <w:r w:rsidR="00CC5E7E">
        <w:rPr>
          <w:rFonts w:ascii="Arial" w:hAnsi="Arial" w:cs="Arial"/>
          <w:b/>
        </w:rPr>
        <w:t>F</w:t>
      </w:r>
      <w:r w:rsidR="00CC5E7E" w:rsidRPr="00CC5E7E">
        <w:rPr>
          <w:rFonts w:ascii="Arial" w:hAnsi="Arial" w:cs="Arial"/>
          <w:b/>
        </w:rPr>
        <w:t xml:space="preserve">ornecimento de </w:t>
      </w:r>
      <w:r w:rsidR="00CC5E7E">
        <w:rPr>
          <w:rFonts w:ascii="Arial" w:hAnsi="Arial" w:cs="Arial"/>
          <w:b/>
        </w:rPr>
        <w:t>P</w:t>
      </w:r>
      <w:r w:rsidR="00CC5E7E" w:rsidRPr="00CC5E7E">
        <w:rPr>
          <w:rFonts w:ascii="Arial" w:hAnsi="Arial" w:cs="Arial"/>
          <w:b/>
        </w:rPr>
        <w:t>eças</w:t>
      </w:r>
      <w:r w:rsidR="00CC5E7E">
        <w:rPr>
          <w:rFonts w:ascii="Arial" w:hAnsi="Arial" w:cs="Arial"/>
          <w:b/>
        </w:rPr>
        <w:t>.</w:t>
      </w:r>
    </w:p>
    <w:p w14:paraId="4DD8D191" w14:textId="394892DC" w:rsidR="00B039A0" w:rsidRDefault="00906BC5" w:rsidP="0051553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DB35B3" w:rsidRPr="00DB35B3">
        <w:rPr>
          <w:rFonts w:ascii="Arial" w:hAnsi="Arial" w:cs="Arial"/>
        </w:rPr>
        <w:t>Secretaria Municipal de Saúde</w:t>
      </w:r>
    </w:p>
    <w:p w14:paraId="109A3D3D" w14:textId="6A52F96F" w:rsidR="00BE3501" w:rsidRDefault="00906BC5" w:rsidP="0051553C">
      <w:pPr>
        <w:numPr>
          <w:ilvl w:val="0"/>
          <w:numId w:val="6"/>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DB35B3" w:rsidRPr="00DB35B3">
        <w:rPr>
          <w:rFonts w:ascii="Arial" w:hAnsi="Arial" w:cs="Arial"/>
        </w:rPr>
        <w:t>2197– 0205030011 – Lei nº 141 de 13/01/12 – Portaria 3.992 de 28/12/2017</w:t>
      </w:r>
    </w:p>
    <w:p w14:paraId="3BE35796" w14:textId="063085AC" w:rsidR="00B039A0" w:rsidRPr="00BE3501" w:rsidRDefault="00906BC5" w:rsidP="0051553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DB35B3" w:rsidRPr="00DB35B3">
        <w:rPr>
          <w:rFonts w:ascii="Arial" w:hAnsi="Arial" w:cs="Arial"/>
          <w:b/>
        </w:rPr>
        <w:t xml:space="preserve">739.900,00 </w:t>
      </w:r>
      <w:r w:rsidR="00C36B7E" w:rsidRPr="00BE3501">
        <w:rPr>
          <w:rFonts w:ascii="Arial" w:hAnsi="Arial" w:cs="Arial"/>
        </w:rPr>
        <w:t>(</w:t>
      </w:r>
      <w:r w:rsidR="00DB35B3">
        <w:rPr>
          <w:rFonts w:ascii="Arial" w:hAnsi="Arial" w:cs="Arial"/>
        </w:rPr>
        <w:t>Setecentos e trinta e nove mil e novecentos Reais</w:t>
      </w:r>
      <w:r w:rsidR="004928A5" w:rsidRPr="00BE3501">
        <w:rPr>
          <w:rFonts w:ascii="Arial" w:hAnsi="Arial" w:cs="Arial"/>
        </w:rPr>
        <w:t>)</w:t>
      </w:r>
      <w:r w:rsidR="009E39D0" w:rsidRPr="00BE3501">
        <w:rPr>
          <w:rFonts w:ascii="Arial" w:hAnsi="Arial" w:cs="Arial"/>
        </w:rPr>
        <w:t>;</w:t>
      </w:r>
      <w:r w:rsidR="00CB615B" w:rsidRPr="00BE3501">
        <w:rPr>
          <w:rFonts w:ascii="Arial" w:hAnsi="Arial" w:cs="Arial"/>
        </w:rPr>
        <w:t xml:space="preserve"> sendo R$ </w:t>
      </w:r>
      <w:r w:rsidR="00DB35B3" w:rsidRPr="00DB35B3">
        <w:rPr>
          <w:rFonts w:ascii="Arial" w:hAnsi="Arial" w:cs="Arial"/>
        </w:rPr>
        <w:t>559.900</w:t>
      </w:r>
      <w:r w:rsidR="00DB35B3">
        <w:rPr>
          <w:rFonts w:ascii="Arial" w:hAnsi="Arial" w:cs="Arial"/>
        </w:rPr>
        <w:t xml:space="preserve">,00 </w:t>
      </w:r>
      <w:r w:rsidR="00CB615B" w:rsidRPr="00BE3501">
        <w:rPr>
          <w:rFonts w:ascii="Arial" w:hAnsi="Arial" w:cs="Arial"/>
        </w:rPr>
        <w:t>(</w:t>
      </w:r>
      <w:r w:rsidR="00DB35B3">
        <w:rPr>
          <w:rFonts w:ascii="Arial" w:hAnsi="Arial" w:cs="Arial"/>
        </w:rPr>
        <w:t>Quinhentos e cinquenta e nove mil e novecentos Reais</w:t>
      </w:r>
      <w:r w:rsidR="00CB615B" w:rsidRPr="00BE3501">
        <w:rPr>
          <w:rFonts w:ascii="Arial" w:hAnsi="Arial" w:cs="Arial"/>
        </w:rPr>
        <w:t>) em mão</w:t>
      </w:r>
      <w:r w:rsidR="00BE3501">
        <w:rPr>
          <w:rFonts w:ascii="Arial" w:hAnsi="Arial" w:cs="Arial"/>
        </w:rPr>
        <w:t>-</w:t>
      </w:r>
      <w:r w:rsidR="00CB615B" w:rsidRPr="00BE3501">
        <w:rPr>
          <w:rFonts w:ascii="Arial" w:hAnsi="Arial" w:cs="Arial"/>
        </w:rPr>
        <w:t>de</w:t>
      </w:r>
      <w:r w:rsidR="00BE3501">
        <w:rPr>
          <w:rFonts w:ascii="Arial" w:hAnsi="Arial" w:cs="Arial"/>
        </w:rPr>
        <w:t>-</w:t>
      </w:r>
      <w:r w:rsidR="00CB615B" w:rsidRPr="00BE3501">
        <w:rPr>
          <w:rFonts w:ascii="Arial" w:hAnsi="Arial" w:cs="Arial"/>
        </w:rPr>
        <w:t xml:space="preserve">obra, e R$ </w:t>
      </w:r>
      <w:r w:rsidR="00DB35B3">
        <w:rPr>
          <w:rFonts w:ascii="Arial" w:hAnsi="Arial" w:cs="Arial"/>
        </w:rPr>
        <w:t>180.000,00</w:t>
      </w:r>
      <w:r w:rsidR="00CB615B" w:rsidRPr="00BE3501">
        <w:rPr>
          <w:rFonts w:ascii="Arial" w:hAnsi="Arial" w:cs="Arial"/>
        </w:rPr>
        <w:t xml:space="preserve"> (</w:t>
      </w:r>
      <w:r w:rsidR="00DB35B3">
        <w:rPr>
          <w:rFonts w:ascii="Arial" w:hAnsi="Arial" w:cs="Arial"/>
        </w:rPr>
        <w:t>Cento e oitenta mil Reais</w:t>
      </w:r>
      <w:r w:rsidR="00CB615B" w:rsidRPr="00BE3501">
        <w:rPr>
          <w:rFonts w:ascii="Arial" w:hAnsi="Arial" w:cs="Arial"/>
        </w:rPr>
        <w:t>) em peças.</w:t>
      </w:r>
    </w:p>
    <w:p w14:paraId="5E3DA322" w14:textId="0681410C" w:rsidR="000B71AB" w:rsidRPr="005D4B97" w:rsidRDefault="000B71AB" w:rsidP="0051553C">
      <w:pPr>
        <w:numPr>
          <w:ilvl w:val="0"/>
          <w:numId w:val="6"/>
        </w:numPr>
        <w:tabs>
          <w:tab w:val="left" w:pos="284"/>
        </w:tabs>
        <w:jc w:val="both"/>
        <w:rPr>
          <w:rFonts w:ascii="Arial" w:hAnsi="Arial" w:cs="Arial"/>
        </w:rPr>
      </w:pPr>
      <w:r w:rsidRPr="005D4B97">
        <w:rPr>
          <w:rFonts w:ascii="Arial" w:hAnsi="Arial" w:cs="Arial"/>
        </w:rPr>
        <w:t xml:space="preserve">Prazo de vigência do contrato: </w:t>
      </w:r>
      <w:r w:rsidR="005D4B97" w:rsidRPr="005D4B97">
        <w:rPr>
          <w:rFonts w:ascii="Arial" w:hAnsi="Arial" w:cs="Arial"/>
        </w:rPr>
        <w:t xml:space="preserve">12 (doze) meses, </w:t>
      </w:r>
      <w:r w:rsidR="00F33114" w:rsidRPr="00F33114">
        <w:rPr>
          <w:rFonts w:ascii="Arial" w:hAnsi="Arial" w:cs="Arial"/>
        </w:rPr>
        <w:t>podendo ser prorrogado de acordo com o disposto no art. 107 da Lei Federal nº 14.133/21</w:t>
      </w:r>
      <w:r w:rsidRPr="005D4B97">
        <w:rPr>
          <w:rFonts w:ascii="Arial" w:hAnsi="Arial" w:cs="Arial"/>
        </w:rPr>
        <w:t>.</w:t>
      </w:r>
    </w:p>
    <w:p w14:paraId="5B352A28" w14:textId="77777777" w:rsidR="0026227D" w:rsidRPr="005D4B97" w:rsidRDefault="0026227D" w:rsidP="00906BC5">
      <w:pPr>
        <w:ind w:firstLine="561"/>
        <w:rPr>
          <w:rFonts w:ascii="Arial" w:hAnsi="Arial" w:cs="Arial"/>
        </w:rPr>
      </w:pPr>
      <w:bookmarkStart w:id="0" w:name="_GoBack"/>
      <w:bookmarkEnd w:id="0"/>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0F99DB68" w:rsidR="00B039A0" w:rsidRPr="00B039A0" w:rsidRDefault="00906BC5" w:rsidP="0051553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736430">
        <w:rPr>
          <w:rFonts w:ascii="Arial" w:hAnsi="Arial" w:cs="Arial"/>
        </w:rPr>
        <w:t>lote</w:t>
      </w:r>
      <w:r w:rsidR="009E39D0">
        <w:rPr>
          <w:rFonts w:ascii="Arial" w:hAnsi="Arial" w:cs="Arial"/>
        </w:rPr>
        <w:t>;</w:t>
      </w:r>
    </w:p>
    <w:p w14:paraId="7231F326" w14:textId="0286B585" w:rsidR="00B039A0" w:rsidRPr="00B039A0" w:rsidRDefault="00906BC5" w:rsidP="0051553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736430">
        <w:rPr>
          <w:rFonts w:ascii="Arial" w:hAnsi="Arial" w:cs="Arial"/>
        </w:rPr>
        <w:t>total</w:t>
      </w:r>
      <w:r w:rsidRPr="00B039A0">
        <w:rPr>
          <w:rFonts w:ascii="Arial" w:hAnsi="Arial" w:cs="Arial"/>
        </w:rPr>
        <w:t xml:space="preserve"> do </w:t>
      </w:r>
      <w:r w:rsidR="00736430">
        <w:rPr>
          <w:rFonts w:ascii="Arial" w:hAnsi="Arial" w:cs="Arial"/>
        </w:rPr>
        <w:t>lote</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51553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51553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36422432" w14:textId="77777777" w:rsidR="00BD4893" w:rsidRPr="005D4B97" w:rsidRDefault="00BD4893" w:rsidP="0051553C">
      <w:pPr>
        <w:numPr>
          <w:ilvl w:val="0"/>
          <w:numId w:val="5"/>
        </w:numPr>
        <w:tabs>
          <w:tab w:val="left" w:pos="284"/>
        </w:tabs>
        <w:jc w:val="both"/>
        <w:rPr>
          <w:rFonts w:ascii="Arial" w:hAnsi="Arial" w:cs="Arial"/>
        </w:rPr>
      </w:pPr>
      <w:r w:rsidRPr="005D4B97">
        <w:rPr>
          <w:rFonts w:ascii="Arial" w:hAnsi="Arial" w:cs="Arial"/>
        </w:rPr>
        <w:t>Dos preços:</w:t>
      </w:r>
    </w:p>
    <w:p w14:paraId="6FB96C11" w14:textId="7E632F6A" w:rsidR="00DD623F" w:rsidRDefault="00736430" w:rsidP="0051553C">
      <w:pPr>
        <w:numPr>
          <w:ilvl w:val="1"/>
          <w:numId w:val="5"/>
        </w:numPr>
        <w:tabs>
          <w:tab w:val="left" w:pos="284"/>
          <w:tab w:val="left" w:pos="567"/>
        </w:tabs>
        <w:jc w:val="both"/>
        <w:rPr>
          <w:rFonts w:ascii="Arial" w:hAnsi="Arial" w:cs="Arial"/>
        </w:rPr>
      </w:pPr>
      <w:r w:rsidRPr="00736430">
        <w:rPr>
          <w:rFonts w:ascii="Arial" w:hAnsi="Arial" w:cs="Arial"/>
        </w:rPr>
        <w:t xml:space="preserve">No </w:t>
      </w:r>
      <w:r w:rsidR="00DD623F" w:rsidRPr="00DD623F">
        <w:rPr>
          <w:rFonts w:ascii="Arial" w:hAnsi="Arial" w:cs="Arial"/>
          <w:b/>
          <w:u w:val="single"/>
        </w:rPr>
        <w:t>LOTE 01</w:t>
      </w:r>
      <w:r w:rsidR="00DD623F">
        <w:rPr>
          <w:rFonts w:ascii="Arial" w:hAnsi="Arial" w:cs="Arial"/>
        </w:rPr>
        <w:t xml:space="preserve">: </w:t>
      </w:r>
      <w:r w:rsidR="00DD623F" w:rsidRPr="00DD623F">
        <w:rPr>
          <w:rFonts w:ascii="Arial" w:hAnsi="Arial" w:cs="Arial"/>
          <w:b/>
        </w:rPr>
        <w:t>No item 1</w:t>
      </w:r>
      <w:r w:rsidR="00DD623F" w:rsidRPr="00EF6F63">
        <w:rPr>
          <w:rFonts w:ascii="Arial" w:hAnsi="Arial" w:cs="Arial"/>
        </w:rPr>
        <w:t xml:space="preserve">, especificar o valor </w:t>
      </w:r>
      <w:r w:rsidR="00DD623F">
        <w:rPr>
          <w:rFonts w:ascii="Arial" w:hAnsi="Arial" w:cs="Arial"/>
        </w:rPr>
        <w:t>do</w:t>
      </w:r>
      <w:r w:rsidR="00DD623F" w:rsidRPr="00EF6F63">
        <w:rPr>
          <w:rFonts w:ascii="Arial" w:hAnsi="Arial" w:cs="Arial"/>
        </w:rPr>
        <w:t xml:space="preserve"> serviço</w:t>
      </w:r>
      <w:r w:rsidR="00DD623F">
        <w:rPr>
          <w:rFonts w:ascii="Arial" w:hAnsi="Arial" w:cs="Arial"/>
        </w:rPr>
        <w:t xml:space="preserve"> preventivo (anual)</w:t>
      </w:r>
      <w:r w:rsidR="00DD623F" w:rsidRPr="00EF6F63">
        <w:rPr>
          <w:rFonts w:ascii="Arial" w:hAnsi="Arial" w:cs="Arial"/>
        </w:rPr>
        <w:t>, limitados a R$</w:t>
      </w:r>
      <w:r w:rsidR="00DD623F">
        <w:rPr>
          <w:rFonts w:ascii="Arial" w:hAnsi="Arial" w:cs="Arial"/>
        </w:rPr>
        <w:t xml:space="preserve"> 305.400,00</w:t>
      </w:r>
      <w:r w:rsidR="00DD623F" w:rsidRPr="00EF6F63">
        <w:rPr>
          <w:rFonts w:ascii="Arial" w:hAnsi="Arial" w:cs="Arial"/>
        </w:rPr>
        <w:t xml:space="preserve"> (</w:t>
      </w:r>
      <w:r w:rsidR="00DD623F">
        <w:rPr>
          <w:rFonts w:ascii="Arial" w:hAnsi="Arial" w:cs="Arial"/>
        </w:rPr>
        <w:t>Trezentos e cinco mil e quatrocentos reais</w:t>
      </w:r>
      <w:r w:rsidR="00DD623F" w:rsidRPr="00EF6F63">
        <w:rPr>
          <w:rFonts w:ascii="Arial" w:hAnsi="Arial" w:cs="Arial"/>
        </w:rPr>
        <w:t>);</w:t>
      </w:r>
    </w:p>
    <w:p w14:paraId="66384681" w14:textId="7BF038AA" w:rsidR="00DD623F" w:rsidRDefault="00DD623F" w:rsidP="00DD623F">
      <w:pPr>
        <w:tabs>
          <w:tab w:val="left" w:pos="284"/>
          <w:tab w:val="left" w:pos="567"/>
        </w:tabs>
        <w:jc w:val="both"/>
        <w:rPr>
          <w:rFonts w:ascii="Arial" w:hAnsi="Arial" w:cs="Arial"/>
        </w:rPr>
      </w:pPr>
      <w:r>
        <w:rPr>
          <w:rFonts w:ascii="Arial" w:hAnsi="Arial" w:cs="Arial"/>
        </w:rPr>
        <w:t xml:space="preserve">- </w:t>
      </w:r>
      <w:r w:rsidRPr="00DD623F">
        <w:rPr>
          <w:rFonts w:ascii="Arial" w:hAnsi="Arial" w:cs="Arial"/>
          <w:b/>
        </w:rPr>
        <w:t>No item 02</w:t>
      </w:r>
      <w:r>
        <w:rPr>
          <w:rFonts w:ascii="Arial" w:hAnsi="Arial" w:cs="Arial"/>
        </w:rPr>
        <w:t xml:space="preserve">, </w:t>
      </w:r>
      <w:r w:rsidRPr="00EF6F63">
        <w:rPr>
          <w:rFonts w:ascii="Arial" w:hAnsi="Arial" w:cs="Arial"/>
        </w:rPr>
        <w:t xml:space="preserve">especificar o valor </w:t>
      </w:r>
      <w:r>
        <w:rPr>
          <w:rFonts w:ascii="Arial" w:hAnsi="Arial" w:cs="Arial"/>
        </w:rPr>
        <w:t>do</w:t>
      </w:r>
      <w:r w:rsidRPr="00EF6F63">
        <w:rPr>
          <w:rFonts w:ascii="Arial" w:hAnsi="Arial" w:cs="Arial"/>
        </w:rPr>
        <w:t xml:space="preserve"> serviço</w:t>
      </w:r>
      <w:r>
        <w:rPr>
          <w:rFonts w:ascii="Arial" w:hAnsi="Arial" w:cs="Arial"/>
        </w:rPr>
        <w:t xml:space="preserve"> corretivo (anual)</w:t>
      </w:r>
      <w:r w:rsidRPr="00EF6F63">
        <w:rPr>
          <w:rFonts w:ascii="Arial" w:hAnsi="Arial" w:cs="Arial"/>
        </w:rPr>
        <w:t>, limitados a R$</w:t>
      </w:r>
      <w:r>
        <w:rPr>
          <w:rFonts w:ascii="Arial" w:hAnsi="Arial" w:cs="Arial"/>
        </w:rPr>
        <w:t xml:space="preserve"> 254.500,00 (Duzentos e cinquenta e quatro mil e quinhentos reais)</w:t>
      </w:r>
    </w:p>
    <w:p w14:paraId="326552C4" w14:textId="6969DC2C" w:rsidR="00B039A0" w:rsidRPr="00DD623F" w:rsidRDefault="00DD623F" w:rsidP="00DD623F">
      <w:pPr>
        <w:tabs>
          <w:tab w:val="left" w:pos="284"/>
          <w:tab w:val="left" w:pos="567"/>
        </w:tabs>
        <w:jc w:val="both"/>
        <w:rPr>
          <w:rFonts w:ascii="Arial" w:hAnsi="Arial" w:cs="Arial"/>
        </w:rPr>
      </w:pPr>
      <w:r>
        <w:rPr>
          <w:rFonts w:ascii="Arial" w:hAnsi="Arial" w:cs="Arial"/>
          <w:b/>
        </w:rPr>
        <w:t xml:space="preserve">- No </w:t>
      </w:r>
      <w:r w:rsidR="00736430" w:rsidRPr="00DD623F">
        <w:rPr>
          <w:rFonts w:ascii="Arial" w:hAnsi="Arial" w:cs="Arial"/>
          <w:b/>
        </w:rPr>
        <w:t>item 3 –</w:t>
      </w:r>
      <w:r w:rsidR="00736430" w:rsidRPr="00DD623F">
        <w:rPr>
          <w:rFonts w:ascii="Arial" w:hAnsi="Arial" w:cs="Arial"/>
        </w:rPr>
        <w:t xml:space="preserve"> especificar o </w:t>
      </w:r>
      <w:r w:rsidR="00736430" w:rsidRPr="00DD623F">
        <w:rPr>
          <w:rFonts w:ascii="Arial" w:hAnsi="Arial" w:cs="Arial"/>
          <w:b/>
          <w:bCs/>
        </w:rPr>
        <w:t xml:space="preserve">valor fixo </w:t>
      </w:r>
      <w:r>
        <w:rPr>
          <w:rFonts w:ascii="Arial" w:hAnsi="Arial" w:cs="Arial"/>
          <w:b/>
          <w:bCs/>
        </w:rPr>
        <w:t xml:space="preserve">da estimativa de peças </w:t>
      </w:r>
      <w:r w:rsidR="00736430" w:rsidRPr="00DD623F">
        <w:rPr>
          <w:rFonts w:ascii="Arial" w:hAnsi="Arial" w:cs="Arial"/>
          <w:b/>
          <w:bCs/>
        </w:rPr>
        <w:t>de R$ 180.000,00 (cento e oitenta mil reais)</w:t>
      </w:r>
      <w:r w:rsidR="00BD4893" w:rsidRPr="00DD623F">
        <w:rPr>
          <w:rFonts w:ascii="Arial" w:hAnsi="Arial" w:cs="Arial"/>
        </w:rPr>
        <w:t>;</w:t>
      </w:r>
    </w:p>
    <w:p w14:paraId="2DB2788F" w14:textId="64548D27" w:rsidR="00BD4893" w:rsidRPr="005D4B97" w:rsidRDefault="00BD4893" w:rsidP="0051553C">
      <w:pPr>
        <w:numPr>
          <w:ilvl w:val="1"/>
          <w:numId w:val="5"/>
        </w:numPr>
        <w:tabs>
          <w:tab w:val="left" w:pos="284"/>
          <w:tab w:val="left" w:pos="567"/>
        </w:tabs>
        <w:jc w:val="both"/>
        <w:rPr>
          <w:rFonts w:ascii="Arial" w:hAnsi="Arial" w:cs="Arial"/>
        </w:rPr>
      </w:pPr>
      <w:r w:rsidRPr="005D4B97">
        <w:rPr>
          <w:rFonts w:ascii="Arial" w:hAnsi="Arial" w:cs="Arial"/>
        </w:rPr>
        <w:t>O total do lote deverá conter a</w:t>
      </w:r>
      <w:r w:rsidR="00D6113E">
        <w:rPr>
          <w:rFonts w:ascii="Arial" w:hAnsi="Arial" w:cs="Arial"/>
        </w:rPr>
        <w:t>s</w:t>
      </w:r>
      <w:r w:rsidRPr="005D4B97">
        <w:rPr>
          <w:rFonts w:ascii="Arial" w:hAnsi="Arial" w:cs="Arial"/>
        </w:rPr>
        <w:t xml:space="preserve"> somatóri</w:t>
      </w:r>
      <w:r w:rsidR="00D6113E">
        <w:rPr>
          <w:rFonts w:ascii="Arial" w:hAnsi="Arial" w:cs="Arial"/>
        </w:rPr>
        <w:t>as</w:t>
      </w:r>
      <w:r w:rsidRPr="005D4B97">
        <w:rPr>
          <w:rFonts w:ascii="Arial" w:hAnsi="Arial" w:cs="Arial"/>
        </w:rPr>
        <w:t xml:space="preserve"> d</w:t>
      </w:r>
      <w:r w:rsidR="00D6113E">
        <w:rPr>
          <w:rFonts w:ascii="Arial" w:hAnsi="Arial" w:cs="Arial"/>
        </w:rPr>
        <w:t xml:space="preserve">o serviço preventivo, do serviço corretivo ofertados </w:t>
      </w:r>
      <w:r w:rsidRPr="005D4B97">
        <w:rPr>
          <w:rFonts w:ascii="Arial" w:hAnsi="Arial" w:cs="Arial"/>
        </w:rPr>
        <w:t>e o valor fixo de peças de reposição.</w:t>
      </w:r>
    </w:p>
    <w:p w14:paraId="7424EF68" w14:textId="2584F49E" w:rsidR="00B039A0" w:rsidRPr="00DD623F" w:rsidRDefault="00906BC5" w:rsidP="0051553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526782E1" w14:textId="14030064" w:rsidR="00DD623F" w:rsidRDefault="00DD623F" w:rsidP="00DD623F">
      <w:pPr>
        <w:tabs>
          <w:tab w:val="left" w:pos="284"/>
        </w:tabs>
        <w:jc w:val="center"/>
        <w:rPr>
          <w:rFonts w:ascii="Arial" w:hAnsi="Arial" w:cs="Arial"/>
          <w:b/>
          <w:u w:val="single"/>
        </w:rPr>
      </w:pPr>
      <w:r w:rsidRPr="00DD623F">
        <w:rPr>
          <w:rFonts w:ascii="Arial" w:hAnsi="Arial" w:cs="Arial"/>
          <w:b/>
          <w:u w:val="single"/>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680"/>
        <w:gridCol w:w="850"/>
        <w:gridCol w:w="850"/>
        <w:gridCol w:w="7540"/>
      </w:tblGrid>
      <w:tr w:rsidR="00B039A0" w:rsidRPr="00F113B2" w14:paraId="53F06FC8" w14:textId="77777777" w:rsidTr="00DA7021">
        <w:trPr>
          <w:trHeight w:val="170"/>
          <w:tblHeader/>
          <w:jc w:val="center"/>
        </w:trPr>
        <w:tc>
          <w:tcPr>
            <w:tcW w:w="68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54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5D4B97" w:rsidRPr="005D4B97" w14:paraId="53AC8B79" w14:textId="77777777" w:rsidTr="00DA7021">
        <w:trPr>
          <w:trHeight w:val="170"/>
          <w:jc w:val="center"/>
        </w:trPr>
        <w:tc>
          <w:tcPr>
            <w:tcW w:w="680" w:type="dxa"/>
            <w:tcBorders>
              <w:top w:val="single" w:sz="4" w:space="0" w:color="000000"/>
              <w:left w:val="single" w:sz="4" w:space="0" w:color="000000"/>
              <w:bottom w:val="single" w:sz="4" w:space="0" w:color="000000"/>
              <w:right w:val="nil"/>
            </w:tcBorders>
          </w:tcPr>
          <w:p w14:paraId="49FD389A" w14:textId="4852428A" w:rsidR="005D4B97" w:rsidRPr="005D4B97" w:rsidRDefault="005D4B97" w:rsidP="00B039A0">
            <w:pPr>
              <w:jc w:val="center"/>
              <w:rPr>
                <w:rFonts w:ascii="Arial" w:hAnsi="Arial" w:cs="Arial"/>
                <w:b/>
              </w:rPr>
            </w:pPr>
            <w:r w:rsidRPr="005D4B97">
              <w:rPr>
                <w:rFonts w:ascii="Arial" w:hAnsi="Arial" w:cs="Arial"/>
                <w:b/>
              </w:rPr>
              <w:t>01</w:t>
            </w:r>
          </w:p>
        </w:tc>
        <w:tc>
          <w:tcPr>
            <w:tcW w:w="850" w:type="dxa"/>
            <w:tcBorders>
              <w:top w:val="single" w:sz="4" w:space="0" w:color="000000"/>
              <w:left w:val="single" w:sz="4" w:space="0" w:color="000000"/>
              <w:bottom w:val="single" w:sz="4" w:space="0" w:color="000000"/>
              <w:right w:val="nil"/>
            </w:tcBorders>
          </w:tcPr>
          <w:p w14:paraId="127149D5" w14:textId="786FBC6C" w:rsidR="005D4B97" w:rsidRPr="005D4B97" w:rsidRDefault="005D4B97" w:rsidP="00B039A0">
            <w:pPr>
              <w:pStyle w:val="Contedodatabela"/>
              <w:jc w:val="center"/>
              <w:rPr>
                <w:rFonts w:ascii="Arial" w:hAnsi="Arial" w:cs="Arial"/>
              </w:rPr>
            </w:pPr>
            <w:r w:rsidRPr="005D4B97">
              <w:rPr>
                <w:rFonts w:ascii="Arial" w:hAnsi="Arial" w:cs="Arial"/>
              </w:rPr>
              <w:t>1</w:t>
            </w:r>
          </w:p>
        </w:tc>
        <w:tc>
          <w:tcPr>
            <w:tcW w:w="850" w:type="dxa"/>
            <w:tcBorders>
              <w:top w:val="single" w:sz="4" w:space="0" w:color="000000"/>
              <w:left w:val="single" w:sz="4" w:space="0" w:color="000000"/>
              <w:bottom w:val="single" w:sz="4" w:space="0" w:color="000000"/>
              <w:right w:val="nil"/>
            </w:tcBorders>
          </w:tcPr>
          <w:p w14:paraId="1F2A3AB6" w14:textId="719C77FD" w:rsidR="005D4B97" w:rsidRPr="005D4B97" w:rsidRDefault="005D4B97" w:rsidP="00B039A0">
            <w:pPr>
              <w:pStyle w:val="Contedodatabela"/>
              <w:jc w:val="center"/>
              <w:rPr>
                <w:rFonts w:ascii="Arial" w:hAnsi="Arial" w:cs="Arial"/>
              </w:rPr>
            </w:pPr>
            <w:r w:rsidRPr="005D4B97">
              <w:rPr>
                <w:rFonts w:ascii="Arial" w:hAnsi="Arial" w:cs="Arial"/>
              </w:rPr>
              <w:t>Serv.</w:t>
            </w:r>
          </w:p>
        </w:tc>
        <w:tc>
          <w:tcPr>
            <w:tcW w:w="7540" w:type="dxa"/>
            <w:tcBorders>
              <w:top w:val="single" w:sz="4" w:space="0" w:color="000000"/>
              <w:left w:val="single" w:sz="4" w:space="0" w:color="000000"/>
              <w:bottom w:val="single" w:sz="4" w:space="0" w:color="000000"/>
              <w:right w:val="single" w:sz="4" w:space="0" w:color="000000"/>
            </w:tcBorders>
          </w:tcPr>
          <w:p w14:paraId="321B12CA" w14:textId="1AB40F63" w:rsidR="005D4B97" w:rsidRPr="005D4B97" w:rsidRDefault="005D4B97" w:rsidP="00187E83">
            <w:pPr>
              <w:pStyle w:val="Contedodatabela"/>
              <w:jc w:val="both"/>
              <w:rPr>
                <w:rFonts w:ascii="Arial" w:hAnsi="Arial" w:cs="Arial"/>
              </w:rPr>
            </w:pPr>
            <w:r w:rsidRPr="005D4B97">
              <w:rPr>
                <w:rFonts w:ascii="Arial" w:hAnsi="Arial" w:cs="Arial"/>
              </w:rPr>
              <w:t>Prestação de Serviço de Manutenção Preventiva em Equipamentos Odontológicos por 12 meses</w:t>
            </w:r>
          </w:p>
        </w:tc>
      </w:tr>
      <w:tr w:rsidR="005D4B97" w:rsidRPr="005D4B97" w14:paraId="57A2B8EB" w14:textId="77777777" w:rsidTr="00DA7021">
        <w:trPr>
          <w:trHeight w:val="170"/>
          <w:jc w:val="center"/>
        </w:trPr>
        <w:tc>
          <w:tcPr>
            <w:tcW w:w="680" w:type="dxa"/>
            <w:tcBorders>
              <w:top w:val="single" w:sz="4" w:space="0" w:color="000000"/>
              <w:left w:val="single" w:sz="4" w:space="0" w:color="000000"/>
              <w:bottom w:val="single" w:sz="4" w:space="0" w:color="000000"/>
              <w:right w:val="nil"/>
            </w:tcBorders>
          </w:tcPr>
          <w:p w14:paraId="1D6F94B9" w14:textId="16CF8F16" w:rsidR="005D4B97" w:rsidRPr="005D4B97" w:rsidRDefault="005D4B97" w:rsidP="00B039A0">
            <w:pPr>
              <w:jc w:val="center"/>
              <w:rPr>
                <w:rFonts w:ascii="Arial" w:hAnsi="Arial" w:cs="Arial"/>
                <w:b/>
                <w:bCs/>
                <w:sz w:val="18"/>
                <w:szCs w:val="18"/>
              </w:rPr>
            </w:pPr>
            <w:r w:rsidRPr="005D4B97">
              <w:rPr>
                <w:rFonts w:ascii="Arial" w:hAnsi="Arial" w:cs="Arial"/>
                <w:b/>
              </w:rPr>
              <w:t>02</w:t>
            </w:r>
          </w:p>
        </w:tc>
        <w:tc>
          <w:tcPr>
            <w:tcW w:w="850" w:type="dxa"/>
            <w:tcBorders>
              <w:top w:val="single" w:sz="4" w:space="0" w:color="000000"/>
              <w:left w:val="single" w:sz="4" w:space="0" w:color="000000"/>
              <w:bottom w:val="single" w:sz="4" w:space="0" w:color="000000"/>
              <w:right w:val="nil"/>
            </w:tcBorders>
          </w:tcPr>
          <w:p w14:paraId="5CA94908" w14:textId="228E0539" w:rsidR="005D4B97" w:rsidRPr="005D4B97" w:rsidRDefault="005D4B97" w:rsidP="00B039A0">
            <w:pPr>
              <w:pStyle w:val="Contedodatabela"/>
              <w:jc w:val="center"/>
              <w:rPr>
                <w:rFonts w:ascii="Arial" w:hAnsi="Arial" w:cs="Arial"/>
              </w:rPr>
            </w:pPr>
            <w:r w:rsidRPr="005D4B97">
              <w:rPr>
                <w:rFonts w:ascii="Arial" w:hAnsi="Arial" w:cs="Arial"/>
              </w:rPr>
              <w:t>1</w:t>
            </w:r>
          </w:p>
        </w:tc>
        <w:tc>
          <w:tcPr>
            <w:tcW w:w="850" w:type="dxa"/>
            <w:tcBorders>
              <w:top w:val="single" w:sz="4" w:space="0" w:color="000000"/>
              <w:left w:val="single" w:sz="4" w:space="0" w:color="000000"/>
              <w:bottom w:val="single" w:sz="4" w:space="0" w:color="000000"/>
              <w:right w:val="nil"/>
            </w:tcBorders>
          </w:tcPr>
          <w:p w14:paraId="6563B137" w14:textId="3D6B2C41" w:rsidR="005D4B97" w:rsidRPr="005D4B97" w:rsidRDefault="005D4B97" w:rsidP="00B039A0">
            <w:pPr>
              <w:jc w:val="center"/>
              <w:rPr>
                <w:rFonts w:ascii="Arial" w:hAnsi="Arial" w:cs="Arial"/>
              </w:rPr>
            </w:pPr>
            <w:r w:rsidRPr="005D4B97">
              <w:rPr>
                <w:rFonts w:ascii="Arial" w:hAnsi="Arial" w:cs="Arial"/>
              </w:rPr>
              <w:t>Serv.</w:t>
            </w:r>
          </w:p>
        </w:tc>
        <w:tc>
          <w:tcPr>
            <w:tcW w:w="7540" w:type="dxa"/>
            <w:tcBorders>
              <w:top w:val="single" w:sz="4" w:space="0" w:color="000000"/>
              <w:left w:val="single" w:sz="4" w:space="0" w:color="000000"/>
              <w:bottom w:val="single" w:sz="4" w:space="0" w:color="000000"/>
              <w:right w:val="single" w:sz="4" w:space="0" w:color="000000"/>
            </w:tcBorders>
          </w:tcPr>
          <w:p w14:paraId="3C9267BE" w14:textId="538D9D91" w:rsidR="005D4B97" w:rsidRPr="005D4B97" w:rsidRDefault="005D4B97" w:rsidP="00187E83">
            <w:pPr>
              <w:pStyle w:val="Contedodatabela"/>
              <w:jc w:val="both"/>
              <w:rPr>
                <w:rFonts w:ascii="Arial" w:hAnsi="Arial" w:cs="Arial"/>
              </w:rPr>
            </w:pPr>
            <w:r w:rsidRPr="005D4B97">
              <w:rPr>
                <w:rFonts w:ascii="Arial" w:hAnsi="Arial" w:cs="Arial"/>
              </w:rPr>
              <w:t>Prestação de Serviço de Manutenção Corretiva em Equipamentos Odontológicos por 12 meses</w:t>
            </w:r>
          </w:p>
        </w:tc>
      </w:tr>
      <w:tr w:rsidR="005D4B97" w:rsidRPr="005D4B97" w14:paraId="0E56F7FB" w14:textId="77777777" w:rsidTr="00DA7021">
        <w:trPr>
          <w:trHeight w:val="170"/>
          <w:jc w:val="center"/>
        </w:trPr>
        <w:tc>
          <w:tcPr>
            <w:tcW w:w="680" w:type="dxa"/>
            <w:tcBorders>
              <w:top w:val="single" w:sz="4" w:space="0" w:color="000000"/>
              <w:left w:val="single" w:sz="4" w:space="0" w:color="000000"/>
              <w:bottom w:val="single" w:sz="4" w:space="0" w:color="000000"/>
              <w:right w:val="nil"/>
            </w:tcBorders>
          </w:tcPr>
          <w:p w14:paraId="34380A95" w14:textId="33B1087F" w:rsidR="005D4B97" w:rsidRPr="005D4B97" w:rsidRDefault="005D4B97" w:rsidP="00B039A0">
            <w:pPr>
              <w:jc w:val="center"/>
              <w:rPr>
                <w:rFonts w:ascii="Arial" w:hAnsi="Arial" w:cs="Arial"/>
                <w:b/>
                <w:bCs/>
                <w:sz w:val="18"/>
                <w:szCs w:val="18"/>
              </w:rPr>
            </w:pPr>
            <w:r w:rsidRPr="005D4B97">
              <w:rPr>
                <w:rFonts w:ascii="Arial" w:hAnsi="Arial" w:cs="Arial"/>
                <w:b/>
              </w:rPr>
              <w:t>03</w:t>
            </w:r>
          </w:p>
        </w:tc>
        <w:tc>
          <w:tcPr>
            <w:tcW w:w="850" w:type="dxa"/>
            <w:tcBorders>
              <w:top w:val="single" w:sz="4" w:space="0" w:color="000000"/>
              <w:left w:val="single" w:sz="4" w:space="0" w:color="000000"/>
              <w:bottom w:val="single" w:sz="4" w:space="0" w:color="000000"/>
              <w:right w:val="nil"/>
            </w:tcBorders>
          </w:tcPr>
          <w:p w14:paraId="64FAC8C6" w14:textId="6487CE31" w:rsidR="005D4B97" w:rsidRPr="005D4B97" w:rsidRDefault="005D4B97" w:rsidP="00B039A0">
            <w:pPr>
              <w:pStyle w:val="Contedodatabela"/>
              <w:jc w:val="center"/>
              <w:rPr>
                <w:rFonts w:ascii="Arial" w:hAnsi="Arial" w:cs="Arial"/>
              </w:rPr>
            </w:pPr>
            <w:r w:rsidRPr="005D4B97">
              <w:rPr>
                <w:rFonts w:ascii="Arial" w:hAnsi="Arial" w:cs="Arial"/>
              </w:rPr>
              <w:t>1</w:t>
            </w:r>
          </w:p>
        </w:tc>
        <w:tc>
          <w:tcPr>
            <w:tcW w:w="850" w:type="dxa"/>
            <w:tcBorders>
              <w:top w:val="single" w:sz="4" w:space="0" w:color="000000"/>
              <w:left w:val="single" w:sz="4" w:space="0" w:color="000000"/>
              <w:bottom w:val="single" w:sz="4" w:space="0" w:color="000000"/>
              <w:right w:val="nil"/>
            </w:tcBorders>
          </w:tcPr>
          <w:p w14:paraId="03F53B2F" w14:textId="48FE083D" w:rsidR="005D4B97" w:rsidRPr="005D4B97" w:rsidRDefault="005D4B97" w:rsidP="00B039A0">
            <w:pPr>
              <w:jc w:val="center"/>
              <w:rPr>
                <w:rFonts w:ascii="Arial" w:hAnsi="Arial" w:cs="Arial"/>
              </w:rPr>
            </w:pPr>
            <w:r w:rsidRPr="005D4B97">
              <w:rPr>
                <w:rFonts w:ascii="Arial" w:hAnsi="Arial" w:cs="Arial"/>
              </w:rPr>
              <w:t>Unid.</w:t>
            </w:r>
          </w:p>
        </w:tc>
        <w:tc>
          <w:tcPr>
            <w:tcW w:w="7540" w:type="dxa"/>
            <w:tcBorders>
              <w:top w:val="single" w:sz="4" w:space="0" w:color="000000"/>
              <w:left w:val="single" w:sz="4" w:space="0" w:color="000000"/>
              <w:bottom w:val="single" w:sz="4" w:space="0" w:color="000000"/>
              <w:right w:val="single" w:sz="4" w:space="0" w:color="000000"/>
            </w:tcBorders>
          </w:tcPr>
          <w:p w14:paraId="71EC3916" w14:textId="548EEF37" w:rsidR="005D4B97" w:rsidRPr="005D4B97" w:rsidRDefault="005D4B97" w:rsidP="00187E83">
            <w:pPr>
              <w:pStyle w:val="Contedodatabela"/>
              <w:jc w:val="both"/>
              <w:rPr>
                <w:rFonts w:ascii="Arial" w:hAnsi="Arial" w:cs="Arial"/>
              </w:rPr>
            </w:pPr>
            <w:r w:rsidRPr="005D4B97">
              <w:rPr>
                <w:rFonts w:ascii="Arial" w:hAnsi="Arial" w:cs="Arial"/>
              </w:rPr>
              <w:t>Estimativa de Peças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63C354DC" w14:textId="186F7195" w:rsidR="0026227D" w:rsidRPr="009B6D0F" w:rsidRDefault="00906BC5" w:rsidP="0051553C">
      <w:pPr>
        <w:numPr>
          <w:ilvl w:val="0"/>
          <w:numId w:val="5"/>
        </w:numPr>
        <w:tabs>
          <w:tab w:val="left" w:pos="284"/>
        </w:tabs>
        <w:jc w:val="both"/>
        <w:rPr>
          <w:rFonts w:ascii="Arial" w:hAnsi="Arial" w:cs="Arial"/>
        </w:rPr>
      </w:pPr>
      <w:r w:rsidRPr="009B6D0F">
        <w:rPr>
          <w:rFonts w:ascii="Arial" w:hAnsi="Arial" w:cs="Arial"/>
        </w:rPr>
        <w:t>Descritivo técnico:</w:t>
      </w:r>
    </w:p>
    <w:p w14:paraId="67456156" w14:textId="77777777" w:rsidR="009B6D0F" w:rsidRPr="009B6D0F" w:rsidRDefault="009B6D0F" w:rsidP="0051553C">
      <w:pPr>
        <w:pStyle w:val="Recuodecorpodetexto"/>
        <w:widowControl w:val="0"/>
        <w:numPr>
          <w:ilvl w:val="0"/>
          <w:numId w:val="16"/>
        </w:numPr>
        <w:tabs>
          <w:tab w:val="left" w:pos="284"/>
        </w:tabs>
        <w:overflowPunct/>
        <w:autoSpaceDE/>
        <w:snapToGrid w:val="0"/>
        <w:spacing w:line="100" w:lineRule="atLeast"/>
        <w:ind w:left="284" w:hanging="284"/>
      </w:pPr>
      <w:r w:rsidRPr="009B6D0F">
        <w:rPr>
          <w:color w:val="auto"/>
          <w:sz w:val="20"/>
          <w:szCs w:val="20"/>
          <w:lang w:eastAsia="pt-BR"/>
        </w:rPr>
        <w:t>Prestação de serviço de manutenção preventiva e corretiva em equipamentos odontológicos com fornecimento de peças.</w:t>
      </w:r>
    </w:p>
    <w:p w14:paraId="72F62063" w14:textId="77777777" w:rsidR="009B6D0F" w:rsidRPr="009B6D0F" w:rsidRDefault="009B6D0F" w:rsidP="009B6D0F">
      <w:pPr>
        <w:tabs>
          <w:tab w:val="left" w:pos="284"/>
        </w:tabs>
        <w:jc w:val="both"/>
        <w:rPr>
          <w:rFonts w:ascii="Arial" w:hAnsi="Arial" w:cs="Arial"/>
        </w:rPr>
      </w:pPr>
    </w:p>
    <w:p w14:paraId="533DB4C5" w14:textId="68A1F243" w:rsidR="00DC2F9A"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552E6431" w14:textId="77777777" w:rsidR="00736430" w:rsidRPr="00D613AA" w:rsidRDefault="00736430" w:rsidP="00DA7021">
      <w:pPr>
        <w:numPr>
          <w:ilvl w:val="0"/>
          <w:numId w:val="17"/>
        </w:numPr>
        <w:tabs>
          <w:tab w:val="left" w:pos="284"/>
        </w:tabs>
        <w:ind w:left="0" w:firstLine="0"/>
        <w:jc w:val="both"/>
        <w:rPr>
          <w:rFonts w:ascii="Arial" w:hAnsi="Arial" w:cs="Arial"/>
        </w:rPr>
      </w:pPr>
      <w:r w:rsidRPr="00D613AA">
        <w:rPr>
          <w:rFonts w:ascii="Arial" w:hAnsi="Arial" w:cs="Arial"/>
          <w:b/>
          <w:bCs/>
        </w:rPr>
        <w:t xml:space="preserve">Prazo da execução dos serviços: </w:t>
      </w:r>
    </w:p>
    <w:p w14:paraId="6FC692F9" w14:textId="77777777" w:rsidR="00736430" w:rsidRPr="00D613AA" w:rsidRDefault="00736430" w:rsidP="00DA7021">
      <w:pPr>
        <w:numPr>
          <w:ilvl w:val="1"/>
          <w:numId w:val="17"/>
        </w:numPr>
        <w:tabs>
          <w:tab w:val="clear" w:pos="1080"/>
          <w:tab w:val="left" w:pos="284"/>
          <w:tab w:val="left" w:pos="426"/>
          <w:tab w:val="num" w:pos="851"/>
        </w:tabs>
        <w:ind w:left="0" w:firstLine="0"/>
        <w:jc w:val="both"/>
        <w:rPr>
          <w:rFonts w:ascii="Arial" w:hAnsi="Arial" w:cs="Arial"/>
        </w:rPr>
      </w:pPr>
      <w:r w:rsidRPr="00D613AA">
        <w:rPr>
          <w:rFonts w:ascii="Arial" w:hAnsi="Arial" w:cs="Arial"/>
        </w:rPr>
        <w:t>Manutenção preventiva: mensalmente conforme programação aprovada pelo Setor de Manutenção;</w:t>
      </w:r>
    </w:p>
    <w:p w14:paraId="30015F3B" w14:textId="77777777" w:rsidR="00736430" w:rsidRPr="00D613AA" w:rsidRDefault="00736430" w:rsidP="00DA7021">
      <w:pPr>
        <w:numPr>
          <w:ilvl w:val="1"/>
          <w:numId w:val="17"/>
        </w:numPr>
        <w:tabs>
          <w:tab w:val="clear" w:pos="1080"/>
          <w:tab w:val="left" w:pos="284"/>
          <w:tab w:val="left" w:pos="426"/>
          <w:tab w:val="num" w:pos="851"/>
        </w:tabs>
        <w:ind w:left="0" w:firstLine="0"/>
        <w:jc w:val="both"/>
        <w:rPr>
          <w:rFonts w:ascii="Arial" w:hAnsi="Arial" w:cs="Arial"/>
        </w:rPr>
      </w:pPr>
      <w:r w:rsidRPr="00D613AA">
        <w:rPr>
          <w:rFonts w:ascii="Arial" w:hAnsi="Arial" w:cs="Arial"/>
        </w:rPr>
        <w:t>Manutenção corretiva - atendimento a chamado: até 12 (doze) horas após o chamado;</w:t>
      </w:r>
    </w:p>
    <w:p w14:paraId="3FAF2F2E" w14:textId="77777777" w:rsidR="00736430" w:rsidRPr="00D613AA" w:rsidRDefault="00736430" w:rsidP="00DA7021">
      <w:pPr>
        <w:numPr>
          <w:ilvl w:val="1"/>
          <w:numId w:val="17"/>
        </w:numPr>
        <w:tabs>
          <w:tab w:val="clear" w:pos="1080"/>
          <w:tab w:val="left" w:pos="284"/>
          <w:tab w:val="left" w:pos="426"/>
          <w:tab w:val="num" w:pos="851"/>
        </w:tabs>
        <w:ind w:left="0" w:firstLine="0"/>
        <w:jc w:val="both"/>
        <w:rPr>
          <w:rFonts w:ascii="Arial" w:hAnsi="Arial" w:cs="Arial"/>
        </w:rPr>
      </w:pPr>
      <w:r w:rsidRPr="00D613AA">
        <w:rPr>
          <w:rFonts w:ascii="Arial" w:hAnsi="Arial" w:cs="Arial"/>
        </w:rPr>
        <w:t>Manutenção corretiva - em unidades de atendimento 24h/dia: 03 (três) horas após o chamado;</w:t>
      </w:r>
    </w:p>
    <w:p w14:paraId="3EB1BBE5" w14:textId="77777777" w:rsidR="00736430" w:rsidRPr="00D613AA" w:rsidRDefault="00736430" w:rsidP="00DA7021">
      <w:pPr>
        <w:numPr>
          <w:ilvl w:val="1"/>
          <w:numId w:val="17"/>
        </w:numPr>
        <w:tabs>
          <w:tab w:val="clear" w:pos="1080"/>
          <w:tab w:val="left" w:pos="284"/>
          <w:tab w:val="left" w:pos="426"/>
          <w:tab w:val="num" w:pos="851"/>
        </w:tabs>
        <w:ind w:left="0" w:firstLine="0"/>
        <w:jc w:val="both"/>
        <w:rPr>
          <w:rFonts w:ascii="Arial" w:hAnsi="Arial" w:cs="Arial"/>
        </w:rPr>
      </w:pPr>
      <w:r w:rsidRPr="00D613AA">
        <w:rPr>
          <w:rFonts w:ascii="Arial" w:hAnsi="Arial" w:cs="Arial"/>
        </w:rPr>
        <w:t>Manutenção corretiva - orçamento após atendimento ao chamado: 24 (vinte e quatro) horas;</w:t>
      </w:r>
    </w:p>
    <w:p w14:paraId="43822545" w14:textId="77777777" w:rsidR="00736430" w:rsidRPr="00D613AA" w:rsidRDefault="00736430" w:rsidP="00DA7021">
      <w:pPr>
        <w:numPr>
          <w:ilvl w:val="1"/>
          <w:numId w:val="17"/>
        </w:numPr>
        <w:tabs>
          <w:tab w:val="clear" w:pos="1080"/>
          <w:tab w:val="left" w:pos="284"/>
          <w:tab w:val="left" w:pos="426"/>
          <w:tab w:val="num" w:pos="851"/>
        </w:tabs>
        <w:ind w:left="0" w:firstLine="0"/>
        <w:jc w:val="both"/>
        <w:rPr>
          <w:rFonts w:ascii="Arial" w:hAnsi="Arial" w:cs="Arial"/>
        </w:rPr>
      </w:pPr>
      <w:r w:rsidRPr="00D613AA">
        <w:rPr>
          <w:rFonts w:ascii="Arial" w:hAnsi="Arial" w:cs="Arial"/>
        </w:rPr>
        <w:lastRenderedPageBreak/>
        <w:t>Manutenção corretiva – quando houver necessidade de retirada do equipamento: 48 (quarenta e oito) horas;</w:t>
      </w:r>
    </w:p>
    <w:p w14:paraId="72DCA32D" w14:textId="77777777" w:rsidR="00736430" w:rsidRPr="00D613AA" w:rsidRDefault="00736430" w:rsidP="00DA7021">
      <w:pPr>
        <w:numPr>
          <w:ilvl w:val="1"/>
          <w:numId w:val="17"/>
        </w:numPr>
        <w:tabs>
          <w:tab w:val="clear" w:pos="1080"/>
          <w:tab w:val="left" w:pos="284"/>
          <w:tab w:val="left" w:pos="426"/>
          <w:tab w:val="num" w:pos="851"/>
        </w:tabs>
        <w:ind w:left="0" w:firstLine="0"/>
        <w:jc w:val="both"/>
        <w:rPr>
          <w:rFonts w:ascii="Arial" w:hAnsi="Arial" w:cs="Arial"/>
        </w:rPr>
      </w:pPr>
      <w:r w:rsidRPr="00D613AA">
        <w:rPr>
          <w:rFonts w:ascii="Arial" w:hAnsi="Arial" w:cs="Arial"/>
        </w:rPr>
        <w:t>Manutenção corretiva – quando houver necessidade de troca de peças: 48 (quarenta e oito) horas da aprovação do orçamento.</w:t>
      </w:r>
    </w:p>
    <w:p w14:paraId="156CF0C2" w14:textId="77777777" w:rsidR="00736430" w:rsidRPr="00D613AA" w:rsidRDefault="00736430" w:rsidP="00DA7021">
      <w:pPr>
        <w:numPr>
          <w:ilvl w:val="0"/>
          <w:numId w:val="17"/>
        </w:numPr>
        <w:tabs>
          <w:tab w:val="left" w:pos="284"/>
        </w:tabs>
        <w:ind w:left="0" w:firstLine="0"/>
        <w:jc w:val="both"/>
        <w:rPr>
          <w:rFonts w:ascii="Arial" w:hAnsi="Arial" w:cs="Arial"/>
        </w:rPr>
      </w:pPr>
      <w:r w:rsidRPr="00D613AA">
        <w:rPr>
          <w:rFonts w:ascii="Arial" w:hAnsi="Arial" w:cs="Arial"/>
          <w:b/>
          <w:bCs/>
        </w:rPr>
        <w:t>Local e horário para execução dos serviços:</w:t>
      </w:r>
    </w:p>
    <w:p w14:paraId="0F5CFC40" w14:textId="3219CF84" w:rsidR="00736430" w:rsidRPr="00D613AA" w:rsidRDefault="00736430" w:rsidP="00DA7021">
      <w:pPr>
        <w:tabs>
          <w:tab w:val="left" w:pos="284"/>
        </w:tabs>
        <w:jc w:val="both"/>
        <w:rPr>
          <w:rFonts w:ascii="Arial" w:hAnsi="Arial" w:cs="Arial"/>
        </w:rPr>
      </w:pPr>
      <w:r w:rsidRPr="00D613AA">
        <w:rPr>
          <w:rFonts w:ascii="Arial" w:hAnsi="Arial" w:cs="Arial"/>
        </w:rPr>
        <w:t xml:space="preserve">Os horários e locais da execução dos serviços encontram-se descritos no </w:t>
      </w:r>
      <w:r w:rsidRPr="006A76CE">
        <w:rPr>
          <w:rFonts w:ascii="Arial" w:hAnsi="Arial" w:cs="Arial"/>
          <w:b/>
        </w:rPr>
        <w:t xml:space="preserve">Anexo </w:t>
      </w:r>
      <w:r w:rsidR="00B47530">
        <w:rPr>
          <w:rFonts w:ascii="Arial" w:hAnsi="Arial" w:cs="Arial"/>
          <w:b/>
        </w:rPr>
        <w:t>A</w:t>
      </w:r>
      <w:r w:rsidRPr="00D613AA">
        <w:rPr>
          <w:rFonts w:ascii="Arial" w:hAnsi="Arial" w:cs="Arial"/>
        </w:rPr>
        <w:t xml:space="preserve"> deste Termo de Referência.</w:t>
      </w:r>
    </w:p>
    <w:p w14:paraId="7D45D872" w14:textId="77777777" w:rsidR="00736430" w:rsidRDefault="00736430" w:rsidP="00DA7021">
      <w:pPr>
        <w:numPr>
          <w:ilvl w:val="0"/>
          <w:numId w:val="17"/>
        </w:numPr>
        <w:tabs>
          <w:tab w:val="left" w:pos="284"/>
        </w:tabs>
        <w:ind w:left="0" w:firstLine="0"/>
        <w:jc w:val="both"/>
        <w:rPr>
          <w:rFonts w:ascii="Arial" w:hAnsi="Arial" w:cs="Arial"/>
          <w:b/>
          <w:bCs/>
        </w:rPr>
      </w:pPr>
      <w:r w:rsidRPr="00D613AA">
        <w:rPr>
          <w:rFonts w:ascii="Arial" w:hAnsi="Arial" w:cs="Arial"/>
          <w:b/>
          <w:bCs/>
        </w:rPr>
        <w:t>Listagem de Equipamentos:</w:t>
      </w:r>
    </w:p>
    <w:p w14:paraId="7B8D8C44" w14:textId="215314D2" w:rsidR="00736430" w:rsidRDefault="00736430" w:rsidP="00DA7021">
      <w:pPr>
        <w:tabs>
          <w:tab w:val="left" w:pos="284"/>
        </w:tabs>
        <w:jc w:val="both"/>
        <w:rPr>
          <w:rFonts w:ascii="Arial" w:hAnsi="Arial" w:cs="Arial"/>
        </w:rPr>
      </w:pPr>
      <w:r w:rsidRPr="00D613AA">
        <w:rPr>
          <w:rFonts w:ascii="Arial" w:hAnsi="Arial" w:cs="Arial"/>
        </w:rPr>
        <w:t xml:space="preserve">A lista completa dos equipamentos que deverão ser atendidos através deste contrato segue como </w:t>
      </w:r>
      <w:r w:rsidRPr="006A76CE">
        <w:rPr>
          <w:rFonts w:ascii="Arial" w:hAnsi="Arial" w:cs="Arial"/>
          <w:b/>
        </w:rPr>
        <w:t xml:space="preserve">Anexo </w:t>
      </w:r>
      <w:r w:rsidR="00B47530">
        <w:rPr>
          <w:rFonts w:ascii="Arial" w:hAnsi="Arial" w:cs="Arial"/>
          <w:b/>
        </w:rPr>
        <w:t>B</w:t>
      </w:r>
      <w:r w:rsidRPr="00D613AA">
        <w:rPr>
          <w:rFonts w:ascii="Arial" w:hAnsi="Arial" w:cs="Arial"/>
        </w:rPr>
        <w:t xml:space="preserve"> deste Termo de Referência.</w:t>
      </w:r>
    </w:p>
    <w:p w14:paraId="004AFA7A" w14:textId="7C9EFFF0" w:rsidR="00736430" w:rsidRPr="006A76CE" w:rsidRDefault="00296BCC" w:rsidP="00DA7021">
      <w:pPr>
        <w:numPr>
          <w:ilvl w:val="0"/>
          <w:numId w:val="17"/>
        </w:numPr>
        <w:tabs>
          <w:tab w:val="clear" w:pos="360"/>
          <w:tab w:val="num" w:pos="0"/>
          <w:tab w:val="left" w:pos="284"/>
        </w:tabs>
        <w:ind w:left="0" w:firstLine="0"/>
        <w:jc w:val="both"/>
        <w:rPr>
          <w:rFonts w:ascii="Arial" w:hAnsi="Arial" w:cs="Arial"/>
          <w:b/>
          <w:bCs/>
        </w:rPr>
      </w:pPr>
      <w:r w:rsidRPr="00296BC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296BCC">
          <w:rPr>
            <w:rStyle w:val="Hyperlink"/>
            <w:rFonts w:ascii="Arial" w:hAnsi="Arial" w:cs="Arial"/>
          </w:rPr>
          <w:t>https://piracicaba.sp.gov.br/wp-content/uploads/2024/07/Tutorial-Memorial-de-Segurantha-no-Sem-Papel.pdf</w:t>
        </w:r>
      </w:hyperlink>
      <w:r w:rsidRPr="00296BCC">
        <w:rPr>
          <w:rFonts w:ascii="Arial" w:hAnsi="Arial" w:cs="Arial"/>
        </w:rPr>
        <w:t>, para assegurar a plena execução do contrato.</w:t>
      </w:r>
    </w:p>
    <w:p w14:paraId="5777D1D7" w14:textId="77777777" w:rsidR="00736430" w:rsidRPr="00736430" w:rsidRDefault="00736430" w:rsidP="00DA7021">
      <w:pPr>
        <w:numPr>
          <w:ilvl w:val="0"/>
          <w:numId w:val="17"/>
        </w:numPr>
        <w:tabs>
          <w:tab w:val="clear" w:pos="360"/>
          <w:tab w:val="num" w:pos="0"/>
          <w:tab w:val="left" w:pos="284"/>
        </w:tabs>
        <w:ind w:left="0" w:firstLine="0"/>
        <w:jc w:val="both"/>
        <w:rPr>
          <w:rStyle w:val="Fontepargpadro1"/>
          <w:rFonts w:ascii="Arial" w:hAnsi="Arial" w:cs="Arial"/>
          <w:b/>
          <w:bCs/>
        </w:rPr>
      </w:pPr>
      <w:r w:rsidRPr="006A76CE">
        <w:rPr>
          <w:rStyle w:val="Fontepargpadro1"/>
          <w:rFonts w:ascii="Arial" w:hAnsi="Arial" w:cs="Arial"/>
        </w:rPr>
        <w:t xml:space="preserve">A partir da emissão do </w:t>
      </w:r>
      <w:r w:rsidRPr="006A76CE">
        <w:rPr>
          <w:rStyle w:val="Fontepargpadro1"/>
          <w:rFonts w:ascii="Arial" w:hAnsi="Arial" w:cs="Arial"/>
          <w:b/>
        </w:rPr>
        <w:t>RECIBO DE CONFORMIDADE</w:t>
      </w:r>
      <w:r w:rsidRPr="006A76CE">
        <w:rPr>
          <w:rStyle w:val="Fontepargpadro1"/>
          <w:rFonts w:ascii="Arial" w:hAnsi="Arial" w:cs="Arial"/>
        </w:rPr>
        <w:t>,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43D8C2F6" w14:textId="77777777" w:rsidR="009B6D0F" w:rsidRPr="00736430" w:rsidRDefault="009B6D0F" w:rsidP="00DA7021">
      <w:pPr>
        <w:numPr>
          <w:ilvl w:val="0"/>
          <w:numId w:val="17"/>
        </w:numPr>
        <w:tabs>
          <w:tab w:val="clear" w:pos="360"/>
          <w:tab w:val="num" w:pos="0"/>
          <w:tab w:val="left" w:pos="284"/>
        </w:tabs>
        <w:ind w:left="0" w:firstLine="0"/>
        <w:jc w:val="both"/>
        <w:rPr>
          <w:rFonts w:ascii="Arial" w:hAnsi="Arial" w:cs="Arial"/>
          <w:b/>
          <w:bCs/>
        </w:rPr>
      </w:pPr>
      <w:r w:rsidRPr="00736430">
        <w:rPr>
          <w:rFonts w:ascii="Arial" w:hAnsi="Arial" w:cs="Arial"/>
          <w:b/>
        </w:rPr>
        <w:t>Manutenção Preventiva:</w:t>
      </w:r>
    </w:p>
    <w:p w14:paraId="6DBC2ECE" w14:textId="77777777" w:rsidR="009B6D0F" w:rsidRPr="009B6D0F" w:rsidRDefault="009B6D0F" w:rsidP="00DA7021">
      <w:pPr>
        <w:numPr>
          <w:ilvl w:val="2"/>
          <w:numId w:val="21"/>
        </w:numPr>
        <w:tabs>
          <w:tab w:val="left" w:pos="284"/>
        </w:tabs>
        <w:jc w:val="both"/>
        <w:rPr>
          <w:rFonts w:ascii="Arial" w:hAnsi="Arial" w:cs="Arial"/>
        </w:rPr>
      </w:pPr>
      <w:r w:rsidRPr="009B6D0F">
        <w:rPr>
          <w:rFonts w:ascii="Arial" w:hAnsi="Arial" w:cs="Arial"/>
        </w:rPr>
        <w:t>A manutenção preventiva tem como objetivo manter o pleno funcionamento dos equipamentos, englobando inspeções sistemáticas de acompanhamento de suas condições operativas, ajustes, conservação e eliminação de defeitos periodicamente, evitando a paralisação da prestação dos serviços aos usuários;</w:t>
      </w:r>
    </w:p>
    <w:p w14:paraId="675C9410" w14:textId="77777777" w:rsidR="009B6D0F" w:rsidRPr="009B6D0F" w:rsidRDefault="009B6D0F" w:rsidP="00DA7021">
      <w:pPr>
        <w:numPr>
          <w:ilvl w:val="2"/>
          <w:numId w:val="21"/>
        </w:numPr>
        <w:tabs>
          <w:tab w:val="left" w:pos="284"/>
        </w:tabs>
        <w:jc w:val="both"/>
        <w:rPr>
          <w:rFonts w:ascii="Arial" w:hAnsi="Arial" w:cs="Arial"/>
        </w:rPr>
      </w:pPr>
      <w:r w:rsidRPr="009B6D0F">
        <w:rPr>
          <w:rFonts w:ascii="Arial" w:hAnsi="Arial" w:cs="Arial"/>
        </w:rPr>
        <w:t>As manutenções preventivas deverão ser efetuadas mensalmente em todas as unidades de saúde elencadas e deverá ser emitido relatório de conformidade comprovando que o equipamento está em perfeitas condições de funcionamento. Havendo divergência no quantitativo de equipamentos/unidades, a empresa CONTRATADA deverá comunicar formalmente ao Setor de Manutenção da Secretaria de Saúde para que possa ser realizada a correção do quantitativo, dentro dos limites estabelecidos pela Lei 14.133/2021;</w:t>
      </w:r>
    </w:p>
    <w:p w14:paraId="65A91422" w14:textId="77777777" w:rsidR="009B6D0F" w:rsidRPr="009B6D0F" w:rsidRDefault="009B6D0F" w:rsidP="00DA7021">
      <w:pPr>
        <w:numPr>
          <w:ilvl w:val="2"/>
          <w:numId w:val="21"/>
        </w:numPr>
        <w:tabs>
          <w:tab w:val="left" w:pos="284"/>
        </w:tabs>
        <w:jc w:val="both"/>
        <w:rPr>
          <w:rFonts w:ascii="Arial" w:hAnsi="Arial" w:cs="Arial"/>
        </w:rPr>
      </w:pPr>
      <w:r w:rsidRPr="009B6D0F">
        <w:rPr>
          <w:rFonts w:ascii="Arial" w:hAnsi="Arial" w:cs="Arial"/>
        </w:rPr>
        <w:t xml:space="preserve">A CONTRATADA deverá apresentar a sua programação de visita para execução das manutenções preventivas </w:t>
      </w:r>
      <w:r w:rsidRPr="00C767CD">
        <w:rPr>
          <w:rFonts w:ascii="Arial" w:hAnsi="Arial" w:cs="Arial"/>
          <w:b/>
        </w:rPr>
        <w:t>MENSALMENTE</w:t>
      </w:r>
      <w:r w:rsidRPr="009B6D0F">
        <w:rPr>
          <w:rFonts w:ascii="Arial" w:hAnsi="Arial" w:cs="Arial"/>
        </w:rPr>
        <w:t>, constando o local, o dia e o período que será executado a visita preventiva ao Setor de Manutenção para aprovação, de forma a não prejudicar o andamento dos serviços, sendo executados sempre na presença de um funcionário responsável da unidade de saúde.</w:t>
      </w:r>
    </w:p>
    <w:p w14:paraId="3056B5F1" w14:textId="77777777" w:rsidR="009B6D0F" w:rsidRPr="00706A51" w:rsidRDefault="009B6D0F" w:rsidP="00DA7021">
      <w:pPr>
        <w:numPr>
          <w:ilvl w:val="0"/>
          <w:numId w:val="20"/>
        </w:numPr>
        <w:tabs>
          <w:tab w:val="left" w:pos="284"/>
        </w:tabs>
        <w:jc w:val="both"/>
        <w:rPr>
          <w:rFonts w:ascii="Arial" w:hAnsi="Arial" w:cs="Arial"/>
          <w:b/>
        </w:rPr>
      </w:pPr>
      <w:r w:rsidRPr="00706A51">
        <w:rPr>
          <w:rFonts w:ascii="Arial" w:hAnsi="Arial" w:cs="Arial"/>
          <w:b/>
        </w:rPr>
        <w:t>Manutenção Corretiva</w:t>
      </w:r>
    </w:p>
    <w:p w14:paraId="098EB279" w14:textId="5440D670"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A manutenção corretiva deverá ser efetuada sempre que solicitada pela Secretaria Municipal de Saúde por meio do Setor de Manutenção. A contratada deverá atender ao chamado no </w:t>
      </w:r>
      <w:r w:rsidRPr="00C767CD">
        <w:rPr>
          <w:rFonts w:ascii="Arial" w:hAnsi="Arial" w:cs="Arial"/>
          <w:b/>
          <w:sz w:val="20"/>
          <w:szCs w:val="20"/>
        </w:rPr>
        <w:t>prazo máximo de 12 (doze) horas</w:t>
      </w:r>
      <w:r w:rsidRPr="00706A51">
        <w:rPr>
          <w:rFonts w:ascii="Arial" w:hAnsi="Arial" w:cs="Arial"/>
          <w:sz w:val="20"/>
          <w:szCs w:val="20"/>
        </w:rPr>
        <w:t>, a partir de seu recebimento, respeitando os horários de funcionamento de cada Unidade;</w:t>
      </w:r>
    </w:p>
    <w:p w14:paraId="6CE5B21B"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Após o atendimento do chamado, havendo a necessidade de troca de peças, a CONTRATADA deverá apresentar orçamento para aprovação do Setor de Manutenção no </w:t>
      </w:r>
      <w:r w:rsidRPr="00C767CD">
        <w:rPr>
          <w:rFonts w:ascii="Arial" w:hAnsi="Arial" w:cs="Arial"/>
          <w:b/>
          <w:sz w:val="20"/>
          <w:szCs w:val="20"/>
        </w:rPr>
        <w:t>prazo máximo em 01 (um) dia</w:t>
      </w:r>
      <w:r w:rsidRPr="00706A51">
        <w:rPr>
          <w:rFonts w:ascii="Arial" w:hAnsi="Arial" w:cs="Arial"/>
          <w:sz w:val="20"/>
          <w:szCs w:val="20"/>
        </w:rPr>
        <w:t>, no qual deverá constar, minuciosamente, os serviços a serem executados e as peças a serem substituídas, prazo de execução, bem como o preço das peças;</w:t>
      </w:r>
    </w:p>
    <w:p w14:paraId="3C3A487F"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Os serviços só poderão ser executados após a aprovação do orçamento pela Secretaria Municipal de Saúde através do Setor de Manutenção, que emitirá a respectiva Ordem de Serviço, salvo exceção dos serviços executados fora de horário administrativo, onde a aprovação poderá ser feita através de contato telefônico ou contrato através de aplicativo de mensagens em número fornecido pela CONTRATADA, sendo emitida a Ordem de Serviço no primeiro horário do próximo dia útil;</w:t>
      </w:r>
    </w:p>
    <w:p w14:paraId="534DFF60"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Quando necessário, a empresa contratada deverá prestar atendimento emergencial aos finais de semana e feriados, nas Unidades de Saúde de atendem 24 horas/dia. Para tanto deverá informar telefone de emergência. Esse chamado deverá ser atendido no </w:t>
      </w:r>
      <w:r w:rsidRPr="00C767CD">
        <w:rPr>
          <w:rFonts w:ascii="Arial" w:hAnsi="Arial" w:cs="Arial"/>
          <w:b/>
          <w:sz w:val="20"/>
          <w:szCs w:val="20"/>
        </w:rPr>
        <w:t>prazo máximo de 03 (três) horas</w:t>
      </w:r>
      <w:r w:rsidRPr="00706A51">
        <w:rPr>
          <w:rFonts w:ascii="Arial" w:hAnsi="Arial" w:cs="Arial"/>
          <w:sz w:val="20"/>
          <w:szCs w:val="20"/>
        </w:rPr>
        <w:t>;</w:t>
      </w:r>
    </w:p>
    <w:p w14:paraId="5392B573"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Quando houver necessidade da retirada dos equipamentos pela contratada da Unidade Requisitante, o prazo máximo para execução do serviço deverá ser de até 48 horas a partir do chamado emitido pelo Setor de Manutenção da Secretaria de Saúde;</w:t>
      </w:r>
    </w:p>
    <w:p w14:paraId="20CBBEAE"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Caso haja necessidade de substituição de peças o prazo de 48 (quarenta e oito) horas deverá ser contado a partir da aprovação do orçamento;</w:t>
      </w:r>
    </w:p>
    <w:p w14:paraId="03254601"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A substituição das peças e acessórios deverão ser realizadas por </w:t>
      </w:r>
      <w:r w:rsidRPr="005E5F26">
        <w:rPr>
          <w:rFonts w:ascii="Arial" w:hAnsi="Arial" w:cs="Arial"/>
          <w:b/>
          <w:sz w:val="20"/>
          <w:szCs w:val="20"/>
        </w:rPr>
        <w:t>peças e acessórios</w:t>
      </w:r>
      <w:r w:rsidRPr="00706A51">
        <w:rPr>
          <w:rFonts w:ascii="Arial" w:hAnsi="Arial" w:cs="Arial"/>
          <w:sz w:val="20"/>
          <w:szCs w:val="20"/>
        </w:rPr>
        <w:t xml:space="preserve"> </w:t>
      </w:r>
      <w:r w:rsidRPr="005E5F26">
        <w:rPr>
          <w:rFonts w:ascii="Arial" w:hAnsi="Arial" w:cs="Arial"/>
          <w:b/>
          <w:sz w:val="20"/>
          <w:szCs w:val="20"/>
        </w:rPr>
        <w:t>originais</w:t>
      </w:r>
      <w:r w:rsidRPr="00706A51">
        <w:rPr>
          <w:rFonts w:ascii="Arial" w:hAnsi="Arial" w:cs="Arial"/>
          <w:sz w:val="20"/>
          <w:szCs w:val="20"/>
        </w:rPr>
        <w:t>, bem como os materiais que se fizerem necessários para a referida prestação de serviço. A exceção se faz às peças que forem previamente autorizadas pelo Setor de Manutenção;</w:t>
      </w:r>
    </w:p>
    <w:p w14:paraId="39F98E82"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lastRenderedPageBreak/>
        <w:t>Os equipamentos deverão ser consertados sempre que possível na própria Unidade, no caso de retirada do equipamento a empresa contratada se responsabiliza pelos mesmos, assim como por seu transporte;</w:t>
      </w:r>
    </w:p>
    <w:p w14:paraId="4E19DC0B"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As manutenções corretivas deverão ser efetuadas sempre que solicitas pelo Setor de Manutenção, no qual deverão constar minuciosamente os serviços a serem executados e as peças a serem substituídas e prazo de execução, bem como garantia mínima de 90 dias;</w:t>
      </w:r>
    </w:p>
    <w:p w14:paraId="606D42A9"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aquisição das peças se dará através de pesquisa de preço de mercado realizada pela Secretaria Municipal de Saúde/Setor de Manutenção, que indicará a empresa onde serão adquiridas as peças, com base no menor preço, sendo que, posteriormente a aquisição, a CONTRATADA deverá enviar cópia da nota fiscal, respectiva a ordem de serviço do mês. Ressalta-se que todas as despesas operacionais, fiscais e quaisquer outras despesas geradas pela aquisição das referidas peças ficará a cargo da empresa CONTRATADA;</w:t>
      </w:r>
    </w:p>
    <w:p w14:paraId="2035BF3C"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Todo material de consumo utilizado para a plena execução dos serviços, tais como parafusos, fita isolante, ferramentas, cola, ferro de solda, fios, abraçadeiras, fusíveis, material de limpeza e todo e qualquer material com descrição ou funcionalidade semelhante deverá ser considerado para fins de cálculo como parte integrante do custo cobrado pela mão de obra para prestação dos serviços;</w:t>
      </w:r>
    </w:p>
    <w:p w14:paraId="42453467"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Após a conclusão das manutenções corretivas a empresa CONTRATADA deverá apresentar ao Setor de Manutenção todas as peças que tenham sido substituídas dos equipamentos que tiveram suas manutenções aprovadas;</w:t>
      </w:r>
    </w:p>
    <w:p w14:paraId="0E406319"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Será empenhado mensalmente R$ 15.000,00 (quinze mil reais) para efeito de ressarcir as peças adquiridas pela contratada para manutenção corretiva. O valor gasto com a peça que foi adquirida em local indicado pela Secretaria de Saúde/Setor de Manutenção será faturado separadamente do serviço, em nota fiscal de produtos, sendo anexado cópia da nota de aquisição das peças do referido mês. O valor especificado acima será utilizado apenas em caso de necessidade.</w:t>
      </w:r>
    </w:p>
    <w:p w14:paraId="52AC7685"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O fornecimento de peças e materiais compreende todas as peças e acessórios, preferencialmente originais, bem como os materiais que se fizerem necessários para a referida prestação dos serviços;</w:t>
      </w:r>
    </w:p>
    <w:p w14:paraId="4ED5A220"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Executar os serviços com técnicos devidamente qualificados e credenciados, com ferramentas recomendadas pelo fabricante, devidamente uniformizados e identificados por crachá;</w:t>
      </w:r>
    </w:p>
    <w:p w14:paraId="61F0B261"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manutenção será executada sempre na presença de um funcionário da Unidade, a ser previamente designado;</w:t>
      </w:r>
    </w:p>
    <w:p w14:paraId="3EA03B0D"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Prefeitura poderá a qualquer momento, solicitar a comprovação de aptidão do técnico designado para a realização dos serviços;</w:t>
      </w:r>
    </w:p>
    <w:p w14:paraId="2841D5C1"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CONTRATADA é responsável por quaisquer danos que possa vir a causar durante a execução do serviço, arcando com a totalidade dos custos de reparação, devendo utilizar materiais compatíveis em tamanho, cor, tipo e demais características, com os existentes;</w:t>
      </w:r>
    </w:p>
    <w:p w14:paraId="4238D0BA"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Prefeitura Municipal de Piracicaba poderá, a qualquer momento solicitar a substituição de funcionários da contratada que estejam prestando serviços para o referido contrato;</w:t>
      </w:r>
    </w:p>
    <w:p w14:paraId="44A3DB66"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É de responsabilidade da empresa CONTRATADA possuir no seu quadro de funcionários ao menos um profissional com conhecimentos elétricos de nível técnico para executar a avaliação de possíveis problemas elétricos que possam ocasionar as falhas nos equipamentos. Caso seja constatado que o problema é na rede elétrica a empresa CONTRATADA deverá apontar qual é a falha que está impedindo o pleno funcionamento da máquina para que o reparo possa ser providenciado;</w:t>
      </w:r>
    </w:p>
    <w:p w14:paraId="2DFA62A7"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É de responsabilidade da empresa CONTRATADA possuir no seu quadro de funcionários ao menos um profissional de nível administrativo para ser responsável pela documentação, esclarecimento de dúvidas e atendimento exclusivo do CONTRATANTE em todas as questões do supramencionado nível. Este profissional será responsável por gerenciar operacionalmente os demais funcionários, bem como receber as comunicações por parte do CONTRATANTE das falhas porventura constatadas na prestação dos serviços;</w:t>
      </w:r>
    </w:p>
    <w:p w14:paraId="2C9AB1EB"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empresa CONTRATADA deverá manter, durante a execução dos serviços, pessoal qualificado e com os Equipamentos de Proteção – EPI’s e EPC’s obrigatórios, sendo de responsabilidade da CONTRATADA os custos para aquisição de todo material;</w:t>
      </w:r>
    </w:p>
    <w:p w14:paraId="25C266C1"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Os profissionais designados para os serviços deverão manter disciplina e conduta compatíveis nos locais de prestação dos serviços;</w:t>
      </w:r>
    </w:p>
    <w:p w14:paraId="193F9A25"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lastRenderedPageBreak/>
        <w:t>A empresa CONTRATADA deverá arcar com as despesas referentes aos encargos sociais, fiscais e trabalhistas, transporte, alimentação e seguro de vida dos funcionários;</w:t>
      </w:r>
    </w:p>
    <w:p w14:paraId="2206CC3A"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empresa CONTRATADA deverá assumir todas as despesas relativas ao pessoal no serviço, não permitindo a existência de qualquer vínculo empregatício entre seus empregados e a Secretaria de Saúde;</w:t>
      </w:r>
    </w:p>
    <w:p w14:paraId="4C20624C"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empresa CONTRATADA deverá assumir todas as responsabilidades e tomar as medidas necessárias ao atendimento dos seus empregados, acidentados ou com mal súbito;</w:t>
      </w:r>
    </w:p>
    <w:p w14:paraId="28579327"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empresa CONTRATADA deverá atender prontamente aos esclarecimentos que forem solicitados pela Secretaria de Saúde através do seu Setor de Manutenção da Secretaria de Saúde;</w:t>
      </w:r>
    </w:p>
    <w:p w14:paraId="771B7A1E"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empresa CONTRATADA deverá seguir normas, políticas e procedimentos das Unidades de Saúde, no que concerne a execução do objeto, de forma a não interferir no bom andamento da rotina de funcionamento das operações das Unidades de Pronto Atendimento, inclusive observando normas e regulamentos referentes à segurança, higiene e medicina do trabalho;</w:t>
      </w:r>
    </w:p>
    <w:p w14:paraId="0DAE3772"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empresa CONTRATADA deverá comunicar ao Setor de Manutenção por escrito, qualquer anormalidade durante a execução dos serviços, prestando todos os esclarecimentos que se forem solicitados quando necessários;</w:t>
      </w:r>
    </w:p>
    <w:p w14:paraId="71D6749C"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instalação de novos equipamentos que venham a ser adquiridos pela Secretaria de Saúde do Município de Piracicaba, com objetivo de substituir equipamentos já existentes, será de responsabilidade da empresa CONTRATADA incluindo toda a mão de obra necessária para conclusão do serviço;</w:t>
      </w:r>
    </w:p>
    <w:p w14:paraId="296AA79E"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instalação de novos equipamentos que venham a ser adquiridos pela Secretaria de Saúde do Município de Piracicaba, em locais onde ainda não possua consultório odontológico, será de responsabilidade da empresa CONTRATADA, incluindo toda a mão de obra e material necessário para conclusão do serviço;</w:t>
      </w:r>
    </w:p>
    <w:p w14:paraId="4C59E015" w14:textId="7BAD2D9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A Contratada deverá acatar imediatamente as instruções e observações que emanem do Setor de Manutenção da Secretaria de Saúde, refazendo qualquer trabalho não aceito, </w:t>
      </w:r>
      <w:r w:rsidRPr="005E5F26">
        <w:rPr>
          <w:rFonts w:ascii="Arial" w:hAnsi="Arial" w:cs="Arial"/>
          <w:b/>
          <w:sz w:val="20"/>
          <w:szCs w:val="20"/>
        </w:rPr>
        <w:t>no prazo máximo de 02 (dois) dias úteis</w:t>
      </w:r>
      <w:r w:rsidRPr="00706A51">
        <w:rPr>
          <w:rFonts w:ascii="Arial" w:hAnsi="Arial" w:cs="Arial"/>
          <w:sz w:val="20"/>
          <w:szCs w:val="20"/>
        </w:rPr>
        <w:t>, contados a partir da comunicação da Fiscalização.</w:t>
      </w:r>
    </w:p>
    <w:p w14:paraId="25DA9B80" w14:textId="77777777" w:rsidR="00706A51" w:rsidRPr="00706A51" w:rsidRDefault="009B6D0F" w:rsidP="00DA7021">
      <w:pPr>
        <w:numPr>
          <w:ilvl w:val="0"/>
          <w:numId w:val="20"/>
        </w:numPr>
        <w:tabs>
          <w:tab w:val="left" w:pos="284"/>
        </w:tabs>
        <w:jc w:val="both"/>
        <w:rPr>
          <w:rFonts w:ascii="Arial" w:hAnsi="Arial" w:cs="Arial"/>
          <w:b/>
        </w:rPr>
      </w:pPr>
      <w:r w:rsidRPr="00706A51">
        <w:rPr>
          <w:rFonts w:ascii="Arial" w:hAnsi="Arial" w:cs="Arial"/>
          <w:b/>
        </w:rPr>
        <w:t>Atendimento técnico</w:t>
      </w:r>
    </w:p>
    <w:p w14:paraId="4433D0D2" w14:textId="187A6693" w:rsidR="009B6D0F" w:rsidRPr="00BE4C04" w:rsidRDefault="009B6D0F" w:rsidP="00DA7021">
      <w:pPr>
        <w:pStyle w:val="PargrafodaLista"/>
        <w:numPr>
          <w:ilvl w:val="0"/>
          <w:numId w:val="23"/>
        </w:numPr>
        <w:tabs>
          <w:tab w:val="left" w:pos="284"/>
          <w:tab w:val="left" w:pos="709"/>
        </w:tabs>
        <w:spacing w:after="0"/>
        <w:ind w:left="0" w:firstLine="0"/>
        <w:jc w:val="both"/>
        <w:rPr>
          <w:rFonts w:ascii="Arial" w:hAnsi="Arial" w:cs="Arial"/>
          <w:sz w:val="20"/>
        </w:rPr>
      </w:pPr>
      <w:r w:rsidRPr="00BE4C04">
        <w:rPr>
          <w:rFonts w:ascii="Arial" w:hAnsi="Arial" w:cs="Arial"/>
          <w:sz w:val="20"/>
        </w:rPr>
        <w:t xml:space="preserve">A CONTRATADA deverá disponibilizar no </w:t>
      </w:r>
      <w:r w:rsidRPr="00BE4C04">
        <w:rPr>
          <w:rFonts w:ascii="Arial" w:hAnsi="Arial" w:cs="Arial"/>
          <w:b/>
          <w:sz w:val="20"/>
        </w:rPr>
        <w:t>mínimo 02 (dois) técnicos</w:t>
      </w:r>
      <w:r w:rsidRPr="00BE4C04">
        <w:rPr>
          <w:rFonts w:ascii="Arial" w:hAnsi="Arial" w:cs="Arial"/>
          <w:sz w:val="20"/>
        </w:rPr>
        <w:t xml:space="preserve"> para executar os serviços devidamente qualificados e credenciados, com ferramentas recomendadas pelos fabricantes e que julgar necessário para execução dos serviços;</w:t>
      </w:r>
    </w:p>
    <w:p w14:paraId="12DEE9EC" w14:textId="1F378041" w:rsidR="009B6D0F" w:rsidRPr="00BE4C04" w:rsidRDefault="009B6D0F" w:rsidP="00DA7021">
      <w:pPr>
        <w:pStyle w:val="PargrafodaLista"/>
        <w:numPr>
          <w:ilvl w:val="0"/>
          <w:numId w:val="23"/>
        </w:numPr>
        <w:tabs>
          <w:tab w:val="left" w:pos="284"/>
          <w:tab w:val="left" w:pos="709"/>
        </w:tabs>
        <w:spacing w:after="0"/>
        <w:ind w:left="0" w:firstLine="0"/>
        <w:jc w:val="both"/>
        <w:rPr>
          <w:rFonts w:ascii="Arial" w:hAnsi="Arial" w:cs="Arial"/>
          <w:sz w:val="20"/>
        </w:rPr>
      </w:pPr>
      <w:r w:rsidRPr="00BE4C04">
        <w:rPr>
          <w:rFonts w:ascii="Arial" w:hAnsi="Arial" w:cs="Arial"/>
          <w:sz w:val="20"/>
        </w:rPr>
        <w:t>A CONTRATADA deverá atender aos chamados de urgência da Secretaria Municipal de Saúde, mesmo fora do período comercial inclusive aos sábados, domingos, feriados e pontos facultativos, uma vez que temos unidades que funcionam 24 horas ininterruptamente. Para tanto deverá disponibilizar um número de telefone e técnico para chamadas de emergências;</w:t>
      </w:r>
    </w:p>
    <w:p w14:paraId="0CC0D037" w14:textId="2E91DA90" w:rsidR="009B6D0F" w:rsidRPr="00BE4C04" w:rsidRDefault="009B6D0F" w:rsidP="00DA7021">
      <w:pPr>
        <w:pStyle w:val="PargrafodaLista"/>
        <w:numPr>
          <w:ilvl w:val="0"/>
          <w:numId w:val="23"/>
        </w:numPr>
        <w:tabs>
          <w:tab w:val="left" w:pos="284"/>
          <w:tab w:val="left" w:pos="709"/>
        </w:tabs>
        <w:spacing w:after="0"/>
        <w:ind w:left="0" w:firstLine="0"/>
        <w:jc w:val="both"/>
        <w:rPr>
          <w:rFonts w:ascii="Arial" w:hAnsi="Arial" w:cs="Arial"/>
          <w:sz w:val="20"/>
        </w:rPr>
      </w:pPr>
      <w:r w:rsidRPr="00BE4C04">
        <w:rPr>
          <w:rFonts w:ascii="Arial" w:hAnsi="Arial" w:cs="Arial"/>
          <w:sz w:val="20"/>
        </w:rPr>
        <w:t xml:space="preserve">A Prefeitura poderá a qualquer momento, solicitar a comprovação da habilitação do técnico designado para realização dos serviços. </w:t>
      </w:r>
    </w:p>
    <w:p w14:paraId="19650356" w14:textId="77777777" w:rsidR="009B6D0F" w:rsidRPr="00C767CD" w:rsidRDefault="009B6D0F" w:rsidP="00DA7021">
      <w:pPr>
        <w:numPr>
          <w:ilvl w:val="0"/>
          <w:numId w:val="20"/>
        </w:numPr>
        <w:tabs>
          <w:tab w:val="left" w:pos="284"/>
        </w:tabs>
        <w:jc w:val="both"/>
        <w:rPr>
          <w:rFonts w:ascii="Arial" w:hAnsi="Arial" w:cs="Arial"/>
          <w:b/>
        </w:rPr>
      </w:pPr>
      <w:r w:rsidRPr="00C767CD">
        <w:rPr>
          <w:rFonts w:ascii="Arial" w:hAnsi="Arial" w:cs="Arial"/>
          <w:b/>
        </w:rPr>
        <w:t>Equipamentos Adicionados ao Contrato Após a Assinatura:</w:t>
      </w:r>
    </w:p>
    <w:p w14:paraId="533DB104" w14:textId="0965AEBA" w:rsidR="009B6D0F" w:rsidRPr="00BE4C04" w:rsidRDefault="009B6D0F" w:rsidP="00DA7021">
      <w:pPr>
        <w:pStyle w:val="PargrafodaLista"/>
        <w:numPr>
          <w:ilvl w:val="0"/>
          <w:numId w:val="24"/>
        </w:numPr>
        <w:tabs>
          <w:tab w:val="left" w:pos="284"/>
        </w:tabs>
        <w:spacing w:after="0"/>
        <w:ind w:left="0" w:firstLine="0"/>
        <w:jc w:val="both"/>
        <w:rPr>
          <w:rFonts w:ascii="Arial" w:hAnsi="Arial" w:cs="Arial"/>
          <w:sz w:val="20"/>
        </w:rPr>
      </w:pPr>
      <w:r w:rsidRPr="00BE4C04">
        <w:rPr>
          <w:rFonts w:ascii="Arial" w:hAnsi="Arial" w:cs="Arial"/>
          <w:sz w:val="20"/>
        </w:rPr>
        <w:t>Outros equipamentos usados que venham a compor o patrimônio da Secretaria Municipal de Saúde, desde que previamente revisados e colocados em funcionamento pela contratada, passam a fazer parte integrante do contrato, dentro dos limites definidos através da lei;</w:t>
      </w:r>
    </w:p>
    <w:p w14:paraId="00BCB7D4" w14:textId="623F84C2" w:rsidR="009B6D0F" w:rsidRPr="00BE4C04" w:rsidRDefault="009B6D0F" w:rsidP="00DA7021">
      <w:pPr>
        <w:pStyle w:val="PargrafodaLista"/>
        <w:numPr>
          <w:ilvl w:val="0"/>
          <w:numId w:val="24"/>
        </w:numPr>
        <w:tabs>
          <w:tab w:val="left" w:pos="284"/>
        </w:tabs>
        <w:spacing w:after="0"/>
        <w:ind w:left="0" w:firstLine="0"/>
        <w:jc w:val="both"/>
        <w:rPr>
          <w:rFonts w:ascii="Arial" w:hAnsi="Arial" w:cs="Arial"/>
          <w:sz w:val="20"/>
        </w:rPr>
      </w:pPr>
      <w:r w:rsidRPr="00BE4C04">
        <w:rPr>
          <w:rFonts w:ascii="Arial" w:hAnsi="Arial" w:cs="Arial"/>
          <w:sz w:val="20"/>
        </w:rPr>
        <w:t>Os novos equipamentos que venham a compor o patrimônio da Secretaria Municipal de Saúde, ressalvados os prazos de garantia, e que estejam em pleno funcionamento, passam a fazer parte integrante do contrato, dentro dos limites definidos em lei.</w:t>
      </w:r>
    </w:p>
    <w:p w14:paraId="05DF291F" w14:textId="77777777" w:rsidR="009B6D0F" w:rsidRPr="00C767CD" w:rsidRDefault="009B6D0F" w:rsidP="00DA7021">
      <w:pPr>
        <w:numPr>
          <w:ilvl w:val="0"/>
          <w:numId w:val="20"/>
        </w:numPr>
        <w:tabs>
          <w:tab w:val="left" w:pos="284"/>
        </w:tabs>
        <w:jc w:val="both"/>
        <w:rPr>
          <w:rFonts w:ascii="Arial" w:hAnsi="Arial" w:cs="Arial"/>
          <w:b/>
        </w:rPr>
      </w:pPr>
      <w:r w:rsidRPr="00C767CD">
        <w:rPr>
          <w:rFonts w:ascii="Arial" w:hAnsi="Arial" w:cs="Arial"/>
          <w:b/>
        </w:rPr>
        <w:t>Transporte e Remanejamento de Equipamentos:</w:t>
      </w:r>
    </w:p>
    <w:p w14:paraId="5D39399D" w14:textId="520BFF0C" w:rsidR="009B6D0F" w:rsidRPr="00BE4C04" w:rsidRDefault="009B6D0F" w:rsidP="00DA7021">
      <w:pPr>
        <w:pStyle w:val="PargrafodaLista"/>
        <w:numPr>
          <w:ilvl w:val="0"/>
          <w:numId w:val="25"/>
        </w:numPr>
        <w:tabs>
          <w:tab w:val="left" w:pos="284"/>
        </w:tabs>
        <w:spacing w:after="0"/>
        <w:jc w:val="both"/>
        <w:rPr>
          <w:rFonts w:ascii="Arial" w:hAnsi="Arial" w:cs="Arial"/>
          <w:sz w:val="20"/>
        </w:rPr>
      </w:pPr>
      <w:r w:rsidRPr="00BE4C04">
        <w:rPr>
          <w:rFonts w:ascii="Arial" w:hAnsi="Arial" w:cs="Arial"/>
          <w:sz w:val="20"/>
        </w:rPr>
        <w:t>O remanejamento de peças e equipamentos quando autorizados e/ou solicitados pela Secretaria de Saúde através do Setor de Manutenção será de responsabilidade da empresa CONTRATADA que deverá arcar com todas as despesas oriundas desta atividade;</w:t>
      </w:r>
    </w:p>
    <w:p w14:paraId="77643471" w14:textId="609C2951" w:rsidR="009B6D0F" w:rsidRPr="00BE4C04" w:rsidRDefault="009B6D0F" w:rsidP="00DA7021">
      <w:pPr>
        <w:pStyle w:val="PargrafodaLista"/>
        <w:numPr>
          <w:ilvl w:val="0"/>
          <w:numId w:val="25"/>
        </w:numPr>
        <w:tabs>
          <w:tab w:val="left" w:pos="284"/>
        </w:tabs>
        <w:spacing w:after="0"/>
        <w:jc w:val="both"/>
        <w:rPr>
          <w:rFonts w:ascii="Arial" w:hAnsi="Arial" w:cs="Arial"/>
          <w:sz w:val="20"/>
        </w:rPr>
      </w:pPr>
      <w:r w:rsidRPr="00BE4C04">
        <w:rPr>
          <w:rFonts w:ascii="Arial" w:hAnsi="Arial" w:cs="Arial"/>
          <w:sz w:val="20"/>
        </w:rPr>
        <w:t xml:space="preserve">Nos casos em que o fabricante possuir a exclusividade comprovada por Carta de Exclusividade para execução dos serviços de manutenção em um equipamento odontológico específico, será de responsabilidade da CONTRATADA fazer a retirada e o encaminhamento do referido equipamento para o fabricante. Todo o trâmite deverá ser reportado e documentado junto ao Setor de Manutenção; </w:t>
      </w:r>
    </w:p>
    <w:p w14:paraId="5A3CCF48" w14:textId="0D1743CC" w:rsidR="009B6D0F" w:rsidRPr="00BE4C04" w:rsidRDefault="009B6D0F" w:rsidP="00DA7021">
      <w:pPr>
        <w:pStyle w:val="PargrafodaLista"/>
        <w:numPr>
          <w:ilvl w:val="0"/>
          <w:numId w:val="25"/>
        </w:numPr>
        <w:tabs>
          <w:tab w:val="left" w:pos="284"/>
        </w:tabs>
        <w:spacing w:after="0"/>
        <w:jc w:val="both"/>
        <w:rPr>
          <w:rFonts w:ascii="Arial" w:hAnsi="Arial" w:cs="Arial"/>
          <w:sz w:val="20"/>
        </w:rPr>
      </w:pPr>
      <w:r w:rsidRPr="00BE4C04">
        <w:rPr>
          <w:rFonts w:ascii="Arial" w:hAnsi="Arial" w:cs="Arial"/>
          <w:sz w:val="20"/>
        </w:rPr>
        <w:t>A CONTRATADA será responsável por qualquer dano causado ao equipamento desde o momento da sua retirada até a sua devolução, sendo o transporte e a devolução devidamente comprovados através dos relatórios de serviço de retirada e devolução;</w:t>
      </w:r>
    </w:p>
    <w:p w14:paraId="69E8DD49" w14:textId="5EFE17C4" w:rsidR="009B6D0F" w:rsidRPr="00BE4C04" w:rsidRDefault="009B6D0F" w:rsidP="00DA7021">
      <w:pPr>
        <w:pStyle w:val="PargrafodaLista"/>
        <w:numPr>
          <w:ilvl w:val="0"/>
          <w:numId w:val="25"/>
        </w:numPr>
        <w:tabs>
          <w:tab w:val="left" w:pos="284"/>
        </w:tabs>
        <w:spacing w:after="0"/>
        <w:jc w:val="both"/>
        <w:rPr>
          <w:rFonts w:ascii="Arial" w:hAnsi="Arial" w:cs="Arial"/>
          <w:sz w:val="20"/>
        </w:rPr>
      </w:pPr>
      <w:r w:rsidRPr="00BE4C04">
        <w:rPr>
          <w:rFonts w:ascii="Arial" w:hAnsi="Arial" w:cs="Arial"/>
          <w:sz w:val="20"/>
        </w:rPr>
        <w:lastRenderedPageBreak/>
        <w:t>A CONTRATADA será responsável pelo reparo do equipamento no caso de qualquer dano durante o transporte ocorrer sem nenhum ônus para a Prefeitura Municipal de Piracicaba. Caso não exista a possibilidade de conserto ou tenha ocorrido o extravio do equipamento, é dever da CONTRATADA repor o equipamento por outro novo idêntico ao retirado.</w:t>
      </w:r>
    </w:p>
    <w:p w14:paraId="76BB5CE7" w14:textId="77777777" w:rsidR="009B6D0F" w:rsidRPr="00C767CD" w:rsidRDefault="009B6D0F" w:rsidP="00DA7021">
      <w:pPr>
        <w:numPr>
          <w:ilvl w:val="0"/>
          <w:numId w:val="20"/>
        </w:numPr>
        <w:tabs>
          <w:tab w:val="left" w:pos="284"/>
        </w:tabs>
        <w:jc w:val="both"/>
        <w:rPr>
          <w:rFonts w:ascii="Arial" w:hAnsi="Arial" w:cs="Arial"/>
          <w:b/>
        </w:rPr>
      </w:pPr>
      <w:r w:rsidRPr="00C767CD">
        <w:rPr>
          <w:rFonts w:ascii="Arial" w:hAnsi="Arial" w:cs="Arial"/>
          <w:b/>
        </w:rPr>
        <w:t>Retirada de Equipamentos para Manutenção:</w:t>
      </w:r>
    </w:p>
    <w:p w14:paraId="0CE7F79E" w14:textId="307A16A7" w:rsidR="009B6D0F" w:rsidRPr="00BE4C04" w:rsidRDefault="009B6D0F" w:rsidP="00DA7021">
      <w:pPr>
        <w:pStyle w:val="PargrafodaLista"/>
        <w:numPr>
          <w:ilvl w:val="0"/>
          <w:numId w:val="26"/>
        </w:numPr>
        <w:tabs>
          <w:tab w:val="left" w:pos="284"/>
        </w:tabs>
        <w:spacing w:after="0"/>
        <w:ind w:left="0" w:firstLine="0"/>
        <w:jc w:val="both"/>
        <w:rPr>
          <w:rFonts w:ascii="Arial" w:hAnsi="Arial" w:cs="Arial"/>
          <w:sz w:val="20"/>
        </w:rPr>
      </w:pPr>
      <w:r w:rsidRPr="00BE4C04">
        <w:rPr>
          <w:rFonts w:ascii="Arial" w:hAnsi="Arial" w:cs="Arial"/>
          <w:sz w:val="20"/>
        </w:rPr>
        <w:t xml:space="preserve">Quando houver necessidade da retirada dos equipamentos pela contratada da Unidade Requisitante, o prazo máximo para execução do serviço deverá ser </w:t>
      </w:r>
      <w:r w:rsidRPr="00BE4C04">
        <w:rPr>
          <w:rFonts w:ascii="Arial" w:hAnsi="Arial" w:cs="Arial"/>
          <w:b/>
          <w:sz w:val="20"/>
        </w:rPr>
        <w:t>de até 48 (quarenta e oito) horas</w:t>
      </w:r>
      <w:r w:rsidRPr="00BE4C04">
        <w:rPr>
          <w:rFonts w:ascii="Arial" w:hAnsi="Arial" w:cs="Arial"/>
          <w:sz w:val="20"/>
        </w:rPr>
        <w:t xml:space="preserve"> a partir do chamado emitido pelo Setor de Manutenção da Secretaria de Saúde;</w:t>
      </w:r>
    </w:p>
    <w:p w14:paraId="3A1318E1" w14:textId="01426C33" w:rsidR="009B6D0F" w:rsidRPr="00BE4C04" w:rsidRDefault="009B6D0F" w:rsidP="00DA7021">
      <w:pPr>
        <w:pStyle w:val="PargrafodaLista"/>
        <w:numPr>
          <w:ilvl w:val="0"/>
          <w:numId w:val="26"/>
        </w:numPr>
        <w:tabs>
          <w:tab w:val="left" w:pos="284"/>
        </w:tabs>
        <w:spacing w:after="0"/>
        <w:ind w:left="0" w:firstLine="0"/>
        <w:jc w:val="both"/>
        <w:rPr>
          <w:rFonts w:ascii="Arial" w:hAnsi="Arial" w:cs="Arial"/>
          <w:sz w:val="20"/>
        </w:rPr>
      </w:pPr>
      <w:r w:rsidRPr="00BE4C04">
        <w:rPr>
          <w:rFonts w:ascii="Arial" w:hAnsi="Arial" w:cs="Arial"/>
          <w:sz w:val="20"/>
        </w:rPr>
        <w:t>Fica proibida a realização de qualquer alteração nos equipamentos que altere suas características originais, salvo em casos especiais, quando deverá haver autorização prévia por escrito do responsável pelo Setor de Manutenção da Secretaria de Municipal de Saúde;</w:t>
      </w:r>
    </w:p>
    <w:p w14:paraId="09AE3739" w14:textId="3B59062C" w:rsidR="009B6D0F" w:rsidRPr="00BE4C04" w:rsidRDefault="009B6D0F" w:rsidP="00DA7021">
      <w:pPr>
        <w:pStyle w:val="PargrafodaLista"/>
        <w:numPr>
          <w:ilvl w:val="0"/>
          <w:numId w:val="26"/>
        </w:numPr>
        <w:tabs>
          <w:tab w:val="left" w:pos="284"/>
          <w:tab w:val="left" w:pos="709"/>
        </w:tabs>
        <w:spacing w:after="0"/>
        <w:ind w:left="0" w:firstLine="0"/>
        <w:jc w:val="both"/>
        <w:rPr>
          <w:rFonts w:ascii="Arial" w:hAnsi="Arial" w:cs="Arial"/>
          <w:sz w:val="20"/>
        </w:rPr>
      </w:pPr>
      <w:r w:rsidRPr="00BE4C04">
        <w:rPr>
          <w:rFonts w:ascii="Arial" w:hAnsi="Arial" w:cs="Arial"/>
          <w:sz w:val="20"/>
        </w:rPr>
        <w:t>No momento da retirada do equipamento deverá ser reposto IMEDIATAMENTE um equipamento backup de potência e capacidades similares ao do equipamento retirado para que não haja prejuízo ao atendimento. A retirada do backup ocorrerá no momento em que o equipamento pertencente a Unidade for devolvido e instalado com todos os reparos necessários executados ou caso seja necessário a emissão de laudo técnico indicando a descontinuidade do equipamento.</w:t>
      </w:r>
    </w:p>
    <w:p w14:paraId="7B89441E" w14:textId="37333123" w:rsidR="009B6D0F" w:rsidRPr="00BE4C04" w:rsidRDefault="009B6D0F" w:rsidP="00DA7021">
      <w:pPr>
        <w:pStyle w:val="PargrafodaLista"/>
        <w:numPr>
          <w:ilvl w:val="0"/>
          <w:numId w:val="26"/>
        </w:numPr>
        <w:tabs>
          <w:tab w:val="left" w:pos="284"/>
        </w:tabs>
        <w:spacing w:after="0"/>
        <w:ind w:left="0" w:firstLine="0"/>
        <w:jc w:val="both"/>
        <w:rPr>
          <w:rFonts w:ascii="Arial" w:hAnsi="Arial" w:cs="Arial"/>
          <w:sz w:val="20"/>
        </w:rPr>
      </w:pPr>
      <w:r w:rsidRPr="00BE4C04">
        <w:rPr>
          <w:rFonts w:ascii="Arial" w:hAnsi="Arial" w:cs="Arial"/>
          <w:sz w:val="20"/>
        </w:rPr>
        <w:t>Caso não seja possível executar o conserto do equipamento ou o valor do reparo ultrapasse 40% do preço de um equipamento novo, a empresa CONTRATADA deverá emitir um laudo técnico indicando a descontinuidade do equipamento. Neste documento deverá constar todos os serviços feitos no equipamento, o relatório técnico detalhado desde a sua retirada, o nome do técnico responsável pela análise, a marca, o número de série, o modelo e o número de patrimônio. Também deverá conter as imagens do equipamento laudado e, caso seja possível, a imagem da peça com defeito.</w:t>
      </w:r>
    </w:p>
    <w:p w14:paraId="1D0389D1" w14:textId="77777777" w:rsidR="009B6D0F" w:rsidRPr="00C767CD" w:rsidRDefault="009B6D0F" w:rsidP="00DA7021">
      <w:pPr>
        <w:numPr>
          <w:ilvl w:val="0"/>
          <w:numId w:val="20"/>
        </w:numPr>
        <w:tabs>
          <w:tab w:val="left" w:pos="284"/>
        </w:tabs>
        <w:jc w:val="both"/>
        <w:rPr>
          <w:rFonts w:ascii="Arial" w:hAnsi="Arial" w:cs="Arial"/>
          <w:b/>
        </w:rPr>
      </w:pPr>
      <w:r w:rsidRPr="00C767CD">
        <w:rPr>
          <w:rFonts w:ascii="Arial" w:hAnsi="Arial" w:cs="Arial"/>
          <w:b/>
        </w:rPr>
        <w:t>Relatórios e Ordens de Serviços:</w:t>
      </w:r>
    </w:p>
    <w:p w14:paraId="2BCACF20" w14:textId="2D2464D0" w:rsidR="009B6D0F" w:rsidRPr="00BE4C04" w:rsidRDefault="009B6D0F" w:rsidP="00DA7021">
      <w:pPr>
        <w:pStyle w:val="PargrafodaLista"/>
        <w:numPr>
          <w:ilvl w:val="0"/>
          <w:numId w:val="27"/>
        </w:numPr>
        <w:tabs>
          <w:tab w:val="left" w:pos="284"/>
        </w:tabs>
        <w:spacing w:after="0"/>
        <w:ind w:left="0" w:firstLine="0"/>
        <w:jc w:val="both"/>
        <w:rPr>
          <w:rFonts w:ascii="Arial" w:hAnsi="Arial" w:cs="Arial"/>
          <w:sz w:val="20"/>
        </w:rPr>
      </w:pPr>
      <w:r w:rsidRPr="00BE4C04">
        <w:rPr>
          <w:rFonts w:ascii="Arial" w:hAnsi="Arial" w:cs="Arial"/>
          <w:sz w:val="20"/>
        </w:rPr>
        <w:t>Deverá ser entregue pela CONTRATADA, relatório de visita mensal constando: Histórico de quebra de cada equipamento, relatórios de preventivas e corretivas realizadas no mês, relação dos equipamentos retirados, consertados e devolvidos com as respectivas datas da ocorrência, informações sobre as causas prováveis das quebras e detalhamento das peças substituídas no respectivo mês;</w:t>
      </w:r>
    </w:p>
    <w:p w14:paraId="1E78BAF2" w14:textId="6430C88C" w:rsidR="009B6D0F" w:rsidRPr="00BE4C04" w:rsidRDefault="009B6D0F" w:rsidP="00DA7021">
      <w:pPr>
        <w:pStyle w:val="PargrafodaLista"/>
        <w:numPr>
          <w:ilvl w:val="0"/>
          <w:numId w:val="27"/>
        </w:numPr>
        <w:tabs>
          <w:tab w:val="left" w:pos="284"/>
        </w:tabs>
        <w:spacing w:after="0"/>
        <w:ind w:left="0" w:firstLine="0"/>
        <w:jc w:val="both"/>
        <w:rPr>
          <w:rFonts w:ascii="Arial" w:hAnsi="Arial" w:cs="Arial"/>
          <w:sz w:val="20"/>
        </w:rPr>
      </w:pPr>
      <w:r w:rsidRPr="00BE4C04">
        <w:rPr>
          <w:rFonts w:ascii="Arial" w:hAnsi="Arial" w:cs="Arial"/>
          <w:sz w:val="20"/>
        </w:rPr>
        <w:t>A CONTRATADA deverá apresentar documento de RETIRADA e DEVOLUÇÃO no caso de remanejamento de equipamentos onde constem os acessórios retirados de forma conjunta com o equipamento assim como qual defeito apresentado, descritivo completo, número de série, número de patrimônio e quais funções estão em funcionamento. Sendo que o relatório deverá estar assinado pela responsável técnica presente na unidade e ser entregue uma via para ela. Após o final do atendimento deverá ser reportado a retirada/devolução para o Setor de Manutenção com o envio de uma cópia do documento;</w:t>
      </w:r>
    </w:p>
    <w:p w14:paraId="18A891DC" w14:textId="168B5D12" w:rsidR="009B6D0F" w:rsidRPr="00BE4C04" w:rsidRDefault="009B6D0F" w:rsidP="00DA7021">
      <w:pPr>
        <w:pStyle w:val="PargrafodaLista"/>
        <w:numPr>
          <w:ilvl w:val="0"/>
          <w:numId w:val="27"/>
        </w:numPr>
        <w:tabs>
          <w:tab w:val="left" w:pos="284"/>
        </w:tabs>
        <w:spacing w:after="0"/>
        <w:ind w:left="0" w:firstLine="0"/>
        <w:jc w:val="both"/>
        <w:rPr>
          <w:rFonts w:ascii="Arial" w:hAnsi="Arial" w:cs="Arial"/>
          <w:sz w:val="20"/>
        </w:rPr>
      </w:pPr>
      <w:r w:rsidRPr="00BE4C04">
        <w:rPr>
          <w:rFonts w:ascii="Arial" w:hAnsi="Arial" w:cs="Arial"/>
          <w:sz w:val="20"/>
        </w:rPr>
        <w:t xml:space="preserve">A CONTRATADA deverá reportar IMEDIATAMENTE ao Setor de Manutenção qualquer problema predial que esteja prejudicando o pleno funcionamento do equipamento; </w:t>
      </w:r>
    </w:p>
    <w:p w14:paraId="15F06464" w14:textId="6DF7580A" w:rsidR="009B6D0F" w:rsidRPr="00BE4C04" w:rsidRDefault="009B6D0F" w:rsidP="00DA7021">
      <w:pPr>
        <w:pStyle w:val="PargrafodaLista"/>
        <w:numPr>
          <w:ilvl w:val="0"/>
          <w:numId w:val="27"/>
        </w:numPr>
        <w:tabs>
          <w:tab w:val="left" w:pos="284"/>
        </w:tabs>
        <w:spacing w:after="0"/>
        <w:ind w:left="0" w:firstLine="0"/>
        <w:jc w:val="both"/>
        <w:rPr>
          <w:rFonts w:ascii="Arial" w:hAnsi="Arial" w:cs="Arial"/>
          <w:sz w:val="20"/>
        </w:rPr>
      </w:pPr>
      <w:r w:rsidRPr="00BE4C04">
        <w:rPr>
          <w:rFonts w:ascii="Arial" w:hAnsi="Arial" w:cs="Arial"/>
          <w:sz w:val="20"/>
        </w:rPr>
        <w:t>A CONTRATADA deverá apresentar cópia dos relatórios de atendimentos preventivos e corretivos executados no dia imediatamente anterior ao envio. Os relatórios deverão ser apresentados ao SETOR DE MANUTENÇÃO assinados pelo responsável da Unidade que acompanhou os serviços executados. Este relatório poderá ser apresentado em formato digital, sem nenhum tipo de alteração no documento original e a visualização não seja comprometida, e ser totalmente legível e acompanhado, sempre que possível, de fotografias de antes e depois da prestação do serviço.</w:t>
      </w:r>
    </w:p>
    <w:p w14:paraId="702AA73D" w14:textId="77777777" w:rsidR="00C767CD" w:rsidRDefault="00C767CD" w:rsidP="00C767CD">
      <w:pPr>
        <w:tabs>
          <w:tab w:val="left" w:pos="284"/>
        </w:tabs>
        <w:jc w:val="both"/>
        <w:rPr>
          <w:rFonts w:ascii="Arial" w:hAnsi="Arial" w:cs="Arial"/>
        </w:rPr>
      </w:pPr>
    </w:p>
    <w:p w14:paraId="52DADEDA" w14:textId="718CC713" w:rsidR="00D613AA" w:rsidRDefault="00D613AA" w:rsidP="00D613AA">
      <w:pPr>
        <w:shd w:val="clear" w:color="auto" w:fill="CCCCCC"/>
        <w:ind w:firstLine="561"/>
        <w:rPr>
          <w:rFonts w:ascii="Arial" w:hAnsi="Arial" w:cs="Arial"/>
        </w:rPr>
      </w:pPr>
      <w:r>
        <w:rPr>
          <w:rFonts w:ascii="Arial" w:hAnsi="Arial" w:cs="Arial"/>
          <w:b/>
          <w:bCs/>
        </w:rPr>
        <w:t xml:space="preserve">6. </w:t>
      </w:r>
      <w:r w:rsidRPr="00D613AA">
        <w:rPr>
          <w:rFonts w:ascii="Arial" w:hAnsi="Arial" w:cs="Arial"/>
          <w:b/>
          <w:bCs/>
        </w:rPr>
        <w:t>DA SUBCONTRATAÇÃO</w:t>
      </w:r>
    </w:p>
    <w:p w14:paraId="5FCD724E" w14:textId="77777777" w:rsidR="00D613AA" w:rsidRPr="00D613AA" w:rsidRDefault="00D613AA" w:rsidP="00DA7021">
      <w:pPr>
        <w:tabs>
          <w:tab w:val="left" w:pos="284"/>
        </w:tabs>
        <w:spacing w:line="276" w:lineRule="auto"/>
        <w:jc w:val="both"/>
        <w:rPr>
          <w:rFonts w:ascii="Arial" w:hAnsi="Arial" w:cs="Arial"/>
        </w:rPr>
      </w:pPr>
      <w:r w:rsidRPr="00D613AA">
        <w:rPr>
          <w:rFonts w:ascii="Arial" w:hAnsi="Arial" w:cs="Arial"/>
          <w:b/>
        </w:rPr>
        <w:t>a)</w:t>
      </w:r>
      <w:r w:rsidRPr="00D613AA">
        <w:rPr>
          <w:rFonts w:ascii="Arial" w:hAnsi="Arial" w:cs="Arial"/>
        </w:rPr>
        <w:t xml:space="preserve"> Não é admitida a subcontratação do objeto contratual, conforme previsto no Artigo 74, §4º da Lei 14.133/2021.</w:t>
      </w:r>
    </w:p>
    <w:p w14:paraId="67A70BA0" w14:textId="77777777" w:rsidR="00D613AA" w:rsidRDefault="00D613AA" w:rsidP="00D613AA">
      <w:pPr>
        <w:tabs>
          <w:tab w:val="left" w:pos="284"/>
        </w:tabs>
        <w:jc w:val="both"/>
        <w:rPr>
          <w:rFonts w:ascii="Arial" w:hAnsi="Arial" w:cs="Arial"/>
        </w:rPr>
      </w:pPr>
    </w:p>
    <w:p w14:paraId="6E920BDE" w14:textId="44F66FF6" w:rsidR="00D613AA" w:rsidRDefault="00D613AA" w:rsidP="00D613AA">
      <w:pPr>
        <w:shd w:val="clear" w:color="auto" w:fill="CCCCCC"/>
        <w:ind w:firstLine="561"/>
        <w:rPr>
          <w:rFonts w:ascii="Arial" w:hAnsi="Arial" w:cs="Arial"/>
        </w:rPr>
      </w:pPr>
      <w:r>
        <w:rPr>
          <w:rFonts w:ascii="Arial" w:hAnsi="Arial" w:cs="Arial"/>
          <w:b/>
          <w:bCs/>
        </w:rPr>
        <w:t xml:space="preserve">7. </w:t>
      </w:r>
      <w:r w:rsidRPr="00D613AA">
        <w:rPr>
          <w:rFonts w:ascii="Arial" w:hAnsi="Arial" w:cs="Arial"/>
          <w:b/>
          <w:bCs/>
        </w:rPr>
        <w:t xml:space="preserve">DA </w:t>
      </w:r>
      <w:r>
        <w:rPr>
          <w:rFonts w:ascii="Arial" w:hAnsi="Arial" w:cs="Arial"/>
          <w:b/>
          <w:bCs/>
        </w:rPr>
        <w:t>SUSTENTABILIDADE</w:t>
      </w:r>
    </w:p>
    <w:p w14:paraId="309837F2" w14:textId="77777777" w:rsidR="00D613AA" w:rsidRPr="00D613AA" w:rsidRDefault="00D613AA" w:rsidP="00DA7021">
      <w:pPr>
        <w:tabs>
          <w:tab w:val="left" w:pos="284"/>
        </w:tabs>
        <w:spacing w:line="276" w:lineRule="auto"/>
        <w:jc w:val="both"/>
        <w:rPr>
          <w:rFonts w:ascii="Arial" w:hAnsi="Arial" w:cs="Arial"/>
        </w:rPr>
      </w:pPr>
      <w:r w:rsidRPr="00D613AA">
        <w:rPr>
          <w:rFonts w:ascii="Arial" w:hAnsi="Arial" w:cs="Arial"/>
          <w:b/>
        </w:rPr>
        <w:t>a)</w:t>
      </w:r>
      <w:r w:rsidRPr="00D613AA">
        <w:rPr>
          <w:rFonts w:ascii="Arial" w:hAnsi="Arial" w:cs="Arial"/>
        </w:rPr>
        <w:t xml:space="preserve"> Além dos critérios de sustentabilidade eventualmente inseridos na descrição do objeto, devem ser atendidos os seguintes requisitos, que se baseiam no Guia Nacional de Contratações Sustentáveis:</w:t>
      </w:r>
    </w:p>
    <w:p w14:paraId="5AA714EE" w14:textId="77777777" w:rsidR="00D613AA" w:rsidRPr="00D613AA" w:rsidRDefault="00D613AA" w:rsidP="00DA7021">
      <w:pPr>
        <w:tabs>
          <w:tab w:val="left" w:pos="284"/>
        </w:tabs>
        <w:spacing w:line="276" w:lineRule="auto"/>
        <w:jc w:val="both"/>
        <w:rPr>
          <w:rFonts w:ascii="Arial" w:hAnsi="Arial" w:cs="Arial"/>
        </w:rPr>
      </w:pPr>
      <w:r w:rsidRPr="00D613AA">
        <w:rPr>
          <w:rFonts w:ascii="Arial" w:hAnsi="Arial" w:cs="Arial"/>
          <w:b/>
        </w:rPr>
        <w:t>a.1)</w:t>
      </w:r>
      <w:r w:rsidRPr="00D613AA">
        <w:rPr>
          <w:rFonts w:ascii="Arial" w:hAnsi="Arial" w:cs="Arial"/>
        </w:rPr>
        <w:t xml:space="preserve"> responsabilização de descarte de materiais de acordo com Legislação Nacional, Estadual e Municipal vigentes e com as normativas técnicas especificadas pelo fabricante dos equipamentos.</w:t>
      </w:r>
    </w:p>
    <w:p w14:paraId="62D76183" w14:textId="77777777" w:rsidR="00C63CD2" w:rsidRPr="00AB2DE4" w:rsidRDefault="00C63CD2" w:rsidP="00C63CD2">
      <w:pPr>
        <w:tabs>
          <w:tab w:val="left" w:pos="284"/>
        </w:tabs>
        <w:jc w:val="both"/>
        <w:rPr>
          <w:rFonts w:ascii="Arial" w:hAnsi="Arial" w:cs="Arial"/>
        </w:rPr>
      </w:pPr>
    </w:p>
    <w:p w14:paraId="5BF6F508" w14:textId="22D52B7B" w:rsidR="00C63CD2" w:rsidRDefault="00BE4C04" w:rsidP="00C63CD2">
      <w:pPr>
        <w:shd w:val="clear" w:color="auto" w:fill="CCCCCC"/>
        <w:ind w:firstLine="561"/>
        <w:rPr>
          <w:rFonts w:ascii="Arial" w:hAnsi="Arial" w:cs="Arial"/>
        </w:rPr>
      </w:pPr>
      <w:r>
        <w:rPr>
          <w:rFonts w:ascii="Arial" w:hAnsi="Arial" w:cs="Arial"/>
          <w:b/>
          <w:bCs/>
        </w:rPr>
        <w:t>8</w:t>
      </w:r>
      <w:r w:rsidR="00C63CD2">
        <w:rPr>
          <w:rFonts w:ascii="Arial" w:hAnsi="Arial" w:cs="Arial"/>
          <w:b/>
          <w:bCs/>
        </w:rPr>
        <w:t>. DA GARANTIA</w:t>
      </w:r>
    </w:p>
    <w:p w14:paraId="41562847" w14:textId="77777777" w:rsidR="00D613AA" w:rsidRPr="00D613AA" w:rsidRDefault="00D613AA" w:rsidP="0051553C">
      <w:pPr>
        <w:numPr>
          <w:ilvl w:val="0"/>
          <w:numId w:val="11"/>
        </w:numPr>
        <w:tabs>
          <w:tab w:val="left" w:pos="284"/>
        </w:tabs>
        <w:jc w:val="both"/>
        <w:rPr>
          <w:rFonts w:ascii="Arial" w:hAnsi="Arial" w:cs="Arial"/>
        </w:rPr>
      </w:pPr>
      <w:r w:rsidRPr="00D613AA">
        <w:rPr>
          <w:rFonts w:ascii="Arial" w:hAnsi="Arial" w:cs="Arial"/>
        </w:rPr>
        <w:lastRenderedPageBreak/>
        <w:t>A garantia deverá ser de, no mínimo, 90 (noventa) dias, contados da data de recebimento;</w:t>
      </w:r>
    </w:p>
    <w:p w14:paraId="21540CD4" w14:textId="77777777" w:rsidR="00D613AA" w:rsidRPr="00D613AA" w:rsidRDefault="00D613AA" w:rsidP="0051553C">
      <w:pPr>
        <w:numPr>
          <w:ilvl w:val="0"/>
          <w:numId w:val="11"/>
        </w:numPr>
        <w:tabs>
          <w:tab w:val="left" w:pos="284"/>
        </w:tabs>
        <w:jc w:val="both"/>
        <w:rPr>
          <w:rFonts w:ascii="Arial" w:hAnsi="Arial" w:cs="Arial"/>
        </w:rPr>
      </w:pPr>
      <w:r w:rsidRPr="00D613AA">
        <w:rPr>
          <w:rFonts w:ascii="Arial" w:hAnsi="Arial" w:cs="Arial"/>
        </w:rPr>
        <w:t>Durante a vigência da garantia, o contratante deverá refazer, sem nenhum ônus adicional, serviços defeituosos ou com desgaste anormal;</w:t>
      </w:r>
    </w:p>
    <w:p w14:paraId="307CDD1C" w14:textId="77777777" w:rsidR="00D613AA" w:rsidRPr="00D613AA" w:rsidRDefault="00D613AA" w:rsidP="0051553C">
      <w:pPr>
        <w:numPr>
          <w:ilvl w:val="0"/>
          <w:numId w:val="11"/>
        </w:numPr>
        <w:tabs>
          <w:tab w:val="left" w:pos="284"/>
        </w:tabs>
        <w:jc w:val="both"/>
        <w:rPr>
          <w:rFonts w:ascii="Arial" w:hAnsi="Arial" w:cs="Arial"/>
        </w:rPr>
      </w:pPr>
      <w:r w:rsidRPr="00D613AA">
        <w:rPr>
          <w:rFonts w:ascii="Arial" w:hAnsi="Arial" w:cs="Arial"/>
        </w:rPr>
        <w:t xml:space="preserve">A CONTRATADA deverá refazer o trabalho não aceito pela Municipalidade no prazo de 02 (dois) dias úteis a contar da comunicação entregue pela Fiscalização. </w:t>
      </w:r>
    </w:p>
    <w:p w14:paraId="02424F30" w14:textId="574282FB" w:rsidR="00C63CD2" w:rsidRDefault="00C63CD2" w:rsidP="000B71AB">
      <w:pPr>
        <w:pStyle w:val="Nivel2"/>
        <w:numPr>
          <w:ilvl w:val="0"/>
          <w:numId w:val="0"/>
        </w:numPr>
        <w:tabs>
          <w:tab w:val="left" w:pos="3075"/>
        </w:tabs>
        <w:spacing w:before="0" w:after="0" w:line="240" w:lineRule="auto"/>
        <w:ind w:left="360"/>
        <w:rPr>
          <w:color w:val="auto"/>
        </w:rPr>
      </w:pPr>
    </w:p>
    <w:p w14:paraId="44E4A686" w14:textId="668B9109" w:rsidR="00C63CD2" w:rsidRDefault="00BE4C04" w:rsidP="00C63CD2">
      <w:pPr>
        <w:shd w:val="clear" w:color="auto" w:fill="CCCCCC"/>
        <w:ind w:firstLine="561"/>
        <w:rPr>
          <w:rFonts w:ascii="Arial" w:hAnsi="Arial" w:cs="Arial"/>
        </w:rPr>
      </w:pPr>
      <w:r>
        <w:rPr>
          <w:rFonts w:ascii="Arial" w:hAnsi="Arial" w:cs="Arial"/>
          <w:b/>
          <w:bCs/>
        </w:rPr>
        <w:t>9</w:t>
      </w:r>
      <w:r w:rsidR="00C63CD2">
        <w:rPr>
          <w:rFonts w:ascii="Arial" w:hAnsi="Arial" w:cs="Arial"/>
          <w:b/>
          <w:bCs/>
        </w:rPr>
        <w:t>. DA VISITA TÉCNICA</w:t>
      </w:r>
    </w:p>
    <w:p w14:paraId="12D54477" w14:textId="77777777" w:rsidR="00C63CD2" w:rsidRDefault="00C63CD2" w:rsidP="0051553C">
      <w:pPr>
        <w:numPr>
          <w:ilvl w:val="0"/>
          <w:numId w:val="12"/>
        </w:numPr>
        <w:tabs>
          <w:tab w:val="left" w:pos="284"/>
        </w:tabs>
        <w:jc w:val="both"/>
        <w:rPr>
          <w:rFonts w:ascii="Arial" w:hAnsi="Arial" w:cs="Arial"/>
        </w:rPr>
      </w:pPr>
      <w:r>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1AB05549" w14:textId="41149D08" w:rsidR="00C63CD2" w:rsidRDefault="00C63CD2" w:rsidP="0051553C">
      <w:pPr>
        <w:numPr>
          <w:ilvl w:val="0"/>
          <w:numId w:val="12"/>
        </w:numPr>
        <w:tabs>
          <w:tab w:val="left" w:pos="284"/>
        </w:tabs>
        <w:jc w:val="both"/>
        <w:rPr>
          <w:rFonts w:ascii="Arial" w:hAnsi="Arial" w:cs="Arial"/>
        </w:rPr>
      </w:pPr>
      <w:r>
        <w:rPr>
          <w:rFonts w:ascii="Arial" w:hAnsi="Arial" w:cs="Arial"/>
        </w:rPr>
        <w:t xml:space="preserve">A visita técnica é facultativa e será realizada em horário de expediente, por representante devidamente credenciado pela empresa interessada, devendo ser agendada por meio do telefone (19) </w:t>
      </w:r>
      <w:r w:rsidR="00D613AA" w:rsidRPr="00D613AA">
        <w:rPr>
          <w:rFonts w:ascii="Arial" w:hAnsi="Arial" w:cs="Arial"/>
        </w:rPr>
        <w:t xml:space="preserve">3413-1515 </w:t>
      </w:r>
      <w:r>
        <w:rPr>
          <w:rFonts w:ascii="Arial" w:hAnsi="Arial" w:cs="Arial"/>
        </w:rPr>
        <w:t xml:space="preserve">ou e-mail </w:t>
      </w:r>
      <w:hyperlink r:id="rId13">
        <w:r w:rsidR="00D613AA" w:rsidRPr="00D613AA">
          <w:rPr>
            <w:rStyle w:val="Hyperlink"/>
            <w:rFonts w:ascii="Arial" w:hAnsi="Arial" w:cs="Arial"/>
          </w:rPr>
          <w:t>manutencaosaude@piracicaba.sp.gov.br</w:t>
        </w:r>
      </w:hyperlink>
      <w:r>
        <w:rPr>
          <w:rFonts w:ascii="Arial" w:hAnsi="Arial" w:cs="Arial"/>
        </w:rPr>
        <w:t>, com o Sr.</w:t>
      </w:r>
      <w:r w:rsidR="00D613AA">
        <w:rPr>
          <w:rFonts w:ascii="Arial" w:hAnsi="Arial" w:cs="Arial"/>
        </w:rPr>
        <w:t xml:space="preserve"> </w:t>
      </w:r>
      <w:r w:rsidR="00D613AA" w:rsidRPr="00D613AA">
        <w:rPr>
          <w:rFonts w:ascii="Arial" w:hAnsi="Arial" w:cs="Arial"/>
        </w:rPr>
        <w:t>Maurício José Brancalion</w:t>
      </w:r>
      <w:r>
        <w:rPr>
          <w:rFonts w:ascii="Arial" w:hAnsi="Arial" w:cs="Arial"/>
        </w:rPr>
        <w:t>, de forma que tenham conhecimento pleno das condições técnicas para a sua efetiva realização.</w:t>
      </w:r>
    </w:p>
    <w:p w14:paraId="79C49301" w14:textId="77777777" w:rsidR="00C63CD2" w:rsidRDefault="00C63CD2" w:rsidP="00C63CD2">
      <w:pPr>
        <w:tabs>
          <w:tab w:val="left" w:pos="284"/>
        </w:tabs>
        <w:jc w:val="both"/>
        <w:rPr>
          <w:rFonts w:ascii="Arial" w:hAnsi="Arial" w:cs="Arial"/>
        </w:rPr>
      </w:pPr>
    </w:p>
    <w:p w14:paraId="7C5B87A0" w14:textId="4930AF8A" w:rsidR="00A07FB4" w:rsidRPr="00A07FB4" w:rsidRDefault="006A76CE" w:rsidP="00A07FB4">
      <w:pPr>
        <w:shd w:val="clear" w:color="auto" w:fill="DDDDDD"/>
        <w:tabs>
          <w:tab w:val="left" w:pos="284"/>
        </w:tabs>
        <w:ind w:firstLine="561"/>
        <w:rPr>
          <w:rFonts w:ascii="Arial" w:hAnsi="Arial" w:cs="Arial"/>
        </w:rPr>
      </w:pPr>
      <w:r>
        <w:rPr>
          <w:rFonts w:ascii="Arial" w:hAnsi="Arial" w:cs="Arial"/>
          <w:b/>
          <w:bCs/>
        </w:rPr>
        <w:t>1</w:t>
      </w:r>
      <w:r w:rsidR="00BE4C04">
        <w:rPr>
          <w:rFonts w:ascii="Arial" w:hAnsi="Arial" w:cs="Arial"/>
          <w:b/>
          <w:bCs/>
        </w:rPr>
        <w:t>0</w:t>
      </w:r>
      <w:r w:rsidR="00A07FB4" w:rsidRPr="00A07FB4">
        <w:rPr>
          <w:rFonts w:ascii="Arial" w:hAnsi="Arial" w:cs="Arial"/>
          <w:b/>
          <w:bCs/>
        </w:rPr>
        <w:t>. DO FORNECIMENTO DE INFORMAÇÕES:</w:t>
      </w:r>
    </w:p>
    <w:p w14:paraId="1456DD2E" w14:textId="77777777" w:rsidR="000B71AB" w:rsidRPr="00AC2BF1" w:rsidRDefault="000B71AB" w:rsidP="0051553C">
      <w:pPr>
        <w:numPr>
          <w:ilvl w:val="0"/>
          <w:numId w:val="15"/>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6A8BABFB" w:rsidR="00C63CD2" w:rsidRDefault="006A76CE" w:rsidP="00C63CD2">
      <w:pPr>
        <w:shd w:val="clear" w:color="auto" w:fill="CCCCCC"/>
        <w:ind w:firstLine="561"/>
        <w:jc w:val="both"/>
        <w:rPr>
          <w:rFonts w:ascii="Arial" w:hAnsi="Arial" w:cs="Arial"/>
        </w:rPr>
      </w:pPr>
      <w:r>
        <w:rPr>
          <w:rFonts w:ascii="Arial" w:hAnsi="Arial" w:cs="Arial"/>
          <w:b/>
          <w:bCs/>
        </w:rPr>
        <w:t>1</w:t>
      </w:r>
      <w:r w:rsidR="00BE4C04">
        <w:rPr>
          <w:rFonts w:ascii="Arial" w:hAnsi="Arial" w:cs="Arial"/>
          <w:b/>
          <w:bCs/>
        </w:rPr>
        <w:t>1</w:t>
      </w:r>
      <w:r w:rsidR="00C63CD2">
        <w:rPr>
          <w:rFonts w:ascii="Arial" w:hAnsi="Arial" w:cs="Arial"/>
          <w:b/>
          <w:bCs/>
        </w:rPr>
        <w:t>. EXIGÊNCIA PARA HABILITAÇÃO:</w:t>
      </w:r>
    </w:p>
    <w:p w14:paraId="77576966" w14:textId="77777777" w:rsidR="00C63CD2" w:rsidRDefault="00C63CD2" w:rsidP="0051553C">
      <w:pPr>
        <w:numPr>
          <w:ilvl w:val="0"/>
          <w:numId w:val="14"/>
        </w:numPr>
        <w:tabs>
          <w:tab w:val="left" w:pos="284"/>
        </w:tabs>
        <w:jc w:val="both"/>
        <w:rPr>
          <w:rFonts w:ascii="Arial" w:hAnsi="Arial" w:cs="Arial"/>
          <w:color w:val="000000"/>
        </w:rPr>
      </w:pPr>
      <w:r>
        <w:rPr>
          <w:rFonts w:ascii="Arial" w:hAnsi="Arial" w:cs="Arial"/>
          <w:b/>
          <w:bCs/>
          <w:color w:val="000000"/>
        </w:rPr>
        <w:t>HABILITAÇÃO JURÍDICA</w:t>
      </w:r>
    </w:p>
    <w:p w14:paraId="6F735AEC" w14:textId="778338D5" w:rsidR="00C63CD2" w:rsidRDefault="00C63CD2" w:rsidP="0051553C">
      <w:pPr>
        <w:numPr>
          <w:ilvl w:val="1"/>
          <w:numId w:val="1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0283E57" w14:textId="4C09A2EE" w:rsidR="00432D04" w:rsidRPr="008D724F" w:rsidRDefault="00432D04" w:rsidP="0051553C">
      <w:pPr>
        <w:numPr>
          <w:ilvl w:val="1"/>
          <w:numId w:val="14"/>
        </w:numPr>
        <w:tabs>
          <w:tab w:val="left" w:pos="284"/>
        </w:tabs>
        <w:jc w:val="both"/>
        <w:rPr>
          <w:rFonts w:ascii="Arial" w:hAnsi="Arial" w:cs="Arial"/>
          <w:color w:val="000000"/>
        </w:rPr>
      </w:pPr>
      <w:r w:rsidRPr="0052752B">
        <w:rPr>
          <w:rFonts w:ascii="Arial" w:hAnsi="Arial" w:cs="Arial"/>
          <w:color w:val="000000"/>
        </w:rPr>
        <w:t xml:space="preserve">Apresentar o Certificado de Funcionamento da Empresa (AFE) emitido pela ANVISA ou a dispensa de </w:t>
      </w:r>
      <w:r w:rsidRPr="008D724F">
        <w:rPr>
          <w:rFonts w:ascii="Arial" w:hAnsi="Arial" w:cs="Arial"/>
          <w:color w:val="000000"/>
        </w:rPr>
        <w:t>certificação em atendimento a RDC nº 16/2014 e a Lei nº 6.360/1976.</w:t>
      </w:r>
    </w:p>
    <w:p w14:paraId="28BC59F5" w14:textId="4738EABA" w:rsidR="00660B6B" w:rsidRPr="008D724F" w:rsidRDefault="00660B6B" w:rsidP="0051553C">
      <w:pPr>
        <w:numPr>
          <w:ilvl w:val="1"/>
          <w:numId w:val="14"/>
        </w:numPr>
        <w:tabs>
          <w:tab w:val="left" w:pos="284"/>
        </w:tabs>
        <w:jc w:val="both"/>
        <w:rPr>
          <w:rFonts w:ascii="Arial" w:hAnsi="Arial" w:cs="Arial"/>
          <w:color w:val="000000"/>
        </w:rPr>
      </w:pPr>
      <w:r w:rsidRPr="008D724F">
        <w:rPr>
          <w:rFonts w:ascii="Arial" w:hAnsi="Arial" w:cs="Arial"/>
        </w:rPr>
        <w:t>Autorização de Funcionamento, bem como a Licença Sanitária Estadual ou Municipal vigentes, compatível com o objeto da licitação, de acordo com a Portaria n° 2.814, de 29 de maio de 1998, no art. 5, itens I e II.</w:t>
      </w:r>
    </w:p>
    <w:p w14:paraId="7A2700D8" w14:textId="019B870E" w:rsidR="00C63CD2" w:rsidRPr="008D724F" w:rsidRDefault="00C63CD2" w:rsidP="002308FC">
      <w:pPr>
        <w:tabs>
          <w:tab w:val="left" w:pos="945"/>
        </w:tabs>
        <w:jc w:val="both"/>
        <w:rPr>
          <w:rFonts w:ascii="Arial" w:hAnsi="Arial" w:cs="Arial"/>
          <w:sz w:val="15"/>
          <w:szCs w:val="15"/>
        </w:rPr>
      </w:pPr>
    </w:p>
    <w:p w14:paraId="45586856" w14:textId="77777777" w:rsidR="00C63CD2" w:rsidRPr="008D724F" w:rsidRDefault="00C63CD2" w:rsidP="0051553C">
      <w:pPr>
        <w:numPr>
          <w:ilvl w:val="0"/>
          <w:numId w:val="14"/>
        </w:numPr>
        <w:tabs>
          <w:tab w:val="left" w:pos="284"/>
        </w:tabs>
        <w:jc w:val="both"/>
        <w:rPr>
          <w:rFonts w:ascii="Arial" w:hAnsi="Arial" w:cs="Arial"/>
        </w:rPr>
      </w:pPr>
      <w:r w:rsidRPr="008D724F">
        <w:rPr>
          <w:rFonts w:ascii="Arial" w:hAnsi="Arial" w:cs="Arial"/>
          <w:b/>
          <w:bCs/>
        </w:rPr>
        <w:t>REGULARIDADE FISCAL E TRABALHISTA</w:t>
      </w:r>
    </w:p>
    <w:p w14:paraId="3F899E59" w14:textId="77777777" w:rsidR="00562486" w:rsidRPr="008D724F" w:rsidRDefault="00562486" w:rsidP="0051553C">
      <w:pPr>
        <w:numPr>
          <w:ilvl w:val="1"/>
          <w:numId w:val="14"/>
        </w:numPr>
        <w:tabs>
          <w:tab w:val="left" w:pos="284"/>
        </w:tabs>
        <w:jc w:val="both"/>
        <w:rPr>
          <w:rFonts w:ascii="Arial" w:hAnsi="Arial" w:cs="Arial"/>
        </w:rPr>
      </w:pPr>
      <w:r w:rsidRPr="008D724F">
        <w:rPr>
          <w:rFonts w:ascii="Arial" w:hAnsi="Arial" w:cs="Arial"/>
          <w:color w:val="000000"/>
        </w:rPr>
        <w:t>Inscrição no Cadastro Nacional de Pessoa Jurídica (CNPJ), do Ministério da Fazenda.</w:t>
      </w:r>
    </w:p>
    <w:p w14:paraId="1D8C9EB7" w14:textId="77777777" w:rsidR="00562486" w:rsidRPr="008D724F" w:rsidRDefault="00562486" w:rsidP="0051553C">
      <w:pPr>
        <w:numPr>
          <w:ilvl w:val="1"/>
          <w:numId w:val="14"/>
        </w:numPr>
        <w:tabs>
          <w:tab w:val="left" w:pos="284"/>
        </w:tabs>
        <w:jc w:val="both"/>
        <w:rPr>
          <w:rFonts w:ascii="Arial" w:hAnsi="Arial" w:cs="Arial"/>
        </w:rPr>
      </w:pPr>
      <w:r w:rsidRPr="008D724F">
        <w:rPr>
          <w:rFonts w:ascii="Arial" w:hAnsi="Arial" w:cs="Arial"/>
          <w:color w:val="000000"/>
        </w:rPr>
        <w:t>Certidão Conjunta Negativa de Débitos ou Positiva com Efeito de Negativa, relativa a Tributos Federais (inclusive as contribuições sociais) e à Dívida Ativa da União;</w:t>
      </w:r>
    </w:p>
    <w:p w14:paraId="36B198EA" w14:textId="77777777" w:rsidR="00562486" w:rsidRPr="008D724F" w:rsidRDefault="00562486" w:rsidP="0051553C">
      <w:pPr>
        <w:numPr>
          <w:ilvl w:val="1"/>
          <w:numId w:val="14"/>
        </w:numPr>
        <w:tabs>
          <w:tab w:val="left" w:pos="284"/>
        </w:tabs>
        <w:jc w:val="both"/>
        <w:rPr>
          <w:rFonts w:ascii="Arial" w:hAnsi="Arial" w:cs="Arial"/>
        </w:rPr>
      </w:pPr>
      <w:r w:rsidRPr="008D724F">
        <w:rPr>
          <w:rFonts w:ascii="Arial" w:hAnsi="Arial" w:cs="Arial"/>
        </w:rPr>
        <w:t>Certidão negativa de Débitos ou Positiva com Efeito de Negativa de Tributos Estaduais relativos ao ICMS.</w:t>
      </w:r>
    </w:p>
    <w:p w14:paraId="564418F5" w14:textId="77777777" w:rsidR="00562486" w:rsidRPr="008D724F" w:rsidRDefault="00562486" w:rsidP="0051553C">
      <w:pPr>
        <w:numPr>
          <w:ilvl w:val="2"/>
          <w:numId w:val="14"/>
        </w:numPr>
        <w:tabs>
          <w:tab w:val="left" w:pos="284"/>
          <w:tab w:val="left" w:pos="426"/>
        </w:tabs>
        <w:jc w:val="both"/>
        <w:rPr>
          <w:rFonts w:ascii="Arial" w:hAnsi="Arial" w:cs="Arial"/>
        </w:rPr>
      </w:pPr>
      <w:r w:rsidRPr="008D724F">
        <w:rPr>
          <w:rFonts w:ascii="Arial" w:hAnsi="Arial" w:cs="Arial"/>
        </w:rPr>
        <w:t>Será exigida comprovação somente sobre débitos inscritos em dívida ativa.</w:t>
      </w:r>
    </w:p>
    <w:p w14:paraId="0D7E4194" w14:textId="77777777" w:rsidR="00562486" w:rsidRPr="008D724F" w:rsidRDefault="00562486" w:rsidP="0051553C">
      <w:pPr>
        <w:numPr>
          <w:ilvl w:val="1"/>
          <w:numId w:val="14"/>
        </w:numPr>
        <w:tabs>
          <w:tab w:val="left" w:pos="284"/>
          <w:tab w:val="left" w:pos="426"/>
        </w:tabs>
        <w:jc w:val="both"/>
      </w:pPr>
      <w:r w:rsidRPr="008D724F">
        <w:rPr>
          <w:rFonts w:ascii="Arial" w:hAnsi="Arial" w:cs="Arial"/>
        </w:rPr>
        <w:t>C</w:t>
      </w:r>
      <w:r w:rsidRPr="008D724F">
        <w:rPr>
          <w:rFonts w:ascii="Arial" w:hAnsi="Arial" w:cs="Calibri"/>
        </w:rPr>
        <w:t>ertidão Negativa de Débitos ou Positiva com Efeito de Negativa de Débitos com a Fazenda Municipal</w:t>
      </w:r>
      <w:r w:rsidRPr="008D724F">
        <w:rPr>
          <w:rFonts w:ascii="Arial" w:hAnsi="Arial" w:cs="Arial"/>
        </w:rPr>
        <w:t xml:space="preserve"> de </w:t>
      </w:r>
      <w:r w:rsidRPr="008D724F">
        <w:rPr>
          <w:rFonts w:ascii="Arial" w:hAnsi="Arial" w:cs="Arial"/>
          <w:color w:val="000000"/>
        </w:rPr>
        <w:t>débito, relativa à sede ou do domicílio do licitante, com relação aos tributos mobiliários (ISS);</w:t>
      </w:r>
    </w:p>
    <w:p w14:paraId="3FA684AF" w14:textId="77777777" w:rsidR="00562486" w:rsidRPr="008D724F" w:rsidRDefault="00562486" w:rsidP="0051553C">
      <w:pPr>
        <w:numPr>
          <w:ilvl w:val="1"/>
          <w:numId w:val="14"/>
        </w:numPr>
        <w:tabs>
          <w:tab w:val="left" w:pos="284"/>
          <w:tab w:val="left" w:pos="426"/>
        </w:tabs>
        <w:jc w:val="both"/>
      </w:pPr>
      <w:r w:rsidRPr="008D724F">
        <w:rPr>
          <w:rFonts w:ascii="Arial" w:hAnsi="Arial" w:cs="Arial"/>
          <w:color w:val="000000"/>
        </w:rPr>
        <w:t xml:space="preserve">Certidão de regularidade de débito para com o Fundo de Garantia por Tempo de Serviço (FGTS); </w:t>
      </w:r>
    </w:p>
    <w:p w14:paraId="723D1712" w14:textId="77777777" w:rsidR="00562486" w:rsidRPr="008D724F" w:rsidRDefault="00562486" w:rsidP="0051553C">
      <w:pPr>
        <w:numPr>
          <w:ilvl w:val="1"/>
          <w:numId w:val="14"/>
        </w:numPr>
        <w:tabs>
          <w:tab w:val="left" w:pos="284"/>
          <w:tab w:val="left" w:pos="426"/>
        </w:tabs>
        <w:jc w:val="both"/>
      </w:pPr>
      <w:r w:rsidRPr="008D724F">
        <w:rPr>
          <w:rFonts w:ascii="Arial" w:hAnsi="Arial" w:cs="Arial"/>
          <w:color w:val="000000"/>
        </w:rPr>
        <w:t>Certidão Negativa de Débitos Trabalhistas ou Positiva de Débitos Trabalhistas com Efeito de Negativa.</w:t>
      </w:r>
    </w:p>
    <w:p w14:paraId="6E1E8AFC" w14:textId="77777777" w:rsidR="00C63CD2" w:rsidRPr="008D724F" w:rsidRDefault="00C63CD2" w:rsidP="00C63CD2">
      <w:pPr>
        <w:tabs>
          <w:tab w:val="left" w:pos="284"/>
        </w:tabs>
        <w:jc w:val="both"/>
        <w:rPr>
          <w:rFonts w:ascii="Arial" w:hAnsi="Arial" w:cs="Arial"/>
          <w:sz w:val="15"/>
          <w:szCs w:val="15"/>
        </w:rPr>
      </w:pPr>
    </w:p>
    <w:p w14:paraId="24C6CAA1" w14:textId="77777777" w:rsidR="00C63CD2" w:rsidRPr="008D724F" w:rsidRDefault="00C63CD2" w:rsidP="0051553C">
      <w:pPr>
        <w:numPr>
          <w:ilvl w:val="0"/>
          <w:numId w:val="14"/>
        </w:numPr>
        <w:tabs>
          <w:tab w:val="left" w:pos="284"/>
        </w:tabs>
        <w:jc w:val="both"/>
        <w:rPr>
          <w:rFonts w:ascii="Arial" w:hAnsi="Arial" w:cs="Arial"/>
        </w:rPr>
      </w:pPr>
      <w:r w:rsidRPr="008D724F">
        <w:rPr>
          <w:rFonts w:ascii="Arial" w:hAnsi="Arial" w:cs="Arial"/>
          <w:b/>
          <w:bCs/>
        </w:rPr>
        <w:t>QUALIFICAÇÃO ECONÔMICO-FINANCEIRA</w:t>
      </w:r>
    </w:p>
    <w:p w14:paraId="7958374F" w14:textId="77777777" w:rsidR="00C63CD2" w:rsidRPr="008D724F" w:rsidRDefault="00C63CD2" w:rsidP="0051553C">
      <w:pPr>
        <w:numPr>
          <w:ilvl w:val="1"/>
          <w:numId w:val="14"/>
        </w:numPr>
        <w:tabs>
          <w:tab w:val="left" w:pos="284"/>
        </w:tabs>
        <w:jc w:val="both"/>
        <w:rPr>
          <w:rFonts w:ascii="Arial" w:hAnsi="Arial" w:cs="Arial"/>
        </w:rPr>
      </w:pPr>
      <w:r w:rsidRPr="008D724F">
        <w:rPr>
          <w:rFonts w:ascii="Arial" w:hAnsi="Arial" w:cs="Arial"/>
        </w:rPr>
        <w:t xml:space="preserve">Certidão negativa de </w:t>
      </w:r>
      <w:r w:rsidRPr="008D724F">
        <w:rPr>
          <w:rFonts w:ascii="Arial" w:hAnsi="Arial" w:cs="Arial"/>
          <w:b/>
        </w:rPr>
        <w:t>falência e concordata, recuperação judicial ou extrajudicial</w:t>
      </w:r>
      <w:r w:rsidRPr="008D724F">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Pr="008D724F" w:rsidRDefault="00C63CD2" w:rsidP="0051553C">
      <w:pPr>
        <w:numPr>
          <w:ilvl w:val="2"/>
          <w:numId w:val="14"/>
        </w:numPr>
        <w:tabs>
          <w:tab w:val="left" w:pos="284"/>
          <w:tab w:val="left" w:pos="426"/>
        </w:tabs>
        <w:jc w:val="both"/>
        <w:rPr>
          <w:rFonts w:ascii="Arial" w:hAnsi="Arial" w:cs="Arial"/>
        </w:rPr>
      </w:pPr>
      <w:r w:rsidRPr="008D724F">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Pr="008D724F" w:rsidRDefault="00C63CD2" w:rsidP="00C63CD2">
      <w:pPr>
        <w:tabs>
          <w:tab w:val="left" w:pos="284"/>
          <w:tab w:val="left" w:pos="426"/>
        </w:tabs>
        <w:jc w:val="both"/>
        <w:rPr>
          <w:rFonts w:ascii="Arial" w:hAnsi="Arial" w:cs="Arial"/>
          <w:sz w:val="15"/>
          <w:szCs w:val="15"/>
        </w:rPr>
      </w:pPr>
    </w:p>
    <w:p w14:paraId="18740B56" w14:textId="77777777" w:rsidR="00C63CD2" w:rsidRPr="008D724F" w:rsidRDefault="00C63CD2" w:rsidP="0051553C">
      <w:pPr>
        <w:numPr>
          <w:ilvl w:val="0"/>
          <w:numId w:val="14"/>
        </w:numPr>
        <w:tabs>
          <w:tab w:val="left" w:pos="284"/>
          <w:tab w:val="left" w:pos="426"/>
        </w:tabs>
        <w:jc w:val="both"/>
        <w:rPr>
          <w:rFonts w:ascii="Arial" w:hAnsi="Arial" w:cs="Arial"/>
        </w:rPr>
      </w:pPr>
      <w:r w:rsidRPr="008D724F">
        <w:rPr>
          <w:rFonts w:ascii="Arial" w:hAnsi="Arial" w:cs="Arial"/>
          <w:b/>
          <w:bCs/>
        </w:rPr>
        <w:t>DOCUMENTAÇÃO COMPLEMENTAR</w:t>
      </w:r>
    </w:p>
    <w:p w14:paraId="36E3A322" w14:textId="77777777" w:rsidR="00C63CD2" w:rsidRPr="008D724F" w:rsidRDefault="00C63CD2" w:rsidP="0051553C">
      <w:pPr>
        <w:numPr>
          <w:ilvl w:val="1"/>
          <w:numId w:val="14"/>
        </w:numPr>
        <w:tabs>
          <w:tab w:val="left" w:pos="284"/>
          <w:tab w:val="left" w:pos="426"/>
        </w:tabs>
        <w:jc w:val="both"/>
        <w:rPr>
          <w:rFonts w:ascii="Arial" w:hAnsi="Arial" w:cs="Arial"/>
        </w:rPr>
      </w:pPr>
      <w:r w:rsidRPr="008D724F">
        <w:rPr>
          <w:rFonts w:ascii="Arial" w:hAnsi="Arial" w:cs="Arial"/>
        </w:rPr>
        <w:t>Declarações gerais,</w:t>
      </w:r>
      <w:r w:rsidRPr="008D724F">
        <w:rPr>
          <w:rFonts w:ascii="Arial" w:hAnsi="Arial" w:cs="Arial"/>
          <w:color w:val="000000"/>
        </w:rPr>
        <w:t xml:space="preserve"> conforme modelo do </w:t>
      </w:r>
      <w:r w:rsidRPr="008D724F">
        <w:rPr>
          <w:rFonts w:ascii="Arial" w:hAnsi="Arial" w:cs="Arial"/>
          <w:b/>
          <w:color w:val="000000"/>
        </w:rPr>
        <w:t xml:space="preserve">Anexo I </w:t>
      </w:r>
      <w:r w:rsidRPr="008D724F">
        <w:rPr>
          <w:rFonts w:ascii="Arial" w:hAnsi="Arial" w:cs="Arial"/>
          <w:color w:val="000000"/>
        </w:rPr>
        <w:t>do Regulamento Geral deste Edital.</w:t>
      </w:r>
    </w:p>
    <w:p w14:paraId="55F6255E" w14:textId="77777777" w:rsidR="00C63CD2" w:rsidRPr="008D724F" w:rsidRDefault="00C63CD2" w:rsidP="0051553C">
      <w:pPr>
        <w:numPr>
          <w:ilvl w:val="1"/>
          <w:numId w:val="14"/>
        </w:numPr>
        <w:tabs>
          <w:tab w:val="left" w:pos="284"/>
          <w:tab w:val="left" w:pos="426"/>
        </w:tabs>
        <w:jc w:val="both"/>
        <w:rPr>
          <w:rFonts w:ascii="Arial" w:hAnsi="Arial" w:cs="Arial"/>
        </w:rPr>
      </w:pPr>
      <w:r w:rsidRPr="008D724F">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8D724F">
        <w:rPr>
          <w:rFonts w:ascii="Arial" w:hAnsi="Arial" w:cs="Arial"/>
          <w:color w:val="000000"/>
        </w:rPr>
        <w:t xml:space="preserve">conforme modelo do </w:t>
      </w:r>
      <w:r w:rsidRPr="008D724F">
        <w:rPr>
          <w:rFonts w:ascii="Arial" w:hAnsi="Arial" w:cs="Arial"/>
          <w:b/>
          <w:color w:val="000000"/>
        </w:rPr>
        <w:t>Anexo II</w:t>
      </w:r>
      <w:r w:rsidRPr="008D724F">
        <w:rPr>
          <w:rFonts w:ascii="Arial" w:hAnsi="Arial" w:cs="Arial"/>
          <w:color w:val="000000"/>
        </w:rPr>
        <w:t xml:space="preserve"> do Regulamento Geral deste Edital</w:t>
      </w:r>
      <w:r w:rsidRPr="008D724F">
        <w:rPr>
          <w:rFonts w:ascii="Arial" w:hAnsi="Arial" w:cs="Arial"/>
        </w:rPr>
        <w:t>.</w:t>
      </w:r>
    </w:p>
    <w:p w14:paraId="5F047511" w14:textId="77777777" w:rsidR="00C63CD2" w:rsidRPr="008D724F" w:rsidRDefault="00C63CD2" w:rsidP="0051553C">
      <w:pPr>
        <w:numPr>
          <w:ilvl w:val="1"/>
          <w:numId w:val="14"/>
        </w:numPr>
        <w:tabs>
          <w:tab w:val="left" w:pos="284"/>
          <w:tab w:val="left" w:pos="426"/>
        </w:tabs>
        <w:jc w:val="both"/>
        <w:rPr>
          <w:rFonts w:ascii="Arial" w:hAnsi="Arial" w:cs="Arial"/>
        </w:rPr>
      </w:pPr>
      <w:r w:rsidRPr="008D724F">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Pr="008D724F" w:rsidRDefault="00C63CD2" w:rsidP="00DA7021">
      <w:pPr>
        <w:numPr>
          <w:ilvl w:val="2"/>
          <w:numId w:val="14"/>
        </w:numPr>
        <w:tabs>
          <w:tab w:val="left" w:pos="284"/>
          <w:tab w:val="left" w:pos="426"/>
        </w:tabs>
        <w:ind w:right="-73"/>
        <w:jc w:val="both"/>
        <w:rPr>
          <w:rFonts w:ascii="Arial" w:hAnsi="Arial" w:cs="Arial"/>
        </w:rPr>
      </w:pPr>
      <w:r w:rsidRPr="008D724F">
        <w:rPr>
          <w:rFonts w:ascii="Arial" w:hAnsi="Arial" w:cs="Arial"/>
          <w:color w:val="000000"/>
        </w:rPr>
        <w:t xml:space="preserve">Declaração de enquadramento de ME/EPP, </w:t>
      </w:r>
      <w:r w:rsidRPr="008D724F">
        <w:rPr>
          <w:rFonts w:ascii="Arial" w:hAnsi="Arial" w:cs="Arial"/>
          <w:color w:val="000000"/>
          <w:sz w:val="19"/>
          <w:szCs w:val="19"/>
        </w:rPr>
        <w:t xml:space="preserve">conforme modelo do </w:t>
      </w:r>
      <w:r w:rsidRPr="008D724F">
        <w:rPr>
          <w:rFonts w:ascii="Arial" w:hAnsi="Arial" w:cs="Arial"/>
          <w:b/>
          <w:color w:val="000000"/>
          <w:sz w:val="19"/>
          <w:szCs w:val="19"/>
        </w:rPr>
        <w:t xml:space="preserve">Anexo III </w:t>
      </w:r>
      <w:r w:rsidRPr="008D724F">
        <w:rPr>
          <w:rFonts w:ascii="Arial" w:hAnsi="Arial" w:cs="Arial"/>
          <w:color w:val="000000"/>
          <w:sz w:val="19"/>
          <w:szCs w:val="19"/>
        </w:rPr>
        <w:t>do Regulamento Geral deste Edital</w:t>
      </w:r>
      <w:r w:rsidRPr="008D724F">
        <w:rPr>
          <w:rFonts w:ascii="Arial" w:hAnsi="Arial" w:cs="Arial"/>
          <w:color w:val="000000"/>
        </w:rPr>
        <w:t>.</w:t>
      </w:r>
    </w:p>
    <w:p w14:paraId="6B595737" w14:textId="77777777" w:rsidR="00C63CD2" w:rsidRPr="008D724F" w:rsidRDefault="00C63CD2" w:rsidP="0051553C">
      <w:pPr>
        <w:numPr>
          <w:ilvl w:val="2"/>
          <w:numId w:val="14"/>
        </w:numPr>
        <w:tabs>
          <w:tab w:val="left" w:pos="284"/>
          <w:tab w:val="left" w:pos="426"/>
        </w:tabs>
        <w:jc w:val="both"/>
        <w:rPr>
          <w:rFonts w:ascii="Arial" w:hAnsi="Arial" w:cs="Arial"/>
        </w:rPr>
      </w:pPr>
      <w:r w:rsidRPr="008D724F">
        <w:rPr>
          <w:rFonts w:ascii="Arial" w:hAnsi="Arial" w:cs="Arial"/>
          <w:color w:val="000000"/>
        </w:rPr>
        <w:t xml:space="preserve">Comprovação da condição de Microempresa (ME) ou Empresa de Pequeno Porte (EPP), </w:t>
      </w:r>
      <w:r w:rsidRPr="008D724F">
        <w:rPr>
          <w:rFonts w:ascii="Arial" w:hAnsi="Arial" w:cs="Arial"/>
        </w:rPr>
        <w:t>devendo ser feita com a apresentação de um dos seguintes documentos</w:t>
      </w:r>
      <w:r w:rsidRPr="008D724F">
        <w:rPr>
          <w:rFonts w:ascii="Arial" w:hAnsi="Arial" w:cs="Arial"/>
          <w:color w:val="000000"/>
        </w:rPr>
        <w:t>:</w:t>
      </w:r>
    </w:p>
    <w:p w14:paraId="5D73BEE2" w14:textId="77777777" w:rsidR="00C63CD2" w:rsidRPr="008D724F" w:rsidRDefault="00C63CD2" w:rsidP="0051553C">
      <w:pPr>
        <w:numPr>
          <w:ilvl w:val="3"/>
          <w:numId w:val="14"/>
        </w:numPr>
        <w:tabs>
          <w:tab w:val="left" w:pos="284"/>
          <w:tab w:val="left" w:pos="426"/>
          <w:tab w:val="left" w:pos="567"/>
        </w:tabs>
        <w:jc w:val="both"/>
        <w:rPr>
          <w:rFonts w:ascii="Arial" w:hAnsi="Arial" w:cs="Arial"/>
        </w:rPr>
      </w:pPr>
      <w:r w:rsidRPr="008D724F">
        <w:rPr>
          <w:rFonts w:ascii="Arial" w:hAnsi="Arial" w:cs="Arial"/>
          <w:color w:val="000000"/>
        </w:rPr>
        <w:t>Certidão expedida pela Junta Comercial, caso exerçam atividade comercial, com data inferior a 180 dias.</w:t>
      </w:r>
    </w:p>
    <w:p w14:paraId="3C6EBF24" w14:textId="77777777" w:rsidR="00C63CD2" w:rsidRPr="008D724F" w:rsidRDefault="00C63CD2" w:rsidP="0051553C">
      <w:pPr>
        <w:numPr>
          <w:ilvl w:val="3"/>
          <w:numId w:val="14"/>
        </w:numPr>
        <w:tabs>
          <w:tab w:val="left" w:pos="284"/>
          <w:tab w:val="left" w:pos="426"/>
          <w:tab w:val="left" w:pos="567"/>
        </w:tabs>
        <w:jc w:val="both"/>
        <w:rPr>
          <w:rFonts w:ascii="Arial" w:hAnsi="Arial" w:cs="Arial"/>
        </w:rPr>
      </w:pPr>
      <w:r w:rsidRPr="008D724F">
        <w:rPr>
          <w:rFonts w:ascii="Arial" w:hAnsi="Arial" w:cs="Arial"/>
          <w:color w:val="000000"/>
        </w:rPr>
        <w:lastRenderedPageBreak/>
        <w:t>Documento expedido pelo Registro Civil das Pessoas Jurídicas, caso atuem em outra área que não a comercial, com data inferior a 180 dias.</w:t>
      </w:r>
    </w:p>
    <w:p w14:paraId="7FA79626" w14:textId="77777777" w:rsidR="00C63CD2" w:rsidRPr="008D724F" w:rsidRDefault="00C63CD2" w:rsidP="00C63CD2">
      <w:pPr>
        <w:tabs>
          <w:tab w:val="left" w:pos="284"/>
          <w:tab w:val="left" w:pos="426"/>
          <w:tab w:val="left" w:pos="567"/>
        </w:tabs>
        <w:jc w:val="both"/>
        <w:rPr>
          <w:rFonts w:ascii="Arial" w:hAnsi="Arial" w:cs="Arial"/>
        </w:rPr>
      </w:pPr>
    </w:p>
    <w:p w14:paraId="4EC08019" w14:textId="77777777" w:rsidR="00986E6C" w:rsidRPr="008D724F" w:rsidRDefault="00C63CD2" w:rsidP="00986E6C">
      <w:pPr>
        <w:numPr>
          <w:ilvl w:val="0"/>
          <w:numId w:val="14"/>
        </w:numPr>
        <w:tabs>
          <w:tab w:val="left" w:pos="284"/>
          <w:tab w:val="left" w:pos="426"/>
          <w:tab w:val="left" w:pos="567"/>
        </w:tabs>
        <w:jc w:val="both"/>
        <w:rPr>
          <w:rFonts w:ascii="Arial" w:hAnsi="Arial" w:cs="Arial"/>
        </w:rPr>
      </w:pPr>
      <w:r w:rsidRPr="008D724F">
        <w:rPr>
          <w:rFonts w:ascii="Arial" w:hAnsi="Arial" w:cs="Arial"/>
          <w:b/>
          <w:bCs/>
        </w:rPr>
        <w:t>QUALIFICAÇÃO TÉCNICA</w:t>
      </w:r>
    </w:p>
    <w:p w14:paraId="4D2B32ED" w14:textId="77777777" w:rsidR="00986E6C" w:rsidRPr="008D724F" w:rsidRDefault="006A76CE" w:rsidP="00986E6C">
      <w:pPr>
        <w:numPr>
          <w:ilvl w:val="1"/>
          <w:numId w:val="14"/>
        </w:numPr>
        <w:tabs>
          <w:tab w:val="left" w:pos="284"/>
          <w:tab w:val="left" w:pos="426"/>
          <w:tab w:val="left" w:pos="567"/>
        </w:tabs>
        <w:jc w:val="both"/>
        <w:rPr>
          <w:rFonts w:ascii="Arial" w:hAnsi="Arial" w:cs="Arial"/>
        </w:rPr>
      </w:pPr>
      <w:r w:rsidRPr="008D724F">
        <w:rPr>
          <w:rFonts w:ascii="Arial" w:hAnsi="Arial" w:cs="Arial"/>
        </w:rPr>
        <w:t>Atestado(s) ou Certidão(ões) de Capacidade Técnica Operacional, fornecido por pessoa jurídica de direito público ou privado, necessariamente em nome da licitante, no qual se comprove o fornecimento de materiais similares;</w:t>
      </w:r>
    </w:p>
    <w:p w14:paraId="74776688" w14:textId="77777777" w:rsidR="00986E6C" w:rsidRPr="008D724F" w:rsidRDefault="006A76CE" w:rsidP="00986E6C">
      <w:pPr>
        <w:numPr>
          <w:ilvl w:val="1"/>
          <w:numId w:val="14"/>
        </w:numPr>
        <w:tabs>
          <w:tab w:val="left" w:pos="284"/>
          <w:tab w:val="left" w:pos="426"/>
          <w:tab w:val="left" w:pos="567"/>
        </w:tabs>
        <w:jc w:val="both"/>
        <w:rPr>
          <w:rFonts w:ascii="Arial" w:hAnsi="Arial" w:cs="Arial"/>
        </w:rPr>
      </w:pPr>
      <w:r w:rsidRPr="008D724F">
        <w:rPr>
          <w:rFonts w:ascii="Arial" w:hAnsi="Arial" w:cs="Arial"/>
        </w:rPr>
        <w:t xml:space="preserve">Apresentar Certidão de Registro de Pessoa Jurídica no Conselho de Engenharia e Agronomia </w:t>
      </w:r>
      <w:r w:rsidRPr="008D724F">
        <w:rPr>
          <w:rFonts w:ascii="Arial" w:hAnsi="Arial" w:cs="Arial"/>
          <w:b/>
        </w:rPr>
        <w:t>(CREA)</w:t>
      </w:r>
      <w:r w:rsidRPr="008D724F">
        <w:rPr>
          <w:rFonts w:ascii="Arial" w:hAnsi="Arial" w:cs="Arial"/>
        </w:rPr>
        <w:t>;</w:t>
      </w:r>
    </w:p>
    <w:p w14:paraId="0D2A7CCB" w14:textId="77777777" w:rsidR="00986E6C" w:rsidRPr="008D724F" w:rsidRDefault="00432D04" w:rsidP="00986E6C">
      <w:pPr>
        <w:numPr>
          <w:ilvl w:val="1"/>
          <w:numId w:val="14"/>
        </w:numPr>
        <w:tabs>
          <w:tab w:val="left" w:pos="284"/>
          <w:tab w:val="left" w:pos="426"/>
          <w:tab w:val="left" w:pos="567"/>
        </w:tabs>
        <w:jc w:val="both"/>
        <w:rPr>
          <w:rFonts w:ascii="Arial" w:hAnsi="Arial" w:cs="Arial"/>
        </w:rPr>
      </w:pPr>
      <w:r w:rsidRPr="008D724F">
        <w:rPr>
          <w:rFonts w:ascii="Arial" w:hAnsi="Arial" w:cs="Arial"/>
        </w:rPr>
        <w:t xml:space="preserve">Declaração, de que possui e irá apresentar no momento da assinatura do contrato, a comprovação de que a empresa atende os requisitos definidos na </w:t>
      </w:r>
      <w:r w:rsidRPr="008D724F">
        <w:rPr>
          <w:rFonts w:ascii="Arial" w:hAnsi="Arial" w:cs="Arial"/>
          <w:b/>
        </w:rPr>
        <w:t>NR-13</w:t>
      </w:r>
    </w:p>
    <w:p w14:paraId="707518CA" w14:textId="71FC7E28" w:rsidR="00986E6C" w:rsidRPr="008D724F" w:rsidRDefault="006A76CE" w:rsidP="00D85CE9">
      <w:pPr>
        <w:numPr>
          <w:ilvl w:val="1"/>
          <w:numId w:val="14"/>
        </w:numPr>
        <w:tabs>
          <w:tab w:val="left" w:pos="284"/>
          <w:tab w:val="left" w:pos="426"/>
          <w:tab w:val="left" w:pos="567"/>
        </w:tabs>
        <w:jc w:val="both"/>
        <w:rPr>
          <w:rFonts w:ascii="Arial" w:hAnsi="Arial" w:cs="Arial"/>
        </w:rPr>
      </w:pPr>
      <w:r w:rsidRPr="008D724F">
        <w:rPr>
          <w:rFonts w:ascii="Arial" w:hAnsi="Arial" w:cs="Arial"/>
        </w:rPr>
        <w:t xml:space="preserve">Declaração </w:t>
      </w:r>
      <w:r w:rsidR="00F33114" w:rsidRPr="008D724F">
        <w:rPr>
          <w:rFonts w:ascii="Arial" w:hAnsi="Arial" w:cs="Arial"/>
        </w:rPr>
        <w:t xml:space="preserve">da licitante que possui </w:t>
      </w:r>
      <w:r w:rsidRPr="008D724F">
        <w:rPr>
          <w:rFonts w:ascii="Arial" w:hAnsi="Arial" w:cs="Arial"/>
        </w:rPr>
        <w:t>responsável técnico</w:t>
      </w:r>
      <w:r w:rsidR="00D85CE9" w:rsidRPr="008D724F">
        <w:rPr>
          <w:rFonts w:ascii="Arial" w:hAnsi="Arial" w:cs="Arial"/>
        </w:rPr>
        <w:t xml:space="preserve"> </w:t>
      </w:r>
      <w:r w:rsidR="00D85CE9" w:rsidRPr="008D724F">
        <w:rPr>
          <w:rFonts w:ascii="Arial" w:hAnsi="Arial" w:cs="Arial"/>
          <w:b/>
        </w:rPr>
        <w:t>com habilitação na área de ENGENHARIA ELÉTRICA</w:t>
      </w:r>
      <w:r w:rsidR="00F33114" w:rsidRPr="008D724F">
        <w:rPr>
          <w:rFonts w:ascii="Arial" w:hAnsi="Arial" w:cs="Arial"/>
        </w:rPr>
        <w:t xml:space="preserve"> e apresentará sua respectiva documentação (vínculo empregatício e qualificação técnica profissional) </w:t>
      </w:r>
      <w:r w:rsidR="00FA215D" w:rsidRPr="008D724F">
        <w:rPr>
          <w:rFonts w:ascii="Arial" w:hAnsi="Arial" w:cs="Arial"/>
        </w:rPr>
        <w:t>no ato</w:t>
      </w:r>
      <w:r w:rsidR="00F33114" w:rsidRPr="008D724F">
        <w:rPr>
          <w:rFonts w:ascii="Arial" w:hAnsi="Arial" w:cs="Arial"/>
        </w:rPr>
        <w:t xml:space="preserve"> da assinatura do contrato</w:t>
      </w:r>
      <w:r w:rsidRPr="008D724F">
        <w:rPr>
          <w:rFonts w:ascii="Arial" w:hAnsi="Arial" w:cs="Arial"/>
        </w:rPr>
        <w:t xml:space="preserve">, devendo seguir as definições descritas pela entidade de classe que representa este tipo de atividade, o </w:t>
      </w:r>
      <w:r w:rsidRPr="008D724F">
        <w:rPr>
          <w:rFonts w:ascii="Arial" w:hAnsi="Arial" w:cs="Arial"/>
          <w:b/>
        </w:rPr>
        <w:t>CONFEA/CREA ou CFT</w:t>
      </w:r>
      <w:r w:rsidRPr="008D724F">
        <w:rPr>
          <w:rFonts w:ascii="Arial" w:hAnsi="Arial" w:cs="Arial"/>
        </w:rPr>
        <w:t xml:space="preserve"> – Conselho Federal dos Técnicos conforme lei nº 13.639 de 26 de março de 2018 e a resolução nº 68 de maio de 2019 no Art. nº 1 e Art. nº 2, devendo ser comprovado o vínculo com a empresa através dos seguintes documentos:</w:t>
      </w:r>
    </w:p>
    <w:p w14:paraId="2029D47D" w14:textId="77777777" w:rsidR="00986E6C" w:rsidRPr="008D724F" w:rsidRDefault="006A76CE" w:rsidP="00986E6C">
      <w:pPr>
        <w:numPr>
          <w:ilvl w:val="2"/>
          <w:numId w:val="14"/>
        </w:numPr>
        <w:tabs>
          <w:tab w:val="left" w:pos="284"/>
          <w:tab w:val="left" w:pos="426"/>
          <w:tab w:val="left" w:pos="567"/>
        </w:tabs>
        <w:jc w:val="both"/>
        <w:rPr>
          <w:rFonts w:ascii="Arial" w:hAnsi="Arial" w:cs="Arial"/>
        </w:rPr>
      </w:pPr>
      <w:r w:rsidRPr="008D724F">
        <w:rPr>
          <w:rFonts w:ascii="Arial" w:hAnsi="Arial" w:cs="Arial"/>
        </w:rPr>
        <w:t>Se funcionário: registro na carteira profissional, ficha de registro de empregado ou contrato de trabalho;</w:t>
      </w:r>
    </w:p>
    <w:p w14:paraId="150A3B15" w14:textId="77777777" w:rsidR="00986E6C" w:rsidRPr="008D724F" w:rsidRDefault="006A76CE" w:rsidP="00986E6C">
      <w:pPr>
        <w:numPr>
          <w:ilvl w:val="2"/>
          <w:numId w:val="14"/>
        </w:numPr>
        <w:tabs>
          <w:tab w:val="left" w:pos="284"/>
          <w:tab w:val="left" w:pos="426"/>
          <w:tab w:val="left" w:pos="567"/>
        </w:tabs>
        <w:jc w:val="both"/>
        <w:rPr>
          <w:rFonts w:ascii="Arial" w:hAnsi="Arial" w:cs="Arial"/>
        </w:rPr>
      </w:pPr>
      <w:r w:rsidRPr="008D724F">
        <w:rPr>
          <w:rFonts w:ascii="Arial" w:hAnsi="Arial" w:cs="Arial"/>
        </w:rPr>
        <w:t>Se diretor: contrato social ou certidão da junta conjunta em vigor;</w:t>
      </w:r>
    </w:p>
    <w:p w14:paraId="2BD0B703" w14:textId="77777777" w:rsidR="00986E6C" w:rsidRPr="008D724F" w:rsidRDefault="006A76CE" w:rsidP="00432D04">
      <w:pPr>
        <w:numPr>
          <w:ilvl w:val="2"/>
          <w:numId w:val="14"/>
        </w:numPr>
        <w:tabs>
          <w:tab w:val="left" w:pos="284"/>
          <w:tab w:val="left" w:pos="426"/>
          <w:tab w:val="left" w:pos="567"/>
        </w:tabs>
        <w:jc w:val="both"/>
        <w:rPr>
          <w:rFonts w:ascii="Arial" w:hAnsi="Arial" w:cs="Arial"/>
        </w:rPr>
      </w:pPr>
      <w:r w:rsidRPr="008D724F">
        <w:rPr>
          <w:rFonts w:ascii="Arial" w:hAnsi="Arial" w:cs="Arial"/>
        </w:rPr>
        <w:t>Se profissional autônomo: apresentar o contrato firmado com o profissional.</w:t>
      </w:r>
    </w:p>
    <w:p w14:paraId="4DDFE1F3" w14:textId="316713E5" w:rsidR="00432D04" w:rsidRPr="008D724F" w:rsidRDefault="00360CFB" w:rsidP="00986E6C">
      <w:pPr>
        <w:numPr>
          <w:ilvl w:val="1"/>
          <w:numId w:val="14"/>
        </w:numPr>
        <w:tabs>
          <w:tab w:val="left" w:pos="284"/>
          <w:tab w:val="left" w:pos="426"/>
          <w:tab w:val="left" w:pos="567"/>
        </w:tabs>
        <w:jc w:val="both"/>
        <w:rPr>
          <w:rFonts w:ascii="Arial" w:hAnsi="Arial" w:cs="Arial"/>
        </w:rPr>
      </w:pPr>
      <w:r w:rsidRPr="008D724F">
        <w:rPr>
          <w:rFonts w:ascii="Arial" w:hAnsi="Arial" w:cs="Arial"/>
        </w:rPr>
        <w:t>Declaração de que o licitante possui ou instalará escritório no município de Piracicaba, a ser comprovado no prazo máximo de 60 (sessenta) dias contado a partir da assinatura do contrato, com objetivo de que os atendimentos a serem prestados de forma emergencial não sejam prejudicados, o que traria danos irreparáveis os Usuários SUS. A medida se faz necessária também para que a Administração possa acompanhar presencialmente a manutenção e armazenamento dos equipamentos retirados para manutenção, prevenindo percas para a municipalidade;</w:t>
      </w:r>
    </w:p>
    <w:p w14:paraId="5A730D62" w14:textId="443B3A07" w:rsidR="00D85CE9" w:rsidRPr="008D724F" w:rsidRDefault="00D85CE9" w:rsidP="00986E6C">
      <w:pPr>
        <w:numPr>
          <w:ilvl w:val="1"/>
          <w:numId w:val="14"/>
        </w:numPr>
        <w:tabs>
          <w:tab w:val="left" w:pos="284"/>
          <w:tab w:val="left" w:pos="426"/>
          <w:tab w:val="left" w:pos="567"/>
        </w:tabs>
        <w:jc w:val="both"/>
        <w:rPr>
          <w:rFonts w:ascii="Arial" w:hAnsi="Arial" w:cs="Arial"/>
        </w:rPr>
      </w:pPr>
      <w:r w:rsidRPr="008D724F">
        <w:rPr>
          <w:rFonts w:ascii="Arial" w:hAnsi="Arial" w:cs="Arial"/>
          <w:color w:val="000000"/>
        </w:rPr>
        <w:t>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a execução de serviços similares.</w:t>
      </w:r>
    </w:p>
    <w:p w14:paraId="3DD9AD3A" w14:textId="77777777" w:rsidR="00C63CD2" w:rsidRDefault="00C63CD2" w:rsidP="00C63CD2">
      <w:pPr>
        <w:jc w:val="both"/>
        <w:rPr>
          <w:rFonts w:ascii="Arial" w:hAnsi="Arial" w:cs="Arial"/>
          <w:color w:val="000000"/>
        </w:rPr>
      </w:pPr>
    </w:p>
    <w:p w14:paraId="10615605" w14:textId="75FF2963" w:rsidR="00152A1F" w:rsidRDefault="00D47A91" w:rsidP="00152A1F">
      <w:pPr>
        <w:shd w:val="clear" w:color="auto" w:fill="CCCCCC"/>
        <w:ind w:firstLine="561"/>
        <w:jc w:val="both"/>
        <w:rPr>
          <w:rFonts w:ascii="Arial" w:hAnsi="Arial" w:cs="Arial"/>
        </w:rPr>
      </w:pPr>
      <w:r>
        <w:rPr>
          <w:rFonts w:ascii="Arial" w:hAnsi="Arial" w:cs="Arial"/>
          <w:b/>
          <w:bCs/>
        </w:rPr>
        <w:t>1</w:t>
      </w:r>
      <w:r w:rsidR="000A4BAF">
        <w:rPr>
          <w:rFonts w:ascii="Arial" w:hAnsi="Arial" w:cs="Arial"/>
          <w:b/>
          <w:bCs/>
        </w:rPr>
        <w:t>2</w:t>
      </w:r>
      <w:r w:rsidR="00152A1F">
        <w:rPr>
          <w:rFonts w:ascii="Arial" w:hAnsi="Arial" w:cs="Arial"/>
          <w:b/>
          <w:bCs/>
        </w:rPr>
        <w:t>. ANEXOS:</w:t>
      </w:r>
    </w:p>
    <w:p w14:paraId="012DC9A6" w14:textId="1CF403B7" w:rsidR="00152A1F" w:rsidRDefault="00152A1F" w:rsidP="0051553C">
      <w:pPr>
        <w:numPr>
          <w:ilvl w:val="0"/>
          <w:numId w:val="10"/>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16D44006" w14:textId="0EA50EF1" w:rsidR="006A76CE" w:rsidRDefault="006A76CE" w:rsidP="0051553C">
      <w:pPr>
        <w:numPr>
          <w:ilvl w:val="1"/>
          <w:numId w:val="10"/>
        </w:numPr>
        <w:tabs>
          <w:tab w:val="left" w:pos="284"/>
        </w:tabs>
        <w:jc w:val="both"/>
        <w:rPr>
          <w:rFonts w:ascii="Arial" w:hAnsi="Arial" w:cs="Arial"/>
        </w:rPr>
      </w:pPr>
      <w:r>
        <w:rPr>
          <w:rFonts w:ascii="Arial" w:hAnsi="Arial" w:cs="Arial"/>
        </w:rPr>
        <w:t xml:space="preserve">ANEXO </w:t>
      </w:r>
      <w:r w:rsidR="008D3504">
        <w:rPr>
          <w:rFonts w:ascii="Arial" w:hAnsi="Arial" w:cs="Arial"/>
        </w:rPr>
        <w:t>A</w:t>
      </w:r>
      <w:r>
        <w:rPr>
          <w:rFonts w:ascii="Arial" w:hAnsi="Arial" w:cs="Arial"/>
        </w:rPr>
        <w:t xml:space="preserve"> </w:t>
      </w:r>
      <w:r w:rsidR="009B45F4">
        <w:rPr>
          <w:rFonts w:ascii="Arial" w:hAnsi="Arial" w:cs="Arial"/>
        </w:rPr>
        <w:t>–</w:t>
      </w:r>
      <w:r>
        <w:rPr>
          <w:rFonts w:ascii="Arial" w:hAnsi="Arial" w:cs="Arial"/>
        </w:rPr>
        <w:t xml:space="preserve"> </w:t>
      </w:r>
      <w:r w:rsidR="009B45F4">
        <w:rPr>
          <w:rFonts w:ascii="Arial" w:hAnsi="Arial" w:cs="Arial"/>
        </w:rPr>
        <w:t>LOCAIS DA EXECUÇÃO DOS SERVIÇOS</w:t>
      </w:r>
    </w:p>
    <w:p w14:paraId="53345965" w14:textId="0A4D2BBB" w:rsidR="006A76CE" w:rsidRDefault="006A76CE" w:rsidP="0051553C">
      <w:pPr>
        <w:numPr>
          <w:ilvl w:val="1"/>
          <w:numId w:val="10"/>
        </w:numPr>
        <w:tabs>
          <w:tab w:val="left" w:pos="284"/>
        </w:tabs>
        <w:jc w:val="both"/>
        <w:rPr>
          <w:rFonts w:ascii="Arial" w:hAnsi="Arial" w:cs="Arial"/>
        </w:rPr>
      </w:pPr>
      <w:r>
        <w:rPr>
          <w:rFonts w:ascii="Arial" w:hAnsi="Arial" w:cs="Arial"/>
        </w:rPr>
        <w:t xml:space="preserve">ANEXO </w:t>
      </w:r>
      <w:r w:rsidR="008D3504">
        <w:rPr>
          <w:rFonts w:ascii="Arial" w:hAnsi="Arial" w:cs="Arial"/>
        </w:rPr>
        <w:t>B</w:t>
      </w:r>
      <w:r>
        <w:rPr>
          <w:rFonts w:ascii="Arial" w:hAnsi="Arial" w:cs="Arial"/>
        </w:rPr>
        <w:t xml:space="preserve"> </w:t>
      </w:r>
      <w:r w:rsidR="009B45F4">
        <w:rPr>
          <w:rFonts w:ascii="Arial" w:hAnsi="Arial" w:cs="Arial"/>
        </w:rPr>
        <w:t>–</w:t>
      </w:r>
      <w:r>
        <w:rPr>
          <w:rFonts w:ascii="Arial" w:hAnsi="Arial" w:cs="Arial"/>
        </w:rPr>
        <w:t xml:space="preserve"> </w:t>
      </w:r>
      <w:r w:rsidR="009B45F4">
        <w:rPr>
          <w:rFonts w:ascii="Arial" w:hAnsi="Arial" w:cs="Arial"/>
        </w:rPr>
        <w:t>LISTAGEM DOS EQUIPAMENTOS</w:t>
      </w:r>
    </w:p>
    <w:p w14:paraId="76FC0137" w14:textId="33C2C1B0" w:rsidR="00AA17D3" w:rsidRDefault="00AA17D3" w:rsidP="00AA17D3">
      <w:pPr>
        <w:numPr>
          <w:ilvl w:val="1"/>
          <w:numId w:val="10"/>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10B52537" w14:textId="77777777" w:rsidR="00152A1F" w:rsidRDefault="00152A1F" w:rsidP="00906BC5">
      <w:pPr>
        <w:jc w:val="both"/>
        <w:rPr>
          <w:rFonts w:ascii="Arial" w:hAnsi="Arial" w:cs="Arial"/>
          <w:color w:val="000000"/>
        </w:rPr>
      </w:pPr>
    </w:p>
    <w:p w14:paraId="321EB625" w14:textId="03806BA0" w:rsidR="00906BC5" w:rsidRDefault="00906BC5" w:rsidP="008D724F">
      <w:pPr>
        <w:ind w:firstLine="561"/>
        <w:jc w:val="right"/>
        <w:rPr>
          <w:rFonts w:ascii="Arial" w:hAnsi="Arial" w:cs="Arial"/>
        </w:rPr>
      </w:pPr>
      <w:r w:rsidRPr="003155DC">
        <w:rPr>
          <w:rFonts w:ascii="Arial" w:hAnsi="Arial" w:cs="Arial"/>
        </w:rPr>
        <w:t>Piracicaba,</w:t>
      </w:r>
      <w:r w:rsidR="00986E6C">
        <w:rPr>
          <w:rFonts w:ascii="Arial" w:hAnsi="Arial" w:cs="Arial"/>
        </w:rPr>
        <w:t xml:space="preserve"> </w:t>
      </w:r>
      <w:r w:rsidR="008D724F">
        <w:rPr>
          <w:rFonts w:ascii="Arial" w:hAnsi="Arial" w:cs="Arial"/>
        </w:rPr>
        <w:t>07</w:t>
      </w:r>
      <w:r w:rsidR="00986E6C">
        <w:rPr>
          <w:rFonts w:ascii="Arial" w:hAnsi="Arial" w:cs="Arial"/>
        </w:rPr>
        <w:t xml:space="preserve"> de </w:t>
      </w:r>
      <w:r w:rsidR="008D724F">
        <w:rPr>
          <w:rFonts w:ascii="Arial" w:hAnsi="Arial" w:cs="Arial"/>
        </w:rPr>
        <w:t>novembro</w:t>
      </w:r>
      <w:r w:rsidR="00986E6C">
        <w:rPr>
          <w:rFonts w:ascii="Arial" w:hAnsi="Arial" w:cs="Arial"/>
        </w:rPr>
        <w:t xml:space="preserve"> de 2024</w:t>
      </w:r>
      <w:r w:rsidR="008D724F">
        <w:rPr>
          <w:rFonts w:ascii="Arial" w:hAnsi="Arial" w:cs="Arial"/>
        </w:rPr>
        <w:t>.</w:t>
      </w:r>
    </w:p>
    <w:p w14:paraId="70AD8A6D" w14:textId="5C6504B9" w:rsidR="008D724F" w:rsidRDefault="008D724F" w:rsidP="008D724F">
      <w:pPr>
        <w:ind w:firstLine="561"/>
        <w:jc w:val="right"/>
        <w:rPr>
          <w:rFonts w:ascii="Arial" w:hAnsi="Arial" w:cs="Arial"/>
        </w:rPr>
      </w:pPr>
    </w:p>
    <w:p w14:paraId="2A731390" w14:textId="1DE72316" w:rsidR="008D724F" w:rsidRDefault="008D724F" w:rsidP="008D724F">
      <w:pPr>
        <w:ind w:firstLine="561"/>
        <w:jc w:val="right"/>
        <w:rPr>
          <w:rFonts w:ascii="Arial" w:hAnsi="Arial" w:cs="Arial"/>
        </w:rPr>
      </w:pPr>
    </w:p>
    <w:p w14:paraId="4739C5E7" w14:textId="77777777" w:rsidR="008D724F" w:rsidRDefault="008D724F" w:rsidP="008D724F">
      <w:pPr>
        <w:ind w:firstLine="561"/>
        <w:jc w:val="right"/>
        <w:rPr>
          <w:rFonts w:ascii="Arial" w:hAnsi="Arial" w:cs="Arial"/>
        </w:rPr>
      </w:pPr>
    </w:p>
    <w:p w14:paraId="17302C7A" w14:textId="77777777" w:rsidR="00986E6C" w:rsidRDefault="00986E6C" w:rsidP="002C2869">
      <w:pPr>
        <w:ind w:firstLine="561"/>
        <w:jc w:val="both"/>
        <w:rPr>
          <w:rFonts w:ascii="Arial" w:hAnsi="Arial" w:cs="Arial"/>
        </w:rPr>
      </w:pPr>
    </w:p>
    <w:p w14:paraId="2AFC9C41" w14:textId="77777777" w:rsidR="00986E6C" w:rsidRDefault="00986E6C" w:rsidP="00986E6C">
      <w:pPr>
        <w:jc w:val="center"/>
        <w:rPr>
          <w:rFonts w:ascii="Arial" w:hAnsi="Arial" w:cs="Arial"/>
          <w:b/>
        </w:rPr>
      </w:pPr>
      <w:r>
        <w:rPr>
          <w:rFonts w:ascii="Arial" w:hAnsi="Arial" w:cs="Arial"/>
          <w:b/>
        </w:rPr>
        <w:t>Priscila Camargo Rodrigues Grecchi</w:t>
      </w:r>
    </w:p>
    <w:p w14:paraId="380328DB" w14:textId="77777777" w:rsidR="00986E6C" w:rsidRDefault="00986E6C" w:rsidP="00986E6C">
      <w:pPr>
        <w:jc w:val="center"/>
        <w:rPr>
          <w:rFonts w:ascii="Arial" w:hAnsi="Arial"/>
          <w:b/>
        </w:rPr>
      </w:pPr>
      <w:r>
        <w:rPr>
          <w:rFonts w:ascii="Arial" w:hAnsi="Arial"/>
          <w:b/>
        </w:rPr>
        <w:t>Chef</w:t>
      </w:r>
      <w:bookmarkStart w:id="1" w:name="_GoBack_Copia_1"/>
      <w:bookmarkEnd w:id="1"/>
      <w:r>
        <w:rPr>
          <w:rFonts w:ascii="Arial" w:hAnsi="Arial"/>
          <w:b/>
        </w:rPr>
        <w:t>e da Divisão de Compras</w:t>
      </w:r>
    </w:p>
    <w:p w14:paraId="2E270BCE" w14:textId="77777777" w:rsidR="00986E6C" w:rsidRPr="003155DC" w:rsidRDefault="00986E6C"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6DA3F7EB" w14:textId="77777777" w:rsidR="006A76CE" w:rsidRDefault="006A76CE">
      <w:pPr>
        <w:suppressAutoHyphens w:val="0"/>
        <w:rPr>
          <w:rFonts w:ascii="Arial" w:hAnsi="Arial" w:cs="Arial"/>
          <w:b/>
        </w:rPr>
      </w:pPr>
    </w:p>
    <w:p w14:paraId="4B7DCFD0" w14:textId="77777777" w:rsidR="00C63CD2" w:rsidRDefault="00C63CD2">
      <w:pPr>
        <w:suppressAutoHyphens w:val="0"/>
        <w:rPr>
          <w:rFonts w:ascii="Arial" w:hAnsi="Arial" w:cs="Arial"/>
          <w:b/>
        </w:rPr>
      </w:pPr>
      <w:r>
        <w:rPr>
          <w:rFonts w:ascii="Arial" w:hAnsi="Arial" w:cs="Arial"/>
          <w:b/>
        </w:rPr>
        <w:br w:type="page"/>
      </w:r>
    </w:p>
    <w:p w14:paraId="5BF94B4C" w14:textId="77777777" w:rsidR="00BA50EE" w:rsidRPr="00C63CD2" w:rsidRDefault="00BA50EE" w:rsidP="00BA50EE">
      <w:pPr>
        <w:pStyle w:val="Ttulo2"/>
        <w:tabs>
          <w:tab w:val="clear" w:pos="0"/>
        </w:tabs>
        <w:ind w:left="0" w:firstLine="0"/>
      </w:pPr>
      <w:r w:rsidRPr="00C63CD2">
        <w:lastRenderedPageBreak/>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4BC2E8AC"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w:t>
      </w:r>
      <w:r w:rsidR="00360CFB">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3092C2E6"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00360CFB">
        <w:rPr>
          <w:rFonts w:ascii="Arial" w:hAnsi="Arial" w:cs="Arial"/>
        </w:rPr>
        <w:t xml:space="preserve"> </w:t>
      </w:r>
      <w:r w:rsidRPr="00C4009D">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lastRenderedPageBreak/>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39C9EA41"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r w:rsidR="00360CFB">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40AA8AF" w:rsidR="000B594D" w:rsidRPr="00C4009D" w:rsidRDefault="00360CFB" w:rsidP="00C4009D">
      <w:pPr>
        <w:ind w:firstLine="284"/>
        <w:jc w:val="both"/>
        <w:rPr>
          <w:rFonts w:ascii="Arial" w:eastAsia="Arial" w:hAnsi="Arial" w:cs="Arial"/>
        </w:rPr>
      </w:pPr>
      <w:r>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9"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5C545F8A" w:rsidR="005348ED" w:rsidRPr="00C4009D" w:rsidRDefault="00360CFB" w:rsidP="00C4009D">
      <w:pPr>
        <w:ind w:firstLine="284"/>
        <w:jc w:val="both"/>
        <w:rPr>
          <w:rFonts w:ascii="Arial" w:hAnsi="Arial" w:cs="Arial"/>
        </w:rPr>
      </w:pPr>
      <w:r>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2" w:name="_Ref114668085"/>
      <w:bookmarkStart w:id="3" w:name="_Hlk114652595"/>
      <w:r w:rsidRPr="00C4009D">
        <w:rPr>
          <w:rFonts w:ascii="Arial" w:hAnsi="Arial" w:cs="Arial"/>
        </w:rPr>
        <w:t>deixar de entregar a documentação exigida para o certame ou não entregar qualquer documento que tenha sido solicitado pelo/a pregoeiro/a durante o certame;</w:t>
      </w:r>
      <w:bookmarkEnd w:id="2"/>
    </w:p>
    <w:p w14:paraId="5BE6DFB8" w14:textId="77777777" w:rsidR="009838BE" w:rsidRPr="00C4009D" w:rsidRDefault="009838BE" w:rsidP="00C4009D">
      <w:pPr>
        <w:ind w:firstLine="284"/>
        <w:jc w:val="both"/>
        <w:rPr>
          <w:rFonts w:ascii="Arial" w:hAnsi="Arial" w:cs="Arial"/>
        </w:rPr>
      </w:pPr>
      <w:bookmarkStart w:id="4"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4"/>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5"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5"/>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6"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6"/>
    </w:p>
    <w:p w14:paraId="4DD4747A" w14:textId="77777777" w:rsidR="009838BE" w:rsidRPr="00C4009D" w:rsidRDefault="009838BE" w:rsidP="00C4009D">
      <w:pPr>
        <w:ind w:firstLine="284"/>
        <w:jc w:val="both"/>
        <w:rPr>
          <w:rFonts w:ascii="Arial" w:hAnsi="Arial" w:cs="Arial"/>
        </w:rPr>
      </w:pPr>
      <w:bookmarkStart w:id="7"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7"/>
    </w:p>
    <w:p w14:paraId="18E981A7" w14:textId="77777777" w:rsidR="009838BE" w:rsidRPr="00C4009D" w:rsidRDefault="009838BE" w:rsidP="00C4009D">
      <w:pPr>
        <w:ind w:firstLine="284"/>
        <w:jc w:val="both"/>
        <w:rPr>
          <w:rFonts w:ascii="Arial" w:hAnsi="Arial" w:cs="Arial"/>
        </w:rPr>
      </w:pPr>
      <w:bookmarkStart w:id="8"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8"/>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9"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9"/>
    </w:p>
    <w:p w14:paraId="04C1B5F1" w14:textId="77777777" w:rsidR="009838BE" w:rsidRPr="00C4009D" w:rsidRDefault="009838BE" w:rsidP="00C4009D">
      <w:pPr>
        <w:ind w:firstLine="284"/>
        <w:jc w:val="both"/>
        <w:rPr>
          <w:rFonts w:ascii="Arial" w:hAnsi="Arial" w:cs="Arial"/>
        </w:rPr>
      </w:pPr>
      <w:bookmarkStart w:id="10"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0" w:anchor="art5" w:history="1">
        <w:r w:rsidRPr="00C4009D">
          <w:rPr>
            <w:rFonts w:ascii="Arial" w:hAnsi="Arial" w:cs="Arial"/>
          </w:rPr>
          <w:t>art. 5º da Lei n.º 12.846, de 2013</w:t>
        </w:r>
      </w:hyperlink>
      <w:r w:rsidRPr="00C4009D">
        <w:rPr>
          <w:rFonts w:ascii="Arial" w:hAnsi="Arial" w:cs="Arial"/>
        </w:rPr>
        <w:t>.</w:t>
      </w:r>
      <w:bookmarkEnd w:id="10"/>
    </w:p>
    <w:bookmarkEnd w:id="3"/>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1"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057F4D26"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w:t>
      </w:r>
      <w:r w:rsidR="00360CFB">
        <w:rPr>
          <w:rFonts w:ascii="Arial" w:hAnsi="Arial" w:cs="Arial"/>
        </w:rPr>
        <w:t xml:space="preserve">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2"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147C36F5"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27766E">
        <w:rPr>
          <w:rFonts w:ascii="Arial" w:hAnsi="Arial" w:cs="Arial"/>
        </w:rPr>
        <w:t xml:space="preserve">Estadual,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lastRenderedPageBreak/>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51553C">
      <w:pPr>
        <w:numPr>
          <w:ilvl w:val="0"/>
          <w:numId w:val="1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51553C">
      <w:pPr>
        <w:numPr>
          <w:ilvl w:val="0"/>
          <w:numId w:val="1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51553C">
      <w:pPr>
        <w:numPr>
          <w:ilvl w:val="0"/>
          <w:numId w:val="1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51553C">
      <w:pPr>
        <w:numPr>
          <w:ilvl w:val="0"/>
          <w:numId w:val="1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51553C">
      <w:pPr>
        <w:numPr>
          <w:ilvl w:val="0"/>
          <w:numId w:val="1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51553C">
      <w:pPr>
        <w:numPr>
          <w:ilvl w:val="0"/>
          <w:numId w:val="1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51553C">
      <w:pPr>
        <w:numPr>
          <w:ilvl w:val="0"/>
          <w:numId w:val="1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6068AA0"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52752B">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0675E664" w14:textId="75633ACF" w:rsidR="00FF07F2" w:rsidRPr="00D23DDD" w:rsidRDefault="00FF07F2" w:rsidP="00FF07F2">
      <w:pPr>
        <w:jc w:val="both"/>
        <w:rPr>
          <w:rFonts w:ascii="Arial" w:hAnsi="Arial" w:cs="Arial"/>
          <w:bCs/>
        </w:rPr>
      </w:pPr>
      <w:r w:rsidRPr="00D23DDD">
        <w:rPr>
          <w:rFonts w:ascii="Arial" w:hAnsi="Arial" w:cs="Arial"/>
          <w:bCs/>
        </w:rPr>
        <w:t>========================================================</w:t>
      </w:r>
      <w:r w:rsidR="00D23DDD" w:rsidRPr="00D23DDD">
        <w:rPr>
          <w:rFonts w:ascii="Arial" w:hAnsi="Arial" w:cs="Arial"/>
          <w:bCs/>
        </w:rPr>
        <w:t>============================</w:t>
      </w:r>
    </w:p>
    <w:p w14:paraId="74143C14" w14:textId="77777777" w:rsidR="00FF07F2" w:rsidRPr="00D23DDD" w:rsidRDefault="00FF07F2" w:rsidP="00FF07F2">
      <w:pPr>
        <w:jc w:val="center"/>
        <w:rPr>
          <w:rFonts w:ascii="Arial" w:hAnsi="Arial" w:cs="Arial"/>
          <w:b/>
          <w:bCs/>
        </w:rPr>
      </w:pPr>
      <w:r w:rsidRPr="00D23DDD">
        <w:rPr>
          <w:rFonts w:ascii="Arial" w:hAnsi="Arial" w:cs="Arial"/>
          <w:b/>
          <w:bCs/>
        </w:rPr>
        <w:t>MINUTA DE CONTRATO</w:t>
      </w:r>
    </w:p>
    <w:p w14:paraId="4751BC7B" w14:textId="235B84EF" w:rsidR="00FF07F2" w:rsidRPr="00D23DDD" w:rsidRDefault="00FF07F2" w:rsidP="00FF07F2">
      <w:pPr>
        <w:jc w:val="both"/>
        <w:rPr>
          <w:rFonts w:ascii="Arial" w:hAnsi="Arial" w:cs="Arial"/>
          <w:u w:val="single"/>
        </w:rPr>
      </w:pPr>
      <w:r w:rsidRPr="00D23DDD">
        <w:rPr>
          <w:rFonts w:ascii="Arial" w:hAnsi="Arial" w:cs="Arial"/>
          <w:bCs/>
        </w:rPr>
        <w:t>========================================================</w:t>
      </w:r>
      <w:r w:rsidR="00D23DDD" w:rsidRPr="00D23DDD">
        <w:rPr>
          <w:rFonts w:ascii="Arial" w:hAnsi="Arial" w:cs="Arial"/>
          <w:bCs/>
        </w:rPr>
        <w:t>============================</w:t>
      </w:r>
    </w:p>
    <w:p w14:paraId="6DB0E519" w14:textId="548032FC" w:rsidR="00313626" w:rsidRPr="00986E6C" w:rsidRDefault="00313626" w:rsidP="00313626">
      <w:pPr>
        <w:jc w:val="both"/>
        <w:rPr>
          <w:rFonts w:ascii="Arial" w:hAnsi="Arial" w:cs="Arial"/>
          <w:b/>
          <w:kern w:val="0"/>
          <w:u w:val="single"/>
        </w:rPr>
      </w:pPr>
      <w:bookmarkStart w:id="11" w:name="art1p"/>
      <w:bookmarkStart w:id="12" w:name="art2§1"/>
      <w:bookmarkEnd w:id="11"/>
      <w:bookmarkEnd w:id="12"/>
      <w:r w:rsidRPr="00986E6C">
        <w:rPr>
          <w:rFonts w:ascii="Arial" w:hAnsi="Arial" w:cs="Arial"/>
          <w:b/>
          <w:kern w:val="0"/>
          <w:u w:val="single"/>
        </w:rPr>
        <w:t>CONTRATO QUE ENTRE SI FAZEM A PREFEITURA DO MUNICÍPIO DE PIRACICABA E ...............</w:t>
      </w:r>
      <w:r w:rsidR="00986E6C">
        <w:rPr>
          <w:rFonts w:ascii="Arial" w:hAnsi="Arial" w:cs="Arial"/>
          <w:b/>
          <w:kern w:val="0"/>
          <w:u w:val="single"/>
        </w:rPr>
        <w:t>.</w:t>
      </w:r>
      <w:r w:rsidRPr="00986E6C">
        <w:rPr>
          <w:rFonts w:ascii="Arial" w:hAnsi="Arial" w:cs="Arial"/>
          <w:b/>
          <w:kern w:val="0"/>
          <w:u w:val="single"/>
        </w:rPr>
        <w:t xml:space="preserve">..............................., PARA A PRESTAÇÃO DE SERVIÇOS DE MANUTENÇÃO DE PREVENTIVA E CORRETIVA EM EQUIPAMENTOS ODONTOLÓGICOS, COM FORNECIMENTO DE PEÇAS. </w:t>
      </w:r>
    </w:p>
    <w:p w14:paraId="3651F2E8" w14:textId="77777777" w:rsidR="00313626" w:rsidRDefault="00313626" w:rsidP="00313626">
      <w:pPr>
        <w:jc w:val="both"/>
        <w:rPr>
          <w:rFonts w:ascii="Arial" w:hAnsi="Arial" w:cs="Arial"/>
          <w:b/>
          <w:kern w:val="0"/>
          <w:u w:val="single"/>
        </w:rPr>
      </w:pPr>
    </w:p>
    <w:p w14:paraId="5530C776" w14:textId="77777777" w:rsidR="00986E6C" w:rsidRPr="00986E6C" w:rsidRDefault="00986E6C" w:rsidP="00313626">
      <w:pPr>
        <w:jc w:val="both"/>
        <w:rPr>
          <w:rFonts w:ascii="Arial" w:hAnsi="Arial" w:cs="Arial"/>
          <w:b/>
          <w:kern w:val="0"/>
          <w:u w:val="single"/>
        </w:rPr>
      </w:pPr>
    </w:p>
    <w:p w14:paraId="00E08DD2" w14:textId="77777777" w:rsidR="00313626" w:rsidRPr="00986E6C" w:rsidRDefault="00313626" w:rsidP="00313626">
      <w:pPr>
        <w:jc w:val="both"/>
        <w:rPr>
          <w:rFonts w:ascii="Arial" w:hAnsi="Arial" w:cs="Arial"/>
          <w:b/>
          <w:kern w:val="0"/>
        </w:rPr>
      </w:pPr>
      <w:r w:rsidRPr="00986E6C">
        <w:rPr>
          <w:rFonts w:ascii="Arial" w:hAnsi="Arial" w:cs="Arial"/>
          <w:b/>
          <w:kern w:val="0"/>
        </w:rPr>
        <w:t>Data: ... de ................. de 2024.</w:t>
      </w:r>
    </w:p>
    <w:p w14:paraId="41AD551B" w14:textId="77777777" w:rsidR="00313626" w:rsidRPr="00986E6C" w:rsidRDefault="00313626" w:rsidP="00313626">
      <w:pPr>
        <w:jc w:val="both"/>
        <w:rPr>
          <w:rFonts w:ascii="Arial" w:hAnsi="Arial" w:cs="Arial"/>
          <w:b/>
          <w:kern w:val="0"/>
        </w:rPr>
      </w:pPr>
      <w:r w:rsidRPr="00986E6C">
        <w:rPr>
          <w:rFonts w:ascii="Arial" w:hAnsi="Arial" w:cs="Arial"/>
          <w:b/>
          <w:kern w:val="0"/>
        </w:rPr>
        <w:t>Prazo: 12 (doze) meses.</w:t>
      </w:r>
    </w:p>
    <w:p w14:paraId="31A6BFE8" w14:textId="77777777" w:rsidR="00313626" w:rsidRPr="00986E6C" w:rsidRDefault="00313626" w:rsidP="00313626">
      <w:pPr>
        <w:jc w:val="both"/>
        <w:rPr>
          <w:rFonts w:ascii="Arial" w:hAnsi="Arial" w:cs="Arial"/>
          <w:b/>
          <w:kern w:val="0"/>
        </w:rPr>
      </w:pPr>
      <w:r w:rsidRPr="00986E6C">
        <w:rPr>
          <w:rFonts w:ascii="Arial" w:hAnsi="Arial" w:cs="Arial"/>
          <w:b/>
          <w:kern w:val="0"/>
        </w:rPr>
        <w:t>Valor: R$ ........ (............).</w:t>
      </w:r>
    </w:p>
    <w:p w14:paraId="651CF714" w14:textId="77777777" w:rsidR="00313626" w:rsidRPr="00986E6C" w:rsidRDefault="00313626" w:rsidP="00313626">
      <w:pPr>
        <w:jc w:val="both"/>
        <w:rPr>
          <w:rFonts w:ascii="Arial" w:hAnsi="Arial" w:cs="Arial"/>
          <w:b/>
          <w:kern w:val="0"/>
        </w:rPr>
      </w:pPr>
      <w:r w:rsidRPr="00986E6C">
        <w:rPr>
          <w:rFonts w:ascii="Arial" w:hAnsi="Arial" w:cs="Arial"/>
          <w:b/>
          <w:kern w:val="0"/>
        </w:rPr>
        <w:t xml:space="preserve">Processo Administrativo nº 2024/69.453 </w:t>
      </w:r>
    </w:p>
    <w:p w14:paraId="233FA544" w14:textId="77777777" w:rsidR="00313626" w:rsidRPr="00986E6C" w:rsidRDefault="00313626" w:rsidP="00313626">
      <w:pPr>
        <w:jc w:val="both"/>
        <w:rPr>
          <w:rFonts w:ascii="Arial" w:hAnsi="Arial" w:cs="Arial"/>
          <w:b/>
          <w:kern w:val="0"/>
        </w:rPr>
      </w:pPr>
      <w:r w:rsidRPr="00986E6C">
        <w:rPr>
          <w:rFonts w:ascii="Arial" w:hAnsi="Arial" w:cs="Arial"/>
          <w:b/>
          <w:kern w:val="0"/>
        </w:rPr>
        <w:t>Pregão Eletrônico n.º ..../2024.</w:t>
      </w:r>
    </w:p>
    <w:p w14:paraId="5BB3E3DD" w14:textId="77777777" w:rsidR="00313626" w:rsidRPr="00986E6C" w:rsidRDefault="00313626" w:rsidP="00313626">
      <w:pPr>
        <w:jc w:val="both"/>
        <w:rPr>
          <w:rFonts w:ascii="Arial" w:hAnsi="Arial" w:cs="Arial"/>
          <w:kern w:val="0"/>
        </w:rPr>
      </w:pPr>
      <w:r w:rsidRPr="00986E6C">
        <w:rPr>
          <w:rFonts w:ascii="Arial" w:hAnsi="Arial" w:cs="Arial"/>
          <w:b/>
          <w:kern w:val="0"/>
        </w:rPr>
        <w:t>Contrato n.º …./2024.</w:t>
      </w:r>
    </w:p>
    <w:p w14:paraId="1F397E0A" w14:textId="77777777" w:rsidR="00313626" w:rsidRDefault="00313626" w:rsidP="00313626">
      <w:pPr>
        <w:jc w:val="both"/>
        <w:rPr>
          <w:rFonts w:ascii="Arial" w:hAnsi="Arial" w:cs="Arial"/>
          <w:kern w:val="0"/>
        </w:rPr>
      </w:pPr>
    </w:p>
    <w:p w14:paraId="7BA4F68F" w14:textId="77777777" w:rsidR="00313626" w:rsidRPr="00986E6C" w:rsidRDefault="00313626" w:rsidP="00313626">
      <w:pPr>
        <w:jc w:val="both"/>
        <w:rPr>
          <w:rFonts w:ascii="Arial" w:hAnsi="Arial" w:cs="Arial"/>
          <w:strike/>
          <w:kern w:val="0"/>
        </w:rPr>
      </w:pPr>
    </w:p>
    <w:tbl>
      <w:tblPr>
        <w:tblW w:w="5000" w:type="pct"/>
        <w:tblLayout w:type="fixed"/>
        <w:tblLook w:val="0000" w:firstRow="0" w:lastRow="0" w:firstColumn="0" w:lastColumn="0" w:noHBand="0" w:noVBand="0"/>
      </w:tblPr>
      <w:tblGrid>
        <w:gridCol w:w="9912"/>
      </w:tblGrid>
      <w:tr w:rsidR="00313626" w:rsidRPr="00986E6C" w14:paraId="1EE3A78F" w14:textId="77777777" w:rsidTr="00986E6C">
        <w:tc>
          <w:tcPr>
            <w:tcW w:w="10138" w:type="dxa"/>
            <w:tcBorders>
              <w:top w:val="single" w:sz="4" w:space="0" w:color="000000"/>
              <w:left w:val="single" w:sz="4" w:space="0" w:color="000000"/>
              <w:bottom w:val="single" w:sz="4" w:space="0" w:color="000000"/>
              <w:right w:val="single" w:sz="4" w:space="0" w:color="000000"/>
            </w:tcBorders>
            <w:shd w:val="clear" w:color="auto" w:fill="auto"/>
          </w:tcPr>
          <w:p w14:paraId="7113C7C4"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1ª - DAS PARTES</w:t>
            </w:r>
          </w:p>
        </w:tc>
      </w:tr>
    </w:tbl>
    <w:p w14:paraId="1E9FEE72" w14:textId="77777777" w:rsidR="00313626" w:rsidRPr="00986E6C" w:rsidRDefault="00313626" w:rsidP="00986E6C">
      <w:pPr>
        <w:ind w:firstLine="567"/>
        <w:jc w:val="both"/>
        <w:rPr>
          <w:rFonts w:ascii="Arial" w:hAnsi="Arial" w:cs="Arial"/>
          <w:b/>
          <w:kern w:val="0"/>
        </w:rPr>
      </w:pPr>
    </w:p>
    <w:p w14:paraId="788B488D"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1.1.</w:t>
      </w:r>
      <w:r w:rsidRPr="00986E6C">
        <w:rPr>
          <w:rFonts w:ascii="Arial" w:hAnsi="Arial" w:cs="Arial"/>
          <w:kern w:val="0"/>
        </w:rPr>
        <w:t xml:space="preserve"> A </w:t>
      </w:r>
      <w:r w:rsidRPr="00986E6C">
        <w:rPr>
          <w:rFonts w:ascii="Arial" w:hAnsi="Arial" w:cs="Arial"/>
          <w:b/>
          <w:kern w:val="0"/>
        </w:rPr>
        <w:t>PREFEITURA DO MUNICÍPIO DE PIRACICABA</w:t>
      </w:r>
      <w:r w:rsidRPr="00986E6C">
        <w:rPr>
          <w:rFonts w:ascii="Arial" w:hAnsi="Arial" w:cs="Arial"/>
          <w:kern w:val="0"/>
        </w:rPr>
        <w:t xml:space="preserve">, com sede à Rua Antônio Corrêa Barbosa, n.º 2.233, bairro Chácara Nazareth, nesta cidade e Estado, com CNPJ n.º 46.341.038/0001-29, representada pelo seu Prefeito Municipal, Sr. </w:t>
      </w:r>
      <w:r w:rsidRPr="00986E6C">
        <w:rPr>
          <w:rFonts w:ascii="Arial" w:hAnsi="Arial" w:cs="Arial"/>
          <w:b/>
          <w:kern w:val="0"/>
        </w:rPr>
        <w:t>LUCIANO SANTOS TAVARES DE ALMEIDA</w:t>
      </w:r>
      <w:r w:rsidRPr="00986E6C">
        <w:rPr>
          <w:rFonts w:ascii="Arial" w:hAnsi="Arial" w:cs="Arial"/>
          <w:kern w:val="0"/>
          <w:shd w:val="clear" w:color="auto" w:fill="FFFFFF"/>
        </w:rPr>
        <w:t>, inscrito no CPF nº 102.930.088-76</w:t>
      </w:r>
      <w:r w:rsidRPr="00986E6C">
        <w:rPr>
          <w:rFonts w:ascii="Arial" w:hAnsi="Arial" w:cs="Arial"/>
          <w:kern w:val="0"/>
        </w:rPr>
        <w:t xml:space="preserve">, adiante, designada, simplesmente, </w:t>
      </w:r>
      <w:r w:rsidRPr="00986E6C">
        <w:rPr>
          <w:rFonts w:ascii="Arial" w:hAnsi="Arial" w:cs="Arial"/>
          <w:b/>
          <w:kern w:val="0"/>
        </w:rPr>
        <w:t>CONTRATANTE</w:t>
      </w:r>
      <w:r w:rsidRPr="00986E6C">
        <w:rPr>
          <w:rFonts w:ascii="Arial" w:hAnsi="Arial" w:cs="Arial"/>
          <w:kern w:val="0"/>
        </w:rPr>
        <w:t xml:space="preserve"> e </w:t>
      </w:r>
      <w:r w:rsidRPr="00986E6C">
        <w:rPr>
          <w:rFonts w:ascii="Arial" w:hAnsi="Arial" w:cs="Arial"/>
          <w:b/>
          <w:kern w:val="0"/>
        </w:rPr>
        <w:t>..........</w:t>
      </w:r>
      <w:r w:rsidRPr="00986E6C">
        <w:rPr>
          <w:rFonts w:ascii="Arial" w:hAnsi="Arial" w:cs="Arial"/>
          <w:kern w:val="0"/>
        </w:rPr>
        <w:t xml:space="preserve">, com sede à ........, n.º ......., na cidade de ......., inscrita no CNPJ  n.º ........, por intermédio de seu(sua) ......, Sr(a). .........., (qualificação completa), inscrito(a) no CPF n.º ......., adiante designada simplesmente </w:t>
      </w:r>
      <w:r w:rsidRPr="00986E6C">
        <w:rPr>
          <w:rFonts w:ascii="Arial" w:hAnsi="Arial" w:cs="Arial"/>
          <w:b/>
          <w:kern w:val="0"/>
        </w:rPr>
        <w:t>CONTRATADA</w:t>
      </w:r>
      <w:r w:rsidRPr="00986E6C">
        <w:rPr>
          <w:rFonts w:ascii="Arial" w:hAnsi="Arial" w:cs="Arial"/>
          <w:kern w:val="0"/>
        </w:rPr>
        <w:t>, ajustam o que se segue:</w:t>
      </w:r>
    </w:p>
    <w:p w14:paraId="126B51D2" w14:textId="77777777" w:rsidR="00313626" w:rsidRPr="00986E6C" w:rsidRDefault="00313626" w:rsidP="00986E6C">
      <w:pPr>
        <w:ind w:firstLine="567"/>
        <w:jc w:val="both"/>
        <w:rPr>
          <w:rFonts w:ascii="Arial" w:hAnsi="Arial" w:cs="Arial"/>
          <w:b/>
          <w:kern w:val="0"/>
        </w:rPr>
      </w:pPr>
    </w:p>
    <w:tbl>
      <w:tblPr>
        <w:tblW w:w="5000" w:type="pct"/>
        <w:tblLayout w:type="fixed"/>
        <w:tblLook w:val="0000" w:firstRow="0" w:lastRow="0" w:firstColumn="0" w:lastColumn="0" w:noHBand="0" w:noVBand="0"/>
      </w:tblPr>
      <w:tblGrid>
        <w:gridCol w:w="9912"/>
      </w:tblGrid>
      <w:tr w:rsidR="00313626" w:rsidRPr="00986E6C" w14:paraId="296AE015" w14:textId="77777777" w:rsidTr="00DA702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A2E9DDC"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2ª - DO OBJETO</w:t>
            </w:r>
          </w:p>
        </w:tc>
      </w:tr>
    </w:tbl>
    <w:p w14:paraId="04235355" w14:textId="77777777" w:rsidR="00313626" w:rsidRPr="00986E6C" w:rsidRDefault="00313626" w:rsidP="00986E6C">
      <w:pPr>
        <w:ind w:firstLine="567"/>
        <w:jc w:val="both"/>
        <w:rPr>
          <w:rFonts w:ascii="Arial" w:hAnsi="Arial" w:cs="Arial"/>
          <w:b/>
          <w:kern w:val="0"/>
        </w:rPr>
      </w:pPr>
    </w:p>
    <w:p w14:paraId="5A40A537"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 xml:space="preserve">2.1. A CONTRATADA se obriga a </w:t>
      </w:r>
      <w:r w:rsidRPr="00986E6C">
        <w:rPr>
          <w:rFonts w:ascii="Arial" w:hAnsi="Arial" w:cs="Arial"/>
          <w:b/>
          <w:bCs/>
          <w:kern w:val="0"/>
        </w:rPr>
        <w:t>prestar de serviços de manutenção de preventiva e corretiva em equipamentos odontológicos, com fornecimento de peças</w:t>
      </w:r>
      <w:r w:rsidRPr="00986E6C">
        <w:rPr>
          <w:rFonts w:ascii="Arial" w:hAnsi="Arial" w:cs="Arial"/>
          <w:b/>
          <w:kern w:val="0"/>
        </w:rPr>
        <w:t>, conforme descrição detalhada constante do Edital de Pregão Eletrônico nº .../2024, bem como seu Termo de Referência, o qual fica fazendo parte integrante do presente instrumento.</w:t>
      </w:r>
    </w:p>
    <w:p w14:paraId="7D0F17CD" w14:textId="77777777" w:rsidR="00313626" w:rsidRPr="00986E6C" w:rsidRDefault="00313626" w:rsidP="00986E6C">
      <w:pPr>
        <w:keepLines/>
        <w:ind w:firstLine="567"/>
        <w:jc w:val="both"/>
        <w:rPr>
          <w:rFonts w:ascii="Arial" w:hAnsi="Arial" w:cs="Arial"/>
          <w:b/>
          <w:kern w:val="0"/>
        </w:rPr>
      </w:pPr>
    </w:p>
    <w:tbl>
      <w:tblPr>
        <w:tblW w:w="5000" w:type="pct"/>
        <w:tblLayout w:type="fixed"/>
        <w:tblLook w:val="0000" w:firstRow="0" w:lastRow="0" w:firstColumn="0" w:lastColumn="0" w:noHBand="0" w:noVBand="0"/>
      </w:tblPr>
      <w:tblGrid>
        <w:gridCol w:w="9912"/>
      </w:tblGrid>
      <w:tr w:rsidR="00313626" w:rsidRPr="00986E6C" w14:paraId="75D63E09" w14:textId="77777777" w:rsidTr="00DA702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7111818"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CLÁUSULA 3ª - DOS RECURSOS FINANCEIROS</w:t>
            </w:r>
          </w:p>
        </w:tc>
      </w:tr>
    </w:tbl>
    <w:p w14:paraId="3716DFFF" w14:textId="77777777" w:rsidR="00313626" w:rsidRPr="00986E6C" w:rsidRDefault="00313626" w:rsidP="00986E6C">
      <w:pPr>
        <w:ind w:firstLine="567"/>
        <w:jc w:val="both"/>
        <w:rPr>
          <w:rFonts w:ascii="Arial" w:hAnsi="Arial" w:cs="Arial"/>
          <w:b/>
          <w:kern w:val="0"/>
        </w:rPr>
      </w:pPr>
    </w:p>
    <w:p w14:paraId="039C15E1" w14:textId="77777777" w:rsidR="00313626" w:rsidRDefault="00313626" w:rsidP="00986E6C">
      <w:pPr>
        <w:ind w:firstLine="567"/>
        <w:jc w:val="both"/>
        <w:rPr>
          <w:rFonts w:ascii="Arial" w:hAnsi="Arial" w:cs="Arial"/>
          <w:kern w:val="0"/>
        </w:rPr>
      </w:pPr>
      <w:r w:rsidRPr="00986E6C">
        <w:rPr>
          <w:rFonts w:ascii="Arial" w:hAnsi="Arial" w:cs="Arial"/>
          <w:b/>
          <w:kern w:val="0"/>
        </w:rPr>
        <w:t>3.1.</w:t>
      </w:r>
      <w:r w:rsidRPr="00986E6C">
        <w:rPr>
          <w:rFonts w:ascii="Arial" w:hAnsi="Arial" w:cs="Arial"/>
          <w:kern w:val="0"/>
        </w:rPr>
        <w:t xml:space="preserve"> A despesa supra será atendida pelas dotações orçamentárias nºs 2 14712 10301001021970000 0205030009 339039 e 2 14712 10301001021970000 0205030009 339030, constantes do exercício de 2024, correspondentes para 2025 e demais exercícios no caso de prorrogação.</w:t>
      </w:r>
    </w:p>
    <w:p w14:paraId="5C789A7E" w14:textId="77777777" w:rsidR="00986E6C" w:rsidRPr="00986E6C" w:rsidRDefault="00986E6C" w:rsidP="00986E6C">
      <w:pPr>
        <w:ind w:firstLine="567"/>
        <w:jc w:val="both"/>
        <w:rPr>
          <w:rFonts w:ascii="Arial" w:hAnsi="Arial" w:cs="Arial"/>
          <w:kern w:val="0"/>
        </w:rPr>
      </w:pPr>
    </w:p>
    <w:tbl>
      <w:tblPr>
        <w:tblW w:w="5000" w:type="pct"/>
        <w:tblLayout w:type="fixed"/>
        <w:tblLook w:val="0000" w:firstRow="0" w:lastRow="0" w:firstColumn="0" w:lastColumn="0" w:noHBand="0" w:noVBand="0"/>
      </w:tblPr>
      <w:tblGrid>
        <w:gridCol w:w="9912"/>
      </w:tblGrid>
      <w:tr w:rsidR="00313626" w:rsidRPr="00986E6C" w14:paraId="1894262B" w14:textId="77777777" w:rsidTr="00DA7021">
        <w:tc>
          <w:tcPr>
            <w:tcW w:w="9060" w:type="dxa"/>
            <w:tcBorders>
              <w:top w:val="single" w:sz="4" w:space="0" w:color="000000"/>
              <w:left w:val="single" w:sz="4" w:space="0" w:color="000000"/>
              <w:bottom w:val="single" w:sz="4" w:space="0" w:color="000000"/>
              <w:right w:val="single" w:sz="4" w:space="0" w:color="000000"/>
            </w:tcBorders>
            <w:shd w:val="clear" w:color="auto" w:fill="auto"/>
          </w:tcPr>
          <w:p w14:paraId="15FFFCDB"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CLÁUSULA 4ª – DO SUPORTE LEGAL</w:t>
            </w:r>
          </w:p>
        </w:tc>
      </w:tr>
    </w:tbl>
    <w:p w14:paraId="0688F37A" w14:textId="77777777" w:rsidR="00313626" w:rsidRPr="00986E6C" w:rsidRDefault="00313626" w:rsidP="00986E6C">
      <w:pPr>
        <w:ind w:firstLine="567"/>
        <w:jc w:val="both"/>
        <w:rPr>
          <w:rFonts w:ascii="Arial" w:hAnsi="Arial" w:cs="Arial"/>
          <w:kern w:val="0"/>
        </w:rPr>
      </w:pPr>
    </w:p>
    <w:p w14:paraId="4EF1371B"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4.1.</w:t>
      </w:r>
      <w:r w:rsidRPr="00986E6C">
        <w:rPr>
          <w:rFonts w:ascii="Arial" w:hAnsi="Arial" w:cs="Arial"/>
          <w:kern w:val="0"/>
        </w:rPr>
        <w:t xml:space="preserve"> Este contrato é regulado pelos seguintes dispositivos legais:</w:t>
      </w:r>
    </w:p>
    <w:p w14:paraId="16DBF1F5"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4.1.1.</w:t>
      </w:r>
      <w:r w:rsidRPr="00986E6C">
        <w:rPr>
          <w:rFonts w:ascii="Arial" w:hAnsi="Arial" w:cs="Arial"/>
          <w:kern w:val="0"/>
        </w:rPr>
        <w:t xml:space="preserve"> Constituição da República Federativa do Brasil;</w:t>
      </w:r>
    </w:p>
    <w:p w14:paraId="0EDE141B"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4.1.2.</w:t>
      </w:r>
      <w:r w:rsidRPr="00986E6C">
        <w:rPr>
          <w:rFonts w:ascii="Arial" w:hAnsi="Arial" w:cs="Arial"/>
          <w:kern w:val="0"/>
        </w:rPr>
        <w:t xml:space="preserve"> Lei Orgânica do Município de Piracicaba;</w:t>
      </w:r>
    </w:p>
    <w:p w14:paraId="78B609F3"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4.1.3.</w:t>
      </w:r>
      <w:r w:rsidRPr="00986E6C">
        <w:rPr>
          <w:rFonts w:ascii="Arial" w:hAnsi="Arial" w:cs="Arial"/>
          <w:kern w:val="0"/>
        </w:rPr>
        <w:t xml:space="preserve"> Lei Federal nº 14.133, de 01/04/2021;</w:t>
      </w:r>
    </w:p>
    <w:p w14:paraId="7AA8ADAE"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4.1.4.</w:t>
      </w:r>
      <w:r w:rsidRPr="00986E6C">
        <w:rPr>
          <w:rFonts w:ascii="Arial" w:hAnsi="Arial" w:cs="Arial"/>
          <w:kern w:val="0"/>
        </w:rPr>
        <w:t xml:space="preserve"> Decreto Municipal nº 17.640, de 30/10/2018;</w:t>
      </w:r>
    </w:p>
    <w:p w14:paraId="341BD689"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4.1.5.</w:t>
      </w:r>
      <w:r w:rsidRPr="00986E6C">
        <w:rPr>
          <w:rFonts w:ascii="Arial" w:hAnsi="Arial" w:cs="Arial"/>
          <w:kern w:val="0"/>
        </w:rPr>
        <w:t xml:space="preserve"> Demais disposições legais aplicáveis, inclusive subsidiariamente, os princípios gerais de Direito.</w:t>
      </w:r>
    </w:p>
    <w:p w14:paraId="2B021605" w14:textId="77777777" w:rsidR="00313626" w:rsidRPr="00986E6C" w:rsidRDefault="00313626" w:rsidP="00986E6C">
      <w:pPr>
        <w:keepLines/>
        <w:ind w:firstLine="567"/>
        <w:jc w:val="both"/>
        <w:rPr>
          <w:rFonts w:ascii="Arial" w:hAnsi="Arial" w:cs="Arial"/>
          <w:kern w:val="0"/>
        </w:rPr>
      </w:pPr>
    </w:p>
    <w:tbl>
      <w:tblPr>
        <w:tblW w:w="5000" w:type="pct"/>
        <w:tblLayout w:type="fixed"/>
        <w:tblLook w:val="0000" w:firstRow="0" w:lastRow="0" w:firstColumn="0" w:lastColumn="0" w:noHBand="0" w:noVBand="0"/>
      </w:tblPr>
      <w:tblGrid>
        <w:gridCol w:w="9912"/>
      </w:tblGrid>
      <w:tr w:rsidR="00313626" w:rsidRPr="00986E6C" w14:paraId="2A04985B" w14:textId="77777777" w:rsidTr="00DA702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A1385E7"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5ª - DO PREÇO</w:t>
            </w:r>
          </w:p>
        </w:tc>
      </w:tr>
    </w:tbl>
    <w:p w14:paraId="0D559FB2" w14:textId="77777777" w:rsidR="00313626" w:rsidRPr="00986E6C" w:rsidRDefault="00313626" w:rsidP="00986E6C">
      <w:pPr>
        <w:ind w:firstLine="567"/>
        <w:jc w:val="both"/>
        <w:rPr>
          <w:rFonts w:ascii="Arial" w:hAnsi="Arial" w:cs="Arial"/>
          <w:kern w:val="0"/>
        </w:rPr>
      </w:pPr>
    </w:p>
    <w:p w14:paraId="28DC31D4"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5.1.</w:t>
      </w:r>
      <w:r w:rsidRPr="00986E6C">
        <w:rPr>
          <w:rFonts w:ascii="Arial" w:hAnsi="Arial" w:cs="Arial"/>
          <w:kern w:val="0"/>
        </w:rPr>
        <w:t xml:space="preserve"> Pela execução do objeto deste contrato, a </w:t>
      </w:r>
      <w:r w:rsidRPr="00986E6C">
        <w:rPr>
          <w:rFonts w:ascii="Arial" w:hAnsi="Arial" w:cs="Arial"/>
          <w:b/>
          <w:kern w:val="0"/>
        </w:rPr>
        <w:t xml:space="preserve">CONTRATANTE </w:t>
      </w:r>
      <w:r w:rsidRPr="00986E6C">
        <w:rPr>
          <w:rFonts w:ascii="Arial" w:hAnsi="Arial" w:cs="Arial"/>
          <w:kern w:val="0"/>
        </w:rPr>
        <w:t xml:space="preserve">pagará à </w:t>
      </w:r>
      <w:r w:rsidRPr="00986E6C">
        <w:rPr>
          <w:rFonts w:ascii="Arial" w:hAnsi="Arial" w:cs="Arial"/>
          <w:b/>
          <w:kern w:val="0"/>
        </w:rPr>
        <w:t xml:space="preserve">CONTRATADA </w:t>
      </w:r>
      <w:r w:rsidRPr="00986E6C">
        <w:rPr>
          <w:rFonts w:ascii="Arial" w:hAnsi="Arial" w:cs="Arial"/>
          <w:kern w:val="0"/>
        </w:rPr>
        <w:t xml:space="preserve">a importância de </w:t>
      </w:r>
      <w:r w:rsidRPr="00986E6C">
        <w:rPr>
          <w:rFonts w:ascii="Arial" w:hAnsi="Arial" w:cs="Arial"/>
          <w:b/>
          <w:kern w:val="0"/>
        </w:rPr>
        <w:t>R$      (...)</w:t>
      </w:r>
      <w:r w:rsidRPr="00986E6C">
        <w:rPr>
          <w:rFonts w:ascii="Arial" w:hAnsi="Arial" w:cs="Arial"/>
          <w:kern w:val="0"/>
        </w:rPr>
        <w:t>, conforme valores apresentados por esta em sua proposta.</w:t>
      </w:r>
    </w:p>
    <w:p w14:paraId="22705467" w14:textId="77777777" w:rsidR="00313626" w:rsidRPr="00986E6C" w:rsidRDefault="00313626" w:rsidP="00986E6C">
      <w:pPr>
        <w:ind w:firstLine="567"/>
        <w:jc w:val="both"/>
        <w:rPr>
          <w:rFonts w:ascii="Arial" w:hAnsi="Arial" w:cs="Arial"/>
          <w:b/>
          <w:kern w:val="0"/>
        </w:rPr>
      </w:pPr>
    </w:p>
    <w:p w14:paraId="4A62CAB6"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5.2.</w:t>
      </w:r>
      <w:r w:rsidRPr="00986E6C">
        <w:rPr>
          <w:rFonts w:ascii="Arial" w:hAnsi="Arial" w:cs="Arial"/>
          <w:kern w:val="0"/>
        </w:rPr>
        <w:t xml:space="preserve"> Nos preços propostos já estão inclusos, além dos lucros, todas e quaisquer despesas diretas e indiretas, tais como, transportes e combustível, mão-de-obra para a entrega e o descarregamento no local determinado pela </w:t>
      </w:r>
      <w:r w:rsidRPr="00986E6C">
        <w:rPr>
          <w:rFonts w:ascii="Arial" w:hAnsi="Arial" w:cs="Arial"/>
          <w:b/>
          <w:kern w:val="0"/>
        </w:rPr>
        <w:t>CONTRATANTE</w:t>
      </w:r>
      <w:r w:rsidRPr="00986E6C">
        <w:rPr>
          <w:rFonts w:ascii="Arial" w:hAnsi="Arial" w:cs="Arial"/>
          <w:kern w:val="0"/>
        </w:rPr>
        <w:t>, encargos sociais, previdenciários e trabalhistas, custos, benefícios, seguros, materiais, salários, estadas, equipamentos, uniformes, alimentação e tributos diretos e indiretos incidentes sobre o fornecimento do objeto do presente contrato.</w:t>
      </w:r>
    </w:p>
    <w:p w14:paraId="4B07730C" w14:textId="77777777" w:rsidR="00313626" w:rsidRPr="00986E6C" w:rsidRDefault="00313626" w:rsidP="00986E6C">
      <w:pPr>
        <w:ind w:firstLine="567"/>
        <w:jc w:val="both"/>
        <w:rPr>
          <w:rFonts w:ascii="Arial" w:hAnsi="Arial" w:cs="Arial"/>
          <w:b/>
          <w:kern w:val="0"/>
        </w:rPr>
      </w:pPr>
    </w:p>
    <w:tbl>
      <w:tblPr>
        <w:tblW w:w="5000" w:type="pct"/>
        <w:tblLayout w:type="fixed"/>
        <w:tblLook w:val="0000" w:firstRow="0" w:lastRow="0" w:firstColumn="0" w:lastColumn="0" w:noHBand="0" w:noVBand="0"/>
      </w:tblPr>
      <w:tblGrid>
        <w:gridCol w:w="9912"/>
      </w:tblGrid>
      <w:tr w:rsidR="00313626" w:rsidRPr="00986E6C" w14:paraId="4FBA26FF" w14:textId="77777777" w:rsidTr="00DA702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7D55F69"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6ª - DOS PAGAMENTOS</w:t>
            </w:r>
          </w:p>
        </w:tc>
      </w:tr>
    </w:tbl>
    <w:p w14:paraId="3376D530" w14:textId="77777777" w:rsidR="00313626" w:rsidRPr="00986E6C" w:rsidRDefault="00313626" w:rsidP="00986E6C">
      <w:pPr>
        <w:ind w:firstLine="567"/>
        <w:jc w:val="both"/>
        <w:rPr>
          <w:rFonts w:ascii="Arial" w:hAnsi="Arial" w:cs="Arial"/>
          <w:kern w:val="0"/>
        </w:rPr>
      </w:pPr>
    </w:p>
    <w:p w14:paraId="70DD5007"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 xml:space="preserve">6.1. </w:t>
      </w:r>
      <w:r w:rsidRPr="00986E6C">
        <w:rPr>
          <w:rFonts w:ascii="Arial" w:hAnsi="Arial" w:cs="Arial"/>
          <w:kern w:val="0"/>
        </w:rPr>
        <w:t>Anteriormente a realização de pagamentos, a Unidade Requisitante realizará consulta, junto a Secretaria Municipal de Finanças sobre a existência de débitos exigíveis da</w:t>
      </w:r>
      <w:r w:rsidRPr="00986E6C">
        <w:rPr>
          <w:rFonts w:ascii="Arial" w:hAnsi="Arial" w:cs="Arial"/>
          <w:b/>
          <w:kern w:val="0"/>
        </w:rPr>
        <w:t xml:space="preserve"> CONTRATADA</w:t>
      </w:r>
      <w:r w:rsidRPr="00986E6C">
        <w:rPr>
          <w:rFonts w:ascii="Arial" w:hAnsi="Arial" w:cs="Arial"/>
          <w:kern w:val="0"/>
        </w:rPr>
        <w:t xml:space="preserve"> com o Município de Piracicaba e caso existam, poderá ser realizada a compensação de valores.</w:t>
      </w:r>
    </w:p>
    <w:p w14:paraId="75540238" w14:textId="77777777" w:rsidR="00313626" w:rsidRPr="00986E6C" w:rsidRDefault="00313626" w:rsidP="00986E6C">
      <w:pPr>
        <w:ind w:firstLine="567"/>
        <w:jc w:val="both"/>
        <w:rPr>
          <w:rFonts w:ascii="Arial" w:hAnsi="Arial" w:cs="Arial"/>
          <w:b/>
          <w:kern w:val="0"/>
        </w:rPr>
      </w:pPr>
    </w:p>
    <w:p w14:paraId="32E60AEA"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 xml:space="preserve">6.2. </w:t>
      </w:r>
      <w:r w:rsidRPr="00986E6C">
        <w:rPr>
          <w:rFonts w:ascii="Arial" w:hAnsi="Arial" w:cs="Arial"/>
          <w:kern w:val="0"/>
        </w:rPr>
        <w:t xml:space="preserve">Os pagamentos serão efetuados mediante a apresentação da nota fiscal, acompanhada do atestado de recebimento emitido pela Secretaria Municipal de Saúde, no prazo estipulado pela </w:t>
      </w:r>
      <w:r w:rsidRPr="00986E6C">
        <w:rPr>
          <w:rFonts w:ascii="Arial" w:hAnsi="Arial" w:cs="Arial"/>
          <w:b/>
          <w:kern w:val="0"/>
        </w:rPr>
        <w:t>CONTRATADA</w:t>
      </w:r>
      <w:r w:rsidRPr="00986E6C">
        <w:rPr>
          <w:rFonts w:ascii="Arial" w:hAnsi="Arial" w:cs="Arial"/>
          <w:kern w:val="0"/>
        </w:rPr>
        <w:t xml:space="preserve">, contado da data de emissão da nota fiscal e depositados no banco e conta corrente indicados pela </w:t>
      </w:r>
      <w:r w:rsidRPr="00986E6C">
        <w:rPr>
          <w:rFonts w:ascii="Arial" w:hAnsi="Arial" w:cs="Arial"/>
          <w:b/>
          <w:kern w:val="0"/>
        </w:rPr>
        <w:t>CONTRATADA</w:t>
      </w:r>
      <w:r w:rsidRPr="00986E6C">
        <w:rPr>
          <w:rFonts w:ascii="Arial" w:hAnsi="Arial" w:cs="Arial"/>
          <w:kern w:val="0"/>
        </w:rPr>
        <w:t xml:space="preserve">. </w:t>
      </w:r>
    </w:p>
    <w:p w14:paraId="3E3D947D" w14:textId="77777777" w:rsidR="00313626" w:rsidRPr="00986E6C" w:rsidRDefault="00313626" w:rsidP="00986E6C">
      <w:pPr>
        <w:ind w:firstLine="567"/>
        <w:jc w:val="both"/>
        <w:rPr>
          <w:rFonts w:ascii="Arial" w:hAnsi="Arial" w:cs="Arial"/>
          <w:kern w:val="0"/>
        </w:rPr>
      </w:pPr>
    </w:p>
    <w:p w14:paraId="5B766550"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6.2.1.</w:t>
      </w:r>
      <w:r w:rsidRPr="00986E6C">
        <w:rPr>
          <w:rFonts w:ascii="Arial" w:hAnsi="Arial" w:cs="Arial"/>
          <w:kern w:val="0"/>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8198919" w14:textId="77777777" w:rsidR="00313626" w:rsidRPr="00986E6C" w:rsidRDefault="00313626" w:rsidP="00986E6C">
      <w:pPr>
        <w:ind w:firstLine="567"/>
        <w:jc w:val="both"/>
        <w:rPr>
          <w:rFonts w:ascii="Arial" w:hAnsi="Arial" w:cs="Arial"/>
          <w:b/>
          <w:kern w:val="0"/>
        </w:rPr>
      </w:pPr>
      <w:r w:rsidRPr="00986E6C">
        <w:rPr>
          <w:rFonts w:ascii="Arial" w:hAnsi="Arial" w:cs="Arial"/>
          <w:kern w:val="0"/>
        </w:rPr>
        <w:t xml:space="preserve">E-mail para emissão da NF-e: </w:t>
      </w:r>
      <w:hyperlink r:id="rId23" w:history="1">
        <w:r w:rsidRPr="00986E6C">
          <w:rPr>
            <w:rFonts w:ascii="Arial" w:hAnsi="Arial" w:cs="Arial"/>
            <w:color w:val="0000FF"/>
            <w:kern w:val="0"/>
            <w:u w:val="single"/>
          </w:rPr>
          <w:t>notafiscal@piracicaba.sp.gov.br</w:t>
        </w:r>
      </w:hyperlink>
    </w:p>
    <w:p w14:paraId="36AD7886" w14:textId="77777777" w:rsidR="00313626" w:rsidRPr="00986E6C" w:rsidRDefault="00313626" w:rsidP="00986E6C">
      <w:pPr>
        <w:ind w:firstLine="567"/>
        <w:jc w:val="both"/>
        <w:rPr>
          <w:rFonts w:ascii="Arial" w:hAnsi="Arial" w:cs="Arial"/>
          <w:b/>
          <w:kern w:val="0"/>
        </w:rPr>
      </w:pPr>
    </w:p>
    <w:p w14:paraId="37F56A7F"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 xml:space="preserve">6.3. </w:t>
      </w:r>
      <w:r w:rsidRPr="00986E6C">
        <w:rPr>
          <w:rFonts w:ascii="Arial" w:hAnsi="Arial" w:cs="Arial"/>
          <w:kern w:val="0"/>
        </w:rPr>
        <w:t xml:space="preserve">Com a nota fiscal a </w:t>
      </w:r>
      <w:r w:rsidRPr="00986E6C">
        <w:rPr>
          <w:rFonts w:ascii="Arial" w:hAnsi="Arial" w:cs="Arial"/>
          <w:b/>
          <w:kern w:val="0"/>
        </w:rPr>
        <w:t>CONTRATADA</w:t>
      </w:r>
      <w:r w:rsidRPr="00986E6C">
        <w:rPr>
          <w:rFonts w:ascii="Arial" w:hAnsi="Arial" w:cs="Arial"/>
          <w:kern w:val="0"/>
        </w:rPr>
        <w:t xml:space="preserve"> deverá apresentar, ainda:</w:t>
      </w:r>
    </w:p>
    <w:p w14:paraId="5D035E5B" w14:textId="77777777" w:rsidR="00313626" w:rsidRPr="00986E6C" w:rsidRDefault="00313626" w:rsidP="00986E6C">
      <w:pPr>
        <w:ind w:firstLine="567"/>
        <w:jc w:val="both"/>
        <w:rPr>
          <w:rFonts w:ascii="Arial" w:hAnsi="Arial" w:cs="Arial"/>
          <w:kern w:val="0"/>
        </w:rPr>
      </w:pPr>
    </w:p>
    <w:p w14:paraId="6547A931"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 xml:space="preserve">6.3.1. </w:t>
      </w:r>
      <w:r w:rsidRPr="00986E6C">
        <w:rPr>
          <w:rFonts w:ascii="Arial" w:hAnsi="Arial" w:cs="Arial"/>
          <w:kern w:val="0"/>
        </w:rPr>
        <w:t>Certidão de Regularidade perante a Fazenda Federal (INSS), com validade em vigor;</w:t>
      </w:r>
    </w:p>
    <w:p w14:paraId="0932985E" w14:textId="77777777" w:rsidR="00313626" w:rsidRPr="00986E6C" w:rsidRDefault="00313626" w:rsidP="00986E6C">
      <w:pPr>
        <w:ind w:firstLine="567"/>
        <w:jc w:val="both"/>
        <w:rPr>
          <w:rFonts w:ascii="Arial" w:hAnsi="Arial" w:cs="Arial"/>
          <w:b/>
          <w:kern w:val="0"/>
        </w:rPr>
      </w:pPr>
    </w:p>
    <w:p w14:paraId="750C0046" w14:textId="77777777" w:rsidR="00313626" w:rsidRPr="00986E6C" w:rsidRDefault="00313626" w:rsidP="00986E6C">
      <w:pPr>
        <w:ind w:right="-143" w:firstLine="567"/>
        <w:jc w:val="both"/>
        <w:rPr>
          <w:rFonts w:ascii="Arial" w:hAnsi="Arial" w:cs="Arial"/>
          <w:b/>
          <w:kern w:val="0"/>
        </w:rPr>
      </w:pPr>
      <w:r w:rsidRPr="00986E6C">
        <w:rPr>
          <w:rFonts w:ascii="Arial" w:hAnsi="Arial" w:cs="Arial"/>
          <w:b/>
          <w:kern w:val="0"/>
        </w:rPr>
        <w:t xml:space="preserve">6.3.2. </w:t>
      </w:r>
      <w:r w:rsidRPr="00986E6C">
        <w:rPr>
          <w:rFonts w:ascii="Arial" w:hAnsi="Arial" w:cs="Arial"/>
          <w:kern w:val="0"/>
        </w:rPr>
        <w:t>Certidão de regularidade do FGTS fornecido pela Caixa Econômica Federal, com validade em vigor;</w:t>
      </w:r>
      <w:r w:rsidRPr="00986E6C">
        <w:rPr>
          <w:rFonts w:ascii="Arial" w:hAnsi="Arial" w:cs="Arial"/>
          <w:b/>
          <w:kern w:val="0"/>
        </w:rPr>
        <w:t xml:space="preserve"> </w:t>
      </w:r>
    </w:p>
    <w:p w14:paraId="68736B1F" w14:textId="77777777" w:rsidR="00313626" w:rsidRPr="00986E6C" w:rsidRDefault="00313626" w:rsidP="00986E6C">
      <w:pPr>
        <w:ind w:firstLine="567"/>
        <w:jc w:val="both"/>
        <w:rPr>
          <w:rFonts w:ascii="Arial" w:hAnsi="Arial" w:cs="Arial"/>
          <w:b/>
          <w:kern w:val="0"/>
        </w:rPr>
      </w:pPr>
    </w:p>
    <w:p w14:paraId="2EE18178"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6.3.3.</w:t>
      </w:r>
      <w:r w:rsidRPr="00986E6C">
        <w:rPr>
          <w:rFonts w:ascii="Arial" w:hAnsi="Arial" w:cs="Arial"/>
          <w:kern w:val="0"/>
        </w:rPr>
        <w:t xml:space="preserve"> Certidão de Regularidade perante a Fazenda Estadual, com validade em vigor,</w:t>
      </w:r>
    </w:p>
    <w:p w14:paraId="1C30A014" w14:textId="77777777" w:rsidR="00313626" w:rsidRPr="00986E6C" w:rsidRDefault="00313626" w:rsidP="00986E6C">
      <w:pPr>
        <w:keepLines/>
        <w:ind w:firstLine="567"/>
        <w:jc w:val="both"/>
        <w:rPr>
          <w:rFonts w:ascii="Arial" w:hAnsi="Arial" w:cs="Arial"/>
          <w:b/>
          <w:kern w:val="0"/>
        </w:rPr>
      </w:pPr>
    </w:p>
    <w:p w14:paraId="1079DDAF"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6.3.4.</w:t>
      </w:r>
      <w:r w:rsidRPr="00986E6C">
        <w:rPr>
          <w:rFonts w:ascii="Arial" w:hAnsi="Arial" w:cs="Arial"/>
          <w:kern w:val="0"/>
        </w:rPr>
        <w:t xml:space="preserve"> Certidão de Regularidade perante a Fazenda Municipal, com validade em vigor e;</w:t>
      </w:r>
    </w:p>
    <w:p w14:paraId="2E3A41D1" w14:textId="77777777" w:rsidR="00313626" w:rsidRPr="00986E6C" w:rsidRDefault="00313626" w:rsidP="00986E6C">
      <w:pPr>
        <w:keepLines/>
        <w:ind w:firstLine="567"/>
        <w:jc w:val="both"/>
        <w:rPr>
          <w:rFonts w:ascii="Arial" w:hAnsi="Arial" w:cs="Arial"/>
          <w:b/>
          <w:kern w:val="0"/>
        </w:rPr>
      </w:pPr>
    </w:p>
    <w:p w14:paraId="0BFBAE18"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6.3.5.</w:t>
      </w:r>
      <w:r w:rsidRPr="00986E6C">
        <w:rPr>
          <w:rFonts w:ascii="Arial" w:hAnsi="Arial" w:cs="Arial"/>
          <w:kern w:val="0"/>
        </w:rPr>
        <w:t xml:space="preserve"> Certidão Negativa de Débitos Trabalhistas (CNDT).</w:t>
      </w:r>
    </w:p>
    <w:p w14:paraId="515286EA" w14:textId="77777777" w:rsidR="00313626" w:rsidRPr="00986E6C" w:rsidRDefault="00313626" w:rsidP="00986E6C">
      <w:pPr>
        <w:ind w:firstLine="567"/>
        <w:jc w:val="both"/>
        <w:rPr>
          <w:rFonts w:ascii="Arial" w:hAnsi="Arial" w:cs="Arial"/>
          <w:b/>
          <w:kern w:val="0"/>
        </w:rPr>
      </w:pPr>
    </w:p>
    <w:p w14:paraId="660EA1B0"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 xml:space="preserve">6.4. </w:t>
      </w:r>
      <w:r w:rsidRPr="00986E6C">
        <w:rPr>
          <w:rFonts w:ascii="Arial" w:hAnsi="Arial" w:cs="Arial"/>
          <w:kern w:val="0"/>
        </w:rPr>
        <w:t>Caso o dia do pagamento coincida aos sábados, domingos, feriados ou pontos facultativos, o mesmo será efetuado no primeiro dia útil subsequente, sem qualquer incidência de correção monetária.</w:t>
      </w:r>
    </w:p>
    <w:p w14:paraId="5A5DBF3E" w14:textId="77777777" w:rsidR="00313626" w:rsidRPr="00986E6C" w:rsidRDefault="00313626" w:rsidP="00986E6C">
      <w:pPr>
        <w:ind w:firstLine="567"/>
        <w:jc w:val="both"/>
        <w:rPr>
          <w:rFonts w:ascii="Arial" w:hAnsi="Arial" w:cs="Arial"/>
          <w:kern w:val="0"/>
        </w:rPr>
      </w:pPr>
    </w:p>
    <w:p w14:paraId="597E935A"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6.5.</w:t>
      </w:r>
      <w:r w:rsidRPr="00986E6C">
        <w:rPr>
          <w:rFonts w:ascii="Arial" w:hAnsi="Arial" w:cs="Arial"/>
          <w:kern w:val="0"/>
        </w:rPr>
        <w:t xml:space="preserve"> Caso a </w:t>
      </w:r>
      <w:r w:rsidRPr="00986E6C">
        <w:rPr>
          <w:rFonts w:ascii="Arial" w:hAnsi="Arial" w:cs="Arial"/>
          <w:b/>
          <w:kern w:val="0"/>
        </w:rPr>
        <w:t>CONTRATANTE</w:t>
      </w:r>
      <w:r w:rsidRPr="00986E6C">
        <w:rPr>
          <w:rFonts w:ascii="Arial" w:hAnsi="Arial" w:cs="Arial"/>
          <w:kern w:val="0"/>
        </w:rPr>
        <w:t>, eventualmente, atrase os pagamentos, estes deverão ser corrigidos com base no INPC/IBGE, conforme legislação pertinente.</w:t>
      </w:r>
    </w:p>
    <w:p w14:paraId="67E7B7C3" w14:textId="77777777" w:rsidR="00313626" w:rsidRPr="00986E6C" w:rsidRDefault="00313626" w:rsidP="00986E6C">
      <w:pPr>
        <w:ind w:firstLine="567"/>
        <w:jc w:val="both"/>
        <w:rPr>
          <w:rFonts w:ascii="Arial" w:hAnsi="Arial" w:cs="Arial"/>
          <w:kern w:val="0"/>
        </w:rPr>
      </w:pPr>
    </w:p>
    <w:tbl>
      <w:tblPr>
        <w:tblW w:w="5000" w:type="pct"/>
        <w:tblLook w:val="0000" w:firstRow="0" w:lastRow="0" w:firstColumn="0" w:lastColumn="0" w:noHBand="0" w:noVBand="0"/>
      </w:tblPr>
      <w:tblGrid>
        <w:gridCol w:w="9912"/>
      </w:tblGrid>
      <w:tr w:rsidR="00313626" w:rsidRPr="00986E6C" w14:paraId="6CBFA8DB" w14:textId="77777777" w:rsidTr="00DA70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81AC66"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7ª - DA FISCALIZAÇÃO</w:t>
            </w:r>
          </w:p>
        </w:tc>
      </w:tr>
    </w:tbl>
    <w:p w14:paraId="0FBDD7AB" w14:textId="77777777" w:rsidR="00313626" w:rsidRPr="00986E6C" w:rsidRDefault="00313626" w:rsidP="00986E6C">
      <w:pPr>
        <w:ind w:firstLine="567"/>
        <w:jc w:val="both"/>
        <w:rPr>
          <w:rFonts w:ascii="Arial" w:hAnsi="Arial" w:cs="Arial"/>
          <w:b/>
          <w:kern w:val="0"/>
        </w:rPr>
      </w:pPr>
    </w:p>
    <w:p w14:paraId="01076336"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7.1.</w:t>
      </w:r>
      <w:r w:rsidRPr="00986E6C">
        <w:rPr>
          <w:rFonts w:ascii="Arial" w:hAnsi="Arial" w:cs="Arial"/>
          <w:kern w:val="0"/>
        </w:rPr>
        <w:t xml:space="preserve"> A Secretaria Municipal de Saúde é o órgão credenciado pela </w:t>
      </w:r>
      <w:r w:rsidRPr="00986E6C">
        <w:rPr>
          <w:rFonts w:ascii="Arial" w:hAnsi="Arial" w:cs="Arial"/>
          <w:b/>
          <w:kern w:val="0"/>
        </w:rPr>
        <w:t>CONTRATANTE</w:t>
      </w:r>
      <w:r w:rsidRPr="00986E6C">
        <w:rPr>
          <w:rFonts w:ascii="Arial" w:hAnsi="Arial" w:cs="Arial"/>
          <w:kern w:val="0"/>
        </w:rPr>
        <w:t xml:space="preserve"> para vistoriar a execução do presente contrato e prestar toda a assistência e orientações que se fizerem necessárias, indicando os servidores Sr.(a) .............. e Sr.(a) .............., respectivamente, como gestor(a) e fiscal do presente instrumento.</w:t>
      </w:r>
    </w:p>
    <w:p w14:paraId="1375C8EA" w14:textId="77777777" w:rsidR="00313626" w:rsidRPr="00986E6C" w:rsidRDefault="00313626" w:rsidP="00986E6C">
      <w:pPr>
        <w:ind w:firstLine="567"/>
        <w:jc w:val="both"/>
        <w:rPr>
          <w:rFonts w:ascii="Arial" w:hAnsi="Arial" w:cs="Arial"/>
          <w:kern w:val="0"/>
        </w:rPr>
      </w:pPr>
    </w:p>
    <w:tbl>
      <w:tblPr>
        <w:tblW w:w="5000" w:type="pct"/>
        <w:tblLook w:val="0000" w:firstRow="0" w:lastRow="0" w:firstColumn="0" w:lastColumn="0" w:noHBand="0" w:noVBand="0"/>
      </w:tblPr>
      <w:tblGrid>
        <w:gridCol w:w="9912"/>
      </w:tblGrid>
      <w:tr w:rsidR="00313626" w:rsidRPr="00986E6C" w14:paraId="08855946" w14:textId="77777777" w:rsidTr="00DA70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A978A0"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8ª - DO PRAZO DE VIGÊNCIA</w:t>
            </w:r>
          </w:p>
        </w:tc>
      </w:tr>
    </w:tbl>
    <w:p w14:paraId="7EBE84AA" w14:textId="77777777" w:rsidR="00313626" w:rsidRPr="00986E6C" w:rsidRDefault="00313626" w:rsidP="00986E6C">
      <w:pPr>
        <w:ind w:firstLine="567"/>
        <w:jc w:val="both"/>
        <w:rPr>
          <w:rFonts w:ascii="Arial" w:hAnsi="Arial" w:cs="Arial"/>
          <w:b/>
          <w:kern w:val="0"/>
        </w:rPr>
      </w:pPr>
    </w:p>
    <w:p w14:paraId="6DF47916" w14:textId="77777777" w:rsidR="00313626" w:rsidRPr="00986E6C" w:rsidRDefault="00313626" w:rsidP="00986E6C">
      <w:pPr>
        <w:ind w:firstLine="567"/>
        <w:jc w:val="both"/>
        <w:rPr>
          <w:rFonts w:ascii="Arial" w:hAnsi="Arial" w:cs="Arial"/>
          <w:bCs/>
          <w:kern w:val="0"/>
        </w:rPr>
      </w:pPr>
      <w:r w:rsidRPr="00986E6C">
        <w:rPr>
          <w:rFonts w:ascii="Arial" w:hAnsi="Arial" w:cs="Arial"/>
          <w:b/>
          <w:kern w:val="0"/>
        </w:rPr>
        <w:t>8.1.</w:t>
      </w:r>
      <w:r w:rsidRPr="00986E6C">
        <w:rPr>
          <w:rFonts w:ascii="Arial" w:hAnsi="Arial" w:cs="Arial"/>
          <w:kern w:val="0"/>
        </w:rPr>
        <w:t xml:space="preserve"> O presente contrato terá vigência de 12 (doze) meses, a contar da data da Ordem de Serviço, podendo ser prorrogado por iguais e sucessivos períodos, dentro do limite previsto no art. 107, da Lei Federal nº 14.133/21.</w:t>
      </w:r>
    </w:p>
    <w:p w14:paraId="56D624DF" w14:textId="77777777" w:rsidR="00313626" w:rsidRPr="00986E6C" w:rsidRDefault="00313626" w:rsidP="00986E6C">
      <w:pPr>
        <w:ind w:firstLine="567"/>
        <w:jc w:val="both"/>
        <w:rPr>
          <w:rFonts w:ascii="Arial" w:hAnsi="Arial" w:cs="Arial"/>
          <w:bCs/>
          <w:kern w:val="0"/>
        </w:rPr>
      </w:pPr>
      <w:bookmarkStart w:id="13" w:name="art2§1_Copia_1"/>
      <w:bookmarkStart w:id="14" w:name="art1p_Copia_1"/>
      <w:bookmarkEnd w:id="13"/>
      <w:bookmarkEnd w:id="14"/>
    </w:p>
    <w:tbl>
      <w:tblPr>
        <w:tblW w:w="5000" w:type="pct"/>
        <w:tblLook w:val="0000" w:firstRow="0" w:lastRow="0" w:firstColumn="0" w:lastColumn="0" w:noHBand="0" w:noVBand="0"/>
      </w:tblPr>
      <w:tblGrid>
        <w:gridCol w:w="9912"/>
      </w:tblGrid>
      <w:tr w:rsidR="00313626" w:rsidRPr="00986E6C" w14:paraId="7C882C54" w14:textId="77777777" w:rsidTr="00DA70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0515DCB"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 xml:space="preserve">CLÁUSULA 9ª – </w:t>
            </w:r>
            <w:r w:rsidRPr="00986E6C">
              <w:rPr>
                <w:rFonts w:ascii="Arial" w:hAnsi="Arial" w:cs="Arial"/>
                <w:b/>
                <w:bCs/>
                <w:kern w:val="0"/>
              </w:rPr>
              <w:t>DO REAJUSTE</w:t>
            </w:r>
          </w:p>
        </w:tc>
      </w:tr>
    </w:tbl>
    <w:p w14:paraId="0F198ED3" w14:textId="77777777" w:rsidR="00313626" w:rsidRPr="00986E6C" w:rsidRDefault="00313626" w:rsidP="00986E6C">
      <w:pPr>
        <w:ind w:firstLine="567"/>
        <w:jc w:val="both"/>
        <w:rPr>
          <w:rFonts w:ascii="Arial" w:hAnsi="Arial" w:cs="Arial"/>
          <w:kern w:val="0"/>
        </w:rPr>
      </w:pPr>
    </w:p>
    <w:p w14:paraId="6288F550"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9.1.</w:t>
      </w:r>
      <w:r w:rsidRPr="00986E6C">
        <w:rPr>
          <w:rFonts w:ascii="Arial" w:hAnsi="Arial" w:cs="Arial"/>
          <w:kern w:val="0"/>
        </w:rPr>
        <w:t xml:space="preserve"> O reajuste, se houver, será efetuado nos termos da Lei Federal n.º 9.069, de 29/06/95, de acordo com a variação do índice INPC/IBGE.</w:t>
      </w:r>
    </w:p>
    <w:p w14:paraId="3B37F4E6" w14:textId="77777777" w:rsidR="00313626" w:rsidRPr="00986E6C" w:rsidRDefault="00313626" w:rsidP="00986E6C">
      <w:pPr>
        <w:ind w:firstLine="567"/>
        <w:jc w:val="both"/>
        <w:rPr>
          <w:rFonts w:ascii="Arial" w:hAnsi="Arial" w:cs="Arial"/>
          <w:kern w:val="0"/>
        </w:rPr>
      </w:pPr>
    </w:p>
    <w:tbl>
      <w:tblPr>
        <w:tblW w:w="5000" w:type="pct"/>
        <w:tblLook w:val="0000" w:firstRow="0" w:lastRow="0" w:firstColumn="0" w:lastColumn="0" w:noHBand="0" w:noVBand="0"/>
      </w:tblPr>
      <w:tblGrid>
        <w:gridCol w:w="9912"/>
      </w:tblGrid>
      <w:tr w:rsidR="00313626" w:rsidRPr="00986E6C" w14:paraId="5BDDAFEE" w14:textId="77777777" w:rsidTr="00DA70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BAF88A"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10 - DA EXTINÇÃO DO CONTRATO</w:t>
            </w:r>
          </w:p>
        </w:tc>
      </w:tr>
    </w:tbl>
    <w:p w14:paraId="62B32995" w14:textId="77777777" w:rsidR="00313626" w:rsidRPr="00986E6C" w:rsidRDefault="00313626" w:rsidP="00986E6C">
      <w:pPr>
        <w:ind w:firstLine="567"/>
        <w:jc w:val="both"/>
        <w:rPr>
          <w:rFonts w:ascii="Arial" w:hAnsi="Arial" w:cs="Arial"/>
          <w:b/>
          <w:kern w:val="0"/>
        </w:rPr>
      </w:pPr>
    </w:p>
    <w:p w14:paraId="0E4F1718"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10.1.</w:t>
      </w:r>
      <w:r w:rsidRPr="00986E6C">
        <w:rPr>
          <w:rFonts w:ascii="Arial" w:hAnsi="Arial" w:cs="Arial"/>
          <w:kern w:val="0"/>
        </w:rPr>
        <w:t xml:space="preserve"> Independentemente de interpelação judicial, o contrato será extinto nas hipóteses previstas no art. 137 da Lei Federal nº 14.133/21 e suas alterações.</w:t>
      </w:r>
    </w:p>
    <w:p w14:paraId="0B359EA8" w14:textId="77777777" w:rsidR="00313626" w:rsidRPr="00986E6C" w:rsidRDefault="00313626" w:rsidP="00986E6C">
      <w:pPr>
        <w:ind w:firstLine="567"/>
        <w:jc w:val="both"/>
        <w:rPr>
          <w:rFonts w:ascii="Arial" w:hAnsi="Arial" w:cs="Arial"/>
          <w:kern w:val="0"/>
        </w:rPr>
      </w:pPr>
    </w:p>
    <w:tbl>
      <w:tblPr>
        <w:tblW w:w="5000" w:type="pct"/>
        <w:tblLook w:val="0000" w:firstRow="0" w:lastRow="0" w:firstColumn="0" w:lastColumn="0" w:noHBand="0" w:noVBand="0"/>
      </w:tblPr>
      <w:tblGrid>
        <w:gridCol w:w="9912"/>
      </w:tblGrid>
      <w:tr w:rsidR="00313626" w:rsidRPr="00986E6C" w14:paraId="5C579598" w14:textId="77777777" w:rsidTr="00DA70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3144995"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11. - DO RECEBIMENTO</w:t>
            </w:r>
          </w:p>
        </w:tc>
      </w:tr>
    </w:tbl>
    <w:p w14:paraId="2712D877" w14:textId="77777777" w:rsidR="00313626" w:rsidRPr="00986E6C" w:rsidRDefault="00313626" w:rsidP="00986E6C">
      <w:pPr>
        <w:ind w:firstLine="567"/>
        <w:jc w:val="both"/>
        <w:rPr>
          <w:rFonts w:ascii="Arial" w:hAnsi="Arial" w:cs="Arial"/>
          <w:b/>
          <w:kern w:val="0"/>
        </w:rPr>
      </w:pPr>
    </w:p>
    <w:p w14:paraId="19070475"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lastRenderedPageBreak/>
        <w:t>11.1.</w:t>
      </w:r>
      <w:r w:rsidRPr="00986E6C">
        <w:rPr>
          <w:rFonts w:ascii="Arial" w:hAnsi="Arial" w:cs="Arial"/>
          <w:kern w:val="0"/>
        </w:rPr>
        <w:t xml:space="preserve"> O objeto deste contrato será recebido por servidor a ser designado para o ato do recebimento, da seguinte forma:</w:t>
      </w:r>
    </w:p>
    <w:p w14:paraId="3D42AAF6" w14:textId="77777777" w:rsidR="00313626" w:rsidRPr="00986E6C" w:rsidRDefault="00313626" w:rsidP="00986E6C">
      <w:pPr>
        <w:ind w:firstLine="567"/>
        <w:jc w:val="both"/>
        <w:rPr>
          <w:rFonts w:ascii="Arial" w:hAnsi="Arial" w:cs="Arial"/>
          <w:kern w:val="0"/>
        </w:rPr>
      </w:pPr>
    </w:p>
    <w:p w14:paraId="41A56A85"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 xml:space="preserve">11.1.1. </w:t>
      </w:r>
      <w:r w:rsidRPr="00986E6C">
        <w:rPr>
          <w:rFonts w:ascii="Arial" w:hAnsi="Arial" w:cs="Arial"/>
          <w:kern w:val="0"/>
        </w:rPr>
        <w:t>Provisoriamente, para efeito de posterior verificação da conformidade do objeto com as especificações, no prazo de até 03 (três) dias, a contar da entrega;</w:t>
      </w:r>
    </w:p>
    <w:p w14:paraId="01F45147" w14:textId="77777777" w:rsidR="00313626" w:rsidRPr="00986E6C" w:rsidRDefault="00313626" w:rsidP="00986E6C">
      <w:pPr>
        <w:ind w:firstLine="567"/>
        <w:jc w:val="both"/>
        <w:rPr>
          <w:rFonts w:ascii="Arial" w:hAnsi="Arial" w:cs="Arial"/>
          <w:kern w:val="0"/>
        </w:rPr>
      </w:pPr>
    </w:p>
    <w:p w14:paraId="14DEC5EC"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 xml:space="preserve">11.1.2. </w:t>
      </w:r>
      <w:r w:rsidRPr="00986E6C">
        <w:rPr>
          <w:rFonts w:ascii="Arial" w:hAnsi="Arial" w:cs="Arial"/>
          <w:kern w:val="0"/>
        </w:rPr>
        <w:t>Definitivamente, após a verificação da qualidade do objeto e consequente aceitação, no prazo de até 30 (trinta) dias, a contar do recebimento provisório.</w:t>
      </w:r>
    </w:p>
    <w:p w14:paraId="415B99E5" w14:textId="77777777" w:rsidR="00313626" w:rsidRPr="00986E6C" w:rsidRDefault="00313626" w:rsidP="00986E6C">
      <w:pPr>
        <w:ind w:firstLine="567"/>
        <w:jc w:val="both"/>
        <w:rPr>
          <w:rFonts w:ascii="Arial" w:hAnsi="Arial" w:cs="Arial"/>
          <w:b/>
          <w:kern w:val="0"/>
        </w:rPr>
      </w:pPr>
    </w:p>
    <w:p w14:paraId="722BC8A5"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 xml:space="preserve">11.2. </w:t>
      </w:r>
      <w:r w:rsidRPr="00986E6C">
        <w:rPr>
          <w:rFonts w:ascii="Arial" w:hAnsi="Arial" w:cs="Arial"/>
          <w:kern w:val="0"/>
        </w:rPr>
        <w:t>O recebimento de que trata este item far-se-á mediante recibo.</w:t>
      </w:r>
    </w:p>
    <w:p w14:paraId="14BD55B5" w14:textId="77777777" w:rsidR="00313626" w:rsidRPr="00986E6C" w:rsidRDefault="00313626" w:rsidP="00986E6C">
      <w:pPr>
        <w:ind w:firstLine="567"/>
        <w:jc w:val="both"/>
        <w:rPr>
          <w:rFonts w:ascii="Arial" w:hAnsi="Arial" w:cs="Arial"/>
          <w:b/>
          <w:kern w:val="0"/>
        </w:rPr>
      </w:pPr>
    </w:p>
    <w:p w14:paraId="3E8DCCA8"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11.3.</w:t>
      </w:r>
      <w:r w:rsidRPr="00986E6C">
        <w:rPr>
          <w:rFonts w:ascii="Arial" w:hAnsi="Arial" w:cs="Arial"/>
          <w:kern w:val="0"/>
        </w:rPr>
        <w:t xml:space="preserve"> Fica facultada à </w:t>
      </w:r>
      <w:r w:rsidRPr="00986E6C">
        <w:rPr>
          <w:rFonts w:ascii="Arial" w:hAnsi="Arial" w:cs="Arial"/>
          <w:b/>
          <w:kern w:val="0"/>
        </w:rPr>
        <w:t xml:space="preserve">CONTRATADA </w:t>
      </w:r>
      <w:r w:rsidRPr="00986E6C">
        <w:rPr>
          <w:rFonts w:ascii="Arial" w:hAnsi="Arial" w:cs="Arial"/>
          <w:kern w:val="0"/>
        </w:rPr>
        <w:t xml:space="preserve">a indicação de um representante para, conjuntamente, com o da </w:t>
      </w:r>
      <w:r w:rsidRPr="00986E6C">
        <w:rPr>
          <w:rFonts w:ascii="Arial" w:hAnsi="Arial" w:cs="Arial"/>
          <w:b/>
          <w:kern w:val="0"/>
        </w:rPr>
        <w:t>CONTRATANTE</w:t>
      </w:r>
      <w:r w:rsidRPr="00986E6C">
        <w:rPr>
          <w:rFonts w:ascii="Arial" w:hAnsi="Arial" w:cs="Arial"/>
          <w:kern w:val="0"/>
        </w:rPr>
        <w:t>, proceder ao recebimento do objeto do presente contrato.</w:t>
      </w:r>
    </w:p>
    <w:p w14:paraId="60F122F2" w14:textId="77777777" w:rsidR="00313626" w:rsidRPr="00986E6C" w:rsidRDefault="00313626" w:rsidP="00986E6C">
      <w:pPr>
        <w:ind w:firstLine="567"/>
        <w:jc w:val="both"/>
        <w:rPr>
          <w:rFonts w:ascii="Arial" w:hAnsi="Arial" w:cs="Arial"/>
          <w:kern w:val="0"/>
        </w:rPr>
      </w:pPr>
    </w:p>
    <w:tbl>
      <w:tblPr>
        <w:tblW w:w="5000" w:type="pct"/>
        <w:tblLook w:val="0000" w:firstRow="0" w:lastRow="0" w:firstColumn="0" w:lastColumn="0" w:noHBand="0" w:noVBand="0"/>
      </w:tblPr>
      <w:tblGrid>
        <w:gridCol w:w="9912"/>
      </w:tblGrid>
      <w:tr w:rsidR="00313626" w:rsidRPr="00986E6C" w14:paraId="478EFADB" w14:textId="77777777" w:rsidTr="00DA70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DD6768F"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CLÁUSULA 12. - DAS SANÇÕES ADMINISTRATIVAS</w:t>
            </w:r>
          </w:p>
        </w:tc>
      </w:tr>
    </w:tbl>
    <w:p w14:paraId="533A7228" w14:textId="77777777" w:rsidR="00313626" w:rsidRPr="00986E6C" w:rsidRDefault="00313626" w:rsidP="00986E6C">
      <w:pPr>
        <w:ind w:firstLine="567"/>
        <w:jc w:val="both"/>
        <w:rPr>
          <w:rFonts w:ascii="Arial" w:hAnsi="Arial" w:cs="Arial"/>
          <w:b/>
          <w:kern w:val="0"/>
        </w:rPr>
      </w:pPr>
    </w:p>
    <w:p w14:paraId="043A5721"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12.1.</w:t>
      </w:r>
      <w:r w:rsidRPr="00986E6C">
        <w:rPr>
          <w:rFonts w:ascii="Arial" w:hAnsi="Arial" w:cs="Arial"/>
          <w:kern w:val="0"/>
        </w:rPr>
        <w:t xml:space="preserve"> Comete infração administrativa, nos termos da lei, o licitante que, com dolo ou culpa: </w:t>
      </w:r>
    </w:p>
    <w:p w14:paraId="4D2D445C" w14:textId="77777777" w:rsidR="00313626" w:rsidRPr="00986E6C" w:rsidRDefault="00313626" w:rsidP="00986E6C">
      <w:pPr>
        <w:ind w:firstLine="567"/>
        <w:jc w:val="both"/>
        <w:rPr>
          <w:rFonts w:ascii="Arial" w:hAnsi="Arial" w:cs="Arial"/>
          <w:b/>
          <w:kern w:val="0"/>
        </w:rPr>
      </w:pPr>
    </w:p>
    <w:p w14:paraId="5CA4602D"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12.1.1.</w:t>
      </w:r>
      <w:r w:rsidRPr="00986E6C">
        <w:rPr>
          <w:rFonts w:ascii="Arial" w:hAnsi="Arial" w:cs="Arial"/>
          <w:kern w:val="0"/>
        </w:rPr>
        <w:t xml:space="preserve"> Deixar de entregar a documentação exigida para o certame ou não entregar qualquer documento que tenha sido solicitado pelo/a pregoeiro/a durante o certame; </w:t>
      </w:r>
    </w:p>
    <w:p w14:paraId="290A87A0" w14:textId="77777777" w:rsidR="00313626" w:rsidRPr="00986E6C" w:rsidRDefault="00313626" w:rsidP="00986E6C">
      <w:pPr>
        <w:ind w:firstLine="567"/>
        <w:jc w:val="both"/>
        <w:rPr>
          <w:rFonts w:ascii="Arial" w:hAnsi="Arial" w:cs="Arial"/>
          <w:b/>
          <w:kern w:val="0"/>
        </w:rPr>
      </w:pPr>
    </w:p>
    <w:p w14:paraId="1401C079"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12.1.2.</w:t>
      </w:r>
      <w:r w:rsidRPr="00986E6C">
        <w:rPr>
          <w:rFonts w:ascii="Arial" w:hAnsi="Arial" w:cs="Arial"/>
          <w:kern w:val="0"/>
        </w:rPr>
        <w:t xml:space="preserve"> Salvo em decorrência de fato superveniente devidamente justificado, não mantiver a proposta em especial quando: </w:t>
      </w:r>
    </w:p>
    <w:p w14:paraId="2241900A" w14:textId="77777777" w:rsidR="00313626" w:rsidRPr="00986E6C" w:rsidRDefault="00313626" w:rsidP="00986E6C">
      <w:pPr>
        <w:ind w:firstLine="567"/>
        <w:jc w:val="both"/>
        <w:rPr>
          <w:rFonts w:ascii="Arial" w:hAnsi="Arial" w:cs="Arial"/>
          <w:kern w:val="0"/>
        </w:rPr>
      </w:pPr>
    </w:p>
    <w:p w14:paraId="483F9E4F"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12.1.2.1.</w:t>
      </w:r>
      <w:r w:rsidRPr="00986E6C">
        <w:rPr>
          <w:rFonts w:ascii="Arial" w:hAnsi="Arial" w:cs="Arial"/>
          <w:kern w:val="0"/>
        </w:rPr>
        <w:t xml:space="preserve"> Não enviar a proposta adequada ao último lance ofertado ou após a negociação; </w:t>
      </w:r>
    </w:p>
    <w:p w14:paraId="4BA90BE6" w14:textId="77777777" w:rsidR="00313626" w:rsidRPr="00986E6C" w:rsidRDefault="00313626" w:rsidP="00986E6C">
      <w:pPr>
        <w:ind w:firstLine="567"/>
        <w:jc w:val="both"/>
        <w:rPr>
          <w:rFonts w:ascii="Arial" w:hAnsi="Arial" w:cs="Arial"/>
          <w:kern w:val="0"/>
        </w:rPr>
      </w:pPr>
    </w:p>
    <w:p w14:paraId="2F3A502C"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12.1.2.2.</w:t>
      </w:r>
      <w:r w:rsidRPr="00986E6C">
        <w:rPr>
          <w:rFonts w:ascii="Arial" w:hAnsi="Arial" w:cs="Arial"/>
          <w:kern w:val="0"/>
        </w:rPr>
        <w:t xml:space="preserve"> Recusar-se a enviar o detalhamento da proposta quando exigível; </w:t>
      </w:r>
    </w:p>
    <w:p w14:paraId="6B2264C0" w14:textId="77777777" w:rsidR="00313626" w:rsidRPr="00986E6C" w:rsidRDefault="00313626" w:rsidP="00986E6C">
      <w:pPr>
        <w:ind w:firstLine="567"/>
        <w:jc w:val="both"/>
        <w:rPr>
          <w:rFonts w:ascii="Arial" w:hAnsi="Arial" w:cs="Arial"/>
          <w:kern w:val="0"/>
        </w:rPr>
      </w:pPr>
    </w:p>
    <w:p w14:paraId="217FFF81"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12.1.2.3.</w:t>
      </w:r>
      <w:r w:rsidRPr="00986E6C">
        <w:rPr>
          <w:rFonts w:ascii="Arial" w:hAnsi="Arial" w:cs="Arial"/>
          <w:kern w:val="0"/>
        </w:rPr>
        <w:t xml:space="preserve"> Pedir para ser desclassificado quando encerrada a etapa competitiva; </w:t>
      </w:r>
    </w:p>
    <w:p w14:paraId="4679C51D" w14:textId="77777777" w:rsidR="00313626" w:rsidRPr="00986E6C" w:rsidRDefault="00313626" w:rsidP="00986E6C">
      <w:pPr>
        <w:ind w:firstLine="567"/>
        <w:jc w:val="both"/>
        <w:rPr>
          <w:rFonts w:ascii="Arial" w:hAnsi="Arial" w:cs="Arial"/>
          <w:kern w:val="0"/>
        </w:rPr>
      </w:pPr>
    </w:p>
    <w:p w14:paraId="488BCDCA"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12.1.2.4.</w:t>
      </w:r>
      <w:r w:rsidRPr="00986E6C">
        <w:rPr>
          <w:rFonts w:ascii="Arial" w:hAnsi="Arial" w:cs="Arial"/>
          <w:kern w:val="0"/>
        </w:rPr>
        <w:t xml:space="preserve"> Deixar de apresentar amostra; </w:t>
      </w:r>
    </w:p>
    <w:p w14:paraId="36629992" w14:textId="77777777" w:rsidR="00313626" w:rsidRPr="00986E6C" w:rsidRDefault="00313626" w:rsidP="00986E6C">
      <w:pPr>
        <w:ind w:firstLine="567"/>
        <w:jc w:val="both"/>
        <w:rPr>
          <w:rFonts w:ascii="Arial" w:hAnsi="Arial" w:cs="Arial"/>
          <w:kern w:val="0"/>
        </w:rPr>
      </w:pPr>
    </w:p>
    <w:p w14:paraId="7FAA520C"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12.1.2.5</w:t>
      </w:r>
      <w:r w:rsidRPr="00986E6C">
        <w:rPr>
          <w:rFonts w:ascii="Arial" w:hAnsi="Arial" w:cs="Arial"/>
          <w:kern w:val="0"/>
        </w:rPr>
        <w:t xml:space="preserve">. Apresentar proposta ou amostra em desacordo com as especificações do edital; </w:t>
      </w:r>
    </w:p>
    <w:p w14:paraId="441A98A9" w14:textId="77777777" w:rsidR="00313626" w:rsidRPr="00986E6C" w:rsidRDefault="00313626" w:rsidP="00986E6C">
      <w:pPr>
        <w:ind w:firstLine="567"/>
        <w:jc w:val="both"/>
        <w:rPr>
          <w:rFonts w:ascii="Arial" w:hAnsi="Arial" w:cs="Arial"/>
          <w:kern w:val="0"/>
        </w:rPr>
      </w:pPr>
    </w:p>
    <w:p w14:paraId="4B5F6070"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12.1.3.</w:t>
      </w:r>
      <w:r w:rsidRPr="00986E6C">
        <w:rPr>
          <w:rFonts w:ascii="Arial" w:hAnsi="Arial" w:cs="Arial"/>
          <w:kern w:val="0"/>
        </w:rPr>
        <w:t xml:space="preserve"> Não celebrar o contrato ou não entregar a documentação exigida para a contratação, quando convocado dentro do prazo de validade de sua proposta; </w:t>
      </w:r>
    </w:p>
    <w:p w14:paraId="250388BF" w14:textId="77777777" w:rsidR="00313626" w:rsidRPr="00986E6C" w:rsidRDefault="00313626" w:rsidP="00986E6C">
      <w:pPr>
        <w:ind w:firstLine="567"/>
        <w:jc w:val="both"/>
        <w:rPr>
          <w:rFonts w:ascii="Arial" w:hAnsi="Arial" w:cs="Arial"/>
          <w:kern w:val="0"/>
        </w:rPr>
      </w:pPr>
    </w:p>
    <w:p w14:paraId="13A1DBFC"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12.1.3.1.</w:t>
      </w:r>
      <w:r w:rsidRPr="00986E6C">
        <w:rPr>
          <w:rFonts w:ascii="Arial" w:hAnsi="Arial" w:cs="Arial"/>
          <w:kern w:val="0"/>
        </w:rPr>
        <w:t xml:space="preserve"> Recusar-se, sem justificativa, a assinar o contrato ou a ata de registro de preço, ou a aceitar ou retirar o instrumento equivalente no prazo estabelecido pela Administração; </w:t>
      </w:r>
    </w:p>
    <w:p w14:paraId="438108CC" w14:textId="77777777" w:rsidR="00313626" w:rsidRPr="00986E6C" w:rsidRDefault="00313626" w:rsidP="00986E6C">
      <w:pPr>
        <w:ind w:firstLine="567"/>
        <w:jc w:val="both"/>
        <w:rPr>
          <w:rFonts w:ascii="Arial" w:hAnsi="Arial" w:cs="Arial"/>
          <w:kern w:val="0"/>
        </w:rPr>
      </w:pPr>
    </w:p>
    <w:p w14:paraId="483B4111"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12.1.4.</w:t>
      </w:r>
      <w:r w:rsidRPr="00986E6C">
        <w:rPr>
          <w:rFonts w:ascii="Arial" w:hAnsi="Arial" w:cs="Arial"/>
          <w:kern w:val="0"/>
        </w:rPr>
        <w:t xml:space="preserve"> Apresentar declaração ou documentação falsa exigida para o certame ou prestar declaração falsa durante a licitação;</w:t>
      </w:r>
    </w:p>
    <w:p w14:paraId="243C038B" w14:textId="77777777" w:rsidR="00313626" w:rsidRPr="00986E6C" w:rsidRDefault="00313626" w:rsidP="00986E6C">
      <w:pPr>
        <w:ind w:firstLine="567"/>
        <w:jc w:val="both"/>
        <w:rPr>
          <w:rFonts w:ascii="Arial" w:hAnsi="Arial" w:cs="Arial"/>
          <w:kern w:val="0"/>
        </w:rPr>
      </w:pPr>
    </w:p>
    <w:p w14:paraId="2D60A139"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12.1.5.</w:t>
      </w:r>
      <w:r w:rsidRPr="00986E6C">
        <w:rPr>
          <w:rFonts w:ascii="Arial" w:hAnsi="Arial" w:cs="Arial"/>
          <w:kern w:val="0"/>
        </w:rPr>
        <w:t xml:space="preserve"> Fraudar a licitação </w:t>
      </w:r>
    </w:p>
    <w:p w14:paraId="6F15C43F" w14:textId="77777777" w:rsidR="00313626" w:rsidRPr="00986E6C" w:rsidRDefault="00313626" w:rsidP="00986E6C">
      <w:pPr>
        <w:ind w:firstLine="567"/>
        <w:jc w:val="both"/>
        <w:rPr>
          <w:rFonts w:ascii="Arial" w:hAnsi="Arial" w:cs="Arial"/>
          <w:b/>
          <w:kern w:val="0"/>
        </w:rPr>
      </w:pPr>
    </w:p>
    <w:p w14:paraId="31169C19"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12.1.6.</w:t>
      </w:r>
      <w:r w:rsidRPr="00986E6C">
        <w:rPr>
          <w:rFonts w:ascii="Arial" w:hAnsi="Arial" w:cs="Arial"/>
          <w:kern w:val="0"/>
        </w:rPr>
        <w:t xml:space="preserve"> Comportar-se de modo inidôneo ou cometer fraude de qualquer natureza, em especial quando:</w:t>
      </w:r>
    </w:p>
    <w:p w14:paraId="4B6F449F" w14:textId="77777777" w:rsidR="00313626" w:rsidRPr="00986E6C" w:rsidRDefault="00313626" w:rsidP="00986E6C">
      <w:pPr>
        <w:ind w:firstLine="567"/>
        <w:jc w:val="both"/>
        <w:rPr>
          <w:rFonts w:ascii="Arial" w:hAnsi="Arial" w:cs="Arial"/>
          <w:kern w:val="0"/>
        </w:rPr>
      </w:pPr>
    </w:p>
    <w:p w14:paraId="06A863ED"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12.1.6.1.</w:t>
      </w:r>
      <w:r w:rsidRPr="00986E6C">
        <w:rPr>
          <w:rFonts w:ascii="Arial" w:hAnsi="Arial" w:cs="Arial"/>
          <w:kern w:val="0"/>
        </w:rPr>
        <w:t xml:space="preserve"> Agir em conluio ou em desconformidade com a lei; </w:t>
      </w:r>
    </w:p>
    <w:p w14:paraId="050E3E9D" w14:textId="77777777" w:rsidR="00313626" w:rsidRPr="00986E6C" w:rsidRDefault="00313626" w:rsidP="00986E6C">
      <w:pPr>
        <w:ind w:firstLine="567"/>
        <w:jc w:val="both"/>
        <w:rPr>
          <w:rFonts w:ascii="Arial" w:hAnsi="Arial" w:cs="Arial"/>
          <w:kern w:val="0"/>
        </w:rPr>
      </w:pPr>
    </w:p>
    <w:p w14:paraId="0E84B367"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12.1.6.2.</w:t>
      </w:r>
      <w:r w:rsidRPr="00986E6C">
        <w:rPr>
          <w:rFonts w:ascii="Arial" w:hAnsi="Arial" w:cs="Arial"/>
          <w:kern w:val="0"/>
        </w:rPr>
        <w:t xml:space="preserve"> Induzir deliberadamente a erro no julgamento; </w:t>
      </w:r>
    </w:p>
    <w:p w14:paraId="13E329E6" w14:textId="77777777" w:rsidR="00313626" w:rsidRPr="00986E6C" w:rsidRDefault="00313626" w:rsidP="00986E6C">
      <w:pPr>
        <w:ind w:firstLine="567"/>
        <w:jc w:val="both"/>
        <w:rPr>
          <w:rFonts w:ascii="Arial" w:hAnsi="Arial" w:cs="Arial"/>
          <w:b/>
          <w:kern w:val="0"/>
        </w:rPr>
      </w:pPr>
    </w:p>
    <w:p w14:paraId="0CCB07DE"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12.1.6.3.</w:t>
      </w:r>
      <w:r w:rsidRPr="00986E6C">
        <w:rPr>
          <w:rFonts w:ascii="Arial" w:hAnsi="Arial" w:cs="Arial"/>
          <w:kern w:val="0"/>
        </w:rPr>
        <w:t xml:space="preserve"> Apresentar amostra falsificada ou deteriorada;</w:t>
      </w:r>
    </w:p>
    <w:p w14:paraId="63F982AC" w14:textId="77777777" w:rsidR="00313626" w:rsidRPr="00986E6C" w:rsidRDefault="00313626" w:rsidP="00986E6C">
      <w:pPr>
        <w:ind w:firstLine="567"/>
        <w:jc w:val="both"/>
        <w:rPr>
          <w:rFonts w:ascii="Arial" w:hAnsi="Arial" w:cs="Arial"/>
          <w:kern w:val="0"/>
        </w:rPr>
      </w:pPr>
    </w:p>
    <w:p w14:paraId="7616F512"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12.1.7.</w:t>
      </w:r>
      <w:r w:rsidRPr="00986E6C">
        <w:rPr>
          <w:rFonts w:ascii="Arial" w:hAnsi="Arial" w:cs="Arial"/>
          <w:kern w:val="0"/>
        </w:rPr>
        <w:t xml:space="preserve"> Praticar atos ilícitos com vistas a frustrar os objetivos da licitação </w:t>
      </w:r>
    </w:p>
    <w:p w14:paraId="69C4A5A7" w14:textId="77777777" w:rsidR="00313626" w:rsidRPr="00986E6C" w:rsidRDefault="00313626" w:rsidP="00986E6C">
      <w:pPr>
        <w:ind w:firstLine="567"/>
        <w:jc w:val="both"/>
        <w:rPr>
          <w:rFonts w:ascii="Arial" w:hAnsi="Arial" w:cs="Arial"/>
          <w:kern w:val="0"/>
        </w:rPr>
      </w:pPr>
    </w:p>
    <w:p w14:paraId="3813EA16"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12.1.8.</w:t>
      </w:r>
      <w:r w:rsidRPr="00986E6C">
        <w:rPr>
          <w:rFonts w:ascii="Arial" w:hAnsi="Arial" w:cs="Arial"/>
          <w:kern w:val="0"/>
        </w:rPr>
        <w:t xml:space="preserve"> Praticar ato lesivo previsto no art. 5º da Lei n.º 12.846, de 2013. </w:t>
      </w:r>
    </w:p>
    <w:p w14:paraId="6F080F7A" w14:textId="77777777" w:rsidR="00313626" w:rsidRPr="00986E6C" w:rsidRDefault="00313626" w:rsidP="00986E6C">
      <w:pPr>
        <w:ind w:firstLine="567"/>
        <w:jc w:val="both"/>
        <w:rPr>
          <w:rFonts w:ascii="Arial" w:hAnsi="Arial" w:cs="Arial"/>
          <w:kern w:val="0"/>
        </w:rPr>
      </w:pPr>
    </w:p>
    <w:p w14:paraId="2346B215"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12.2.</w:t>
      </w:r>
      <w:r w:rsidRPr="00986E6C">
        <w:rPr>
          <w:rFonts w:ascii="Arial" w:hAnsi="Arial" w:cs="Arial"/>
          <w:kern w:val="0"/>
        </w:rPr>
        <w:t xml:space="preserve"> A sanção de que trata o subitem poderá ser aplicada juntamente com as multas previstas, garantindo o exercício de prévia e ampla defesa.</w:t>
      </w:r>
    </w:p>
    <w:p w14:paraId="6A2AA5B8" w14:textId="77777777" w:rsidR="00313626" w:rsidRPr="00986E6C" w:rsidRDefault="00313626" w:rsidP="00986E6C">
      <w:pPr>
        <w:ind w:firstLine="567"/>
        <w:jc w:val="both"/>
        <w:rPr>
          <w:rFonts w:ascii="Arial" w:hAnsi="Arial" w:cs="Arial"/>
          <w:kern w:val="0"/>
        </w:rPr>
      </w:pPr>
    </w:p>
    <w:p w14:paraId="012478BC"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12.2.1.</w:t>
      </w:r>
      <w:r w:rsidRPr="00986E6C">
        <w:rPr>
          <w:rFonts w:ascii="Arial" w:hAnsi="Arial" w:cs="Arial"/>
          <w:kern w:val="0"/>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F38858F" w14:textId="77777777" w:rsidR="00313626" w:rsidRPr="00986E6C" w:rsidRDefault="00313626" w:rsidP="00986E6C">
      <w:pPr>
        <w:ind w:firstLine="567"/>
        <w:jc w:val="both"/>
        <w:rPr>
          <w:rFonts w:ascii="Arial" w:hAnsi="Arial" w:cs="Arial"/>
          <w:b/>
          <w:kern w:val="0"/>
        </w:rPr>
      </w:pPr>
    </w:p>
    <w:p w14:paraId="6668A0CE"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12.3.</w:t>
      </w:r>
      <w:r w:rsidRPr="00986E6C">
        <w:rPr>
          <w:rFonts w:ascii="Arial" w:hAnsi="Arial" w:cs="Arial"/>
          <w:kern w:val="0"/>
        </w:rPr>
        <w:t xml:space="preserve"> Com fulcro na Lei nº 14.133, de 2021, a Administração poderá, garantida a prévia defesa, aplicar ao licitante e/ou adjudicatários as seguintes sanções, sem prejuízo das responsabilidades civil e criminal: </w:t>
      </w:r>
    </w:p>
    <w:p w14:paraId="56EDECC1" w14:textId="77777777" w:rsidR="00313626" w:rsidRPr="00986E6C" w:rsidRDefault="00313626" w:rsidP="00986E6C">
      <w:pPr>
        <w:ind w:firstLine="567"/>
        <w:jc w:val="both"/>
        <w:rPr>
          <w:rFonts w:ascii="Arial" w:hAnsi="Arial" w:cs="Arial"/>
          <w:b/>
          <w:kern w:val="0"/>
        </w:rPr>
      </w:pPr>
    </w:p>
    <w:p w14:paraId="00A093DD"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12.3.1.</w:t>
      </w:r>
      <w:r w:rsidRPr="00986E6C">
        <w:rPr>
          <w:rFonts w:ascii="Arial" w:hAnsi="Arial" w:cs="Arial"/>
          <w:kern w:val="0"/>
        </w:rPr>
        <w:t xml:space="preserve"> Advertência; </w:t>
      </w:r>
    </w:p>
    <w:p w14:paraId="2B554068" w14:textId="77777777" w:rsidR="00313626" w:rsidRPr="00986E6C" w:rsidRDefault="00313626" w:rsidP="00986E6C">
      <w:pPr>
        <w:ind w:firstLine="567"/>
        <w:jc w:val="both"/>
        <w:rPr>
          <w:rFonts w:ascii="Arial" w:hAnsi="Arial" w:cs="Arial"/>
          <w:kern w:val="0"/>
        </w:rPr>
      </w:pPr>
    </w:p>
    <w:p w14:paraId="00949553"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12.3.2.</w:t>
      </w:r>
      <w:r w:rsidRPr="00986E6C">
        <w:rPr>
          <w:rFonts w:ascii="Arial" w:hAnsi="Arial" w:cs="Arial"/>
          <w:kern w:val="0"/>
        </w:rPr>
        <w:t xml:space="preserve"> Multa de mora;</w:t>
      </w:r>
    </w:p>
    <w:p w14:paraId="5F315154" w14:textId="77777777" w:rsidR="00313626" w:rsidRPr="00986E6C" w:rsidRDefault="00313626" w:rsidP="00986E6C">
      <w:pPr>
        <w:ind w:firstLine="567"/>
        <w:jc w:val="both"/>
        <w:rPr>
          <w:rFonts w:ascii="Arial" w:hAnsi="Arial" w:cs="Arial"/>
          <w:kern w:val="0"/>
        </w:rPr>
      </w:pPr>
    </w:p>
    <w:p w14:paraId="0209E03F"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12.3.2.1.</w:t>
      </w:r>
      <w:r w:rsidRPr="00986E6C">
        <w:rPr>
          <w:rFonts w:ascii="Arial" w:hAnsi="Arial" w:cs="Arial"/>
          <w:kern w:val="0"/>
        </w:rPr>
        <w:t xml:space="preserve"> Multa de 10% (dez por cento) sobre a parcela remanescente, no caso de inexecução parcial de contrato; </w:t>
      </w:r>
    </w:p>
    <w:p w14:paraId="4FEC7441" w14:textId="77777777" w:rsidR="00313626" w:rsidRPr="00986E6C" w:rsidRDefault="00313626" w:rsidP="00986E6C">
      <w:pPr>
        <w:ind w:firstLine="567"/>
        <w:jc w:val="both"/>
        <w:rPr>
          <w:rFonts w:ascii="Arial" w:hAnsi="Arial" w:cs="Arial"/>
          <w:kern w:val="0"/>
        </w:rPr>
      </w:pPr>
    </w:p>
    <w:p w14:paraId="3D34B144"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12.3.2.2.</w:t>
      </w:r>
      <w:r w:rsidRPr="00986E6C">
        <w:rPr>
          <w:rFonts w:ascii="Arial" w:hAnsi="Arial" w:cs="Arial"/>
          <w:kern w:val="0"/>
        </w:rPr>
        <w:t xml:space="preserve"> Multa de 1% (um por cento), por dia de atraso, sobre o valor correspondente à entrega que estiver em desacordo com os prazos estipulados, até o limite de 10 (dez) dias; </w:t>
      </w:r>
    </w:p>
    <w:p w14:paraId="29814B68" w14:textId="77777777" w:rsidR="00313626" w:rsidRPr="00986E6C" w:rsidRDefault="00313626" w:rsidP="00986E6C">
      <w:pPr>
        <w:ind w:firstLine="567"/>
        <w:jc w:val="both"/>
        <w:rPr>
          <w:rFonts w:ascii="Arial" w:hAnsi="Arial" w:cs="Arial"/>
          <w:kern w:val="0"/>
        </w:rPr>
      </w:pPr>
    </w:p>
    <w:p w14:paraId="6036961E"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12.3.2.3.</w:t>
      </w:r>
      <w:r w:rsidRPr="00986E6C">
        <w:rPr>
          <w:rFonts w:ascii="Arial" w:hAnsi="Arial" w:cs="Arial"/>
          <w:kern w:val="0"/>
        </w:rPr>
        <w:t xml:space="preserve"> Multa de 20% (vinte por cento) sobre o valor total do contrato, no caso de sua inexecução total; </w:t>
      </w:r>
    </w:p>
    <w:p w14:paraId="2929E5BA" w14:textId="77777777" w:rsidR="00313626" w:rsidRPr="00986E6C" w:rsidRDefault="00313626" w:rsidP="00986E6C">
      <w:pPr>
        <w:ind w:firstLine="567"/>
        <w:jc w:val="both"/>
        <w:rPr>
          <w:rFonts w:ascii="Arial" w:hAnsi="Arial" w:cs="Arial"/>
          <w:kern w:val="0"/>
        </w:rPr>
      </w:pPr>
    </w:p>
    <w:p w14:paraId="475EC877"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12.3.2.4.</w:t>
      </w:r>
      <w:r w:rsidRPr="00986E6C">
        <w:rPr>
          <w:rFonts w:ascii="Arial" w:hAnsi="Arial" w:cs="Arial"/>
          <w:kern w:val="0"/>
        </w:rPr>
        <w:t xml:space="preserve"> Multa de 10% (dez por cento) sobre o valor do contrato ou do item correspondente, no caso de constatação, pelo Município, de que o material fornecido é diverso das especificações e/ou má qualidade e;</w:t>
      </w:r>
    </w:p>
    <w:p w14:paraId="1A3D6A67" w14:textId="77777777" w:rsidR="00313626" w:rsidRPr="00986E6C" w:rsidRDefault="00313626" w:rsidP="00986E6C">
      <w:pPr>
        <w:ind w:firstLine="567"/>
        <w:jc w:val="both"/>
        <w:rPr>
          <w:rFonts w:ascii="Arial" w:hAnsi="Arial" w:cs="Arial"/>
          <w:kern w:val="0"/>
        </w:rPr>
      </w:pPr>
    </w:p>
    <w:p w14:paraId="4127BDD8"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12.3.2.5.</w:t>
      </w:r>
      <w:r w:rsidRPr="00986E6C">
        <w:rPr>
          <w:rFonts w:ascii="Arial" w:hAnsi="Arial" w:cs="Arial"/>
          <w:kern w:val="0"/>
        </w:rPr>
        <w:t xml:space="preserve"> Multa de 20% (vinte por cento) sobre o valor total do contrato, no caso recusa injustificada de assinar/receber o contrato. </w:t>
      </w:r>
    </w:p>
    <w:p w14:paraId="2CAAEBCD" w14:textId="77777777" w:rsidR="00313626" w:rsidRPr="00986E6C" w:rsidRDefault="00313626" w:rsidP="00986E6C">
      <w:pPr>
        <w:ind w:firstLine="567"/>
        <w:jc w:val="both"/>
        <w:rPr>
          <w:rFonts w:ascii="Arial" w:hAnsi="Arial" w:cs="Arial"/>
          <w:b/>
          <w:kern w:val="0"/>
        </w:rPr>
      </w:pPr>
    </w:p>
    <w:p w14:paraId="3424D344"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12.4.</w:t>
      </w:r>
      <w:r w:rsidRPr="00986E6C">
        <w:rPr>
          <w:rFonts w:ascii="Arial" w:hAnsi="Arial" w:cs="Arial"/>
          <w:kern w:val="0"/>
        </w:rPr>
        <w:t xml:space="preserve"> As multas são independentes entre si; a aplicação de uma, não exclui a aplicação de outras, bem como das demais penalidades previstas em lei. </w:t>
      </w:r>
    </w:p>
    <w:p w14:paraId="03C9AF99" w14:textId="77777777" w:rsidR="00313626" w:rsidRPr="00986E6C" w:rsidRDefault="00313626" w:rsidP="00986E6C">
      <w:pPr>
        <w:ind w:firstLine="567"/>
        <w:jc w:val="both"/>
        <w:rPr>
          <w:rFonts w:ascii="Arial" w:hAnsi="Arial" w:cs="Arial"/>
          <w:b/>
          <w:kern w:val="0"/>
        </w:rPr>
      </w:pPr>
    </w:p>
    <w:p w14:paraId="6B623687" w14:textId="77777777" w:rsidR="00313626" w:rsidRPr="00986E6C" w:rsidRDefault="00313626" w:rsidP="00D23DDD">
      <w:pPr>
        <w:ind w:right="-31" w:firstLine="567"/>
        <w:jc w:val="both"/>
        <w:rPr>
          <w:rFonts w:ascii="Arial" w:hAnsi="Arial" w:cs="Arial"/>
          <w:b/>
          <w:kern w:val="0"/>
        </w:rPr>
      </w:pPr>
      <w:r w:rsidRPr="00986E6C">
        <w:rPr>
          <w:rFonts w:ascii="Arial" w:hAnsi="Arial" w:cs="Arial"/>
          <w:b/>
          <w:kern w:val="0"/>
        </w:rPr>
        <w:t>12.5.</w:t>
      </w:r>
      <w:r w:rsidRPr="00986E6C">
        <w:rPr>
          <w:rFonts w:ascii="Arial" w:hAnsi="Arial" w:cs="Arial"/>
          <w:kern w:val="0"/>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1D2D0DB" w14:textId="77777777" w:rsidR="00313626" w:rsidRPr="00986E6C" w:rsidRDefault="00313626" w:rsidP="00986E6C">
      <w:pPr>
        <w:ind w:firstLine="567"/>
        <w:jc w:val="both"/>
        <w:rPr>
          <w:rFonts w:ascii="Arial" w:hAnsi="Arial" w:cs="Arial"/>
          <w:b/>
          <w:kern w:val="0"/>
        </w:rPr>
      </w:pPr>
    </w:p>
    <w:p w14:paraId="7FA3261D"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12.6.</w:t>
      </w:r>
      <w:r w:rsidRPr="00986E6C">
        <w:rPr>
          <w:rFonts w:ascii="Arial" w:hAnsi="Arial" w:cs="Arial"/>
          <w:kern w:val="0"/>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0FA2E75" w14:textId="77777777" w:rsidR="00313626" w:rsidRPr="00986E6C" w:rsidRDefault="00313626" w:rsidP="00986E6C">
      <w:pPr>
        <w:ind w:firstLine="567"/>
        <w:jc w:val="both"/>
        <w:rPr>
          <w:rFonts w:ascii="Arial" w:hAnsi="Arial" w:cs="Arial"/>
          <w:b/>
          <w:kern w:val="0"/>
        </w:rPr>
      </w:pPr>
    </w:p>
    <w:p w14:paraId="08D5052A"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12.7.</w:t>
      </w:r>
      <w:r w:rsidRPr="00986E6C">
        <w:rPr>
          <w:rFonts w:ascii="Arial" w:hAnsi="Arial" w:cs="Arial"/>
          <w:kern w:val="0"/>
        </w:rPr>
        <w:t xml:space="preserve"> Nenhuma sanção será aplicada sem o devido processo administrativo, que prevê defesa prévia do interessado e recurso nos prazos definidos em lei, sendo-lhe facultado vista ao processo. </w:t>
      </w:r>
    </w:p>
    <w:p w14:paraId="6F33DABF" w14:textId="77777777" w:rsidR="00313626" w:rsidRPr="00986E6C" w:rsidRDefault="00313626" w:rsidP="00986E6C">
      <w:pPr>
        <w:ind w:firstLine="567"/>
        <w:jc w:val="both"/>
        <w:rPr>
          <w:rFonts w:ascii="Arial" w:hAnsi="Arial" w:cs="Arial"/>
          <w:kern w:val="0"/>
        </w:rPr>
      </w:pPr>
    </w:p>
    <w:p w14:paraId="335BBDF5"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12.8.</w:t>
      </w:r>
      <w:r w:rsidRPr="00986E6C">
        <w:rPr>
          <w:rFonts w:ascii="Arial" w:hAnsi="Arial" w:cs="Arial"/>
          <w:kern w:val="0"/>
        </w:rPr>
        <w:t xml:space="preserve"> Pelo descumprimento de quaisquer cláusulas ou condições do contrato, as multas e penalidade serão elevadas em dobro, em caso de reincidência. </w:t>
      </w:r>
    </w:p>
    <w:p w14:paraId="6193417C" w14:textId="77777777" w:rsidR="00313626" w:rsidRPr="00986E6C" w:rsidRDefault="00313626" w:rsidP="00986E6C">
      <w:pPr>
        <w:ind w:firstLine="567"/>
        <w:jc w:val="both"/>
        <w:rPr>
          <w:rFonts w:ascii="Arial" w:hAnsi="Arial" w:cs="Arial"/>
          <w:kern w:val="0"/>
        </w:rPr>
      </w:pPr>
    </w:p>
    <w:p w14:paraId="694417F2"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12.9.</w:t>
      </w:r>
      <w:r w:rsidRPr="00986E6C">
        <w:rPr>
          <w:rFonts w:ascii="Arial" w:hAnsi="Arial" w:cs="Arial"/>
          <w:kern w:val="0"/>
        </w:rPr>
        <w:t xml:space="preserve"> A aplicação das sanções previstas neste edital não exclui, em hipótese alguma, a obrigação de reparação integral dos danos causados.</w:t>
      </w:r>
    </w:p>
    <w:p w14:paraId="7457A050" w14:textId="77777777" w:rsidR="00313626" w:rsidRPr="00986E6C" w:rsidRDefault="00313626" w:rsidP="00986E6C">
      <w:pPr>
        <w:ind w:firstLine="567"/>
        <w:jc w:val="both"/>
        <w:rPr>
          <w:rFonts w:ascii="Arial" w:hAnsi="Arial" w:cs="Arial"/>
          <w:kern w:val="0"/>
        </w:rPr>
      </w:pPr>
    </w:p>
    <w:tbl>
      <w:tblPr>
        <w:tblW w:w="5000" w:type="pct"/>
        <w:tblLayout w:type="fixed"/>
        <w:tblLook w:val="0000" w:firstRow="0" w:lastRow="0" w:firstColumn="0" w:lastColumn="0" w:noHBand="0" w:noVBand="0"/>
      </w:tblPr>
      <w:tblGrid>
        <w:gridCol w:w="9912"/>
      </w:tblGrid>
      <w:tr w:rsidR="00313626" w:rsidRPr="00986E6C" w14:paraId="10E23FD5" w14:textId="77777777" w:rsidTr="00DA702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0AE1180"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13. - DAS MEDIDAS ANTICORRUPÇÃO</w:t>
            </w:r>
          </w:p>
        </w:tc>
      </w:tr>
    </w:tbl>
    <w:p w14:paraId="52B78A2C" w14:textId="77777777" w:rsidR="00313626" w:rsidRPr="00986E6C" w:rsidRDefault="00313626" w:rsidP="00986E6C">
      <w:pPr>
        <w:ind w:firstLine="567"/>
        <w:rPr>
          <w:rFonts w:ascii="Arial" w:hAnsi="Arial" w:cs="Arial"/>
          <w:b/>
          <w:kern w:val="0"/>
        </w:rPr>
      </w:pPr>
    </w:p>
    <w:p w14:paraId="663C91E0" w14:textId="77777777" w:rsidR="00313626" w:rsidRPr="00986E6C" w:rsidRDefault="00313626" w:rsidP="00986E6C">
      <w:pPr>
        <w:ind w:firstLine="567"/>
        <w:jc w:val="both"/>
        <w:rPr>
          <w:rFonts w:ascii="Arial" w:hAnsi="Arial" w:cs="Arial"/>
          <w:kern w:val="0"/>
        </w:rPr>
      </w:pPr>
      <w:r w:rsidRPr="00986E6C">
        <w:rPr>
          <w:rFonts w:ascii="Arial" w:hAnsi="Arial" w:cs="Arial"/>
          <w:b/>
          <w:kern w:val="0"/>
          <w:shd w:val="clear" w:color="auto" w:fill="FFFFFF"/>
        </w:rPr>
        <w:t>13.1.</w:t>
      </w:r>
      <w:r w:rsidRPr="00986E6C">
        <w:rPr>
          <w:rFonts w:ascii="Arial" w:hAnsi="Arial" w:cs="Arial"/>
          <w:kern w:val="0"/>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CB51AB0" w14:textId="77777777" w:rsidR="00313626" w:rsidRPr="00986E6C" w:rsidRDefault="00313626" w:rsidP="00986E6C">
      <w:pPr>
        <w:ind w:firstLine="567"/>
        <w:jc w:val="both"/>
        <w:rPr>
          <w:rFonts w:ascii="Arial" w:hAnsi="Arial" w:cs="Arial"/>
          <w:kern w:val="0"/>
        </w:rPr>
      </w:pPr>
    </w:p>
    <w:tbl>
      <w:tblPr>
        <w:tblW w:w="5000" w:type="pct"/>
        <w:tblLayout w:type="fixed"/>
        <w:tblLook w:val="0000" w:firstRow="0" w:lastRow="0" w:firstColumn="0" w:lastColumn="0" w:noHBand="0" w:noVBand="0"/>
      </w:tblPr>
      <w:tblGrid>
        <w:gridCol w:w="9912"/>
      </w:tblGrid>
      <w:tr w:rsidR="00313626" w:rsidRPr="00986E6C" w14:paraId="0E01D174" w14:textId="77777777" w:rsidTr="00DA702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ACDA363"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14. - DAS DISPOSIÇÕES FINAIS</w:t>
            </w:r>
          </w:p>
        </w:tc>
      </w:tr>
    </w:tbl>
    <w:p w14:paraId="76CD035D" w14:textId="77777777" w:rsidR="00313626" w:rsidRPr="00986E6C" w:rsidRDefault="00313626" w:rsidP="00986E6C">
      <w:pPr>
        <w:ind w:firstLine="567"/>
        <w:jc w:val="both"/>
        <w:rPr>
          <w:rFonts w:ascii="Arial" w:hAnsi="Arial" w:cs="Arial"/>
          <w:b/>
          <w:kern w:val="0"/>
        </w:rPr>
      </w:pPr>
    </w:p>
    <w:p w14:paraId="3206F7C7"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lastRenderedPageBreak/>
        <w:t>14.1.</w:t>
      </w:r>
      <w:r w:rsidRPr="00986E6C">
        <w:rPr>
          <w:rFonts w:ascii="Arial" w:hAnsi="Arial" w:cs="Arial"/>
          <w:kern w:val="0"/>
        </w:rPr>
        <w:t xml:space="preserve"> A </w:t>
      </w:r>
      <w:r w:rsidRPr="00986E6C">
        <w:rPr>
          <w:rFonts w:ascii="Arial" w:hAnsi="Arial" w:cs="Arial"/>
          <w:b/>
          <w:kern w:val="0"/>
        </w:rPr>
        <w:t>CONTRATADA</w:t>
      </w:r>
      <w:r w:rsidRPr="00986E6C">
        <w:rPr>
          <w:rFonts w:ascii="Arial" w:hAnsi="Arial" w:cs="Arial"/>
          <w:kern w:val="0"/>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05C63D6" w14:textId="77777777" w:rsidR="00313626" w:rsidRPr="00986E6C" w:rsidRDefault="00313626" w:rsidP="00986E6C">
      <w:pPr>
        <w:ind w:firstLine="567"/>
        <w:jc w:val="both"/>
        <w:rPr>
          <w:rFonts w:ascii="Arial" w:hAnsi="Arial" w:cs="Arial"/>
          <w:kern w:val="0"/>
        </w:rPr>
      </w:pPr>
    </w:p>
    <w:p w14:paraId="036EDAB8"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14.2.</w:t>
      </w:r>
      <w:r w:rsidRPr="00986E6C">
        <w:rPr>
          <w:rFonts w:ascii="Arial" w:hAnsi="Arial" w:cs="Arial"/>
          <w:kern w:val="0"/>
        </w:rPr>
        <w:t xml:space="preserve"> O pessoal da </w:t>
      </w:r>
      <w:r w:rsidRPr="00986E6C">
        <w:rPr>
          <w:rFonts w:ascii="Arial" w:hAnsi="Arial" w:cs="Arial"/>
          <w:b/>
          <w:kern w:val="0"/>
        </w:rPr>
        <w:t>CONTRATADA</w:t>
      </w:r>
      <w:r w:rsidRPr="00986E6C">
        <w:rPr>
          <w:rFonts w:ascii="Arial" w:hAnsi="Arial" w:cs="Arial"/>
          <w:kern w:val="0"/>
        </w:rPr>
        <w:t xml:space="preserve"> por ela designado para trabalhar na execução do contrato, não terão qualquer vínculo empregatício com a </w:t>
      </w:r>
      <w:r w:rsidRPr="00986E6C">
        <w:rPr>
          <w:rFonts w:ascii="Arial" w:hAnsi="Arial" w:cs="Arial"/>
          <w:b/>
          <w:kern w:val="0"/>
        </w:rPr>
        <w:t>CONTRATANTE</w:t>
      </w:r>
      <w:r w:rsidRPr="00986E6C">
        <w:rPr>
          <w:rFonts w:ascii="Arial" w:hAnsi="Arial" w:cs="Arial"/>
          <w:kern w:val="0"/>
        </w:rPr>
        <w:t>.</w:t>
      </w:r>
    </w:p>
    <w:p w14:paraId="4EC96D61" w14:textId="77777777" w:rsidR="00313626" w:rsidRPr="00986E6C" w:rsidRDefault="00313626" w:rsidP="00986E6C">
      <w:pPr>
        <w:keepLines/>
        <w:ind w:firstLine="567"/>
        <w:jc w:val="both"/>
        <w:rPr>
          <w:rFonts w:ascii="Arial" w:hAnsi="Arial" w:cs="Arial"/>
          <w:b/>
          <w:kern w:val="0"/>
        </w:rPr>
      </w:pPr>
    </w:p>
    <w:p w14:paraId="20760658"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14.3.</w:t>
      </w:r>
      <w:r w:rsidRPr="00986E6C">
        <w:rPr>
          <w:rFonts w:ascii="Arial" w:hAnsi="Arial" w:cs="Arial"/>
          <w:kern w:val="0"/>
        </w:rPr>
        <w:t xml:space="preserve"> A </w:t>
      </w:r>
      <w:r w:rsidRPr="00986E6C">
        <w:rPr>
          <w:rFonts w:ascii="Arial" w:hAnsi="Arial" w:cs="Arial"/>
          <w:b/>
          <w:kern w:val="0"/>
        </w:rPr>
        <w:t>CONTRATADA</w:t>
      </w:r>
      <w:r w:rsidRPr="00986E6C">
        <w:rPr>
          <w:rFonts w:ascii="Arial" w:hAnsi="Arial" w:cs="Arial"/>
          <w:kern w:val="0"/>
        </w:rPr>
        <w:t xml:space="preserve"> é responsável pelos encargos trabalhistas, previdenciários, fiscais e comerciais resultantes da execução do contrato.</w:t>
      </w:r>
    </w:p>
    <w:p w14:paraId="6ADE2B38" w14:textId="77777777" w:rsidR="00313626" w:rsidRPr="00986E6C" w:rsidRDefault="00313626" w:rsidP="00986E6C">
      <w:pPr>
        <w:keepLines/>
        <w:ind w:firstLine="567"/>
        <w:jc w:val="both"/>
        <w:rPr>
          <w:rFonts w:ascii="Arial" w:hAnsi="Arial" w:cs="Arial"/>
          <w:kern w:val="0"/>
        </w:rPr>
      </w:pPr>
    </w:p>
    <w:p w14:paraId="682CE798"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14.4.</w:t>
      </w:r>
      <w:r w:rsidRPr="00986E6C">
        <w:rPr>
          <w:rFonts w:ascii="Arial" w:hAnsi="Arial" w:cs="Arial"/>
          <w:kern w:val="0"/>
        </w:rPr>
        <w:t xml:space="preserve"> Correrão por conta da </w:t>
      </w:r>
      <w:r w:rsidRPr="00986E6C">
        <w:rPr>
          <w:rFonts w:ascii="Arial" w:hAnsi="Arial" w:cs="Arial"/>
          <w:b/>
          <w:kern w:val="0"/>
        </w:rPr>
        <w:t>CONTRATADA</w:t>
      </w:r>
      <w:r w:rsidRPr="00986E6C">
        <w:rPr>
          <w:rFonts w:ascii="Arial" w:hAnsi="Arial" w:cs="Arial"/>
          <w:kern w:val="0"/>
        </w:rPr>
        <w:t xml:space="preserve"> todos os tributos e/ou preços públicos que sejam porventura devidos, em decorrência da execução do contrato.</w:t>
      </w:r>
    </w:p>
    <w:p w14:paraId="1DBDB3EC" w14:textId="77777777" w:rsidR="00313626" w:rsidRPr="00986E6C" w:rsidRDefault="00313626" w:rsidP="00986E6C">
      <w:pPr>
        <w:keepLines/>
        <w:ind w:firstLine="567"/>
        <w:jc w:val="both"/>
        <w:rPr>
          <w:rFonts w:ascii="Arial" w:hAnsi="Arial" w:cs="Arial"/>
          <w:kern w:val="0"/>
        </w:rPr>
      </w:pPr>
    </w:p>
    <w:p w14:paraId="11AC2853"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14.5.</w:t>
      </w:r>
      <w:r w:rsidRPr="00986E6C">
        <w:rPr>
          <w:rFonts w:ascii="Arial" w:hAnsi="Arial" w:cs="Arial"/>
          <w:kern w:val="0"/>
        </w:rPr>
        <w:t xml:space="preserve"> A </w:t>
      </w:r>
      <w:r w:rsidRPr="00986E6C">
        <w:rPr>
          <w:rFonts w:ascii="Arial" w:hAnsi="Arial" w:cs="Arial"/>
          <w:b/>
          <w:kern w:val="0"/>
        </w:rPr>
        <w:t xml:space="preserve">CONTRATADA </w:t>
      </w:r>
      <w:r w:rsidRPr="00986E6C">
        <w:rPr>
          <w:rFonts w:ascii="Arial" w:hAnsi="Arial" w:cs="Arial"/>
          <w:kern w:val="0"/>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86E6C">
        <w:rPr>
          <w:rFonts w:ascii="Arial" w:hAnsi="Arial" w:cs="Arial"/>
          <w:b/>
          <w:kern w:val="0"/>
        </w:rPr>
        <w:t>CONTRATANTE</w:t>
      </w:r>
      <w:r w:rsidRPr="00986E6C">
        <w:rPr>
          <w:rFonts w:ascii="Arial" w:hAnsi="Arial" w:cs="Arial"/>
          <w:kern w:val="0"/>
        </w:rPr>
        <w:t>.</w:t>
      </w:r>
    </w:p>
    <w:p w14:paraId="1493A57D" w14:textId="77777777" w:rsidR="00313626" w:rsidRPr="00986E6C" w:rsidRDefault="00313626" w:rsidP="00986E6C">
      <w:pPr>
        <w:ind w:firstLine="567"/>
        <w:jc w:val="both"/>
        <w:rPr>
          <w:rFonts w:ascii="Arial" w:hAnsi="Arial" w:cs="Arial"/>
          <w:b/>
          <w:kern w:val="0"/>
        </w:rPr>
      </w:pPr>
    </w:p>
    <w:p w14:paraId="7F405BC3"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 xml:space="preserve">14.6. </w:t>
      </w:r>
      <w:r w:rsidRPr="00986E6C">
        <w:rPr>
          <w:rFonts w:ascii="Arial" w:hAnsi="Arial" w:cs="Arial"/>
          <w:kern w:val="0"/>
        </w:rPr>
        <w:t xml:space="preserve">A </w:t>
      </w:r>
      <w:r w:rsidRPr="00986E6C">
        <w:rPr>
          <w:rFonts w:ascii="Arial" w:hAnsi="Arial" w:cs="Arial"/>
          <w:b/>
          <w:kern w:val="0"/>
        </w:rPr>
        <w:t xml:space="preserve">CONTRATADA </w:t>
      </w:r>
      <w:r w:rsidRPr="00986E6C">
        <w:rPr>
          <w:rFonts w:ascii="Arial" w:hAnsi="Arial" w:cs="Arial"/>
          <w:kern w:val="0"/>
        </w:rPr>
        <w:t>assume inteira responsabilidade pela perfeita execução dos serviços contratados.</w:t>
      </w:r>
    </w:p>
    <w:p w14:paraId="630D403F" w14:textId="77777777" w:rsidR="00313626" w:rsidRPr="00986E6C" w:rsidRDefault="00313626" w:rsidP="00986E6C">
      <w:pPr>
        <w:keepLines/>
        <w:ind w:firstLine="567"/>
        <w:jc w:val="both"/>
        <w:rPr>
          <w:rFonts w:ascii="Arial" w:hAnsi="Arial" w:cs="Arial"/>
          <w:b/>
          <w:kern w:val="0"/>
        </w:rPr>
      </w:pPr>
    </w:p>
    <w:p w14:paraId="0E66AD32"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14.7.</w:t>
      </w:r>
      <w:r w:rsidRPr="00986E6C">
        <w:rPr>
          <w:rFonts w:ascii="Arial" w:hAnsi="Arial" w:cs="Arial"/>
          <w:kern w:val="0"/>
        </w:rPr>
        <w:t xml:space="preserve"> A </w:t>
      </w:r>
      <w:r w:rsidRPr="00986E6C">
        <w:rPr>
          <w:rFonts w:ascii="Arial" w:hAnsi="Arial" w:cs="Arial"/>
          <w:b/>
          <w:kern w:val="0"/>
        </w:rPr>
        <w:t>CONTRATADA</w:t>
      </w:r>
      <w:r w:rsidRPr="00986E6C">
        <w:rPr>
          <w:rFonts w:ascii="Arial" w:hAnsi="Arial" w:cs="Arial"/>
          <w:kern w:val="0"/>
        </w:rPr>
        <w:t xml:space="preserve"> se obriga a manter, durante toda a execução do contrato, em compatibilidade com as obrigações por ela assumidas, todas as condições de habilitação e qualificação exigidas na licitação. </w:t>
      </w:r>
    </w:p>
    <w:p w14:paraId="140F17C1" w14:textId="77777777" w:rsidR="00313626" w:rsidRPr="00986E6C" w:rsidRDefault="00313626" w:rsidP="00986E6C">
      <w:pPr>
        <w:keepLines/>
        <w:ind w:firstLine="567"/>
        <w:jc w:val="both"/>
        <w:rPr>
          <w:rFonts w:ascii="Arial" w:hAnsi="Arial" w:cs="Arial"/>
          <w:kern w:val="0"/>
        </w:rPr>
      </w:pPr>
    </w:p>
    <w:p w14:paraId="220F109F"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14.8.</w:t>
      </w:r>
      <w:r w:rsidRPr="00986E6C">
        <w:rPr>
          <w:rFonts w:ascii="Arial" w:hAnsi="Arial" w:cs="Arial"/>
          <w:kern w:val="0"/>
        </w:rPr>
        <w:t xml:space="preserve"> Para todas as questões suscitadas na execução do contrato, que não forem resolvidas administrativamente, fica eleito o foro da Comarca de Piracicaba, com renúncia expressa de qualquer outro, por mais privilegiado que seja.</w:t>
      </w:r>
    </w:p>
    <w:p w14:paraId="36FD5E82" w14:textId="77777777" w:rsidR="00313626" w:rsidRPr="00986E6C" w:rsidRDefault="00313626" w:rsidP="00986E6C">
      <w:pPr>
        <w:ind w:firstLine="567"/>
        <w:jc w:val="both"/>
        <w:rPr>
          <w:rFonts w:ascii="Arial" w:hAnsi="Arial" w:cs="Arial"/>
          <w:kern w:val="0"/>
        </w:rPr>
      </w:pPr>
    </w:p>
    <w:p w14:paraId="311F644A" w14:textId="77777777" w:rsidR="00313626" w:rsidRPr="00986E6C" w:rsidRDefault="00313626" w:rsidP="00986E6C">
      <w:pPr>
        <w:ind w:firstLine="567"/>
        <w:jc w:val="both"/>
        <w:rPr>
          <w:rFonts w:ascii="Arial" w:hAnsi="Arial" w:cs="Arial"/>
          <w:kern w:val="0"/>
        </w:rPr>
      </w:pPr>
      <w:r w:rsidRPr="00986E6C">
        <w:rPr>
          <w:rFonts w:ascii="Arial" w:hAnsi="Arial" w:cs="Arial"/>
          <w:kern w:val="0"/>
        </w:rPr>
        <w:t>Lido e achado conforme, assinam este instrumento em 02 (duas) vias, de igual teor e forma, as partes e testemunha, sendo 01 (uma) via destinada ao processo e a outra para arquivo.</w:t>
      </w:r>
    </w:p>
    <w:p w14:paraId="1C57342A" w14:textId="77777777" w:rsidR="00313626" w:rsidRPr="00986E6C" w:rsidRDefault="00313626" w:rsidP="00313626">
      <w:pPr>
        <w:ind w:firstLine="851"/>
        <w:jc w:val="both"/>
        <w:rPr>
          <w:rFonts w:ascii="Arial" w:hAnsi="Arial" w:cs="Arial"/>
          <w:kern w:val="0"/>
        </w:rPr>
      </w:pPr>
    </w:p>
    <w:p w14:paraId="5878FB75" w14:textId="77777777" w:rsidR="00313626" w:rsidRPr="00986E6C" w:rsidRDefault="00313626" w:rsidP="00313626">
      <w:pPr>
        <w:ind w:firstLine="851"/>
        <w:jc w:val="both"/>
        <w:rPr>
          <w:rFonts w:ascii="Arial" w:hAnsi="Arial" w:cs="Arial"/>
          <w:kern w:val="0"/>
        </w:rPr>
      </w:pPr>
      <w:r w:rsidRPr="00986E6C">
        <w:rPr>
          <w:rFonts w:ascii="Arial" w:hAnsi="Arial" w:cs="Arial"/>
          <w:kern w:val="0"/>
        </w:rPr>
        <w:t>Piracicaba, ..... de ........................... de 2024.</w:t>
      </w:r>
    </w:p>
    <w:p w14:paraId="3453AD4B" w14:textId="77777777" w:rsidR="00313626" w:rsidRPr="00986E6C" w:rsidRDefault="00313626" w:rsidP="00313626">
      <w:pPr>
        <w:jc w:val="both"/>
        <w:rPr>
          <w:rFonts w:ascii="Arial" w:hAnsi="Arial" w:cs="Arial"/>
          <w:kern w:val="0"/>
        </w:rPr>
      </w:pPr>
    </w:p>
    <w:tbl>
      <w:tblPr>
        <w:tblW w:w="5000" w:type="pct"/>
        <w:jc w:val="center"/>
        <w:tblLayout w:type="fixed"/>
        <w:tblLook w:val="0000" w:firstRow="0" w:lastRow="0" w:firstColumn="0" w:lastColumn="0" w:noHBand="0" w:noVBand="0"/>
      </w:tblPr>
      <w:tblGrid>
        <w:gridCol w:w="4794"/>
        <w:gridCol w:w="322"/>
        <w:gridCol w:w="4796"/>
      </w:tblGrid>
      <w:tr w:rsidR="00313626" w:rsidRPr="00986E6C" w14:paraId="50859E25" w14:textId="77777777" w:rsidTr="00D23DDD">
        <w:trPr>
          <w:jc w:val="center"/>
        </w:trPr>
        <w:tc>
          <w:tcPr>
            <w:tcW w:w="4113" w:type="dxa"/>
            <w:tcBorders>
              <w:top w:val="single" w:sz="4" w:space="0" w:color="000000"/>
              <w:left w:val="single" w:sz="4" w:space="0" w:color="000000"/>
              <w:bottom w:val="single" w:sz="4" w:space="0" w:color="000000"/>
            </w:tcBorders>
            <w:shd w:val="clear" w:color="auto" w:fill="auto"/>
          </w:tcPr>
          <w:p w14:paraId="092BDE68" w14:textId="77777777" w:rsidR="00313626" w:rsidRPr="00986E6C" w:rsidRDefault="00313626" w:rsidP="00313626">
            <w:pPr>
              <w:snapToGrid w:val="0"/>
              <w:jc w:val="center"/>
              <w:rPr>
                <w:rFonts w:ascii="Arial" w:hAnsi="Arial" w:cs="Arial"/>
                <w:b/>
                <w:kern w:val="0"/>
              </w:rPr>
            </w:pPr>
          </w:p>
          <w:p w14:paraId="72FFEC2F" w14:textId="77777777" w:rsidR="00313626" w:rsidRPr="00986E6C" w:rsidRDefault="00313626" w:rsidP="00313626">
            <w:pPr>
              <w:snapToGrid w:val="0"/>
              <w:jc w:val="center"/>
              <w:rPr>
                <w:rFonts w:ascii="Arial" w:hAnsi="Arial" w:cs="Arial"/>
                <w:b/>
                <w:kern w:val="0"/>
              </w:rPr>
            </w:pPr>
          </w:p>
          <w:p w14:paraId="5F14ADF3" w14:textId="77777777" w:rsidR="00313626" w:rsidRDefault="00313626" w:rsidP="00313626">
            <w:pPr>
              <w:snapToGrid w:val="0"/>
              <w:jc w:val="center"/>
              <w:rPr>
                <w:rFonts w:ascii="Arial" w:hAnsi="Arial" w:cs="Arial"/>
                <w:b/>
                <w:kern w:val="0"/>
              </w:rPr>
            </w:pPr>
          </w:p>
          <w:p w14:paraId="4D00DBA5" w14:textId="77777777" w:rsidR="00D23DDD" w:rsidRPr="00986E6C" w:rsidRDefault="00D23DDD" w:rsidP="00313626">
            <w:pPr>
              <w:snapToGrid w:val="0"/>
              <w:jc w:val="center"/>
              <w:rPr>
                <w:rFonts w:ascii="Arial" w:hAnsi="Arial" w:cs="Arial"/>
                <w:b/>
                <w:kern w:val="0"/>
              </w:rPr>
            </w:pPr>
          </w:p>
          <w:p w14:paraId="37622C41" w14:textId="77777777" w:rsidR="00313626" w:rsidRPr="00986E6C" w:rsidRDefault="00313626" w:rsidP="00313626">
            <w:pPr>
              <w:jc w:val="center"/>
              <w:rPr>
                <w:rFonts w:ascii="Arial" w:hAnsi="Arial" w:cs="Arial"/>
                <w:b/>
                <w:kern w:val="0"/>
              </w:rPr>
            </w:pPr>
          </w:p>
          <w:p w14:paraId="4C487F72" w14:textId="77777777" w:rsidR="00313626" w:rsidRPr="00986E6C" w:rsidRDefault="00313626" w:rsidP="00313626">
            <w:pPr>
              <w:rPr>
                <w:rFonts w:ascii="Arial" w:hAnsi="Arial" w:cs="Arial"/>
                <w:b/>
                <w:kern w:val="0"/>
              </w:rPr>
            </w:pPr>
          </w:p>
          <w:p w14:paraId="144E1D58" w14:textId="77777777" w:rsidR="00313626" w:rsidRPr="00986E6C" w:rsidRDefault="00313626" w:rsidP="00313626">
            <w:pPr>
              <w:ind w:firstLine="22"/>
              <w:jc w:val="center"/>
              <w:rPr>
                <w:rFonts w:ascii="Arial" w:hAnsi="Arial" w:cs="Arial"/>
                <w:b/>
                <w:kern w:val="0"/>
              </w:rPr>
            </w:pPr>
            <w:r w:rsidRPr="00986E6C">
              <w:rPr>
                <w:rFonts w:ascii="Arial" w:hAnsi="Arial" w:cs="Arial"/>
                <w:b/>
                <w:bCs/>
                <w:kern w:val="0"/>
              </w:rPr>
              <w:t>LUCIANO SANTOS TAVARES DE ALMEIDA</w:t>
            </w:r>
          </w:p>
          <w:p w14:paraId="13C88626" w14:textId="77777777" w:rsidR="00313626" w:rsidRPr="00986E6C" w:rsidRDefault="00313626" w:rsidP="00313626">
            <w:pPr>
              <w:jc w:val="center"/>
              <w:rPr>
                <w:rFonts w:ascii="Arial" w:hAnsi="Arial" w:cs="Arial"/>
                <w:kern w:val="0"/>
              </w:rPr>
            </w:pPr>
            <w:r w:rsidRPr="00986E6C">
              <w:rPr>
                <w:rFonts w:ascii="Arial" w:hAnsi="Arial" w:cs="Arial"/>
                <w:b/>
                <w:kern w:val="0"/>
              </w:rPr>
              <w:t>Prefeito Municipal</w:t>
            </w:r>
          </w:p>
        </w:tc>
        <w:tc>
          <w:tcPr>
            <w:tcW w:w="276" w:type="dxa"/>
            <w:tcBorders>
              <w:left w:val="single" w:sz="4" w:space="0" w:color="000000"/>
            </w:tcBorders>
            <w:shd w:val="clear" w:color="auto" w:fill="auto"/>
          </w:tcPr>
          <w:p w14:paraId="0ECF16BB" w14:textId="77777777" w:rsidR="00313626" w:rsidRPr="00986E6C" w:rsidRDefault="00313626" w:rsidP="00313626">
            <w:pPr>
              <w:snapToGrid w:val="0"/>
              <w:jc w:val="both"/>
              <w:rPr>
                <w:rFonts w:ascii="Arial" w:hAnsi="Arial" w:cs="Arial"/>
                <w:b/>
                <w:kern w:val="0"/>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39A7BCE1" w14:textId="77777777" w:rsidR="00313626" w:rsidRDefault="00313626" w:rsidP="00313626">
            <w:pPr>
              <w:snapToGrid w:val="0"/>
              <w:jc w:val="center"/>
              <w:rPr>
                <w:rFonts w:ascii="Arial" w:hAnsi="Arial" w:cs="Arial"/>
                <w:b/>
                <w:kern w:val="0"/>
              </w:rPr>
            </w:pPr>
          </w:p>
          <w:p w14:paraId="34F71ECF" w14:textId="77777777" w:rsidR="00D23DDD" w:rsidRPr="00986E6C" w:rsidRDefault="00D23DDD" w:rsidP="00313626">
            <w:pPr>
              <w:snapToGrid w:val="0"/>
              <w:jc w:val="center"/>
              <w:rPr>
                <w:rFonts w:ascii="Arial" w:hAnsi="Arial" w:cs="Arial"/>
                <w:b/>
                <w:kern w:val="0"/>
              </w:rPr>
            </w:pPr>
          </w:p>
          <w:p w14:paraId="7305DF5F" w14:textId="77777777" w:rsidR="00313626" w:rsidRPr="00986E6C" w:rsidRDefault="00313626" w:rsidP="00313626">
            <w:pPr>
              <w:jc w:val="center"/>
              <w:rPr>
                <w:rFonts w:ascii="Arial" w:hAnsi="Arial" w:cs="Arial"/>
                <w:b/>
                <w:kern w:val="0"/>
              </w:rPr>
            </w:pPr>
          </w:p>
          <w:p w14:paraId="43574555" w14:textId="77777777" w:rsidR="00313626" w:rsidRPr="00986E6C" w:rsidRDefault="00313626" w:rsidP="00313626">
            <w:pPr>
              <w:jc w:val="center"/>
              <w:rPr>
                <w:rFonts w:ascii="Arial" w:hAnsi="Arial" w:cs="Arial"/>
                <w:b/>
                <w:kern w:val="0"/>
              </w:rPr>
            </w:pPr>
          </w:p>
          <w:p w14:paraId="060BB79B" w14:textId="77777777" w:rsidR="00313626" w:rsidRPr="00986E6C" w:rsidRDefault="00313626" w:rsidP="00313626">
            <w:pPr>
              <w:jc w:val="center"/>
              <w:rPr>
                <w:rFonts w:ascii="Arial" w:hAnsi="Arial" w:cs="Arial"/>
                <w:b/>
                <w:kern w:val="0"/>
              </w:rPr>
            </w:pPr>
          </w:p>
          <w:p w14:paraId="0A8F741A" w14:textId="77777777" w:rsidR="00313626" w:rsidRPr="00986E6C" w:rsidRDefault="00313626" w:rsidP="00313626">
            <w:pPr>
              <w:rPr>
                <w:rFonts w:ascii="Arial" w:hAnsi="Arial" w:cs="Arial"/>
                <w:b/>
                <w:kern w:val="0"/>
              </w:rPr>
            </w:pPr>
          </w:p>
          <w:p w14:paraId="3C65C52A" w14:textId="77777777" w:rsidR="00313626" w:rsidRPr="00986E6C" w:rsidRDefault="00313626" w:rsidP="00313626">
            <w:pPr>
              <w:jc w:val="center"/>
              <w:rPr>
                <w:rFonts w:ascii="Arial" w:hAnsi="Arial" w:cs="Arial"/>
                <w:b/>
                <w:kern w:val="0"/>
              </w:rPr>
            </w:pPr>
            <w:r w:rsidRPr="00986E6C">
              <w:rPr>
                <w:rFonts w:ascii="Arial" w:hAnsi="Arial" w:cs="Arial"/>
                <w:b/>
                <w:kern w:val="0"/>
              </w:rPr>
              <w:t>::: EMPRESA CONTRATADA :::</w:t>
            </w:r>
          </w:p>
          <w:p w14:paraId="2749AD2F" w14:textId="77777777" w:rsidR="00313626" w:rsidRPr="00986E6C" w:rsidRDefault="00313626" w:rsidP="00313626">
            <w:pPr>
              <w:jc w:val="center"/>
              <w:rPr>
                <w:rFonts w:ascii="Arial" w:hAnsi="Arial" w:cs="Arial"/>
                <w:kern w:val="0"/>
              </w:rPr>
            </w:pPr>
            <w:r w:rsidRPr="00986E6C">
              <w:rPr>
                <w:rFonts w:ascii="Arial" w:hAnsi="Arial" w:cs="Arial"/>
                <w:b/>
                <w:kern w:val="0"/>
              </w:rPr>
              <w:t xml:space="preserve">Representante Legal </w:t>
            </w:r>
          </w:p>
        </w:tc>
      </w:tr>
    </w:tbl>
    <w:p w14:paraId="3110C284" w14:textId="77777777" w:rsidR="00313626" w:rsidRPr="00986E6C" w:rsidRDefault="00313626" w:rsidP="00313626">
      <w:pPr>
        <w:rPr>
          <w:rFonts w:ascii="Arial" w:hAnsi="Arial" w:cs="Arial"/>
          <w:b/>
          <w:kern w:val="0"/>
        </w:rPr>
      </w:pPr>
    </w:p>
    <w:p w14:paraId="6B0309F5" w14:textId="77777777" w:rsidR="00313626" w:rsidRPr="00986E6C" w:rsidRDefault="00313626" w:rsidP="00313626">
      <w:pPr>
        <w:jc w:val="both"/>
        <w:rPr>
          <w:rFonts w:ascii="Arial" w:hAnsi="Arial" w:cs="Arial"/>
          <w:b/>
          <w:kern w:val="0"/>
          <w:u w:val="single"/>
        </w:rPr>
      </w:pPr>
      <w:r w:rsidRPr="00986E6C">
        <w:rPr>
          <w:rFonts w:ascii="Arial" w:hAnsi="Arial" w:cs="Arial"/>
          <w:b/>
          <w:kern w:val="0"/>
          <w:u w:val="single"/>
        </w:rPr>
        <w:t>TESTEMUNHAS:</w:t>
      </w:r>
    </w:p>
    <w:p w14:paraId="6EA1EB32" w14:textId="77777777" w:rsidR="00313626" w:rsidRPr="00986E6C" w:rsidRDefault="00313626" w:rsidP="00313626">
      <w:pPr>
        <w:jc w:val="both"/>
        <w:rPr>
          <w:rFonts w:ascii="Arial" w:hAnsi="Arial" w:cs="Arial"/>
          <w:b/>
          <w:kern w:val="0"/>
          <w:u w:val="single"/>
        </w:rPr>
      </w:pPr>
    </w:p>
    <w:tbl>
      <w:tblPr>
        <w:tblW w:w="5000" w:type="pct"/>
        <w:jc w:val="center"/>
        <w:tblLayout w:type="fixed"/>
        <w:tblLook w:val="0000" w:firstRow="0" w:lastRow="0" w:firstColumn="0" w:lastColumn="0" w:noHBand="0" w:noVBand="0"/>
      </w:tblPr>
      <w:tblGrid>
        <w:gridCol w:w="4797"/>
        <w:gridCol w:w="319"/>
        <w:gridCol w:w="4796"/>
      </w:tblGrid>
      <w:tr w:rsidR="00313626" w:rsidRPr="00986E6C" w14:paraId="37648588" w14:textId="77777777" w:rsidTr="00D23DDD">
        <w:trPr>
          <w:trHeight w:val="1089"/>
          <w:jc w:val="center"/>
        </w:trPr>
        <w:tc>
          <w:tcPr>
            <w:tcW w:w="4115" w:type="dxa"/>
            <w:tcBorders>
              <w:top w:val="single" w:sz="4" w:space="0" w:color="000000"/>
              <w:left w:val="single" w:sz="4" w:space="0" w:color="000000"/>
              <w:bottom w:val="single" w:sz="4" w:space="0" w:color="000000"/>
            </w:tcBorders>
            <w:shd w:val="clear" w:color="auto" w:fill="auto"/>
          </w:tcPr>
          <w:p w14:paraId="54C8CC48" w14:textId="77777777" w:rsidR="00313626" w:rsidRDefault="00313626" w:rsidP="00313626">
            <w:pPr>
              <w:snapToGrid w:val="0"/>
              <w:rPr>
                <w:rFonts w:ascii="Arial" w:hAnsi="Arial" w:cs="Arial"/>
                <w:b/>
                <w:kern w:val="0"/>
              </w:rPr>
            </w:pPr>
          </w:p>
          <w:p w14:paraId="2E5EE76B" w14:textId="77777777" w:rsidR="00D23DDD" w:rsidRDefault="00D23DDD" w:rsidP="00313626">
            <w:pPr>
              <w:snapToGrid w:val="0"/>
              <w:rPr>
                <w:rFonts w:ascii="Arial" w:hAnsi="Arial" w:cs="Arial"/>
                <w:b/>
                <w:kern w:val="0"/>
              </w:rPr>
            </w:pPr>
          </w:p>
          <w:p w14:paraId="09E0D056" w14:textId="77777777" w:rsidR="00D23DDD" w:rsidRDefault="00D23DDD" w:rsidP="00313626">
            <w:pPr>
              <w:snapToGrid w:val="0"/>
              <w:rPr>
                <w:rFonts w:ascii="Arial" w:hAnsi="Arial" w:cs="Arial"/>
                <w:b/>
                <w:kern w:val="0"/>
              </w:rPr>
            </w:pPr>
          </w:p>
          <w:p w14:paraId="10A52C44" w14:textId="77777777" w:rsidR="00D23DDD" w:rsidRPr="00986E6C" w:rsidRDefault="00D23DDD" w:rsidP="00313626">
            <w:pPr>
              <w:snapToGrid w:val="0"/>
              <w:rPr>
                <w:rFonts w:ascii="Arial" w:hAnsi="Arial" w:cs="Arial"/>
                <w:b/>
                <w:kern w:val="0"/>
              </w:rPr>
            </w:pPr>
          </w:p>
          <w:p w14:paraId="3651CE62" w14:textId="77777777" w:rsidR="00313626" w:rsidRPr="00986E6C" w:rsidRDefault="00313626" w:rsidP="00313626">
            <w:pPr>
              <w:rPr>
                <w:rFonts w:ascii="Arial" w:hAnsi="Arial" w:cs="Arial"/>
                <w:b/>
                <w:kern w:val="0"/>
              </w:rPr>
            </w:pPr>
          </w:p>
          <w:p w14:paraId="7B67527A" w14:textId="77777777" w:rsidR="00313626" w:rsidRPr="00986E6C" w:rsidRDefault="00313626" w:rsidP="00313626">
            <w:pPr>
              <w:rPr>
                <w:rFonts w:ascii="Arial" w:hAnsi="Arial" w:cs="Arial"/>
                <w:b/>
                <w:kern w:val="0"/>
              </w:rPr>
            </w:pPr>
            <w:r w:rsidRPr="00986E6C">
              <w:rPr>
                <w:rFonts w:ascii="Arial" w:hAnsi="Arial" w:cs="Arial"/>
                <w:b/>
                <w:kern w:val="0"/>
              </w:rPr>
              <w:t>_________________________</w:t>
            </w:r>
          </w:p>
          <w:p w14:paraId="45D3FA19" w14:textId="77777777" w:rsidR="00313626" w:rsidRPr="00986E6C" w:rsidRDefault="00313626" w:rsidP="00313626">
            <w:pPr>
              <w:rPr>
                <w:rFonts w:ascii="Arial" w:hAnsi="Arial" w:cs="Arial"/>
                <w:b/>
                <w:kern w:val="0"/>
              </w:rPr>
            </w:pPr>
            <w:r w:rsidRPr="00986E6C">
              <w:rPr>
                <w:rFonts w:ascii="Arial" w:hAnsi="Arial" w:cs="Arial"/>
                <w:b/>
                <w:kern w:val="0"/>
              </w:rPr>
              <w:t>Nome:</w:t>
            </w:r>
          </w:p>
          <w:p w14:paraId="702E5A96" w14:textId="77777777" w:rsidR="00313626" w:rsidRPr="00986E6C" w:rsidRDefault="00313626" w:rsidP="00313626">
            <w:pPr>
              <w:rPr>
                <w:rFonts w:ascii="Arial" w:hAnsi="Arial" w:cs="Arial"/>
                <w:kern w:val="0"/>
              </w:rPr>
            </w:pPr>
            <w:r w:rsidRPr="00986E6C">
              <w:rPr>
                <w:rFonts w:ascii="Arial" w:hAnsi="Arial" w:cs="Arial"/>
                <w:b/>
                <w:kern w:val="0"/>
              </w:rPr>
              <w:t>CPF:</w:t>
            </w:r>
          </w:p>
        </w:tc>
        <w:tc>
          <w:tcPr>
            <w:tcW w:w="274" w:type="dxa"/>
            <w:tcBorders>
              <w:left w:val="single" w:sz="4" w:space="0" w:color="000000"/>
            </w:tcBorders>
            <w:shd w:val="clear" w:color="auto" w:fill="auto"/>
          </w:tcPr>
          <w:p w14:paraId="3D560D9A" w14:textId="77777777" w:rsidR="00313626" w:rsidRPr="00986E6C" w:rsidRDefault="00313626" w:rsidP="00313626">
            <w:pPr>
              <w:snapToGrid w:val="0"/>
              <w:jc w:val="both"/>
              <w:rPr>
                <w:rFonts w:ascii="Arial" w:hAnsi="Arial" w:cs="Arial"/>
                <w:b/>
                <w:kern w:val="0"/>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29549002" w14:textId="77777777" w:rsidR="00313626" w:rsidRDefault="00313626" w:rsidP="00313626">
            <w:pPr>
              <w:snapToGrid w:val="0"/>
              <w:rPr>
                <w:rFonts w:ascii="Arial" w:hAnsi="Arial" w:cs="Arial"/>
                <w:b/>
                <w:kern w:val="0"/>
              </w:rPr>
            </w:pPr>
          </w:p>
          <w:p w14:paraId="2B9FE8F2" w14:textId="77777777" w:rsidR="00D23DDD" w:rsidRDefault="00D23DDD" w:rsidP="00313626">
            <w:pPr>
              <w:snapToGrid w:val="0"/>
              <w:rPr>
                <w:rFonts w:ascii="Arial" w:hAnsi="Arial" w:cs="Arial"/>
                <w:b/>
                <w:kern w:val="0"/>
              </w:rPr>
            </w:pPr>
          </w:p>
          <w:p w14:paraId="30B86741" w14:textId="77777777" w:rsidR="00D23DDD" w:rsidRDefault="00D23DDD" w:rsidP="00313626">
            <w:pPr>
              <w:snapToGrid w:val="0"/>
              <w:rPr>
                <w:rFonts w:ascii="Arial" w:hAnsi="Arial" w:cs="Arial"/>
                <w:b/>
                <w:kern w:val="0"/>
              </w:rPr>
            </w:pPr>
          </w:p>
          <w:p w14:paraId="2D5DEC33" w14:textId="77777777" w:rsidR="00D23DDD" w:rsidRPr="00986E6C" w:rsidRDefault="00D23DDD" w:rsidP="00313626">
            <w:pPr>
              <w:snapToGrid w:val="0"/>
              <w:rPr>
                <w:rFonts w:ascii="Arial" w:hAnsi="Arial" w:cs="Arial"/>
                <w:b/>
                <w:kern w:val="0"/>
              </w:rPr>
            </w:pPr>
          </w:p>
          <w:p w14:paraId="2C256602" w14:textId="77777777" w:rsidR="00313626" w:rsidRPr="00986E6C" w:rsidRDefault="00313626" w:rsidP="00313626">
            <w:pPr>
              <w:rPr>
                <w:rFonts w:ascii="Arial" w:hAnsi="Arial" w:cs="Arial"/>
                <w:b/>
                <w:kern w:val="0"/>
              </w:rPr>
            </w:pPr>
          </w:p>
          <w:p w14:paraId="31C726EE" w14:textId="77777777" w:rsidR="00313626" w:rsidRPr="00986E6C" w:rsidRDefault="00313626" w:rsidP="00313626">
            <w:pPr>
              <w:rPr>
                <w:rFonts w:ascii="Arial" w:hAnsi="Arial" w:cs="Arial"/>
                <w:b/>
                <w:kern w:val="0"/>
              </w:rPr>
            </w:pPr>
            <w:r w:rsidRPr="00986E6C">
              <w:rPr>
                <w:rFonts w:ascii="Arial" w:hAnsi="Arial" w:cs="Arial"/>
                <w:b/>
                <w:kern w:val="0"/>
              </w:rPr>
              <w:t>__________________________</w:t>
            </w:r>
          </w:p>
          <w:p w14:paraId="402D47E3" w14:textId="77777777" w:rsidR="00313626" w:rsidRPr="00986E6C" w:rsidRDefault="00313626" w:rsidP="00313626">
            <w:pPr>
              <w:rPr>
                <w:rFonts w:ascii="Arial" w:hAnsi="Arial" w:cs="Arial"/>
                <w:b/>
                <w:kern w:val="0"/>
              </w:rPr>
            </w:pPr>
            <w:r w:rsidRPr="00986E6C">
              <w:rPr>
                <w:rFonts w:ascii="Arial" w:hAnsi="Arial" w:cs="Arial"/>
                <w:b/>
                <w:kern w:val="0"/>
              </w:rPr>
              <w:t>Nome:</w:t>
            </w:r>
          </w:p>
          <w:p w14:paraId="242B979F" w14:textId="77777777" w:rsidR="00313626" w:rsidRPr="00986E6C" w:rsidRDefault="00313626" w:rsidP="00313626">
            <w:pPr>
              <w:jc w:val="both"/>
              <w:rPr>
                <w:rFonts w:ascii="Arial" w:hAnsi="Arial" w:cs="Arial"/>
                <w:kern w:val="0"/>
              </w:rPr>
            </w:pPr>
            <w:r w:rsidRPr="00986E6C">
              <w:rPr>
                <w:rFonts w:ascii="Arial" w:hAnsi="Arial" w:cs="Arial"/>
                <w:b/>
                <w:kern w:val="0"/>
              </w:rPr>
              <w:t>CPF:</w:t>
            </w:r>
          </w:p>
        </w:tc>
      </w:tr>
    </w:tbl>
    <w:p w14:paraId="549AF8FD" w14:textId="77777777" w:rsidR="004D36CC" w:rsidRDefault="004D36CC" w:rsidP="00FF07F2">
      <w:pPr>
        <w:tabs>
          <w:tab w:val="left" w:pos="284"/>
        </w:tabs>
        <w:jc w:val="center"/>
      </w:pPr>
    </w:p>
    <w:sectPr w:rsidR="004D36CC" w:rsidSect="00432D04">
      <w:headerReference w:type="default" r:id="rId24"/>
      <w:footerReference w:type="default" r:id="rId25"/>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FF1B4E" w:rsidRDefault="00FF1B4E">
      <w:r>
        <w:separator/>
      </w:r>
    </w:p>
  </w:endnote>
  <w:endnote w:type="continuationSeparator" w:id="0">
    <w:p w14:paraId="6BF228DA" w14:textId="77777777" w:rsidR="00FF1B4E" w:rsidRDefault="00FF1B4E">
      <w:r>
        <w:continuationSeparator/>
      </w:r>
    </w:p>
  </w:endnote>
  <w:endnote w:type="continuationNotice" w:id="1">
    <w:p w14:paraId="21A7CE6C" w14:textId="77777777" w:rsidR="00FF1B4E" w:rsidRDefault="00FF1B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Brougham"/>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FF1B4E" w:rsidRPr="00BF6A10" w:rsidRDefault="00FF1B4E"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721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DD7B664" w:rsidR="00FF1B4E" w:rsidRPr="00BF6A10" w:rsidRDefault="00FF1B4E"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453/2024</w:t>
    </w:r>
    <w:r w:rsidR="00AF266F">
      <w:rPr>
        <w:rFonts w:ascii="Arial" w:hAnsi="Arial" w:cs="Arial"/>
        <w:sz w:val="16"/>
      </w:rPr>
      <w:t xml:space="preserve"> NOVA VERSÃO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C02BD">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C02BD">
      <w:rPr>
        <w:rFonts w:ascii="Arial" w:hAnsi="Arial" w:cs="Arial"/>
        <w:b/>
        <w:noProof/>
        <w:sz w:val="16"/>
      </w:rPr>
      <w:t>26</w:t>
    </w:r>
    <w:r w:rsidRPr="003426BF">
      <w:rPr>
        <w:rFonts w:ascii="Arial" w:hAnsi="Arial" w:cs="Arial"/>
        <w:b/>
        <w:sz w:val="16"/>
      </w:rPr>
      <w:fldChar w:fldCharType="end"/>
    </w:r>
  </w:p>
  <w:p w14:paraId="5FAE6968" w14:textId="77777777" w:rsidR="00FF1B4E" w:rsidRPr="00BF6A10" w:rsidRDefault="00FF1B4E" w:rsidP="00183407">
    <w:pPr>
      <w:ind w:left="3346"/>
      <w:rPr>
        <w:rFonts w:ascii="Arial" w:hAnsi="Arial" w:cs="Arial"/>
        <w:sz w:val="4"/>
        <w:szCs w:val="4"/>
      </w:rPr>
    </w:pPr>
  </w:p>
  <w:p w14:paraId="410E9765" w14:textId="77777777" w:rsidR="00FF1B4E" w:rsidRDefault="00FF1B4E"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FF1B4E" w:rsidRDefault="00FF1B4E"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FF1B4E" w:rsidRPr="00BF6A10" w:rsidRDefault="00FF1B4E" w:rsidP="00183407">
    <w:pPr>
      <w:jc w:val="center"/>
    </w:pPr>
  </w:p>
  <w:p w14:paraId="6CA6F235" w14:textId="77777777" w:rsidR="00FF1B4E" w:rsidRDefault="00FF1B4E"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FF1B4E" w:rsidRDefault="00FF1B4E">
      <w:r>
        <w:separator/>
      </w:r>
    </w:p>
  </w:footnote>
  <w:footnote w:type="continuationSeparator" w:id="0">
    <w:p w14:paraId="685518DC" w14:textId="77777777" w:rsidR="00FF1B4E" w:rsidRDefault="00FF1B4E">
      <w:r>
        <w:continuationSeparator/>
      </w:r>
    </w:p>
  </w:footnote>
  <w:footnote w:type="continuationNotice" w:id="1">
    <w:p w14:paraId="7205B9D7" w14:textId="77777777" w:rsidR="00FF1B4E" w:rsidRDefault="00FF1B4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315EB" w14:textId="0FA56617" w:rsidR="00FF1B4E" w:rsidRDefault="00FF1B4E">
    <w:pPr>
      <w:pStyle w:val="Cabealho"/>
    </w:pPr>
    <w:r>
      <w:rPr>
        <w:noProof/>
        <w:lang w:eastAsia="pt-BR"/>
      </w:rPr>
      <w:drawing>
        <wp:inline distT="0" distB="0" distL="0" distR="0" wp14:anchorId="7C9E779F" wp14:editId="66601149">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574A3DB8" w14:textId="77777777" w:rsidR="00FF1B4E" w:rsidRDefault="00FF1B4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1B5220F"/>
    <w:multiLevelType w:val="hybridMultilevel"/>
    <w:tmpl w:val="89F0617C"/>
    <w:lvl w:ilvl="0" w:tplc="607CFA7E">
      <w:start w:val="1"/>
      <w:numFmt w:val="decimal"/>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3" w15:restartNumberingAfterBreak="0">
    <w:nsid w:val="028D1642"/>
    <w:multiLevelType w:val="multilevel"/>
    <w:tmpl w:val="BCD26628"/>
    <w:numStyleLink w:val="PrefPira"/>
  </w:abstractNum>
  <w:abstractNum w:abstractNumId="14" w15:restartNumberingAfterBreak="0">
    <w:nsid w:val="0B6D0BE6"/>
    <w:multiLevelType w:val="multilevel"/>
    <w:tmpl w:val="72A22E26"/>
    <w:lvl w:ilvl="0">
      <w:start w:val="1"/>
      <w:numFmt w:val="lowerLetter"/>
      <w:lvlText w:val="%1)"/>
      <w:lvlJc w:val="left"/>
      <w:pPr>
        <w:ind w:left="0" w:firstLine="0"/>
      </w:pPr>
      <w:rPr>
        <w:rFonts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3."/>
      <w:lvlJc w:val="left"/>
      <w:pPr>
        <w:ind w:left="0" w:firstLine="0"/>
      </w:pPr>
      <w:rPr>
        <w:rFonts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15:restartNumberingAfterBreak="0">
    <w:nsid w:val="155D34CF"/>
    <w:multiLevelType w:val="multilevel"/>
    <w:tmpl w:val="0806331A"/>
    <w:lvl w:ilvl="0">
      <w:start w:val="1"/>
      <w:numFmt w:val="lowerLetter"/>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lowerLetter"/>
      <w:lvlText w:val="%1.%2.%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CB27D6"/>
    <w:multiLevelType w:val="multilevel"/>
    <w:tmpl w:val="BCD26628"/>
    <w:numStyleLink w:val="PrefPira"/>
  </w:abstractNum>
  <w:abstractNum w:abstractNumId="18" w15:restartNumberingAfterBreak="0">
    <w:nsid w:val="1ECD65A7"/>
    <w:multiLevelType w:val="multilevel"/>
    <w:tmpl w:val="BCD26628"/>
    <w:numStyleLink w:val="PrefPira"/>
  </w:abstractNum>
  <w:abstractNum w:abstractNumId="19" w15:restartNumberingAfterBreak="0">
    <w:nsid w:val="22042C81"/>
    <w:multiLevelType w:val="hybridMultilevel"/>
    <w:tmpl w:val="0E9278E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22D5EDC"/>
    <w:multiLevelType w:val="hybridMultilevel"/>
    <w:tmpl w:val="E91C824C"/>
    <w:lvl w:ilvl="0" w:tplc="3096743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2BF87D2C"/>
    <w:multiLevelType w:val="hybridMultilevel"/>
    <w:tmpl w:val="73A875AA"/>
    <w:lvl w:ilvl="0" w:tplc="75907346">
      <w:start w:val="1"/>
      <w:numFmt w:val="decimal"/>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D4A21AB"/>
    <w:multiLevelType w:val="multilevel"/>
    <w:tmpl w:val="C1B6EEBA"/>
    <w:lvl w:ilvl="0">
      <w:start w:val="2"/>
      <w:numFmt w:val="decimal"/>
      <w:lvlText w:val="%1"/>
      <w:lvlJc w:val="left"/>
      <w:pPr>
        <w:ind w:left="360" w:hanging="360"/>
      </w:pPr>
      <w:rPr>
        <w:rFonts w:hint="default"/>
      </w:rPr>
    </w:lvl>
    <w:lvl w:ilvl="1">
      <w:start w:val="1"/>
      <w:numFmt w:val="decimal"/>
      <w:lvlText w:val="%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35F52B53"/>
    <w:multiLevelType w:val="hybridMultilevel"/>
    <w:tmpl w:val="83E0A1B2"/>
    <w:lvl w:ilvl="0" w:tplc="B24490C8">
      <w:start w:val="1"/>
      <w:numFmt w:val="decimal"/>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45F74DD1"/>
    <w:multiLevelType w:val="multilevel"/>
    <w:tmpl w:val="1CE6F592"/>
    <w:lvl w:ilvl="0">
      <w:start w:val="1"/>
      <w:numFmt w:val="decimal"/>
      <w:lvlText w:val="%1."/>
      <w:lvlJc w:val="left"/>
      <w:pPr>
        <w:ind w:left="0" w:firstLine="0"/>
      </w:pPr>
      <w:rPr>
        <w:rFonts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6B82139"/>
    <w:multiLevelType w:val="multilevel"/>
    <w:tmpl w:val="BCD26628"/>
    <w:numStyleLink w:val="PrefPira"/>
  </w:abstractNum>
  <w:abstractNum w:abstractNumId="30" w15:restartNumberingAfterBreak="0">
    <w:nsid w:val="5BFB72D1"/>
    <w:multiLevelType w:val="hybridMultilevel"/>
    <w:tmpl w:val="3CD04816"/>
    <w:lvl w:ilvl="0" w:tplc="0416000F">
      <w:start w:val="1"/>
      <w:numFmt w:val="decimal"/>
      <w:lvlText w:val="%1."/>
      <w:lvlJc w:val="left"/>
      <w:pPr>
        <w:ind w:left="720" w:hanging="360"/>
      </w:pPr>
    </w:lvl>
    <w:lvl w:ilvl="1" w:tplc="0416000F">
      <w:start w:val="1"/>
      <w:numFmt w:val="decimal"/>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677C41A9"/>
    <w:multiLevelType w:val="multilevel"/>
    <w:tmpl w:val="9E4E9DD8"/>
    <w:lvl w:ilvl="0">
      <w:start w:val="7"/>
      <w:numFmt w:val="lowerLetter"/>
      <w:lvlText w:val="%1)"/>
      <w:lvlJc w:val="left"/>
      <w:pPr>
        <w:ind w:left="0" w:firstLine="0"/>
      </w:pPr>
      <w:rPr>
        <w:rFonts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6BB3743C"/>
    <w:multiLevelType w:val="hybridMultilevel"/>
    <w:tmpl w:val="C3622C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38B7E55"/>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3"/>
  </w:num>
  <w:num w:numId="6">
    <w:abstractNumId w:val="18"/>
  </w:num>
  <w:num w:numId="7">
    <w:abstractNumId w:val="35"/>
  </w:num>
  <w:num w:numId="8">
    <w:abstractNumId w:val="32"/>
  </w:num>
  <w:num w:numId="9">
    <w:abstractNumId w:val="16"/>
  </w:num>
  <w:num w:numId="10">
    <w:abstractNumId w:val="17"/>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27"/>
  </w:num>
  <w:num w:numId="16">
    <w:abstractNumId w:val="34"/>
  </w:num>
  <w:num w:numId="17">
    <w:abstractNumId w:val="15"/>
  </w:num>
  <w:num w:numId="18">
    <w:abstractNumId w:val="19"/>
  </w:num>
  <w:num w:numId="19">
    <w:abstractNumId w:val="30"/>
  </w:num>
  <w:num w:numId="20">
    <w:abstractNumId w:val="33"/>
  </w:num>
  <w:num w:numId="21">
    <w:abstractNumId w:val="14"/>
  </w:num>
  <w:num w:numId="22">
    <w:abstractNumId w:val="23"/>
  </w:num>
  <w:num w:numId="23">
    <w:abstractNumId w:val="20"/>
  </w:num>
  <w:num w:numId="24">
    <w:abstractNumId w:val="22"/>
  </w:num>
  <w:num w:numId="25">
    <w:abstractNumId w:val="28"/>
  </w:num>
  <w:num w:numId="26">
    <w:abstractNumId w:val="25"/>
  </w:num>
  <w:num w:numId="27">
    <w:abstractNumId w:val="12"/>
  </w:num>
  <w:num w:numId="28">
    <w:abstractNumId w:val="3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4BAF"/>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1EC"/>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87E83"/>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7766E"/>
    <w:rsid w:val="0028145B"/>
    <w:rsid w:val="0028529C"/>
    <w:rsid w:val="002870AA"/>
    <w:rsid w:val="00292CCB"/>
    <w:rsid w:val="00293B60"/>
    <w:rsid w:val="00296BCC"/>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3626"/>
    <w:rsid w:val="00315C8D"/>
    <w:rsid w:val="003200DD"/>
    <w:rsid w:val="0032019D"/>
    <w:rsid w:val="00330E53"/>
    <w:rsid w:val="0033414C"/>
    <w:rsid w:val="00334D7F"/>
    <w:rsid w:val="003426BF"/>
    <w:rsid w:val="003474E9"/>
    <w:rsid w:val="00356C22"/>
    <w:rsid w:val="00357ECA"/>
    <w:rsid w:val="00360CFB"/>
    <w:rsid w:val="00363685"/>
    <w:rsid w:val="00372340"/>
    <w:rsid w:val="00372486"/>
    <w:rsid w:val="0037296B"/>
    <w:rsid w:val="00374419"/>
    <w:rsid w:val="003756E0"/>
    <w:rsid w:val="003762C6"/>
    <w:rsid w:val="00376415"/>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3F4E6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2D04"/>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553C"/>
    <w:rsid w:val="00517179"/>
    <w:rsid w:val="00517658"/>
    <w:rsid w:val="00520912"/>
    <w:rsid w:val="00525FDA"/>
    <w:rsid w:val="0052752B"/>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4B97"/>
    <w:rsid w:val="005D59C7"/>
    <w:rsid w:val="005E1B2D"/>
    <w:rsid w:val="005E2637"/>
    <w:rsid w:val="005E3609"/>
    <w:rsid w:val="005E52AF"/>
    <w:rsid w:val="005E54F6"/>
    <w:rsid w:val="005E5F2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0B6B"/>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6CE"/>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6A51"/>
    <w:rsid w:val="00707C98"/>
    <w:rsid w:val="00721546"/>
    <w:rsid w:val="0073037A"/>
    <w:rsid w:val="00730427"/>
    <w:rsid w:val="007305BF"/>
    <w:rsid w:val="00733576"/>
    <w:rsid w:val="0073438C"/>
    <w:rsid w:val="007357CF"/>
    <w:rsid w:val="0073600D"/>
    <w:rsid w:val="00736430"/>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B7513"/>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504"/>
    <w:rsid w:val="008D397D"/>
    <w:rsid w:val="008D724F"/>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6A2D"/>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6E6C"/>
    <w:rsid w:val="009875EB"/>
    <w:rsid w:val="009938AC"/>
    <w:rsid w:val="00995196"/>
    <w:rsid w:val="009952FE"/>
    <w:rsid w:val="009972F2"/>
    <w:rsid w:val="00997A88"/>
    <w:rsid w:val="009A46C8"/>
    <w:rsid w:val="009A6AF4"/>
    <w:rsid w:val="009B0F3C"/>
    <w:rsid w:val="009B4555"/>
    <w:rsid w:val="009B45F4"/>
    <w:rsid w:val="009B6D0F"/>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E5C8B"/>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17D3"/>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AF266F"/>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47530"/>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C04"/>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7CD"/>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E7E"/>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3DDD"/>
    <w:rsid w:val="00D30D96"/>
    <w:rsid w:val="00D33DE3"/>
    <w:rsid w:val="00D3477F"/>
    <w:rsid w:val="00D37D27"/>
    <w:rsid w:val="00D45ED7"/>
    <w:rsid w:val="00D47855"/>
    <w:rsid w:val="00D47A91"/>
    <w:rsid w:val="00D53E2F"/>
    <w:rsid w:val="00D54530"/>
    <w:rsid w:val="00D562A6"/>
    <w:rsid w:val="00D6113E"/>
    <w:rsid w:val="00D613AA"/>
    <w:rsid w:val="00D613BE"/>
    <w:rsid w:val="00D61832"/>
    <w:rsid w:val="00D62923"/>
    <w:rsid w:val="00D6665C"/>
    <w:rsid w:val="00D70ED1"/>
    <w:rsid w:val="00D71AEA"/>
    <w:rsid w:val="00D75E4F"/>
    <w:rsid w:val="00D766DF"/>
    <w:rsid w:val="00D810A2"/>
    <w:rsid w:val="00D82C39"/>
    <w:rsid w:val="00D85CE9"/>
    <w:rsid w:val="00D86BD3"/>
    <w:rsid w:val="00D9110E"/>
    <w:rsid w:val="00D92A41"/>
    <w:rsid w:val="00D94DB2"/>
    <w:rsid w:val="00D96889"/>
    <w:rsid w:val="00D97E71"/>
    <w:rsid w:val="00DA7021"/>
    <w:rsid w:val="00DA7522"/>
    <w:rsid w:val="00DB1C76"/>
    <w:rsid w:val="00DB35B3"/>
    <w:rsid w:val="00DB3671"/>
    <w:rsid w:val="00DB4D7D"/>
    <w:rsid w:val="00DB66F5"/>
    <w:rsid w:val="00DB67AF"/>
    <w:rsid w:val="00DB733F"/>
    <w:rsid w:val="00DC2CE2"/>
    <w:rsid w:val="00DC2F9A"/>
    <w:rsid w:val="00DC36CD"/>
    <w:rsid w:val="00DC3EEC"/>
    <w:rsid w:val="00DC40F9"/>
    <w:rsid w:val="00DC548D"/>
    <w:rsid w:val="00DC6BC0"/>
    <w:rsid w:val="00DD1588"/>
    <w:rsid w:val="00DD623F"/>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0C3"/>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33114"/>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15D"/>
    <w:rsid w:val="00FA27C9"/>
    <w:rsid w:val="00FA2920"/>
    <w:rsid w:val="00FA328D"/>
    <w:rsid w:val="00FA633F"/>
    <w:rsid w:val="00FA6625"/>
    <w:rsid w:val="00FB2CFE"/>
    <w:rsid w:val="00FB73C1"/>
    <w:rsid w:val="00FC02BD"/>
    <w:rsid w:val="00FC27CD"/>
    <w:rsid w:val="00FC4C06"/>
    <w:rsid w:val="00FC75D4"/>
    <w:rsid w:val="00FD09DB"/>
    <w:rsid w:val="00FD434A"/>
    <w:rsid w:val="00FD47CC"/>
    <w:rsid w:val="00FD4906"/>
    <w:rsid w:val="00FD6925"/>
    <w:rsid w:val="00FE0D43"/>
    <w:rsid w:val="00FE10DD"/>
    <w:rsid w:val="00FE4423"/>
    <w:rsid w:val="00FE6EEA"/>
    <w:rsid w:val="00FF07F2"/>
    <w:rsid w:val="00FF1990"/>
    <w:rsid w:val="00FF1B4E"/>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D252520E-4BD2-45EA-B06F-1E50A9E04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5512492">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nutencaosaude@piracicaba.sp.gov.br"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60198707-c4ff-4d5d-8bc5-5efdd47f407d"/>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purl.org/dc/dcmitype/"/>
    <ds:schemaRef ds:uri="http://schemas.openxmlformats.org/package/2006/metadata/core-properties"/>
    <ds:schemaRef ds:uri="71763c0a-43a9-4215-9c1e-ac13867d38db"/>
    <ds:schemaRef ds:uri="http://www.w3.org/XML/1998/namespace"/>
  </ds:schemaRefs>
</ds:datastoreItem>
</file>

<file path=customXml/itemProps4.xml><?xml version="1.0" encoding="utf-8"?>
<ds:datastoreItem xmlns:ds="http://schemas.openxmlformats.org/officeDocument/2006/customXml" ds:itemID="{EF23E3AE-9863-4D89-B65E-B4BAB5086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13042</Words>
  <Characters>70431</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83307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4</cp:revision>
  <cp:lastPrinted>2022-08-03T17:48:00Z</cp:lastPrinted>
  <dcterms:created xsi:type="dcterms:W3CDTF">2024-10-25T17:02:00Z</dcterms:created>
  <dcterms:modified xsi:type="dcterms:W3CDTF">2024-11-07T18:15:00Z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