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76C2C97"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nº</w:t>
      </w:r>
      <w:r w:rsidR="002C7853">
        <w:rPr>
          <w:b/>
          <w:sz w:val="20"/>
          <w:szCs w:val="20"/>
          <w:lang w:val="pt-BR"/>
        </w:rPr>
        <w:t xml:space="preserve"> 80</w:t>
      </w:r>
      <w:r>
        <w:rPr>
          <w:b/>
          <w:sz w:val="20"/>
          <w:szCs w:val="20"/>
          <w:lang w:val="pt-BR"/>
        </w:rPr>
        <w:t>/</w:t>
      </w:r>
      <w:r w:rsidR="002C7853">
        <w:rPr>
          <w:b/>
          <w:sz w:val="20"/>
          <w:szCs w:val="20"/>
          <w:lang w:val="pt-BR"/>
        </w:rPr>
        <w:t>2024</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ADEAD27"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191216" w:rsidRPr="001A5711">
        <w:rPr>
          <w:b/>
          <w:sz w:val="20"/>
          <w:szCs w:val="20"/>
          <w:lang w:val="pt-BR"/>
        </w:rPr>
        <w:t>1.334/2024</w:t>
      </w:r>
    </w:p>
    <w:p w14:paraId="4DF3BAAE" w14:textId="5CEF2BE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2C7853">
        <w:rPr>
          <w:b/>
          <w:sz w:val="20"/>
          <w:szCs w:val="20"/>
          <w:lang w:val="pt-BR"/>
        </w:rPr>
        <w:t>28</w:t>
      </w:r>
      <w:r w:rsidRPr="00B039A0">
        <w:rPr>
          <w:b/>
          <w:sz w:val="20"/>
          <w:szCs w:val="20"/>
          <w:lang w:val="pt-BR"/>
        </w:rPr>
        <w:t>/</w:t>
      </w:r>
      <w:r w:rsidR="002C7853">
        <w:rPr>
          <w:b/>
          <w:sz w:val="20"/>
          <w:szCs w:val="20"/>
          <w:lang w:val="pt-BR"/>
        </w:rPr>
        <w:t>02</w:t>
      </w:r>
      <w:r w:rsidRPr="00B039A0">
        <w:rPr>
          <w:b/>
          <w:sz w:val="20"/>
          <w:szCs w:val="20"/>
          <w:lang w:val="pt-BR"/>
        </w:rPr>
        <w:t>/</w:t>
      </w:r>
      <w:r w:rsidR="002C7853">
        <w:rPr>
          <w:b/>
          <w:sz w:val="20"/>
          <w:szCs w:val="20"/>
          <w:lang w:val="pt-BR"/>
        </w:rPr>
        <w:t>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8571CF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2C7853">
        <w:rPr>
          <w:b/>
          <w:sz w:val="20"/>
          <w:szCs w:val="20"/>
          <w:lang w:val="pt-BR"/>
        </w:rPr>
        <w:t>28</w:t>
      </w:r>
      <w:r w:rsidRPr="00B039A0">
        <w:rPr>
          <w:b/>
          <w:sz w:val="20"/>
          <w:szCs w:val="20"/>
          <w:lang w:val="pt-BR"/>
        </w:rPr>
        <w:t>/</w:t>
      </w:r>
      <w:r w:rsidR="002C7853">
        <w:rPr>
          <w:b/>
          <w:sz w:val="20"/>
          <w:szCs w:val="20"/>
          <w:lang w:val="pt-BR"/>
        </w:rPr>
        <w:t>02</w:t>
      </w:r>
      <w:r w:rsidRPr="00B039A0">
        <w:rPr>
          <w:b/>
          <w:sz w:val="20"/>
          <w:szCs w:val="20"/>
          <w:lang w:val="pt-BR"/>
        </w:rPr>
        <w:t>/</w:t>
      </w:r>
      <w:r w:rsidR="002C7853">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6478EDE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F306B1"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886D3AF"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245AAF">
        <w:rPr>
          <w:rFonts w:ascii="Arial" w:hAnsi="Arial" w:cs="Arial"/>
          <w:b/>
        </w:rPr>
        <w:t>Prestação de serviços de licenciamento, implantação</w:t>
      </w:r>
      <w:r w:rsidR="00191216">
        <w:rPr>
          <w:rFonts w:ascii="Arial" w:hAnsi="Arial" w:cs="Arial"/>
          <w:b/>
        </w:rPr>
        <w:t>,</w:t>
      </w:r>
      <w:r w:rsidR="00245AAF">
        <w:rPr>
          <w:rFonts w:ascii="Arial" w:hAnsi="Arial" w:cs="Arial"/>
          <w:b/>
        </w:rPr>
        <w:t xml:space="preserve"> treinamento</w:t>
      </w:r>
      <w:r w:rsidR="00191216">
        <w:rPr>
          <w:rFonts w:ascii="Arial" w:hAnsi="Arial" w:cs="Arial"/>
          <w:b/>
        </w:rPr>
        <w:t xml:space="preserve"> e suporte</w:t>
      </w:r>
      <w:r w:rsidR="00245AAF">
        <w:rPr>
          <w:rFonts w:ascii="Arial" w:hAnsi="Arial" w:cs="Arial"/>
          <w:b/>
        </w:rPr>
        <w:t xml:space="preserve"> de software </w:t>
      </w:r>
      <w:r w:rsidR="00191216">
        <w:rPr>
          <w:rFonts w:ascii="Arial" w:hAnsi="Arial" w:cs="Arial"/>
          <w:b/>
        </w:rPr>
        <w:t>para</w:t>
      </w:r>
      <w:r w:rsidR="00245AAF">
        <w:rPr>
          <w:rFonts w:ascii="Arial" w:hAnsi="Arial" w:cs="Arial"/>
          <w:b/>
        </w:rPr>
        <w:t xml:space="preserve"> gestão</w:t>
      </w:r>
      <w:r w:rsidR="00191216">
        <w:rPr>
          <w:rFonts w:ascii="Arial" w:hAnsi="Arial" w:cs="Arial"/>
          <w:b/>
        </w:rPr>
        <w:t xml:space="preserve"> do cadastro mobiliário </w:t>
      </w:r>
      <w:proofErr w:type="gramStart"/>
      <w:r w:rsidR="00191216">
        <w:rPr>
          <w:rFonts w:ascii="Arial" w:hAnsi="Arial" w:cs="Arial"/>
          <w:b/>
        </w:rPr>
        <w:t>municipal</w:t>
      </w:r>
      <w:proofErr w:type="gramEnd"/>
    </w:p>
    <w:p w14:paraId="4DD8D191" w14:textId="4E8D50BA"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191216" w:rsidRPr="00191216">
        <w:rPr>
          <w:rFonts w:ascii="Arial" w:hAnsi="Arial" w:cs="Arial"/>
        </w:rPr>
        <w:t>Secretaria Municipal de Habitação e Gestão Territorial</w:t>
      </w:r>
    </w:p>
    <w:p w14:paraId="109A3D3D" w14:textId="7694FDF4"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191216" w:rsidRPr="00191216">
        <w:rPr>
          <w:rFonts w:ascii="Arial" w:hAnsi="Arial" w:cs="Arial"/>
        </w:rPr>
        <w:t>0101011000 - 33903905 – Serviços Técnicos Profissionais</w:t>
      </w:r>
    </w:p>
    <w:p w14:paraId="3BE35796" w14:textId="0105F168" w:rsidR="00B039A0" w:rsidRPr="00191216" w:rsidRDefault="00906BC5" w:rsidP="00191216">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191216" w:rsidRPr="00191216">
        <w:rPr>
          <w:rFonts w:ascii="Arial" w:hAnsi="Arial" w:cs="Arial"/>
          <w:b/>
        </w:rPr>
        <w:t xml:space="preserve">R$ 442.809,99 </w:t>
      </w:r>
      <w:r w:rsidR="00191216" w:rsidRPr="00191216">
        <w:rPr>
          <w:rFonts w:ascii="Arial" w:hAnsi="Arial" w:cs="Arial"/>
        </w:rPr>
        <w:t>(quatrocentos e quarenta e dois mil e oitocentos e nove reais e noventa e nove centavos)</w:t>
      </w:r>
      <w:r w:rsidR="00CB615B" w:rsidRPr="00191216">
        <w:rPr>
          <w:rFonts w:ascii="Arial" w:hAnsi="Arial" w:cs="Arial"/>
        </w:rPr>
        <w:t>.</w:t>
      </w:r>
    </w:p>
    <w:p w14:paraId="7C5213D7" w14:textId="5C0AC9E4" w:rsidR="00906BC5" w:rsidRPr="00191216" w:rsidRDefault="00906BC5" w:rsidP="00E567ED">
      <w:pPr>
        <w:numPr>
          <w:ilvl w:val="0"/>
          <w:numId w:val="10"/>
        </w:numPr>
        <w:tabs>
          <w:tab w:val="left" w:pos="284"/>
        </w:tabs>
        <w:jc w:val="both"/>
        <w:rPr>
          <w:rFonts w:ascii="Arial" w:hAnsi="Arial" w:cs="Arial"/>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191216">
        <w:rPr>
          <w:rFonts w:ascii="Arial" w:hAnsi="Arial" w:cs="Arial"/>
        </w:rPr>
        <w:t xml:space="preserve">12 (doze) meses, contados da data de emissão da Ordem de Serviço, podendo ser </w:t>
      </w:r>
      <w:r w:rsidR="00E567ED" w:rsidRPr="00191216">
        <w:rPr>
          <w:rFonts w:ascii="Arial" w:hAnsi="Arial" w:cs="Arial"/>
          <w:bCs/>
          <w:iCs/>
        </w:rPr>
        <w:t>prorrogado por iguais e sucessivos períodos, dentro do limite previsto no artigo</w:t>
      </w:r>
      <w:r w:rsidR="00906FA5" w:rsidRPr="00191216">
        <w:rPr>
          <w:rFonts w:ascii="Arial" w:hAnsi="Arial" w:cs="Arial"/>
          <w:bCs/>
          <w:iCs/>
        </w:rPr>
        <w:t xml:space="preserve"> 10</w:t>
      </w:r>
      <w:r w:rsidR="00AA2EF9" w:rsidRPr="00191216">
        <w:rPr>
          <w:rFonts w:ascii="Arial" w:hAnsi="Arial" w:cs="Arial"/>
          <w:bCs/>
          <w:iCs/>
        </w:rPr>
        <w:t>7</w:t>
      </w:r>
      <w:r w:rsidR="00906FA5" w:rsidRPr="00191216">
        <w:rPr>
          <w:rFonts w:ascii="Arial" w:hAnsi="Arial" w:cs="Arial"/>
          <w:bCs/>
          <w:iCs/>
        </w:rPr>
        <w:t xml:space="preserve"> da Lei 14.133, de </w:t>
      </w:r>
      <w:r w:rsidR="008D7A1F" w:rsidRPr="00191216">
        <w:rPr>
          <w:rFonts w:ascii="Arial" w:hAnsi="Arial" w:cs="Arial"/>
          <w:bCs/>
          <w:iCs/>
        </w:rPr>
        <w:t>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4965FDB"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w:t>
      </w:r>
      <w:r w:rsidR="009E39D0">
        <w:rPr>
          <w:rFonts w:ascii="Arial" w:hAnsi="Arial" w:cs="Arial"/>
        </w:rPr>
        <w:t>;</w:t>
      </w:r>
    </w:p>
    <w:p w14:paraId="7231F326" w14:textId="70BB7A00"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191216">
        <w:rPr>
          <w:rFonts w:ascii="Arial" w:hAnsi="Arial" w:cs="Arial"/>
        </w:rPr>
        <w:t>mensal</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231953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633B34">
        <w:rPr>
          <w:rFonts w:ascii="Arial" w:hAnsi="Arial" w:cs="Arial"/>
        </w:rPr>
        <w:t>90</w:t>
      </w:r>
      <w:r w:rsidRPr="00B039A0">
        <w:rPr>
          <w:rFonts w:ascii="Arial" w:hAnsi="Arial" w:cs="Arial"/>
        </w:rPr>
        <w:t xml:space="preserve"> (</w:t>
      </w:r>
      <w:r w:rsidR="00633B34">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4CA6244C" w:rsidR="00BD4893" w:rsidRPr="00191216" w:rsidRDefault="00906BC5" w:rsidP="00191216">
      <w:pPr>
        <w:numPr>
          <w:ilvl w:val="0"/>
          <w:numId w:val="9"/>
        </w:numPr>
        <w:tabs>
          <w:tab w:val="left" w:pos="284"/>
        </w:tabs>
        <w:jc w:val="both"/>
        <w:rPr>
          <w:rFonts w:ascii="Arial" w:hAnsi="Arial" w:cs="Arial"/>
        </w:rPr>
      </w:pPr>
      <w:r w:rsidRPr="00191216">
        <w:rPr>
          <w:rFonts w:ascii="Arial" w:hAnsi="Arial" w:cs="Arial"/>
        </w:rPr>
        <w:t>Deverá ser especificado na proposta</w:t>
      </w:r>
      <w:r w:rsidR="00191216">
        <w:rPr>
          <w:rFonts w:ascii="Arial" w:hAnsi="Arial" w:cs="Arial"/>
        </w:rPr>
        <w:t xml:space="preserve"> eletrônica</w:t>
      </w:r>
      <w:r w:rsidRPr="00191216">
        <w:rPr>
          <w:rFonts w:ascii="Arial" w:hAnsi="Arial" w:cs="Arial"/>
        </w:rPr>
        <w:t xml:space="preserve"> o </w:t>
      </w:r>
      <w:r w:rsidRPr="00191216">
        <w:rPr>
          <w:rFonts w:ascii="Arial" w:hAnsi="Arial" w:cs="Arial"/>
          <w:b/>
        </w:rPr>
        <w:t xml:space="preserve">valor </w:t>
      </w:r>
      <w:r w:rsidR="00191216">
        <w:rPr>
          <w:rFonts w:ascii="Arial" w:hAnsi="Arial" w:cs="Arial"/>
          <w:b/>
        </w:rPr>
        <w:t>mensal</w:t>
      </w:r>
      <w:r w:rsidRPr="00191216">
        <w:rPr>
          <w:rFonts w:ascii="Arial" w:hAnsi="Arial" w:cs="Arial"/>
        </w:rPr>
        <w:t xml:space="preserve"> </w:t>
      </w:r>
      <w:r w:rsidR="00BD4893" w:rsidRPr="00191216">
        <w:rPr>
          <w:rFonts w:ascii="Arial" w:hAnsi="Arial" w:cs="Arial"/>
        </w:rPr>
        <w:t>expresso em moeda corrente nacional</w:t>
      </w:r>
      <w:r w:rsidR="00191216" w:rsidRPr="00191216">
        <w:rPr>
          <w:rFonts w:ascii="Arial" w:hAnsi="Arial" w:cs="Arial"/>
        </w:rPr>
        <w:t>.</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B039A0" w:rsidRPr="00F113B2" w14:paraId="53F06FC8" w14:textId="77777777" w:rsidTr="002548E6">
        <w:trPr>
          <w:trHeight w:val="170"/>
          <w:tblHeader/>
          <w:jc w:val="center"/>
        </w:trPr>
        <w:tc>
          <w:tcPr>
            <w:tcW w:w="567"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191216" w:rsidRPr="00F113B2" w14:paraId="53AC8B79" w14:textId="77777777" w:rsidTr="002548E6">
        <w:trPr>
          <w:trHeight w:val="170"/>
          <w:jc w:val="center"/>
        </w:trPr>
        <w:tc>
          <w:tcPr>
            <w:tcW w:w="567" w:type="dxa"/>
            <w:tcBorders>
              <w:top w:val="single" w:sz="4" w:space="0" w:color="000000"/>
              <w:left w:val="single" w:sz="4" w:space="0" w:color="000000"/>
              <w:bottom w:val="single" w:sz="4" w:space="0" w:color="000000"/>
              <w:right w:val="nil"/>
            </w:tcBorders>
          </w:tcPr>
          <w:p w14:paraId="49FD389A" w14:textId="498E90EA" w:rsidR="00191216" w:rsidRPr="00874D8F" w:rsidRDefault="00191216" w:rsidP="00191216">
            <w:pPr>
              <w:jc w:val="center"/>
              <w:rPr>
                <w:rFonts w:ascii="Arial" w:hAnsi="Arial" w:cs="Arial"/>
              </w:rPr>
            </w:pPr>
            <w:r w:rsidRPr="00BC0D73">
              <w:rPr>
                <w:rFonts w:ascii="Arial" w:hAnsi="Arial" w:cs="Arial"/>
                <w:b/>
              </w:rPr>
              <w:t>01</w:t>
            </w:r>
          </w:p>
        </w:tc>
        <w:tc>
          <w:tcPr>
            <w:tcW w:w="850" w:type="dxa"/>
            <w:tcBorders>
              <w:top w:val="single" w:sz="4" w:space="0" w:color="000000"/>
              <w:left w:val="single" w:sz="4" w:space="0" w:color="000000"/>
              <w:bottom w:val="single" w:sz="4" w:space="0" w:color="000000"/>
              <w:right w:val="nil"/>
            </w:tcBorders>
          </w:tcPr>
          <w:p w14:paraId="127149D5" w14:textId="7D5A3D77" w:rsidR="00191216" w:rsidRPr="002548E6" w:rsidRDefault="00191216" w:rsidP="00191216">
            <w:pPr>
              <w:pStyle w:val="Contedodatabela"/>
              <w:jc w:val="center"/>
              <w:rPr>
                <w:rFonts w:ascii="Arial" w:hAnsi="Arial" w:cs="Arial"/>
              </w:rPr>
            </w:pPr>
            <w:r w:rsidRPr="002548E6">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1F2A3AB6" w14:textId="162163AB" w:rsidR="00191216" w:rsidRPr="002548E6" w:rsidRDefault="002548E6" w:rsidP="00191216">
            <w:pPr>
              <w:pStyle w:val="Contedodatabela"/>
              <w:jc w:val="center"/>
              <w:rPr>
                <w:rFonts w:ascii="Arial" w:hAnsi="Arial" w:cs="Arial"/>
              </w:rPr>
            </w:pPr>
            <w:r w:rsidRPr="002548E6">
              <w:rPr>
                <w:rFonts w:ascii="Arial" w:hAnsi="Arial" w:cs="Arial"/>
              </w:rPr>
              <w:t>Mês</w:t>
            </w:r>
            <w:r w:rsidR="00191216" w:rsidRPr="002548E6">
              <w:rPr>
                <w:rFonts w:ascii="Arial" w:hAnsi="Arial" w:cs="Arial"/>
              </w:rPr>
              <w:t xml:space="preserve"> </w:t>
            </w:r>
          </w:p>
        </w:tc>
        <w:tc>
          <w:tcPr>
            <w:tcW w:w="7654" w:type="dxa"/>
            <w:tcBorders>
              <w:top w:val="single" w:sz="4" w:space="0" w:color="000000"/>
              <w:left w:val="single" w:sz="4" w:space="0" w:color="000000"/>
              <w:bottom w:val="single" w:sz="4" w:space="0" w:color="000000"/>
              <w:right w:val="single" w:sz="4" w:space="0" w:color="000000"/>
            </w:tcBorders>
          </w:tcPr>
          <w:p w14:paraId="321B12CA" w14:textId="06978828" w:rsidR="00191216" w:rsidRPr="004E3E7C" w:rsidRDefault="00191216" w:rsidP="002548E6">
            <w:pPr>
              <w:pStyle w:val="ndice"/>
              <w:jc w:val="both"/>
              <w:rPr>
                <w:rFonts w:ascii="Arial" w:hAnsi="Arial" w:cs="Arial"/>
              </w:rPr>
            </w:pPr>
            <w:r w:rsidRPr="004E3E7C">
              <w:rPr>
                <w:rFonts w:ascii="Arial" w:hAnsi="Arial" w:cs="Arial"/>
              </w:rPr>
              <w:t xml:space="preserve">CONTRATAÇÃO DE EMPRESA ESPECIALIZADA EM TECNOLOGIA DA INFORMAÇÃO PARA FORNECIMENTO DE SOFTWARE COMO </w:t>
            </w:r>
            <w:r w:rsidRPr="004E3E7C">
              <w:rPr>
                <w:rFonts w:ascii="Arial" w:hAnsi="Arial" w:cs="Arial"/>
                <w:bCs/>
              </w:rPr>
              <w:t>SERVIÇO (SAAS) PARA SISTEMA ONLINE PARA ABERTURA, ALTERAÇÃO CADASTRAL E ENCERRAMENTO DE INSCRIÇÃO DE PESSOA JURÍDICA E FÍSICA JUNTO AO CADASTRO MOBILIÁRIO MUNICIPAL</w:t>
            </w:r>
            <w:r w:rsidRPr="004E3E7C">
              <w:rPr>
                <w:rFonts w:ascii="Arial" w:hAnsi="Arial" w:cs="Arial"/>
              </w:rPr>
              <w:t xml:space="preserve">, COM LICENCIAMENTO, IMPLANTAÇÃO, PARAMETRIZAÇÃO, CONFIGURAÇÃO, CARGA DE DADOS, TREINAMENTO E CAPACITAÇÃO, INCLUINDO INFRAESTRUTURA TECNOLOGICA, HOSPEDAGEM EM DATA CENTER, SUPORTE TÉCNICO E MANUTENÇÃO CONTINUADA CORRETIVA, ADAPTATIVA E EVOLUTIVA PARA A MODERNIZAÇÃO ADMINISTRATIVA DO MUNICIPIO DE PIRACICABA – SP, CONFORME </w:t>
            </w:r>
            <w:r w:rsidR="002548E6" w:rsidRPr="004E3E7C">
              <w:rPr>
                <w:rFonts w:ascii="Arial" w:hAnsi="Arial" w:cs="Arial"/>
              </w:rPr>
              <w:t>ANEXO A</w:t>
            </w:r>
            <w:r w:rsidRPr="004E3E7C">
              <w:rPr>
                <w:rFonts w:ascii="Arial" w:hAnsi="Arial" w:cs="Arial"/>
              </w:rPr>
              <w:t>.</w:t>
            </w:r>
          </w:p>
        </w:tc>
      </w:tr>
    </w:tbl>
    <w:p w14:paraId="189CE17F" w14:textId="77777777" w:rsidR="00B039A0" w:rsidRPr="002548E6" w:rsidRDefault="00B039A0" w:rsidP="00B039A0">
      <w:pPr>
        <w:tabs>
          <w:tab w:val="left" w:pos="284"/>
        </w:tabs>
        <w:jc w:val="both"/>
        <w:rPr>
          <w:rFonts w:ascii="Arial" w:eastAsia="Arial" w:hAnsi="Arial" w:cs="Arial"/>
          <w:sz w:val="5"/>
          <w:szCs w:val="5"/>
        </w:rPr>
      </w:pPr>
    </w:p>
    <w:p w14:paraId="1CCB4457" w14:textId="4CFB9B98" w:rsidR="00191216" w:rsidRPr="00191216" w:rsidRDefault="00906BC5" w:rsidP="00191216">
      <w:pPr>
        <w:numPr>
          <w:ilvl w:val="0"/>
          <w:numId w:val="9"/>
        </w:numPr>
        <w:tabs>
          <w:tab w:val="left" w:pos="284"/>
        </w:tabs>
        <w:jc w:val="both"/>
        <w:rPr>
          <w:rFonts w:ascii="Arial" w:eastAsia="Arial" w:hAnsi="Arial" w:cs="Arial"/>
        </w:rPr>
      </w:pPr>
      <w:r w:rsidRPr="00B039A0">
        <w:rPr>
          <w:rFonts w:ascii="Arial" w:hAnsi="Arial" w:cs="Arial"/>
        </w:rPr>
        <w:t>Descritivo técnico:</w:t>
      </w:r>
      <w:r w:rsidR="00191216">
        <w:rPr>
          <w:rFonts w:ascii="Arial" w:hAnsi="Arial" w:cs="Arial"/>
        </w:rPr>
        <w:t xml:space="preserve"> Conforme ANEXO A.</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303F4B37" w:rsidR="00022D4D" w:rsidRDefault="00022D4D" w:rsidP="00022D4D">
      <w:pPr>
        <w:numPr>
          <w:ilvl w:val="0"/>
          <w:numId w:val="26"/>
        </w:numPr>
        <w:tabs>
          <w:tab w:val="left" w:pos="284"/>
        </w:tabs>
        <w:jc w:val="both"/>
        <w:rPr>
          <w:rFonts w:ascii="Arial" w:hAnsi="Arial" w:cs="Arial"/>
        </w:rPr>
      </w:pPr>
      <w:r w:rsidRPr="00AB2DE4">
        <w:rPr>
          <w:rFonts w:ascii="Arial" w:hAnsi="Arial" w:cs="Arial"/>
        </w:rPr>
        <w:t xml:space="preserve">Prazo de </w:t>
      </w:r>
      <w:r w:rsidR="008C1835">
        <w:rPr>
          <w:rFonts w:ascii="Arial" w:hAnsi="Arial" w:cs="Arial"/>
        </w:rPr>
        <w:t>implantação</w:t>
      </w:r>
      <w:r w:rsidRPr="00AB2DE4">
        <w:rPr>
          <w:rFonts w:ascii="Arial" w:hAnsi="Arial" w:cs="Arial"/>
        </w:rPr>
        <w:t>:</w:t>
      </w:r>
      <w:r w:rsidRPr="00AB2DE4">
        <w:rPr>
          <w:rFonts w:ascii="Arial" w:hAnsi="Arial" w:cs="Arial"/>
          <w:b/>
          <w:bCs/>
        </w:rPr>
        <w:t xml:space="preserve"> </w:t>
      </w:r>
      <w:r w:rsidRPr="00AB2DE4">
        <w:rPr>
          <w:rFonts w:ascii="Arial" w:hAnsi="Arial" w:cs="Arial"/>
        </w:rPr>
        <w:t xml:space="preserve">Até o máximo de </w:t>
      </w:r>
      <w:r w:rsidR="008C1835">
        <w:rPr>
          <w:rFonts w:ascii="Arial" w:hAnsi="Arial" w:cs="Arial"/>
        </w:rPr>
        <w:t>90 (noventa)</w:t>
      </w:r>
      <w:r w:rsidRPr="00AB2DE4">
        <w:rPr>
          <w:rFonts w:ascii="Arial" w:hAnsi="Arial" w:cs="Arial"/>
        </w:rPr>
        <w:t xml:space="preserve"> dias corridos, a contar da data da Ordem de Serviço emitida pela Unidade Requisitante.</w:t>
      </w:r>
    </w:p>
    <w:p w14:paraId="0F922C47" w14:textId="77777777" w:rsidR="008B742C" w:rsidRDefault="008B742C" w:rsidP="008B742C">
      <w:pPr>
        <w:numPr>
          <w:ilvl w:val="0"/>
          <w:numId w:val="26"/>
        </w:numPr>
        <w:tabs>
          <w:tab w:val="left" w:pos="284"/>
        </w:tabs>
        <w:jc w:val="both"/>
        <w:rPr>
          <w:rFonts w:ascii="Arial" w:hAnsi="Arial" w:cs="Arial"/>
        </w:rPr>
      </w:pPr>
      <w:r>
        <w:rPr>
          <w:rFonts w:ascii="Arial" w:hAnsi="Arial" w:cs="Arial"/>
        </w:rPr>
        <w:t>Local e horário para execução dos serviços:</w:t>
      </w:r>
    </w:p>
    <w:p w14:paraId="75DF85C1" w14:textId="6D6BFC9E" w:rsidR="002548E6" w:rsidRPr="00871F69" w:rsidRDefault="002548E6" w:rsidP="002548E6">
      <w:pPr>
        <w:jc w:val="both"/>
        <w:rPr>
          <w:rFonts w:ascii="Arial" w:hAnsi="Arial" w:cs="Arial"/>
        </w:rPr>
      </w:pPr>
      <w:r>
        <w:rPr>
          <w:rFonts w:ascii="Arial" w:hAnsi="Arial" w:cs="Arial"/>
        </w:rPr>
        <w:t xml:space="preserve">Av. </w:t>
      </w:r>
      <w:proofErr w:type="spellStart"/>
      <w:r>
        <w:rPr>
          <w:rFonts w:ascii="Arial" w:hAnsi="Arial" w:cs="Arial"/>
        </w:rPr>
        <w:t>Cristovão</w:t>
      </w:r>
      <w:proofErr w:type="spellEnd"/>
      <w:r>
        <w:rPr>
          <w:rFonts w:ascii="Arial" w:hAnsi="Arial" w:cs="Arial"/>
        </w:rPr>
        <w:t xml:space="preserve"> Colombo </w:t>
      </w:r>
      <w:r w:rsidRPr="00871F69">
        <w:rPr>
          <w:rFonts w:ascii="Arial" w:hAnsi="Arial" w:cs="Arial"/>
        </w:rPr>
        <w:t>nº</w:t>
      </w:r>
      <w:r>
        <w:rPr>
          <w:rFonts w:ascii="Arial" w:hAnsi="Arial" w:cs="Arial"/>
        </w:rPr>
        <w:t xml:space="preserve"> 900 - </w:t>
      </w:r>
      <w:r w:rsidRPr="00871F69">
        <w:rPr>
          <w:rFonts w:ascii="Arial" w:hAnsi="Arial" w:cs="Arial"/>
        </w:rPr>
        <w:t>Bairro</w:t>
      </w:r>
      <w:r>
        <w:rPr>
          <w:rFonts w:ascii="Arial" w:hAnsi="Arial" w:cs="Arial"/>
        </w:rPr>
        <w:t xml:space="preserve"> Algodoal - Piracicaba/SP</w:t>
      </w:r>
    </w:p>
    <w:p w14:paraId="2FEC0B83" w14:textId="2A5C705A" w:rsidR="002548E6" w:rsidRDefault="002548E6" w:rsidP="002548E6">
      <w:pPr>
        <w:tabs>
          <w:tab w:val="left" w:pos="284"/>
        </w:tabs>
        <w:jc w:val="both"/>
        <w:rPr>
          <w:rFonts w:ascii="Arial" w:hAnsi="Arial" w:cs="Arial"/>
        </w:rPr>
      </w:pPr>
      <w:r>
        <w:rPr>
          <w:rFonts w:ascii="Arial" w:hAnsi="Arial" w:cs="Arial"/>
        </w:rPr>
        <w:t>Das</w:t>
      </w:r>
      <w:r w:rsidRPr="00871F69">
        <w:rPr>
          <w:rFonts w:ascii="Arial" w:hAnsi="Arial" w:cs="Arial"/>
        </w:rPr>
        <w:t xml:space="preserve"> </w:t>
      </w:r>
      <w:r>
        <w:rPr>
          <w:rFonts w:ascii="Arial" w:hAnsi="Arial" w:cs="Arial"/>
        </w:rPr>
        <w:t xml:space="preserve">08h00 </w:t>
      </w:r>
      <w:r w:rsidRPr="00871F69">
        <w:rPr>
          <w:rFonts w:ascii="Arial" w:hAnsi="Arial" w:cs="Arial"/>
        </w:rPr>
        <w:t xml:space="preserve">às </w:t>
      </w:r>
      <w:r>
        <w:rPr>
          <w:rFonts w:ascii="Arial" w:hAnsi="Arial" w:cs="Arial"/>
        </w:rPr>
        <w:t>16h00</w:t>
      </w:r>
      <w:r w:rsidRPr="00871F69">
        <w:rPr>
          <w:rFonts w:ascii="Arial" w:hAnsi="Arial" w:cs="Arial"/>
        </w:rPr>
        <w:t xml:space="preserve">, de segunda a </w:t>
      </w:r>
      <w:proofErr w:type="gramStart"/>
      <w:r w:rsidRPr="00871F69">
        <w:rPr>
          <w:rFonts w:ascii="Arial" w:hAnsi="Arial" w:cs="Arial"/>
        </w:rPr>
        <w:t>sexta-feira</w:t>
      </w:r>
      <w:proofErr w:type="gramEnd"/>
      <w:r w:rsidRPr="00AB2DE4">
        <w:rPr>
          <w:rFonts w:ascii="Arial" w:hAnsi="Arial" w:cs="Arial"/>
        </w:rPr>
        <w:t xml:space="preserve"> </w:t>
      </w:r>
    </w:p>
    <w:p w14:paraId="62D76183" w14:textId="77777777" w:rsidR="00C63CD2" w:rsidRPr="00AB2DE4" w:rsidRDefault="00C63CD2" w:rsidP="00C63CD2">
      <w:pPr>
        <w:tabs>
          <w:tab w:val="left" w:pos="284"/>
        </w:tabs>
        <w:jc w:val="both"/>
        <w:rPr>
          <w:rFonts w:ascii="Arial" w:hAnsi="Arial" w:cs="Arial"/>
        </w:rPr>
      </w:pPr>
    </w:p>
    <w:p w14:paraId="5BF6F508" w14:textId="77777777" w:rsidR="00C63CD2" w:rsidRDefault="00C63CD2" w:rsidP="00C63CD2">
      <w:pPr>
        <w:shd w:val="clear" w:color="auto" w:fill="CCCCCC"/>
        <w:ind w:firstLine="561"/>
        <w:rPr>
          <w:rFonts w:ascii="Arial" w:hAnsi="Arial" w:cs="Arial"/>
        </w:rPr>
      </w:pPr>
      <w:r>
        <w:rPr>
          <w:rFonts w:ascii="Arial" w:hAnsi="Arial" w:cs="Arial"/>
          <w:b/>
          <w:bCs/>
        </w:rPr>
        <w:t>6. DA GARANTIA E ASSISTÊNCIA TÉCNICA</w:t>
      </w:r>
    </w:p>
    <w:p w14:paraId="7B918EEE" w14:textId="25B8AAE8" w:rsidR="002548E6" w:rsidRPr="002548E6" w:rsidRDefault="002548E6" w:rsidP="002548E6">
      <w:pPr>
        <w:numPr>
          <w:ilvl w:val="0"/>
          <w:numId w:val="29"/>
        </w:numPr>
        <w:tabs>
          <w:tab w:val="left" w:pos="284"/>
        </w:tabs>
        <w:jc w:val="both"/>
        <w:rPr>
          <w:rFonts w:ascii="Arial" w:hAnsi="Arial" w:cs="Arial"/>
        </w:rPr>
      </w:pPr>
      <w:r w:rsidRPr="002548E6">
        <w:rPr>
          <w:rFonts w:ascii="Arial" w:hAnsi="Arial" w:cs="Arial"/>
        </w:rPr>
        <w:t>A empresa CONTRATADA deverá garantir a operação assistida do sistema ofertado visando a mantê-lo em conformidade com as legislações vigentes, sem nenhum ônus adicional para a CONTRATANTE, no p</w:t>
      </w:r>
      <w:r>
        <w:rPr>
          <w:rFonts w:ascii="Arial" w:hAnsi="Arial" w:cs="Arial"/>
        </w:rPr>
        <w:t>eríodo de vigência do Contrato.</w:t>
      </w:r>
    </w:p>
    <w:p w14:paraId="02424F30" w14:textId="38E9BD25" w:rsidR="00C63CD2" w:rsidRDefault="002548E6" w:rsidP="002548E6">
      <w:pPr>
        <w:numPr>
          <w:ilvl w:val="0"/>
          <w:numId w:val="29"/>
        </w:numPr>
        <w:tabs>
          <w:tab w:val="left" w:pos="284"/>
        </w:tabs>
        <w:jc w:val="both"/>
      </w:pPr>
      <w:r w:rsidRPr="002548E6">
        <w:rPr>
          <w:rFonts w:ascii="Arial" w:hAnsi="Arial" w:cs="Arial"/>
        </w:rPr>
        <w:t>Ao final do contrato, não havendo interesse na renovação por parte desta Administração, a empresa CONTRATADA fornecedora deverá garantir o direito de acesso para consulta e impressão dos dados oriundos da operacionalização da mesma, disponibilizar todas as ordens de serviço geradas durante a vigência do contrato.</w:t>
      </w:r>
      <w:r>
        <w:t xml:space="preserve"> </w:t>
      </w:r>
    </w:p>
    <w:p w14:paraId="79C49301" w14:textId="77777777" w:rsidR="00C63CD2" w:rsidRDefault="00C63CD2" w:rsidP="00C63CD2">
      <w:pPr>
        <w:tabs>
          <w:tab w:val="left" w:pos="284"/>
        </w:tabs>
        <w:jc w:val="both"/>
        <w:rPr>
          <w:rFonts w:ascii="Arial" w:hAnsi="Arial" w:cs="Arial"/>
        </w:rPr>
      </w:pPr>
    </w:p>
    <w:p w14:paraId="505D8EA9" w14:textId="770AC407" w:rsidR="00E04786" w:rsidRPr="00A07FB4" w:rsidRDefault="00E04786" w:rsidP="00E04786">
      <w:pPr>
        <w:shd w:val="clear" w:color="auto" w:fill="DDDDDD"/>
        <w:tabs>
          <w:tab w:val="left" w:pos="284"/>
        </w:tabs>
        <w:ind w:firstLine="561"/>
        <w:rPr>
          <w:rFonts w:ascii="Arial" w:hAnsi="Arial" w:cs="Arial"/>
        </w:rPr>
      </w:pPr>
      <w:r>
        <w:rPr>
          <w:rFonts w:ascii="Arial" w:hAnsi="Arial" w:cs="Arial"/>
          <w:b/>
          <w:bCs/>
        </w:rPr>
        <w:t>7</w:t>
      </w:r>
      <w:r w:rsidRPr="00A07FB4">
        <w:rPr>
          <w:rFonts w:ascii="Arial" w:hAnsi="Arial" w:cs="Arial"/>
          <w:b/>
          <w:bCs/>
        </w:rPr>
        <w:t xml:space="preserve">. </w:t>
      </w:r>
      <w:r>
        <w:rPr>
          <w:rFonts w:ascii="Arial" w:hAnsi="Arial" w:cs="Arial"/>
          <w:b/>
          <w:bCs/>
        </w:rPr>
        <w:t>DA PROVA CONCEITO</w:t>
      </w:r>
      <w:r w:rsidRPr="00A07FB4">
        <w:rPr>
          <w:rFonts w:ascii="Arial" w:hAnsi="Arial" w:cs="Arial"/>
          <w:b/>
          <w:bCs/>
        </w:rPr>
        <w:t>:</w:t>
      </w:r>
    </w:p>
    <w:p w14:paraId="5594AFB0" w14:textId="77777777" w:rsidR="00E04786" w:rsidRPr="00795323" w:rsidRDefault="00E04786" w:rsidP="002142D8">
      <w:pPr>
        <w:pStyle w:val="ndice"/>
        <w:numPr>
          <w:ilvl w:val="0"/>
          <w:numId w:val="24"/>
        </w:numPr>
        <w:suppressLineNumbers w:val="0"/>
        <w:tabs>
          <w:tab w:val="left" w:pos="284"/>
        </w:tabs>
        <w:suppressAutoHyphens w:val="0"/>
        <w:spacing w:line="259" w:lineRule="auto"/>
        <w:contextualSpacing/>
        <w:jc w:val="both"/>
        <w:outlineLvl w:val="0"/>
        <w:rPr>
          <w:rFonts w:ascii="Arial" w:hAnsi="Arial" w:cs="Arial"/>
          <w:b/>
          <w:u w:val="single"/>
        </w:rPr>
      </w:pPr>
      <w:r w:rsidRPr="00795323">
        <w:rPr>
          <w:rFonts w:ascii="Arial" w:hAnsi="Arial" w:cs="Arial"/>
          <w:b/>
          <w:u w:val="single"/>
        </w:rPr>
        <w:t xml:space="preserve">ESPECIFICAÇÕES TÉCNICAS PARA REALIZAÇÃO DA PROVA DE CONCEITO </w:t>
      </w:r>
    </w:p>
    <w:p w14:paraId="5526A510" w14:textId="177EFCD8" w:rsidR="00E04786" w:rsidRDefault="00E04786" w:rsidP="00E04786">
      <w:pPr>
        <w:pStyle w:val="ndice"/>
        <w:numPr>
          <w:ilvl w:val="1"/>
          <w:numId w:val="24"/>
        </w:numPr>
        <w:tabs>
          <w:tab w:val="left" w:pos="284"/>
        </w:tabs>
        <w:jc w:val="both"/>
        <w:rPr>
          <w:rFonts w:ascii="Arial" w:hAnsi="Arial" w:cs="Arial"/>
          <w:b/>
        </w:rPr>
      </w:pPr>
      <w:r>
        <w:rPr>
          <w:rFonts w:ascii="Arial" w:hAnsi="Arial" w:cs="Arial"/>
        </w:rPr>
        <w:t xml:space="preserve">A prova de conceito destina-se a verificar se a amostra do produto a ser fornecido pela Licitante, classificada provisoriamente em primeiro lugar, atende às especificações técnicas definidas </w:t>
      </w:r>
      <w:r w:rsidR="004D61A1">
        <w:rPr>
          <w:rFonts w:ascii="Arial" w:hAnsi="Arial" w:cs="Arial"/>
        </w:rPr>
        <w:t>neste Edital</w:t>
      </w:r>
      <w:r>
        <w:rPr>
          <w:rFonts w:ascii="Arial" w:hAnsi="Arial" w:cs="Arial"/>
        </w:rPr>
        <w:t xml:space="preserve">. </w:t>
      </w:r>
    </w:p>
    <w:p w14:paraId="34E6DDAA" w14:textId="77777777" w:rsidR="00E04786" w:rsidRDefault="00E04786" w:rsidP="00E04786">
      <w:pPr>
        <w:pStyle w:val="ndice"/>
        <w:numPr>
          <w:ilvl w:val="1"/>
          <w:numId w:val="24"/>
        </w:numPr>
        <w:tabs>
          <w:tab w:val="left" w:pos="284"/>
        </w:tabs>
        <w:jc w:val="both"/>
        <w:rPr>
          <w:rFonts w:ascii="Arial" w:hAnsi="Arial" w:cs="Arial"/>
          <w:b/>
        </w:rPr>
      </w:pPr>
      <w:r>
        <w:rPr>
          <w:rFonts w:ascii="Arial" w:hAnsi="Arial" w:cs="Arial"/>
        </w:rPr>
        <w:t xml:space="preserve">Na prova de conceito serão mensurados elementos necessários e suficientes para assegurar a viabilidade técnica do produto ofertado e a capacidade da Licitante de proceder às entregas dos produtos e serviços em atenção aos prazos de execução, de forma a oferecer soluções racionais, ágeis, adequadas e capazes </w:t>
      </w:r>
      <w:proofErr w:type="gramStart"/>
      <w:r>
        <w:rPr>
          <w:rFonts w:ascii="Arial" w:hAnsi="Arial" w:cs="Arial"/>
        </w:rPr>
        <w:t>de</w:t>
      </w:r>
      <w:proofErr w:type="gramEnd"/>
      <w:r>
        <w:rPr>
          <w:rFonts w:ascii="Arial" w:hAnsi="Arial" w:cs="Arial"/>
        </w:rPr>
        <w:t xml:space="preserve"> </w:t>
      </w:r>
      <w:proofErr w:type="gramStart"/>
      <w:r>
        <w:rPr>
          <w:rFonts w:ascii="Arial" w:hAnsi="Arial" w:cs="Arial"/>
        </w:rPr>
        <w:t>suprir</w:t>
      </w:r>
      <w:proofErr w:type="gramEnd"/>
      <w:r>
        <w:rPr>
          <w:rFonts w:ascii="Arial" w:hAnsi="Arial" w:cs="Arial"/>
        </w:rPr>
        <w:t xml:space="preserve"> as necessidades do Município agregando novas tecnologias e garantindo a evolução futura da solução. </w:t>
      </w:r>
    </w:p>
    <w:p w14:paraId="032809C7" w14:textId="0E3D8904" w:rsidR="00E04786" w:rsidRDefault="00E04786" w:rsidP="00E04786">
      <w:pPr>
        <w:pStyle w:val="ndice"/>
        <w:numPr>
          <w:ilvl w:val="1"/>
          <w:numId w:val="24"/>
        </w:numPr>
        <w:tabs>
          <w:tab w:val="left" w:pos="284"/>
        </w:tabs>
        <w:jc w:val="both"/>
        <w:rPr>
          <w:rFonts w:ascii="Arial" w:hAnsi="Arial" w:cs="Arial"/>
        </w:rPr>
      </w:pPr>
      <w:r>
        <w:rPr>
          <w:rFonts w:ascii="Arial" w:hAnsi="Arial" w:cs="Arial"/>
        </w:rPr>
        <w:t xml:space="preserve">A prova de conceito será </w:t>
      </w:r>
      <w:r w:rsidR="00CB319C">
        <w:rPr>
          <w:rFonts w:ascii="Arial" w:hAnsi="Arial" w:cs="Arial"/>
        </w:rPr>
        <w:t>agendada pela Comissão Avaliadora</w:t>
      </w:r>
      <w:r>
        <w:rPr>
          <w:rFonts w:ascii="Arial" w:hAnsi="Arial" w:cs="Arial"/>
        </w:rPr>
        <w:t>, em</w:t>
      </w:r>
      <w:r w:rsidR="00CB319C">
        <w:rPr>
          <w:rFonts w:ascii="Arial" w:hAnsi="Arial" w:cs="Arial"/>
        </w:rPr>
        <w:t xml:space="preserve"> até</w:t>
      </w:r>
      <w:r>
        <w:rPr>
          <w:rFonts w:ascii="Arial" w:hAnsi="Arial" w:cs="Arial"/>
        </w:rPr>
        <w:t xml:space="preserve"> </w:t>
      </w:r>
      <w:r w:rsidR="00CB319C">
        <w:rPr>
          <w:rFonts w:ascii="Arial" w:hAnsi="Arial" w:cs="Arial"/>
        </w:rPr>
        <w:t>0</w:t>
      </w:r>
      <w:r>
        <w:rPr>
          <w:rFonts w:ascii="Arial" w:hAnsi="Arial" w:cs="Arial"/>
        </w:rPr>
        <w:t xml:space="preserve">5 (cinco) dias úteis, </w:t>
      </w:r>
      <w:r w:rsidR="00CB319C">
        <w:rPr>
          <w:rFonts w:ascii="Arial" w:hAnsi="Arial" w:cs="Arial"/>
        </w:rPr>
        <w:t xml:space="preserve">e deverá ser realizada </w:t>
      </w:r>
      <w:r>
        <w:rPr>
          <w:rFonts w:ascii="Arial" w:hAnsi="Arial" w:cs="Arial"/>
        </w:rPr>
        <w:t xml:space="preserve">nas dependências da Prefeitura, com convocação para todos os interessados. </w:t>
      </w:r>
    </w:p>
    <w:p w14:paraId="0B62E2BE" w14:textId="77777777" w:rsidR="00E04786" w:rsidRPr="00672A97" w:rsidRDefault="00E04786" w:rsidP="00E04786">
      <w:pPr>
        <w:pStyle w:val="ndice"/>
        <w:numPr>
          <w:ilvl w:val="1"/>
          <w:numId w:val="24"/>
        </w:numPr>
        <w:tabs>
          <w:tab w:val="left" w:pos="284"/>
        </w:tabs>
        <w:jc w:val="both"/>
        <w:rPr>
          <w:rFonts w:ascii="Arial" w:hAnsi="Arial" w:cs="Arial"/>
          <w:b/>
        </w:rPr>
      </w:pPr>
      <w:r>
        <w:rPr>
          <w:rFonts w:ascii="Arial" w:hAnsi="Arial" w:cs="Arial"/>
        </w:rPr>
        <w:t xml:space="preserve">A Comissão Avaliadora será composta por 03 servidores: </w:t>
      </w:r>
      <w:r w:rsidRPr="00672A97">
        <w:rPr>
          <w:rFonts w:ascii="Arial" w:hAnsi="Arial" w:cs="Arial"/>
          <w:b/>
        </w:rPr>
        <w:t>Maria Angélica Pavan Ignácio Cardoso</w:t>
      </w:r>
      <w:r w:rsidRPr="00E04786">
        <w:rPr>
          <w:rFonts w:ascii="Arial" w:hAnsi="Arial" w:cs="Arial"/>
        </w:rPr>
        <w:t>,</w:t>
      </w:r>
      <w:r w:rsidRPr="00672A97">
        <w:rPr>
          <w:rFonts w:ascii="Arial" w:hAnsi="Arial" w:cs="Arial"/>
          <w:b/>
        </w:rPr>
        <w:t xml:space="preserve"> Eduardo Alexandre </w:t>
      </w:r>
      <w:proofErr w:type="spellStart"/>
      <w:r w:rsidRPr="00672A97">
        <w:rPr>
          <w:rFonts w:ascii="Arial" w:hAnsi="Arial" w:cs="Arial"/>
          <w:b/>
        </w:rPr>
        <w:t>Travalini</w:t>
      </w:r>
      <w:proofErr w:type="spellEnd"/>
      <w:r w:rsidRPr="00672A97">
        <w:rPr>
          <w:rFonts w:ascii="Arial" w:hAnsi="Arial" w:cs="Arial"/>
          <w:b/>
        </w:rPr>
        <w:t xml:space="preserve"> </w:t>
      </w:r>
      <w:r w:rsidRPr="00E04786">
        <w:rPr>
          <w:rFonts w:ascii="Arial" w:hAnsi="Arial" w:cs="Arial"/>
        </w:rPr>
        <w:t>e</w:t>
      </w:r>
      <w:r w:rsidRPr="00672A97">
        <w:rPr>
          <w:rFonts w:ascii="Arial" w:hAnsi="Arial" w:cs="Arial"/>
          <w:b/>
        </w:rPr>
        <w:t xml:space="preserve"> Melissa </w:t>
      </w:r>
      <w:proofErr w:type="spellStart"/>
      <w:r w:rsidRPr="00672A97">
        <w:rPr>
          <w:rFonts w:ascii="Arial" w:hAnsi="Arial" w:cs="Arial"/>
          <w:b/>
        </w:rPr>
        <w:t>Schiavinatto</w:t>
      </w:r>
      <w:proofErr w:type="spellEnd"/>
      <w:r w:rsidRPr="00E04786">
        <w:rPr>
          <w:rFonts w:ascii="Arial" w:hAnsi="Arial" w:cs="Arial"/>
        </w:rPr>
        <w:t>.</w:t>
      </w:r>
    </w:p>
    <w:p w14:paraId="248A4C7C" w14:textId="1D1DA174" w:rsidR="00E04786" w:rsidRDefault="00E04786" w:rsidP="00E04786">
      <w:pPr>
        <w:pStyle w:val="ndice"/>
        <w:numPr>
          <w:ilvl w:val="1"/>
          <w:numId w:val="24"/>
        </w:numPr>
        <w:tabs>
          <w:tab w:val="left" w:pos="284"/>
        </w:tabs>
        <w:jc w:val="both"/>
        <w:rPr>
          <w:rFonts w:ascii="Arial" w:hAnsi="Arial" w:cs="Arial"/>
          <w:b/>
        </w:rPr>
      </w:pPr>
      <w:r>
        <w:rPr>
          <w:rFonts w:ascii="Arial" w:hAnsi="Arial" w:cs="Arial"/>
        </w:rPr>
        <w:t>O resultado que se espera da prova de conceito é que a solução proposta satisfaça aos requisitos d</w:t>
      </w:r>
      <w:r w:rsidR="004D61A1">
        <w:rPr>
          <w:rFonts w:ascii="Arial" w:hAnsi="Arial" w:cs="Arial"/>
        </w:rPr>
        <w:t>este Edital</w:t>
      </w:r>
      <w:r>
        <w:rPr>
          <w:rFonts w:ascii="Arial" w:hAnsi="Arial" w:cs="Arial"/>
        </w:rPr>
        <w:t xml:space="preserve"> (características técnicas, qualidade, funcionalidade desejada e desempenho do produto).  </w:t>
      </w:r>
    </w:p>
    <w:p w14:paraId="5C1DE139" w14:textId="68A5003E" w:rsidR="00E04786" w:rsidRPr="00E04786" w:rsidRDefault="00E04786" w:rsidP="00E04786">
      <w:pPr>
        <w:pStyle w:val="ndice"/>
        <w:numPr>
          <w:ilvl w:val="0"/>
          <w:numId w:val="24"/>
        </w:numPr>
        <w:tabs>
          <w:tab w:val="left" w:pos="284"/>
        </w:tabs>
        <w:spacing w:before="100"/>
        <w:jc w:val="both"/>
        <w:rPr>
          <w:rFonts w:ascii="Arial" w:hAnsi="Arial" w:cs="Arial"/>
          <w:b/>
        </w:rPr>
      </w:pPr>
      <w:r w:rsidRPr="00E04786">
        <w:rPr>
          <w:rFonts w:ascii="Arial" w:hAnsi="Arial" w:cs="Arial"/>
          <w:b/>
          <w:u w:val="single"/>
        </w:rPr>
        <w:t>CRITÉRIOS RELATIVOS À SOLUÇÃO APRESENTADA</w:t>
      </w:r>
      <w:r w:rsidRPr="00E04786">
        <w:rPr>
          <w:rFonts w:ascii="Arial" w:hAnsi="Arial" w:cs="Arial"/>
          <w:b/>
        </w:rPr>
        <w:t>:</w:t>
      </w:r>
    </w:p>
    <w:p w14:paraId="63AFF9ED" w14:textId="4D3F927E" w:rsidR="00E04786" w:rsidRPr="00E04786" w:rsidRDefault="00E04786" w:rsidP="00E04786">
      <w:pPr>
        <w:pStyle w:val="ndice"/>
        <w:numPr>
          <w:ilvl w:val="1"/>
          <w:numId w:val="24"/>
        </w:numPr>
        <w:tabs>
          <w:tab w:val="left" w:pos="284"/>
        </w:tabs>
        <w:jc w:val="both"/>
        <w:rPr>
          <w:rFonts w:ascii="Arial" w:hAnsi="Arial" w:cs="Arial"/>
          <w:b/>
        </w:rPr>
      </w:pPr>
      <w:r>
        <w:rPr>
          <w:rFonts w:ascii="Arial" w:hAnsi="Arial" w:cs="Arial"/>
        </w:rPr>
        <w:t xml:space="preserve">A atestação, avaliação e homologação ou rejeição do objeto licitado será efetuada por Comissão Avaliadora composta por servidores do quadro técnico da Prefeitura com conhecimentos avançados nas áreas objeto da Prova de Conceito. </w:t>
      </w:r>
    </w:p>
    <w:p w14:paraId="7113F759" w14:textId="77777777" w:rsidR="00E04786" w:rsidRDefault="00E04786" w:rsidP="00E04786">
      <w:pPr>
        <w:pStyle w:val="ndice"/>
        <w:numPr>
          <w:ilvl w:val="1"/>
          <w:numId w:val="24"/>
        </w:numPr>
        <w:tabs>
          <w:tab w:val="left" w:pos="284"/>
        </w:tabs>
        <w:jc w:val="both"/>
        <w:rPr>
          <w:rFonts w:ascii="Arial" w:hAnsi="Arial" w:cs="Arial"/>
          <w:b/>
        </w:rPr>
      </w:pPr>
      <w:r>
        <w:rPr>
          <w:rFonts w:ascii="Arial" w:hAnsi="Arial" w:cs="Arial"/>
        </w:rPr>
        <w:t xml:space="preserve">Como resultado final da avaliação a Comissão Avaliadora deverá atestar que a solução ofertada pela Licitante atende aos requisitos do Termo de Referência. </w:t>
      </w:r>
    </w:p>
    <w:p w14:paraId="0337582C" w14:textId="3E59589D" w:rsidR="00E04786" w:rsidRDefault="00E04786" w:rsidP="00E04786">
      <w:pPr>
        <w:pStyle w:val="ndice"/>
        <w:numPr>
          <w:ilvl w:val="1"/>
          <w:numId w:val="24"/>
        </w:numPr>
        <w:tabs>
          <w:tab w:val="left" w:pos="284"/>
        </w:tabs>
        <w:jc w:val="both"/>
        <w:rPr>
          <w:rFonts w:ascii="Arial" w:hAnsi="Arial" w:cs="Arial"/>
          <w:b/>
        </w:rPr>
      </w:pPr>
      <w:r w:rsidRPr="00E04786">
        <w:rPr>
          <w:rFonts w:ascii="Arial" w:hAnsi="Arial" w:cs="Arial"/>
        </w:rPr>
        <w:t xml:space="preserve">O laudo da Comissão Avaliadora relativo ao atendimento das especificações será emitido em no máximo </w:t>
      </w:r>
      <w:r>
        <w:rPr>
          <w:rFonts w:ascii="Arial" w:hAnsi="Arial" w:cs="Arial"/>
        </w:rPr>
        <w:t>0</w:t>
      </w:r>
      <w:r w:rsidRPr="00E04786">
        <w:rPr>
          <w:rFonts w:ascii="Arial" w:hAnsi="Arial" w:cs="Arial"/>
        </w:rPr>
        <w:t>5 (cinco) dias úteis contados da data de realização da Prova de Conceito – POC.</w:t>
      </w:r>
    </w:p>
    <w:p w14:paraId="56BAF1F7" w14:textId="7D3E3B70" w:rsidR="00E04786" w:rsidRPr="00E04786" w:rsidRDefault="00E04786" w:rsidP="00E04786">
      <w:pPr>
        <w:pStyle w:val="ndice"/>
        <w:numPr>
          <w:ilvl w:val="0"/>
          <w:numId w:val="24"/>
        </w:numPr>
        <w:tabs>
          <w:tab w:val="left" w:pos="284"/>
        </w:tabs>
        <w:spacing w:before="100"/>
        <w:jc w:val="both"/>
        <w:rPr>
          <w:rFonts w:ascii="Arial" w:hAnsi="Arial" w:cs="Arial"/>
          <w:b/>
        </w:rPr>
      </w:pPr>
      <w:r w:rsidRPr="00E04786">
        <w:rPr>
          <w:rFonts w:ascii="Arial" w:hAnsi="Arial" w:cs="Arial"/>
          <w:b/>
          <w:u w:val="single"/>
        </w:rPr>
        <w:t>APLICAÇÃO DE PONTUAÇÃO</w:t>
      </w:r>
      <w:r w:rsidRPr="00E04786">
        <w:rPr>
          <w:rFonts w:ascii="Arial" w:hAnsi="Arial" w:cs="Arial"/>
          <w:b/>
        </w:rPr>
        <w:t>:</w:t>
      </w:r>
    </w:p>
    <w:p w14:paraId="3036CEA9" w14:textId="30EBB212" w:rsidR="00E04786" w:rsidRPr="00E04786" w:rsidRDefault="00E04786" w:rsidP="00E04786">
      <w:pPr>
        <w:pStyle w:val="ndice"/>
        <w:numPr>
          <w:ilvl w:val="1"/>
          <w:numId w:val="24"/>
        </w:numPr>
        <w:tabs>
          <w:tab w:val="left" w:pos="284"/>
        </w:tabs>
        <w:jc w:val="both"/>
        <w:outlineLvl w:val="0"/>
        <w:rPr>
          <w:rFonts w:ascii="Arial" w:hAnsi="Arial" w:cs="Arial"/>
        </w:rPr>
      </w:pPr>
      <w:r w:rsidRPr="00E04786">
        <w:rPr>
          <w:rFonts w:ascii="Arial" w:hAnsi="Arial" w:cs="Arial"/>
        </w:rPr>
        <w:t>A Licitante deverá demonstrar que 85% (oitenta e cinco por cento) do total d</w:t>
      </w:r>
      <w:r>
        <w:rPr>
          <w:rFonts w:ascii="Arial" w:hAnsi="Arial" w:cs="Arial"/>
        </w:rPr>
        <w:t>as funcionalidades listadas no ANEXO</w:t>
      </w:r>
      <w:r w:rsidRPr="00E04786">
        <w:rPr>
          <w:rFonts w:ascii="Arial" w:hAnsi="Arial" w:cs="Arial"/>
        </w:rPr>
        <w:t xml:space="preserve"> </w:t>
      </w:r>
      <w:r>
        <w:rPr>
          <w:rFonts w:ascii="Arial" w:hAnsi="Arial" w:cs="Arial"/>
        </w:rPr>
        <w:t>B</w:t>
      </w:r>
      <w:r w:rsidRPr="00E04786">
        <w:rPr>
          <w:rFonts w:ascii="Arial" w:hAnsi="Arial" w:cs="Arial"/>
        </w:rPr>
        <w:t xml:space="preserve"> estão contempladas na solução ofertada através da apresentação do sistema em tempo real, </w:t>
      </w:r>
      <w:proofErr w:type="gramStart"/>
      <w:r w:rsidRPr="00E04786">
        <w:rPr>
          <w:rFonts w:ascii="Arial" w:hAnsi="Arial" w:cs="Arial"/>
        </w:rPr>
        <w:t>sob pena</w:t>
      </w:r>
      <w:proofErr w:type="gramEnd"/>
      <w:r w:rsidRPr="00E04786">
        <w:rPr>
          <w:rFonts w:ascii="Arial" w:hAnsi="Arial" w:cs="Arial"/>
        </w:rPr>
        <w:t xml:space="preserve"> de desclassificação.</w:t>
      </w:r>
    </w:p>
    <w:p w14:paraId="41A302B6" w14:textId="77777777" w:rsidR="00E04786" w:rsidRDefault="00E04786" w:rsidP="00E04786">
      <w:pPr>
        <w:jc w:val="both"/>
        <w:rPr>
          <w:rFonts w:ascii="Arial" w:eastAsia="Arial" w:hAnsi="Arial" w:cs="Arial"/>
          <w:color w:val="000000"/>
        </w:rPr>
      </w:pPr>
    </w:p>
    <w:p w14:paraId="25ABC760" w14:textId="77777777" w:rsidR="00E04786" w:rsidRPr="00A07FB4" w:rsidRDefault="00E04786" w:rsidP="00E04786">
      <w:pPr>
        <w:shd w:val="clear" w:color="auto" w:fill="DDDDDD"/>
        <w:tabs>
          <w:tab w:val="left" w:pos="284"/>
        </w:tabs>
        <w:ind w:firstLine="561"/>
        <w:rPr>
          <w:rFonts w:ascii="Arial" w:hAnsi="Arial" w:cs="Arial"/>
        </w:rPr>
      </w:pPr>
      <w:r>
        <w:rPr>
          <w:rFonts w:ascii="Arial" w:hAnsi="Arial" w:cs="Arial"/>
          <w:b/>
          <w:bCs/>
        </w:rPr>
        <w:t>8</w:t>
      </w:r>
      <w:r w:rsidRPr="00A07FB4">
        <w:rPr>
          <w:rFonts w:ascii="Arial" w:hAnsi="Arial" w:cs="Arial"/>
          <w:b/>
          <w:bCs/>
        </w:rPr>
        <w:t>. DO FORNECIMENTO DE INFORMAÇÕES:</w:t>
      </w:r>
    </w:p>
    <w:p w14:paraId="4A0C7DC0" w14:textId="77777777" w:rsidR="00E04786" w:rsidRPr="00A07FB4" w:rsidRDefault="00E04786" w:rsidP="00E04786">
      <w:pPr>
        <w:numPr>
          <w:ilvl w:val="0"/>
          <w:numId w:val="36"/>
        </w:numPr>
        <w:tabs>
          <w:tab w:val="clear" w:pos="360"/>
          <w:tab w:val="num" w:pos="284"/>
        </w:tabs>
        <w:ind w:left="0" w:firstLine="0"/>
        <w:jc w:val="both"/>
        <w:rPr>
          <w:rFonts w:ascii="Arial" w:hAnsi="Arial" w:cs="Arial"/>
        </w:rPr>
      </w:pPr>
      <w:r w:rsidRPr="00A07FB4">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07FB4">
        <w:rPr>
          <w:rFonts w:ascii="Arial" w:hAnsi="Arial" w:cs="Arial"/>
        </w:rPr>
        <w:t xml:space="preserve">, através do sítio eletrônico: </w:t>
      </w:r>
      <w:hyperlink r:id="rId13" w:history="1">
        <w:r w:rsidRPr="00A07FB4">
          <w:rPr>
            <w:rStyle w:val="Hyperlink"/>
            <w:rFonts w:ascii="Arial" w:hAnsi="Arial" w:cs="Arial"/>
          </w:rPr>
          <w:t>https://bnccompras.com/Home/Login</w:t>
        </w:r>
      </w:hyperlink>
    </w:p>
    <w:p w14:paraId="5C40FA5A" w14:textId="77777777" w:rsidR="00E04786" w:rsidRDefault="00E04786" w:rsidP="00E04786">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2142D8">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7A2700D8" w14:textId="3C1449F2" w:rsidR="00C63CD2" w:rsidRPr="002142D8"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5586856" w14:textId="77777777" w:rsidR="00C63CD2" w:rsidRDefault="00C63CD2" w:rsidP="002142D8">
      <w:pPr>
        <w:numPr>
          <w:ilvl w:val="0"/>
          <w:numId w:val="34"/>
        </w:numPr>
        <w:tabs>
          <w:tab w:val="left" w:pos="284"/>
        </w:tabs>
        <w:spacing w:before="100"/>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6E1E8AFC" w14:textId="3B607A9D" w:rsidR="00C63CD2" w:rsidRPr="002142D8" w:rsidRDefault="00562486" w:rsidP="00C63CD2">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24C6CAA1" w14:textId="77777777" w:rsidR="00C63CD2" w:rsidRDefault="00C63CD2" w:rsidP="002142D8">
      <w:pPr>
        <w:numPr>
          <w:ilvl w:val="0"/>
          <w:numId w:val="34"/>
        </w:numPr>
        <w:tabs>
          <w:tab w:val="left" w:pos="284"/>
        </w:tabs>
        <w:spacing w:before="100"/>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02693071" w14:textId="7F1C122B" w:rsidR="00C63CD2" w:rsidRPr="002142D8" w:rsidRDefault="00C63CD2" w:rsidP="00C63CD2">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8740B56" w14:textId="77777777" w:rsidR="00C63CD2" w:rsidRDefault="00C63CD2" w:rsidP="002142D8">
      <w:pPr>
        <w:numPr>
          <w:ilvl w:val="0"/>
          <w:numId w:val="34"/>
        </w:numPr>
        <w:tabs>
          <w:tab w:val="left" w:pos="284"/>
          <w:tab w:val="left" w:pos="426"/>
        </w:tabs>
        <w:spacing w:before="100"/>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lastRenderedPageBreak/>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2308FC">
      <w:pPr>
        <w:numPr>
          <w:ilvl w:val="0"/>
          <w:numId w:val="34"/>
        </w:numPr>
        <w:tabs>
          <w:tab w:val="left" w:pos="284"/>
          <w:tab w:val="left" w:pos="426"/>
          <w:tab w:val="left" w:pos="567"/>
        </w:tabs>
        <w:jc w:val="both"/>
        <w:rPr>
          <w:rFonts w:ascii="Arial" w:hAnsi="Arial" w:cs="Arial"/>
        </w:rPr>
      </w:pPr>
      <w:r>
        <w:rPr>
          <w:rFonts w:ascii="Arial" w:hAnsi="Arial" w:cs="Arial"/>
          <w:b/>
          <w:bCs/>
        </w:rPr>
        <w:t>QUALIFICAÇÃO TÉCNICA</w:t>
      </w:r>
    </w:p>
    <w:p w14:paraId="17233CA1" w14:textId="08B283C7" w:rsidR="00C63CD2" w:rsidRDefault="00C63CD2" w:rsidP="002308FC">
      <w:pPr>
        <w:numPr>
          <w:ilvl w:val="1"/>
          <w:numId w:val="34"/>
        </w:numPr>
        <w:tabs>
          <w:tab w:val="left" w:pos="284"/>
          <w:tab w:val="left" w:pos="426"/>
          <w:tab w:val="left" w:pos="567"/>
        </w:tabs>
        <w:jc w:val="both"/>
        <w:rPr>
          <w:rFonts w:ascii="Arial" w:hAnsi="Arial" w:cs="Arial"/>
        </w:rPr>
      </w:pPr>
      <w:r>
        <w:rPr>
          <w:rFonts w:ascii="Arial" w:hAnsi="Arial" w:cs="Arial"/>
        </w:rPr>
        <w:t xml:space="preserve">Atestado(s) de </w:t>
      </w:r>
      <w:r w:rsidR="002142D8" w:rsidRPr="00871F69">
        <w:rPr>
          <w:rFonts w:ascii="Arial" w:hAnsi="Arial" w:cs="Arial"/>
        </w:rPr>
        <w:t xml:space="preserve">comprovação de aptidão </w:t>
      </w:r>
      <w:r w:rsidR="002142D8">
        <w:rPr>
          <w:rFonts w:ascii="Arial" w:hAnsi="Arial" w:cs="Arial"/>
        </w:rPr>
        <w:t xml:space="preserve">regularmente emitido pelo conselho profissional competente </w:t>
      </w:r>
      <w:r w:rsidR="002142D8" w:rsidRPr="00871F69">
        <w:rPr>
          <w:rFonts w:ascii="Arial" w:hAnsi="Arial" w:cs="Arial"/>
        </w:rPr>
        <w:t>para desempenho de atividade pertinente e compatível em características,</w:t>
      </w:r>
      <w:r w:rsidR="002142D8">
        <w:rPr>
          <w:rFonts w:ascii="Arial" w:hAnsi="Arial" w:cs="Arial"/>
        </w:rPr>
        <w:t xml:space="preserve"> </w:t>
      </w:r>
      <w:r w:rsidR="002142D8" w:rsidRPr="00871F69">
        <w:rPr>
          <w:rFonts w:ascii="Arial" w:hAnsi="Arial" w:cs="Arial"/>
        </w:rPr>
        <w:t>quantidades e prazos com o objeto desta licitação, fornecido por pessoa jurídica de direito público ou privado, que comprove o fornecimento satisfatório de objeto similar ao desta licitação</w:t>
      </w:r>
      <w:r w:rsidR="002142D8">
        <w:rPr>
          <w:rFonts w:ascii="Arial" w:hAnsi="Arial" w:cs="Arial"/>
        </w:rPr>
        <w:t>.</w:t>
      </w:r>
    </w:p>
    <w:p w14:paraId="3DD9AD3A" w14:textId="77777777" w:rsidR="00C63CD2" w:rsidRDefault="00C63CD2" w:rsidP="00C63CD2">
      <w:pPr>
        <w:jc w:val="both"/>
        <w:rPr>
          <w:rFonts w:ascii="Arial" w:hAnsi="Arial" w:cs="Arial"/>
          <w:color w:val="000000"/>
        </w:rPr>
      </w:pPr>
    </w:p>
    <w:p w14:paraId="10615605" w14:textId="79962334" w:rsidR="00152A1F" w:rsidRDefault="00D47A91"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16B16210"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7D82A1D7" w:rsidR="00152A1F" w:rsidRDefault="002142D8" w:rsidP="00152A1F">
      <w:pPr>
        <w:numPr>
          <w:ilvl w:val="1"/>
          <w:numId w:val="28"/>
        </w:numPr>
        <w:tabs>
          <w:tab w:val="left" w:pos="284"/>
        </w:tabs>
        <w:jc w:val="both"/>
        <w:rPr>
          <w:rFonts w:ascii="Arial" w:hAnsi="Arial" w:cs="Arial"/>
        </w:rPr>
      </w:pPr>
      <w:r>
        <w:rPr>
          <w:rFonts w:ascii="Arial" w:hAnsi="Arial" w:cs="Arial"/>
        </w:rPr>
        <w:t>Anexo A – Memorial Descritivo</w:t>
      </w:r>
    </w:p>
    <w:p w14:paraId="0459A103" w14:textId="4E5DF54A" w:rsidR="002142D8" w:rsidRDefault="002142D8" w:rsidP="00152A1F">
      <w:pPr>
        <w:numPr>
          <w:ilvl w:val="1"/>
          <w:numId w:val="28"/>
        </w:numPr>
        <w:tabs>
          <w:tab w:val="left" w:pos="284"/>
        </w:tabs>
        <w:jc w:val="both"/>
        <w:rPr>
          <w:rFonts w:ascii="Arial" w:hAnsi="Arial" w:cs="Arial"/>
        </w:rPr>
      </w:pPr>
      <w:r>
        <w:rPr>
          <w:rFonts w:ascii="Arial" w:hAnsi="Arial" w:cs="Arial"/>
        </w:rPr>
        <w:t>Anexo B – Itens Avaliados na Prova de Conceito</w:t>
      </w:r>
    </w:p>
    <w:p w14:paraId="10B52537" w14:textId="77777777" w:rsidR="00152A1F" w:rsidRDefault="00152A1F" w:rsidP="00906BC5">
      <w:pPr>
        <w:jc w:val="both"/>
        <w:rPr>
          <w:rFonts w:ascii="Arial" w:hAnsi="Arial" w:cs="Arial"/>
          <w:color w:val="000000"/>
        </w:rPr>
      </w:pPr>
    </w:p>
    <w:p w14:paraId="321EB625" w14:textId="542DA2DE" w:rsidR="00906BC5" w:rsidRDefault="00906BC5" w:rsidP="002C2869">
      <w:pPr>
        <w:ind w:firstLine="561"/>
        <w:jc w:val="both"/>
        <w:rPr>
          <w:rFonts w:ascii="Arial" w:hAnsi="Arial" w:cs="Arial"/>
        </w:rPr>
      </w:pPr>
      <w:r w:rsidRPr="003155DC">
        <w:rPr>
          <w:rFonts w:ascii="Arial" w:hAnsi="Arial" w:cs="Arial"/>
        </w:rPr>
        <w:t>Piracicaba,</w:t>
      </w:r>
      <w:r w:rsidR="005B76A0">
        <w:rPr>
          <w:rFonts w:ascii="Arial" w:hAnsi="Arial" w:cs="Arial"/>
        </w:rPr>
        <w:t xml:space="preserve"> 07 de fevereiro</w:t>
      </w:r>
      <w:r w:rsidR="00D7030A">
        <w:rPr>
          <w:rFonts w:ascii="Arial" w:hAnsi="Arial" w:cs="Arial"/>
        </w:rPr>
        <w:t xml:space="preserve"> de 2024</w:t>
      </w:r>
      <w:bookmarkStart w:id="0" w:name="_GoBack"/>
      <w:bookmarkEnd w:id="0"/>
    </w:p>
    <w:p w14:paraId="721E823B" w14:textId="77777777" w:rsidR="005B76A0" w:rsidRPr="003155DC" w:rsidRDefault="005B76A0"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 xml:space="preserve">Maira Martins de Oliveira </w:t>
      </w:r>
      <w:proofErr w:type="spellStart"/>
      <w:r w:rsidRPr="003155DC">
        <w:rPr>
          <w:rFonts w:ascii="Arial" w:hAnsi="Arial" w:cs="Arial"/>
          <w:b/>
        </w:rPr>
        <w:t>Pessini</w:t>
      </w:r>
      <w:proofErr w:type="spellEnd"/>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4B7DCFD0" w14:textId="77777777" w:rsidR="00C63CD2" w:rsidRDefault="00C63CD2">
      <w:pPr>
        <w:suppressAutoHyphens w:val="0"/>
        <w:rPr>
          <w:rFonts w:ascii="Arial" w:hAnsi="Arial" w:cs="Arial"/>
          <w:b/>
        </w:rPr>
      </w:pPr>
      <w:r>
        <w:rPr>
          <w:rFonts w:ascii="Arial" w:hAnsi="Arial" w:cs="Arial"/>
          <w:b/>
        </w:rPr>
        <w:br w:type="page"/>
      </w:r>
    </w:p>
    <w:p w14:paraId="33AE4443" w14:textId="00658C13" w:rsidR="00E95547" w:rsidRDefault="002142D8" w:rsidP="00E95547">
      <w:pPr>
        <w:jc w:val="center"/>
        <w:rPr>
          <w:rFonts w:ascii="Arial" w:hAnsi="Arial" w:cs="Arial"/>
          <w:b/>
          <w:sz w:val="22"/>
        </w:rPr>
      </w:pPr>
      <w:r>
        <w:rPr>
          <w:rFonts w:ascii="Arial" w:hAnsi="Arial" w:cs="Arial"/>
          <w:b/>
          <w:sz w:val="22"/>
        </w:rPr>
        <w:lastRenderedPageBreak/>
        <w:t>ANEXO A</w:t>
      </w:r>
    </w:p>
    <w:p w14:paraId="339F46A2" w14:textId="52BB5280" w:rsidR="002142D8" w:rsidRPr="006A1C34" w:rsidRDefault="002142D8" w:rsidP="00E95547">
      <w:pPr>
        <w:jc w:val="center"/>
        <w:rPr>
          <w:rFonts w:ascii="Arial" w:hAnsi="Arial" w:cs="Arial"/>
          <w:b/>
          <w:sz w:val="22"/>
        </w:rPr>
      </w:pPr>
      <w:r>
        <w:rPr>
          <w:rFonts w:ascii="Arial" w:hAnsi="Arial" w:cs="Arial"/>
          <w:b/>
          <w:sz w:val="22"/>
        </w:rPr>
        <w:t>Memorial Descritivo</w:t>
      </w:r>
    </w:p>
    <w:p w14:paraId="16CF841A" w14:textId="77777777" w:rsidR="00E95547" w:rsidRDefault="00E95547" w:rsidP="002142D8">
      <w:pPr>
        <w:pStyle w:val="Standarduser"/>
        <w:spacing w:after="120"/>
        <w:rPr>
          <w:rFonts w:ascii="Arial" w:hAnsi="Arial" w:cs="Arial"/>
          <w:sz w:val="20"/>
          <w:szCs w:val="20"/>
        </w:rPr>
      </w:pPr>
    </w:p>
    <w:p w14:paraId="299778ED" w14:textId="77777777" w:rsidR="002142D8" w:rsidRDefault="002142D8" w:rsidP="002142D8">
      <w:pPr>
        <w:pStyle w:val="ndice"/>
        <w:ind w:firstLine="567"/>
        <w:jc w:val="both"/>
        <w:rPr>
          <w:rFonts w:ascii="Arial" w:hAnsi="Arial" w:cs="Arial"/>
        </w:rPr>
      </w:pPr>
      <w:r>
        <w:rPr>
          <w:rFonts w:ascii="Arial" w:hAnsi="Arial" w:cs="Arial"/>
        </w:rPr>
        <w:t xml:space="preserve">O Presente Documento descreve à Solução Tecnológica que se deseja contratar, objetivando </w:t>
      </w:r>
      <w:proofErr w:type="gramStart"/>
      <w:r>
        <w:rPr>
          <w:rFonts w:ascii="Arial" w:hAnsi="Arial" w:cs="Arial"/>
        </w:rPr>
        <w:t>à</w:t>
      </w:r>
      <w:proofErr w:type="gramEnd"/>
      <w:r>
        <w:rPr>
          <w:rFonts w:ascii="Arial" w:hAnsi="Arial" w:cs="Arial"/>
        </w:rPr>
        <w:t xml:space="preserve"> Implantação, Operação e Manutenção da Solução para Gestão do Cadastro da Atividade Econômica voltado para Abertura, Alteração e Encerramento de Inscrições Municipais para Empresas e Profissionais Autônomos. </w:t>
      </w:r>
    </w:p>
    <w:p w14:paraId="7D7D3B2D" w14:textId="77777777" w:rsidR="002142D8" w:rsidRDefault="002142D8" w:rsidP="002142D8">
      <w:pPr>
        <w:pStyle w:val="ndice"/>
        <w:ind w:firstLine="567"/>
        <w:jc w:val="both"/>
        <w:rPr>
          <w:rFonts w:ascii="Arial" w:hAnsi="Arial" w:cs="Arial"/>
        </w:rPr>
      </w:pPr>
    </w:p>
    <w:p w14:paraId="3306E215" w14:textId="77777777" w:rsidR="002142D8" w:rsidRDefault="002142D8" w:rsidP="002142D8">
      <w:pPr>
        <w:pStyle w:val="ndice"/>
        <w:ind w:firstLine="567"/>
        <w:jc w:val="both"/>
        <w:rPr>
          <w:rFonts w:ascii="Arial" w:hAnsi="Arial"/>
          <w:b/>
        </w:rPr>
      </w:pPr>
      <w:r>
        <w:rPr>
          <w:rFonts w:ascii="Arial" w:hAnsi="Arial" w:cs="Arial"/>
        </w:rPr>
        <w:t xml:space="preserve">A Prefeitura do Município de Piracicaba/ SP, através da Secretaria Municipal de Habitação e Gestão Territorial – SEMUHGET – Departamento de Uso e Ocupação de Solo, está adequando seus processos relacionados ao ciclo de abertura, alteração e encerramento e empresas de forma a atender a legislação em vigor, </w:t>
      </w:r>
      <w:r>
        <w:rPr>
          <w:rFonts w:ascii="Arial" w:hAnsi="Arial" w:cs="Arial"/>
          <w:bCs/>
        </w:rPr>
        <w:t xml:space="preserve">Lei 11.598, de 03 de dezembro de 2.007; Lei 13.874 de 20 de setembro de 2.019, Lei de </w:t>
      </w:r>
      <w:proofErr w:type="spellStart"/>
      <w:proofErr w:type="gramStart"/>
      <w:r>
        <w:rPr>
          <w:rFonts w:ascii="Arial" w:hAnsi="Arial" w:cs="Arial"/>
          <w:bCs/>
        </w:rPr>
        <w:t>LIberdade</w:t>
      </w:r>
      <w:proofErr w:type="spellEnd"/>
      <w:proofErr w:type="gramEnd"/>
      <w:r>
        <w:rPr>
          <w:rFonts w:ascii="Arial" w:hAnsi="Arial" w:cs="Arial"/>
          <w:bCs/>
        </w:rPr>
        <w:t xml:space="preserve"> Econômica, regulamentada pelos Decretos 10.178 de 18 de dezembro de 2.019 e 10.219 de 30 de janeiro de 2.020 e Decretos Estaduais </w:t>
      </w:r>
      <w:r>
        <w:rPr>
          <w:rFonts w:ascii="Arial" w:hAnsi="Arial"/>
          <w:bCs/>
        </w:rPr>
        <w:t>67.979 e 67.980, de 25 de setembro de 2023</w:t>
      </w:r>
      <w:r>
        <w:rPr>
          <w:rFonts w:ascii="Arial" w:hAnsi="Arial" w:cs="Arial"/>
          <w:bCs/>
        </w:rPr>
        <w:t xml:space="preserve"> ; Lei 14.195 de 26 de agosto de 2.021 </w:t>
      </w:r>
      <w:r>
        <w:rPr>
          <w:rFonts w:ascii="Arial" w:hAnsi="Arial" w:cs="Arial"/>
        </w:rPr>
        <w:t>e</w:t>
      </w:r>
      <w:r>
        <w:rPr>
          <w:rFonts w:ascii="Arial" w:hAnsi="Arial" w:cs="Arial"/>
          <w:bCs/>
        </w:rPr>
        <w:t xml:space="preserve"> </w:t>
      </w:r>
      <w:r>
        <w:rPr>
          <w:rFonts w:ascii="Arial" w:hAnsi="Arial" w:cs="Arial"/>
        </w:rPr>
        <w:t xml:space="preserve">a Resolução CGSIM nº 61 de 12 de Agosto de 2020, alterada pela Resolução CGSIM nº 63 de 20 de novembro de 2.020 e pela Resolução CGSIM </w:t>
      </w:r>
      <w:r>
        <w:rPr>
          <w:rFonts w:ascii="Arial" w:hAnsi="Arial"/>
        </w:rPr>
        <w:t xml:space="preserve">nº 66, de 17 de maio de 2021, </w:t>
      </w:r>
      <w:r>
        <w:rPr>
          <w:rFonts w:ascii="Arial" w:hAnsi="Arial"/>
          <w:bCs/>
        </w:rPr>
        <w:t>com o objetivo de</w:t>
      </w:r>
      <w:r>
        <w:rPr>
          <w:rFonts w:ascii="Arial" w:hAnsi="Arial"/>
        </w:rPr>
        <w:t xml:space="preserve"> </w:t>
      </w:r>
      <w:r>
        <w:rPr>
          <w:rFonts w:ascii="Arial" w:hAnsi="Arial" w:cs="Arial"/>
        </w:rPr>
        <w:t>introduzir diversos dispositivos com objetivo de reduzir a burocracia e</w:t>
      </w:r>
      <w:r>
        <w:rPr>
          <w:rFonts w:ascii="Arial" w:hAnsi="Arial"/>
        </w:rPr>
        <w:t xml:space="preserve"> inovar a gestão pública municipal, nos processos de abertura, alteração encerramento e licenciamento de atividade comercial. </w:t>
      </w:r>
    </w:p>
    <w:p w14:paraId="2A1C0C22" w14:textId="77777777" w:rsidR="002142D8" w:rsidRDefault="002142D8" w:rsidP="002142D8">
      <w:pPr>
        <w:pStyle w:val="ndice"/>
        <w:ind w:firstLine="567"/>
        <w:jc w:val="both"/>
        <w:rPr>
          <w:rFonts w:ascii="Arial" w:hAnsi="Arial" w:cs="Arial"/>
          <w:b/>
        </w:rPr>
      </w:pPr>
    </w:p>
    <w:p w14:paraId="110A394A" w14:textId="77777777" w:rsidR="002142D8" w:rsidRDefault="002142D8" w:rsidP="002142D8">
      <w:pPr>
        <w:pStyle w:val="ndice"/>
        <w:ind w:firstLine="567"/>
        <w:jc w:val="both"/>
        <w:rPr>
          <w:rFonts w:ascii="Arial" w:hAnsi="Arial" w:cs="Arial"/>
          <w:b/>
        </w:rPr>
      </w:pPr>
      <w:r>
        <w:rPr>
          <w:rFonts w:ascii="Arial" w:hAnsi="Arial" w:cs="Arial"/>
        </w:rPr>
        <w:t>Essa adequação deverá permitir o enfrentamento do problema de responder à consulta de viabilidade no prazo estipulado pela legislação, evitando com que a falta de dinamismo da Prefeitura resulta no direito do empreendedor se estabelecer e começar a operar locais impróprios, criando situações de desordem urbana - como uma fábrica ao lado de um hospital e uma venda de gás próxima de uma escola.</w:t>
      </w:r>
    </w:p>
    <w:p w14:paraId="5044838E" w14:textId="77777777" w:rsidR="002142D8" w:rsidRDefault="002142D8" w:rsidP="002142D8">
      <w:pPr>
        <w:pStyle w:val="ndice"/>
        <w:ind w:firstLine="567"/>
        <w:jc w:val="both"/>
        <w:rPr>
          <w:rFonts w:ascii="Arial" w:hAnsi="Arial" w:cs="Arial"/>
          <w:b/>
        </w:rPr>
      </w:pPr>
    </w:p>
    <w:p w14:paraId="6F77B6D9" w14:textId="77777777" w:rsidR="002142D8" w:rsidRDefault="002142D8" w:rsidP="002142D8">
      <w:pPr>
        <w:pStyle w:val="ndice"/>
        <w:ind w:firstLine="567"/>
        <w:jc w:val="both"/>
        <w:rPr>
          <w:rFonts w:ascii="Arial" w:hAnsi="Arial" w:cs="Arial"/>
          <w:b/>
        </w:rPr>
      </w:pPr>
      <w:proofErr w:type="gramStart"/>
      <w:r>
        <w:rPr>
          <w:rFonts w:ascii="Arial" w:hAnsi="Arial" w:cs="Arial"/>
        </w:rPr>
        <w:t>Outrossim</w:t>
      </w:r>
      <w:proofErr w:type="gramEnd"/>
      <w:r>
        <w:rPr>
          <w:rFonts w:ascii="Arial" w:hAnsi="Arial" w:cs="Arial"/>
        </w:rPr>
        <w:t xml:space="preserve">, a simplificação e redução de custos diretos e indiretos do processo de registro empresarial evita com que o </w:t>
      </w:r>
      <w:proofErr w:type="spellStart"/>
      <w:r>
        <w:rPr>
          <w:rFonts w:ascii="Arial" w:hAnsi="Arial" w:cs="Arial"/>
        </w:rPr>
        <w:t>informalismo</w:t>
      </w:r>
      <w:proofErr w:type="spellEnd"/>
      <w:r>
        <w:rPr>
          <w:rFonts w:ascii="Arial" w:hAnsi="Arial" w:cs="Arial"/>
        </w:rPr>
        <w:t xml:space="preserve"> persista como prática rotineira entre os pequenos empreendedores, que deixam de arrecadar tributos ou o fazem de forma incorreta, sem levar em consideração a natureza das atividades e a localização do negócio.</w:t>
      </w:r>
    </w:p>
    <w:p w14:paraId="5EAEA1FC" w14:textId="77777777" w:rsidR="002142D8" w:rsidRDefault="002142D8" w:rsidP="002142D8">
      <w:pPr>
        <w:pStyle w:val="ndice"/>
        <w:ind w:firstLine="567"/>
        <w:jc w:val="both"/>
        <w:rPr>
          <w:rFonts w:ascii="Arial" w:hAnsi="Arial" w:cs="Arial"/>
          <w:b/>
        </w:rPr>
      </w:pPr>
    </w:p>
    <w:p w14:paraId="6C8923D3" w14:textId="77777777" w:rsidR="002142D8" w:rsidRDefault="002142D8" w:rsidP="002142D8">
      <w:pPr>
        <w:pStyle w:val="ndice"/>
        <w:ind w:firstLine="567"/>
        <w:jc w:val="both"/>
        <w:rPr>
          <w:rFonts w:ascii="Arial" w:hAnsi="Arial" w:cs="Arial"/>
          <w:b/>
        </w:rPr>
      </w:pPr>
      <w:r>
        <w:rPr>
          <w:rFonts w:ascii="Arial" w:hAnsi="Arial" w:cs="Arial"/>
        </w:rPr>
        <w:t>A solução pretendida deverá ainda reduzir os transtornos burocráticos e administrativos decorrentes do processo de regularização da atividade empresarial que atualmente ocorrem por vias convencionais, o que demanda investimento na expansão de quadros fiscais, além de gerar insatisfação no cidadão/empreendedor.</w:t>
      </w:r>
    </w:p>
    <w:p w14:paraId="64304957" w14:textId="77777777" w:rsidR="002142D8" w:rsidRDefault="002142D8" w:rsidP="002142D8">
      <w:pPr>
        <w:pStyle w:val="ndice"/>
        <w:ind w:firstLine="567"/>
        <w:jc w:val="both"/>
        <w:rPr>
          <w:rFonts w:ascii="Arial" w:hAnsi="Arial" w:cs="Arial"/>
          <w:b/>
        </w:rPr>
      </w:pPr>
    </w:p>
    <w:p w14:paraId="2B7A79D4" w14:textId="77777777" w:rsidR="002142D8" w:rsidRDefault="002142D8" w:rsidP="002142D8">
      <w:pPr>
        <w:pStyle w:val="ndice"/>
        <w:ind w:firstLine="567"/>
        <w:jc w:val="both"/>
        <w:rPr>
          <w:rFonts w:ascii="Arial" w:hAnsi="Arial" w:cs="Arial"/>
          <w:b/>
        </w:rPr>
      </w:pPr>
      <w:r>
        <w:rPr>
          <w:rFonts w:ascii="Arial" w:hAnsi="Arial" w:cs="Arial"/>
        </w:rPr>
        <w:t>A solução pretendida deverá atuar em todas as etapas do processo: da análise de viabilidade de localização à obtenção do alvará de funcionamento, permitindo consulta aos dados gerados em a todo o tempo.</w:t>
      </w:r>
    </w:p>
    <w:p w14:paraId="14A09116" w14:textId="77777777" w:rsidR="002142D8" w:rsidRDefault="002142D8" w:rsidP="002142D8">
      <w:pPr>
        <w:pStyle w:val="ndice"/>
        <w:ind w:firstLine="567"/>
        <w:jc w:val="both"/>
        <w:rPr>
          <w:rFonts w:ascii="Arial" w:hAnsi="Arial" w:cs="Arial"/>
          <w:b/>
        </w:rPr>
      </w:pPr>
    </w:p>
    <w:p w14:paraId="6EEAAF03" w14:textId="77777777" w:rsidR="002142D8" w:rsidRDefault="002142D8" w:rsidP="002142D8">
      <w:pPr>
        <w:pStyle w:val="ndice"/>
        <w:ind w:firstLine="567"/>
        <w:jc w:val="both"/>
        <w:rPr>
          <w:rFonts w:ascii="Arial" w:hAnsi="Arial" w:cs="Arial"/>
          <w:b/>
        </w:rPr>
      </w:pPr>
      <w:r>
        <w:rPr>
          <w:rFonts w:ascii="Arial" w:hAnsi="Arial" w:cs="Arial"/>
        </w:rPr>
        <w:t xml:space="preserve">A adequação pretendida está inserida no contexto da transformação digital da Prefeitura, que visa permitir aos interessados acessar de forma ágil e com o mínimo de burocracia os serviços públicos de qualquer lugar, utilizando a rede mundial de computadores – internet, evitando </w:t>
      </w:r>
      <w:proofErr w:type="gramStart"/>
      <w:r>
        <w:rPr>
          <w:rFonts w:ascii="Arial" w:hAnsi="Arial" w:cs="Arial"/>
        </w:rPr>
        <w:t>deslocamento desnecessários aos balcões presenciais de atendimento</w:t>
      </w:r>
      <w:proofErr w:type="gramEnd"/>
      <w:r>
        <w:rPr>
          <w:rFonts w:ascii="Arial" w:hAnsi="Arial" w:cs="Arial"/>
        </w:rPr>
        <w:t>.</w:t>
      </w:r>
    </w:p>
    <w:p w14:paraId="3C4904DE" w14:textId="77777777" w:rsidR="002142D8" w:rsidRDefault="002142D8" w:rsidP="002142D8">
      <w:pPr>
        <w:pStyle w:val="ndice"/>
        <w:ind w:firstLine="567"/>
        <w:jc w:val="both"/>
        <w:rPr>
          <w:rFonts w:ascii="Arial" w:hAnsi="Arial" w:cs="Arial"/>
          <w:b/>
        </w:rPr>
      </w:pPr>
    </w:p>
    <w:p w14:paraId="584C9F60" w14:textId="77777777" w:rsidR="002142D8" w:rsidRDefault="002142D8" w:rsidP="002142D8">
      <w:pPr>
        <w:pStyle w:val="ndice"/>
        <w:ind w:firstLine="567"/>
        <w:jc w:val="both"/>
        <w:rPr>
          <w:rFonts w:ascii="Arial" w:hAnsi="Arial" w:cs="Arial"/>
          <w:b/>
        </w:rPr>
      </w:pPr>
      <w:r>
        <w:rPr>
          <w:rFonts w:ascii="Arial" w:hAnsi="Arial" w:cs="Arial"/>
        </w:rPr>
        <w:t>O serviço pretendido deverá reduzir o prazo de resposta e aumentar a confiabilidade das consultas de viabilidade de aberta de um negócio a ser estabelecido no Município, utilizando algoritmos baseados em inteligência geográfica capazes de determinar, a partir do endereço do imóvel no qual o interessado deseja exercer sua atividade as normas de uso do solo aplicadas ao local.</w:t>
      </w:r>
    </w:p>
    <w:p w14:paraId="0E8B00D7" w14:textId="77777777" w:rsidR="002142D8" w:rsidRDefault="002142D8" w:rsidP="002142D8">
      <w:pPr>
        <w:pStyle w:val="ndice"/>
        <w:ind w:firstLine="567"/>
        <w:jc w:val="both"/>
        <w:rPr>
          <w:rFonts w:ascii="Arial" w:hAnsi="Arial" w:cs="Arial"/>
          <w:b/>
        </w:rPr>
      </w:pPr>
      <w:r>
        <w:rPr>
          <w:rFonts w:ascii="Arial" w:hAnsi="Arial" w:cs="Arial"/>
        </w:rPr>
        <w:t xml:space="preserve"> </w:t>
      </w:r>
    </w:p>
    <w:p w14:paraId="05ABFF37" w14:textId="77777777" w:rsidR="002142D8" w:rsidRDefault="002142D8" w:rsidP="002142D8">
      <w:pPr>
        <w:pStyle w:val="ndice"/>
        <w:ind w:firstLine="567"/>
        <w:jc w:val="both"/>
        <w:rPr>
          <w:rFonts w:ascii="Arial" w:hAnsi="Arial" w:cs="Arial"/>
          <w:b/>
        </w:rPr>
      </w:pPr>
      <w:r>
        <w:rPr>
          <w:rFonts w:ascii="Arial" w:hAnsi="Arial" w:cs="Arial"/>
        </w:rPr>
        <w:t>Para tanto, o sistema deverá contar com um módulo de geoprocessamento eficiente, capaz de capaz de avaliar a viabilidade de localização da empresa de acordo com o grau de risco da atividade econômica exercida e os parâmetros legais de uso e ocupação do solo do Município.</w:t>
      </w:r>
    </w:p>
    <w:p w14:paraId="326AA2EB" w14:textId="77777777" w:rsidR="002142D8" w:rsidRDefault="002142D8" w:rsidP="002142D8">
      <w:pPr>
        <w:pStyle w:val="ndice"/>
        <w:ind w:firstLine="567"/>
        <w:jc w:val="both"/>
        <w:rPr>
          <w:rFonts w:ascii="Arial" w:hAnsi="Arial" w:cs="Arial"/>
          <w:b/>
        </w:rPr>
      </w:pPr>
    </w:p>
    <w:p w14:paraId="3FF8E537" w14:textId="77777777" w:rsidR="002142D8" w:rsidRDefault="002142D8" w:rsidP="002142D8">
      <w:pPr>
        <w:pStyle w:val="ndice"/>
        <w:ind w:firstLine="567"/>
        <w:jc w:val="both"/>
        <w:rPr>
          <w:rFonts w:ascii="Arial" w:hAnsi="Arial" w:cs="Arial"/>
          <w:b/>
        </w:rPr>
      </w:pPr>
      <w:r>
        <w:rPr>
          <w:rFonts w:ascii="Arial" w:hAnsi="Arial" w:cs="Arial"/>
        </w:rPr>
        <w:t xml:space="preserve">Para uso dos algoritmos de inteligência geografia o CONTRATADO deverá </w:t>
      </w:r>
      <w:proofErr w:type="gramStart"/>
      <w:r>
        <w:rPr>
          <w:rFonts w:ascii="Arial" w:hAnsi="Arial" w:cs="Arial"/>
        </w:rPr>
        <w:t>capturar,</w:t>
      </w:r>
      <w:proofErr w:type="gramEnd"/>
      <w:r>
        <w:rPr>
          <w:rFonts w:ascii="Arial" w:hAnsi="Arial" w:cs="Arial"/>
        </w:rPr>
        <w:t xml:space="preserve"> tratar e enriquecer e integrar à sua aplicação a base de dados geográficos disponível no Município, disponibilizando acesso através da web para consulta aos interessados.</w:t>
      </w:r>
    </w:p>
    <w:p w14:paraId="4A7E52A3" w14:textId="77777777" w:rsidR="002142D8" w:rsidRDefault="002142D8" w:rsidP="002142D8">
      <w:pPr>
        <w:pStyle w:val="ndice"/>
        <w:ind w:firstLine="567"/>
        <w:jc w:val="both"/>
        <w:rPr>
          <w:rFonts w:ascii="Arial" w:hAnsi="Arial" w:cs="Arial"/>
          <w:b/>
        </w:rPr>
      </w:pPr>
    </w:p>
    <w:p w14:paraId="6B350104" w14:textId="77777777" w:rsidR="002142D8" w:rsidRDefault="002142D8" w:rsidP="002142D8">
      <w:pPr>
        <w:pStyle w:val="ndice"/>
        <w:ind w:firstLine="567"/>
        <w:jc w:val="both"/>
        <w:rPr>
          <w:rFonts w:ascii="Arial" w:hAnsi="Arial" w:cs="Arial"/>
          <w:b/>
        </w:rPr>
      </w:pPr>
      <w:r>
        <w:rPr>
          <w:rFonts w:ascii="Arial" w:hAnsi="Arial" w:cs="Arial"/>
        </w:rPr>
        <w:t>Outro fator relevante é a necessidade de o sistema exercer de forma automatizada a função de interface entre os sistemas informatizados da rede VRE REDESIM- Integrador Estadual (JUCESP) e Federal - e as soluções de software implantadas na área tributária do Município, de forma a manter permanentemente atualizado o cadastro de inscrições de empresas eliminando, tanto quanto possível, a necessidade de intervenção humana.</w:t>
      </w:r>
    </w:p>
    <w:p w14:paraId="6B74F36E" w14:textId="77777777" w:rsidR="002142D8" w:rsidRDefault="002142D8" w:rsidP="002142D8">
      <w:pPr>
        <w:pStyle w:val="ndice"/>
        <w:ind w:firstLine="567"/>
        <w:jc w:val="both"/>
        <w:rPr>
          <w:rFonts w:ascii="Arial" w:hAnsi="Arial" w:cs="Arial"/>
          <w:b/>
        </w:rPr>
      </w:pPr>
    </w:p>
    <w:p w14:paraId="00ABC245" w14:textId="77777777" w:rsidR="002142D8" w:rsidRDefault="002142D8" w:rsidP="002142D8">
      <w:pPr>
        <w:pStyle w:val="ndice"/>
        <w:ind w:firstLine="567"/>
        <w:jc w:val="both"/>
        <w:rPr>
          <w:rFonts w:ascii="Arial" w:hAnsi="Arial" w:cs="Arial"/>
          <w:b/>
        </w:rPr>
      </w:pPr>
      <w:r>
        <w:rPr>
          <w:rFonts w:ascii="Arial" w:hAnsi="Arial" w:cs="Arial"/>
        </w:rPr>
        <w:t>Dessa forma, a solução deverá dispor de mecanismos automatizados para consultar e importar dados (e.g. contrato social, CNPJ e dados do sócio) para o sistema tributário atualmente em uso na Prefeitura. Com isso, o registro da empresa deverá ser gerado de forma automática, eliminando o trabalho manual para inserção nos sistemas municipais.</w:t>
      </w:r>
    </w:p>
    <w:p w14:paraId="5848758E" w14:textId="77777777" w:rsidR="002142D8" w:rsidRDefault="002142D8" w:rsidP="002142D8">
      <w:pPr>
        <w:pStyle w:val="ndice"/>
        <w:ind w:firstLine="567"/>
        <w:jc w:val="both"/>
        <w:rPr>
          <w:rFonts w:ascii="Arial" w:hAnsi="Arial" w:cs="Arial"/>
          <w:b/>
        </w:rPr>
      </w:pPr>
    </w:p>
    <w:p w14:paraId="6ED2B408" w14:textId="77777777" w:rsidR="002142D8" w:rsidRDefault="002142D8" w:rsidP="002142D8">
      <w:pPr>
        <w:pStyle w:val="ndice"/>
        <w:ind w:firstLine="567"/>
        <w:jc w:val="both"/>
        <w:rPr>
          <w:rFonts w:ascii="Arial" w:hAnsi="Arial" w:cs="Arial"/>
          <w:b/>
        </w:rPr>
      </w:pPr>
      <w:r>
        <w:rPr>
          <w:rFonts w:ascii="Arial" w:hAnsi="Arial" w:cs="Arial"/>
        </w:rPr>
        <w:t xml:space="preserve">Para garantir um processo mais rápido e assertivo, além de uma cartografia atualizada e a integração com a junta comercial e sistema tributário local, é importante </w:t>
      </w:r>
      <w:proofErr w:type="gramStart"/>
      <w:r>
        <w:rPr>
          <w:rFonts w:ascii="Arial" w:hAnsi="Arial" w:cs="Arial"/>
        </w:rPr>
        <w:t>otimizar</w:t>
      </w:r>
      <w:proofErr w:type="gramEnd"/>
      <w:r>
        <w:rPr>
          <w:rFonts w:ascii="Arial" w:hAnsi="Arial" w:cs="Arial"/>
        </w:rPr>
        <w:t xml:space="preserve"> as etapas de obtenção de laudos juntos a órgãos competentes. </w:t>
      </w:r>
    </w:p>
    <w:p w14:paraId="24518E58" w14:textId="77777777" w:rsidR="002142D8" w:rsidRDefault="002142D8" w:rsidP="002142D8">
      <w:pPr>
        <w:pStyle w:val="ndice"/>
        <w:ind w:firstLine="567"/>
        <w:jc w:val="both"/>
        <w:rPr>
          <w:rFonts w:ascii="Arial" w:hAnsi="Arial" w:cs="Arial"/>
          <w:b/>
        </w:rPr>
      </w:pPr>
    </w:p>
    <w:p w14:paraId="67CE8E1F" w14:textId="77777777" w:rsidR="002142D8" w:rsidRDefault="002142D8" w:rsidP="002142D8">
      <w:pPr>
        <w:pStyle w:val="ndice"/>
        <w:ind w:firstLine="567"/>
        <w:jc w:val="both"/>
        <w:rPr>
          <w:rFonts w:ascii="Arial" w:hAnsi="Arial" w:cs="Arial"/>
          <w:b/>
        </w:rPr>
      </w:pPr>
      <w:r>
        <w:rPr>
          <w:rFonts w:ascii="Arial" w:hAnsi="Arial" w:cs="Arial"/>
        </w:rPr>
        <w:t>Com um sistema integrado, uma vez que a abertura da empresa é aprovada, os órgãos competentes (como vigilância sanitária, corpo de bombeiros, meio ambiente, dentre outros) deverão ser acionados de forma automática de forma a poder se manifestar digitalmente.</w:t>
      </w:r>
    </w:p>
    <w:p w14:paraId="7A2F3864" w14:textId="77777777" w:rsidR="002142D8" w:rsidRDefault="002142D8" w:rsidP="002142D8">
      <w:pPr>
        <w:pStyle w:val="ndice"/>
        <w:ind w:firstLine="567"/>
        <w:jc w:val="both"/>
        <w:rPr>
          <w:rFonts w:ascii="Arial" w:hAnsi="Arial" w:cs="Arial"/>
          <w:b/>
        </w:rPr>
      </w:pPr>
    </w:p>
    <w:p w14:paraId="00933B35" w14:textId="77777777" w:rsidR="002142D8" w:rsidRDefault="002142D8" w:rsidP="002142D8">
      <w:pPr>
        <w:pStyle w:val="ndice"/>
        <w:ind w:firstLine="567"/>
        <w:jc w:val="both"/>
        <w:rPr>
          <w:rFonts w:ascii="Arial" w:hAnsi="Arial" w:cs="Arial"/>
          <w:b/>
        </w:rPr>
      </w:pPr>
      <w:r>
        <w:rPr>
          <w:rFonts w:ascii="Arial" w:hAnsi="Arial" w:cs="Arial"/>
        </w:rPr>
        <w:t xml:space="preserve">Como resultado da </w:t>
      </w:r>
      <w:proofErr w:type="gramStart"/>
      <w:r>
        <w:rPr>
          <w:rFonts w:ascii="Arial" w:hAnsi="Arial" w:cs="Arial"/>
        </w:rPr>
        <w:t>implementação</w:t>
      </w:r>
      <w:proofErr w:type="gramEnd"/>
      <w:r>
        <w:rPr>
          <w:rFonts w:ascii="Arial" w:hAnsi="Arial" w:cs="Arial"/>
        </w:rPr>
        <w:t xml:space="preserve"> as pesquisas de viabilidade de abertura e alteração de Inscrições Municipais de Empresas e de Profissionais Autônomos deve ser efetuada online, sem a necessidade de deslocamento até o Paço Municipal. </w:t>
      </w:r>
    </w:p>
    <w:p w14:paraId="2B5322DE" w14:textId="77777777" w:rsidR="002142D8" w:rsidRDefault="002142D8" w:rsidP="002142D8">
      <w:pPr>
        <w:pStyle w:val="ndice"/>
        <w:ind w:firstLine="567"/>
        <w:jc w:val="both"/>
        <w:rPr>
          <w:rFonts w:ascii="Arial" w:hAnsi="Arial" w:cs="Arial"/>
          <w:b/>
        </w:rPr>
      </w:pPr>
    </w:p>
    <w:p w14:paraId="2F6D647C" w14:textId="77777777" w:rsidR="002142D8" w:rsidRDefault="002142D8" w:rsidP="002142D8">
      <w:pPr>
        <w:pStyle w:val="ndice"/>
        <w:ind w:firstLine="567"/>
        <w:jc w:val="both"/>
        <w:rPr>
          <w:rFonts w:ascii="Arial" w:hAnsi="Arial" w:cs="Arial"/>
          <w:b/>
        </w:rPr>
      </w:pPr>
      <w:r>
        <w:rPr>
          <w:rFonts w:ascii="Arial" w:hAnsi="Arial" w:cs="Arial"/>
        </w:rPr>
        <w:t>O que se pretende é incentivar o empreendedor a formalizada as suas atividades empresariais, com benefícios diretos para seus funcionários, para a economia e o desenvolvimento local.</w:t>
      </w:r>
    </w:p>
    <w:p w14:paraId="12B4B31E" w14:textId="77777777" w:rsidR="002142D8" w:rsidRDefault="002142D8" w:rsidP="002142D8">
      <w:pPr>
        <w:pStyle w:val="ndice"/>
        <w:ind w:firstLine="567"/>
        <w:jc w:val="both"/>
        <w:rPr>
          <w:rFonts w:ascii="Arial" w:hAnsi="Arial" w:cs="Arial"/>
          <w:b/>
        </w:rPr>
      </w:pPr>
    </w:p>
    <w:p w14:paraId="39483B5C" w14:textId="77777777" w:rsidR="002142D8" w:rsidRDefault="002142D8" w:rsidP="002142D8">
      <w:pPr>
        <w:pStyle w:val="ndice"/>
        <w:ind w:firstLine="567"/>
        <w:jc w:val="both"/>
        <w:rPr>
          <w:rFonts w:ascii="Arial" w:hAnsi="Arial" w:cs="Arial"/>
          <w:b/>
        </w:rPr>
      </w:pPr>
      <w:r>
        <w:rPr>
          <w:rFonts w:ascii="Arial" w:hAnsi="Arial" w:cs="Arial"/>
        </w:rPr>
        <w:t>Cremos que automatização do processo, unificando todas as fases e órgãos relacionados ao registro da atividade econômica, deverá aumentar a satisfação da classe de contadores e empresários gerando economias, apressando os trâmites internos de processos junto aos órgãos envolvidos, além de disponibilizar informações atualizadas, completas e fidedignas para os gestores municipais formularem e monitorarem suas políticas de desenvolvimento econômico.</w:t>
      </w:r>
    </w:p>
    <w:p w14:paraId="231A161F" w14:textId="77777777" w:rsidR="002142D8" w:rsidRDefault="002142D8" w:rsidP="002142D8">
      <w:pPr>
        <w:pStyle w:val="ndice"/>
        <w:ind w:firstLine="567"/>
        <w:jc w:val="both"/>
        <w:rPr>
          <w:rFonts w:ascii="Arial" w:hAnsi="Arial" w:cs="Arial"/>
          <w:b/>
        </w:rPr>
      </w:pPr>
    </w:p>
    <w:p w14:paraId="3ACF6F64" w14:textId="77777777" w:rsidR="002142D8" w:rsidRDefault="002142D8" w:rsidP="002142D8">
      <w:pPr>
        <w:pStyle w:val="ndice"/>
        <w:ind w:firstLine="567"/>
        <w:jc w:val="both"/>
        <w:rPr>
          <w:rFonts w:ascii="Arial" w:hAnsi="Arial" w:cs="Arial"/>
          <w:b/>
        </w:rPr>
      </w:pPr>
      <w:r>
        <w:rPr>
          <w:rFonts w:ascii="Arial" w:hAnsi="Arial" w:cs="Arial"/>
        </w:rPr>
        <w:t>Para tanto, é fundamental que o CONTRATADO customize e parametrize a solução de software fornecida aos fluxos de processos, layout dos documentos e regras de negócio conforme Legislação Municipal.</w:t>
      </w:r>
    </w:p>
    <w:p w14:paraId="42F117C9" w14:textId="77777777" w:rsidR="002142D8" w:rsidRDefault="002142D8" w:rsidP="002142D8">
      <w:pPr>
        <w:pStyle w:val="ndice"/>
        <w:ind w:firstLine="567"/>
        <w:jc w:val="both"/>
        <w:rPr>
          <w:rFonts w:ascii="Arial" w:hAnsi="Arial" w:cs="Arial"/>
          <w:b/>
        </w:rPr>
      </w:pPr>
      <w:r>
        <w:rPr>
          <w:rFonts w:ascii="Arial" w:hAnsi="Arial" w:cs="Arial"/>
          <w:b/>
        </w:rPr>
        <w:tab/>
      </w:r>
    </w:p>
    <w:p w14:paraId="362A464C" w14:textId="77777777" w:rsidR="002142D8" w:rsidRDefault="002142D8" w:rsidP="002142D8">
      <w:pPr>
        <w:pStyle w:val="ndice"/>
        <w:ind w:firstLine="567"/>
        <w:jc w:val="both"/>
        <w:rPr>
          <w:rFonts w:ascii="Arial" w:hAnsi="Arial" w:cs="Arial"/>
          <w:b/>
        </w:rPr>
      </w:pPr>
      <w:r>
        <w:rPr>
          <w:rFonts w:ascii="Arial" w:hAnsi="Arial" w:cs="Arial"/>
        </w:rPr>
        <w:t>O mercado para esse tipo de solução está maduro, com empresas de grande porte fornecendo soluções robustas de software pronto.</w:t>
      </w:r>
    </w:p>
    <w:p w14:paraId="0ED7A801" w14:textId="77777777" w:rsidR="002142D8" w:rsidRDefault="002142D8" w:rsidP="002142D8">
      <w:pPr>
        <w:pStyle w:val="ndice"/>
        <w:ind w:firstLine="567"/>
        <w:jc w:val="both"/>
        <w:rPr>
          <w:rFonts w:ascii="Arial" w:hAnsi="Arial" w:cs="Arial"/>
          <w:b/>
        </w:rPr>
      </w:pPr>
    </w:p>
    <w:p w14:paraId="0254F267" w14:textId="77777777" w:rsidR="002142D8" w:rsidRDefault="002142D8" w:rsidP="002142D8">
      <w:pPr>
        <w:pStyle w:val="ndice"/>
        <w:ind w:firstLine="567"/>
        <w:jc w:val="both"/>
        <w:rPr>
          <w:rFonts w:ascii="Arial" w:hAnsi="Arial" w:cs="Arial"/>
          <w:b/>
        </w:rPr>
      </w:pPr>
      <w:r>
        <w:rPr>
          <w:rFonts w:ascii="Arial" w:hAnsi="Arial" w:cs="Arial"/>
        </w:rPr>
        <w:t>Dessa forma, a modalidade mais apropriada para a contratação é, sem dúvida, o Pregão, modalidade que tem se mostrado mais ágil e econômica para contratação dessa natureza.</w:t>
      </w:r>
    </w:p>
    <w:p w14:paraId="0FE40A33" w14:textId="77777777" w:rsidR="002142D8" w:rsidRDefault="002142D8" w:rsidP="002142D8">
      <w:pPr>
        <w:pStyle w:val="ndice"/>
        <w:ind w:firstLine="567"/>
        <w:jc w:val="both"/>
        <w:rPr>
          <w:rFonts w:ascii="Arial" w:hAnsi="Arial" w:cs="Arial"/>
          <w:b/>
        </w:rPr>
      </w:pPr>
    </w:p>
    <w:p w14:paraId="3A680386" w14:textId="77777777" w:rsidR="002142D8" w:rsidRDefault="002142D8" w:rsidP="002142D8">
      <w:pPr>
        <w:pStyle w:val="ndice"/>
        <w:ind w:firstLine="567"/>
        <w:jc w:val="both"/>
        <w:rPr>
          <w:rFonts w:ascii="Arial" w:hAnsi="Arial" w:cs="Arial"/>
        </w:rPr>
      </w:pPr>
      <w:r>
        <w:rPr>
          <w:rFonts w:ascii="Arial" w:hAnsi="Arial" w:cs="Arial"/>
        </w:rPr>
        <w:t xml:space="preserve">Tratando-se de aquisição de software pronto, é necessário realizar Prova de Conceito, através do qual a licitante demonstre que </w:t>
      </w:r>
      <w:proofErr w:type="gramStart"/>
      <w:r>
        <w:rPr>
          <w:rFonts w:ascii="Arial" w:hAnsi="Arial" w:cs="Arial"/>
        </w:rPr>
        <w:t>dispõe</w:t>
      </w:r>
      <w:proofErr w:type="gramEnd"/>
      <w:r>
        <w:rPr>
          <w:rFonts w:ascii="Arial" w:hAnsi="Arial" w:cs="Arial"/>
        </w:rPr>
        <w:t xml:space="preserve"> de tecnologia e competência para atuar nas diferentes fases da implementação e sustentação da solução ofertada.</w:t>
      </w:r>
    </w:p>
    <w:p w14:paraId="435BF09D" w14:textId="77777777" w:rsidR="002142D8" w:rsidRDefault="002142D8" w:rsidP="002142D8">
      <w:pPr>
        <w:pStyle w:val="ndice"/>
        <w:ind w:firstLine="567"/>
        <w:jc w:val="both"/>
        <w:rPr>
          <w:rFonts w:ascii="Arial" w:hAnsi="Arial" w:cs="Arial"/>
          <w:b/>
        </w:rPr>
      </w:pPr>
    </w:p>
    <w:p w14:paraId="392A9512" w14:textId="77777777" w:rsidR="002142D8" w:rsidRPr="001B7E22" w:rsidRDefault="002142D8" w:rsidP="002142D8">
      <w:pPr>
        <w:pStyle w:val="ndice"/>
        <w:numPr>
          <w:ilvl w:val="0"/>
          <w:numId w:val="37"/>
        </w:numPr>
        <w:suppressLineNumbers w:val="0"/>
        <w:suppressAutoHyphens w:val="0"/>
        <w:spacing w:line="259" w:lineRule="auto"/>
        <w:ind w:left="0" w:firstLine="567"/>
        <w:contextualSpacing/>
        <w:jc w:val="both"/>
        <w:outlineLvl w:val="0"/>
        <w:rPr>
          <w:rFonts w:ascii="Arial" w:hAnsi="Arial" w:cs="Arial"/>
          <w:b/>
        </w:rPr>
      </w:pPr>
      <w:bookmarkStart w:id="1" w:name="_Toc93576766"/>
      <w:r w:rsidRPr="001B7E22">
        <w:rPr>
          <w:rFonts w:ascii="Arial" w:hAnsi="Arial" w:cs="Arial"/>
          <w:b/>
        </w:rPr>
        <w:t>ESPECIFICAÇÕES DAS FUNCIONALIDADES DA SOLUÇÃO</w:t>
      </w:r>
      <w:bookmarkStart w:id="2" w:name="_Toc93576767"/>
      <w:bookmarkEnd w:id="1"/>
    </w:p>
    <w:p w14:paraId="31A5ABCE" w14:textId="77777777" w:rsidR="002142D8" w:rsidRPr="001B7E22" w:rsidRDefault="002142D8" w:rsidP="002142D8">
      <w:pPr>
        <w:pStyle w:val="ndice"/>
        <w:ind w:firstLine="567"/>
        <w:rPr>
          <w:rFonts w:ascii="Arial" w:hAnsi="Arial" w:cs="Arial"/>
          <w:b/>
        </w:rPr>
      </w:pPr>
    </w:p>
    <w:p w14:paraId="3BBCD6A0" w14:textId="77777777" w:rsidR="002142D8" w:rsidRPr="001B7E22"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r w:rsidRPr="001B7E22">
        <w:rPr>
          <w:rFonts w:ascii="Arial" w:hAnsi="Arial" w:cs="Arial"/>
          <w:b/>
        </w:rPr>
        <w:t xml:space="preserve">DECLARAÇÃO ELETRÔNICA PARA ABERTURA, ALTERAÇÃO CADASTRAL E ENCERRAMENTO DE INSCRIÇÕES CADASTRAIS </w:t>
      </w:r>
      <w:proofErr w:type="gramStart"/>
      <w:r w:rsidRPr="001B7E22">
        <w:rPr>
          <w:rFonts w:ascii="Arial" w:hAnsi="Arial" w:cs="Arial"/>
          <w:b/>
        </w:rPr>
        <w:t>MOBILIÁRIAS</w:t>
      </w:r>
      <w:bookmarkEnd w:id="2"/>
      <w:proofErr w:type="gramEnd"/>
    </w:p>
    <w:p w14:paraId="56829B54" w14:textId="77777777" w:rsidR="002142D8" w:rsidRPr="001B7E22" w:rsidRDefault="002142D8" w:rsidP="002142D8">
      <w:pPr>
        <w:pStyle w:val="ndice"/>
        <w:ind w:firstLine="567"/>
        <w:rPr>
          <w:rFonts w:ascii="Arial" w:hAnsi="Arial" w:cs="Arial"/>
          <w:b/>
        </w:rPr>
      </w:pPr>
    </w:p>
    <w:p w14:paraId="6B8DD23C"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rPr>
      </w:pPr>
      <w:bookmarkStart w:id="3" w:name="_Toc93576768"/>
      <w:r w:rsidRPr="001B7E22">
        <w:rPr>
          <w:rFonts w:ascii="Arial" w:hAnsi="Arial" w:cs="Arial"/>
          <w:b/>
        </w:rPr>
        <w:t>ABERTURA DE INSCRIÇÃO</w:t>
      </w:r>
      <w:bookmarkEnd w:id="3"/>
    </w:p>
    <w:p w14:paraId="3AC73724" w14:textId="77777777" w:rsidR="002142D8" w:rsidRDefault="002142D8" w:rsidP="002142D8">
      <w:pPr>
        <w:pStyle w:val="ndice"/>
        <w:ind w:firstLine="567"/>
        <w:rPr>
          <w:rFonts w:ascii="Arial" w:hAnsi="Arial" w:cs="Arial"/>
          <w:b/>
        </w:rPr>
      </w:pPr>
    </w:p>
    <w:p w14:paraId="079B36EC" w14:textId="77777777" w:rsidR="002142D8" w:rsidRDefault="002142D8" w:rsidP="002142D8">
      <w:pPr>
        <w:pStyle w:val="ndice"/>
        <w:ind w:firstLine="567"/>
        <w:rPr>
          <w:rFonts w:ascii="Arial" w:hAnsi="Arial" w:cs="Arial"/>
          <w:b/>
        </w:rPr>
      </w:pPr>
      <w:r>
        <w:rPr>
          <w:rFonts w:ascii="Arial" w:hAnsi="Arial" w:cs="Arial"/>
        </w:rPr>
        <w:t xml:space="preserve">A solução pretendida pela Administração deverá dispor de mecanismo em ambiente WEB para </w:t>
      </w:r>
      <w:proofErr w:type="gramStart"/>
      <w:r>
        <w:rPr>
          <w:rFonts w:ascii="Arial" w:hAnsi="Arial" w:cs="Arial"/>
        </w:rPr>
        <w:t>agilização</w:t>
      </w:r>
      <w:proofErr w:type="gramEnd"/>
      <w:r>
        <w:rPr>
          <w:rFonts w:ascii="Arial" w:hAnsi="Arial" w:cs="Arial"/>
        </w:rPr>
        <w:t xml:space="preserve"> do processo de Inscrição no Cadastral Municipal Mobiliário, através de Declaração Eletrônica de Abertura de Inscrição Municipal, contendo análise de viabilidade para o exercício de determinada atividade econômica, considerando as normativas de uso e ocupação de solo, garantindo a legalidade das atividades exercidas no âmbito do Município e operacionalização dos parâmetros urbanísticos e ambientais vigentes. </w:t>
      </w:r>
    </w:p>
    <w:p w14:paraId="6896C337" w14:textId="77777777" w:rsidR="002142D8" w:rsidRDefault="002142D8" w:rsidP="002142D8">
      <w:pPr>
        <w:pStyle w:val="ndice"/>
        <w:ind w:firstLine="567"/>
        <w:rPr>
          <w:rFonts w:ascii="Arial" w:hAnsi="Arial" w:cs="Arial"/>
          <w:b/>
        </w:rPr>
      </w:pPr>
    </w:p>
    <w:p w14:paraId="7ACBF9C1" w14:textId="77777777" w:rsidR="002142D8" w:rsidRDefault="002142D8" w:rsidP="002142D8">
      <w:pPr>
        <w:pStyle w:val="ndice"/>
        <w:ind w:firstLine="567"/>
        <w:rPr>
          <w:rFonts w:ascii="Arial" w:hAnsi="Arial" w:cs="Arial"/>
        </w:rPr>
      </w:pPr>
      <w:r>
        <w:rPr>
          <w:rFonts w:ascii="Arial" w:hAnsi="Arial" w:cs="Arial"/>
        </w:rPr>
        <w:t xml:space="preserve">Os dados básicos para </w:t>
      </w:r>
      <w:proofErr w:type="gramStart"/>
      <w:r>
        <w:rPr>
          <w:rFonts w:ascii="Arial" w:hAnsi="Arial" w:cs="Arial"/>
        </w:rPr>
        <w:t>individualização de uma empresa/profissional autônomo</w:t>
      </w:r>
      <w:proofErr w:type="gramEnd"/>
      <w:r>
        <w:rPr>
          <w:rFonts w:ascii="Arial" w:hAnsi="Arial" w:cs="Arial"/>
        </w:rPr>
        <w:t xml:space="preserve"> deverão estar contemplados na interface oferecida, sendo os mesmos no mínimo: </w:t>
      </w:r>
    </w:p>
    <w:p w14:paraId="3673E4AF" w14:textId="77777777" w:rsidR="00A94D1B" w:rsidRDefault="00A94D1B" w:rsidP="002142D8">
      <w:pPr>
        <w:pStyle w:val="ndice"/>
        <w:ind w:firstLine="567"/>
        <w:rPr>
          <w:rFonts w:ascii="Arial" w:hAnsi="Arial" w:cs="Arial"/>
        </w:rPr>
      </w:pPr>
    </w:p>
    <w:p w14:paraId="7C1A7DCA" w14:textId="77777777" w:rsidR="002142D8" w:rsidRDefault="002142D8" w:rsidP="00A94D1B">
      <w:pPr>
        <w:pStyle w:val="ndice"/>
        <w:numPr>
          <w:ilvl w:val="0"/>
          <w:numId w:val="38"/>
        </w:numPr>
        <w:suppressLineNumbers w:val="0"/>
        <w:suppressAutoHyphens w:val="0"/>
        <w:spacing w:after="160" w:line="264" w:lineRule="auto"/>
        <w:ind w:left="0" w:firstLine="567"/>
        <w:contextualSpacing/>
        <w:jc w:val="both"/>
        <w:rPr>
          <w:rFonts w:ascii="Arial" w:hAnsi="Arial" w:cs="Arial"/>
          <w:b/>
        </w:rPr>
      </w:pPr>
      <w:r>
        <w:rPr>
          <w:rFonts w:ascii="Arial" w:hAnsi="Arial" w:cs="Arial"/>
        </w:rPr>
        <w:t>Tipo Física ou Jurídica;</w:t>
      </w:r>
    </w:p>
    <w:p w14:paraId="1F58B362" w14:textId="77777777" w:rsidR="002142D8" w:rsidRDefault="002142D8" w:rsidP="00A94D1B">
      <w:pPr>
        <w:pStyle w:val="ndice"/>
        <w:numPr>
          <w:ilvl w:val="0"/>
          <w:numId w:val="38"/>
        </w:numPr>
        <w:suppressLineNumbers w:val="0"/>
        <w:suppressAutoHyphens w:val="0"/>
        <w:spacing w:after="160" w:line="264" w:lineRule="auto"/>
        <w:ind w:left="0" w:firstLine="567"/>
        <w:contextualSpacing/>
        <w:jc w:val="both"/>
        <w:rPr>
          <w:rFonts w:ascii="Arial" w:hAnsi="Arial" w:cs="Arial"/>
          <w:b/>
        </w:rPr>
      </w:pPr>
      <w:r>
        <w:rPr>
          <w:rFonts w:ascii="Arial" w:hAnsi="Arial" w:cs="Arial"/>
        </w:rPr>
        <w:t>Nome ou Razão Social;</w:t>
      </w:r>
    </w:p>
    <w:p w14:paraId="28E679F7" w14:textId="77777777" w:rsidR="002142D8" w:rsidRDefault="002142D8" w:rsidP="00A94D1B">
      <w:pPr>
        <w:pStyle w:val="ndice"/>
        <w:numPr>
          <w:ilvl w:val="0"/>
          <w:numId w:val="38"/>
        </w:numPr>
        <w:suppressLineNumbers w:val="0"/>
        <w:suppressAutoHyphens w:val="0"/>
        <w:spacing w:after="160" w:line="264" w:lineRule="auto"/>
        <w:ind w:left="0" w:firstLine="567"/>
        <w:contextualSpacing/>
        <w:jc w:val="both"/>
        <w:rPr>
          <w:rFonts w:ascii="Arial" w:hAnsi="Arial" w:cs="Arial"/>
          <w:b/>
        </w:rPr>
      </w:pPr>
      <w:r>
        <w:rPr>
          <w:rFonts w:ascii="Arial" w:hAnsi="Arial" w:cs="Arial"/>
        </w:rPr>
        <w:t xml:space="preserve">Nome Fantasia (Para Pessoa Jurídica); </w:t>
      </w:r>
    </w:p>
    <w:p w14:paraId="2CE1B786" w14:textId="77777777" w:rsidR="002142D8" w:rsidRDefault="002142D8" w:rsidP="00A94D1B">
      <w:pPr>
        <w:pStyle w:val="ndice"/>
        <w:numPr>
          <w:ilvl w:val="0"/>
          <w:numId w:val="38"/>
        </w:numPr>
        <w:suppressLineNumbers w:val="0"/>
        <w:suppressAutoHyphens w:val="0"/>
        <w:spacing w:after="160" w:line="264" w:lineRule="auto"/>
        <w:ind w:left="0" w:firstLine="567"/>
        <w:contextualSpacing/>
        <w:jc w:val="both"/>
        <w:rPr>
          <w:rFonts w:ascii="Arial" w:hAnsi="Arial" w:cs="Arial"/>
          <w:b/>
        </w:rPr>
      </w:pPr>
      <w:r>
        <w:rPr>
          <w:rFonts w:ascii="Arial" w:hAnsi="Arial" w:cs="Arial"/>
        </w:rPr>
        <w:lastRenderedPageBreak/>
        <w:t>CPF/CNPJ;</w:t>
      </w:r>
    </w:p>
    <w:p w14:paraId="6A4A4B65" w14:textId="77777777" w:rsidR="002142D8" w:rsidRDefault="002142D8" w:rsidP="00A94D1B">
      <w:pPr>
        <w:pStyle w:val="ndice"/>
        <w:numPr>
          <w:ilvl w:val="0"/>
          <w:numId w:val="38"/>
        </w:numPr>
        <w:suppressLineNumbers w:val="0"/>
        <w:suppressAutoHyphens w:val="0"/>
        <w:spacing w:after="160" w:line="264" w:lineRule="auto"/>
        <w:ind w:left="0" w:firstLine="567"/>
        <w:contextualSpacing/>
        <w:jc w:val="both"/>
        <w:rPr>
          <w:rFonts w:ascii="Arial" w:hAnsi="Arial" w:cs="Arial"/>
          <w:b/>
        </w:rPr>
      </w:pPr>
      <w:r>
        <w:rPr>
          <w:rFonts w:ascii="Arial" w:hAnsi="Arial" w:cs="Arial"/>
        </w:rPr>
        <w:t>Data de Abertura/Nascimento;</w:t>
      </w:r>
    </w:p>
    <w:p w14:paraId="3F3B58FA" w14:textId="77777777" w:rsidR="002142D8" w:rsidRDefault="002142D8" w:rsidP="00A94D1B">
      <w:pPr>
        <w:pStyle w:val="ndice"/>
        <w:numPr>
          <w:ilvl w:val="0"/>
          <w:numId w:val="38"/>
        </w:numPr>
        <w:suppressLineNumbers w:val="0"/>
        <w:suppressAutoHyphens w:val="0"/>
        <w:spacing w:after="160" w:line="264" w:lineRule="auto"/>
        <w:ind w:left="0" w:firstLine="567"/>
        <w:contextualSpacing/>
        <w:jc w:val="both"/>
        <w:rPr>
          <w:rFonts w:ascii="Arial" w:hAnsi="Arial" w:cs="Arial"/>
          <w:b/>
        </w:rPr>
      </w:pPr>
      <w:r>
        <w:rPr>
          <w:rFonts w:ascii="Arial" w:hAnsi="Arial" w:cs="Arial"/>
        </w:rPr>
        <w:t xml:space="preserve">Inscrição Estadual (se pessoa jurídica, com opção para informação de isenção); </w:t>
      </w:r>
    </w:p>
    <w:p w14:paraId="62D14F40" w14:textId="77777777" w:rsidR="002142D8" w:rsidRDefault="002142D8" w:rsidP="00A94D1B">
      <w:pPr>
        <w:pStyle w:val="ndice"/>
        <w:numPr>
          <w:ilvl w:val="0"/>
          <w:numId w:val="38"/>
        </w:numPr>
        <w:suppressLineNumbers w:val="0"/>
        <w:suppressAutoHyphens w:val="0"/>
        <w:spacing w:after="160" w:line="264" w:lineRule="auto"/>
        <w:ind w:left="0" w:firstLine="567"/>
        <w:contextualSpacing/>
        <w:jc w:val="both"/>
        <w:rPr>
          <w:rFonts w:ascii="Arial" w:hAnsi="Arial" w:cs="Arial"/>
          <w:b/>
        </w:rPr>
      </w:pPr>
      <w:r>
        <w:rPr>
          <w:rFonts w:ascii="Arial" w:hAnsi="Arial" w:cs="Arial"/>
        </w:rPr>
        <w:t>Endereço Fiscal;</w:t>
      </w:r>
    </w:p>
    <w:p w14:paraId="12DA41B0" w14:textId="77777777" w:rsidR="002142D8" w:rsidRDefault="002142D8" w:rsidP="00A94D1B">
      <w:pPr>
        <w:pStyle w:val="ndice"/>
        <w:numPr>
          <w:ilvl w:val="0"/>
          <w:numId w:val="38"/>
        </w:numPr>
        <w:suppressLineNumbers w:val="0"/>
        <w:suppressAutoHyphens w:val="0"/>
        <w:spacing w:after="160" w:line="264" w:lineRule="auto"/>
        <w:ind w:left="0" w:firstLine="567"/>
        <w:contextualSpacing/>
        <w:jc w:val="both"/>
        <w:rPr>
          <w:rFonts w:ascii="Arial" w:hAnsi="Arial" w:cs="Arial"/>
          <w:b/>
        </w:rPr>
      </w:pPr>
      <w:r>
        <w:rPr>
          <w:rFonts w:ascii="Arial" w:hAnsi="Arial" w:cs="Arial"/>
        </w:rPr>
        <w:t>Endereço de Notificação;</w:t>
      </w:r>
    </w:p>
    <w:p w14:paraId="5A16C4F1" w14:textId="77777777" w:rsidR="002142D8" w:rsidRDefault="002142D8" w:rsidP="00A94D1B">
      <w:pPr>
        <w:pStyle w:val="ndice"/>
        <w:numPr>
          <w:ilvl w:val="0"/>
          <w:numId w:val="38"/>
        </w:numPr>
        <w:suppressLineNumbers w:val="0"/>
        <w:suppressAutoHyphens w:val="0"/>
        <w:spacing w:after="160" w:line="264" w:lineRule="auto"/>
        <w:ind w:left="0" w:firstLine="567"/>
        <w:contextualSpacing/>
        <w:jc w:val="both"/>
        <w:rPr>
          <w:rFonts w:ascii="Arial" w:hAnsi="Arial" w:cs="Arial"/>
          <w:b/>
        </w:rPr>
      </w:pPr>
      <w:r>
        <w:rPr>
          <w:rFonts w:ascii="Arial" w:hAnsi="Arial" w:cs="Arial"/>
        </w:rPr>
        <w:t xml:space="preserve">Atividade exercida segundo a tabela municipal de atividades. </w:t>
      </w:r>
    </w:p>
    <w:p w14:paraId="368E40BF" w14:textId="77777777" w:rsidR="002142D8" w:rsidRDefault="002142D8" w:rsidP="002142D8">
      <w:pPr>
        <w:pStyle w:val="ndice"/>
        <w:ind w:firstLine="567"/>
        <w:rPr>
          <w:rFonts w:ascii="Arial" w:hAnsi="Arial" w:cs="Arial"/>
          <w:b/>
        </w:rPr>
      </w:pPr>
    </w:p>
    <w:p w14:paraId="0A56A825" w14:textId="77777777" w:rsidR="002142D8" w:rsidRDefault="002142D8" w:rsidP="002142D8">
      <w:pPr>
        <w:pStyle w:val="ndice"/>
        <w:ind w:firstLine="567"/>
        <w:rPr>
          <w:rFonts w:ascii="Arial" w:hAnsi="Arial" w:cs="Arial"/>
          <w:b/>
        </w:rPr>
      </w:pPr>
      <w:r>
        <w:rPr>
          <w:rFonts w:ascii="Arial" w:hAnsi="Arial" w:cs="Arial"/>
        </w:rPr>
        <w:t>Pretendendo a integração com o Cadastro Sincronizado, nos padrões estabelecidos pela REDESIM - Rede Nacional para a Simplificação do Registro e da Legalização de Empresas e Negócios, o sistema deverá dispor de interface para gestão da Tabela Municipal de Atividades possibilitando a identificação, em cada atividade, da Classificação Nacional de Atividades Econômicas (C.N.A.E.) ou Classificação Brasileira de Ocupações (C.B.O.) correspondente, conforme sua natureza.</w:t>
      </w:r>
    </w:p>
    <w:p w14:paraId="397D553B" w14:textId="77777777" w:rsidR="002142D8" w:rsidRDefault="002142D8" w:rsidP="002142D8">
      <w:pPr>
        <w:pStyle w:val="ndice"/>
        <w:ind w:firstLine="567"/>
        <w:rPr>
          <w:rFonts w:ascii="Arial" w:hAnsi="Arial" w:cs="Arial"/>
          <w:b/>
        </w:rPr>
      </w:pPr>
    </w:p>
    <w:p w14:paraId="183B7E58"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rPr>
      </w:pPr>
      <w:bookmarkStart w:id="4" w:name="_Toc93576769"/>
      <w:r w:rsidRPr="001B7E22">
        <w:rPr>
          <w:rFonts w:ascii="Arial" w:hAnsi="Arial" w:cs="Arial"/>
          <w:b/>
        </w:rPr>
        <w:t>ALTERAÇÃO CADASTRAL</w:t>
      </w:r>
      <w:bookmarkEnd w:id="4"/>
    </w:p>
    <w:p w14:paraId="3D6ABB81" w14:textId="77777777" w:rsidR="002142D8" w:rsidRDefault="002142D8" w:rsidP="002142D8">
      <w:pPr>
        <w:pStyle w:val="ndice"/>
        <w:ind w:firstLine="567"/>
        <w:rPr>
          <w:rFonts w:ascii="Arial" w:hAnsi="Arial" w:cs="Arial"/>
          <w:b/>
        </w:rPr>
      </w:pPr>
    </w:p>
    <w:p w14:paraId="42A80CEB" w14:textId="77777777" w:rsidR="002142D8" w:rsidRDefault="002142D8" w:rsidP="002142D8">
      <w:pPr>
        <w:pStyle w:val="ndice"/>
        <w:ind w:firstLine="567"/>
        <w:rPr>
          <w:rFonts w:ascii="Arial" w:hAnsi="Arial" w:cs="Arial"/>
          <w:b/>
        </w:rPr>
      </w:pPr>
      <w:r>
        <w:rPr>
          <w:rFonts w:ascii="Arial" w:hAnsi="Arial" w:cs="Arial"/>
        </w:rPr>
        <w:t xml:space="preserve">O Sistema pretendido deverá dispor de interface para que o contribuinte municipal possa realizar Declaração Eletrônica de Alteração de Dados Cadastrais em ambiente WEB de forma ágil e segura, garantindo a formalização de todas as Declarações efetuadas, sujeitando-as à homologação do Setor competente. </w:t>
      </w:r>
    </w:p>
    <w:p w14:paraId="44047108" w14:textId="77777777" w:rsidR="002142D8" w:rsidRDefault="002142D8" w:rsidP="002142D8">
      <w:pPr>
        <w:pStyle w:val="ndice"/>
        <w:ind w:firstLine="567"/>
        <w:rPr>
          <w:rFonts w:ascii="Arial" w:hAnsi="Arial" w:cs="Arial"/>
          <w:b/>
        </w:rPr>
      </w:pPr>
    </w:p>
    <w:p w14:paraId="79711BB1" w14:textId="77777777" w:rsidR="002142D8" w:rsidRDefault="002142D8" w:rsidP="002142D8">
      <w:pPr>
        <w:pStyle w:val="ndice"/>
        <w:ind w:firstLine="567"/>
        <w:rPr>
          <w:rFonts w:ascii="Arial" w:hAnsi="Arial" w:cs="Arial"/>
          <w:b/>
        </w:rPr>
      </w:pPr>
      <w:r>
        <w:rPr>
          <w:rFonts w:ascii="Arial" w:hAnsi="Arial" w:cs="Arial"/>
        </w:rPr>
        <w:t xml:space="preserve">Para as Declarações Eletrônicas de Alteração de Dados Cadastrais que versem sobre alteração de endereço fiscal e/ou alteração de atividade, o sistema deverá conter dispositivo de análise de viabilidade na forma requerida no ato de abertura. </w:t>
      </w:r>
    </w:p>
    <w:p w14:paraId="034042B3" w14:textId="77777777" w:rsidR="002142D8" w:rsidRDefault="002142D8" w:rsidP="002142D8">
      <w:pPr>
        <w:pStyle w:val="ndice"/>
        <w:ind w:firstLine="567"/>
        <w:rPr>
          <w:rFonts w:ascii="Arial" w:hAnsi="Arial" w:cs="Arial"/>
          <w:b/>
        </w:rPr>
      </w:pPr>
    </w:p>
    <w:p w14:paraId="534B87FF"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rPr>
      </w:pPr>
      <w:bookmarkStart w:id="5" w:name="_Toc93576770"/>
      <w:r w:rsidRPr="001B7E22">
        <w:rPr>
          <w:rFonts w:ascii="Arial" w:hAnsi="Arial" w:cs="Arial"/>
          <w:b/>
        </w:rPr>
        <w:t>RECADASTRAMENTO</w:t>
      </w:r>
      <w:bookmarkEnd w:id="5"/>
    </w:p>
    <w:p w14:paraId="13AD199C" w14:textId="77777777" w:rsidR="002142D8" w:rsidRDefault="002142D8" w:rsidP="002142D8">
      <w:pPr>
        <w:pStyle w:val="ndice"/>
        <w:ind w:firstLine="567"/>
        <w:rPr>
          <w:rFonts w:ascii="Arial" w:hAnsi="Arial" w:cs="Arial"/>
          <w:b/>
        </w:rPr>
      </w:pPr>
    </w:p>
    <w:p w14:paraId="72BC233A" w14:textId="77777777" w:rsidR="002142D8" w:rsidRDefault="002142D8" w:rsidP="002142D8">
      <w:pPr>
        <w:pStyle w:val="ndice"/>
        <w:ind w:firstLine="567"/>
        <w:rPr>
          <w:rFonts w:ascii="Arial" w:hAnsi="Arial" w:cs="Arial"/>
          <w:b/>
        </w:rPr>
      </w:pPr>
      <w:r>
        <w:rPr>
          <w:rFonts w:ascii="Arial" w:hAnsi="Arial" w:cs="Arial"/>
        </w:rPr>
        <w:t xml:space="preserve">Buscando a constante atualização dos dados cadastrais, deverá ser </w:t>
      </w:r>
      <w:proofErr w:type="gramStart"/>
      <w:r>
        <w:rPr>
          <w:rFonts w:ascii="Arial" w:hAnsi="Arial" w:cs="Arial"/>
        </w:rPr>
        <w:t>disponibilizado ainda, dispositivo WEB</w:t>
      </w:r>
      <w:proofErr w:type="gramEnd"/>
      <w:r>
        <w:rPr>
          <w:rFonts w:ascii="Arial" w:hAnsi="Arial" w:cs="Arial"/>
        </w:rPr>
        <w:t xml:space="preserve"> para Recadastramento, contendo no mínimo os campos exigidos para o procedimento de Abertura Eletrônica (item 10.1.1).</w:t>
      </w:r>
    </w:p>
    <w:p w14:paraId="3F913C6C" w14:textId="48541EF0" w:rsidR="002142D8" w:rsidRDefault="002142D8" w:rsidP="002142D8">
      <w:pPr>
        <w:pStyle w:val="ndice"/>
        <w:ind w:firstLine="567"/>
        <w:rPr>
          <w:rFonts w:ascii="Arial" w:hAnsi="Arial" w:cs="Arial"/>
        </w:rPr>
      </w:pPr>
      <w:r>
        <w:rPr>
          <w:rFonts w:ascii="Arial" w:hAnsi="Arial" w:cs="Arial"/>
        </w:rPr>
        <w:t xml:space="preserve"> </w:t>
      </w:r>
      <w:bookmarkStart w:id="6" w:name="_Toc93576771"/>
    </w:p>
    <w:p w14:paraId="41C7D932"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rPr>
      </w:pPr>
      <w:r w:rsidRPr="001B7E22">
        <w:rPr>
          <w:rFonts w:ascii="Arial" w:hAnsi="Arial" w:cs="Arial"/>
          <w:b/>
        </w:rPr>
        <w:t>DECLARAÇÃO DE ENCERRAMENTO</w:t>
      </w:r>
      <w:bookmarkEnd w:id="6"/>
    </w:p>
    <w:p w14:paraId="2AE42476" w14:textId="77777777" w:rsidR="002142D8" w:rsidRDefault="002142D8" w:rsidP="002142D8">
      <w:pPr>
        <w:pStyle w:val="ndice"/>
        <w:ind w:firstLine="567"/>
        <w:rPr>
          <w:rFonts w:ascii="Arial" w:hAnsi="Arial" w:cs="Arial"/>
          <w:b/>
        </w:rPr>
      </w:pPr>
    </w:p>
    <w:p w14:paraId="0D579FC8" w14:textId="77777777" w:rsidR="002142D8" w:rsidRDefault="002142D8" w:rsidP="002142D8">
      <w:pPr>
        <w:pStyle w:val="ndice"/>
        <w:ind w:firstLine="567"/>
        <w:rPr>
          <w:rFonts w:ascii="Arial" w:hAnsi="Arial" w:cs="Arial"/>
          <w:b/>
        </w:rPr>
      </w:pPr>
      <w:r>
        <w:rPr>
          <w:rFonts w:ascii="Arial" w:hAnsi="Arial" w:cs="Arial"/>
        </w:rPr>
        <w:t xml:space="preserve">O Sistema pretendido deverá dispor de interface para que o contribuinte municipal possa realizar Declaração Eletrônica de Encerramento de Inscrição Municipal em ambiente WEB de forma ágil e segura, sujeitando-as à homologação do Setor competente. </w:t>
      </w:r>
    </w:p>
    <w:p w14:paraId="7599781F" w14:textId="77777777" w:rsidR="002142D8" w:rsidRDefault="002142D8" w:rsidP="002142D8">
      <w:pPr>
        <w:pStyle w:val="ndice"/>
        <w:ind w:firstLine="567"/>
        <w:rPr>
          <w:rFonts w:ascii="Arial" w:hAnsi="Arial" w:cs="Arial"/>
          <w:b/>
        </w:rPr>
      </w:pPr>
    </w:p>
    <w:p w14:paraId="1BA22D82"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rPr>
      </w:pPr>
      <w:bookmarkStart w:id="7" w:name="_Toc93576772"/>
      <w:r w:rsidRPr="001B7E22">
        <w:rPr>
          <w:rFonts w:ascii="Arial" w:hAnsi="Arial" w:cs="Arial"/>
          <w:b/>
        </w:rPr>
        <w:t>GESTÃO DE LAUDOS</w:t>
      </w:r>
      <w:bookmarkEnd w:id="7"/>
    </w:p>
    <w:p w14:paraId="37B88B99" w14:textId="77777777" w:rsidR="002142D8" w:rsidRDefault="002142D8" w:rsidP="002142D8">
      <w:pPr>
        <w:pStyle w:val="ndice"/>
        <w:ind w:firstLine="567"/>
        <w:rPr>
          <w:rFonts w:ascii="Arial" w:hAnsi="Arial" w:cs="Arial"/>
          <w:b/>
        </w:rPr>
      </w:pPr>
    </w:p>
    <w:p w14:paraId="3DD04F57" w14:textId="77777777" w:rsidR="002142D8" w:rsidRDefault="002142D8" w:rsidP="002142D8">
      <w:pPr>
        <w:pStyle w:val="ndice"/>
        <w:ind w:firstLine="567"/>
        <w:rPr>
          <w:rFonts w:ascii="Arial" w:hAnsi="Arial" w:cs="Arial"/>
          <w:b/>
        </w:rPr>
      </w:pPr>
      <w:r>
        <w:rPr>
          <w:rFonts w:ascii="Arial" w:hAnsi="Arial" w:cs="Arial"/>
        </w:rPr>
        <w:t>A fim de viabilizar o procedimento de Abertura de inscrição municipal e Alteração de dados cadastrais, de forma a prescindir da presença do requerente em todas as suas fases, o sistema ofertado deverá conter solução para que, com base na Declaração Eletrônica de Abertura de Inscrição Municipal ou Declaração Eletrônica de Alteração de Dados Cadastrais, os laudos e licenças necessários ao exercício da atividade declarada sejam requeridos automática e eletronicamente aos respectivos órgãos competentes do Município, como Vigilância Sanitária, Obras,</w:t>
      </w:r>
      <w:proofErr w:type="gramStart"/>
      <w:r>
        <w:rPr>
          <w:rFonts w:ascii="Arial" w:hAnsi="Arial" w:cs="Arial"/>
        </w:rPr>
        <w:t xml:space="preserve">  </w:t>
      </w:r>
      <w:proofErr w:type="gramEnd"/>
      <w:r>
        <w:rPr>
          <w:rFonts w:ascii="Arial" w:hAnsi="Arial" w:cs="Arial"/>
        </w:rPr>
        <w:t xml:space="preserve">Meio Ambiente, entre outros. </w:t>
      </w:r>
    </w:p>
    <w:p w14:paraId="7B807F83" w14:textId="77777777" w:rsidR="002142D8" w:rsidRDefault="002142D8" w:rsidP="002142D8">
      <w:pPr>
        <w:pStyle w:val="ndice"/>
        <w:ind w:firstLine="567"/>
        <w:rPr>
          <w:rFonts w:ascii="Arial" w:hAnsi="Arial" w:cs="Arial"/>
          <w:b/>
        </w:rPr>
      </w:pPr>
    </w:p>
    <w:p w14:paraId="0BA8CCAA" w14:textId="77777777" w:rsidR="002142D8" w:rsidRDefault="002142D8" w:rsidP="002142D8">
      <w:pPr>
        <w:pStyle w:val="ndice"/>
        <w:ind w:firstLine="567"/>
        <w:rPr>
          <w:rFonts w:ascii="Arial" w:hAnsi="Arial" w:cs="Arial"/>
          <w:b/>
        </w:rPr>
      </w:pPr>
      <w:r>
        <w:rPr>
          <w:rFonts w:ascii="Arial" w:hAnsi="Arial" w:cs="Arial"/>
        </w:rPr>
        <w:t xml:space="preserve">A interface a ser disponibilizada aos órgãos deverá ser construída em ambiente WEB viabilizando seu acesso em áreas externas à rede municipal. As ordens de vistoria para emissão de laudos e licenças decorrentes das Declarações Eletrônicas somente deverão ser disponibilizadas aos setores competentes após previamente homologadas pelo setor responsável pela Gestão do Cadastro Mobiliário. </w:t>
      </w:r>
    </w:p>
    <w:p w14:paraId="65C043D6" w14:textId="77777777" w:rsidR="002142D8" w:rsidRDefault="002142D8" w:rsidP="002142D8">
      <w:pPr>
        <w:pStyle w:val="ndice"/>
        <w:ind w:firstLine="567"/>
        <w:rPr>
          <w:rFonts w:ascii="Arial" w:hAnsi="Arial" w:cs="Arial"/>
          <w:b/>
        </w:rPr>
      </w:pPr>
    </w:p>
    <w:p w14:paraId="1BF75DC8" w14:textId="77777777" w:rsidR="002142D8" w:rsidRDefault="002142D8" w:rsidP="002142D8">
      <w:pPr>
        <w:pStyle w:val="ndice"/>
        <w:ind w:firstLine="567"/>
        <w:rPr>
          <w:rFonts w:ascii="Arial" w:hAnsi="Arial" w:cs="Arial"/>
          <w:b/>
        </w:rPr>
      </w:pPr>
      <w:r>
        <w:rPr>
          <w:rFonts w:ascii="Arial" w:hAnsi="Arial" w:cs="Arial"/>
        </w:rPr>
        <w:t>Este módulo deverá estar totalmente integrado às Declarações Eletrônicas de abertura/encerramento de inscrição municipal ou alteração de dados cadastrais, de tal sorte que a homologação da Declaração Eletrônica pelo setor competente pela Gestão do Cadastro Mobiliário possibilite a emissão de Alvará de Licença de Localização e Funcionamento Provisório, condicionando a emissão do Alvará Definitivo ao parecer favorável dos demais órgãos envolvidos.</w:t>
      </w:r>
    </w:p>
    <w:p w14:paraId="7BD590DA" w14:textId="77777777" w:rsidR="002142D8" w:rsidRDefault="002142D8" w:rsidP="002142D8">
      <w:pPr>
        <w:pStyle w:val="ndice"/>
        <w:ind w:firstLine="567"/>
        <w:rPr>
          <w:rFonts w:ascii="Arial" w:hAnsi="Arial" w:cs="Arial"/>
          <w:b/>
        </w:rPr>
      </w:pPr>
    </w:p>
    <w:p w14:paraId="4B22FB2C" w14:textId="77777777" w:rsidR="002142D8" w:rsidRDefault="002142D8" w:rsidP="002142D8">
      <w:pPr>
        <w:pStyle w:val="ndice"/>
        <w:ind w:firstLine="567"/>
        <w:rPr>
          <w:rFonts w:ascii="Arial" w:hAnsi="Arial" w:cs="Arial"/>
          <w:b/>
        </w:rPr>
      </w:pPr>
      <w:r>
        <w:rPr>
          <w:rFonts w:ascii="Arial" w:hAnsi="Arial" w:cs="Arial"/>
        </w:rPr>
        <w:t xml:space="preserve">Na hipótese de cancelamento do requerimento de abertura, alteração ou encerramento de inscrição municipal o sistema deverá possuir funcionalidade para registro da motivação pelo servidor público e envio automático deste ao e-mail informado pelo usuário. </w:t>
      </w:r>
    </w:p>
    <w:p w14:paraId="6C2D0049" w14:textId="77777777" w:rsidR="002142D8" w:rsidRDefault="002142D8" w:rsidP="002142D8">
      <w:pPr>
        <w:pStyle w:val="ndice"/>
        <w:ind w:firstLine="567"/>
        <w:rPr>
          <w:rFonts w:ascii="Arial" w:hAnsi="Arial" w:cs="Arial"/>
          <w:b/>
        </w:rPr>
      </w:pPr>
    </w:p>
    <w:p w14:paraId="1570E3FD"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rPr>
      </w:pPr>
      <w:bookmarkStart w:id="8" w:name="_Toc93576773"/>
      <w:r w:rsidRPr="001B7E22">
        <w:rPr>
          <w:rFonts w:ascii="Arial" w:hAnsi="Arial" w:cs="Arial"/>
          <w:b/>
        </w:rPr>
        <w:lastRenderedPageBreak/>
        <w:t>GESTÃO DE DECLARAÇÕES E ALVARÁ</w:t>
      </w:r>
      <w:bookmarkEnd w:id="8"/>
    </w:p>
    <w:p w14:paraId="26E710F1" w14:textId="77777777" w:rsidR="002142D8" w:rsidRDefault="002142D8" w:rsidP="002142D8">
      <w:pPr>
        <w:pStyle w:val="ndice"/>
        <w:ind w:firstLine="567"/>
        <w:rPr>
          <w:rFonts w:ascii="Arial" w:hAnsi="Arial" w:cs="Arial"/>
          <w:b/>
        </w:rPr>
      </w:pPr>
    </w:p>
    <w:p w14:paraId="0981B197" w14:textId="77777777" w:rsidR="002142D8" w:rsidRDefault="002142D8" w:rsidP="002142D8">
      <w:pPr>
        <w:pStyle w:val="ndice"/>
        <w:ind w:firstLine="567"/>
        <w:rPr>
          <w:rFonts w:ascii="Arial" w:hAnsi="Arial" w:cs="Arial"/>
          <w:b/>
        </w:rPr>
      </w:pPr>
      <w:r>
        <w:rPr>
          <w:rFonts w:ascii="Arial" w:hAnsi="Arial" w:cs="Arial"/>
        </w:rPr>
        <w:t>O sistema deverá emitir o Alvará automaticamente para as inscrições municipais que exerçam atividades classificadas como de risco moderado (risco médio ou baixo risco).</w:t>
      </w:r>
    </w:p>
    <w:p w14:paraId="4F869EA2" w14:textId="77777777" w:rsidR="002142D8" w:rsidRDefault="002142D8" w:rsidP="002142D8">
      <w:pPr>
        <w:pStyle w:val="ndice"/>
        <w:ind w:firstLine="567"/>
        <w:rPr>
          <w:rFonts w:ascii="Arial" w:hAnsi="Arial" w:cs="Arial"/>
          <w:b/>
        </w:rPr>
      </w:pPr>
    </w:p>
    <w:p w14:paraId="7A809034" w14:textId="77777777" w:rsidR="002142D8" w:rsidRDefault="002142D8" w:rsidP="002142D8">
      <w:pPr>
        <w:pStyle w:val="ndice"/>
        <w:ind w:firstLine="567"/>
        <w:rPr>
          <w:rFonts w:ascii="Arial" w:hAnsi="Arial" w:cs="Arial"/>
          <w:b/>
        </w:rPr>
      </w:pPr>
      <w:r>
        <w:rPr>
          <w:rFonts w:ascii="Arial" w:hAnsi="Arial" w:cs="Arial"/>
        </w:rPr>
        <w:t>O sistema deverá permitir o controle dos pareceres emitidos pelos órgãos licenciadores estaduais e municipais como condição para emissão do Alvará para atividades classificadas como alto risco.</w:t>
      </w:r>
    </w:p>
    <w:p w14:paraId="3129158D" w14:textId="77777777" w:rsidR="002142D8" w:rsidRDefault="002142D8" w:rsidP="002142D8">
      <w:pPr>
        <w:pStyle w:val="ndice"/>
        <w:ind w:firstLine="567"/>
        <w:rPr>
          <w:rFonts w:ascii="Arial" w:hAnsi="Arial" w:cs="Arial"/>
          <w:b/>
        </w:rPr>
      </w:pPr>
    </w:p>
    <w:p w14:paraId="102C830A" w14:textId="77777777" w:rsidR="002142D8" w:rsidRDefault="002142D8" w:rsidP="002142D8">
      <w:pPr>
        <w:pStyle w:val="ndice"/>
        <w:ind w:firstLine="567"/>
        <w:rPr>
          <w:rFonts w:ascii="Arial" w:hAnsi="Arial" w:cs="Arial"/>
          <w:b/>
        </w:rPr>
      </w:pPr>
      <w:r>
        <w:rPr>
          <w:rFonts w:ascii="Arial" w:hAnsi="Arial" w:cs="Arial"/>
        </w:rPr>
        <w:t xml:space="preserve">Todas as declarações eletrônicas requeridas, ainda que não homologadas pela Prefeitura, deverão ser armazenadas no sistema para que os contribuintes, contabilistas e servidores públicos possam consultá-las a qualquer tempo, garantindo o histórico das movimentações cadastrais. </w:t>
      </w:r>
    </w:p>
    <w:p w14:paraId="16ABCEAF" w14:textId="77777777" w:rsidR="002142D8" w:rsidRDefault="002142D8" w:rsidP="002142D8">
      <w:pPr>
        <w:pStyle w:val="ndice"/>
        <w:ind w:firstLine="567"/>
        <w:rPr>
          <w:rFonts w:ascii="Arial" w:hAnsi="Arial" w:cs="Arial"/>
          <w:b/>
        </w:rPr>
      </w:pPr>
    </w:p>
    <w:p w14:paraId="5824BDF4"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rPr>
      </w:pPr>
      <w:bookmarkStart w:id="9" w:name="_Toc93576774"/>
      <w:r w:rsidRPr="001B7E22">
        <w:rPr>
          <w:rFonts w:ascii="Arial" w:hAnsi="Arial" w:cs="Arial"/>
          <w:b/>
        </w:rPr>
        <w:t>SINCRONIZAÇÃO ENTRE SISTEMAS DE CLASSIFICAÇÃO DE ATIVIDADE ECONÔMICA</w:t>
      </w:r>
      <w:bookmarkEnd w:id="9"/>
      <w:r w:rsidRPr="001B7E22">
        <w:rPr>
          <w:rFonts w:ascii="Arial" w:hAnsi="Arial" w:cs="Arial"/>
          <w:b/>
        </w:rPr>
        <w:t xml:space="preserve"> </w:t>
      </w:r>
    </w:p>
    <w:p w14:paraId="14982431" w14:textId="77777777" w:rsidR="002142D8" w:rsidRDefault="002142D8" w:rsidP="002142D8">
      <w:pPr>
        <w:pStyle w:val="ndice"/>
        <w:ind w:firstLine="567"/>
        <w:rPr>
          <w:rFonts w:ascii="Arial" w:hAnsi="Arial" w:cs="Arial"/>
          <w:b/>
        </w:rPr>
      </w:pPr>
    </w:p>
    <w:p w14:paraId="2BB12A84" w14:textId="77777777" w:rsidR="002142D8" w:rsidRDefault="002142D8" w:rsidP="002142D8">
      <w:pPr>
        <w:pStyle w:val="ndice"/>
        <w:ind w:firstLine="567"/>
        <w:rPr>
          <w:rFonts w:ascii="Arial" w:hAnsi="Arial" w:cs="Arial"/>
          <w:b/>
        </w:rPr>
      </w:pPr>
      <w:r>
        <w:rPr>
          <w:rFonts w:ascii="Arial" w:hAnsi="Arial" w:cs="Arial"/>
        </w:rPr>
        <w:t>Considerando os padrões estabelecidos nacionalmente, o sistema deverá dispor de interface para gestão da Tabela Municipal de Atividades possibilitando a identificação, em cada atividade, da Classificação Nacional de Atividades Econômicas (C.N.A.E.), Classificação Brasileira de Ocupações (C.B.O.) e item da lista de serviços da Lei nº 116/2003, conforme a atividade.</w:t>
      </w:r>
    </w:p>
    <w:p w14:paraId="46B8E511" w14:textId="77777777" w:rsidR="002142D8" w:rsidRDefault="002142D8" w:rsidP="002142D8">
      <w:pPr>
        <w:pStyle w:val="ndice"/>
        <w:ind w:firstLine="567"/>
        <w:rPr>
          <w:rFonts w:ascii="Arial" w:hAnsi="Arial" w:cs="Arial"/>
          <w:b/>
        </w:rPr>
      </w:pPr>
    </w:p>
    <w:p w14:paraId="3E389238" w14:textId="77777777" w:rsidR="002142D8" w:rsidRDefault="002142D8" w:rsidP="002142D8">
      <w:pPr>
        <w:pStyle w:val="ndice"/>
        <w:ind w:firstLine="567"/>
        <w:rPr>
          <w:rFonts w:ascii="Arial" w:hAnsi="Arial" w:cs="Arial"/>
          <w:b/>
        </w:rPr>
      </w:pPr>
      <w:r>
        <w:rPr>
          <w:rFonts w:ascii="Arial" w:hAnsi="Arial" w:cs="Arial"/>
        </w:rPr>
        <w:t xml:space="preserve">O sistema deverá permitir a classificação do grau de risco da atividade econômica, conforme estabelecido por cada órgão licenciador, considerando os critérios estabelecidos na Lei Federal nº 13.874/2019.  </w:t>
      </w:r>
    </w:p>
    <w:p w14:paraId="1B4E4E68" w14:textId="77777777" w:rsidR="002142D8" w:rsidRDefault="002142D8" w:rsidP="002142D8">
      <w:pPr>
        <w:pStyle w:val="ndice"/>
        <w:ind w:firstLine="567"/>
        <w:rPr>
          <w:rFonts w:ascii="Arial" w:hAnsi="Arial" w:cs="Arial"/>
          <w:b/>
        </w:rPr>
      </w:pPr>
    </w:p>
    <w:p w14:paraId="26229A04" w14:textId="77777777" w:rsidR="002142D8" w:rsidRDefault="002142D8" w:rsidP="002142D8">
      <w:pPr>
        <w:pStyle w:val="ndice"/>
        <w:ind w:firstLine="567"/>
        <w:rPr>
          <w:rFonts w:ascii="Arial" w:hAnsi="Arial" w:cs="Arial"/>
          <w:b/>
        </w:rPr>
      </w:pPr>
      <w:r>
        <w:rPr>
          <w:rFonts w:ascii="Arial" w:hAnsi="Arial" w:cs="Arial"/>
        </w:rPr>
        <w:t>O sistema deverá considerar o grau de risco da atividade econômica definido por cada órgão licenciador, para fins da expedição do Alvará de Funcionamento, dispensando de Alvará as atividades identificadas como de baixo risco.</w:t>
      </w:r>
    </w:p>
    <w:p w14:paraId="187B41B4" w14:textId="77777777" w:rsidR="002142D8" w:rsidRDefault="002142D8" w:rsidP="002142D8">
      <w:pPr>
        <w:pStyle w:val="ndice"/>
        <w:ind w:firstLine="567"/>
        <w:rPr>
          <w:rFonts w:ascii="Arial" w:hAnsi="Arial" w:cs="Arial"/>
          <w:b/>
        </w:rPr>
      </w:pPr>
    </w:p>
    <w:p w14:paraId="4B945D59"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rPr>
      </w:pPr>
      <w:bookmarkStart w:id="10" w:name="_Toc93576775"/>
      <w:r w:rsidRPr="001B7E22">
        <w:rPr>
          <w:rFonts w:ascii="Arial" w:hAnsi="Arial" w:cs="Arial"/>
          <w:b/>
        </w:rPr>
        <w:t>INTEGRAÇÃO COM SISTEMA VIA RÁPIDA EMPRESA DA JUNTA COMERCIAL DO ESTADO DE SÃO PAULO (JUCESP)</w:t>
      </w:r>
      <w:bookmarkEnd w:id="10"/>
      <w:r w:rsidRPr="001B7E22">
        <w:rPr>
          <w:rFonts w:ascii="Arial" w:hAnsi="Arial" w:cs="Arial"/>
          <w:b/>
        </w:rPr>
        <w:t xml:space="preserve"> </w:t>
      </w:r>
    </w:p>
    <w:p w14:paraId="15CDF9B3" w14:textId="77777777" w:rsidR="002142D8" w:rsidRDefault="002142D8" w:rsidP="002142D8">
      <w:pPr>
        <w:pStyle w:val="ndice"/>
        <w:ind w:firstLine="567"/>
        <w:rPr>
          <w:rFonts w:ascii="Arial" w:hAnsi="Arial" w:cs="Arial"/>
          <w:b/>
        </w:rPr>
      </w:pPr>
    </w:p>
    <w:p w14:paraId="19F0FDC1" w14:textId="77777777" w:rsidR="002142D8" w:rsidRDefault="002142D8" w:rsidP="002142D8">
      <w:pPr>
        <w:pStyle w:val="ndice"/>
        <w:ind w:firstLine="567"/>
        <w:rPr>
          <w:rFonts w:ascii="Arial" w:hAnsi="Arial" w:cs="Arial"/>
          <w:b/>
        </w:rPr>
      </w:pPr>
      <w:r>
        <w:rPr>
          <w:rFonts w:ascii="Arial" w:hAnsi="Arial" w:cs="Arial"/>
        </w:rPr>
        <w:t xml:space="preserve">O sistema deverá permitir a constituição automatizada da inscrição municipal a partir do consumo das informações disponíveis nos serviços web do Via Rápida Empresa da Junta Comercial do Estado de São Paulo (JUCESP), com rotinas de inteligência geográfica para análise automatizada da viabilidade de localização da atividade econômica, sem a necessidade de operação de servidor público. </w:t>
      </w:r>
    </w:p>
    <w:p w14:paraId="4D4391A8" w14:textId="77777777" w:rsidR="002142D8" w:rsidRDefault="002142D8" w:rsidP="002142D8">
      <w:pPr>
        <w:pStyle w:val="ndice"/>
        <w:ind w:firstLine="567"/>
        <w:rPr>
          <w:rFonts w:ascii="Arial" w:hAnsi="Arial" w:cs="Arial"/>
          <w:b/>
        </w:rPr>
      </w:pPr>
    </w:p>
    <w:p w14:paraId="3437AAE1" w14:textId="77777777" w:rsidR="002142D8" w:rsidRDefault="002142D8" w:rsidP="002142D8">
      <w:pPr>
        <w:pStyle w:val="ndice"/>
        <w:ind w:firstLine="567"/>
        <w:rPr>
          <w:rFonts w:ascii="Arial" w:hAnsi="Arial" w:cs="Arial"/>
          <w:b/>
        </w:rPr>
      </w:pPr>
      <w:r>
        <w:rPr>
          <w:rFonts w:ascii="Arial" w:hAnsi="Arial" w:cs="Arial"/>
        </w:rPr>
        <w:t xml:space="preserve">A consulta prévia e automatizada da viabilidade para o exercício da atividade econômica através de Portal web deverá ser processada sem a necessidade de intervenção de servidor público. O sistema deverá </w:t>
      </w:r>
      <w:proofErr w:type="gramStart"/>
      <w:r>
        <w:rPr>
          <w:rFonts w:ascii="Arial" w:hAnsi="Arial" w:cs="Arial"/>
        </w:rPr>
        <w:t>informar,</w:t>
      </w:r>
      <w:proofErr w:type="gramEnd"/>
      <w:r>
        <w:rPr>
          <w:rFonts w:ascii="Arial" w:hAnsi="Arial" w:cs="Arial"/>
        </w:rPr>
        <w:t xml:space="preserve"> juntamente à viabilidade de uso do solo, o grau de risco da atividade econômica selecionada, conforme definido pelos órgãos licenciadores. </w:t>
      </w:r>
    </w:p>
    <w:p w14:paraId="56A35334" w14:textId="77777777" w:rsidR="002142D8" w:rsidRDefault="002142D8" w:rsidP="002142D8">
      <w:pPr>
        <w:pStyle w:val="ndice"/>
        <w:ind w:firstLine="567"/>
        <w:rPr>
          <w:rFonts w:ascii="Arial" w:hAnsi="Arial" w:cs="Arial"/>
          <w:b/>
        </w:rPr>
      </w:pPr>
    </w:p>
    <w:p w14:paraId="52BBC715" w14:textId="77777777" w:rsidR="002142D8" w:rsidRPr="001B7E22"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11" w:name="_Toc93576777"/>
      <w:r w:rsidRPr="001B7E22">
        <w:rPr>
          <w:rFonts w:ascii="Arial" w:hAnsi="Arial" w:cs="Arial"/>
          <w:b/>
        </w:rPr>
        <w:t>CADASTRO ECONÔMICO</w:t>
      </w:r>
      <w:bookmarkEnd w:id="11"/>
    </w:p>
    <w:p w14:paraId="08D15EA1" w14:textId="77777777" w:rsidR="002142D8" w:rsidRDefault="002142D8" w:rsidP="002142D8">
      <w:pPr>
        <w:pStyle w:val="ndice"/>
        <w:ind w:firstLine="567"/>
        <w:rPr>
          <w:rFonts w:ascii="Arial" w:hAnsi="Arial" w:cs="Arial"/>
          <w:b/>
        </w:rPr>
      </w:pPr>
    </w:p>
    <w:p w14:paraId="6327EC7A" w14:textId="77777777" w:rsidR="002142D8" w:rsidRDefault="002142D8" w:rsidP="002142D8">
      <w:pPr>
        <w:pStyle w:val="ndice"/>
        <w:ind w:firstLine="567"/>
        <w:rPr>
          <w:rFonts w:ascii="Arial" w:hAnsi="Arial" w:cs="Arial"/>
          <w:b/>
        </w:rPr>
      </w:pPr>
      <w:r>
        <w:rPr>
          <w:rFonts w:ascii="Arial" w:hAnsi="Arial" w:cs="Arial"/>
        </w:rPr>
        <w:t xml:space="preserve">Pretende-se que a solução proposta possua Sistema de Cadastro Mobiliário contendo toda a base de contribuintes municipais, permitindo o monitoramento do Desenvolvimento Econômico Municipal nas diferentes áreas da Atividade (Serviço, Comércio e Indústria </w:t>
      </w:r>
      <w:proofErr w:type="spellStart"/>
      <w:r>
        <w:rPr>
          <w:rFonts w:ascii="Arial" w:hAnsi="Arial" w:cs="Arial"/>
        </w:rPr>
        <w:t>etc</w:t>
      </w:r>
      <w:proofErr w:type="spellEnd"/>
      <w:r>
        <w:rPr>
          <w:rFonts w:ascii="Arial" w:hAnsi="Arial" w:cs="Arial"/>
        </w:rPr>
        <w:t xml:space="preserve">), nos espaço urbano (por bairro, logradouro e por zona urbanística), disponibilizando ferramentas que permitam ao Gestor Público analisar, em tempo real, o perfil geográfico e econômico-fiscal das atividades realizadas no Município a partir de gráficos, mapas temáticos e relatórios gerenciais. </w:t>
      </w:r>
    </w:p>
    <w:p w14:paraId="0DA7E1AF" w14:textId="77777777" w:rsidR="002142D8" w:rsidRDefault="002142D8" w:rsidP="002142D8">
      <w:pPr>
        <w:pStyle w:val="ndice"/>
        <w:ind w:firstLine="567"/>
        <w:rPr>
          <w:rFonts w:ascii="Arial" w:hAnsi="Arial" w:cs="Arial"/>
        </w:rPr>
      </w:pPr>
      <w:r>
        <w:rPr>
          <w:rFonts w:ascii="Arial" w:hAnsi="Arial" w:cs="Arial"/>
        </w:rPr>
        <w:t xml:space="preserve">A fim de garantir a integridade dos dados disponíveis para a Administração, por ocasião da conversão dos dados dos sistemas legados, a empresa CONTRATADA deverá tratar os registros existentes relativos ao Cadastro Mobiliário, retirando as inconsistências ou redundâncias eventualmente existentes. </w:t>
      </w:r>
    </w:p>
    <w:p w14:paraId="62D253EE" w14:textId="77777777" w:rsidR="002142D8" w:rsidRDefault="002142D8" w:rsidP="002142D8">
      <w:pPr>
        <w:pStyle w:val="ndice"/>
        <w:ind w:firstLine="567"/>
        <w:rPr>
          <w:rFonts w:ascii="Arial" w:hAnsi="Arial" w:cs="Arial"/>
          <w:b/>
        </w:rPr>
      </w:pPr>
    </w:p>
    <w:p w14:paraId="39EAB784" w14:textId="77777777" w:rsidR="002142D8" w:rsidRPr="001B7E22"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12" w:name="_Toc93576778"/>
      <w:r w:rsidRPr="001B7E22">
        <w:rPr>
          <w:rFonts w:ascii="Arial" w:hAnsi="Arial" w:cs="Arial"/>
          <w:b/>
        </w:rPr>
        <w:t>INTELIGÊNCIA GEOGRÁFICA</w:t>
      </w:r>
      <w:bookmarkEnd w:id="12"/>
    </w:p>
    <w:p w14:paraId="7C8F0590" w14:textId="77777777" w:rsidR="002142D8" w:rsidRDefault="002142D8" w:rsidP="002142D8">
      <w:pPr>
        <w:pStyle w:val="ndice"/>
        <w:ind w:firstLine="567"/>
        <w:rPr>
          <w:rFonts w:ascii="Arial" w:hAnsi="Arial" w:cs="Arial"/>
          <w:b/>
        </w:rPr>
      </w:pPr>
    </w:p>
    <w:p w14:paraId="15D55183" w14:textId="77777777" w:rsidR="002142D8" w:rsidRDefault="002142D8" w:rsidP="002142D8">
      <w:pPr>
        <w:pStyle w:val="ndice"/>
        <w:ind w:firstLine="567"/>
        <w:rPr>
          <w:rFonts w:ascii="Arial" w:hAnsi="Arial" w:cs="Arial"/>
          <w:b/>
        </w:rPr>
      </w:pPr>
      <w:r>
        <w:rPr>
          <w:rFonts w:ascii="Arial" w:hAnsi="Arial" w:cs="Arial"/>
        </w:rPr>
        <w:t xml:space="preserve">A Prefeitura pretende que solução utilize funcionalidades baseadas em Sistema de Informações Geográficas (SIG), a fim de permitir o uso da camada cartográfica produzida no projeto nos processos de abertura, alteração e encerramento de inscrição municipal. </w:t>
      </w:r>
    </w:p>
    <w:p w14:paraId="33A4CD28" w14:textId="77777777" w:rsidR="002142D8" w:rsidRDefault="002142D8" w:rsidP="002142D8">
      <w:pPr>
        <w:pStyle w:val="ndice"/>
        <w:ind w:firstLine="567"/>
        <w:rPr>
          <w:rFonts w:ascii="Arial" w:hAnsi="Arial" w:cs="Arial"/>
          <w:b/>
        </w:rPr>
      </w:pPr>
    </w:p>
    <w:p w14:paraId="545F44B5" w14:textId="77777777" w:rsidR="002142D8" w:rsidRDefault="002142D8" w:rsidP="002142D8">
      <w:pPr>
        <w:pStyle w:val="ndice"/>
        <w:ind w:firstLine="567"/>
        <w:rPr>
          <w:rFonts w:ascii="Arial" w:hAnsi="Arial" w:cs="Arial"/>
          <w:b/>
        </w:rPr>
      </w:pPr>
      <w:r>
        <w:rPr>
          <w:rFonts w:ascii="Arial" w:hAnsi="Arial" w:cs="Arial"/>
        </w:rPr>
        <w:lastRenderedPageBreak/>
        <w:t>O sistema deve prever rotinas de inteligência geográfica para análise de viabilidade de uso do solo, tendo por base a cartografia digital do Município de zoneamento de uso do solo e de localização do imóvel, no qual a atividade econômica será exercida.</w:t>
      </w:r>
    </w:p>
    <w:p w14:paraId="65DBB10A" w14:textId="77777777" w:rsidR="002142D8" w:rsidRDefault="002142D8" w:rsidP="002142D8">
      <w:pPr>
        <w:pStyle w:val="ndice"/>
        <w:ind w:firstLine="567"/>
        <w:rPr>
          <w:rFonts w:ascii="Arial" w:hAnsi="Arial" w:cs="Arial"/>
          <w:b/>
        </w:rPr>
      </w:pPr>
    </w:p>
    <w:p w14:paraId="3823ABF1" w14:textId="77777777" w:rsidR="002142D8" w:rsidRDefault="002142D8" w:rsidP="002142D8">
      <w:pPr>
        <w:pStyle w:val="ndice"/>
        <w:ind w:firstLine="567"/>
        <w:rPr>
          <w:rFonts w:ascii="Arial" w:hAnsi="Arial" w:cs="Arial"/>
          <w:b/>
        </w:rPr>
      </w:pPr>
      <w:r>
        <w:rPr>
          <w:rFonts w:ascii="Arial" w:hAnsi="Arial" w:cs="Arial"/>
        </w:rPr>
        <w:t xml:space="preserve">O sistema deverá conter interface para consulta das inscrições municipais através de filtros das informações do respectivo cadastro, permitindo a visualização espacial de sua localização através de mapa disponibilizado na Web, considerando o endereço de estabelecimento cadastrado e </w:t>
      </w:r>
      <w:proofErr w:type="spellStart"/>
      <w:r>
        <w:rPr>
          <w:rFonts w:ascii="Arial" w:hAnsi="Arial" w:cs="Arial"/>
        </w:rPr>
        <w:t>georreferenciado</w:t>
      </w:r>
      <w:proofErr w:type="spellEnd"/>
      <w:r>
        <w:rPr>
          <w:rFonts w:ascii="Arial" w:hAnsi="Arial" w:cs="Arial"/>
        </w:rPr>
        <w:t xml:space="preserve"> no Mapa Urbano Básico.</w:t>
      </w:r>
    </w:p>
    <w:p w14:paraId="4B881830" w14:textId="77777777" w:rsidR="002142D8" w:rsidRPr="001B7E22" w:rsidRDefault="002142D8" w:rsidP="002142D8">
      <w:pPr>
        <w:pStyle w:val="ndice"/>
        <w:ind w:firstLine="567"/>
        <w:rPr>
          <w:rFonts w:ascii="Arial" w:hAnsi="Arial" w:cs="Arial"/>
          <w:b/>
        </w:rPr>
      </w:pPr>
    </w:p>
    <w:p w14:paraId="3F14C8E6" w14:textId="77777777" w:rsidR="002142D8" w:rsidRPr="001B7E22" w:rsidRDefault="002142D8" w:rsidP="002142D8">
      <w:pPr>
        <w:pStyle w:val="ndice"/>
        <w:numPr>
          <w:ilvl w:val="0"/>
          <w:numId w:val="37"/>
        </w:numPr>
        <w:suppressLineNumbers w:val="0"/>
        <w:suppressAutoHyphens w:val="0"/>
        <w:spacing w:line="259" w:lineRule="auto"/>
        <w:ind w:left="0" w:firstLine="567"/>
        <w:contextualSpacing/>
        <w:jc w:val="both"/>
        <w:outlineLvl w:val="0"/>
        <w:rPr>
          <w:rFonts w:ascii="Arial" w:hAnsi="Arial" w:cs="Arial"/>
          <w:b/>
        </w:rPr>
      </w:pPr>
      <w:bookmarkStart w:id="13" w:name="_Toc93576779"/>
      <w:r w:rsidRPr="001B7E22">
        <w:rPr>
          <w:rFonts w:ascii="Arial" w:hAnsi="Arial" w:cs="Arial"/>
          <w:b/>
        </w:rPr>
        <w:t>ESPECIFICAÇÃO DAS CARACTERÍSTICAS TÉCNICAS DO SISTEMA</w:t>
      </w:r>
      <w:bookmarkEnd w:id="13"/>
    </w:p>
    <w:p w14:paraId="1B6BE2C5" w14:textId="77777777" w:rsidR="002142D8" w:rsidRPr="001B7E22" w:rsidRDefault="002142D8" w:rsidP="002142D8">
      <w:pPr>
        <w:pStyle w:val="ndice"/>
        <w:ind w:firstLine="567"/>
        <w:rPr>
          <w:rFonts w:ascii="Arial" w:hAnsi="Arial" w:cs="Arial"/>
          <w:b/>
        </w:rPr>
      </w:pPr>
    </w:p>
    <w:p w14:paraId="14E7506C" w14:textId="77777777" w:rsidR="002142D8" w:rsidRPr="001B7E22"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14" w:name="_Toc93576780"/>
      <w:r w:rsidRPr="001B7E22">
        <w:rPr>
          <w:rFonts w:ascii="Arial" w:hAnsi="Arial" w:cs="Arial"/>
          <w:b/>
        </w:rPr>
        <w:t>CARACTERÍSTICAS TÉCNICAS GERAIS</w:t>
      </w:r>
      <w:bookmarkEnd w:id="14"/>
    </w:p>
    <w:p w14:paraId="09050333" w14:textId="77777777" w:rsidR="002142D8" w:rsidRDefault="002142D8" w:rsidP="002142D8">
      <w:pPr>
        <w:pStyle w:val="ndice"/>
        <w:ind w:firstLine="567"/>
        <w:rPr>
          <w:rFonts w:ascii="Arial" w:hAnsi="Arial" w:cs="Arial"/>
          <w:b/>
        </w:rPr>
      </w:pPr>
    </w:p>
    <w:p w14:paraId="20586557" w14:textId="77777777" w:rsidR="002142D8" w:rsidRDefault="002142D8" w:rsidP="002142D8">
      <w:pPr>
        <w:pStyle w:val="ndice"/>
        <w:ind w:firstLine="567"/>
        <w:rPr>
          <w:rFonts w:ascii="Arial" w:hAnsi="Arial" w:cs="Arial"/>
          <w:b/>
        </w:rPr>
      </w:pPr>
      <w:r>
        <w:rPr>
          <w:rFonts w:ascii="Arial" w:hAnsi="Arial" w:cs="Arial"/>
        </w:rPr>
        <w:t xml:space="preserve">O sistema contratado deverá proporcionar uma solução completa para modernização tecnológica do Cadastro Mobiliário desta Prefeitura complementando e mantendo a base cadastral atualizada, permitindo assim a gestão de ativos de informações suportados em ambiente SIG (Sistema de Informações </w:t>
      </w:r>
      <w:proofErr w:type="spellStart"/>
      <w:r>
        <w:rPr>
          <w:rFonts w:ascii="Arial" w:hAnsi="Arial" w:cs="Arial"/>
        </w:rPr>
        <w:t>Georreferenciadas</w:t>
      </w:r>
      <w:proofErr w:type="spellEnd"/>
      <w:r>
        <w:rPr>
          <w:rFonts w:ascii="Arial" w:hAnsi="Arial" w:cs="Arial"/>
        </w:rPr>
        <w:t xml:space="preserve">), informações estas que são necessárias </w:t>
      </w:r>
      <w:proofErr w:type="gramStart"/>
      <w:r>
        <w:rPr>
          <w:rFonts w:ascii="Arial" w:hAnsi="Arial" w:cs="Arial"/>
        </w:rPr>
        <w:t>as</w:t>
      </w:r>
      <w:proofErr w:type="gramEnd"/>
      <w:r>
        <w:rPr>
          <w:rFonts w:ascii="Arial" w:hAnsi="Arial" w:cs="Arial"/>
        </w:rPr>
        <w:t xml:space="preserve"> atividades de gestão e controle. </w:t>
      </w:r>
    </w:p>
    <w:p w14:paraId="7A347BB7" w14:textId="77777777" w:rsidR="002142D8" w:rsidRDefault="002142D8" w:rsidP="002142D8">
      <w:pPr>
        <w:pStyle w:val="ndice"/>
        <w:ind w:firstLine="567"/>
        <w:rPr>
          <w:rFonts w:ascii="Arial" w:hAnsi="Arial" w:cs="Arial"/>
          <w:b/>
        </w:rPr>
      </w:pPr>
      <w:r>
        <w:rPr>
          <w:rFonts w:ascii="Arial" w:hAnsi="Arial" w:cs="Arial"/>
          <w:b/>
        </w:rPr>
        <w:tab/>
      </w:r>
    </w:p>
    <w:p w14:paraId="4A7B15C3" w14:textId="77777777" w:rsidR="002142D8" w:rsidRDefault="002142D8" w:rsidP="002142D8">
      <w:pPr>
        <w:pStyle w:val="ndice"/>
        <w:ind w:firstLine="567"/>
        <w:rPr>
          <w:rFonts w:ascii="Arial" w:hAnsi="Arial" w:cs="Arial"/>
          <w:b/>
        </w:rPr>
      </w:pPr>
      <w:r>
        <w:rPr>
          <w:rFonts w:ascii="Arial" w:hAnsi="Arial" w:cs="Arial"/>
        </w:rPr>
        <w:t xml:space="preserve">A solução deverá possibilitar ao Município o acompanhamento e monitoramento das informações relacionadas ao Cadastro Mobiliário, com as funcionalidades descritas nos itens anteriores e as demais características técnicas, conforme descritos abaixo: </w:t>
      </w:r>
    </w:p>
    <w:p w14:paraId="6EFEC476" w14:textId="77777777" w:rsidR="002142D8" w:rsidRPr="001B7E22" w:rsidRDefault="002142D8" w:rsidP="002142D8">
      <w:pPr>
        <w:pStyle w:val="ndice"/>
        <w:ind w:firstLine="567"/>
        <w:rPr>
          <w:rFonts w:ascii="Arial" w:hAnsi="Arial" w:cs="Arial"/>
          <w:b/>
        </w:rPr>
      </w:pPr>
    </w:p>
    <w:p w14:paraId="3EC3CEEA"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bCs/>
        </w:rPr>
      </w:pPr>
      <w:bookmarkStart w:id="15" w:name="_Toc93576781"/>
      <w:r w:rsidRPr="001B7E22">
        <w:rPr>
          <w:rFonts w:ascii="Arial" w:hAnsi="Arial" w:cs="Arial"/>
          <w:b/>
          <w:bCs/>
        </w:rPr>
        <w:t>SOLUÇÃO WEB</w:t>
      </w:r>
      <w:bookmarkEnd w:id="15"/>
    </w:p>
    <w:p w14:paraId="78E5BE25" w14:textId="77777777" w:rsidR="002142D8" w:rsidRDefault="002142D8" w:rsidP="002142D8">
      <w:pPr>
        <w:pStyle w:val="ndice"/>
        <w:ind w:firstLine="567"/>
        <w:rPr>
          <w:rFonts w:ascii="Arial" w:hAnsi="Arial" w:cs="Arial"/>
          <w:b/>
        </w:rPr>
      </w:pPr>
    </w:p>
    <w:p w14:paraId="20BC9B29" w14:textId="77777777" w:rsidR="002142D8" w:rsidRDefault="002142D8" w:rsidP="002142D8">
      <w:pPr>
        <w:pStyle w:val="ndice"/>
        <w:ind w:firstLine="567"/>
        <w:rPr>
          <w:rFonts w:ascii="Arial" w:hAnsi="Arial" w:cs="Arial"/>
          <w:b/>
        </w:rPr>
      </w:pPr>
      <w:r>
        <w:rPr>
          <w:rFonts w:ascii="Arial" w:hAnsi="Arial" w:cs="Arial"/>
        </w:rPr>
        <w:t>Com o objetivo de atender todas as demandas municipais, a solução deverá permitir a comunicação com os demais sistemas da Prefeitura que utilizam o cadastro mobiliário, utilizando camada de serviços web.</w:t>
      </w:r>
    </w:p>
    <w:p w14:paraId="7E994856" w14:textId="77777777" w:rsidR="002142D8" w:rsidRDefault="002142D8" w:rsidP="002142D8">
      <w:pPr>
        <w:pStyle w:val="ndice"/>
        <w:ind w:firstLine="567"/>
        <w:rPr>
          <w:rFonts w:ascii="Arial" w:hAnsi="Arial" w:cs="Arial"/>
          <w:b/>
        </w:rPr>
      </w:pPr>
      <w:r>
        <w:rPr>
          <w:rFonts w:ascii="Arial" w:hAnsi="Arial" w:cs="Arial"/>
        </w:rPr>
        <w:t xml:space="preserve">A solução deverá funcionar na sua totalidade via internet sendo acessado via “Browser” (Internet Explorer e/ou Mozilla Firefox e/ou Google </w:t>
      </w:r>
      <w:proofErr w:type="spellStart"/>
      <w:r>
        <w:rPr>
          <w:rFonts w:ascii="Arial" w:hAnsi="Arial" w:cs="Arial"/>
        </w:rPr>
        <w:t>Chrome</w:t>
      </w:r>
      <w:proofErr w:type="spellEnd"/>
      <w:r>
        <w:rPr>
          <w:rFonts w:ascii="Arial" w:hAnsi="Arial" w:cs="Arial"/>
        </w:rPr>
        <w:t xml:space="preserve">) e todas as informações trafegadas entre o usuário e o servidor </w:t>
      </w:r>
      <w:proofErr w:type="gramStart"/>
      <w:r>
        <w:rPr>
          <w:rFonts w:ascii="Arial" w:hAnsi="Arial" w:cs="Arial"/>
        </w:rPr>
        <w:t>devem ser criptografadas</w:t>
      </w:r>
      <w:proofErr w:type="gramEnd"/>
      <w:r>
        <w:rPr>
          <w:rFonts w:ascii="Arial" w:hAnsi="Arial" w:cs="Arial"/>
        </w:rPr>
        <w:t xml:space="preserve"> utilizando o protocolo de comunicação SSL, garantindo total confidencialidade e respeitando os níveis hierárquicos de acesso. </w:t>
      </w:r>
    </w:p>
    <w:p w14:paraId="59790047" w14:textId="77777777" w:rsidR="002142D8" w:rsidRDefault="002142D8" w:rsidP="002142D8">
      <w:pPr>
        <w:pStyle w:val="ndice"/>
        <w:ind w:firstLine="567"/>
        <w:rPr>
          <w:rFonts w:ascii="Arial" w:hAnsi="Arial" w:cs="Arial"/>
          <w:b/>
        </w:rPr>
      </w:pPr>
    </w:p>
    <w:p w14:paraId="120C9982" w14:textId="77777777" w:rsidR="002142D8" w:rsidRDefault="002142D8" w:rsidP="002142D8">
      <w:pPr>
        <w:pStyle w:val="ndice"/>
        <w:ind w:firstLine="567"/>
        <w:rPr>
          <w:rFonts w:ascii="Arial" w:hAnsi="Arial" w:cs="Arial"/>
          <w:b/>
        </w:rPr>
      </w:pPr>
      <w:r>
        <w:rPr>
          <w:rFonts w:ascii="Arial" w:hAnsi="Arial" w:cs="Arial"/>
        </w:rPr>
        <w:t>Serão admitidas funcionalidades cliente-servidor, acessadas através de aplicativos virtualizados ou/e área de trabalho remota/virtuais (</w:t>
      </w:r>
      <w:proofErr w:type="spellStart"/>
      <w:r>
        <w:rPr>
          <w:rFonts w:ascii="Arial" w:hAnsi="Arial" w:cs="Arial"/>
        </w:rPr>
        <w:t>Ex</w:t>
      </w:r>
      <w:proofErr w:type="spellEnd"/>
      <w:r>
        <w:rPr>
          <w:rFonts w:ascii="Arial" w:hAnsi="Arial" w:cs="Arial"/>
        </w:rPr>
        <w:t xml:space="preserve">: Microsoft Remote Desktop Services ou/e Citrix </w:t>
      </w:r>
      <w:proofErr w:type="spellStart"/>
      <w:proofErr w:type="gramStart"/>
      <w:r>
        <w:rPr>
          <w:rFonts w:ascii="Arial" w:hAnsi="Arial" w:cs="Arial"/>
        </w:rPr>
        <w:t>XenApp</w:t>
      </w:r>
      <w:proofErr w:type="spellEnd"/>
      <w:proofErr w:type="gramEnd"/>
      <w:r>
        <w:rPr>
          <w:rFonts w:ascii="Arial" w:hAnsi="Arial" w:cs="Arial"/>
        </w:rPr>
        <w:t xml:space="preserve"> ou/e Citrix </w:t>
      </w:r>
      <w:proofErr w:type="spellStart"/>
      <w:r>
        <w:rPr>
          <w:rFonts w:ascii="Arial" w:hAnsi="Arial" w:cs="Arial"/>
        </w:rPr>
        <w:t>XenDesktop</w:t>
      </w:r>
      <w:proofErr w:type="spellEnd"/>
      <w:r>
        <w:rPr>
          <w:rFonts w:ascii="Arial" w:hAnsi="Arial" w:cs="Arial"/>
        </w:rPr>
        <w:t xml:space="preserve"> ou/e Go-global </w:t>
      </w:r>
      <w:proofErr w:type="spellStart"/>
      <w:r>
        <w:rPr>
          <w:rFonts w:ascii="Arial" w:hAnsi="Arial" w:cs="Arial"/>
        </w:rPr>
        <w:t>etc</w:t>
      </w:r>
      <w:proofErr w:type="spellEnd"/>
      <w:r>
        <w:rPr>
          <w:rFonts w:ascii="Arial" w:hAnsi="Arial" w:cs="Arial"/>
        </w:rPr>
        <w:t xml:space="preserve">), exclusivamente para as funcionalidades do sistema relacionadas à edição da base digital cartográfica. </w:t>
      </w:r>
    </w:p>
    <w:p w14:paraId="0869D16B" w14:textId="77777777" w:rsidR="002142D8" w:rsidRPr="001B7E22" w:rsidRDefault="002142D8" w:rsidP="002142D8">
      <w:pPr>
        <w:pStyle w:val="ndice"/>
        <w:ind w:firstLine="567"/>
        <w:rPr>
          <w:rFonts w:ascii="Arial" w:hAnsi="Arial" w:cs="Arial"/>
          <w:b/>
        </w:rPr>
      </w:pPr>
    </w:p>
    <w:p w14:paraId="5E93AA65"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bCs/>
        </w:rPr>
      </w:pPr>
      <w:bookmarkStart w:id="16" w:name="_Toc93576782"/>
      <w:r w:rsidRPr="001B7E22">
        <w:rPr>
          <w:rFonts w:ascii="Arial" w:hAnsi="Arial" w:cs="Arial"/>
          <w:b/>
          <w:bCs/>
        </w:rPr>
        <w:t>ACESSO SIMULTÂNEO</w:t>
      </w:r>
      <w:bookmarkEnd w:id="16"/>
    </w:p>
    <w:p w14:paraId="61FCCB31" w14:textId="77777777" w:rsidR="002142D8" w:rsidRDefault="002142D8" w:rsidP="002142D8">
      <w:pPr>
        <w:pStyle w:val="ndice"/>
        <w:ind w:firstLine="567"/>
        <w:rPr>
          <w:rFonts w:ascii="Arial" w:hAnsi="Arial" w:cs="Arial"/>
          <w:b/>
        </w:rPr>
      </w:pPr>
    </w:p>
    <w:p w14:paraId="3A0C0339" w14:textId="77777777" w:rsidR="002142D8" w:rsidRDefault="002142D8" w:rsidP="002142D8">
      <w:pPr>
        <w:pStyle w:val="ndice"/>
        <w:ind w:firstLine="567"/>
        <w:rPr>
          <w:rFonts w:ascii="Arial" w:hAnsi="Arial" w:cs="Arial"/>
          <w:b/>
        </w:rPr>
      </w:pPr>
      <w:r>
        <w:rPr>
          <w:rFonts w:ascii="Arial" w:hAnsi="Arial" w:cs="Arial"/>
        </w:rPr>
        <w:t>A solução deverá permitir o acesso simultâneo entre usuários distintos e garantir que as informações não sejam prejudicadas em caso de inserção de informações conflitantes.</w:t>
      </w:r>
    </w:p>
    <w:p w14:paraId="79E4752D" w14:textId="77777777" w:rsidR="002142D8" w:rsidRDefault="002142D8" w:rsidP="002142D8">
      <w:pPr>
        <w:pStyle w:val="ndice"/>
        <w:ind w:firstLine="567"/>
        <w:rPr>
          <w:rFonts w:ascii="Arial" w:hAnsi="Arial" w:cs="Arial"/>
          <w:b/>
        </w:rPr>
      </w:pPr>
    </w:p>
    <w:p w14:paraId="4C702686"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bCs/>
        </w:rPr>
      </w:pPr>
      <w:bookmarkStart w:id="17" w:name="_Toc93576783"/>
      <w:bookmarkStart w:id="18" w:name="_Ref384128997"/>
      <w:r w:rsidRPr="001B7E22">
        <w:rPr>
          <w:rFonts w:ascii="Arial" w:hAnsi="Arial" w:cs="Arial"/>
          <w:b/>
          <w:bCs/>
        </w:rPr>
        <w:t>AMBIENTE TECNOLÓGICO</w:t>
      </w:r>
      <w:bookmarkEnd w:id="17"/>
    </w:p>
    <w:p w14:paraId="0582C12B" w14:textId="77777777" w:rsidR="002142D8" w:rsidRDefault="002142D8" w:rsidP="002142D8">
      <w:pPr>
        <w:pStyle w:val="ndice"/>
        <w:ind w:firstLine="567"/>
        <w:rPr>
          <w:rFonts w:ascii="Arial" w:hAnsi="Arial" w:cs="Arial"/>
          <w:b/>
        </w:rPr>
      </w:pPr>
    </w:p>
    <w:p w14:paraId="043943F9" w14:textId="77777777" w:rsidR="002142D8" w:rsidRDefault="002142D8" w:rsidP="002142D8">
      <w:pPr>
        <w:pStyle w:val="ndice"/>
        <w:ind w:firstLine="567"/>
        <w:rPr>
          <w:rFonts w:ascii="Arial" w:hAnsi="Arial" w:cs="Arial"/>
          <w:b/>
        </w:rPr>
      </w:pPr>
      <w:r>
        <w:rPr>
          <w:rFonts w:ascii="Arial" w:hAnsi="Arial" w:cs="Arial"/>
        </w:rPr>
        <w:t xml:space="preserve">A empresa licitante vencedora do certame deverá alocar às suas expensas os equipamentos e dispositivos necessários para disponibilizar o(s) sistema(s) em ambiente WEB, permitindo as condições necessárias de infraestrutura tecnológica para implantação, operação assistida preventiva e corretiva, bem como fornece as garantias de segurança para as transações via WEB da(s) </w:t>
      </w:r>
      <w:proofErr w:type="gramStart"/>
      <w:r>
        <w:rPr>
          <w:rFonts w:ascii="Arial" w:hAnsi="Arial" w:cs="Arial"/>
        </w:rPr>
        <w:t>solução(</w:t>
      </w:r>
      <w:proofErr w:type="spellStart"/>
      <w:proofErr w:type="gramEnd"/>
      <w:r>
        <w:rPr>
          <w:rFonts w:ascii="Arial" w:hAnsi="Arial" w:cs="Arial"/>
        </w:rPr>
        <w:t>ões</w:t>
      </w:r>
      <w:proofErr w:type="spellEnd"/>
      <w:r>
        <w:rPr>
          <w:rFonts w:ascii="Arial" w:hAnsi="Arial" w:cs="Arial"/>
        </w:rPr>
        <w:t>), durante a vigência do contrato, atendendo obrigatoriamente aos seguintes requisitos:</w:t>
      </w:r>
      <w:bookmarkStart w:id="19" w:name="_Toc93576784"/>
      <w:bookmarkEnd w:id="18"/>
    </w:p>
    <w:p w14:paraId="7F1D3EC4" w14:textId="77777777" w:rsidR="002142D8" w:rsidRDefault="002142D8" w:rsidP="002142D8">
      <w:pPr>
        <w:pStyle w:val="ndice"/>
        <w:numPr>
          <w:ilvl w:val="0"/>
          <w:numId w:val="39"/>
        </w:numPr>
        <w:suppressLineNumbers w:val="0"/>
        <w:suppressAutoHyphens w:val="0"/>
        <w:spacing w:after="160" w:line="259" w:lineRule="auto"/>
        <w:ind w:left="0" w:firstLine="567"/>
        <w:contextualSpacing/>
        <w:jc w:val="both"/>
        <w:rPr>
          <w:rFonts w:ascii="Arial" w:hAnsi="Arial" w:cs="Arial"/>
          <w:b/>
        </w:rPr>
      </w:pPr>
      <w:r>
        <w:rPr>
          <w:rFonts w:ascii="Arial" w:hAnsi="Arial" w:cs="Arial"/>
        </w:rPr>
        <w:t xml:space="preserve">Ambiente de homologação nas mesmas condições do ambiente de produção, atendendo os mesmos requisitos, com os sistemas integrados para customizações, </w:t>
      </w:r>
      <w:proofErr w:type="gramStart"/>
      <w:r>
        <w:rPr>
          <w:rFonts w:ascii="Arial" w:hAnsi="Arial" w:cs="Arial"/>
        </w:rPr>
        <w:t>implementações</w:t>
      </w:r>
      <w:proofErr w:type="gramEnd"/>
      <w:r>
        <w:rPr>
          <w:rFonts w:ascii="Arial" w:hAnsi="Arial" w:cs="Arial"/>
        </w:rPr>
        <w:t xml:space="preserve"> e testes, que se façam necessários;</w:t>
      </w:r>
      <w:bookmarkEnd w:id="19"/>
      <w:r>
        <w:rPr>
          <w:rFonts w:ascii="Arial" w:hAnsi="Arial" w:cs="Arial"/>
        </w:rPr>
        <w:t xml:space="preserve"> </w:t>
      </w:r>
    </w:p>
    <w:p w14:paraId="1FFDE329" w14:textId="77777777" w:rsidR="002142D8" w:rsidRDefault="002142D8" w:rsidP="002142D8">
      <w:pPr>
        <w:pStyle w:val="ndice"/>
        <w:numPr>
          <w:ilvl w:val="0"/>
          <w:numId w:val="39"/>
        </w:numPr>
        <w:suppressLineNumbers w:val="0"/>
        <w:suppressAutoHyphens w:val="0"/>
        <w:spacing w:after="160" w:line="259" w:lineRule="auto"/>
        <w:ind w:left="0" w:firstLine="567"/>
        <w:contextualSpacing/>
        <w:jc w:val="both"/>
        <w:rPr>
          <w:rFonts w:ascii="Arial" w:hAnsi="Arial" w:cs="Arial"/>
          <w:b/>
        </w:rPr>
      </w:pPr>
      <w:bookmarkStart w:id="20" w:name="_Toc93576785"/>
      <w:r>
        <w:rPr>
          <w:rFonts w:ascii="Arial" w:hAnsi="Arial" w:cs="Arial"/>
        </w:rPr>
        <w:t>Sistemas gerenciadores de banco de dados e de cópias de segurança (backups);</w:t>
      </w:r>
      <w:bookmarkEnd w:id="20"/>
    </w:p>
    <w:p w14:paraId="6A005C68" w14:textId="77777777" w:rsidR="002142D8" w:rsidRDefault="002142D8" w:rsidP="002142D8">
      <w:pPr>
        <w:pStyle w:val="ndice"/>
        <w:numPr>
          <w:ilvl w:val="0"/>
          <w:numId w:val="39"/>
        </w:numPr>
        <w:suppressLineNumbers w:val="0"/>
        <w:suppressAutoHyphens w:val="0"/>
        <w:spacing w:after="160" w:line="259" w:lineRule="auto"/>
        <w:ind w:left="0" w:firstLine="567"/>
        <w:contextualSpacing/>
        <w:jc w:val="both"/>
        <w:rPr>
          <w:rFonts w:ascii="Arial" w:hAnsi="Arial" w:cs="Arial"/>
          <w:b/>
        </w:rPr>
      </w:pPr>
      <w:bookmarkStart w:id="21" w:name="_Toc93576786"/>
      <w:r>
        <w:rPr>
          <w:rFonts w:ascii="Arial" w:hAnsi="Arial" w:cs="Arial"/>
        </w:rPr>
        <w:t>Sistemas para segurança da informação que garantam o sigilo e a proteção contra “roubo de informações”;</w:t>
      </w:r>
      <w:bookmarkEnd w:id="21"/>
      <w:r>
        <w:rPr>
          <w:rFonts w:ascii="Arial" w:hAnsi="Arial" w:cs="Arial"/>
        </w:rPr>
        <w:t xml:space="preserve"> </w:t>
      </w:r>
    </w:p>
    <w:p w14:paraId="2AE5EAAF" w14:textId="77777777" w:rsidR="002142D8" w:rsidRDefault="002142D8" w:rsidP="002142D8">
      <w:pPr>
        <w:pStyle w:val="ndice"/>
        <w:numPr>
          <w:ilvl w:val="0"/>
          <w:numId w:val="39"/>
        </w:numPr>
        <w:suppressLineNumbers w:val="0"/>
        <w:suppressAutoHyphens w:val="0"/>
        <w:spacing w:after="160" w:line="259" w:lineRule="auto"/>
        <w:ind w:left="0" w:firstLine="567"/>
        <w:contextualSpacing/>
        <w:jc w:val="both"/>
        <w:rPr>
          <w:rFonts w:ascii="Arial" w:hAnsi="Arial" w:cs="Arial"/>
          <w:b/>
        </w:rPr>
      </w:pPr>
      <w:bookmarkStart w:id="22" w:name="_Toc93576787"/>
      <w:r>
        <w:rPr>
          <w:rFonts w:ascii="Arial" w:hAnsi="Arial" w:cs="Arial"/>
        </w:rPr>
        <w:t xml:space="preserve">Sistemas para acompanhamento, medição e monitoramento da </w:t>
      </w:r>
      <w:proofErr w:type="gramStart"/>
      <w:r>
        <w:rPr>
          <w:rFonts w:ascii="Arial" w:hAnsi="Arial" w:cs="Arial"/>
        </w:rPr>
        <w:t>performance</w:t>
      </w:r>
      <w:proofErr w:type="gramEnd"/>
      <w:r>
        <w:rPr>
          <w:rFonts w:ascii="Arial" w:hAnsi="Arial" w:cs="Arial"/>
        </w:rPr>
        <w:t xml:space="preserve"> dos equipamentos de infraestrutura, intuindo prevenir situações eventuais de instabilidade, proporcionando qualidade e segurança para o ambiente disponibilizado;</w:t>
      </w:r>
      <w:bookmarkEnd w:id="22"/>
      <w:r>
        <w:rPr>
          <w:rFonts w:ascii="Arial" w:hAnsi="Arial" w:cs="Arial"/>
        </w:rPr>
        <w:t xml:space="preserve"> </w:t>
      </w:r>
    </w:p>
    <w:p w14:paraId="5168FA70" w14:textId="77777777" w:rsidR="002142D8" w:rsidRDefault="002142D8" w:rsidP="002142D8">
      <w:pPr>
        <w:pStyle w:val="ndice"/>
        <w:numPr>
          <w:ilvl w:val="0"/>
          <w:numId w:val="39"/>
        </w:numPr>
        <w:suppressLineNumbers w:val="0"/>
        <w:suppressAutoHyphens w:val="0"/>
        <w:spacing w:after="160" w:line="259" w:lineRule="auto"/>
        <w:ind w:left="0" w:firstLine="567"/>
        <w:contextualSpacing/>
        <w:jc w:val="both"/>
        <w:rPr>
          <w:rFonts w:ascii="Arial" w:hAnsi="Arial" w:cs="Arial"/>
          <w:b/>
        </w:rPr>
      </w:pPr>
      <w:bookmarkStart w:id="23" w:name="_Toc93576788"/>
      <w:r>
        <w:rPr>
          <w:rFonts w:ascii="Arial" w:hAnsi="Arial" w:cs="Arial"/>
        </w:rPr>
        <w:t>Sistemas de antivírus/</w:t>
      </w:r>
      <w:proofErr w:type="spellStart"/>
      <w:r>
        <w:rPr>
          <w:rFonts w:ascii="Arial" w:hAnsi="Arial" w:cs="Arial"/>
        </w:rPr>
        <w:t>spywares</w:t>
      </w:r>
      <w:proofErr w:type="spellEnd"/>
      <w:r>
        <w:rPr>
          <w:rFonts w:ascii="Arial" w:hAnsi="Arial" w:cs="Arial"/>
        </w:rPr>
        <w:t>, para proteção contra eventuais vírus, evitando paradas e perdas prejudiciais para a Administração;</w:t>
      </w:r>
      <w:bookmarkEnd w:id="23"/>
    </w:p>
    <w:p w14:paraId="435C83BD" w14:textId="77777777" w:rsidR="002142D8" w:rsidRDefault="002142D8" w:rsidP="002142D8">
      <w:pPr>
        <w:pStyle w:val="ndice"/>
        <w:numPr>
          <w:ilvl w:val="0"/>
          <w:numId w:val="39"/>
        </w:numPr>
        <w:suppressLineNumbers w:val="0"/>
        <w:suppressAutoHyphens w:val="0"/>
        <w:spacing w:after="160" w:line="259" w:lineRule="auto"/>
        <w:ind w:left="0" w:firstLine="567"/>
        <w:contextualSpacing/>
        <w:jc w:val="both"/>
        <w:rPr>
          <w:rFonts w:ascii="Arial" w:hAnsi="Arial" w:cs="Arial"/>
          <w:b/>
        </w:rPr>
      </w:pPr>
      <w:bookmarkStart w:id="24" w:name="_Toc93576789"/>
      <w:r>
        <w:rPr>
          <w:rFonts w:ascii="Arial" w:hAnsi="Arial" w:cs="Arial"/>
        </w:rPr>
        <w:lastRenderedPageBreak/>
        <w:t xml:space="preserve">Firewall </w:t>
      </w:r>
      <w:proofErr w:type="spellStart"/>
      <w:r>
        <w:rPr>
          <w:rFonts w:ascii="Arial" w:hAnsi="Arial" w:cs="Arial"/>
        </w:rPr>
        <w:t>Clusterizado</w:t>
      </w:r>
      <w:proofErr w:type="spellEnd"/>
      <w:r>
        <w:rPr>
          <w:rFonts w:ascii="Arial" w:hAnsi="Arial" w:cs="Arial"/>
        </w:rPr>
        <w:t xml:space="preserve"> com Balanceamento de Carga em </w:t>
      </w:r>
      <w:proofErr w:type="gramStart"/>
      <w:r>
        <w:rPr>
          <w:rFonts w:ascii="Arial" w:hAnsi="Arial" w:cs="Arial"/>
        </w:rPr>
        <w:t>3</w:t>
      </w:r>
      <w:proofErr w:type="gramEnd"/>
      <w:r>
        <w:rPr>
          <w:rFonts w:ascii="Arial" w:hAnsi="Arial" w:cs="Arial"/>
        </w:rPr>
        <w:t xml:space="preserve"> Camadas com topologia de RACK, </w:t>
      </w:r>
      <w:proofErr w:type="spellStart"/>
      <w:r>
        <w:rPr>
          <w:rFonts w:ascii="Arial" w:hAnsi="Arial" w:cs="Arial"/>
        </w:rPr>
        <w:t>Load</w:t>
      </w:r>
      <w:proofErr w:type="spellEnd"/>
      <w:r>
        <w:rPr>
          <w:rFonts w:ascii="Arial" w:hAnsi="Arial" w:cs="Arial"/>
        </w:rPr>
        <w:t xml:space="preserve"> Balance no Banco de Dados Distribuído e na camada WEB</w:t>
      </w:r>
      <w:bookmarkEnd w:id="24"/>
      <w:r>
        <w:rPr>
          <w:rFonts w:ascii="Arial" w:hAnsi="Arial" w:cs="Arial"/>
        </w:rPr>
        <w:t>;</w:t>
      </w:r>
    </w:p>
    <w:p w14:paraId="4F36B676" w14:textId="77777777" w:rsidR="002142D8" w:rsidRDefault="002142D8" w:rsidP="002142D8">
      <w:pPr>
        <w:pStyle w:val="ndice"/>
        <w:numPr>
          <w:ilvl w:val="0"/>
          <w:numId w:val="39"/>
        </w:numPr>
        <w:suppressLineNumbers w:val="0"/>
        <w:suppressAutoHyphens w:val="0"/>
        <w:spacing w:after="160" w:line="259" w:lineRule="auto"/>
        <w:ind w:left="0" w:firstLine="567"/>
        <w:contextualSpacing/>
        <w:jc w:val="both"/>
        <w:rPr>
          <w:rFonts w:ascii="Arial" w:hAnsi="Arial" w:cs="Arial"/>
          <w:b/>
        </w:rPr>
      </w:pPr>
      <w:bookmarkStart w:id="25" w:name="_Toc93576790"/>
      <w:r>
        <w:rPr>
          <w:rFonts w:ascii="Arial" w:hAnsi="Arial" w:cs="Arial"/>
        </w:rPr>
        <w:t>Conexões SSL, com Certificação Segura e Criptografada do Transporte das Informações - HTTPS;</w:t>
      </w:r>
      <w:bookmarkEnd w:id="25"/>
    </w:p>
    <w:p w14:paraId="0102ADAE" w14:textId="77777777" w:rsidR="002142D8" w:rsidRDefault="002142D8" w:rsidP="002142D8">
      <w:pPr>
        <w:pStyle w:val="ndice"/>
        <w:numPr>
          <w:ilvl w:val="0"/>
          <w:numId w:val="39"/>
        </w:numPr>
        <w:suppressLineNumbers w:val="0"/>
        <w:suppressAutoHyphens w:val="0"/>
        <w:spacing w:after="160" w:line="259" w:lineRule="auto"/>
        <w:ind w:left="0" w:firstLine="567"/>
        <w:contextualSpacing/>
        <w:jc w:val="both"/>
        <w:rPr>
          <w:rFonts w:ascii="Arial" w:hAnsi="Arial" w:cs="Arial"/>
          <w:b/>
        </w:rPr>
      </w:pPr>
      <w:bookmarkStart w:id="26" w:name="_Toc93576791"/>
      <w:r>
        <w:rPr>
          <w:rFonts w:ascii="Arial" w:hAnsi="Arial" w:cs="Arial"/>
        </w:rPr>
        <w:t>Links de comunicação de alto desempenho com Banda compatível com a demanda e com garantia de Alta Disponibilidade, capazes de disponibilizar acesso via WEB aos usuários do sistema;</w:t>
      </w:r>
      <w:bookmarkEnd w:id="26"/>
    </w:p>
    <w:p w14:paraId="5ECD9366" w14:textId="77777777" w:rsidR="002142D8" w:rsidRDefault="002142D8" w:rsidP="002142D8">
      <w:pPr>
        <w:pStyle w:val="ndice"/>
        <w:numPr>
          <w:ilvl w:val="0"/>
          <w:numId w:val="39"/>
        </w:numPr>
        <w:suppressLineNumbers w:val="0"/>
        <w:suppressAutoHyphens w:val="0"/>
        <w:spacing w:after="160" w:line="259" w:lineRule="auto"/>
        <w:ind w:left="0" w:firstLine="567"/>
        <w:contextualSpacing/>
        <w:jc w:val="both"/>
        <w:rPr>
          <w:rFonts w:ascii="Arial" w:hAnsi="Arial" w:cs="Arial"/>
          <w:b/>
        </w:rPr>
      </w:pPr>
      <w:bookmarkStart w:id="27" w:name="_Toc92705846"/>
      <w:bookmarkStart w:id="28" w:name="_Toc89097077"/>
      <w:bookmarkStart w:id="29" w:name="_Toc92708047"/>
      <w:bookmarkStart w:id="30" w:name="_Toc92707988"/>
      <w:bookmarkStart w:id="31" w:name="_Toc92708048"/>
      <w:bookmarkStart w:id="32" w:name="_Toc92708046"/>
      <w:bookmarkStart w:id="33" w:name="_Toc89096877"/>
      <w:bookmarkStart w:id="34" w:name="_Toc93489629"/>
      <w:bookmarkStart w:id="35" w:name="_Toc92707989"/>
      <w:bookmarkStart w:id="36" w:name="_Toc92708049"/>
      <w:bookmarkStart w:id="37" w:name="_Toc89097076"/>
      <w:bookmarkStart w:id="38" w:name="_Toc89097078"/>
      <w:bookmarkStart w:id="39" w:name="_Toc89096875"/>
      <w:bookmarkStart w:id="40" w:name="_Toc92707986"/>
      <w:bookmarkStart w:id="41" w:name="_Toc92705843"/>
      <w:bookmarkStart w:id="42" w:name="_Toc93489632"/>
      <w:bookmarkStart w:id="43" w:name="_Toc93489631"/>
      <w:bookmarkStart w:id="44" w:name="_Toc89097079"/>
      <w:bookmarkStart w:id="45" w:name="_Toc93489630"/>
      <w:bookmarkStart w:id="46" w:name="_Toc89096874"/>
      <w:bookmarkStart w:id="47" w:name="_Toc92707987"/>
      <w:bookmarkStart w:id="48" w:name="_Toc92705844"/>
      <w:bookmarkStart w:id="49" w:name="_Toc89096876"/>
      <w:bookmarkStart w:id="50" w:name="_Toc92705845"/>
      <w:bookmarkStart w:id="51" w:name="_Toc93576792"/>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Pr>
          <w:rFonts w:ascii="Arial" w:hAnsi="Arial" w:cs="Arial"/>
        </w:rPr>
        <w:t>Servidores contendo aplicativos, Internet e Banco de Dados, utilizando componentes que ofereçam redundância no ambiente acessado pelos usuários;</w:t>
      </w:r>
      <w:bookmarkEnd w:id="51"/>
      <w:r>
        <w:rPr>
          <w:rFonts w:ascii="Arial" w:hAnsi="Arial" w:cs="Arial"/>
        </w:rPr>
        <w:t xml:space="preserve"> </w:t>
      </w:r>
    </w:p>
    <w:p w14:paraId="0F9C89D3" w14:textId="77777777" w:rsidR="002142D8" w:rsidRDefault="002142D8" w:rsidP="002142D8">
      <w:pPr>
        <w:pStyle w:val="ndice"/>
        <w:numPr>
          <w:ilvl w:val="0"/>
          <w:numId w:val="39"/>
        </w:numPr>
        <w:suppressLineNumbers w:val="0"/>
        <w:suppressAutoHyphens w:val="0"/>
        <w:spacing w:after="160" w:line="259" w:lineRule="auto"/>
        <w:ind w:left="0" w:firstLine="567"/>
        <w:contextualSpacing/>
        <w:jc w:val="both"/>
        <w:rPr>
          <w:rFonts w:ascii="Arial" w:hAnsi="Arial" w:cs="Arial"/>
          <w:b/>
        </w:rPr>
      </w:pPr>
      <w:bookmarkStart w:id="52" w:name="_Toc93576793"/>
      <w:r>
        <w:rPr>
          <w:rFonts w:ascii="Arial" w:hAnsi="Arial" w:cs="Arial"/>
        </w:rPr>
        <w:t>Ambiente de disponibilidade (</w:t>
      </w:r>
      <w:proofErr w:type="spellStart"/>
      <w:proofErr w:type="gramStart"/>
      <w:r>
        <w:rPr>
          <w:rFonts w:ascii="Arial" w:hAnsi="Arial" w:cs="Arial"/>
        </w:rPr>
        <w:t>DataCenter</w:t>
      </w:r>
      <w:proofErr w:type="spellEnd"/>
      <w:proofErr w:type="gramEnd"/>
      <w:r>
        <w:rPr>
          <w:rFonts w:ascii="Arial" w:hAnsi="Arial" w:cs="Arial"/>
        </w:rPr>
        <w:t xml:space="preserve">) com alta performance, balanceamento de carga - 7/24 -, com certificação reconhecida para todos os critérios de segurança: (fogo, falta de energia, antifurto, </w:t>
      </w:r>
      <w:proofErr w:type="spellStart"/>
      <w:r>
        <w:rPr>
          <w:rFonts w:ascii="Arial" w:hAnsi="Arial" w:cs="Arial"/>
        </w:rPr>
        <w:t>anti-hackers</w:t>
      </w:r>
      <w:proofErr w:type="spellEnd"/>
      <w:r>
        <w:rPr>
          <w:rFonts w:ascii="Arial" w:hAnsi="Arial" w:cs="Arial"/>
        </w:rPr>
        <w:t>).</w:t>
      </w:r>
      <w:bookmarkEnd w:id="52"/>
    </w:p>
    <w:p w14:paraId="03601376" w14:textId="77777777" w:rsidR="002142D8" w:rsidRDefault="002142D8" w:rsidP="002142D8">
      <w:pPr>
        <w:pStyle w:val="ndice"/>
        <w:ind w:firstLine="567"/>
        <w:rPr>
          <w:rFonts w:ascii="Arial" w:hAnsi="Arial" w:cs="Arial"/>
          <w:b/>
        </w:rPr>
      </w:pPr>
    </w:p>
    <w:p w14:paraId="17D74500" w14:textId="77777777" w:rsidR="002142D8" w:rsidRPr="001B7E22" w:rsidRDefault="002142D8" w:rsidP="002142D8">
      <w:pPr>
        <w:pStyle w:val="ndice"/>
        <w:numPr>
          <w:ilvl w:val="2"/>
          <w:numId w:val="37"/>
        </w:numPr>
        <w:suppressLineNumbers w:val="0"/>
        <w:suppressAutoHyphens w:val="0"/>
        <w:spacing w:line="259" w:lineRule="auto"/>
        <w:ind w:left="0" w:firstLine="567"/>
        <w:contextualSpacing/>
        <w:jc w:val="both"/>
        <w:outlineLvl w:val="0"/>
        <w:rPr>
          <w:rFonts w:ascii="Arial" w:hAnsi="Arial" w:cs="Arial"/>
          <w:b/>
          <w:bCs/>
        </w:rPr>
      </w:pPr>
      <w:bookmarkStart w:id="53" w:name="_Toc93576794"/>
      <w:r w:rsidRPr="001B7E22">
        <w:rPr>
          <w:rFonts w:ascii="Arial" w:hAnsi="Arial" w:cs="Arial"/>
          <w:b/>
          <w:bCs/>
        </w:rPr>
        <w:t>CONTROLE DE ACESSO A CONTEÚDO</w:t>
      </w:r>
      <w:bookmarkEnd w:id="53"/>
    </w:p>
    <w:p w14:paraId="387ECE24" w14:textId="77777777" w:rsidR="002142D8" w:rsidRDefault="002142D8" w:rsidP="002142D8">
      <w:pPr>
        <w:pStyle w:val="ndice"/>
        <w:ind w:firstLine="567"/>
        <w:rPr>
          <w:rFonts w:ascii="Arial" w:hAnsi="Arial" w:cs="Arial"/>
          <w:b/>
        </w:rPr>
      </w:pPr>
    </w:p>
    <w:p w14:paraId="73B71D4E" w14:textId="77777777" w:rsidR="002142D8" w:rsidRDefault="002142D8" w:rsidP="002142D8">
      <w:pPr>
        <w:pStyle w:val="ndice"/>
        <w:ind w:firstLine="567"/>
        <w:jc w:val="both"/>
        <w:rPr>
          <w:rFonts w:ascii="Arial" w:hAnsi="Arial" w:cs="Arial"/>
          <w:b/>
        </w:rPr>
      </w:pPr>
      <w:r>
        <w:rPr>
          <w:rFonts w:ascii="Arial" w:hAnsi="Arial" w:cs="Arial"/>
        </w:rPr>
        <w:t xml:space="preserve">Com a finalidade de garantir que os servidores públicos, contribuintes e demais usuários do Sistema acessem de forma segura o conteúdo das informações declaradas, o sistema pretendido deverá utilizar para acesso identificação, senha e teclado virtual evitando assim, a monitoração da digitação através do teclado físico. </w:t>
      </w:r>
    </w:p>
    <w:p w14:paraId="52EC3E8F" w14:textId="77777777" w:rsidR="002142D8" w:rsidRDefault="002142D8" w:rsidP="002142D8">
      <w:pPr>
        <w:pStyle w:val="ndice"/>
        <w:ind w:firstLine="567"/>
        <w:jc w:val="both"/>
        <w:rPr>
          <w:rFonts w:ascii="Arial" w:hAnsi="Arial" w:cs="Arial"/>
          <w:b/>
        </w:rPr>
      </w:pPr>
    </w:p>
    <w:p w14:paraId="4C28CC4A" w14:textId="77777777" w:rsidR="002142D8" w:rsidRPr="008D2E7C" w:rsidRDefault="002142D8" w:rsidP="002142D8">
      <w:pPr>
        <w:pStyle w:val="ndice"/>
        <w:numPr>
          <w:ilvl w:val="0"/>
          <w:numId w:val="37"/>
        </w:numPr>
        <w:suppressLineNumbers w:val="0"/>
        <w:suppressAutoHyphens w:val="0"/>
        <w:spacing w:line="259" w:lineRule="auto"/>
        <w:ind w:left="0" w:firstLine="567"/>
        <w:contextualSpacing/>
        <w:jc w:val="both"/>
        <w:outlineLvl w:val="0"/>
        <w:rPr>
          <w:rFonts w:ascii="Arial" w:hAnsi="Arial" w:cs="Arial"/>
          <w:b/>
        </w:rPr>
      </w:pPr>
      <w:bookmarkStart w:id="54" w:name="_Toc93576796"/>
      <w:bookmarkStart w:id="55" w:name="_Ref387399376"/>
      <w:r w:rsidRPr="008D2E7C">
        <w:rPr>
          <w:rFonts w:ascii="Arial" w:hAnsi="Arial" w:cs="Arial"/>
          <w:b/>
        </w:rPr>
        <w:t>IMPLANTAÇÃO</w:t>
      </w:r>
      <w:bookmarkEnd w:id="54"/>
      <w:bookmarkEnd w:id="55"/>
    </w:p>
    <w:p w14:paraId="543212A4" w14:textId="77777777" w:rsidR="002142D8" w:rsidRDefault="002142D8" w:rsidP="002142D8">
      <w:pPr>
        <w:pStyle w:val="ndice"/>
        <w:ind w:firstLine="567"/>
        <w:jc w:val="both"/>
        <w:rPr>
          <w:rFonts w:ascii="Arial" w:hAnsi="Arial" w:cs="Arial"/>
          <w:b/>
        </w:rPr>
      </w:pPr>
    </w:p>
    <w:p w14:paraId="2001FCAA" w14:textId="77777777" w:rsidR="002142D8" w:rsidRDefault="002142D8" w:rsidP="002142D8">
      <w:pPr>
        <w:pStyle w:val="ndice"/>
        <w:ind w:firstLine="567"/>
        <w:jc w:val="both"/>
        <w:rPr>
          <w:rFonts w:ascii="Arial" w:hAnsi="Arial" w:cs="Arial"/>
          <w:b/>
        </w:rPr>
      </w:pPr>
      <w:r>
        <w:rPr>
          <w:rFonts w:ascii="Arial" w:hAnsi="Arial" w:cs="Arial"/>
        </w:rPr>
        <w:t>Tendo em vista que o sistema pretendido tem como objetivo fundamental a modernização das atividades da Administração relativas ao Cadastro Mobiliário, a empresa CONTRATADA deverá disponibilizar equipe técnica especializada para auxiliar a Administração na definição das variáveis que serão utilizadas na parametrização do sistema durante a fase de implantação, observada a legislação federal e municipal de comando, na forma que se segue:</w:t>
      </w:r>
    </w:p>
    <w:p w14:paraId="0746CC7E" w14:textId="77777777" w:rsidR="002142D8" w:rsidRDefault="002142D8" w:rsidP="002142D8">
      <w:pPr>
        <w:pStyle w:val="ndice"/>
        <w:ind w:firstLine="567"/>
        <w:jc w:val="both"/>
        <w:rPr>
          <w:rFonts w:ascii="Arial" w:hAnsi="Arial" w:cs="Arial"/>
          <w:b/>
        </w:rPr>
      </w:pPr>
    </w:p>
    <w:p w14:paraId="421FC33B" w14:textId="77777777" w:rsidR="002142D8" w:rsidRPr="008D2E7C"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56" w:name="_Toc93576797"/>
      <w:r w:rsidRPr="008D2E7C">
        <w:rPr>
          <w:rFonts w:ascii="Arial" w:hAnsi="Arial" w:cs="Arial"/>
          <w:b/>
        </w:rPr>
        <w:t>PLANEJAMENTO DAS ATIVIDADES</w:t>
      </w:r>
      <w:bookmarkEnd w:id="56"/>
      <w:r w:rsidRPr="008D2E7C">
        <w:rPr>
          <w:rFonts w:ascii="Arial" w:hAnsi="Arial" w:cs="Arial"/>
          <w:b/>
        </w:rPr>
        <w:t xml:space="preserve"> </w:t>
      </w:r>
    </w:p>
    <w:p w14:paraId="579196E2" w14:textId="77777777" w:rsidR="002142D8" w:rsidRDefault="002142D8" w:rsidP="002142D8">
      <w:pPr>
        <w:pStyle w:val="ndice"/>
        <w:ind w:firstLine="567"/>
        <w:jc w:val="both"/>
        <w:rPr>
          <w:rFonts w:ascii="Arial" w:hAnsi="Arial" w:cs="Arial"/>
          <w:b/>
        </w:rPr>
      </w:pPr>
    </w:p>
    <w:p w14:paraId="07563DE3" w14:textId="77777777" w:rsidR="002142D8" w:rsidRDefault="002142D8" w:rsidP="002142D8">
      <w:pPr>
        <w:pStyle w:val="ndice"/>
        <w:ind w:firstLine="567"/>
        <w:jc w:val="both"/>
        <w:rPr>
          <w:rFonts w:ascii="Arial" w:hAnsi="Arial" w:cs="Arial"/>
          <w:b/>
        </w:rPr>
      </w:pPr>
      <w:r>
        <w:rPr>
          <w:rFonts w:ascii="Arial" w:hAnsi="Arial" w:cs="Arial"/>
        </w:rPr>
        <w:t>A CONTRATANTE designará servidores municipais das áreas de informática, cadastros técnico e fiscal, contabilidade e fiscalização para, em conjunto com técnicos da CONTRATADA, proceder à definição do cronograma de implantação, treinamento e disponibilização dos módulos contratados. O Planejamento de Execução deverá contemplar todas as atividades a serem realizadas durante a vigência do Contrato permitindo a geração de Ordem de Serviço Inicial.</w:t>
      </w:r>
    </w:p>
    <w:p w14:paraId="1290E284" w14:textId="77777777" w:rsidR="002142D8" w:rsidRDefault="002142D8" w:rsidP="002142D8">
      <w:pPr>
        <w:pStyle w:val="ndice"/>
        <w:ind w:firstLine="567"/>
        <w:jc w:val="both"/>
        <w:rPr>
          <w:rFonts w:ascii="Arial" w:hAnsi="Arial" w:cs="Arial"/>
          <w:b/>
        </w:rPr>
      </w:pPr>
    </w:p>
    <w:p w14:paraId="5B4EAC81" w14:textId="77777777" w:rsidR="002142D8" w:rsidRPr="008D2E7C"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57" w:name="_Toc93576798"/>
      <w:r w:rsidRPr="008D2E7C">
        <w:rPr>
          <w:rFonts w:ascii="Arial" w:hAnsi="Arial" w:cs="Arial"/>
          <w:b/>
        </w:rPr>
        <w:t>PRAZO DE IMPLANTAÇÃO</w:t>
      </w:r>
      <w:bookmarkEnd w:id="57"/>
    </w:p>
    <w:p w14:paraId="743CC6CC" w14:textId="77777777" w:rsidR="002142D8" w:rsidRDefault="002142D8" w:rsidP="002142D8">
      <w:pPr>
        <w:pStyle w:val="ndice"/>
        <w:ind w:firstLine="567"/>
        <w:jc w:val="both"/>
        <w:rPr>
          <w:rFonts w:ascii="Arial" w:hAnsi="Arial" w:cs="Arial"/>
          <w:b/>
        </w:rPr>
      </w:pPr>
    </w:p>
    <w:p w14:paraId="5AA37C90" w14:textId="77777777" w:rsidR="002142D8" w:rsidRDefault="002142D8" w:rsidP="002142D8">
      <w:pPr>
        <w:pStyle w:val="ndice"/>
        <w:ind w:firstLine="567"/>
        <w:jc w:val="both"/>
        <w:rPr>
          <w:rFonts w:ascii="Arial" w:hAnsi="Arial" w:cs="Arial"/>
          <w:b/>
        </w:rPr>
      </w:pPr>
      <w:r>
        <w:rPr>
          <w:rFonts w:ascii="Arial" w:hAnsi="Arial" w:cs="Arial"/>
        </w:rPr>
        <w:t>A implantação do sistema contratado deverá ocorrer em período não superior a 90 (noventa) dias contados da data de recebimento da Ordem de Serviço Inicial, e será executada conforme cronograma elaborado pela CONTRATANTE e CONTRATADA na fase de Planejamento das atividades, contemplando, obrigatoriamente, todas as exigências deste Edital.</w:t>
      </w:r>
    </w:p>
    <w:p w14:paraId="77E18D05" w14:textId="77777777" w:rsidR="002142D8" w:rsidRDefault="002142D8" w:rsidP="002142D8">
      <w:pPr>
        <w:pStyle w:val="ndice"/>
        <w:ind w:firstLine="567"/>
        <w:jc w:val="both"/>
        <w:rPr>
          <w:rFonts w:ascii="Arial" w:hAnsi="Arial" w:cs="Arial"/>
          <w:b/>
        </w:rPr>
      </w:pPr>
    </w:p>
    <w:p w14:paraId="22EBFCEB" w14:textId="77777777" w:rsidR="002142D8" w:rsidRPr="008D2E7C"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58" w:name="_Toc93576799"/>
      <w:r w:rsidRPr="008D2E7C">
        <w:rPr>
          <w:rFonts w:ascii="Arial" w:hAnsi="Arial" w:cs="Arial"/>
          <w:b/>
        </w:rPr>
        <w:t>APOIO TÉCNICO</w:t>
      </w:r>
      <w:bookmarkEnd w:id="58"/>
    </w:p>
    <w:p w14:paraId="52527FD6" w14:textId="77777777" w:rsidR="002142D8" w:rsidRDefault="002142D8" w:rsidP="002142D8">
      <w:pPr>
        <w:pStyle w:val="ndice"/>
        <w:ind w:firstLine="567"/>
        <w:jc w:val="both"/>
        <w:rPr>
          <w:rFonts w:ascii="Arial" w:hAnsi="Arial" w:cs="Arial"/>
          <w:b/>
        </w:rPr>
      </w:pPr>
    </w:p>
    <w:p w14:paraId="41FF24FC" w14:textId="77777777" w:rsidR="002142D8" w:rsidRDefault="002142D8" w:rsidP="002142D8">
      <w:pPr>
        <w:pStyle w:val="ndice"/>
        <w:ind w:firstLine="567"/>
        <w:jc w:val="both"/>
        <w:rPr>
          <w:rFonts w:ascii="Arial" w:hAnsi="Arial" w:cs="Arial"/>
          <w:b/>
        </w:rPr>
      </w:pPr>
      <w:r>
        <w:rPr>
          <w:rFonts w:ascii="Arial" w:hAnsi="Arial" w:cs="Arial"/>
        </w:rPr>
        <w:t>Os servidores municipais designados para Fase de Planejamento responsabilizar-se-ão pelo apoio aos técnicos da CONTRATADA para implantação do sistema, bem como para gerir o sistema após sua implantação.</w:t>
      </w:r>
    </w:p>
    <w:p w14:paraId="743AB521" w14:textId="77777777" w:rsidR="002142D8" w:rsidRDefault="002142D8" w:rsidP="002142D8">
      <w:pPr>
        <w:pStyle w:val="ndice"/>
        <w:ind w:firstLine="567"/>
        <w:rPr>
          <w:rFonts w:ascii="Arial" w:hAnsi="Arial" w:cs="Arial"/>
          <w:b/>
        </w:rPr>
      </w:pPr>
    </w:p>
    <w:p w14:paraId="0B43AE2D" w14:textId="77777777" w:rsidR="002142D8" w:rsidRPr="008D2E7C"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59" w:name="_Toc93576800"/>
      <w:r w:rsidRPr="008D2E7C">
        <w:rPr>
          <w:rFonts w:ascii="Arial" w:hAnsi="Arial" w:cs="Arial"/>
          <w:b/>
        </w:rPr>
        <w:t>FORNECIMENTO E INSTALAÇÃO DOS MÓDULOS</w:t>
      </w:r>
      <w:bookmarkEnd w:id="59"/>
    </w:p>
    <w:p w14:paraId="3E7D9923" w14:textId="77777777" w:rsidR="002142D8" w:rsidRDefault="002142D8" w:rsidP="002142D8">
      <w:pPr>
        <w:pStyle w:val="ndice"/>
        <w:ind w:firstLine="567"/>
        <w:rPr>
          <w:rFonts w:ascii="Arial" w:hAnsi="Arial" w:cs="Arial"/>
          <w:b/>
        </w:rPr>
      </w:pPr>
    </w:p>
    <w:p w14:paraId="7368B4AB" w14:textId="77777777" w:rsidR="002142D8" w:rsidRDefault="002142D8" w:rsidP="002142D8">
      <w:pPr>
        <w:pStyle w:val="ndice"/>
        <w:ind w:firstLine="567"/>
        <w:jc w:val="both"/>
        <w:rPr>
          <w:rFonts w:ascii="Arial" w:hAnsi="Arial" w:cs="Arial"/>
          <w:b/>
        </w:rPr>
      </w:pPr>
      <w:r>
        <w:rPr>
          <w:rFonts w:ascii="Arial" w:hAnsi="Arial" w:cs="Arial"/>
        </w:rPr>
        <w:t>A CONTRATADA deverá fornecer e instalar os módulos adquiridos no ambiente tecnológico, observadas as especificações mínimas para o correto funcionamento do sistema que deverão ser objeto de definição na fase de Planejamento. A CONTRATADA deverá fornecer aos técnicos da CONTRATANTE todas as informações necessárias solicitadas relativas ao ambiente operacional disponibilizado.</w:t>
      </w:r>
    </w:p>
    <w:p w14:paraId="12E805FA" w14:textId="77777777" w:rsidR="002142D8" w:rsidRDefault="002142D8" w:rsidP="002142D8">
      <w:pPr>
        <w:pStyle w:val="ndice"/>
        <w:ind w:firstLine="567"/>
        <w:rPr>
          <w:rFonts w:ascii="Arial" w:hAnsi="Arial" w:cs="Arial"/>
          <w:b/>
        </w:rPr>
      </w:pPr>
    </w:p>
    <w:p w14:paraId="6A39F30D" w14:textId="77777777" w:rsidR="002142D8" w:rsidRPr="008D2E7C"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60" w:name="_Toc93576801"/>
      <w:r w:rsidRPr="008D2E7C">
        <w:rPr>
          <w:rFonts w:ascii="Arial" w:hAnsi="Arial" w:cs="Arial"/>
          <w:b/>
        </w:rPr>
        <w:t>CONVERSÃO DOS DADOS</w:t>
      </w:r>
      <w:bookmarkStart w:id="61" w:name="_Ref237090831"/>
      <w:bookmarkEnd w:id="60"/>
    </w:p>
    <w:p w14:paraId="4C2E3282" w14:textId="77777777" w:rsidR="002142D8" w:rsidRDefault="002142D8" w:rsidP="002142D8">
      <w:pPr>
        <w:pStyle w:val="ndice"/>
        <w:ind w:firstLine="567"/>
        <w:rPr>
          <w:rFonts w:ascii="Arial" w:hAnsi="Arial" w:cs="Arial"/>
          <w:b/>
        </w:rPr>
      </w:pPr>
    </w:p>
    <w:p w14:paraId="23547793" w14:textId="77777777" w:rsidR="002142D8" w:rsidRDefault="002142D8" w:rsidP="002142D8">
      <w:pPr>
        <w:pStyle w:val="ndice"/>
        <w:ind w:firstLine="567"/>
        <w:rPr>
          <w:rFonts w:ascii="Arial" w:hAnsi="Arial" w:cs="Arial"/>
          <w:b/>
        </w:rPr>
      </w:pPr>
      <w:r>
        <w:rPr>
          <w:rFonts w:ascii="Arial" w:hAnsi="Arial" w:cs="Arial"/>
        </w:rPr>
        <w:t xml:space="preserve">A CONTRATADA deverá proceder à análise da legislação vigente e conversão dos dados legados relativos aos </w:t>
      </w:r>
      <w:proofErr w:type="gramStart"/>
      <w:r>
        <w:rPr>
          <w:rFonts w:ascii="Arial" w:hAnsi="Arial" w:cs="Arial"/>
        </w:rPr>
        <w:t>Cadastros Mobiliário</w:t>
      </w:r>
      <w:proofErr w:type="gramEnd"/>
      <w:r>
        <w:rPr>
          <w:rFonts w:ascii="Arial" w:hAnsi="Arial" w:cs="Arial"/>
        </w:rPr>
        <w:t>, Base Digital Cartográfica e Cadastro Imobiliário.</w:t>
      </w:r>
      <w:bookmarkEnd w:id="61"/>
    </w:p>
    <w:p w14:paraId="7A7C0DC7" w14:textId="77777777" w:rsidR="002142D8" w:rsidRDefault="002142D8" w:rsidP="002142D8">
      <w:pPr>
        <w:pStyle w:val="ndice"/>
        <w:ind w:firstLine="567"/>
        <w:rPr>
          <w:rFonts w:ascii="Arial" w:hAnsi="Arial" w:cs="Arial"/>
          <w:b/>
        </w:rPr>
      </w:pPr>
    </w:p>
    <w:p w14:paraId="04298129" w14:textId="77777777" w:rsidR="002142D8" w:rsidRPr="008D2E7C"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62" w:name="_Toc93576802"/>
      <w:r w:rsidRPr="008D2E7C">
        <w:rPr>
          <w:rFonts w:ascii="Arial" w:hAnsi="Arial" w:cs="Arial"/>
          <w:b/>
        </w:rPr>
        <w:lastRenderedPageBreak/>
        <w:t>PARAMETRIZAÇÕES / CUSTOMIZAÇÕES / ADEQUAÇÃO AOS PROCESSOS DE TRABALHO</w:t>
      </w:r>
      <w:bookmarkEnd w:id="62"/>
    </w:p>
    <w:p w14:paraId="474CAABB" w14:textId="77777777" w:rsidR="002142D8" w:rsidRDefault="002142D8" w:rsidP="002142D8">
      <w:pPr>
        <w:pStyle w:val="ndice"/>
        <w:ind w:firstLine="567"/>
        <w:rPr>
          <w:rFonts w:ascii="Arial" w:hAnsi="Arial" w:cs="Arial"/>
          <w:b/>
        </w:rPr>
      </w:pPr>
    </w:p>
    <w:p w14:paraId="633EA18C" w14:textId="77777777" w:rsidR="002142D8" w:rsidRDefault="002142D8" w:rsidP="002142D8">
      <w:pPr>
        <w:pStyle w:val="ndice"/>
        <w:ind w:firstLine="567"/>
        <w:rPr>
          <w:rFonts w:ascii="Arial" w:hAnsi="Arial" w:cs="Arial"/>
          <w:b/>
        </w:rPr>
      </w:pPr>
      <w:r>
        <w:rPr>
          <w:rFonts w:ascii="Arial" w:hAnsi="Arial" w:cs="Arial"/>
        </w:rPr>
        <w:t>Deverão ser realizadas todas as customizações e parametrizações a fim de adequar o Sistema aos dispositivos legais e processos de trabalho. As simulações serão realizadas pela CONTRATADA em conjunto com a CONTRATANTE, a fim de demonstrar o perfeito funcionamento do sistema, atendendo a Legislação Municipal vigente, antes de sua divulgação.</w:t>
      </w:r>
    </w:p>
    <w:p w14:paraId="74C85AFD" w14:textId="77777777" w:rsidR="002142D8" w:rsidRDefault="002142D8" w:rsidP="002142D8">
      <w:pPr>
        <w:pStyle w:val="ndice"/>
        <w:ind w:firstLine="567"/>
        <w:rPr>
          <w:rFonts w:ascii="Arial" w:hAnsi="Arial" w:cs="Arial"/>
          <w:b/>
        </w:rPr>
      </w:pPr>
    </w:p>
    <w:p w14:paraId="455781AA" w14:textId="77777777" w:rsidR="002142D8" w:rsidRPr="008D2E7C"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63" w:name="_Toc93576803"/>
      <w:r w:rsidRPr="008D2E7C">
        <w:rPr>
          <w:rFonts w:ascii="Arial" w:hAnsi="Arial" w:cs="Arial"/>
          <w:b/>
        </w:rPr>
        <w:t>TREINAMENTO</w:t>
      </w:r>
      <w:bookmarkEnd w:id="63"/>
    </w:p>
    <w:p w14:paraId="49162402" w14:textId="77777777" w:rsidR="002142D8" w:rsidRDefault="002142D8" w:rsidP="002142D8">
      <w:pPr>
        <w:pStyle w:val="ndice"/>
        <w:ind w:firstLine="567"/>
        <w:rPr>
          <w:rFonts w:ascii="Arial" w:hAnsi="Arial" w:cs="Arial"/>
          <w:b/>
        </w:rPr>
      </w:pPr>
    </w:p>
    <w:p w14:paraId="717044FA" w14:textId="77777777" w:rsidR="002142D8" w:rsidRDefault="002142D8" w:rsidP="002142D8">
      <w:pPr>
        <w:pStyle w:val="ndice"/>
        <w:ind w:firstLine="567"/>
        <w:rPr>
          <w:rFonts w:ascii="Arial" w:hAnsi="Arial" w:cs="Arial"/>
          <w:b/>
        </w:rPr>
      </w:pPr>
      <w:r>
        <w:rPr>
          <w:rFonts w:ascii="Arial" w:hAnsi="Arial" w:cs="Arial"/>
        </w:rPr>
        <w:t>Como parte integrante do processo de implantação, a empresa CONTRATADA deverá ministrar treinamentos aos usuários do sistema, respeitando as obrigatoriedades dispostas nesta referência técnica.</w:t>
      </w:r>
    </w:p>
    <w:p w14:paraId="7B132C5E" w14:textId="77777777" w:rsidR="002142D8" w:rsidRDefault="002142D8" w:rsidP="002142D8">
      <w:pPr>
        <w:pStyle w:val="ndice"/>
        <w:ind w:firstLine="567"/>
        <w:rPr>
          <w:rFonts w:ascii="Arial" w:hAnsi="Arial" w:cs="Arial"/>
          <w:b/>
        </w:rPr>
      </w:pPr>
    </w:p>
    <w:p w14:paraId="299A149A" w14:textId="77777777" w:rsidR="002142D8" w:rsidRPr="008D2E7C"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64" w:name="_Toc93576804"/>
      <w:r w:rsidRPr="008D2E7C">
        <w:rPr>
          <w:rFonts w:ascii="Arial" w:hAnsi="Arial" w:cs="Arial"/>
          <w:b/>
        </w:rPr>
        <w:t>LIBERAÇÃO E TESTES FINAIS</w:t>
      </w:r>
      <w:bookmarkEnd w:id="64"/>
    </w:p>
    <w:p w14:paraId="17151491" w14:textId="77777777" w:rsidR="002142D8" w:rsidRDefault="002142D8" w:rsidP="002142D8">
      <w:pPr>
        <w:pStyle w:val="ndice"/>
        <w:ind w:firstLine="567"/>
        <w:rPr>
          <w:rFonts w:ascii="Arial" w:hAnsi="Arial" w:cs="Arial"/>
          <w:b/>
        </w:rPr>
      </w:pPr>
    </w:p>
    <w:p w14:paraId="1EC2B021" w14:textId="77777777" w:rsidR="002142D8" w:rsidRDefault="002142D8" w:rsidP="002142D8">
      <w:pPr>
        <w:pStyle w:val="ndice"/>
        <w:ind w:firstLine="567"/>
        <w:rPr>
          <w:rFonts w:ascii="Arial" w:hAnsi="Arial" w:cs="Arial"/>
          <w:b/>
        </w:rPr>
      </w:pPr>
      <w:r>
        <w:rPr>
          <w:rFonts w:ascii="Arial" w:hAnsi="Arial" w:cs="Arial"/>
        </w:rPr>
        <w:t xml:space="preserve">Superadas as simulações de funcionamento do sistema, todos os outros mecanismos utilizados pelos contribuintes para Abertura, Alteração e Encerramento de Inscrição Cadastral e respectivas taxas de poder de polícia serão retirados de circulação pela CONTRATANTE a partir da data oficial de funcionamento do sistema. </w:t>
      </w:r>
    </w:p>
    <w:p w14:paraId="2DEBB755" w14:textId="77777777" w:rsidR="002142D8" w:rsidRDefault="002142D8" w:rsidP="002142D8">
      <w:pPr>
        <w:pStyle w:val="ndice"/>
        <w:ind w:firstLine="567"/>
        <w:rPr>
          <w:rFonts w:ascii="Arial" w:hAnsi="Arial" w:cs="Arial"/>
          <w:b/>
        </w:rPr>
      </w:pPr>
    </w:p>
    <w:p w14:paraId="46E50D72" w14:textId="77777777" w:rsidR="002142D8" w:rsidRPr="008D2E7C"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r w:rsidRPr="008D2E7C">
        <w:rPr>
          <w:rFonts w:ascii="Arial" w:hAnsi="Arial" w:cs="Arial"/>
          <w:b/>
        </w:rPr>
        <w:t>CRONOGRAMA DE IMPLANTAÇÃO</w:t>
      </w:r>
    </w:p>
    <w:tbl>
      <w:tblPr>
        <w:tblW w:w="4982"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6"/>
        <w:gridCol w:w="5952"/>
        <w:gridCol w:w="1138"/>
        <w:gridCol w:w="1138"/>
        <w:gridCol w:w="1122"/>
      </w:tblGrid>
      <w:tr w:rsidR="00A94D1B" w14:paraId="78B4E8E1" w14:textId="77777777" w:rsidTr="00A94D1B">
        <w:trPr>
          <w:jc w:val="right"/>
        </w:trPr>
        <w:tc>
          <w:tcPr>
            <w:tcW w:w="285" w:type="pct"/>
            <w:vAlign w:val="center"/>
          </w:tcPr>
          <w:p w14:paraId="605EBA93" w14:textId="77777777" w:rsidR="002142D8" w:rsidRDefault="002142D8" w:rsidP="00A94D1B">
            <w:pPr>
              <w:snapToGrid w:val="0"/>
              <w:spacing w:line="276" w:lineRule="auto"/>
              <w:jc w:val="center"/>
              <w:rPr>
                <w:rFonts w:ascii="Arial" w:eastAsia="Calibri" w:hAnsi="Arial" w:cs="Arial"/>
                <w:b/>
                <w:bCs/>
              </w:rPr>
            </w:pPr>
            <w:r>
              <w:rPr>
                <w:rFonts w:ascii="Arial" w:eastAsia="Calibri" w:hAnsi="Arial" w:cs="Arial"/>
                <w:b/>
                <w:bCs/>
              </w:rPr>
              <w:t>Item</w:t>
            </w:r>
          </w:p>
        </w:tc>
        <w:tc>
          <w:tcPr>
            <w:tcW w:w="3001" w:type="pct"/>
            <w:vAlign w:val="center"/>
          </w:tcPr>
          <w:p w14:paraId="2D2878A3" w14:textId="77777777" w:rsidR="002142D8" w:rsidRDefault="002142D8" w:rsidP="00A94D1B">
            <w:pPr>
              <w:snapToGrid w:val="0"/>
              <w:spacing w:line="276" w:lineRule="auto"/>
              <w:jc w:val="center"/>
              <w:rPr>
                <w:rFonts w:ascii="Arial" w:eastAsia="Calibri" w:hAnsi="Arial" w:cs="Arial"/>
                <w:b/>
                <w:bCs/>
              </w:rPr>
            </w:pPr>
            <w:r>
              <w:rPr>
                <w:rFonts w:ascii="Arial" w:eastAsia="Calibri" w:hAnsi="Arial" w:cs="Arial"/>
                <w:b/>
                <w:bCs/>
              </w:rPr>
              <w:t>Descrição</w:t>
            </w:r>
          </w:p>
        </w:tc>
        <w:tc>
          <w:tcPr>
            <w:tcW w:w="574" w:type="pct"/>
            <w:vAlign w:val="center"/>
          </w:tcPr>
          <w:p w14:paraId="04A8D9E3" w14:textId="77777777" w:rsidR="002142D8" w:rsidRDefault="002142D8" w:rsidP="00A94D1B">
            <w:pPr>
              <w:snapToGrid w:val="0"/>
              <w:spacing w:line="276" w:lineRule="auto"/>
              <w:jc w:val="center"/>
              <w:rPr>
                <w:rFonts w:ascii="Arial" w:eastAsia="Calibri" w:hAnsi="Arial" w:cs="Arial"/>
                <w:b/>
              </w:rPr>
            </w:pPr>
            <w:r>
              <w:rPr>
                <w:rFonts w:ascii="Arial" w:eastAsia="Calibri" w:hAnsi="Arial" w:cs="Arial"/>
                <w:b/>
              </w:rPr>
              <w:t>1</w:t>
            </w:r>
            <w:r>
              <w:rPr>
                <w:rFonts w:ascii="Arial" w:eastAsia="Calibri" w:hAnsi="Arial" w:cs="Arial"/>
                <w:b/>
                <w:vertAlign w:val="superscript"/>
              </w:rPr>
              <w:t>o.</w:t>
            </w:r>
            <w:r>
              <w:rPr>
                <w:rFonts w:ascii="Arial" w:eastAsia="Calibri" w:hAnsi="Arial" w:cs="Arial"/>
                <w:b/>
              </w:rPr>
              <w:t xml:space="preserve"> Mês</w:t>
            </w:r>
          </w:p>
        </w:tc>
        <w:tc>
          <w:tcPr>
            <w:tcW w:w="574" w:type="pct"/>
            <w:vAlign w:val="center"/>
          </w:tcPr>
          <w:p w14:paraId="5CBB96AE" w14:textId="77777777" w:rsidR="002142D8" w:rsidRDefault="002142D8" w:rsidP="00A94D1B">
            <w:pPr>
              <w:snapToGrid w:val="0"/>
              <w:spacing w:line="276" w:lineRule="auto"/>
              <w:jc w:val="center"/>
              <w:rPr>
                <w:rFonts w:ascii="Arial" w:eastAsia="Calibri" w:hAnsi="Arial" w:cs="Arial"/>
                <w:b/>
              </w:rPr>
            </w:pPr>
            <w:r>
              <w:rPr>
                <w:rFonts w:ascii="Arial" w:eastAsia="Calibri" w:hAnsi="Arial" w:cs="Arial"/>
                <w:b/>
              </w:rPr>
              <w:t>2</w:t>
            </w:r>
            <w:r>
              <w:rPr>
                <w:rFonts w:ascii="Arial" w:eastAsia="Calibri" w:hAnsi="Arial" w:cs="Arial"/>
                <w:b/>
                <w:vertAlign w:val="superscript"/>
              </w:rPr>
              <w:t>o.</w:t>
            </w:r>
            <w:r>
              <w:rPr>
                <w:rFonts w:ascii="Arial" w:eastAsia="Calibri" w:hAnsi="Arial" w:cs="Arial"/>
                <w:b/>
              </w:rPr>
              <w:t xml:space="preserve"> Mês</w:t>
            </w:r>
          </w:p>
        </w:tc>
        <w:tc>
          <w:tcPr>
            <w:tcW w:w="566" w:type="pct"/>
            <w:vAlign w:val="center"/>
          </w:tcPr>
          <w:p w14:paraId="23907A6A" w14:textId="77777777" w:rsidR="002142D8" w:rsidRDefault="002142D8" w:rsidP="00A94D1B">
            <w:pPr>
              <w:snapToGrid w:val="0"/>
              <w:spacing w:line="276" w:lineRule="auto"/>
              <w:jc w:val="center"/>
              <w:rPr>
                <w:rFonts w:ascii="Arial" w:eastAsia="Calibri" w:hAnsi="Arial" w:cs="Arial"/>
                <w:b/>
              </w:rPr>
            </w:pPr>
            <w:r>
              <w:rPr>
                <w:rFonts w:ascii="Arial" w:eastAsia="Calibri" w:hAnsi="Arial" w:cs="Arial"/>
                <w:b/>
              </w:rPr>
              <w:t>3º Mês</w:t>
            </w:r>
          </w:p>
        </w:tc>
      </w:tr>
      <w:tr w:rsidR="00A94D1B" w14:paraId="1A212073" w14:textId="77777777" w:rsidTr="00A94D1B">
        <w:trPr>
          <w:jc w:val="right"/>
        </w:trPr>
        <w:tc>
          <w:tcPr>
            <w:tcW w:w="285" w:type="pct"/>
            <w:vAlign w:val="center"/>
          </w:tcPr>
          <w:p w14:paraId="4F56FEAB" w14:textId="77777777" w:rsidR="002142D8" w:rsidRDefault="002142D8" w:rsidP="00A94D1B">
            <w:pPr>
              <w:snapToGrid w:val="0"/>
              <w:spacing w:line="276" w:lineRule="auto"/>
              <w:jc w:val="center"/>
              <w:rPr>
                <w:rFonts w:ascii="Arial" w:eastAsia="Calibri" w:hAnsi="Arial" w:cs="Arial"/>
                <w:bCs/>
              </w:rPr>
            </w:pPr>
            <w:proofErr w:type="gramStart"/>
            <w:r>
              <w:rPr>
                <w:rFonts w:ascii="Arial" w:eastAsia="Calibri" w:hAnsi="Arial" w:cs="Arial"/>
                <w:bCs/>
              </w:rPr>
              <w:t>1</w:t>
            </w:r>
            <w:proofErr w:type="gramEnd"/>
          </w:p>
        </w:tc>
        <w:tc>
          <w:tcPr>
            <w:tcW w:w="3001" w:type="pct"/>
            <w:vAlign w:val="center"/>
          </w:tcPr>
          <w:p w14:paraId="5774B492" w14:textId="77777777" w:rsidR="002142D8" w:rsidRDefault="002142D8" w:rsidP="00A94D1B">
            <w:pPr>
              <w:snapToGrid w:val="0"/>
              <w:spacing w:line="276" w:lineRule="auto"/>
              <w:ind w:left="43" w:right="52"/>
              <w:jc w:val="both"/>
              <w:rPr>
                <w:rFonts w:ascii="Arial" w:eastAsia="Calibri" w:hAnsi="Arial" w:cs="Arial"/>
              </w:rPr>
            </w:pPr>
            <w:r>
              <w:rPr>
                <w:rFonts w:ascii="Arial" w:eastAsia="Calibri" w:hAnsi="Arial" w:cs="Arial"/>
                <w:bCs/>
              </w:rPr>
              <w:t>Aprovação pela Prefeitura do Planejamento de Execução</w:t>
            </w:r>
          </w:p>
        </w:tc>
        <w:tc>
          <w:tcPr>
            <w:tcW w:w="574" w:type="pct"/>
            <w:shd w:val="clear" w:color="auto" w:fill="808080" w:themeFill="text1" w:themeFillTint="7F"/>
            <w:vAlign w:val="center"/>
          </w:tcPr>
          <w:p w14:paraId="334025B3" w14:textId="77777777" w:rsidR="002142D8" w:rsidRDefault="002142D8" w:rsidP="00A94D1B">
            <w:pPr>
              <w:snapToGrid w:val="0"/>
              <w:spacing w:line="276" w:lineRule="auto"/>
              <w:jc w:val="center"/>
              <w:rPr>
                <w:rFonts w:ascii="Arial" w:eastAsia="Calibri" w:hAnsi="Arial" w:cs="Arial"/>
                <w:bCs/>
              </w:rPr>
            </w:pPr>
          </w:p>
        </w:tc>
        <w:tc>
          <w:tcPr>
            <w:tcW w:w="574" w:type="pct"/>
            <w:vAlign w:val="center"/>
          </w:tcPr>
          <w:p w14:paraId="3EF303A4" w14:textId="77777777" w:rsidR="002142D8" w:rsidRDefault="002142D8" w:rsidP="00A94D1B">
            <w:pPr>
              <w:snapToGrid w:val="0"/>
              <w:spacing w:line="276" w:lineRule="auto"/>
              <w:jc w:val="center"/>
              <w:rPr>
                <w:rFonts w:ascii="Arial" w:eastAsia="Calibri" w:hAnsi="Arial" w:cs="Arial"/>
                <w:bCs/>
              </w:rPr>
            </w:pPr>
          </w:p>
        </w:tc>
        <w:tc>
          <w:tcPr>
            <w:tcW w:w="566" w:type="pct"/>
            <w:vAlign w:val="center"/>
          </w:tcPr>
          <w:p w14:paraId="0BDF8C96" w14:textId="77777777" w:rsidR="002142D8" w:rsidRDefault="002142D8" w:rsidP="00A94D1B">
            <w:pPr>
              <w:snapToGrid w:val="0"/>
              <w:spacing w:line="276" w:lineRule="auto"/>
              <w:jc w:val="center"/>
              <w:rPr>
                <w:rFonts w:ascii="Arial" w:eastAsia="Calibri" w:hAnsi="Arial" w:cs="Arial"/>
                <w:bCs/>
              </w:rPr>
            </w:pPr>
          </w:p>
        </w:tc>
      </w:tr>
      <w:tr w:rsidR="00A94D1B" w14:paraId="1B4FAFF4" w14:textId="77777777" w:rsidTr="00A94D1B">
        <w:trPr>
          <w:jc w:val="right"/>
        </w:trPr>
        <w:tc>
          <w:tcPr>
            <w:tcW w:w="285" w:type="pct"/>
            <w:vAlign w:val="center"/>
          </w:tcPr>
          <w:p w14:paraId="03E699F9" w14:textId="77777777" w:rsidR="002142D8" w:rsidRDefault="002142D8" w:rsidP="00A94D1B">
            <w:pPr>
              <w:snapToGrid w:val="0"/>
              <w:spacing w:line="276" w:lineRule="auto"/>
              <w:jc w:val="center"/>
              <w:rPr>
                <w:rFonts w:ascii="Arial" w:eastAsia="Calibri" w:hAnsi="Arial" w:cs="Arial"/>
                <w:bCs/>
              </w:rPr>
            </w:pPr>
            <w:proofErr w:type="gramStart"/>
            <w:r>
              <w:rPr>
                <w:rFonts w:ascii="Arial" w:eastAsia="Calibri" w:hAnsi="Arial" w:cs="Arial"/>
                <w:bCs/>
              </w:rPr>
              <w:t>2</w:t>
            </w:r>
            <w:proofErr w:type="gramEnd"/>
          </w:p>
        </w:tc>
        <w:tc>
          <w:tcPr>
            <w:tcW w:w="3001" w:type="pct"/>
            <w:vAlign w:val="center"/>
          </w:tcPr>
          <w:p w14:paraId="40AD8FCB" w14:textId="77777777" w:rsidR="002142D8" w:rsidRDefault="002142D8" w:rsidP="00A94D1B">
            <w:pPr>
              <w:snapToGrid w:val="0"/>
              <w:spacing w:line="276" w:lineRule="auto"/>
              <w:ind w:left="43" w:right="52"/>
              <w:jc w:val="both"/>
              <w:rPr>
                <w:rFonts w:ascii="Arial" w:eastAsia="Calibri" w:hAnsi="Arial" w:cs="Arial"/>
                <w:bCs/>
              </w:rPr>
            </w:pPr>
            <w:r>
              <w:rPr>
                <w:rFonts w:ascii="Arial" w:eastAsia="Calibri" w:hAnsi="Arial" w:cs="Arial"/>
                <w:bCs/>
              </w:rPr>
              <w:t>Visita Diagnóstica e Mapeamentos dos Fluxos do Processo</w:t>
            </w:r>
          </w:p>
        </w:tc>
        <w:tc>
          <w:tcPr>
            <w:tcW w:w="574" w:type="pct"/>
            <w:shd w:val="clear" w:color="auto" w:fill="808080" w:themeFill="text1" w:themeFillTint="7F"/>
            <w:vAlign w:val="center"/>
          </w:tcPr>
          <w:p w14:paraId="5D722A46" w14:textId="77777777" w:rsidR="002142D8" w:rsidRDefault="002142D8" w:rsidP="00A94D1B">
            <w:pPr>
              <w:snapToGrid w:val="0"/>
              <w:spacing w:line="276" w:lineRule="auto"/>
              <w:jc w:val="center"/>
              <w:rPr>
                <w:rFonts w:ascii="Arial" w:eastAsia="Calibri" w:hAnsi="Arial" w:cs="Arial"/>
                <w:bCs/>
              </w:rPr>
            </w:pPr>
          </w:p>
        </w:tc>
        <w:tc>
          <w:tcPr>
            <w:tcW w:w="574" w:type="pct"/>
            <w:vAlign w:val="center"/>
          </w:tcPr>
          <w:p w14:paraId="7FCC9CDD" w14:textId="77777777" w:rsidR="002142D8" w:rsidRDefault="002142D8" w:rsidP="00A94D1B">
            <w:pPr>
              <w:snapToGrid w:val="0"/>
              <w:spacing w:line="276" w:lineRule="auto"/>
              <w:jc w:val="center"/>
              <w:rPr>
                <w:rFonts w:ascii="Arial" w:eastAsia="Calibri" w:hAnsi="Arial" w:cs="Arial"/>
                <w:bCs/>
              </w:rPr>
            </w:pPr>
          </w:p>
        </w:tc>
        <w:tc>
          <w:tcPr>
            <w:tcW w:w="566" w:type="pct"/>
            <w:vAlign w:val="center"/>
          </w:tcPr>
          <w:p w14:paraId="67AAB787" w14:textId="77777777" w:rsidR="002142D8" w:rsidRDefault="002142D8" w:rsidP="00A94D1B">
            <w:pPr>
              <w:snapToGrid w:val="0"/>
              <w:spacing w:line="276" w:lineRule="auto"/>
              <w:jc w:val="center"/>
              <w:rPr>
                <w:rFonts w:ascii="Arial" w:eastAsia="Calibri" w:hAnsi="Arial" w:cs="Arial"/>
                <w:bCs/>
              </w:rPr>
            </w:pPr>
          </w:p>
        </w:tc>
      </w:tr>
      <w:tr w:rsidR="00A94D1B" w14:paraId="1A9AF76D" w14:textId="77777777" w:rsidTr="00A94D1B">
        <w:trPr>
          <w:jc w:val="right"/>
        </w:trPr>
        <w:tc>
          <w:tcPr>
            <w:tcW w:w="285" w:type="pct"/>
            <w:vAlign w:val="center"/>
          </w:tcPr>
          <w:p w14:paraId="5B1DEB6C" w14:textId="77777777" w:rsidR="002142D8" w:rsidRDefault="002142D8" w:rsidP="00A94D1B">
            <w:pPr>
              <w:snapToGrid w:val="0"/>
              <w:spacing w:line="276" w:lineRule="auto"/>
              <w:jc w:val="center"/>
              <w:rPr>
                <w:rFonts w:ascii="Arial" w:eastAsia="Calibri" w:hAnsi="Arial" w:cs="Arial"/>
                <w:bCs/>
              </w:rPr>
            </w:pPr>
            <w:proofErr w:type="gramStart"/>
            <w:r>
              <w:rPr>
                <w:rFonts w:ascii="Arial" w:eastAsia="Calibri" w:hAnsi="Arial" w:cs="Arial"/>
                <w:bCs/>
              </w:rPr>
              <w:t>3</w:t>
            </w:r>
            <w:proofErr w:type="gramEnd"/>
          </w:p>
        </w:tc>
        <w:tc>
          <w:tcPr>
            <w:tcW w:w="3001" w:type="pct"/>
            <w:vAlign w:val="center"/>
          </w:tcPr>
          <w:p w14:paraId="25DD6886" w14:textId="77777777" w:rsidR="002142D8" w:rsidRDefault="002142D8" w:rsidP="00A94D1B">
            <w:pPr>
              <w:snapToGrid w:val="0"/>
              <w:spacing w:line="276" w:lineRule="auto"/>
              <w:ind w:left="43" w:right="52"/>
              <w:jc w:val="both"/>
              <w:rPr>
                <w:rFonts w:ascii="Arial" w:eastAsia="Calibri" w:hAnsi="Arial" w:cs="Arial"/>
                <w:bCs/>
              </w:rPr>
            </w:pPr>
            <w:r>
              <w:rPr>
                <w:rFonts w:ascii="Arial" w:eastAsia="Calibri" w:hAnsi="Arial" w:cs="Arial"/>
                <w:bCs/>
              </w:rPr>
              <w:t>Fornecimento e Instalação dos Módulos</w:t>
            </w:r>
          </w:p>
        </w:tc>
        <w:tc>
          <w:tcPr>
            <w:tcW w:w="574" w:type="pct"/>
            <w:shd w:val="clear" w:color="auto" w:fill="808080" w:themeFill="text1" w:themeFillTint="7F"/>
            <w:vAlign w:val="center"/>
          </w:tcPr>
          <w:p w14:paraId="39FFB1CD" w14:textId="77777777" w:rsidR="002142D8" w:rsidRDefault="002142D8" w:rsidP="00A94D1B">
            <w:pPr>
              <w:snapToGrid w:val="0"/>
              <w:spacing w:line="276" w:lineRule="auto"/>
              <w:jc w:val="center"/>
              <w:rPr>
                <w:rFonts w:ascii="Arial" w:eastAsia="Calibri" w:hAnsi="Arial" w:cs="Arial"/>
                <w:bCs/>
              </w:rPr>
            </w:pPr>
          </w:p>
        </w:tc>
        <w:tc>
          <w:tcPr>
            <w:tcW w:w="574" w:type="pct"/>
            <w:vAlign w:val="center"/>
          </w:tcPr>
          <w:p w14:paraId="2154C623" w14:textId="77777777" w:rsidR="002142D8" w:rsidRDefault="002142D8" w:rsidP="00A94D1B">
            <w:pPr>
              <w:snapToGrid w:val="0"/>
              <w:spacing w:line="276" w:lineRule="auto"/>
              <w:jc w:val="center"/>
              <w:rPr>
                <w:rFonts w:ascii="Arial" w:eastAsia="Calibri" w:hAnsi="Arial" w:cs="Arial"/>
                <w:bCs/>
              </w:rPr>
            </w:pPr>
          </w:p>
        </w:tc>
        <w:tc>
          <w:tcPr>
            <w:tcW w:w="566" w:type="pct"/>
            <w:vAlign w:val="center"/>
          </w:tcPr>
          <w:p w14:paraId="4C41FD30" w14:textId="77777777" w:rsidR="002142D8" w:rsidRDefault="002142D8" w:rsidP="00A94D1B">
            <w:pPr>
              <w:snapToGrid w:val="0"/>
              <w:spacing w:line="276" w:lineRule="auto"/>
              <w:jc w:val="center"/>
              <w:rPr>
                <w:rFonts w:ascii="Arial" w:eastAsia="Calibri" w:hAnsi="Arial" w:cs="Arial"/>
                <w:bCs/>
              </w:rPr>
            </w:pPr>
          </w:p>
        </w:tc>
      </w:tr>
      <w:tr w:rsidR="00A94D1B" w14:paraId="59B919AA" w14:textId="77777777" w:rsidTr="00A94D1B">
        <w:trPr>
          <w:jc w:val="right"/>
        </w:trPr>
        <w:tc>
          <w:tcPr>
            <w:tcW w:w="285" w:type="pct"/>
            <w:vAlign w:val="center"/>
          </w:tcPr>
          <w:p w14:paraId="4612D408" w14:textId="77777777" w:rsidR="002142D8" w:rsidRDefault="002142D8" w:rsidP="00A94D1B">
            <w:pPr>
              <w:snapToGrid w:val="0"/>
              <w:spacing w:line="276" w:lineRule="auto"/>
              <w:jc w:val="center"/>
              <w:rPr>
                <w:rFonts w:ascii="Arial" w:eastAsia="Calibri" w:hAnsi="Arial" w:cs="Arial"/>
                <w:bCs/>
              </w:rPr>
            </w:pPr>
            <w:proofErr w:type="gramStart"/>
            <w:r>
              <w:rPr>
                <w:rFonts w:ascii="Arial" w:eastAsia="Calibri" w:hAnsi="Arial" w:cs="Arial"/>
                <w:bCs/>
              </w:rPr>
              <w:t>4</w:t>
            </w:r>
            <w:proofErr w:type="gramEnd"/>
          </w:p>
        </w:tc>
        <w:tc>
          <w:tcPr>
            <w:tcW w:w="3001" w:type="pct"/>
            <w:vAlign w:val="center"/>
          </w:tcPr>
          <w:p w14:paraId="5B5D2307" w14:textId="77777777" w:rsidR="002142D8" w:rsidRDefault="002142D8" w:rsidP="00A94D1B">
            <w:pPr>
              <w:snapToGrid w:val="0"/>
              <w:spacing w:line="276" w:lineRule="auto"/>
              <w:ind w:left="43" w:right="52"/>
              <w:jc w:val="both"/>
              <w:rPr>
                <w:rFonts w:ascii="Arial" w:eastAsia="Calibri" w:hAnsi="Arial" w:cs="Arial"/>
                <w:bCs/>
              </w:rPr>
            </w:pPr>
            <w:r>
              <w:rPr>
                <w:rFonts w:ascii="Arial" w:eastAsia="Calibri" w:hAnsi="Arial" w:cs="Arial"/>
                <w:bCs/>
              </w:rPr>
              <w:t>Preenchimento e Validação das Tabelas de Parâmetros de Grau de Risco e Regras de Zoneamento de Uso do Solo</w:t>
            </w:r>
          </w:p>
        </w:tc>
        <w:tc>
          <w:tcPr>
            <w:tcW w:w="574" w:type="pct"/>
            <w:shd w:val="clear" w:color="auto" w:fill="auto"/>
            <w:vAlign w:val="center"/>
          </w:tcPr>
          <w:p w14:paraId="1F15A181" w14:textId="77777777" w:rsidR="002142D8" w:rsidRDefault="002142D8" w:rsidP="00A94D1B">
            <w:pPr>
              <w:snapToGrid w:val="0"/>
              <w:spacing w:line="276" w:lineRule="auto"/>
              <w:jc w:val="center"/>
              <w:rPr>
                <w:rFonts w:ascii="Arial" w:eastAsia="Calibri" w:hAnsi="Arial" w:cs="Arial"/>
                <w:bCs/>
              </w:rPr>
            </w:pPr>
          </w:p>
        </w:tc>
        <w:tc>
          <w:tcPr>
            <w:tcW w:w="574" w:type="pct"/>
            <w:shd w:val="clear" w:color="auto" w:fill="808080" w:themeFill="background1" w:themeFillShade="80"/>
            <w:vAlign w:val="center"/>
          </w:tcPr>
          <w:p w14:paraId="1BE1A32A" w14:textId="77777777" w:rsidR="002142D8" w:rsidRDefault="002142D8" w:rsidP="00A94D1B">
            <w:pPr>
              <w:snapToGrid w:val="0"/>
              <w:spacing w:line="276" w:lineRule="auto"/>
              <w:jc w:val="center"/>
              <w:rPr>
                <w:rFonts w:ascii="Arial" w:eastAsia="Calibri" w:hAnsi="Arial" w:cs="Arial"/>
                <w:bCs/>
              </w:rPr>
            </w:pPr>
          </w:p>
        </w:tc>
        <w:tc>
          <w:tcPr>
            <w:tcW w:w="566" w:type="pct"/>
            <w:vAlign w:val="center"/>
          </w:tcPr>
          <w:p w14:paraId="3A3D38CE" w14:textId="77777777" w:rsidR="002142D8" w:rsidRDefault="002142D8" w:rsidP="00A94D1B">
            <w:pPr>
              <w:snapToGrid w:val="0"/>
              <w:spacing w:line="276" w:lineRule="auto"/>
              <w:jc w:val="center"/>
              <w:rPr>
                <w:rFonts w:ascii="Arial" w:eastAsia="Calibri" w:hAnsi="Arial" w:cs="Arial"/>
                <w:bCs/>
              </w:rPr>
            </w:pPr>
          </w:p>
        </w:tc>
      </w:tr>
      <w:tr w:rsidR="00A94D1B" w14:paraId="040D4BAE" w14:textId="77777777" w:rsidTr="00A94D1B">
        <w:trPr>
          <w:jc w:val="right"/>
        </w:trPr>
        <w:tc>
          <w:tcPr>
            <w:tcW w:w="285" w:type="pct"/>
            <w:vAlign w:val="center"/>
          </w:tcPr>
          <w:p w14:paraId="2D1A7F00" w14:textId="77777777" w:rsidR="002142D8" w:rsidRDefault="002142D8" w:rsidP="00A94D1B">
            <w:pPr>
              <w:snapToGrid w:val="0"/>
              <w:spacing w:line="276" w:lineRule="auto"/>
              <w:jc w:val="center"/>
              <w:rPr>
                <w:rFonts w:ascii="Arial" w:eastAsia="Calibri" w:hAnsi="Arial" w:cs="Arial"/>
                <w:bCs/>
              </w:rPr>
            </w:pPr>
            <w:proofErr w:type="gramStart"/>
            <w:r>
              <w:rPr>
                <w:rFonts w:ascii="Arial" w:eastAsia="Calibri" w:hAnsi="Arial" w:cs="Arial"/>
                <w:bCs/>
              </w:rPr>
              <w:t>5</w:t>
            </w:r>
            <w:proofErr w:type="gramEnd"/>
          </w:p>
        </w:tc>
        <w:tc>
          <w:tcPr>
            <w:tcW w:w="3001" w:type="pct"/>
            <w:vAlign w:val="center"/>
          </w:tcPr>
          <w:p w14:paraId="6C870095" w14:textId="77777777" w:rsidR="002142D8" w:rsidRDefault="002142D8" w:rsidP="00A94D1B">
            <w:pPr>
              <w:snapToGrid w:val="0"/>
              <w:spacing w:line="276" w:lineRule="auto"/>
              <w:ind w:left="43" w:right="52"/>
              <w:jc w:val="both"/>
              <w:rPr>
                <w:rFonts w:ascii="Arial" w:hAnsi="Arial" w:cs="Arial"/>
              </w:rPr>
            </w:pPr>
            <w:r>
              <w:rPr>
                <w:rFonts w:ascii="Arial" w:hAnsi="Arial" w:cs="Arial"/>
              </w:rPr>
              <w:t>Parametrizações / Customizações / Adequação aos Processos de Trabalho</w:t>
            </w:r>
          </w:p>
        </w:tc>
        <w:tc>
          <w:tcPr>
            <w:tcW w:w="574" w:type="pct"/>
            <w:vAlign w:val="center"/>
          </w:tcPr>
          <w:p w14:paraId="122E4F50" w14:textId="77777777" w:rsidR="002142D8" w:rsidRDefault="002142D8" w:rsidP="00A94D1B">
            <w:pPr>
              <w:snapToGrid w:val="0"/>
              <w:spacing w:line="276" w:lineRule="auto"/>
              <w:jc w:val="center"/>
              <w:rPr>
                <w:rFonts w:ascii="Arial" w:eastAsia="Calibri" w:hAnsi="Arial" w:cs="Arial"/>
                <w:bCs/>
              </w:rPr>
            </w:pPr>
          </w:p>
        </w:tc>
        <w:tc>
          <w:tcPr>
            <w:tcW w:w="574" w:type="pct"/>
            <w:shd w:val="clear" w:color="auto" w:fill="7F7F7F" w:themeFill="text1" w:themeFillTint="80"/>
            <w:vAlign w:val="center"/>
          </w:tcPr>
          <w:p w14:paraId="15A57B38" w14:textId="77777777" w:rsidR="002142D8" w:rsidRDefault="002142D8" w:rsidP="00A94D1B">
            <w:pPr>
              <w:snapToGrid w:val="0"/>
              <w:spacing w:line="276" w:lineRule="auto"/>
              <w:jc w:val="center"/>
              <w:rPr>
                <w:rFonts w:ascii="Arial" w:eastAsia="Calibri" w:hAnsi="Arial" w:cs="Arial"/>
                <w:bCs/>
              </w:rPr>
            </w:pPr>
          </w:p>
        </w:tc>
        <w:tc>
          <w:tcPr>
            <w:tcW w:w="566" w:type="pct"/>
            <w:vAlign w:val="center"/>
          </w:tcPr>
          <w:p w14:paraId="0874CDF1" w14:textId="77777777" w:rsidR="002142D8" w:rsidRDefault="002142D8" w:rsidP="00A94D1B">
            <w:pPr>
              <w:snapToGrid w:val="0"/>
              <w:spacing w:line="276" w:lineRule="auto"/>
              <w:jc w:val="center"/>
              <w:rPr>
                <w:rFonts w:ascii="Arial" w:eastAsia="Calibri" w:hAnsi="Arial" w:cs="Arial"/>
                <w:bCs/>
              </w:rPr>
            </w:pPr>
          </w:p>
        </w:tc>
      </w:tr>
      <w:tr w:rsidR="00A94D1B" w14:paraId="7AB35632" w14:textId="77777777" w:rsidTr="00A94D1B">
        <w:trPr>
          <w:jc w:val="right"/>
        </w:trPr>
        <w:tc>
          <w:tcPr>
            <w:tcW w:w="285" w:type="pct"/>
            <w:vAlign w:val="center"/>
          </w:tcPr>
          <w:p w14:paraId="0D1CFD60" w14:textId="77777777" w:rsidR="002142D8" w:rsidRDefault="002142D8" w:rsidP="00A94D1B">
            <w:pPr>
              <w:snapToGrid w:val="0"/>
              <w:spacing w:line="276" w:lineRule="auto"/>
              <w:jc w:val="center"/>
              <w:rPr>
                <w:rFonts w:ascii="Arial" w:eastAsia="Calibri" w:hAnsi="Arial" w:cs="Arial"/>
                <w:bCs/>
              </w:rPr>
            </w:pPr>
            <w:proofErr w:type="gramStart"/>
            <w:r>
              <w:rPr>
                <w:rFonts w:ascii="Arial" w:eastAsia="Calibri" w:hAnsi="Arial" w:cs="Arial"/>
                <w:bCs/>
              </w:rPr>
              <w:t>6</w:t>
            </w:r>
            <w:proofErr w:type="gramEnd"/>
          </w:p>
        </w:tc>
        <w:tc>
          <w:tcPr>
            <w:tcW w:w="3001" w:type="pct"/>
            <w:vAlign w:val="center"/>
          </w:tcPr>
          <w:p w14:paraId="2C30F0F7" w14:textId="77777777" w:rsidR="002142D8" w:rsidRDefault="002142D8" w:rsidP="00A94D1B">
            <w:pPr>
              <w:snapToGrid w:val="0"/>
              <w:spacing w:line="276" w:lineRule="auto"/>
              <w:ind w:left="43" w:right="52"/>
              <w:jc w:val="both"/>
              <w:rPr>
                <w:rFonts w:ascii="Arial" w:eastAsia="Calibri" w:hAnsi="Arial" w:cs="Arial"/>
                <w:bCs/>
              </w:rPr>
            </w:pPr>
            <w:r>
              <w:rPr>
                <w:rFonts w:ascii="Arial" w:eastAsia="Calibri" w:hAnsi="Arial" w:cs="Arial"/>
                <w:bCs/>
              </w:rPr>
              <w:t>Treinamento de Usuários Internos</w:t>
            </w:r>
          </w:p>
        </w:tc>
        <w:tc>
          <w:tcPr>
            <w:tcW w:w="574" w:type="pct"/>
            <w:vAlign w:val="center"/>
          </w:tcPr>
          <w:p w14:paraId="6C990A32" w14:textId="77777777" w:rsidR="002142D8" w:rsidRDefault="002142D8" w:rsidP="00A94D1B">
            <w:pPr>
              <w:snapToGrid w:val="0"/>
              <w:spacing w:line="276" w:lineRule="auto"/>
              <w:jc w:val="center"/>
              <w:rPr>
                <w:rFonts w:ascii="Arial" w:eastAsia="Calibri" w:hAnsi="Arial" w:cs="Arial"/>
                <w:bCs/>
              </w:rPr>
            </w:pPr>
          </w:p>
        </w:tc>
        <w:tc>
          <w:tcPr>
            <w:tcW w:w="574" w:type="pct"/>
            <w:vAlign w:val="center"/>
          </w:tcPr>
          <w:p w14:paraId="46291188" w14:textId="77777777" w:rsidR="002142D8" w:rsidRDefault="002142D8" w:rsidP="00A94D1B">
            <w:pPr>
              <w:snapToGrid w:val="0"/>
              <w:spacing w:line="276" w:lineRule="auto"/>
              <w:jc w:val="center"/>
              <w:rPr>
                <w:rFonts w:ascii="Arial" w:eastAsia="Calibri" w:hAnsi="Arial" w:cs="Arial"/>
                <w:bCs/>
              </w:rPr>
            </w:pPr>
          </w:p>
        </w:tc>
        <w:tc>
          <w:tcPr>
            <w:tcW w:w="566" w:type="pct"/>
            <w:shd w:val="clear" w:color="auto" w:fill="808080" w:themeFill="text1" w:themeFillTint="7F"/>
            <w:vAlign w:val="center"/>
          </w:tcPr>
          <w:p w14:paraId="30926181" w14:textId="77777777" w:rsidR="002142D8" w:rsidRDefault="002142D8" w:rsidP="00A94D1B">
            <w:pPr>
              <w:snapToGrid w:val="0"/>
              <w:spacing w:line="276" w:lineRule="auto"/>
              <w:jc w:val="center"/>
              <w:rPr>
                <w:rFonts w:ascii="Arial" w:eastAsia="Calibri" w:hAnsi="Arial" w:cs="Arial"/>
                <w:bCs/>
              </w:rPr>
            </w:pPr>
          </w:p>
        </w:tc>
      </w:tr>
      <w:tr w:rsidR="00A94D1B" w14:paraId="5DBC37DD" w14:textId="77777777" w:rsidTr="00A94D1B">
        <w:trPr>
          <w:jc w:val="right"/>
        </w:trPr>
        <w:tc>
          <w:tcPr>
            <w:tcW w:w="285" w:type="pct"/>
            <w:vAlign w:val="center"/>
          </w:tcPr>
          <w:p w14:paraId="4CFEAF2E" w14:textId="77777777" w:rsidR="002142D8" w:rsidRDefault="002142D8" w:rsidP="00A94D1B">
            <w:pPr>
              <w:snapToGrid w:val="0"/>
              <w:spacing w:line="276" w:lineRule="auto"/>
              <w:jc w:val="center"/>
              <w:rPr>
                <w:rFonts w:ascii="Arial" w:eastAsia="Calibri" w:hAnsi="Arial" w:cs="Arial"/>
                <w:bCs/>
              </w:rPr>
            </w:pPr>
            <w:proofErr w:type="gramStart"/>
            <w:r>
              <w:rPr>
                <w:rFonts w:ascii="Arial" w:eastAsia="Calibri" w:hAnsi="Arial" w:cs="Arial"/>
                <w:bCs/>
              </w:rPr>
              <w:t>7</w:t>
            </w:r>
            <w:proofErr w:type="gramEnd"/>
          </w:p>
        </w:tc>
        <w:tc>
          <w:tcPr>
            <w:tcW w:w="3001" w:type="pct"/>
            <w:vAlign w:val="center"/>
          </w:tcPr>
          <w:p w14:paraId="61934AA8" w14:textId="77777777" w:rsidR="002142D8" w:rsidRDefault="002142D8" w:rsidP="00A94D1B">
            <w:pPr>
              <w:snapToGrid w:val="0"/>
              <w:spacing w:line="276" w:lineRule="auto"/>
              <w:ind w:left="43" w:right="52"/>
              <w:jc w:val="both"/>
              <w:rPr>
                <w:rFonts w:ascii="Arial" w:eastAsia="Calibri" w:hAnsi="Arial" w:cs="Arial"/>
                <w:bCs/>
              </w:rPr>
            </w:pPr>
            <w:r>
              <w:rPr>
                <w:rFonts w:ascii="Arial" w:eastAsia="Calibri" w:hAnsi="Arial" w:cs="Arial"/>
                <w:bCs/>
              </w:rPr>
              <w:t>Treinamento de Usuários Externos e Operação Assistida</w:t>
            </w:r>
          </w:p>
        </w:tc>
        <w:tc>
          <w:tcPr>
            <w:tcW w:w="574" w:type="pct"/>
            <w:vAlign w:val="center"/>
          </w:tcPr>
          <w:p w14:paraId="6AA3EBCA" w14:textId="77777777" w:rsidR="002142D8" w:rsidRDefault="002142D8" w:rsidP="00A94D1B">
            <w:pPr>
              <w:snapToGrid w:val="0"/>
              <w:spacing w:line="276" w:lineRule="auto"/>
              <w:jc w:val="center"/>
              <w:rPr>
                <w:rFonts w:ascii="Arial" w:eastAsia="Calibri" w:hAnsi="Arial" w:cs="Arial"/>
                <w:bCs/>
              </w:rPr>
            </w:pPr>
          </w:p>
        </w:tc>
        <w:tc>
          <w:tcPr>
            <w:tcW w:w="574" w:type="pct"/>
            <w:vAlign w:val="center"/>
          </w:tcPr>
          <w:p w14:paraId="2D999FA4" w14:textId="77777777" w:rsidR="002142D8" w:rsidRDefault="002142D8" w:rsidP="00A94D1B">
            <w:pPr>
              <w:snapToGrid w:val="0"/>
              <w:spacing w:line="276" w:lineRule="auto"/>
              <w:jc w:val="center"/>
              <w:rPr>
                <w:rFonts w:ascii="Arial" w:eastAsia="Calibri" w:hAnsi="Arial" w:cs="Arial"/>
                <w:bCs/>
              </w:rPr>
            </w:pPr>
          </w:p>
        </w:tc>
        <w:tc>
          <w:tcPr>
            <w:tcW w:w="566" w:type="pct"/>
            <w:shd w:val="clear" w:color="auto" w:fill="808080" w:themeFill="text1" w:themeFillTint="7F"/>
            <w:vAlign w:val="center"/>
          </w:tcPr>
          <w:p w14:paraId="798E28B2" w14:textId="77777777" w:rsidR="002142D8" w:rsidRDefault="002142D8" w:rsidP="00A94D1B">
            <w:pPr>
              <w:snapToGrid w:val="0"/>
              <w:spacing w:line="276" w:lineRule="auto"/>
              <w:jc w:val="center"/>
              <w:rPr>
                <w:rFonts w:ascii="Arial" w:eastAsia="Calibri" w:hAnsi="Arial" w:cs="Arial"/>
                <w:bCs/>
              </w:rPr>
            </w:pPr>
          </w:p>
        </w:tc>
      </w:tr>
      <w:tr w:rsidR="00A94D1B" w14:paraId="2122DB03" w14:textId="77777777" w:rsidTr="00A94D1B">
        <w:trPr>
          <w:jc w:val="right"/>
        </w:trPr>
        <w:tc>
          <w:tcPr>
            <w:tcW w:w="285" w:type="pct"/>
            <w:vAlign w:val="center"/>
          </w:tcPr>
          <w:p w14:paraId="18B7F53A" w14:textId="77777777" w:rsidR="002142D8" w:rsidRDefault="002142D8" w:rsidP="00A94D1B">
            <w:pPr>
              <w:snapToGrid w:val="0"/>
              <w:spacing w:line="276" w:lineRule="auto"/>
              <w:jc w:val="center"/>
              <w:rPr>
                <w:rFonts w:ascii="Arial" w:eastAsia="Calibri" w:hAnsi="Arial" w:cs="Arial"/>
                <w:bCs/>
              </w:rPr>
            </w:pPr>
            <w:proofErr w:type="gramStart"/>
            <w:r>
              <w:rPr>
                <w:rFonts w:ascii="Arial" w:eastAsia="Calibri" w:hAnsi="Arial" w:cs="Arial"/>
                <w:bCs/>
              </w:rPr>
              <w:t>8</w:t>
            </w:r>
            <w:proofErr w:type="gramEnd"/>
          </w:p>
        </w:tc>
        <w:tc>
          <w:tcPr>
            <w:tcW w:w="3001" w:type="pct"/>
            <w:vAlign w:val="center"/>
          </w:tcPr>
          <w:p w14:paraId="644760AC" w14:textId="77777777" w:rsidR="002142D8" w:rsidRDefault="002142D8" w:rsidP="00A94D1B">
            <w:pPr>
              <w:snapToGrid w:val="0"/>
              <w:spacing w:line="276" w:lineRule="auto"/>
              <w:ind w:left="43" w:right="52"/>
              <w:jc w:val="both"/>
              <w:rPr>
                <w:rFonts w:ascii="Arial" w:eastAsia="Calibri" w:hAnsi="Arial" w:cs="Arial"/>
                <w:bCs/>
              </w:rPr>
            </w:pPr>
            <w:r>
              <w:rPr>
                <w:rFonts w:ascii="Arial" w:eastAsia="Calibri" w:hAnsi="Arial" w:cs="Arial"/>
                <w:bCs/>
              </w:rPr>
              <w:t xml:space="preserve">Liberação, Testes Finais e Homologação pela </w:t>
            </w:r>
            <w:proofErr w:type="gramStart"/>
            <w:r>
              <w:rPr>
                <w:rFonts w:ascii="Arial" w:eastAsia="Calibri" w:hAnsi="Arial" w:cs="Arial"/>
                <w:bCs/>
              </w:rPr>
              <w:t>Prefeitura</w:t>
            </w:r>
            <w:proofErr w:type="gramEnd"/>
          </w:p>
        </w:tc>
        <w:tc>
          <w:tcPr>
            <w:tcW w:w="574" w:type="pct"/>
            <w:vAlign w:val="center"/>
          </w:tcPr>
          <w:p w14:paraId="2154A5F1" w14:textId="77777777" w:rsidR="002142D8" w:rsidRDefault="002142D8" w:rsidP="00A94D1B">
            <w:pPr>
              <w:snapToGrid w:val="0"/>
              <w:spacing w:line="276" w:lineRule="auto"/>
              <w:jc w:val="center"/>
              <w:rPr>
                <w:rFonts w:ascii="Arial" w:eastAsia="Calibri" w:hAnsi="Arial" w:cs="Arial"/>
                <w:bCs/>
              </w:rPr>
            </w:pPr>
          </w:p>
        </w:tc>
        <w:tc>
          <w:tcPr>
            <w:tcW w:w="574" w:type="pct"/>
            <w:vAlign w:val="center"/>
          </w:tcPr>
          <w:p w14:paraId="476EC0E7" w14:textId="77777777" w:rsidR="002142D8" w:rsidRDefault="002142D8" w:rsidP="00A94D1B">
            <w:pPr>
              <w:snapToGrid w:val="0"/>
              <w:spacing w:line="276" w:lineRule="auto"/>
              <w:jc w:val="center"/>
              <w:rPr>
                <w:rFonts w:ascii="Arial" w:eastAsia="Calibri" w:hAnsi="Arial" w:cs="Arial"/>
                <w:bCs/>
              </w:rPr>
            </w:pPr>
          </w:p>
        </w:tc>
        <w:tc>
          <w:tcPr>
            <w:tcW w:w="566" w:type="pct"/>
            <w:shd w:val="clear" w:color="auto" w:fill="808080" w:themeFill="text1" w:themeFillTint="7F"/>
            <w:vAlign w:val="center"/>
          </w:tcPr>
          <w:p w14:paraId="7EEB3A27" w14:textId="77777777" w:rsidR="002142D8" w:rsidRDefault="002142D8" w:rsidP="00A94D1B">
            <w:pPr>
              <w:snapToGrid w:val="0"/>
              <w:spacing w:line="276" w:lineRule="auto"/>
              <w:jc w:val="center"/>
              <w:rPr>
                <w:rFonts w:ascii="Arial" w:eastAsia="Calibri" w:hAnsi="Arial" w:cs="Arial"/>
                <w:bCs/>
              </w:rPr>
            </w:pPr>
          </w:p>
        </w:tc>
      </w:tr>
    </w:tbl>
    <w:p w14:paraId="5D27AC33" w14:textId="77777777" w:rsidR="00A94D1B" w:rsidRDefault="00A94D1B" w:rsidP="002142D8">
      <w:pPr>
        <w:pStyle w:val="ndice"/>
        <w:ind w:firstLine="567"/>
        <w:rPr>
          <w:rFonts w:ascii="Arial" w:hAnsi="Arial" w:cs="Arial"/>
        </w:rPr>
      </w:pPr>
    </w:p>
    <w:p w14:paraId="5138CAD8" w14:textId="77777777" w:rsidR="002142D8" w:rsidRDefault="002142D8" w:rsidP="002142D8">
      <w:pPr>
        <w:pStyle w:val="ndice"/>
        <w:ind w:firstLine="567"/>
        <w:rPr>
          <w:rFonts w:ascii="Arial" w:hAnsi="Arial" w:cs="Arial"/>
          <w:b/>
        </w:rPr>
      </w:pPr>
      <w:r>
        <w:rPr>
          <w:rFonts w:ascii="Arial" w:hAnsi="Arial" w:cs="Arial"/>
        </w:rPr>
        <w:t>Durante a fase e implantação a contratada deverá responsabilizar-se pelas seguintes atividades:</w:t>
      </w:r>
    </w:p>
    <w:p w14:paraId="1BB3A1AC" w14:textId="77777777" w:rsidR="002142D8" w:rsidRDefault="002142D8" w:rsidP="002142D8">
      <w:pPr>
        <w:pStyle w:val="ndice"/>
        <w:numPr>
          <w:ilvl w:val="0"/>
          <w:numId w:val="40"/>
        </w:numPr>
        <w:suppressLineNumbers w:val="0"/>
        <w:suppressAutoHyphens w:val="0"/>
        <w:spacing w:after="160" w:line="259" w:lineRule="auto"/>
        <w:ind w:left="0" w:firstLine="567"/>
        <w:contextualSpacing/>
        <w:jc w:val="both"/>
        <w:rPr>
          <w:rFonts w:ascii="Arial" w:hAnsi="Arial" w:cs="Arial"/>
          <w:b/>
        </w:rPr>
      </w:pPr>
      <w:r>
        <w:rPr>
          <w:rFonts w:ascii="Arial" w:hAnsi="Arial" w:cs="Arial"/>
        </w:rPr>
        <w:t>Análise da legislação vigente aplicável às normas de uso do solo (</w:t>
      </w:r>
      <w:proofErr w:type="spellStart"/>
      <w:r>
        <w:rPr>
          <w:rFonts w:ascii="Arial" w:hAnsi="Arial" w:cs="Arial"/>
        </w:rPr>
        <w:t>ex</w:t>
      </w:r>
      <w:proofErr w:type="spellEnd"/>
      <w:r>
        <w:rPr>
          <w:rFonts w:ascii="Arial" w:hAnsi="Arial" w:cs="Arial"/>
        </w:rPr>
        <w:t>: lei de zoneamento e Plano Diretor);</w:t>
      </w:r>
    </w:p>
    <w:p w14:paraId="554E0904" w14:textId="77777777" w:rsidR="002142D8" w:rsidRDefault="002142D8" w:rsidP="002142D8">
      <w:pPr>
        <w:pStyle w:val="ndice"/>
        <w:numPr>
          <w:ilvl w:val="0"/>
          <w:numId w:val="40"/>
        </w:numPr>
        <w:suppressLineNumbers w:val="0"/>
        <w:suppressAutoHyphens w:val="0"/>
        <w:spacing w:after="160" w:line="259" w:lineRule="auto"/>
        <w:ind w:left="0" w:firstLine="567"/>
        <w:contextualSpacing/>
        <w:jc w:val="both"/>
        <w:rPr>
          <w:rFonts w:ascii="Arial" w:hAnsi="Arial" w:cs="Arial"/>
          <w:b/>
        </w:rPr>
      </w:pPr>
      <w:r>
        <w:rPr>
          <w:rFonts w:ascii="Arial" w:hAnsi="Arial" w:cs="Arial"/>
        </w:rPr>
        <w:t>Levantamento dos fluxos de processos internos da Administração relacionados à abertura, alteração e encerramento de empresas;</w:t>
      </w:r>
    </w:p>
    <w:p w14:paraId="2DBCCDDF" w14:textId="77777777" w:rsidR="002142D8" w:rsidRDefault="002142D8" w:rsidP="002142D8">
      <w:pPr>
        <w:pStyle w:val="ndice"/>
        <w:numPr>
          <w:ilvl w:val="0"/>
          <w:numId w:val="40"/>
        </w:numPr>
        <w:suppressLineNumbers w:val="0"/>
        <w:suppressAutoHyphens w:val="0"/>
        <w:spacing w:after="160" w:line="259" w:lineRule="auto"/>
        <w:ind w:left="0" w:firstLine="567"/>
        <w:contextualSpacing/>
        <w:jc w:val="both"/>
        <w:rPr>
          <w:rFonts w:ascii="Arial" w:hAnsi="Arial" w:cs="Arial"/>
          <w:b/>
        </w:rPr>
      </w:pPr>
      <w:r>
        <w:rPr>
          <w:rFonts w:ascii="Arial" w:hAnsi="Arial" w:cs="Arial"/>
        </w:rPr>
        <w:t>Elaboração de documento propositivo com a nova sistemática proposta para abertura, alteração e encerramento de empresas;</w:t>
      </w:r>
    </w:p>
    <w:p w14:paraId="3F32C1AC" w14:textId="77777777" w:rsidR="002142D8" w:rsidRDefault="002142D8" w:rsidP="002142D8">
      <w:pPr>
        <w:pStyle w:val="ndice"/>
        <w:numPr>
          <w:ilvl w:val="0"/>
          <w:numId w:val="40"/>
        </w:numPr>
        <w:suppressLineNumbers w:val="0"/>
        <w:suppressAutoHyphens w:val="0"/>
        <w:spacing w:after="160" w:line="259" w:lineRule="auto"/>
        <w:ind w:left="0" w:firstLine="567"/>
        <w:contextualSpacing/>
        <w:jc w:val="both"/>
        <w:rPr>
          <w:rFonts w:ascii="Arial" w:hAnsi="Arial" w:cs="Arial"/>
          <w:b/>
        </w:rPr>
      </w:pPr>
      <w:r>
        <w:rPr>
          <w:rFonts w:ascii="Arial" w:hAnsi="Arial" w:cs="Arial"/>
        </w:rPr>
        <w:t xml:space="preserve">Mapeamento de dados e implantação de solução para captura, tratamento e </w:t>
      </w:r>
      <w:proofErr w:type="spellStart"/>
      <w:r>
        <w:rPr>
          <w:rFonts w:ascii="Arial" w:hAnsi="Arial" w:cs="Arial"/>
        </w:rPr>
        <w:t>transacionamento</w:t>
      </w:r>
      <w:proofErr w:type="spellEnd"/>
      <w:r>
        <w:rPr>
          <w:rFonts w:ascii="Arial" w:hAnsi="Arial" w:cs="Arial"/>
        </w:rPr>
        <w:t xml:space="preserve"> de dados com os softwares do sistema tributário em funcionamento no Município.</w:t>
      </w:r>
    </w:p>
    <w:p w14:paraId="193CBF46" w14:textId="77777777" w:rsidR="002142D8" w:rsidRDefault="002142D8" w:rsidP="002142D8">
      <w:pPr>
        <w:pStyle w:val="ndice"/>
        <w:numPr>
          <w:ilvl w:val="0"/>
          <w:numId w:val="40"/>
        </w:numPr>
        <w:suppressLineNumbers w:val="0"/>
        <w:suppressAutoHyphens w:val="0"/>
        <w:spacing w:after="160" w:line="259" w:lineRule="auto"/>
        <w:ind w:left="0" w:firstLine="567"/>
        <w:contextualSpacing/>
        <w:jc w:val="both"/>
        <w:rPr>
          <w:rFonts w:ascii="Arial" w:hAnsi="Arial" w:cs="Arial"/>
          <w:b/>
        </w:rPr>
      </w:pPr>
      <w:r>
        <w:rPr>
          <w:rFonts w:ascii="Arial" w:hAnsi="Arial" w:cs="Arial"/>
        </w:rPr>
        <w:t xml:space="preserve">Elaborar, em conjunto com os servidores públicos indicados pela CONTRATANTE </w:t>
      </w:r>
      <w:proofErr w:type="gramStart"/>
      <w:r>
        <w:rPr>
          <w:rFonts w:ascii="Arial" w:hAnsi="Arial" w:cs="Arial"/>
        </w:rPr>
        <w:t>a</w:t>
      </w:r>
      <w:proofErr w:type="gramEnd"/>
      <w:r>
        <w:rPr>
          <w:rFonts w:ascii="Arial" w:hAnsi="Arial" w:cs="Arial"/>
        </w:rPr>
        <w:t xml:space="preserve"> tabela de parâmetros contendo o grau de risco e regras de zoneamento de uso do solo a serem utilizados nas rotinas automatizadas de análise eletrônica de viabilidade de uso do solo;</w:t>
      </w:r>
    </w:p>
    <w:p w14:paraId="4A82A776" w14:textId="77777777" w:rsidR="002142D8" w:rsidRDefault="002142D8" w:rsidP="002142D8">
      <w:pPr>
        <w:pStyle w:val="ndice"/>
        <w:numPr>
          <w:ilvl w:val="0"/>
          <w:numId w:val="40"/>
        </w:numPr>
        <w:suppressLineNumbers w:val="0"/>
        <w:suppressAutoHyphens w:val="0"/>
        <w:spacing w:after="160" w:line="259" w:lineRule="auto"/>
        <w:ind w:left="0" w:firstLine="567"/>
        <w:contextualSpacing/>
        <w:jc w:val="both"/>
        <w:rPr>
          <w:rFonts w:ascii="Arial" w:hAnsi="Arial" w:cs="Arial"/>
          <w:b/>
        </w:rPr>
      </w:pPr>
      <w:r>
        <w:rPr>
          <w:rFonts w:ascii="Arial" w:hAnsi="Arial" w:cs="Arial"/>
        </w:rPr>
        <w:t xml:space="preserve">Adequação da cartografia digital disponibilizada pela CONTRATANTE para uso nas rotinas automatizadas de análise de viabilidade de uso do solo; </w:t>
      </w:r>
    </w:p>
    <w:p w14:paraId="115F3B34" w14:textId="77777777" w:rsidR="002142D8" w:rsidRDefault="002142D8" w:rsidP="002142D8">
      <w:pPr>
        <w:pStyle w:val="ndice"/>
        <w:numPr>
          <w:ilvl w:val="0"/>
          <w:numId w:val="40"/>
        </w:numPr>
        <w:suppressLineNumbers w:val="0"/>
        <w:suppressAutoHyphens w:val="0"/>
        <w:spacing w:after="160" w:line="259" w:lineRule="auto"/>
        <w:ind w:left="0" w:firstLine="567"/>
        <w:contextualSpacing/>
        <w:jc w:val="both"/>
        <w:rPr>
          <w:rFonts w:ascii="Arial" w:hAnsi="Arial" w:cs="Arial"/>
          <w:b/>
        </w:rPr>
      </w:pPr>
      <w:r>
        <w:rPr>
          <w:rFonts w:ascii="Arial" w:hAnsi="Arial" w:cs="Arial"/>
        </w:rPr>
        <w:t>Customização e parametrização dos sistemas de acordo comas análises e levantamentos relacionados nas atividades anteriores;</w:t>
      </w:r>
    </w:p>
    <w:p w14:paraId="0D6EEB7F" w14:textId="77777777" w:rsidR="002142D8" w:rsidRDefault="002142D8" w:rsidP="002142D8">
      <w:pPr>
        <w:pStyle w:val="ndice"/>
        <w:numPr>
          <w:ilvl w:val="0"/>
          <w:numId w:val="40"/>
        </w:numPr>
        <w:suppressLineNumbers w:val="0"/>
        <w:suppressAutoHyphens w:val="0"/>
        <w:spacing w:after="160" w:line="259" w:lineRule="auto"/>
        <w:ind w:left="0" w:firstLine="567"/>
        <w:contextualSpacing/>
        <w:jc w:val="both"/>
        <w:rPr>
          <w:rFonts w:ascii="Arial" w:hAnsi="Arial" w:cs="Arial"/>
          <w:b/>
        </w:rPr>
      </w:pPr>
      <w:r>
        <w:rPr>
          <w:rFonts w:ascii="Arial" w:hAnsi="Arial" w:cs="Arial"/>
        </w:rPr>
        <w:t>Propor documentos normativos necessários para regulamentação da nova sistemática para abertura, alteração e encerramento de empresas;</w:t>
      </w:r>
    </w:p>
    <w:p w14:paraId="734D240D" w14:textId="77777777" w:rsidR="002142D8" w:rsidRDefault="002142D8" w:rsidP="002142D8">
      <w:pPr>
        <w:pStyle w:val="ndice"/>
        <w:numPr>
          <w:ilvl w:val="0"/>
          <w:numId w:val="40"/>
        </w:numPr>
        <w:suppressLineNumbers w:val="0"/>
        <w:suppressAutoHyphens w:val="0"/>
        <w:spacing w:after="160" w:line="259" w:lineRule="auto"/>
        <w:ind w:left="0" w:firstLine="567"/>
        <w:contextualSpacing/>
        <w:jc w:val="both"/>
        <w:rPr>
          <w:rFonts w:ascii="Arial" w:hAnsi="Arial" w:cs="Arial"/>
          <w:b/>
        </w:rPr>
      </w:pPr>
      <w:r>
        <w:rPr>
          <w:rFonts w:ascii="Arial" w:hAnsi="Arial" w:cs="Arial"/>
        </w:rPr>
        <w:t xml:space="preserve">Treinamentos, capacitações e Operação </w:t>
      </w:r>
      <w:proofErr w:type="gramStart"/>
      <w:r>
        <w:rPr>
          <w:rFonts w:ascii="Arial" w:hAnsi="Arial" w:cs="Arial"/>
        </w:rPr>
        <w:t>assistida</w:t>
      </w:r>
      <w:proofErr w:type="gramEnd"/>
      <w:r>
        <w:rPr>
          <w:rFonts w:ascii="Arial" w:hAnsi="Arial" w:cs="Arial"/>
        </w:rPr>
        <w:t xml:space="preserve"> </w:t>
      </w:r>
    </w:p>
    <w:p w14:paraId="716CFA69" w14:textId="77777777" w:rsidR="002142D8" w:rsidRDefault="002142D8" w:rsidP="002142D8">
      <w:pPr>
        <w:pStyle w:val="ndice"/>
        <w:numPr>
          <w:ilvl w:val="0"/>
          <w:numId w:val="40"/>
        </w:numPr>
        <w:suppressLineNumbers w:val="0"/>
        <w:suppressAutoHyphens w:val="0"/>
        <w:spacing w:after="160" w:line="259" w:lineRule="auto"/>
        <w:ind w:left="0" w:firstLine="567"/>
        <w:contextualSpacing/>
        <w:jc w:val="both"/>
        <w:rPr>
          <w:rFonts w:ascii="Arial" w:hAnsi="Arial" w:cs="Arial"/>
          <w:b/>
        </w:rPr>
      </w:pPr>
      <w:r>
        <w:rPr>
          <w:rFonts w:ascii="Arial" w:hAnsi="Arial" w:cs="Arial"/>
        </w:rPr>
        <w:t>Apoiar a Prefeitura nas atividades relacionadas a lançamento e divulgação do projeto para a clientela alvo.</w:t>
      </w:r>
    </w:p>
    <w:p w14:paraId="7CCF795D" w14:textId="77777777" w:rsidR="002142D8" w:rsidRDefault="002142D8" w:rsidP="002142D8">
      <w:pPr>
        <w:pStyle w:val="ndice"/>
        <w:ind w:firstLine="567"/>
        <w:rPr>
          <w:rFonts w:ascii="Arial" w:hAnsi="Arial" w:cs="Arial"/>
          <w:b/>
        </w:rPr>
      </w:pPr>
    </w:p>
    <w:p w14:paraId="3E6FE24A" w14:textId="77777777" w:rsidR="002142D8" w:rsidRDefault="002142D8" w:rsidP="002142D8">
      <w:pPr>
        <w:pStyle w:val="ndice"/>
        <w:ind w:firstLine="567"/>
        <w:rPr>
          <w:rFonts w:ascii="Arial" w:hAnsi="Arial" w:cs="Arial"/>
          <w:b/>
        </w:rPr>
      </w:pPr>
    </w:p>
    <w:p w14:paraId="65491450" w14:textId="77777777" w:rsidR="002142D8" w:rsidRPr="004D3ECC" w:rsidRDefault="002142D8" w:rsidP="002142D8">
      <w:pPr>
        <w:pStyle w:val="ndice"/>
        <w:numPr>
          <w:ilvl w:val="0"/>
          <w:numId w:val="37"/>
        </w:numPr>
        <w:suppressLineNumbers w:val="0"/>
        <w:suppressAutoHyphens w:val="0"/>
        <w:spacing w:line="259" w:lineRule="auto"/>
        <w:ind w:left="0" w:firstLine="567"/>
        <w:contextualSpacing/>
        <w:jc w:val="both"/>
        <w:outlineLvl w:val="0"/>
        <w:rPr>
          <w:rFonts w:ascii="Arial" w:hAnsi="Arial" w:cs="Arial"/>
          <w:b/>
        </w:rPr>
      </w:pPr>
      <w:bookmarkStart w:id="65" w:name="_Toc93576805"/>
      <w:r w:rsidRPr="004D3ECC">
        <w:rPr>
          <w:rFonts w:ascii="Arial" w:hAnsi="Arial" w:cs="Arial"/>
          <w:b/>
        </w:rPr>
        <w:t>ANÁLISE DA LEGISLAÇÃO VIGENTE APLICÁVEL RELACIONADA AO USO DE SOLO E PLANO DIRETOR URBANO</w:t>
      </w:r>
      <w:bookmarkEnd w:id="65"/>
    </w:p>
    <w:p w14:paraId="3F9D1C53" w14:textId="77777777" w:rsidR="002142D8" w:rsidRDefault="002142D8" w:rsidP="002142D8">
      <w:pPr>
        <w:pStyle w:val="ndice"/>
        <w:ind w:firstLine="567"/>
        <w:rPr>
          <w:rFonts w:ascii="Arial" w:hAnsi="Arial" w:cs="Arial"/>
          <w:b/>
        </w:rPr>
      </w:pPr>
    </w:p>
    <w:p w14:paraId="09547F23" w14:textId="77777777" w:rsidR="002142D8" w:rsidRDefault="002142D8" w:rsidP="002142D8">
      <w:pPr>
        <w:pStyle w:val="ndice"/>
        <w:ind w:firstLine="567"/>
        <w:rPr>
          <w:rFonts w:ascii="Arial" w:hAnsi="Arial" w:cs="Arial"/>
          <w:b/>
        </w:rPr>
      </w:pPr>
      <w:r>
        <w:rPr>
          <w:rFonts w:ascii="Arial" w:hAnsi="Arial" w:cs="Arial"/>
        </w:rPr>
        <w:t>A Legislação urbanística e ambiental do Município pertinentes ao uso do solo na área urbana deverá ser analisada a fim de permitir, posteriormente, as configurações necessárias ao correto funcionamento do sistema de Abertura Eletrônica de Inscrições Cadastrais e Alteração Eletrônica de Dados Cadastrais, contemplando as seguintes atividades:</w:t>
      </w:r>
      <w:bookmarkStart w:id="66" w:name="_Toc93576806"/>
    </w:p>
    <w:p w14:paraId="10522DF8" w14:textId="77777777" w:rsidR="002142D8" w:rsidRDefault="002142D8" w:rsidP="002142D8">
      <w:pPr>
        <w:pStyle w:val="ndice"/>
        <w:numPr>
          <w:ilvl w:val="0"/>
          <w:numId w:val="41"/>
        </w:numPr>
        <w:suppressLineNumbers w:val="0"/>
        <w:suppressAutoHyphens w:val="0"/>
        <w:spacing w:line="259" w:lineRule="auto"/>
        <w:ind w:left="0" w:firstLine="567"/>
        <w:contextualSpacing/>
        <w:jc w:val="both"/>
        <w:rPr>
          <w:rFonts w:ascii="Arial" w:hAnsi="Arial" w:cs="Arial"/>
          <w:b/>
        </w:rPr>
      </w:pPr>
      <w:r>
        <w:rPr>
          <w:rFonts w:ascii="Arial" w:hAnsi="Arial" w:cs="Arial"/>
        </w:rPr>
        <w:t>A CONTRATANTE fornecerá à empresa CONTRATADA toda a Legislação vigente relacionada ao uso do solo, Plano Diretor Urbano, Leis Complementares, Decretos e Atos normativos;</w:t>
      </w:r>
      <w:bookmarkEnd w:id="66"/>
    </w:p>
    <w:p w14:paraId="3BBA324D" w14:textId="77777777" w:rsidR="002142D8" w:rsidRDefault="002142D8" w:rsidP="002142D8">
      <w:pPr>
        <w:pStyle w:val="ndice"/>
        <w:numPr>
          <w:ilvl w:val="0"/>
          <w:numId w:val="41"/>
        </w:numPr>
        <w:suppressLineNumbers w:val="0"/>
        <w:suppressAutoHyphens w:val="0"/>
        <w:spacing w:line="259" w:lineRule="auto"/>
        <w:ind w:left="0" w:firstLine="567"/>
        <w:contextualSpacing/>
        <w:jc w:val="both"/>
        <w:rPr>
          <w:rFonts w:ascii="Arial" w:hAnsi="Arial" w:cs="Arial"/>
          <w:b/>
        </w:rPr>
      </w:pPr>
      <w:bookmarkStart w:id="67" w:name="_Toc93576807"/>
      <w:r>
        <w:rPr>
          <w:rFonts w:ascii="Arial" w:hAnsi="Arial" w:cs="Arial"/>
        </w:rPr>
        <w:t>Utilizando o sistema de chamados (item 20.2) a CONTRATADA deverá formular por escrito seus questionamentos a respeito da legislação vigente referente ao uso do solo e plano diretor;</w:t>
      </w:r>
      <w:bookmarkEnd w:id="67"/>
      <w:r>
        <w:rPr>
          <w:rFonts w:ascii="Arial" w:hAnsi="Arial" w:cs="Arial"/>
        </w:rPr>
        <w:t xml:space="preserve"> </w:t>
      </w:r>
    </w:p>
    <w:p w14:paraId="71287814" w14:textId="77777777" w:rsidR="002142D8" w:rsidRDefault="002142D8" w:rsidP="002142D8">
      <w:pPr>
        <w:pStyle w:val="ndice"/>
        <w:numPr>
          <w:ilvl w:val="0"/>
          <w:numId w:val="41"/>
        </w:numPr>
        <w:suppressLineNumbers w:val="0"/>
        <w:suppressAutoHyphens w:val="0"/>
        <w:spacing w:line="259" w:lineRule="auto"/>
        <w:ind w:left="0" w:firstLine="567"/>
        <w:contextualSpacing/>
        <w:jc w:val="both"/>
        <w:rPr>
          <w:rFonts w:ascii="Arial" w:hAnsi="Arial" w:cs="Arial"/>
          <w:b/>
        </w:rPr>
      </w:pPr>
      <w:bookmarkStart w:id="68" w:name="_Toc93576808"/>
      <w:r>
        <w:rPr>
          <w:rFonts w:ascii="Arial" w:hAnsi="Arial" w:cs="Arial"/>
        </w:rPr>
        <w:t>A CONTRATANTE, através de seu representante, designado responsável pela gestão do projeto, responderá utilizando-se do sistema de chamados (item 20.2) com brevidade todos os questionamentos encaminhados pela CONTRATADA;</w:t>
      </w:r>
      <w:bookmarkEnd w:id="68"/>
      <w:r>
        <w:rPr>
          <w:rFonts w:ascii="Arial" w:hAnsi="Arial" w:cs="Arial"/>
        </w:rPr>
        <w:t xml:space="preserve"> </w:t>
      </w:r>
    </w:p>
    <w:p w14:paraId="38939BBD" w14:textId="77777777" w:rsidR="002142D8" w:rsidRDefault="002142D8" w:rsidP="002142D8">
      <w:pPr>
        <w:pStyle w:val="ndice"/>
        <w:numPr>
          <w:ilvl w:val="0"/>
          <w:numId w:val="41"/>
        </w:numPr>
        <w:suppressLineNumbers w:val="0"/>
        <w:suppressAutoHyphens w:val="0"/>
        <w:spacing w:line="259" w:lineRule="auto"/>
        <w:ind w:left="0" w:firstLine="567"/>
        <w:contextualSpacing/>
        <w:jc w:val="both"/>
        <w:rPr>
          <w:rFonts w:ascii="Arial" w:hAnsi="Arial" w:cs="Arial"/>
          <w:b/>
        </w:rPr>
      </w:pPr>
      <w:bookmarkStart w:id="69" w:name="_Toc93576809"/>
      <w:r>
        <w:rPr>
          <w:rFonts w:ascii="Arial" w:hAnsi="Arial" w:cs="Arial"/>
        </w:rPr>
        <w:t>Após análise da Legislação vigente fornecida pela CONTRATANTE, deverá ser realizada reunião entre seus técnicos e os servidores municipais para esclarecimento sobre possíveis dúvidas e/ou interpretações sobre a Legislação vigente.</w:t>
      </w:r>
      <w:bookmarkEnd w:id="69"/>
      <w:r>
        <w:rPr>
          <w:rFonts w:ascii="Arial" w:hAnsi="Arial" w:cs="Arial"/>
        </w:rPr>
        <w:t xml:space="preserve"> </w:t>
      </w:r>
    </w:p>
    <w:p w14:paraId="20BFA5DD" w14:textId="77777777" w:rsidR="002142D8" w:rsidRDefault="002142D8" w:rsidP="002142D8">
      <w:pPr>
        <w:pStyle w:val="ndice"/>
        <w:ind w:firstLine="567"/>
        <w:rPr>
          <w:rFonts w:ascii="Arial" w:hAnsi="Arial" w:cs="Arial"/>
          <w:b/>
        </w:rPr>
      </w:pPr>
    </w:p>
    <w:p w14:paraId="734ACC80" w14:textId="77777777" w:rsidR="002142D8" w:rsidRPr="004D3ECC" w:rsidRDefault="002142D8" w:rsidP="002142D8">
      <w:pPr>
        <w:pStyle w:val="ndice"/>
        <w:numPr>
          <w:ilvl w:val="0"/>
          <w:numId w:val="37"/>
        </w:numPr>
        <w:suppressLineNumbers w:val="0"/>
        <w:suppressAutoHyphens w:val="0"/>
        <w:spacing w:line="259" w:lineRule="auto"/>
        <w:ind w:left="0" w:firstLine="567"/>
        <w:contextualSpacing/>
        <w:jc w:val="both"/>
        <w:outlineLvl w:val="0"/>
        <w:rPr>
          <w:rFonts w:ascii="Arial" w:hAnsi="Arial" w:cs="Arial"/>
          <w:b/>
        </w:rPr>
      </w:pPr>
      <w:bookmarkStart w:id="70" w:name="_Toc93576810"/>
      <w:bookmarkStart w:id="71" w:name="_Ref387399353"/>
      <w:r w:rsidRPr="004D3ECC">
        <w:rPr>
          <w:rFonts w:ascii="Arial" w:hAnsi="Arial" w:cs="Arial"/>
          <w:b/>
        </w:rPr>
        <w:t xml:space="preserve">ANÁLISE, CONVERSÃO E CRÍTICA DOS CADASTROS MOBILIÁRIO E </w:t>
      </w:r>
      <w:proofErr w:type="gramStart"/>
      <w:r w:rsidRPr="004D3ECC">
        <w:rPr>
          <w:rFonts w:ascii="Arial" w:hAnsi="Arial" w:cs="Arial"/>
          <w:b/>
        </w:rPr>
        <w:t>IMOBILIÁRIO</w:t>
      </w:r>
      <w:bookmarkEnd w:id="70"/>
      <w:bookmarkEnd w:id="71"/>
      <w:proofErr w:type="gramEnd"/>
    </w:p>
    <w:p w14:paraId="179433B4" w14:textId="77777777" w:rsidR="002142D8" w:rsidRDefault="002142D8" w:rsidP="002142D8">
      <w:pPr>
        <w:pStyle w:val="ndice"/>
        <w:ind w:firstLine="567"/>
        <w:rPr>
          <w:rFonts w:ascii="Arial" w:hAnsi="Arial" w:cs="Arial"/>
          <w:b/>
        </w:rPr>
      </w:pPr>
    </w:p>
    <w:p w14:paraId="2B9034C4" w14:textId="77777777" w:rsidR="002142D8" w:rsidRDefault="002142D8" w:rsidP="002142D8">
      <w:pPr>
        <w:pStyle w:val="ndice"/>
        <w:ind w:firstLine="567"/>
        <w:rPr>
          <w:rFonts w:ascii="Arial" w:hAnsi="Arial" w:cs="Arial"/>
          <w:b/>
        </w:rPr>
      </w:pPr>
      <w:r>
        <w:rPr>
          <w:rFonts w:ascii="Arial" w:hAnsi="Arial" w:cs="Arial"/>
        </w:rPr>
        <w:t>Deverão ser realizadas a análise, a conversão e a crítica dos dados cadastrais constantes dos Cadastros Mobiliário e Imobiliário fornecidos pela CONTRATANTE, contemplando as tarefas definidas abaixo:</w:t>
      </w:r>
      <w:bookmarkStart w:id="72" w:name="_Toc93576811"/>
    </w:p>
    <w:p w14:paraId="344722DE"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r>
        <w:rPr>
          <w:rFonts w:ascii="Arial" w:hAnsi="Arial" w:cs="Arial"/>
        </w:rPr>
        <w:t xml:space="preserve">A CONTRATADA deverá fornecer </w:t>
      </w:r>
      <w:proofErr w:type="gramStart"/>
      <w:r>
        <w:rPr>
          <w:rFonts w:ascii="Arial" w:hAnsi="Arial" w:cs="Arial"/>
        </w:rPr>
        <w:t>à</w:t>
      </w:r>
      <w:proofErr w:type="gramEnd"/>
      <w:r>
        <w:rPr>
          <w:rFonts w:ascii="Arial" w:hAnsi="Arial" w:cs="Arial"/>
        </w:rPr>
        <w:t xml:space="preserve"> CONTRATANTE um layout de dados, demonstrando a estrutura correta na qual os cadastros Mobiliário e Imobiliário deverão lhe ser encaminhado, através de arquivo em meio magnético, para conversão dos dados no sistema;</w:t>
      </w:r>
      <w:bookmarkEnd w:id="72"/>
    </w:p>
    <w:p w14:paraId="2811715F"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73" w:name="_Toc93576812"/>
      <w:r>
        <w:rPr>
          <w:rFonts w:ascii="Arial" w:hAnsi="Arial" w:cs="Arial"/>
        </w:rPr>
        <w:t>Caso os cadastros mobiliários e imobiliários fornecidos pela CONTRATANTE não atendam às especificações constantes do layout de dados fornecido, a CONTRATADA deverá notificar formalmente a CONTRATANTE da ocorrência para, em caráter de urgência, providenciar um novo arquivo com as especificações constantes do layout fornecido;</w:t>
      </w:r>
      <w:bookmarkEnd w:id="73"/>
    </w:p>
    <w:p w14:paraId="4037115E"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74" w:name="_Toc93576813"/>
      <w:r>
        <w:rPr>
          <w:rFonts w:ascii="Arial" w:hAnsi="Arial" w:cs="Arial"/>
        </w:rPr>
        <w:t>A CONTRATADA deverá analisar o arquivo em meio magnético enviado pela CONTRATANTE, fornecendo relatório detalhado das possíveis inconsistências e irregularidades encontradas;</w:t>
      </w:r>
      <w:bookmarkEnd w:id="74"/>
    </w:p>
    <w:p w14:paraId="1BA22468"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75" w:name="_Toc93576814"/>
      <w:r>
        <w:rPr>
          <w:rFonts w:ascii="Arial" w:hAnsi="Arial" w:cs="Arial"/>
        </w:rPr>
        <w:t>A CONTRATANTE será responsável pela análise e correção das possíveis inconsistências e irregularidades identificadas no relatório fornecido pela CONTRATADA</w:t>
      </w:r>
      <w:bookmarkEnd w:id="75"/>
      <w:r>
        <w:rPr>
          <w:rFonts w:ascii="Arial" w:hAnsi="Arial" w:cs="Arial"/>
        </w:rPr>
        <w:t>;</w:t>
      </w:r>
    </w:p>
    <w:p w14:paraId="365B7AC8"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76" w:name="_Toc93576815"/>
      <w:r>
        <w:rPr>
          <w:rFonts w:ascii="Arial" w:hAnsi="Arial" w:cs="Arial"/>
        </w:rPr>
        <w:t>Os dados cadastrais constantes dos cadastros mobiliário e imobiliário fornecidos pela CONTRATANTE deverão ser convertidos para o sistema contratado, mesmo que os dados cadastrais fornecidos não contemplem todos os dados solicitados no layout fornecido, desde que não influencie nas funcionalidades mínimas do sistema</w:t>
      </w:r>
      <w:bookmarkEnd w:id="76"/>
      <w:r>
        <w:rPr>
          <w:rFonts w:ascii="Arial" w:hAnsi="Arial" w:cs="Arial"/>
        </w:rPr>
        <w:t>.</w:t>
      </w:r>
    </w:p>
    <w:p w14:paraId="6E820BB1" w14:textId="77777777" w:rsidR="002142D8" w:rsidRDefault="002142D8" w:rsidP="002142D8">
      <w:pPr>
        <w:pStyle w:val="ndice"/>
        <w:ind w:firstLine="567"/>
        <w:rPr>
          <w:rFonts w:ascii="Arial" w:hAnsi="Arial" w:cs="Arial"/>
          <w:b/>
        </w:rPr>
      </w:pPr>
    </w:p>
    <w:p w14:paraId="0E07789E" w14:textId="77777777" w:rsidR="002142D8" w:rsidRPr="00CB2ADB" w:rsidRDefault="002142D8" w:rsidP="002142D8">
      <w:pPr>
        <w:pStyle w:val="ndice"/>
        <w:numPr>
          <w:ilvl w:val="0"/>
          <w:numId w:val="37"/>
        </w:numPr>
        <w:suppressLineNumbers w:val="0"/>
        <w:suppressAutoHyphens w:val="0"/>
        <w:spacing w:line="259" w:lineRule="auto"/>
        <w:ind w:left="0" w:firstLine="567"/>
        <w:contextualSpacing/>
        <w:jc w:val="both"/>
        <w:outlineLvl w:val="0"/>
        <w:rPr>
          <w:rFonts w:ascii="Arial" w:hAnsi="Arial" w:cs="Arial"/>
          <w:b/>
        </w:rPr>
      </w:pPr>
      <w:bookmarkStart w:id="77" w:name="_Ref387399982"/>
      <w:bookmarkStart w:id="78" w:name="_Toc93576816"/>
      <w:r w:rsidRPr="00CB2ADB">
        <w:rPr>
          <w:rFonts w:ascii="Arial" w:hAnsi="Arial" w:cs="Arial"/>
          <w:b/>
        </w:rPr>
        <w:t xml:space="preserve">ANÁLISE, CONVERSÃO E CRÍTICA E ATUALIZAÇÃO DA CARTOGRAFIA DIGITAL DO MAPA URBANO </w:t>
      </w:r>
      <w:proofErr w:type="gramStart"/>
      <w:r w:rsidRPr="00CB2ADB">
        <w:rPr>
          <w:rFonts w:ascii="Arial" w:hAnsi="Arial" w:cs="Arial"/>
          <w:b/>
        </w:rPr>
        <w:t>BÁSICO</w:t>
      </w:r>
      <w:bookmarkEnd w:id="77"/>
      <w:bookmarkEnd w:id="78"/>
      <w:proofErr w:type="gramEnd"/>
    </w:p>
    <w:p w14:paraId="4FAB0DDA" w14:textId="77777777" w:rsidR="002142D8" w:rsidRDefault="002142D8" w:rsidP="002142D8">
      <w:pPr>
        <w:pStyle w:val="ndice"/>
        <w:ind w:firstLine="567"/>
        <w:rPr>
          <w:rFonts w:ascii="Arial" w:hAnsi="Arial" w:cs="Arial"/>
          <w:b/>
        </w:rPr>
      </w:pPr>
    </w:p>
    <w:p w14:paraId="703F56D5" w14:textId="77777777" w:rsidR="002142D8" w:rsidRDefault="002142D8" w:rsidP="002142D8">
      <w:pPr>
        <w:pStyle w:val="ndice"/>
        <w:ind w:firstLine="567"/>
        <w:rPr>
          <w:rFonts w:ascii="Arial" w:hAnsi="Arial" w:cs="Arial"/>
          <w:b/>
        </w:rPr>
      </w:pPr>
      <w:r>
        <w:rPr>
          <w:rFonts w:ascii="Arial" w:hAnsi="Arial" w:cs="Arial"/>
        </w:rPr>
        <w:t xml:space="preserve">Deverão ser realizadas a análise, a conversão e a crítica e correção dos dados constantes Mapa </w:t>
      </w:r>
      <w:proofErr w:type="gramStart"/>
      <w:r>
        <w:rPr>
          <w:rFonts w:ascii="Arial" w:hAnsi="Arial" w:cs="Arial"/>
        </w:rPr>
        <w:t>Urbano Básico fornecidos</w:t>
      </w:r>
      <w:proofErr w:type="gramEnd"/>
      <w:r>
        <w:rPr>
          <w:rFonts w:ascii="Arial" w:hAnsi="Arial" w:cs="Arial"/>
        </w:rPr>
        <w:t xml:space="preserve"> pela CONTRATANTE, contemplando as tarefas definidas abaixo:</w:t>
      </w:r>
      <w:bookmarkStart w:id="79" w:name="_Toc93576817"/>
    </w:p>
    <w:p w14:paraId="330AD0D3"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r>
        <w:rPr>
          <w:rFonts w:ascii="Arial" w:hAnsi="Arial" w:cs="Arial"/>
        </w:rPr>
        <w:t>O Mapa Urbano Básico - MUB contempla as feições cartográficas necessárias e suficientes para que as funções eletrônicas de análise espacial de viabilidade de localização do estabelecimento sejam efetuadas pelo sistema de forma automática. Nesse sentido a contratada deverá prever na fase de implantação a conversão, crítica e complementação das feições do MUB abaixo indicadas:</w:t>
      </w:r>
    </w:p>
    <w:p w14:paraId="40FA0CC3" w14:textId="77777777" w:rsidR="002142D8" w:rsidRDefault="002142D8" w:rsidP="00A94D1B">
      <w:pPr>
        <w:pStyle w:val="ndice"/>
        <w:numPr>
          <w:ilvl w:val="0"/>
          <w:numId w:val="43"/>
        </w:numPr>
        <w:suppressLineNumbers w:val="0"/>
        <w:tabs>
          <w:tab w:val="left" w:pos="851"/>
        </w:tabs>
        <w:suppressAutoHyphens w:val="0"/>
        <w:spacing w:after="160" w:line="259" w:lineRule="auto"/>
        <w:ind w:left="0" w:firstLine="567"/>
        <w:contextualSpacing/>
        <w:jc w:val="both"/>
        <w:rPr>
          <w:rFonts w:ascii="Arial" w:hAnsi="Arial" w:cs="Arial"/>
          <w:b/>
        </w:rPr>
      </w:pPr>
      <w:r>
        <w:rPr>
          <w:rFonts w:ascii="Arial" w:hAnsi="Arial" w:cs="Arial"/>
        </w:rPr>
        <w:t>Setorização Tributária;</w:t>
      </w:r>
    </w:p>
    <w:p w14:paraId="53C87413" w14:textId="77777777" w:rsidR="002142D8" w:rsidRDefault="002142D8" w:rsidP="00A94D1B">
      <w:pPr>
        <w:pStyle w:val="ndice"/>
        <w:numPr>
          <w:ilvl w:val="0"/>
          <w:numId w:val="43"/>
        </w:numPr>
        <w:suppressLineNumbers w:val="0"/>
        <w:tabs>
          <w:tab w:val="left" w:pos="851"/>
        </w:tabs>
        <w:suppressAutoHyphens w:val="0"/>
        <w:spacing w:after="160" w:line="259" w:lineRule="auto"/>
        <w:ind w:left="0" w:firstLine="567"/>
        <w:contextualSpacing/>
        <w:jc w:val="both"/>
        <w:rPr>
          <w:rFonts w:ascii="Arial" w:hAnsi="Arial" w:cs="Arial"/>
          <w:b/>
        </w:rPr>
      </w:pPr>
      <w:r>
        <w:rPr>
          <w:rFonts w:ascii="Arial" w:hAnsi="Arial" w:cs="Arial"/>
        </w:rPr>
        <w:t>Quadras;</w:t>
      </w:r>
    </w:p>
    <w:p w14:paraId="4C19D192" w14:textId="77777777" w:rsidR="002142D8" w:rsidRDefault="002142D8" w:rsidP="00A94D1B">
      <w:pPr>
        <w:pStyle w:val="ndice"/>
        <w:numPr>
          <w:ilvl w:val="0"/>
          <w:numId w:val="43"/>
        </w:numPr>
        <w:suppressLineNumbers w:val="0"/>
        <w:tabs>
          <w:tab w:val="left" w:pos="851"/>
        </w:tabs>
        <w:suppressAutoHyphens w:val="0"/>
        <w:spacing w:after="160" w:line="259" w:lineRule="auto"/>
        <w:ind w:left="0" w:firstLine="567"/>
        <w:contextualSpacing/>
        <w:jc w:val="both"/>
        <w:rPr>
          <w:rFonts w:ascii="Arial" w:hAnsi="Arial" w:cs="Arial"/>
          <w:b/>
        </w:rPr>
      </w:pPr>
      <w:r>
        <w:rPr>
          <w:rFonts w:ascii="Arial" w:hAnsi="Arial" w:cs="Arial"/>
        </w:rPr>
        <w:t>Eixos e segmentos de logradouros</w:t>
      </w:r>
    </w:p>
    <w:p w14:paraId="1589B19F" w14:textId="77777777" w:rsidR="002142D8" w:rsidRDefault="002142D8" w:rsidP="00A94D1B">
      <w:pPr>
        <w:pStyle w:val="ndice"/>
        <w:numPr>
          <w:ilvl w:val="0"/>
          <w:numId w:val="43"/>
        </w:numPr>
        <w:suppressLineNumbers w:val="0"/>
        <w:tabs>
          <w:tab w:val="left" w:pos="851"/>
        </w:tabs>
        <w:suppressAutoHyphens w:val="0"/>
        <w:spacing w:after="160" w:line="259" w:lineRule="auto"/>
        <w:ind w:left="0" w:firstLine="567"/>
        <w:contextualSpacing/>
        <w:jc w:val="both"/>
        <w:rPr>
          <w:rFonts w:ascii="Arial" w:hAnsi="Arial" w:cs="Arial"/>
          <w:b/>
        </w:rPr>
      </w:pPr>
      <w:r>
        <w:rPr>
          <w:rFonts w:ascii="Arial" w:hAnsi="Arial" w:cs="Arial"/>
        </w:rPr>
        <w:t>Zoneamento de uso do solo;</w:t>
      </w:r>
    </w:p>
    <w:p w14:paraId="5E6FE399" w14:textId="77777777" w:rsidR="002142D8" w:rsidRPr="00795323" w:rsidRDefault="002142D8" w:rsidP="00A94D1B">
      <w:pPr>
        <w:pStyle w:val="ndice"/>
        <w:numPr>
          <w:ilvl w:val="0"/>
          <w:numId w:val="43"/>
        </w:numPr>
        <w:suppressLineNumbers w:val="0"/>
        <w:tabs>
          <w:tab w:val="left" w:pos="851"/>
        </w:tabs>
        <w:suppressAutoHyphens w:val="0"/>
        <w:spacing w:after="160" w:line="259" w:lineRule="auto"/>
        <w:ind w:left="0" w:firstLine="567"/>
        <w:contextualSpacing/>
        <w:jc w:val="both"/>
        <w:rPr>
          <w:rFonts w:ascii="Arial" w:hAnsi="Arial" w:cs="Arial"/>
          <w:b/>
        </w:rPr>
      </w:pPr>
      <w:r>
        <w:rPr>
          <w:rFonts w:ascii="Arial" w:hAnsi="Arial" w:cs="Arial"/>
        </w:rPr>
        <w:t>Camadas adicionais (se necessário).</w:t>
      </w:r>
    </w:p>
    <w:p w14:paraId="057B3F53" w14:textId="77777777" w:rsidR="002142D8" w:rsidRDefault="002142D8" w:rsidP="002142D8">
      <w:pPr>
        <w:pStyle w:val="ndice"/>
        <w:suppressLineNumbers w:val="0"/>
        <w:suppressAutoHyphens w:val="0"/>
        <w:spacing w:after="160" w:line="259" w:lineRule="auto"/>
        <w:ind w:firstLine="567"/>
        <w:contextualSpacing/>
        <w:jc w:val="both"/>
        <w:rPr>
          <w:rFonts w:ascii="Arial" w:hAnsi="Arial" w:cs="Arial"/>
          <w:b/>
        </w:rPr>
      </w:pPr>
    </w:p>
    <w:p w14:paraId="6439055A"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80" w:name="_Toc93576818"/>
      <w:bookmarkEnd w:id="79"/>
      <w:r>
        <w:rPr>
          <w:rFonts w:ascii="Arial" w:hAnsi="Arial" w:cs="Arial"/>
        </w:rPr>
        <w:lastRenderedPageBreak/>
        <w:t>A CONTRATADA deverá fornecer à CONTRATANTE layout de dados, demonstrando a estrutura correta na qual o Mapa Urbano Básico deverá lhe ser encaminhado, através de arquivo em meio magnético, para conversão dos dados no sistema;</w:t>
      </w:r>
      <w:bookmarkEnd w:id="80"/>
    </w:p>
    <w:p w14:paraId="7A8F425B"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81" w:name="_Toc93576819"/>
      <w:r>
        <w:rPr>
          <w:rFonts w:ascii="Arial" w:hAnsi="Arial" w:cs="Arial"/>
        </w:rPr>
        <w:t>Caso as feições cartográficas fornecidas pela CONTRATANTE não atendam às especificações constantes do layout de dados fornecido, a CONTRATADA deverá notificar formalmente a CONTRATANTE da ocorrência para, em caráter de urgência, providenciar um novo arquivo com as especificações constantes do layout fornecido;</w:t>
      </w:r>
      <w:bookmarkEnd w:id="81"/>
    </w:p>
    <w:p w14:paraId="64F19624"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82" w:name="_Toc93576820"/>
      <w:r>
        <w:rPr>
          <w:rFonts w:ascii="Arial" w:hAnsi="Arial" w:cs="Arial"/>
        </w:rPr>
        <w:t>A CONTRATADA deverá analisar o arquivo em meio magnético enviado pela CONTRATANTE, fornecendo relatório detalhado das possíveis inconsistências e irregularidades encontradas;</w:t>
      </w:r>
      <w:bookmarkEnd w:id="82"/>
    </w:p>
    <w:p w14:paraId="2319D14D"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83" w:name="_Toc93576821"/>
      <w:r>
        <w:rPr>
          <w:rFonts w:ascii="Arial" w:hAnsi="Arial" w:cs="Arial"/>
        </w:rPr>
        <w:t>A CONTRATADA mediante auxílio técnico da CONTRATANTE</w:t>
      </w:r>
      <w:proofErr w:type="gramStart"/>
      <w:r>
        <w:rPr>
          <w:rFonts w:ascii="Arial" w:hAnsi="Arial" w:cs="Arial"/>
        </w:rPr>
        <w:t>, enviara</w:t>
      </w:r>
      <w:proofErr w:type="gramEnd"/>
      <w:r>
        <w:rPr>
          <w:rFonts w:ascii="Arial" w:hAnsi="Arial" w:cs="Arial"/>
        </w:rPr>
        <w:t xml:space="preserve"> esforços para análise e correção das inconsistências e irregularidades encontradas e apontadas no relatório fornecido;</w:t>
      </w:r>
      <w:bookmarkEnd w:id="83"/>
    </w:p>
    <w:p w14:paraId="307F31DE"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84" w:name="_Toc93576822"/>
      <w:r>
        <w:rPr>
          <w:rFonts w:ascii="Arial" w:hAnsi="Arial" w:cs="Arial"/>
        </w:rPr>
        <w:t>O MUB produzido pela CONTRATANTE para uso no sistema, contendo no mínimo o zoneamento urbanístico e ambiental, a camada de arruamento digital com a numeração de imóveis e os limites de bairros deverá ser homologado pela Prefeitura e publicado uso oficial do sistema.</w:t>
      </w:r>
      <w:bookmarkEnd w:id="84"/>
    </w:p>
    <w:p w14:paraId="1AA8E2A6" w14:textId="77777777" w:rsidR="002142D8" w:rsidRDefault="002142D8" w:rsidP="002142D8">
      <w:pPr>
        <w:pStyle w:val="ndice"/>
        <w:ind w:firstLine="567"/>
        <w:rPr>
          <w:rFonts w:ascii="Arial" w:hAnsi="Arial" w:cs="Arial"/>
          <w:b/>
        </w:rPr>
      </w:pPr>
    </w:p>
    <w:p w14:paraId="491EEBEB" w14:textId="77777777" w:rsidR="002142D8" w:rsidRPr="00CB2ADB" w:rsidRDefault="002142D8" w:rsidP="002142D8">
      <w:pPr>
        <w:pStyle w:val="ndice"/>
        <w:numPr>
          <w:ilvl w:val="0"/>
          <w:numId w:val="37"/>
        </w:numPr>
        <w:suppressLineNumbers w:val="0"/>
        <w:suppressAutoHyphens w:val="0"/>
        <w:spacing w:line="259" w:lineRule="auto"/>
        <w:ind w:left="0" w:firstLine="567"/>
        <w:contextualSpacing/>
        <w:jc w:val="both"/>
        <w:outlineLvl w:val="0"/>
        <w:rPr>
          <w:rFonts w:ascii="Arial" w:hAnsi="Arial" w:cs="Arial"/>
          <w:b/>
        </w:rPr>
      </w:pPr>
      <w:bookmarkStart w:id="85" w:name="_Toc93576823"/>
      <w:r w:rsidRPr="00CB2ADB">
        <w:rPr>
          <w:rFonts w:ascii="Arial" w:hAnsi="Arial" w:cs="Arial"/>
          <w:b/>
        </w:rPr>
        <w:t>MANUAIS DE ORIENTAÇÃO</w:t>
      </w:r>
      <w:bookmarkEnd w:id="85"/>
    </w:p>
    <w:p w14:paraId="424D851E" w14:textId="77777777" w:rsidR="002142D8" w:rsidRDefault="002142D8" w:rsidP="002142D8">
      <w:pPr>
        <w:pStyle w:val="ndice"/>
        <w:ind w:firstLine="567"/>
        <w:rPr>
          <w:rFonts w:ascii="Arial" w:hAnsi="Arial" w:cs="Arial"/>
          <w:b/>
        </w:rPr>
      </w:pPr>
    </w:p>
    <w:p w14:paraId="32F89535" w14:textId="77777777" w:rsidR="002142D8" w:rsidRDefault="002142D8" w:rsidP="002142D8">
      <w:pPr>
        <w:pStyle w:val="ndice"/>
        <w:ind w:firstLine="567"/>
        <w:jc w:val="both"/>
        <w:rPr>
          <w:rFonts w:ascii="Arial" w:hAnsi="Arial" w:cs="Arial"/>
        </w:rPr>
      </w:pPr>
      <w:r>
        <w:rPr>
          <w:rFonts w:ascii="Arial" w:hAnsi="Arial" w:cs="Arial"/>
        </w:rPr>
        <w:t>Para a plena utilização do sistema pelos servidores públicos e contribuintes municipais, a CONTRATADA deverá fornecer manual de orientação aos usuários, em idioma português, em número de 02 cópias, em papel de boa qualidade, encadernada, com fotos, desenhos, diagramas e fluxogramas em perfeitas condições de visualização e de fácil entendimento e mídia eletrônica. Os custos relativos à impressão e postagem do manual aos contribuintes serão arcados pela CONTRATANTE. As eventuais solicitações para alteração no modelo do manual de orientação deverão ser encaminhadas à CONTRATADA por escrito, em tempo hábil a fim de não prejudicar o cronograma de implantação.</w:t>
      </w:r>
    </w:p>
    <w:p w14:paraId="3E08053A" w14:textId="77777777" w:rsidR="002142D8" w:rsidRDefault="002142D8" w:rsidP="002142D8">
      <w:pPr>
        <w:pStyle w:val="ndice"/>
        <w:ind w:firstLine="567"/>
        <w:rPr>
          <w:rFonts w:ascii="Arial" w:hAnsi="Arial" w:cs="Arial"/>
          <w:b/>
        </w:rPr>
      </w:pPr>
    </w:p>
    <w:p w14:paraId="54BD5CBC" w14:textId="77777777" w:rsidR="002142D8" w:rsidRPr="00CB2ADB" w:rsidRDefault="002142D8" w:rsidP="002142D8">
      <w:pPr>
        <w:pStyle w:val="ndice"/>
        <w:numPr>
          <w:ilvl w:val="0"/>
          <w:numId w:val="37"/>
        </w:numPr>
        <w:suppressLineNumbers w:val="0"/>
        <w:suppressAutoHyphens w:val="0"/>
        <w:spacing w:line="259" w:lineRule="auto"/>
        <w:ind w:left="0" w:firstLine="567"/>
        <w:contextualSpacing/>
        <w:jc w:val="both"/>
        <w:outlineLvl w:val="0"/>
        <w:rPr>
          <w:rFonts w:ascii="Arial" w:hAnsi="Arial" w:cs="Arial"/>
          <w:b/>
        </w:rPr>
      </w:pPr>
      <w:bookmarkStart w:id="86" w:name="_Toc93576824"/>
      <w:r w:rsidRPr="00CB2ADB">
        <w:rPr>
          <w:rFonts w:ascii="Arial" w:hAnsi="Arial" w:cs="Arial"/>
          <w:b/>
        </w:rPr>
        <w:t>PROCESSO DE TESTE E HOMOLOGAÇÃO DO SISTEMA</w:t>
      </w:r>
      <w:bookmarkEnd w:id="86"/>
    </w:p>
    <w:p w14:paraId="7F9B69E4" w14:textId="77777777" w:rsidR="002142D8" w:rsidRDefault="002142D8" w:rsidP="002142D8">
      <w:pPr>
        <w:pStyle w:val="ndice"/>
        <w:ind w:firstLine="567"/>
        <w:rPr>
          <w:rFonts w:ascii="Arial" w:hAnsi="Arial" w:cs="Arial"/>
          <w:b/>
        </w:rPr>
      </w:pPr>
    </w:p>
    <w:p w14:paraId="083A489E" w14:textId="77777777" w:rsidR="002142D8" w:rsidRDefault="002142D8" w:rsidP="002142D8">
      <w:pPr>
        <w:pStyle w:val="ndice"/>
        <w:ind w:firstLine="567"/>
        <w:rPr>
          <w:rFonts w:ascii="Arial" w:hAnsi="Arial" w:cs="Arial"/>
          <w:b/>
        </w:rPr>
      </w:pPr>
      <w:r>
        <w:rPr>
          <w:rFonts w:ascii="Arial" w:hAnsi="Arial" w:cs="Arial"/>
        </w:rPr>
        <w:t xml:space="preserve">O Sistema contratado deverá </w:t>
      </w:r>
      <w:proofErr w:type="gramStart"/>
      <w:r>
        <w:rPr>
          <w:rFonts w:ascii="Arial" w:hAnsi="Arial" w:cs="Arial"/>
        </w:rPr>
        <w:t>ser,</w:t>
      </w:r>
      <w:proofErr w:type="gramEnd"/>
      <w:r>
        <w:rPr>
          <w:rFonts w:ascii="Arial" w:hAnsi="Arial" w:cs="Arial"/>
        </w:rPr>
        <w:t xml:space="preserve"> obrigatoriamente, disponibilizado para uso pelos servidores municipais e contribuintes, em caráter experimental para processo de teste e homologação. </w:t>
      </w:r>
    </w:p>
    <w:p w14:paraId="3F008162" w14:textId="77777777" w:rsidR="002142D8" w:rsidRDefault="002142D8" w:rsidP="002142D8">
      <w:pPr>
        <w:pStyle w:val="ndice"/>
        <w:ind w:firstLine="567"/>
        <w:rPr>
          <w:rFonts w:ascii="Arial" w:hAnsi="Arial" w:cs="Arial"/>
          <w:b/>
        </w:rPr>
      </w:pPr>
    </w:p>
    <w:p w14:paraId="117057FC" w14:textId="77777777" w:rsidR="002142D8" w:rsidRPr="00CB2ADB" w:rsidRDefault="002142D8" w:rsidP="002142D8">
      <w:pPr>
        <w:pStyle w:val="ndice"/>
        <w:numPr>
          <w:ilvl w:val="0"/>
          <w:numId w:val="37"/>
        </w:numPr>
        <w:suppressLineNumbers w:val="0"/>
        <w:suppressAutoHyphens w:val="0"/>
        <w:spacing w:line="259" w:lineRule="auto"/>
        <w:ind w:left="0" w:firstLine="567"/>
        <w:contextualSpacing/>
        <w:jc w:val="both"/>
        <w:outlineLvl w:val="0"/>
        <w:rPr>
          <w:rFonts w:ascii="Arial" w:hAnsi="Arial" w:cs="Arial"/>
          <w:b/>
        </w:rPr>
      </w:pPr>
      <w:bookmarkStart w:id="87" w:name="_Toc93576825"/>
      <w:bookmarkStart w:id="88" w:name="_Ref387400054"/>
      <w:r w:rsidRPr="00CB2ADB">
        <w:rPr>
          <w:rFonts w:ascii="Arial" w:hAnsi="Arial" w:cs="Arial"/>
          <w:b/>
        </w:rPr>
        <w:t>TREINAMENTO</w:t>
      </w:r>
      <w:bookmarkEnd w:id="87"/>
      <w:bookmarkEnd w:id="88"/>
    </w:p>
    <w:p w14:paraId="1DEC07AF" w14:textId="77777777" w:rsidR="002142D8" w:rsidRDefault="002142D8" w:rsidP="002142D8">
      <w:pPr>
        <w:pStyle w:val="ndice"/>
        <w:ind w:firstLine="567"/>
        <w:rPr>
          <w:rFonts w:ascii="Arial" w:hAnsi="Arial" w:cs="Arial"/>
          <w:b/>
        </w:rPr>
      </w:pPr>
    </w:p>
    <w:p w14:paraId="02EF93B4" w14:textId="77777777" w:rsidR="002142D8" w:rsidRPr="00CB2ADB" w:rsidRDefault="002142D8" w:rsidP="002142D8">
      <w:pPr>
        <w:pStyle w:val="ndice"/>
        <w:numPr>
          <w:ilvl w:val="1"/>
          <w:numId w:val="37"/>
        </w:numPr>
        <w:suppressLineNumbers w:val="0"/>
        <w:suppressAutoHyphens w:val="0"/>
        <w:spacing w:line="259" w:lineRule="auto"/>
        <w:ind w:left="0" w:firstLine="567"/>
        <w:contextualSpacing/>
        <w:outlineLvl w:val="0"/>
        <w:rPr>
          <w:rFonts w:ascii="Arial" w:hAnsi="Arial" w:cs="Arial"/>
          <w:b/>
        </w:rPr>
      </w:pPr>
      <w:bookmarkStart w:id="89" w:name="_Toc93576826"/>
      <w:r w:rsidRPr="00CB2ADB">
        <w:rPr>
          <w:rFonts w:ascii="Arial" w:hAnsi="Arial" w:cs="Arial"/>
          <w:b/>
        </w:rPr>
        <w:t>DIRIGIDO AOS SERVIDORES MUNICIPAIS</w:t>
      </w:r>
      <w:bookmarkEnd w:id="89"/>
    </w:p>
    <w:p w14:paraId="3C020CAC" w14:textId="77777777" w:rsidR="002142D8" w:rsidRDefault="002142D8" w:rsidP="002142D8">
      <w:pPr>
        <w:pStyle w:val="ndice"/>
        <w:ind w:firstLine="567"/>
        <w:rPr>
          <w:rFonts w:ascii="Arial" w:hAnsi="Arial" w:cs="Arial"/>
          <w:b/>
        </w:rPr>
      </w:pPr>
    </w:p>
    <w:p w14:paraId="35AD09BD" w14:textId="77777777" w:rsidR="002142D8" w:rsidRDefault="002142D8" w:rsidP="002142D8">
      <w:pPr>
        <w:pStyle w:val="ndice"/>
        <w:ind w:firstLine="567"/>
        <w:jc w:val="both"/>
        <w:rPr>
          <w:rFonts w:ascii="Arial" w:hAnsi="Arial" w:cs="Arial"/>
          <w:b/>
        </w:rPr>
      </w:pPr>
      <w:r>
        <w:rPr>
          <w:rFonts w:ascii="Arial" w:hAnsi="Arial" w:cs="Arial"/>
        </w:rPr>
        <w:t>A capacitação dos servidores públicos municipais envolvidos no processo para utilização do sistema e atendimento ao público será realizado nas dependências da CONTRATANTE, em ambiente próprio, com a infraestrutura necessária, cabendo a CONTRATADA o fornecimento de materiais específicos ao treinamento que deverá, obrigatoriamente, contemplar as seguintes atividades:</w:t>
      </w:r>
    </w:p>
    <w:p w14:paraId="308B73C5"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90" w:name="_Toc93576827"/>
      <w:r>
        <w:rPr>
          <w:rFonts w:ascii="Arial" w:hAnsi="Arial" w:cs="Arial"/>
        </w:rPr>
        <w:t>A CONTRATANTE designará os servidores municipais que serão treinados para atendimento, esclarecimento e suporte aos usuários do sistema que comparecerem à Prefeitura e disponibilizará o local para realização do mesmo;</w:t>
      </w:r>
      <w:bookmarkEnd w:id="90"/>
    </w:p>
    <w:p w14:paraId="70E511F3"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91" w:name="_Toc93576828"/>
      <w:r>
        <w:rPr>
          <w:rFonts w:ascii="Arial" w:hAnsi="Arial" w:cs="Arial"/>
        </w:rPr>
        <w:t>A empresa CONTRATADA deverá oferecer treinamento e capacitação para os servidores que forem indicados pela CONTRATANTE em grupos de no mínimo 05 (cinco) e no máximo de 10 (dez) servidores;</w:t>
      </w:r>
      <w:bookmarkEnd w:id="91"/>
    </w:p>
    <w:p w14:paraId="1EEE78C3"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92" w:name="_Toc93576829"/>
      <w:r>
        <w:rPr>
          <w:rFonts w:ascii="Arial" w:hAnsi="Arial" w:cs="Arial"/>
        </w:rPr>
        <w:t>Durante a vigência do contrato serão treinados para uso do sistema: o máximo de 20 (vinte) servidores indicados pela Prefeitura, englobando o corpo fiscal, os profissionais de atendimento e a equipe administrativa</w:t>
      </w:r>
      <w:bookmarkEnd w:id="92"/>
      <w:r>
        <w:rPr>
          <w:rFonts w:ascii="Arial" w:hAnsi="Arial" w:cs="Arial"/>
        </w:rPr>
        <w:t>;</w:t>
      </w:r>
    </w:p>
    <w:p w14:paraId="3D9B9074"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93" w:name="_Toc93576830"/>
      <w:r>
        <w:rPr>
          <w:rFonts w:ascii="Arial" w:hAnsi="Arial" w:cs="Arial"/>
        </w:rPr>
        <w:t>Todo treinamento deverá ser agendado com antecedência mínima de 15 (quinze) dias com a CONTRATADA;</w:t>
      </w:r>
      <w:bookmarkEnd w:id="93"/>
    </w:p>
    <w:p w14:paraId="14019426" w14:textId="77777777" w:rsidR="002142D8" w:rsidRDefault="002142D8" w:rsidP="002142D8">
      <w:pPr>
        <w:pStyle w:val="ndice"/>
        <w:numPr>
          <w:ilvl w:val="0"/>
          <w:numId w:val="42"/>
        </w:numPr>
        <w:suppressLineNumbers w:val="0"/>
        <w:suppressAutoHyphens w:val="0"/>
        <w:spacing w:after="160" w:line="259" w:lineRule="auto"/>
        <w:ind w:left="0" w:firstLine="567"/>
        <w:contextualSpacing/>
        <w:jc w:val="both"/>
        <w:rPr>
          <w:rFonts w:ascii="Arial" w:hAnsi="Arial" w:cs="Arial"/>
          <w:b/>
        </w:rPr>
      </w:pPr>
      <w:bookmarkStart w:id="94" w:name="_Toc93576831"/>
      <w:r>
        <w:rPr>
          <w:rFonts w:ascii="Arial" w:hAnsi="Arial" w:cs="Arial"/>
        </w:rPr>
        <w:t>Toda capacitação realizada será avaliada, devendo ser fornecido ao final certificado individual para cada participante relativo ao treinamento ofertado, onde deverá constar a carga horária e o período em que foi realizado.</w:t>
      </w:r>
      <w:bookmarkEnd w:id="94"/>
    </w:p>
    <w:p w14:paraId="1B9D3FC3" w14:textId="77777777" w:rsidR="002142D8" w:rsidRDefault="002142D8" w:rsidP="002142D8">
      <w:pPr>
        <w:pStyle w:val="ndice"/>
        <w:ind w:firstLine="567"/>
        <w:rPr>
          <w:rFonts w:ascii="Arial" w:hAnsi="Arial" w:cs="Arial"/>
          <w:b/>
        </w:rPr>
      </w:pPr>
    </w:p>
    <w:p w14:paraId="7AA3DA07" w14:textId="77777777" w:rsidR="002142D8" w:rsidRDefault="002142D8" w:rsidP="002142D8">
      <w:pPr>
        <w:pStyle w:val="ndice"/>
        <w:ind w:firstLine="567"/>
        <w:rPr>
          <w:rFonts w:ascii="Arial" w:hAnsi="Arial" w:cs="Arial"/>
          <w:b/>
        </w:rPr>
      </w:pPr>
      <w:r>
        <w:rPr>
          <w:rFonts w:ascii="Arial" w:hAnsi="Arial" w:cs="Arial"/>
        </w:rPr>
        <w:t>Para os treinamentos, a CONTRATADA deverá observar o seguinte conteúdo programático obrigatório:</w:t>
      </w:r>
    </w:p>
    <w:p w14:paraId="6C4546E9" w14:textId="77777777" w:rsidR="002142D8" w:rsidRDefault="002142D8" w:rsidP="00A94D1B">
      <w:pPr>
        <w:pStyle w:val="ndice"/>
        <w:numPr>
          <w:ilvl w:val="0"/>
          <w:numId w:val="44"/>
        </w:numPr>
        <w:suppressLineNumbers w:val="0"/>
        <w:tabs>
          <w:tab w:val="left" w:pos="851"/>
        </w:tabs>
        <w:suppressAutoHyphens w:val="0"/>
        <w:spacing w:after="160" w:line="259" w:lineRule="auto"/>
        <w:ind w:left="0" w:firstLine="567"/>
        <w:contextualSpacing/>
        <w:jc w:val="both"/>
        <w:rPr>
          <w:rFonts w:ascii="Arial" w:hAnsi="Arial" w:cs="Arial"/>
          <w:b/>
        </w:rPr>
      </w:pPr>
      <w:r>
        <w:rPr>
          <w:rFonts w:ascii="Arial" w:hAnsi="Arial" w:cs="Arial"/>
        </w:rPr>
        <w:t>Qualificação dos servidores públicos designados que atuarão como administradores do sistema para parametrização dos conteúdos básicos necessários ao correto funcionamento do sistema, além de funcionarem como multiplicadores da solução web junto aos contabilistas e empreendedores que atuam nas aberturas, alterações e encerramentos de inscrição municipal.</w:t>
      </w:r>
    </w:p>
    <w:p w14:paraId="753BBE6D" w14:textId="77777777" w:rsidR="002142D8" w:rsidRDefault="002142D8" w:rsidP="002142D8">
      <w:pPr>
        <w:pStyle w:val="ndice"/>
        <w:ind w:firstLine="567"/>
        <w:jc w:val="both"/>
        <w:rPr>
          <w:rFonts w:ascii="Arial" w:hAnsi="Arial" w:cs="Arial"/>
          <w:b/>
        </w:rPr>
      </w:pPr>
      <w:r>
        <w:rPr>
          <w:rFonts w:ascii="Arial" w:hAnsi="Arial" w:cs="Arial"/>
        </w:rPr>
        <w:t xml:space="preserve">Carga horária total: 20 horas </w:t>
      </w:r>
    </w:p>
    <w:p w14:paraId="3823FEB5" w14:textId="77777777" w:rsidR="002142D8" w:rsidRDefault="002142D8" w:rsidP="00A94D1B">
      <w:pPr>
        <w:pStyle w:val="ndice"/>
        <w:numPr>
          <w:ilvl w:val="0"/>
          <w:numId w:val="44"/>
        </w:numPr>
        <w:suppressLineNumbers w:val="0"/>
        <w:tabs>
          <w:tab w:val="left" w:pos="851"/>
        </w:tabs>
        <w:suppressAutoHyphens w:val="0"/>
        <w:spacing w:after="160" w:line="259" w:lineRule="auto"/>
        <w:ind w:left="0" w:firstLine="567"/>
        <w:contextualSpacing/>
        <w:jc w:val="both"/>
        <w:rPr>
          <w:rFonts w:ascii="Arial" w:hAnsi="Arial" w:cs="Arial"/>
          <w:b/>
        </w:rPr>
      </w:pPr>
      <w:r>
        <w:rPr>
          <w:rFonts w:ascii="Arial" w:hAnsi="Arial" w:cs="Arial"/>
        </w:rPr>
        <w:lastRenderedPageBreak/>
        <w:t>Qualificação dos servidores públicos que atuarão como operadores do sistema nas fases de viabilidade de uso do solo, abertura, alteração ou encerramento de inscrições municipais.</w:t>
      </w:r>
    </w:p>
    <w:p w14:paraId="0E25B5E3" w14:textId="77777777" w:rsidR="002142D8" w:rsidRDefault="002142D8" w:rsidP="002142D8">
      <w:pPr>
        <w:pStyle w:val="ndice"/>
        <w:ind w:firstLine="567"/>
        <w:jc w:val="both"/>
        <w:rPr>
          <w:rFonts w:ascii="Arial" w:hAnsi="Arial" w:cs="Arial"/>
        </w:rPr>
      </w:pPr>
      <w:r>
        <w:rPr>
          <w:rFonts w:ascii="Arial" w:hAnsi="Arial" w:cs="Arial"/>
        </w:rPr>
        <w:t xml:space="preserve">Carga horária total: 20 horas </w:t>
      </w:r>
    </w:p>
    <w:p w14:paraId="57BF8F31" w14:textId="77777777" w:rsidR="002142D8" w:rsidRDefault="002142D8" w:rsidP="002142D8">
      <w:pPr>
        <w:pStyle w:val="ndice"/>
        <w:ind w:firstLine="567"/>
        <w:jc w:val="both"/>
        <w:rPr>
          <w:rFonts w:ascii="Arial" w:hAnsi="Arial" w:cs="Arial"/>
        </w:rPr>
      </w:pPr>
    </w:p>
    <w:p w14:paraId="77F4489F" w14:textId="77777777" w:rsidR="002142D8" w:rsidRDefault="002142D8" w:rsidP="00A94D1B">
      <w:pPr>
        <w:pStyle w:val="ndice"/>
        <w:spacing w:line="360" w:lineRule="auto"/>
        <w:ind w:firstLine="567"/>
        <w:jc w:val="both"/>
        <w:rPr>
          <w:rFonts w:ascii="Arial" w:hAnsi="Arial" w:cs="Arial"/>
        </w:rPr>
      </w:pPr>
      <w:r>
        <w:rPr>
          <w:rFonts w:ascii="Arial" w:hAnsi="Arial" w:cs="Arial"/>
        </w:rPr>
        <w:t xml:space="preserve">Entregáveis: </w:t>
      </w:r>
    </w:p>
    <w:p w14:paraId="2C8E9EDC" w14:textId="77777777" w:rsidR="002142D8" w:rsidRDefault="002142D8" w:rsidP="00A94D1B">
      <w:pPr>
        <w:pStyle w:val="ndice"/>
        <w:numPr>
          <w:ilvl w:val="0"/>
          <w:numId w:val="45"/>
        </w:numPr>
        <w:suppressLineNumbers w:val="0"/>
        <w:suppressAutoHyphens w:val="0"/>
        <w:spacing w:after="160" w:line="360" w:lineRule="auto"/>
        <w:ind w:left="0" w:firstLine="567"/>
        <w:contextualSpacing/>
        <w:jc w:val="both"/>
        <w:rPr>
          <w:rFonts w:ascii="Arial" w:hAnsi="Arial" w:cs="Arial"/>
          <w:b/>
        </w:rPr>
      </w:pPr>
      <w:r>
        <w:rPr>
          <w:rFonts w:ascii="Arial" w:hAnsi="Arial" w:cs="Arial"/>
        </w:rPr>
        <w:t xml:space="preserve">Relatório do treinamento, contendo a lista de presença, fotos, dados do instrutor, conteúdo aplicado e pesquisa de satisfação do treinamento aplicado; </w:t>
      </w:r>
    </w:p>
    <w:p w14:paraId="76713B0E" w14:textId="77777777" w:rsidR="002142D8" w:rsidRDefault="002142D8" w:rsidP="00A94D1B">
      <w:pPr>
        <w:pStyle w:val="ndice"/>
        <w:numPr>
          <w:ilvl w:val="0"/>
          <w:numId w:val="45"/>
        </w:numPr>
        <w:suppressLineNumbers w:val="0"/>
        <w:suppressAutoHyphens w:val="0"/>
        <w:spacing w:after="160" w:line="360" w:lineRule="auto"/>
        <w:ind w:left="0" w:firstLine="567"/>
        <w:contextualSpacing/>
        <w:jc w:val="both"/>
        <w:rPr>
          <w:rFonts w:ascii="Arial" w:hAnsi="Arial" w:cs="Arial"/>
          <w:b/>
        </w:rPr>
      </w:pPr>
      <w:r>
        <w:rPr>
          <w:rFonts w:ascii="Arial" w:hAnsi="Arial" w:cs="Arial"/>
        </w:rPr>
        <w:t xml:space="preserve">Certificado do treinamento para cada participante; </w:t>
      </w:r>
    </w:p>
    <w:p w14:paraId="70F37FD2" w14:textId="77777777" w:rsidR="002142D8" w:rsidRPr="00CB2ADB" w:rsidRDefault="002142D8" w:rsidP="00A94D1B">
      <w:pPr>
        <w:pStyle w:val="ndice"/>
        <w:numPr>
          <w:ilvl w:val="0"/>
          <w:numId w:val="45"/>
        </w:numPr>
        <w:suppressLineNumbers w:val="0"/>
        <w:suppressAutoHyphens w:val="0"/>
        <w:spacing w:after="160" w:line="360" w:lineRule="auto"/>
        <w:ind w:left="0" w:firstLine="567"/>
        <w:contextualSpacing/>
        <w:jc w:val="both"/>
        <w:rPr>
          <w:rFonts w:ascii="Arial" w:hAnsi="Arial" w:cs="Arial"/>
          <w:b/>
        </w:rPr>
      </w:pPr>
      <w:r>
        <w:rPr>
          <w:rFonts w:ascii="Arial" w:hAnsi="Arial" w:cs="Arial"/>
        </w:rPr>
        <w:t xml:space="preserve">Apostila do treinamento em formato digital. </w:t>
      </w:r>
    </w:p>
    <w:p w14:paraId="44D03326" w14:textId="77777777" w:rsidR="002142D8" w:rsidRDefault="002142D8" w:rsidP="002142D8">
      <w:pPr>
        <w:pStyle w:val="ndice"/>
        <w:ind w:firstLine="567"/>
        <w:jc w:val="both"/>
        <w:rPr>
          <w:rFonts w:ascii="Arial" w:hAnsi="Arial" w:cs="Arial"/>
          <w:b/>
        </w:rPr>
      </w:pPr>
    </w:p>
    <w:p w14:paraId="024701CA" w14:textId="77777777" w:rsidR="002142D8" w:rsidRPr="00CB2ADB"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95" w:name="_Toc93576832"/>
      <w:r w:rsidRPr="00CB2ADB">
        <w:rPr>
          <w:rFonts w:ascii="Arial" w:hAnsi="Arial" w:cs="Arial"/>
          <w:b/>
        </w:rPr>
        <w:t>DIRIGIDO À COMUNIDADE DE CONTABILISTAS DO MUNICÍPIO</w:t>
      </w:r>
      <w:bookmarkEnd w:id="95"/>
    </w:p>
    <w:p w14:paraId="791C52B5" w14:textId="77777777" w:rsidR="002142D8" w:rsidRDefault="002142D8" w:rsidP="002142D8">
      <w:pPr>
        <w:pStyle w:val="ndice"/>
        <w:ind w:firstLine="567"/>
        <w:jc w:val="both"/>
        <w:rPr>
          <w:rFonts w:ascii="Arial" w:hAnsi="Arial" w:cs="Arial"/>
          <w:b/>
        </w:rPr>
      </w:pPr>
    </w:p>
    <w:p w14:paraId="4E9DF007" w14:textId="77777777" w:rsidR="002142D8" w:rsidRDefault="002142D8" w:rsidP="002142D8">
      <w:pPr>
        <w:pStyle w:val="ndice"/>
        <w:ind w:firstLine="567"/>
        <w:jc w:val="both"/>
        <w:rPr>
          <w:rFonts w:ascii="Arial" w:hAnsi="Arial" w:cs="Arial"/>
          <w:b/>
        </w:rPr>
      </w:pPr>
      <w:r>
        <w:rPr>
          <w:rFonts w:ascii="Arial" w:hAnsi="Arial" w:cs="Arial"/>
        </w:rPr>
        <w:t>A empresa CONTRATADA deverá realizar em local e horário determinado pela CONTRATANTE, palestras esclarecedoras sobre a obrigatoriedade e as funcionalidades do Sistema, para todos os contadores, empresários e entidades de classe convidados pela CONTRATANTE, sendo no mínimo 02 (duas) e no máximo 05 (cinco) palestras.</w:t>
      </w:r>
    </w:p>
    <w:p w14:paraId="1C0E1A48" w14:textId="77777777" w:rsidR="002142D8" w:rsidRDefault="002142D8" w:rsidP="002142D8">
      <w:pPr>
        <w:pStyle w:val="ndice"/>
        <w:ind w:firstLine="567"/>
        <w:rPr>
          <w:rFonts w:ascii="Arial" w:hAnsi="Arial" w:cs="Arial"/>
          <w:b/>
        </w:rPr>
      </w:pPr>
    </w:p>
    <w:p w14:paraId="6412F88C" w14:textId="77777777" w:rsidR="002142D8" w:rsidRPr="00CB2ADB" w:rsidRDefault="002142D8" w:rsidP="002142D8">
      <w:pPr>
        <w:pStyle w:val="ndice"/>
        <w:numPr>
          <w:ilvl w:val="0"/>
          <w:numId w:val="37"/>
        </w:numPr>
        <w:suppressLineNumbers w:val="0"/>
        <w:suppressAutoHyphens w:val="0"/>
        <w:spacing w:line="259" w:lineRule="auto"/>
        <w:ind w:left="0" w:firstLine="567"/>
        <w:contextualSpacing/>
        <w:jc w:val="both"/>
        <w:outlineLvl w:val="0"/>
        <w:rPr>
          <w:rFonts w:ascii="Arial" w:hAnsi="Arial" w:cs="Arial"/>
          <w:b/>
        </w:rPr>
      </w:pPr>
      <w:r w:rsidRPr="00CB2ADB">
        <w:rPr>
          <w:rFonts w:ascii="Arial" w:hAnsi="Arial" w:cs="Arial"/>
          <w:b/>
        </w:rPr>
        <w:t>MANUTENÇÃO CORRETIVA E PREVENTIVA</w:t>
      </w:r>
    </w:p>
    <w:p w14:paraId="46D5FC22" w14:textId="77777777" w:rsidR="002142D8" w:rsidRDefault="002142D8" w:rsidP="002142D8">
      <w:pPr>
        <w:pStyle w:val="ndice"/>
        <w:ind w:firstLine="567"/>
        <w:rPr>
          <w:rFonts w:ascii="Arial" w:hAnsi="Arial" w:cs="Arial"/>
          <w:b/>
        </w:rPr>
      </w:pPr>
    </w:p>
    <w:p w14:paraId="1A368610" w14:textId="77777777" w:rsidR="002142D8" w:rsidRDefault="002142D8" w:rsidP="002142D8">
      <w:pPr>
        <w:pStyle w:val="ndice"/>
        <w:ind w:firstLine="567"/>
        <w:rPr>
          <w:rFonts w:ascii="Arial" w:hAnsi="Arial" w:cs="Arial"/>
          <w:b/>
        </w:rPr>
      </w:pPr>
      <w:r>
        <w:rPr>
          <w:rFonts w:ascii="Arial" w:hAnsi="Arial" w:cs="Arial"/>
        </w:rPr>
        <w:t>Compreende os serviços necessários à operação à manutenção do correto funcionamento do sistema objetivando sua perfeita operacionalização. Para tanto, a Contratada deverá manter, em sua sede, equipe técnica alocada exclusivamente ao desenvolvimento e aprimoramento dos softwares, de novas versões e adequações às legislações: Municipal, Estadual e Federal.</w:t>
      </w:r>
    </w:p>
    <w:p w14:paraId="38C1C1E5" w14:textId="77777777" w:rsidR="002142D8" w:rsidRDefault="002142D8" w:rsidP="002142D8">
      <w:pPr>
        <w:pStyle w:val="ndice"/>
        <w:ind w:firstLine="567"/>
        <w:rPr>
          <w:rFonts w:ascii="Arial" w:hAnsi="Arial" w:cs="Arial"/>
          <w:b/>
        </w:rPr>
      </w:pPr>
    </w:p>
    <w:p w14:paraId="7C383CDD" w14:textId="77777777" w:rsidR="002142D8" w:rsidRDefault="002142D8" w:rsidP="002142D8">
      <w:pPr>
        <w:pStyle w:val="ndice"/>
        <w:ind w:firstLine="567"/>
        <w:rPr>
          <w:rFonts w:ascii="Arial" w:hAnsi="Arial" w:cs="Arial"/>
          <w:b/>
        </w:rPr>
      </w:pPr>
      <w:r>
        <w:rPr>
          <w:rFonts w:ascii="Arial" w:hAnsi="Arial" w:cs="Arial"/>
        </w:rPr>
        <w:t>A Atualização do Sistema contratado poderá ocorrer em dois níveis: manutenção corretiva e manutenção preventiva.</w:t>
      </w:r>
    </w:p>
    <w:p w14:paraId="1483DFDA" w14:textId="77777777" w:rsidR="002142D8" w:rsidRDefault="002142D8" w:rsidP="002142D8">
      <w:pPr>
        <w:pStyle w:val="ndice"/>
        <w:ind w:firstLine="567"/>
        <w:rPr>
          <w:rFonts w:ascii="Arial" w:hAnsi="Arial" w:cs="Arial"/>
          <w:b/>
        </w:rPr>
      </w:pPr>
    </w:p>
    <w:p w14:paraId="222F6186" w14:textId="77777777" w:rsidR="002142D8" w:rsidRPr="00CB2ADB"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r w:rsidRPr="00CB2ADB">
        <w:rPr>
          <w:rFonts w:ascii="Arial" w:hAnsi="Arial" w:cs="Arial"/>
          <w:b/>
        </w:rPr>
        <w:t>MANUTENÇÃO CORRETIVA</w:t>
      </w:r>
    </w:p>
    <w:p w14:paraId="0EBD156B" w14:textId="77777777" w:rsidR="002142D8" w:rsidRDefault="002142D8" w:rsidP="002142D8">
      <w:pPr>
        <w:pStyle w:val="ndice"/>
        <w:ind w:firstLine="567"/>
        <w:rPr>
          <w:rFonts w:ascii="Arial" w:hAnsi="Arial" w:cs="Arial"/>
          <w:b/>
        </w:rPr>
      </w:pPr>
    </w:p>
    <w:p w14:paraId="06EB6525" w14:textId="77777777" w:rsidR="002142D8" w:rsidRDefault="002142D8" w:rsidP="002142D8">
      <w:pPr>
        <w:pStyle w:val="ndice"/>
        <w:ind w:firstLine="567"/>
        <w:rPr>
          <w:rFonts w:ascii="Arial" w:hAnsi="Arial" w:cs="Arial"/>
          <w:b/>
        </w:rPr>
      </w:pPr>
      <w:r>
        <w:rPr>
          <w:rFonts w:ascii="Arial" w:hAnsi="Arial" w:cs="Arial"/>
        </w:rPr>
        <w:t>Esta modalidade visa a corrigir erros e defeitos da solução adquirida da Contratada ou erros causados em atividades realizadas pelos técnicos da mesma. A Contratada deverá corrigir os seguintes erros ou defeitos nesta modalidade de operação assistida:</w:t>
      </w:r>
    </w:p>
    <w:p w14:paraId="378D9162" w14:textId="77777777" w:rsidR="002142D8" w:rsidRDefault="002142D8" w:rsidP="002142D8">
      <w:pPr>
        <w:pStyle w:val="ndice"/>
        <w:numPr>
          <w:ilvl w:val="0"/>
          <w:numId w:val="46"/>
        </w:numPr>
        <w:suppressLineNumbers w:val="0"/>
        <w:suppressAutoHyphens w:val="0"/>
        <w:spacing w:after="160" w:line="259" w:lineRule="auto"/>
        <w:ind w:left="0" w:firstLine="567"/>
        <w:contextualSpacing/>
        <w:jc w:val="both"/>
        <w:rPr>
          <w:rFonts w:ascii="Arial" w:hAnsi="Arial" w:cs="Arial"/>
          <w:b/>
        </w:rPr>
      </w:pPr>
      <w:r>
        <w:rPr>
          <w:rFonts w:ascii="Arial" w:hAnsi="Arial" w:cs="Arial"/>
        </w:rPr>
        <w:t>Defeito na funcionalidade da Solução;</w:t>
      </w:r>
    </w:p>
    <w:p w14:paraId="4D0F2B6D" w14:textId="77777777" w:rsidR="002142D8" w:rsidRDefault="002142D8" w:rsidP="002142D8">
      <w:pPr>
        <w:pStyle w:val="ndice"/>
        <w:numPr>
          <w:ilvl w:val="0"/>
          <w:numId w:val="46"/>
        </w:numPr>
        <w:suppressLineNumbers w:val="0"/>
        <w:suppressAutoHyphens w:val="0"/>
        <w:spacing w:after="160" w:line="259" w:lineRule="auto"/>
        <w:ind w:left="0" w:firstLine="567"/>
        <w:contextualSpacing/>
        <w:jc w:val="both"/>
        <w:rPr>
          <w:rFonts w:ascii="Arial" w:hAnsi="Arial" w:cs="Arial"/>
          <w:b/>
        </w:rPr>
      </w:pPr>
      <w:r>
        <w:rPr>
          <w:rFonts w:ascii="Arial" w:hAnsi="Arial" w:cs="Arial"/>
        </w:rPr>
        <w:t>Defeitos no desenvolvimento da Solução;</w:t>
      </w:r>
    </w:p>
    <w:p w14:paraId="5A01D1BB" w14:textId="77777777" w:rsidR="002142D8" w:rsidRDefault="002142D8" w:rsidP="002142D8">
      <w:pPr>
        <w:pStyle w:val="ndice"/>
        <w:numPr>
          <w:ilvl w:val="0"/>
          <w:numId w:val="46"/>
        </w:numPr>
        <w:suppressLineNumbers w:val="0"/>
        <w:suppressAutoHyphens w:val="0"/>
        <w:spacing w:after="160" w:line="259" w:lineRule="auto"/>
        <w:ind w:left="0" w:firstLine="567"/>
        <w:contextualSpacing/>
        <w:jc w:val="both"/>
        <w:rPr>
          <w:rFonts w:ascii="Arial" w:hAnsi="Arial" w:cs="Arial"/>
          <w:b/>
        </w:rPr>
      </w:pPr>
      <w:r>
        <w:rPr>
          <w:rFonts w:ascii="Arial" w:hAnsi="Arial" w:cs="Arial"/>
        </w:rPr>
        <w:t xml:space="preserve">Defeitos quando da </w:t>
      </w:r>
      <w:proofErr w:type="gramStart"/>
      <w:r>
        <w:rPr>
          <w:rFonts w:ascii="Arial" w:hAnsi="Arial" w:cs="Arial"/>
        </w:rPr>
        <w:t>implementação</w:t>
      </w:r>
      <w:proofErr w:type="gramEnd"/>
      <w:r>
        <w:rPr>
          <w:rFonts w:ascii="Arial" w:hAnsi="Arial" w:cs="Arial"/>
        </w:rPr>
        <w:t xml:space="preserve"> ou instalação da Solução;</w:t>
      </w:r>
    </w:p>
    <w:p w14:paraId="12D7EAAC" w14:textId="77777777" w:rsidR="002142D8" w:rsidRDefault="002142D8" w:rsidP="002142D8">
      <w:pPr>
        <w:pStyle w:val="ndice"/>
        <w:numPr>
          <w:ilvl w:val="0"/>
          <w:numId w:val="46"/>
        </w:numPr>
        <w:suppressLineNumbers w:val="0"/>
        <w:suppressAutoHyphens w:val="0"/>
        <w:spacing w:after="160" w:line="259" w:lineRule="auto"/>
        <w:ind w:left="0" w:firstLine="567"/>
        <w:contextualSpacing/>
        <w:jc w:val="both"/>
        <w:rPr>
          <w:rFonts w:ascii="Arial" w:hAnsi="Arial" w:cs="Arial"/>
          <w:b/>
        </w:rPr>
      </w:pPr>
      <w:r>
        <w:rPr>
          <w:rFonts w:ascii="Arial" w:hAnsi="Arial" w:cs="Arial"/>
        </w:rPr>
        <w:t>Defeitos de conversões de bases de dados causados durante o processo de importação da Solução;</w:t>
      </w:r>
    </w:p>
    <w:p w14:paraId="00528601" w14:textId="77777777" w:rsidR="002142D8" w:rsidRDefault="002142D8" w:rsidP="002142D8">
      <w:pPr>
        <w:pStyle w:val="ndice"/>
        <w:numPr>
          <w:ilvl w:val="0"/>
          <w:numId w:val="46"/>
        </w:numPr>
        <w:suppressLineNumbers w:val="0"/>
        <w:suppressAutoHyphens w:val="0"/>
        <w:spacing w:after="160" w:line="259" w:lineRule="auto"/>
        <w:ind w:left="0" w:firstLine="567"/>
        <w:contextualSpacing/>
        <w:jc w:val="both"/>
        <w:rPr>
          <w:rFonts w:ascii="Arial" w:hAnsi="Arial" w:cs="Arial"/>
          <w:b/>
        </w:rPr>
      </w:pPr>
      <w:r>
        <w:rPr>
          <w:rFonts w:ascii="Arial" w:hAnsi="Arial" w:cs="Arial"/>
        </w:rPr>
        <w:t>Problemas causados por interpretação de maneira totalmente ou parcialmente incorreta, por parte dos técnicos da Contratada de orientações, necessidades levantadas, regras de negócio, fórmulas de cálculos e suas condições de cálculos, fatores numéricos que influenciem nos resultados, uso de constantes parametrizadas internamente na Solução, devendo todas as situações citadas passadas por escrito pela Contratante.</w:t>
      </w:r>
    </w:p>
    <w:p w14:paraId="78EB8CB5" w14:textId="77777777" w:rsidR="002142D8" w:rsidRDefault="002142D8" w:rsidP="002142D8">
      <w:pPr>
        <w:pStyle w:val="ndice"/>
        <w:ind w:firstLine="567"/>
        <w:rPr>
          <w:rFonts w:ascii="Arial" w:hAnsi="Arial" w:cs="Arial"/>
          <w:b/>
        </w:rPr>
      </w:pPr>
    </w:p>
    <w:p w14:paraId="7F81EC5E" w14:textId="77777777" w:rsidR="002142D8" w:rsidRDefault="002142D8" w:rsidP="002142D8">
      <w:pPr>
        <w:pStyle w:val="ndice"/>
        <w:ind w:firstLine="567"/>
        <w:rPr>
          <w:rFonts w:ascii="Arial" w:hAnsi="Arial" w:cs="Arial"/>
          <w:b/>
        </w:rPr>
      </w:pPr>
      <w:r>
        <w:rPr>
          <w:rFonts w:ascii="Arial" w:hAnsi="Arial" w:cs="Arial"/>
        </w:rPr>
        <w:t>A manutenção corretiva será realizada sem custos para a Contratante. As ações para a resolução dos problemas poderão ser iniciadas via telefone ou acesso remoto, e em caso de necessidade deverá haver o deslocamento do técnico às instalações da Contratante. Os custos relativos a deslocamentos, estadias e gastos com alimentação de técnicos da Contratada, bem como outros possíveis em relação ao serviço, serão de responsabilidade da mesma, não cabendo nenhum ônus a Contratante.</w:t>
      </w:r>
    </w:p>
    <w:p w14:paraId="3655E10A" w14:textId="77777777" w:rsidR="002142D8" w:rsidRPr="00CB2ADB" w:rsidRDefault="002142D8" w:rsidP="002142D8">
      <w:pPr>
        <w:pStyle w:val="ndice"/>
        <w:ind w:firstLine="567"/>
        <w:rPr>
          <w:rFonts w:ascii="Arial" w:hAnsi="Arial" w:cs="Arial"/>
          <w:b/>
        </w:rPr>
      </w:pPr>
    </w:p>
    <w:p w14:paraId="17A6FF19" w14:textId="77777777" w:rsidR="002142D8" w:rsidRPr="00CB2ADB"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r w:rsidRPr="00CB2ADB">
        <w:rPr>
          <w:rFonts w:ascii="Arial" w:hAnsi="Arial" w:cs="Arial"/>
          <w:b/>
        </w:rPr>
        <w:t>MANUTENÇÃO PREVENTIVA</w:t>
      </w:r>
    </w:p>
    <w:p w14:paraId="7C9519FA" w14:textId="77777777" w:rsidR="002142D8" w:rsidRDefault="002142D8" w:rsidP="002142D8">
      <w:pPr>
        <w:pStyle w:val="ndice"/>
        <w:ind w:firstLine="567"/>
        <w:rPr>
          <w:rFonts w:ascii="Arial" w:hAnsi="Arial" w:cs="Arial"/>
          <w:b/>
          <w:highlight w:val="yellow"/>
        </w:rPr>
      </w:pPr>
    </w:p>
    <w:p w14:paraId="7F1278FD" w14:textId="77777777" w:rsidR="002142D8" w:rsidRDefault="002142D8" w:rsidP="002142D8">
      <w:pPr>
        <w:pStyle w:val="ndice"/>
        <w:ind w:firstLine="567"/>
        <w:rPr>
          <w:rFonts w:ascii="Arial" w:hAnsi="Arial" w:cs="Arial"/>
          <w:b/>
        </w:rPr>
      </w:pPr>
      <w:r>
        <w:rPr>
          <w:rFonts w:ascii="Arial" w:hAnsi="Arial" w:cs="Arial"/>
        </w:rPr>
        <w:t>A Contratada deverá manter versões atualizadas, de acordo com as últimas exigências de adaptações legais, tanto nas Legislações Federal, Estadual e Municipal, mantendo continuamente a Contratante informada das mudanças no Sistema decorrentes dessa modalidade de operação assistida.</w:t>
      </w:r>
    </w:p>
    <w:p w14:paraId="02B874C8" w14:textId="77777777" w:rsidR="002142D8" w:rsidRDefault="002142D8" w:rsidP="002142D8">
      <w:pPr>
        <w:pStyle w:val="ndice"/>
        <w:ind w:firstLine="567"/>
        <w:rPr>
          <w:rFonts w:ascii="Arial" w:hAnsi="Arial" w:cs="Arial"/>
          <w:b/>
        </w:rPr>
      </w:pPr>
    </w:p>
    <w:p w14:paraId="7964BB4C" w14:textId="77777777" w:rsidR="002142D8" w:rsidRDefault="002142D8" w:rsidP="002142D8">
      <w:pPr>
        <w:pStyle w:val="ndice"/>
        <w:ind w:firstLine="567"/>
        <w:rPr>
          <w:rFonts w:ascii="Arial" w:hAnsi="Arial" w:cs="Arial"/>
          <w:b/>
        </w:rPr>
      </w:pPr>
      <w:r>
        <w:rPr>
          <w:rFonts w:ascii="Arial" w:hAnsi="Arial" w:cs="Arial"/>
        </w:rPr>
        <w:t xml:space="preserve"> A Contratada deverá disponibilizar todas as versões dos softwares decorrentes destas atualizações, sem custos para a contratante.</w:t>
      </w:r>
    </w:p>
    <w:p w14:paraId="28725DFB" w14:textId="77777777" w:rsidR="002142D8" w:rsidRDefault="002142D8" w:rsidP="002142D8">
      <w:pPr>
        <w:pStyle w:val="ndice"/>
        <w:ind w:firstLine="567"/>
        <w:rPr>
          <w:rFonts w:ascii="Arial" w:hAnsi="Arial" w:cs="Arial"/>
          <w:b/>
        </w:rPr>
      </w:pPr>
    </w:p>
    <w:p w14:paraId="468C2B0B" w14:textId="77777777" w:rsidR="002142D8" w:rsidRPr="00CB2ADB" w:rsidRDefault="002142D8" w:rsidP="002142D8">
      <w:pPr>
        <w:pStyle w:val="ndice"/>
        <w:numPr>
          <w:ilvl w:val="0"/>
          <w:numId w:val="37"/>
        </w:numPr>
        <w:suppressLineNumbers w:val="0"/>
        <w:suppressAutoHyphens w:val="0"/>
        <w:spacing w:line="259" w:lineRule="auto"/>
        <w:ind w:left="0" w:firstLine="567"/>
        <w:contextualSpacing/>
        <w:jc w:val="both"/>
        <w:outlineLvl w:val="0"/>
        <w:rPr>
          <w:rFonts w:ascii="Arial" w:hAnsi="Arial" w:cs="Arial"/>
          <w:b/>
        </w:rPr>
      </w:pPr>
      <w:bookmarkStart w:id="96" w:name="_Toc93576841"/>
      <w:r w:rsidRPr="00CB2ADB">
        <w:rPr>
          <w:rFonts w:ascii="Arial" w:hAnsi="Arial" w:cs="Arial"/>
          <w:b/>
        </w:rPr>
        <w:t>SUPORTE TÉCNICO À CONTRATANTE</w:t>
      </w:r>
      <w:bookmarkEnd w:id="96"/>
    </w:p>
    <w:p w14:paraId="0A5C1C11" w14:textId="77777777" w:rsidR="002142D8" w:rsidRDefault="002142D8" w:rsidP="002142D8">
      <w:pPr>
        <w:pStyle w:val="ndice"/>
        <w:ind w:firstLine="567"/>
        <w:rPr>
          <w:rFonts w:ascii="Arial" w:hAnsi="Arial" w:cs="Arial"/>
          <w:b/>
        </w:rPr>
      </w:pPr>
    </w:p>
    <w:p w14:paraId="0AAD6E34" w14:textId="77777777" w:rsidR="002142D8" w:rsidRPr="00CB2ADB"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97" w:name="_Toc93576842"/>
      <w:r w:rsidRPr="00CB2ADB">
        <w:rPr>
          <w:rFonts w:ascii="Arial" w:hAnsi="Arial" w:cs="Arial"/>
          <w:b/>
        </w:rPr>
        <w:t>SUPORTE TÉCNICO VIA TELEFONE</w:t>
      </w:r>
      <w:bookmarkEnd w:id="97"/>
    </w:p>
    <w:p w14:paraId="3A6972F2" w14:textId="77777777" w:rsidR="002142D8" w:rsidRDefault="002142D8" w:rsidP="002142D8">
      <w:pPr>
        <w:pStyle w:val="ndice"/>
        <w:ind w:firstLine="567"/>
        <w:rPr>
          <w:rFonts w:ascii="Arial" w:hAnsi="Arial" w:cs="Arial"/>
          <w:b/>
        </w:rPr>
      </w:pPr>
    </w:p>
    <w:p w14:paraId="7A6B6E46" w14:textId="77777777" w:rsidR="002142D8" w:rsidRDefault="002142D8" w:rsidP="002142D8">
      <w:pPr>
        <w:pStyle w:val="ndice"/>
        <w:ind w:firstLine="567"/>
        <w:rPr>
          <w:rFonts w:ascii="Arial" w:hAnsi="Arial" w:cs="Arial"/>
          <w:b/>
        </w:rPr>
      </w:pPr>
      <w:r>
        <w:rPr>
          <w:rFonts w:ascii="Arial" w:hAnsi="Arial" w:cs="Arial"/>
        </w:rPr>
        <w:t>A CONTRATADA deverá manter serviço de suporte técnico via telefone prestado em idioma português, disponível contato com equipe técnica especializada durante todo o período contratual, em horário comercial das 8h às 18h, de segunda a sexta-feira.  A CONTRATADA deverá providenciará, em suas dependências, Central de Atendimento remoto, com o objetivo de atender e fornecer esclarecimentos aos usuários internos (servidores públicos) e externos (contribuintes e contabilistas).</w:t>
      </w:r>
    </w:p>
    <w:p w14:paraId="067274C3" w14:textId="77777777" w:rsidR="002142D8" w:rsidRPr="00CB2ADB" w:rsidRDefault="002142D8" w:rsidP="002142D8">
      <w:pPr>
        <w:pStyle w:val="ndice"/>
        <w:ind w:firstLine="567"/>
        <w:rPr>
          <w:rFonts w:ascii="Arial" w:hAnsi="Arial" w:cs="Arial"/>
          <w:b/>
        </w:rPr>
      </w:pPr>
    </w:p>
    <w:p w14:paraId="6FF5FDBB" w14:textId="77777777" w:rsidR="002142D8" w:rsidRPr="00CB2ADB"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98" w:name="_Toc93576843"/>
      <w:r w:rsidRPr="00CB2ADB">
        <w:rPr>
          <w:rFonts w:ascii="Arial" w:hAnsi="Arial" w:cs="Arial"/>
          <w:b/>
        </w:rPr>
        <w:t>SUPORTE TÉCNICO VIA SISTEMA DE CHAMADOS</w:t>
      </w:r>
      <w:bookmarkEnd w:id="98"/>
    </w:p>
    <w:p w14:paraId="4B13E52C" w14:textId="77777777" w:rsidR="002142D8" w:rsidRDefault="002142D8" w:rsidP="002142D8">
      <w:pPr>
        <w:pStyle w:val="ndice"/>
        <w:ind w:firstLine="567"/>
        <w:rPr>
          <w:rFonts w:ascii="Arial" w:hAnsi="Arial" w:cs="Arial"/>
          <w:b/>
        </w:rPr>
      </w:pPr>
    </w:p>
    <w:p w14:paraId="554B94BC" w14:textId="77777777" w:rsidR="002142D8" w:rsidRDefault="002142D8" w:rsidP="002142D8">
      <w:pPr>
        <w:pStyle w:val="ndice"/>
        <w:ind w:firstLine="567"/>
        <w:jc w:val="both"/>
        <w:rPr>
          <w:rFonts w:ascii="Arial" w:hAnsi="Arial" w:cs="Arial"/>
          <w:b/>
        </w:rPr>
      </w:pPr>
      <w:r>
        <w:rPr>
          <w:rFonts w:ascii="Arial" w:hAnsi="Arial" w:cs="Arial"/>
        </w:rPr>
        <w:t xml:space="preserve">A CONTRATADA deverá disponibilizar durante a vigência do contrato, em tempo integral, inclusive sábados, domingos e feriados, Sistema de Abertura e Controle de Chamados (Solicitação de Suporte Técnico) via WEB permitindo o acompanhamento de chamados, desde a abertura até o fechamento, análise gerencial, rastreabilidade e auditoria dos chamados abertos. O Sistema disponibilizado deverá conter dispositivo para anexação de documentos, no mínimo em relação aos formatos Microsoft Word (extensão </w:t>
      </w:r>
      <w:proofErr w:type="spellStart"/>
      <w:r>
        <w:rPr>
          <w:rFonts w:ascii="Arial" w:hAnsi="Arial" w:cs="Arial"/>
        </w:rPr>
        <w:t>doc</w:t>
      </w:r>
      <w:proofErr w:type="spellEnd"/>
      <w:r>
        <w:rPr>
          <w:rFonts w:ascii="Arial" w:hAnsi="Arial" w:cs="Arial"/>
        </w:rPr>
        <w:t xml:space="preserve">), Microsoft Excel (extensão </w:t>
      </w:r>
      <w:proofErr w:type="spellStart"/>
      <w:r>
        <w:rPr>
          <w:rFonts w:ascii="Arial" w:hAnsi="Arial" w:cs="Arial"/>
        </w:rPr>
        <w:t>xls</w:t>
      </w:r>
      <w:proofErr w:type="spellEnd"/>
      <w:r>
        <w:rPr>
          <w:rFonts w:ascii="Arial" w:hAnsi="Arial" w:cs="Arial"/>
        </w:rPr>
        <w:t xml:space="preserve">), </w:t>
      </w:r>
      <w:proofErr w:type="spellStart"/>
      <w:proofErr w:type="gramStart"/>
      <w:r>
        <w:rPr>
          <w:rFonts w:ascii="Arial" w:hAnsi="Arial" w:cs="Arial"/>
        </w:rPr>
        <w:t>OpenOffice</w:t>
      </w:r>
      <w:proofErr w:type="spellEnd"/>
      <w:proofErr w:type="gramEnd"/>
      <w:r>
        <w:rPr>
          <w:rFonts w:ascii="Arial" w:hAnsi="Arial" w:cs="Arial"/>
        </w:rPr>
        <w:t>/</w:t>
      </w:r>
      <w:proofErr w:type="spellStart"/>
      <w:r>
        <w:rPr>
          <w:rFonts w:ascii="Arial" w:hAnsi="Arial" w:cs="Arial"/>
        </w:rPr>
        <w:t>BrOffice</w:t>
      </w:r>
      <w:proofErr w:type="spellEnd"/>
      <w:r>
        <w:rPr>
          <w:rFonts w:ascii="Arial" w:hAnsi="Arial" w:cs="Arial"/>
        </w:rPr>
        <w:t xml:space="preserve"> Writer (extensão </w:t>
      </w:r>
      <w:proofErr w:type="spellStart"/>
      <w:r>
        <w:rPr>
          <w:rFonts w:ascii="Arial" w:hAnsi="Arial" w:cs="Arial"/>
        </w:rPr>
        <w:t>odt</w:t>
      </w:r>
      <w:proofErr w:type="spellEnd"/>
      <w:r>
        <w:rPr>
          <w:rFonts w:ascii="Arial" w:hAnsi="Arial" w:cs="Arial"/>
        </w:rPr>
        <w:t xml:space="preserve">), </w:t>
      </w:r>
      <w:proofErr w:type="spellStart"/>
      <w:r>
        <w:rPr>
          <w:rFonts w:ascii="Arial" w:hAnsi="Arial" w:cs="Arial"/>
        </w:rPr>
        <w:t>OpenOffice</w:t>
      </w:r>
      <w:proofErr w:type="spellEnd"/>
      <w:r>
        <w:rPr>
          <w:rFonts w:ascii="Arial" w:hAnsi="Arial" w:cs="Arial"/>
        </w:rPr>
        <w:t>/</w:t>
      </w:r>
      <w:proofErr w:type="spellStart"/>
      <w:r>
        <w:rPr>
          <w:rFonts w:ascii="Arial" w:hAnsi="Arial" w:cs="Arial"/>
        </w:rPr>
        <w:t>BrOffice</w:t>
      </w:r>
      <w:proofErr w:type="spellEnd"/>
      <w:r>
        <w:rPr>
          <w:rFonts w:ascii="Arial" w:hAnsi="Arial" w:cs="Arial"/>
        </w:rPr>
        <w:t xml:space="preserve"> </w:t>
      </w:r>
      <w:proofErr w:type="spellStart"/>
      <w:r>
        <w:rPr>
          <w:rFonts w:ascii="Arial" w:hAnsi="Arial" w:cs="Arial"/>
        </w:rPr>
        <w:t>Calc</w:t>
      </w:r>
      <w:proofErr w:type="spellEnd"/>
      <w:r>
        <w:rPr>
          <w:rFonts w:ascii="Arial" w:hAnsi="Arial" w:cs="Arial"/>
        </w:rPr>
        <w:t xml:space="preserve"> (extensão </w:t>
      </w:r>
      <w:proofErr w:type="spellStart"/>
      <w:r>
        <w:rPr>
          <w:rFonts w:ascii="Arial" w:hAnsi="Arial" w:cs="Arial"/>
        </w:rPr>
        <w:t>ods</w:t>
      </w:r>
      <w:proofErr w:type="spellEnd"/>
      <w:r>
        <w:rPr>
          <w:rFonts w:ascii="Arial" w:hAnsi="Arial" w:cs="Arial"/>
        </w:rPr>
        <w:t xml:space="preserve">), </w:t>
      </w:r>
      <w:proofErr w:type="spellStart"/>
      <w:r>
        <w:rPr>
          <w:rFonts w:ascii="Arial" w:hAnsi="Arial" w:cs="Arial"/>
        </w:rPr>
        <w:t>Portable</w:t>
      </w:r>
      <w:proofErr w:type="spellEnd"/>
      <w:r>
        <w:rPr>
          <w:rFonts w:ascii="Arial" w:hAnsi="Arial" w:cs="Arial"/>
        </w:rPr>
        <w:t xml:space="preserve"> </w:t>
      </w:r>
      <w:proofErr w:type="spellStart"/>
      <w:r>
        <w:rPr>
          <w:rFonts w:ascii="Arial" w:hAnsi="Arial" w:cs="Arial"/>
        </w:rPr>
        <w:t>Document</w:t>
      </w:r>
      <w:proofErr w:type="spellEnd"/>
      <w:r>
        <w:rPr>
          <w:rFonts w:ascii="Arial" w:hAnsi="Arial" w:cs="Arial"/>
        </w:rPr>
        <w:t xml:space="preserve"> </w:t>
      </w:r>
      <w:proofErr w:type="spellStart"/>
      <w:r>
        <w:rPr>
          <w:rFonts w:ascii="Arial" w:hAnsi="Arial" w:cs="Arial"/>
        </w:rPr>
        <w:t>Format</w:t>
      </w:r>
      <w:proofErr w:type="spellEnd"/>
      <w:r>
        <w:rPr>
          <w:rFonts w:ascii="Arial" w:hAnsi="Arial" w:cs="Arial"/>
        </w:rPr>
        <w:t xml:space="preserve"> (extensão </w:t>
      </w:r>
      <w:proofErr w:type="spellStart"/>
      <w:r>
        <w:rPr>
          <w:rFonts w:ascii="Arial" w:hAnsi="Arial" w:cs="Arial"/>
        </w:rPr>
        <w:t>pdf</w:t>
      </w:r>
      <w:proofErr w:type="spellEnd"/>
      <w:r>
        <w:rPr>
          <w:rFonts w:ascii="Arial" w:hAnsi="Arial" w:cs="Arial"/>
        </w:rPr>
        <w:t xml:space="preserve">), XML </w:t>
      </w:r>
      <w:proofErr w:type="spellStart"/>
      <w:r>
        <w:rPr>
          <w:rFonts w:ascii="Arial" w:hAnsi="Arial" w:cs="Arial"/>
        </w:rPr>
        <w:t>Paper</w:t>
      </w:r>
      <w:proofErr w:type="spellEnd"/>
      <w:r>
        <w:rPr>
          <w:rFonts w:ascii="Arial" w:hAnsi="Arial" w:cs="Arial"/>
        </w:rPr>
        <w:t xml:space="preserve"> </w:t>
      </w:r>
      <w:proofErr w:type="spellStart"/>
      <w:r>
        <w:rPr>
          <w:rFonts w:ascii="Arial" w:hAnsi="Arial" w:cs="Arial"/>
        </w:rPr>
        <w:t>Specification</w:t>
      </w:r>
      <w:proofErr w:type="spellEnd"/>
      <w:r>
        <w:rPr>
          <w:rFonts w:ascii="Arial" w:hAnsi="Arial" w:cs="Arial"/>
        </w:rPr>
        <w:t xml:space="preserve"> (extensão </w:t>
      </w:r>
      <w:proofErr w:type="spellStart"/>
      <w:r>
        <w:rPr>
          <w:rFonts w:ascii="Arial" w:hAnsi="Arial" w:cs="Arial"/>
        </w:rPr>
        <w:t>xps</w:t>
      </w:r>
      <w:proofErr w:type="spellEnd"/>
      <w:r>
        <w:rPr>
          <w:rFonts w:ascii="Arial" w:hAnsi="Arial" w:cs="Arial"/>
        </w:rPr>
        <w:t xml:space="preserve">), Arquivos de Imagem (extensão </w:t>
      </w:r>
      <w:proofErr w:type="spellStart"/>
      <w:r>
        <w:rPr>
          <w:rFonts w:ascii="Arial" w:hAnsi="Arial" w:cs="Arial"/>
        </w:rPr>
        <w:t>jpeg</w:t>
      </w:r>
      <w:proofErr w:type="spellEnd"/>
      <w:r>
        <w:rPr>
          <w:rFonts w:ascii="Arial" w:hAnsi="Arial" w:cs="Arial"/>
        </w:rPr>
        <w:t>) e Arquivos XML (</w:t>
      </w:r>
      <w:proofErr w:type="spellStart"/>
      <w:r>
        <w:rPr>
          <w:rFonts w:ascii="Arial" w:hAnsi="Arial" w:cs="Arial"/>
        </w:rPr>
        <w:t>Extensible</w:t>
      </w:r>
      <w:proofErr w:type="spellEnd"/>
      <w:r>
        <w:rPr>
          <w:rFonts w:ascii="Arial" w:hAnsi="Arial" w:cs="Arial"/>
        </w:rPr>
        <w:t xml:space="preserve"> </w:t>
      </w:r>
      <w:proofErr w:type="spellStart"/>
      <w:r>
        <w:rPr>
          <w:rFonts w:ascii="Arial" w:hAnsi="Arial" w:cs="Arial"/>
        </w:rPr>
        <w:t>MarkupLanguage</w:t>
      </w:r>
      <w:proofErr w:type="spellEnd"/>
      <w:r>
        <w:rPr>
          <w:rFonts w:ascii="Arial" w:hAnsi="Arial" w:cs="Arial"/>
        </w:rPr>
        <w:t>), permitindo ao usuário ilustrar suas dúvidas, problemas e solicitações.</w:t>
      </w:r>
    </w:p>
    <w:p w14:paraId="4F95E2A3" w14:textId="77777777" w:rsidR="002142D8" w:rsidRDefault="002142D8" w:rsidP="002142D8">
      <w:pPr>
        <w:pStyle w:val="ndice"/>
        <w:ind w:firstLine="567"/>
        <w:rPr>
          <w:rFonts w:ascii="Arial" w:hAnsi="Arial" w:cs="Arial"/>
          <w:b/>
        </w:rPr>
      </w:pPr>
    </w:p>
    <w:p w14:paraId="44246819" w14:textId="77777777" w:rsidR="002142D8" w:rsidRPr="00CB2ADB" w:rsidRDefault="002142D8" w:rsidP="002142D8">
      <w:pPr>
        <w:pStyle w:val="ndice"/>
        <w:numPr>
          <w:ilvl w:val="1"/>
          <w:numId w:val="37"/>
        </w:numPr>
        <w:suppressLineNumbers w:val="0"/>
        <w:suppressAutoHyphens w:val="0"/>
        <w:spacing w:line="259" w:lineRule="auto"/>
        <w:ind w:left="0" w:firstLine="567"/>
        <w:contextualSpacing/>
        <w:jc w:val="both"/>
        <w:outlineLvl w:val="0"/>
        <w:rPr>
          <w:rFonts w:ascii="Arial" w:hAnsi="Arial" w:cs="Arial"/>
          <w:b/>
        </w:rPr>
      </w:pPr>
      <w:bookmarkStart w:id="99" w:name="_Toc93576844"/>
      <w:r w:rsidRPr="00CB2ADB">
        <w:rPr>
          <w:rFonts w:ascii="Arial" w:hAnsi="Arial" w:cs="Arial"/>
          <w:b/>
        </w:rPr>
        <w:t>PRAZO PARA ATENDIMENTO DOS CHAMADOS ABERTOS PELOS USUÁRIOS</w:t>
      </w:r>
      <w:bookmarkEnd w:id="99"/>
      <w:r w:rsidRPr="00CB2ADB">
        <w:rPr>
          <w:rFonts w:ascii="Arial" w:hAnsi="Arial" w:cs="Arial"/>
          <w:b/>
        </w:rPr>
        <w:t xml:space="preserve"> </w:t>
      </w:r>
    </w:p>
    <w:p w14:paraId="43BA5B9A" w14:textId="77777777" w:rsidR="002142D8" w:rsidRDefault="002142D8" w:rsidP="002142D8">
      <w:pPr>
        <w:pStyle w:val="ndice"/>
        <w:ind w:firstLine="567"/>
        <w:rPr>
          <w:rFonts w:ascii="Arial" w:hAnsi="Arial" w:cs="Arial"/>
          <w:b/>
        </w:rPr>
      </w:pPr>
    </w:p>
    <w:p w14:paraId="5F58F896" w14:textId="77777777" w:rsidR="002142D8" w:rsidRDefault="002142D8" w:rsidP="002142D8">
      <w:pPr>
        <w:pStyle w:val="ndice"/>
        <w:ind w:firstLine="567"/>
        <w:jc w:val="both"/>
        <w:rPr>
          <w:rFonts w:ascii="Arial" w:hAnsi="Arial" w:cs="Arial"/>
        </w:rPr>
      </w:pPr>
      <w:r>
        <w:rPr>
          <w:rFonts w:ascii="Arial" w:hAnsi="Arial" w:cs="Arial"/>
        </w:rPr>
        <w:t>Para todo Chamado aberto, a CONTRATADA deverá dar retorno no prazo máximo de oito (8) horas úteis, para o usuário que solicitou o suporte, com a indicação da solução para o mesmo, ou fazer o encaminhamento para uma das modalidades de operação assistida.</w:t>
      </w:r>
    </w:p>
    <w:p w14:paraId="1CC76C6E" w14:textId="37659CC2" w:rsidR="00A94D1B" w:rsidRDefault="00A94D1B">
      <w:pPr>
        <w:suppressAutoHyphens w:val="0"/>
        <w:rPr>
          <w:rFonts w:ascii="Arial" w:eastAsia="SimSun, 宋体" w:hAnsi="Arial" w:cs="Arial"/>
          <w:kern w:val="3"/>
          <w:lang w:bidi="hi-IN"/>
        </w:rPr>
      </w:pPr>
      <w:r>
        <w:rPr>
          <w:rFonts w:ascii="Arial" w:hAnsi="Arial" w:cs="Arial"/>
        </w:rPr>
        <w:br w:type="page"/>
      </w:r>
    </w:p>
    <w:p w14:paraId="78278D58" w14:textId="4A2B52AA" w:rsidR="00A94D1B" w:rsidRDefault="00A94D1B" w:rsidP="00A94D1B">
      <w:pPr>
        <w:jc w:val="center"/>
        <w:rPr>
          <w:rFonts w:ascii="Arial" w:hAnsi="Arial" w:cs="Arial"/>
          <w:b/>
          <w:sz w:val="22"/>
        </w:rPr>
      </w:pPr>
      <w:r>
        <w:rPr>
          <w:rFonts w:ascii="Arial" w:hAnsi="Arial" w:cs="Arial"/>
          <w:b/>
          <w:sz w:val="22"/>
        </w:rPr>
        <w:lastRenderedPageBreak/>
        <w:t>ANEXO B</w:t>
      </w:r>
    </w:p>
    <w:p w14:paraId="2D6A5D51" w14:textId="78AEE681" w:rsidR="004D61A1" w:rsidRDefault="004D61A1" w:rsidP="004D61A1">
      <w:pPr>
        <w:jc w:val="center"/>
        <w:rPr>
          <w:rFonts w:ascii="Arial" w:hAnsi="Arial" w:cs="Arial"/>
          <w:b/>
          <w:sz w:val="22"/>
        </w:rPr>
      </w:pPr>
      <w:r w:rsidRPr="004D61A1">
        <w:rPr>
          <w:rFonts w:ascii="Arial" w:hAnsi="Arial" w:cs="Arial"/>
          <w:b/>
          <w:sz w:val="22"/>
        </w:rPr>
        <w:t>Itens Avaliados na Prova de Conceito</w:t>
      </w:r>
    </w:p>
    <w:tbl>
      <w:tblPr>
        <w:tblpPr w:leftFromText="141" w:rightFromText="141" w:vertAnchor="text" w:horzAnchor="margin" w:tblpXSpec="center" w:tblpY="302"/>
        <w:tblW w:w="10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8398"/>
        <w:gridCol w:w="683"/>
        <w:gridCol w:w="674"/>
      </w:tblGrid>
      <w:tr w:rsidR="004D61A1" w:rsidRPr="004D61A1" w14:paraId="1F317D1A" w14:textId="77777777" w:rsidTr="004515B1">
        <w:trPr>
          <w:trHeight w:val="20"/>
        </w:trPr>
        <w:tc>
          <w:tcPr>
            <w:tcW w:w="921" w:type="dxa"/>
            <w:vMerge w:val="restart"/>
            <w:shd w:val="clear" w:color="auto" w:fill="auto"/>
            <w:vAlign w:val="center"/>
          </w:tcPr>
          <w:p w14:paraId="2BB8BFE1"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1</w:t>
            </w:r>
          </w:p>
        </w:tc>
        <w:tc>
          <w:tcPr>
            <w:tcW w:w="9755" w:type="dxa"/>
            <w:gridSpan w:val="3"/>
            <w:shd w:val="clear" w:color="auto" w:fill="auto"/>
            <w:vAlign w:val="bottom"/>
          </w:tcPr>
          <w:p w14:paraId="69A5F83F" w14:textId="77777777" w:rsidR="004D61A1" w:rsidRPr="004D61A1" w:rsidRDefault="004D61A1" w:rsidP="004D61A1">
            <w:pPr>
              <w:rPr>
                <w:rFonts w:ascii="Arial" w:hAnsi="Arial" w:cs="Arial"/>
                <w:b/>
                <w:bCs/>
                <w:noProof/>
                <w:lang w:eastAsia="pt-BR"/>
              </w:rPr>
            </w:pPr>
            <w:r w:rsidRPr="004D61A1">
              <w:rPr>
                <w:rFonts w:ascii="Arial" w:hAnsi="Arial" w:cs="Arial"/>
                <w:b/>
                <w:bCs/>
                <w:noProof/>
                <w:lang w:eastAsia="pt-BR"/>
              </w:rPr>
              <w:t>ESPECIFICAÇÕES OBRIGATÓRIAS</w:t>
            </w:r>
          </w:p>
        </w:tc>
      </w:tr>
      <w:tr w:rsidR="004D61A1" w:rsidRPr="004D61A1" w14:paraId="2781C09C" w14:textId="77777777" w:rsidTr="004515B1">
        <w:trPr>
          <w:trHeight w:val="20"/>
        </w:trPr>
        <w:tc>
          <w:tcPr>
            <w:tcW w:w="921" w:type="dxa"/>
            <w:vMerge/>
            <w:vAlign w:val="center"/>
          </w:tcPr>
          <w:p w14:paraId="48991DB8" w14:textId="77777777" w:rsidR="004D61A1" w:rsidRPr="004D61A1" w:rsidRDefault="004D61A1" w:rsidP="004D61A1">
            <w:pPr>
              <w:rPr>
                <w:rFonts w:ascii="Arial" w:hAnsi="Arial" w:cs="Arial"/>
                <w:b/>
                <w:bCs/>
                <w:noProof/>
                <w:lang w:eastAsia="pt-BR"/>
              </w:rPr>
            </w:pPr>
          </w:p>
        </w:tc>
        <w:tc>
          <w:tcPr>
            <w:tcW w:w="9755" w:type="dxa"/>
            <w:gridSpan w:val="3"/>
            <w:shd w:val="clear" w:color="auto" w:fill="auto"/>
          </w:tcPr>
          <w:p w14:paraId="6D495181" w14:textId="77777777" w:rsidR="004D61A1" w:rsidRDefault="004D61A1" w:rsidP="004D61A1">
            <w:pPr>
              <w:jc w:val="both"/>
              <w:rPr>
                <w:rFonts w:ascii="Arial" w:hAnsi="Arial" w:cs="Arial"/>
                <w:noProof/>
                <w:lang w:eastAsia="pt-BR"/>
              </w:rPr>
            </w:pPr>
            <w:r w:rsidRPr="004D61A1">
              <w:rPr>
                <w:rFonts w:ascii="Arial" w:hAnsi="Arial" w:cs="Arial"/>
                <w:noProof/>
                <w:lang w:eastAsia="pt-BR"/>
              </w:rPr>
              <w:t>A solução pretendida deverá possuir obrigatoriamente as funcionalidades infra descritas, permitindo à Administração gestão de seu Cadastro Mobiliário.</w:t>
            </w:r>
          </w:p>
          <w:p w14:paraId="3515FC6D" w14:textId="06F19750" w:rsidR="004D61A1" w:rsidRPr="004D61A1" w:rsidRDefault="004D61A1" w:rsidP="004D61A1">
            <w:pPr>
              <w:jc w:val="both"/>
              <w:rPr>
                <w:rFonts w:ascii="Arial" w:hAnsi="Arial" w:cs="Arial"/>
                <w:noProof/>
                <w:lang w:eastAsia="pt-BR"/>
              </w:rPr>
            </w:pPr>
            <w:r w:rsidRPr="004D61A1">
              <w:rPr>
                <w:rFonts w:ascii="Arial" w:hAnsi="Arial" w:cs="Arial"/>
                <w:noProof/>
                <w:lang w:eastAsia="pt-BR"/>
              </w:rPr>
              <w:t>Sendo assim, todos os itens abaixo elencados constituem características obrigatórias da solução pretendida, SOB PENA DE DESCLASSIFICAÇÃO.</w:t>
            </w:r>
          </w:p>
        </w:tc>
      </w:tr>
      <w:tr w:rsidR="004D61A1" w:rsidRPr="004D61A1" w14:paraId="170702C8" w14:textId="77777777" w:rsidTr="004515B1">
        <w:trPr>
          <w:trHeight w:val="20"/>
        </w:trPr>
        <w:tc>
          <w:tcPr>
            <w:tcW w:w="921" w:type="dxa"/>
            <w:shd w:val="clear" w:color="auto" w:fill="auto"/>
            <w:vAlign w:val="center"/>
          </w:tcPr>
          <w:p w14:paraId="37C6E070"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1.1</w:t>
            </w:r>
          </w:p>
        </w:tc>
        <w:tc>
          <w:tcPr>
            <w:tcW w:w="9755" w:type="dxa"/>
            <w:gridSpan w:val="3"/>
            <w:shd w:val="clear" w:color="auto" w:fill="auto"/>
          </w:tcPr>
          <w:p w14:paraId="639CF244"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xml:space="preserve">A solução pretendida deverá possuir dispositivo para gestão das senhas pessoais de acesso através da criação de Grupos de Acesso, permitindo à Administração especificar perfis para acesso aos módulos e funcionalidades de acordo com a característica de cada grupo. </w:t>
            </w:r>
            <w:r w:rsidRPr="004D61A1">
              <w:rPr>
                <w:rFonts w:ascii="Arial" w:hAnsi="Arial" w:cs="Arial"/>
                <w:noProof/>
                <w:lang w:eastAsia="pt-BR"/>
              </w:rPr>
              <w:br/>
              <w:t>Dentro desse contexto, o sistema deverá permitir a criação de grupos por área de atuação, como contribuintes, servidores públicos municipais e contabilistas. Para demonstração desse quesito, faz-se necessário o cumprimento do procedimento abaixo:</w:t>
            </w:r>
          </w:p>
        </w:tc>
      </w:tr>
      <w:tr w:rsidR="004D61A1" w:rsidRPr="004D61A1" w14:paraId="3D9120D8" w14:textId="77777777" w:rsidTr="004515B1">
        <w:trPr>
          <w:trHeight w:val="20"/>
        </w:trPr>
        <w:tc>
          <w:tcPr>
            <w:tcW w:w="921" w:type="dxa"/>
            <w:shd w:val="clear" w:color="auto" w:fill="auto"/>
            <w:vAlign w:val="bottom"/>
          </w:tcPr>
          <w:p w14:paraId="0302719A"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1.2</w:t>
            </w:r>
          </w:p>
        </w:tc>
        <w:tc>
          <w:tcPr>
            <w:tcW w:w="9755" w:type="dxa"/>
            <w:gridSpan w:val="3"/>
            <w:shd w:val="clear" w:color="auto" w:fill="auto"/>
            <w:vAlign w:val="bottom"/>
          </w:tcPr>
          <w:p w14:paraId="0FCCC43D" w14:textId="77777777" w:rsidR="004D61A1" w:rsidRPr="004D61A1" w:rsidRDefault="004D61A1" w:rsidP="004D61A1">
            <w:pPr>
              <w:jc w:val="both"/>
              <w:rPr>
                <w:rFonts w:ascii="Arial" w:hAnsi="Arial" w:cs="Arial"/>
                <w:b/>
                <w:bCs/>
                <w:noProof/>
                <w:lang w:eastAsia="pt-BR"/>
              </w:rPr>
            </w:pPr>
            <w:r w:rsidRPr="004D61A1">
              <w:rPr>
                <w:rFonts w:ascii="Arial" w:hAnsi="Arial" w:cs="Arial"/>
                <w:b/>
                <w:bCs/>
                <w:noProof/>
                <w:lang w:eastAsia="pt-BR"/>
              </w:rPr>
              <w:t>CADASTRO BÁSICO</w:t>
            </w:r>
          </w:p>
        </w:tc>
      </w:tr>
      <w:tr w:rsidR="004D61A1" w:rsidRPr="004D61A1" w14:paraId="7A407399" w14:textId="77777777" w:rsidTr="004515B1">
        <w:trPr>
          <w:trHeight w:val="20"/>
        </w:trPr>
        <w:tc>
          <w:tcPr>
            <w:tcW w:w="921" w:type="dxa"/>
            <w:vMerge w:val="restart"/>
            <w:shd w:val="clear" w:color="auto" w:fill="auto"/>
            <w:vAlign w:val="center"/>
          </w:tcPr>
          <w:p w14:paraId="03A5D04B"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1.2.1</w:t>
            </w:r>
          </w:p>
        </w:tc>
        <w:tc>
          <w:tcPr>
            <w:tcW w:w="9755" w:type="dxa"/>
            <w:gridSpan w:val="3"/>
            <w:shd w:val="clear" w:color="auto" w:fill="auto"/>
            <w:vAlign w:val="bottom"/>
          </w:tcPr>
          <w:p w14:paraId="0B348E36" w14:textId="77777777" w:rsidR="004D61A1" w:rsidRPr="004D61A1" w:rsidRDefault="004D61A1" w:rsidP="004D61A1">
            <w:pPr>
              <w:jc w:val="both"/>
              <w:rPr>
                <w:rFonts w:ascii="Arial" w:hAnsi="Arial" w:cs="Arial"/>
                <w:b/>
                <w:bCs/>
                <w:noProof/>
                <w:lang w:eastAsia="pt-BR"/>
              </w:rPr>
            </w:pPr>
            <w:r w:rsidRPr="004D61A1">
              <w:rPr>
                <w:rFonts w:ascii="Arial" w:hAnsi="Arial" w:cs="Arial"/>
                <w:b/>
                <w:bCs/>
                <w:noProof/>
                <w:lang w:eastAsia="pt-BR"/>
              </w:rPr>
              <w:t>CADASTRO BÁSICO DE ATIVIDADES ECONÔMICAS</w:t>
            </w:r>
          </w:p>
        </w:tc>
      </w:tr>
      <w:tr w:rsidR="004D61A1" w:rsidRPr="004D61A1" w14:paraId="468A5651" w14:textId="77777777" w:rsidTr="004515B1">
        <w:trPr>
          <w:trHeight w:val="20"/>
        </w:trPr>
        <w:tc>
          <w:tcPr>
            <w:tcW w:w="921" w:type="dxa"/>
            <w:vMerge/>
            <w:vAlign w:val="center"/>
          </w:tcPr>
          <w:p w14:paraId="159FA773" w14:textId="77777777" w:rsidR="004D61A1" w:rsidRPr="004D61A1" w:rsidRDefault="004D61A1" w:rsidP="004D61A1">
            <w:pPr>
              <w:rPr>
                <w:rFonts w:ascii="Arial" w:hAnsi="Arial" w:cs="Arial"/>
                <w:b/>
                <w:bCs/>
                <w:noProof/>
                <w:lang w:eastAsia="pt-BR"/>
              </w:rPr>
            </w:pPr>
          </w:p>
        </w:tc>
        <w:tc>
          <w:tcPr>
            <w:tcW w:w="9755" w:type="dxa"/>
            <w:gridSpan w:val="3"/>
            <w:shd w:val="clear" w:color="auto" w:fill="auto"/>
          </w:tcPr>
          <w:p w14:paraId="60255901" w14:textId="77777777" w:rsidR="004515B1" w:rsidRDefault="004D61A1" w:rsidP="004D61A1">
            <w:pPr>
              <w:jc w:val="both"/>
              <w:rPr>
                <w:rFonts w:ascii="Arial" w:hAnsi="Arial" w:cs="Arial"/>
                <w:noProof/>
                <w:lang w:eastAsia="pt-BR"/>
              </w:rPr>
            </w:pPr>
            <w:r w:rsidRPr="004D61A1">
              <w:rPr>
                <w:rFonts w:ascii="Arial" w:hAnsi="Arial" w:cs="Arial"/>
                <w:noProof/>
                <w:lang w:eastAsia="pt-BR"/>
              </w:rPr>
              <w:t>Para o atendimento deste quesito, faz-se necessário que o sistema ofertado possua dispositivo para gestão da tabela municipal de atividades econômicas, operando em consonância com as tabelas do código de serviços previstas na Lei Complementar 116/2003 e legislação municipal.</w:t>
            </w:r>
          </w:p>
          <w:p w14:paraId="28E7ABCA" w14:textId="60C23F25" w:rsidR="004D61A1" w:rsidRPr="004D61A1" w:rsidRDefault="004D61A1" w:rsidP="004D61A1">
            <w:pPr>
              <w:jc w:val="both"/>
              <w:rPr>
                <w:rFonts w:ascii="Arial" w:hAnsi="Arial" w:cs="Arial"/>
                <w:noProof/>
                <w:lang w:eastAsia="pt-BR"/>
              </w:rPr>
            </w:pPr>
            <w:r w:rsidRPr="004D61A1">
              <w:rPr>
                <w:rFonts w:ascii="Arial" w:hAnsi="Arial" w:cs="Arial"/>
                <w:noProof/>
                <w:lang w:eastAsia="pt-BR"/>
              </w:rPr>
              <w:t>Estas atividades deverão estar ainda, vinculadas à Classificação Nacional de Atividades Econômicas (C.N.A.E.)  e Classificação Brasileira de Ocupações (C.B.O.), visando a integração com os Cadastros Sincronizados do Governo Federal – REDESIM.</w:t>
            </w:r>
          </w:p>
          <w:p w14:paraId="186A7154"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A solução pretendida deverá exibir um relatório contendo as informações referente ao histórico (Logs) das alterações de  Grau de Risco das Atividades Municipais.</w:t>
            </w:r>
          </w:p>
        </w:tc>
      </w:tr>
      <w:tr w:rsidR="004D61A1" w:rsidRPr="004D61A1" w14:paraId="48828CBC" w14:textId="77777777" w:rsidTr="004515B1">
        <w:trPr>
          <w:trHeight w:val="20"/>
        </w:trPr>
        <w:tc>
          <w:tcPr>
            <w:tcW w:w="921" w:type="dxa"/>
            <w:vMerge w:val="restart"/>
            <w:shd w:val="clear" w:color="auto" w:fill="auto"/>
            <w:vAlign w:val="center"/>
          </w:tcPr>
          <w:p w14:paraId="441E411C"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1.2.1.1</w:t>
            </w:r>
          </w:p>
        </w:tc>
        <w:tc>
          <w:tcPr>
            <w:tcW w:w="9755" w:type="dxa"/>
            <w:gridSpan w:val="3"/>
            <w:shd w:val="clear" w:color="auto" w:fill="auto"/>
            <w:vAlign w:val="bottom"/>
          </w:tcPr>
          <w:p w14:paraId="57B4A749" w14:textId="77777777" w:rsidR="004D61A1" w:rsidRPr="004D61A1" w:rsidRDefault="004D61A1" w:rsidP="004D61A1">
            <w:pPr>
              <w:jc w:val="both"/>
              <w:rPr>
                <w:rFonts w:ascii="Arial" w:hAnsi="Arial" w:cs="Arial"/>
                <w:b/>
                <w:bCs/>
                <w:noProof/>
                <w:lang w:eastAsia="pt-BR"/>
              </w:rPr>
            </w:pPr>
            <w:r w:rsidRPr="004D61A1">
              <w:rPr>
                <w:rFonts w:ascii="Arial" w:hAnsi="Arial" w:cs="Arial"/>
                <w:b/>
                <w:bCs/>
                <w:noProof/>
                <w:lang w:eastAsia="pt-BR"/>
              </w:rPr>
              <w:t>DEMONSTRAÇÃO DO CADASTRO BÁSICO DE ATIVIDADES ECONÔMICAS</w:t>
            </w:r>
          </w:p>
        </w:tc>
      </w:tr>
      <w:tr w:rsidR="004D61A1" w:rsidRPr="004D61A1" w14:paraId="297BB5FD" w14:textId="77777777" w:rsidTr="004515B1">
        <w:trPr>
          <w:trHeight w:val="20"/>
        </w:trPr>
        <w:tc>
          <w:tcPr>
            <w:tcW w:w="921" w:type="dxa"/>
            <w:vMerge/>
            <w:vAlign w:val="center"/>
          </w:tcPr>
          <w:p w14:paraId="535DF3BE" w14:textId="77777777" w:rsidR="004D61A1" w:rsidRPr="004D61A1" w:rsidRDefault="004D61A1" w:rsidP="004D61A1">
            <w:pPr>
              <w:rPr>
                <w:rFonts w:ascii="Arial" w:hAnsi="Arial" w:cs="Arial"/>
                <w:b/>
                <w:bCs/>
                <w:noProof/>
                <w:lang w:eastAsia="pt-BR"/>
              </w:rPr>
            </w:pPr>
          </w:p>
        </w:tc>
        <w:tc>
          <w:tcPr>
            <w:tcW w:w="8398" w:type="dxa"/>
            <w:shd w:val="clear" w:color="auto" w:fill="auto"/>
          </w:tcPr>
          <w:p w14:paraId="565CABFE"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Para a demonstração será necessário cadastrar atividades econômicas, considerando os parâmetros de cálculo descritos a seguir:</w:t>
            </w:r>
          </w:p>
        </w:tc>
        <w:tc>
          <w:tcPr>
            <w:tcW w:w="683" w:type="dxa"/>
            <w:shd w:val="clear" w:color="auto" w:fill="auto"/>
            <w:vAlign w:val="center"/>
          </w:tcPr>
          <w:p w14:paraId="3C3F25A9"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SIM</w:t>
            </w:r>
          </w:p>
        </w:tc>
        <w:tc>
          <w:tcPr>
            <w:tcW w:w="674" w:type="dxa"/>
            <w:shd w:val="clear" w:color="auto" w:fill="auto"/>
            <w:vAlign w:val="center"/>
          </w:tcPr>
          <w:p w14:paraId="5D949DEF"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NÃO</w:t>
            </w:r>
          </w:p>
        </w:tc>
      </w:tr>
      <w:tr w:rsidR="004D61A1" w:rsidRPr="004D61A1" w14:paraId="54040454" w14:textId="77777777" w:rsidTr="004515B1">
        <w:trPr>
          <w:trHeight w:val="20"/>
        </w:trPr>
        <w:tc>
          <w:tcPr>
            <w:tcW w:w="921" w:type="dxa"/>
            <w:vMerge/>
            <w:vAlign w:val="center"/>
          </w:tcPr>
          <w:p w14:paraId="0A016E6D"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16FD5492" w14:textId="77777777" w:rsidR="004515B1" w:rsidRDefault="004D61A1" w:rsidP="004D61A1">
            <w:pPr>
              <w:jc w:val="both"/>
              <w:rPr>
                <w:rFonts w:ascii="Arial" w:hAnsi="Arial" w:cs="Arial"/>
                <w:noProof/>
                <w:lang w:eastAsia="pt-BR"/>
              </w:rPr>
            </w:pPr>
            <w:r w:rsidRPr="004D61A1">
              <w:rPr>
                <w:rFonts w:ascii="Arial" w:hAnsi="Arial" w:cs="Arial"/>
                <w:noProof/>
                <w:lang w:eastAsia="pt-BR"/>
              </w:rPr>
              <w:t>a) Cadastrar atividade econômica especificando a área econômica (se comércio, indústria ou serviço), o código da CNAE (Classificação Nacional de Atividade Econômica) correspondente, o item da lista de serviços da Lei nº 116/2003 e CBO (Classificação Brasileira de Ocupações).</w:t>
            </w:r>
          </w:p>
          <w:p w14:paraId="73F5F1F5" w14:textId="6D10D0D2" w:rsidR="004D61A1" w:rsidRPr="004D61A1" w:rsidRDefault="004D61A1" w:rsidP="004D61A1">
            <w:pPr>
              <w:jc w:val="both"/>
              <w:rPr>
                <w:rFonts w:ascii="Arial" w:hAnsi="Arial" w:cs="Arial"/>
                <w:noProof/>
                <w:lang w:eastAsia="pt-BR"/>
              </w:rPr>
            </w:pPr>
            <w:r w:rsidRPr="004D61A1">
              <w:rPr>
                <w:rFonts w:ascii="Arial" w:hAnsi="Arial" w:cs="Arial"/>
                <w:noProof/>
                <w:lang w:eastAsia="pt-BR"/>
              </w:rPr>
              <w:br/>
              <w:t>- Informar no cadastro da atividade econômica qual o tipo de pessoa autorizada para exercê-la (se física ou jurídica).</w:t>
            </w:r>
          </w:p>
          <w:p w14:paraId="3D504435" w14:textId="77777777" w:rsidR="004D61A1" w:rsidRPr="004D61A1" w:rsidRDefault="004D61A1" w:rsidP="004D61A1">
            <w:pPr>
              <w:jc w:val="both"/>
              <w:rPr>
                <w:rFonts w:ascii="Arial" w:hAnsi="Arial" w:cs="Arial"/>
                <w:noProof/>
                <w:lang w:eastAsia="pt-BR"/>
              </w:rPr>
            </w:pPr>
          </w:p>
          <w:p w14:paraId="4B557700"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Informar quais órgãos são competentes para licenciamento e o grau de risco estabelecido para cada um dos órgãos (Baixo, Médio ou Alto Risco).</w:t>
            </w:r>
          </w:p>
          <w:p w14:paraId="28C31B5C" w14:textId="77777777" w:rsidR="004D61A1" w:rsidRPr="004D61A1" w:rsidRDefault="004D61A1" w:rsidP="004D61A1">
            <w:pPr>
              <w:jc w:val="both"/>
              <w:rPr>
                <w:rFonts w:ascii="Arial" w:hAnsi="Arial" w:cs="Arial"/>
                <w:noProof/>
                <w:lang w:eastAsia="pt-BR"/>
              </w:rPr>
            </w:pPr>
          </w:p>
          <w:p w14:paraId="5FFD6286"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Demonstrar o registro das alterações de Grau de Risco das Atividades Municipais.</w:t>
            </w:r>
          </w:p>
        </w:tc>
        <w:tc>
          <w:tcPr>
            <w:tcW w:w="683" w:type="dxa"/>
            <w:shd w:val="clear" w:color="auto" w:fill="auto"/>
            <w:vAlign w:val="bottom"/>
          </w:tcPr>
          <w:p w14:paraId="16B9A12C"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6A68DD70"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0AFD0773" w14:textId="77777777" w:rsidTr="004515B1">
        <w:trPr>
          <w:trHeight w:val="20"/>
        </w:trPr>
        <w:tc>
          <w:tcPr>
            <w:tcW w:w="921" w:type="dxa"/>
            <w:vAlign w:val="center"/>
          </w:tcPr>
          <w:p w14:paraId="3926E0E9"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238F0EAE"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b) Demonstrar que o sistema possui interface web para consulta automatizada, em tempo real, da viabilidade de uso do solo;</w:t>
            </w:r>
          </w:p>
          <w:p w14:paraId="4233005A" w14:textId="77777777" w:rsidR="004D61A1" w:rsidRPr="004D61A1" w:rsidRDefault="004D61A1" w:rsidP="004D61A1">
            <w:pPr>
              <w:jc w:val="both"/>
              <w:rPr>
                <w:rFonts w:ascii="Arial" w:hAnsi="Arial" w:cs="Arial"/>
                <w:noProof/>
                <w:lang w:eastAsia="pt-BR"/>
              </w:rPr>
            </w:pPr>
          </w:p>
          <w:p w14:paraId="39A1600D"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O sistema deve analisar, em tempo real, através de rotina eletrônica a viabilidade de uso do solo a partir da informação de endereço (logradouro e número) e atividade econômica, emitindo parecer positivo ou negativo quanto a viabilidade para exercício da atividade econômica pretendida.</w:t>
            </w:r>
          </w:p>
          <w:p w14:paraId="7EEEA703"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br/>
              <w:t>- Demonstrar que a funcionalidade está disponível para qualquer interessado independente de login prévio;</w:t>
            </w:r>
          </w:p>
          <w:p w14:paraId="248A2B8E" w14:textId="77777777" w:rsidR="004D61A1" w:rsidRPr="004D61A1" w:rsidRDefault="004D61A1" w:rsidP="004D61A1">
            <w:pPr>
              <w:jc w:val="both"/>
              <w:rPr>
                <w:rFonts w:ascii="Arial" w:hAnsi="Arial" w:cs="Arial"/>
                <w:noProof/>
                <w:lang w:eastAsia="pt-BR"/>
              </w:rPr>
            </w:pPr>
          </w:p>
          <w:p w14:paraId="63B5BE07"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Demonstrar que, pelo menos uma das atividades econômicas selecionadas, é aquela cadastrada na etapa anterior;</w:t>
            </w:r>
          </w:p>
          <w:p w14:paraId="4E47EB68" w14:textId="77777777" w:rsidR="004D61A1" w:rsidRPr="004D61A1" w:rsidRDefault="004D61A1" w:rsidP="004D61A1">
            <w:pPr>
              <w:jc w:val="both"/>
              <w:rPr>
                <w:rFonts w:ascii="Arial" w:hAnsi="Arial" w:cs="Arial"/>
                <w:noProof/>
                <w:lang w:eastAsia="pt-BR"/>
              </w:rPr>
            </w:pPr>
          </w:p>
          <w:p w14:paraId="381EDEF5"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Demonstrar que o sistema apresenta para o interessado a viabilidade de uso de solo para cada atividade econômica selecionada, exibindo ao menos uma viabilidade positiva e uma viabilidade negativa.</w:t>
            </w:r>
          </w:p>
          <w:p w14:paraId="135C1F3E" w14:textId="77777777" w:rsidR="004D61A1" w:rsidRPr="004D61A1" w:rsidRDefault="004D61A1" w:rsidP="004D61A1">
            <w:pPr>
              <w:jc w:val="both"/>
              <w:rPr>
                <w:rFonts w:ascii="Arial" w:hAnsi="Arial" w:cs="Arial"/>
                <w:noProof/>
                <w:lang w:eastAsia="pt-BR"/>
              </w:rPr>
            </w:pPr>
          </w:p>
          <w:p w14:paraId="103CC8E9" w14:textId="19912B21" w:rsidR="004D61A1" w:rsidRPr="004D61A1" w:rsidRDefault="004D61A1" w:rsidP="004D61A1">
            <w:pPr>
              <w:jc w:val="both"/>
              <w:rPr>
                <w:rFonts w:ascii="Arial" w:hAnsi="Arial" w:cs="Arial"/>
                <w:noProof/>
                <w:lang w:eastAsia="pt-BR"/>
              </w:rPr>
            </w:pPr>
            <w:r w:rsidRPr="004D61A1">
              <w:rPr>
                <w:rFonts w:ascii="Arial" w:hAnsi="Arial" w:cs="Arial"/>
                <w:noProof/>
                <w:lang w:eastAsia="pt-BR"/>
              </w:rPr>
              <w:t>- Demonstrar que o sistema apresenta para cada atividade econômica selecionada os órgãos licenciadores envolvidos e o grau de risco definido por cada um.</w:t>
            </w:r>
          </w:p>
        </w:tc>
        <w:tc>
          <w:tcPr>
            <w:tcW w:w="683" w:type="dxa"/>
            <w:shd w:val="clear" w:color="auto" w:fill="auto"/>
            <w:vAlign w:val="bottom"/>
          </w:tcPr>
          <w:p w14:paraId="06F45DF4" w14:textId="77777777" w:rsidR="004D61A1" w:rsidRPr="004D61A1" w:rsidRDefault="004D61A1" w:rsidP="004D61A1">
            <w:pPr>
              <w:rPr>
                <w:rFonts w:ascii="Arial" w:hAnsi="Arial" w:cs="Arial"/>
                <w:noProof/>
                <w:lang w:eastAsia="pt-BR"/>
              </w:rPr>
            </w:pPr>
          </w:p>
        </w:tc>
        <w:tc>
          <w:tcPr>
            <w:tcW w:w="674" w:type="dxa"/>
            <w:shd w:val="clear" w:color="auto" w:fill="auto"/>
            <w:vAlign w:val="bottom"/>
          </w:tcPr>
          <w:p w14:paraId="67C4FBCE" w14:textId="77777777" w:rsidR="004D61A1" w:rsidRPr="004D61A1" w:rsidRDefault="004D61A1" w:rsidP="004D61A1">
            <w:pPr>
              <w:rPr>
                <w:rFonts w:ascii="Arial" w:hAnsi="Arial" w:cs="Arial"/>
                <w:noProof/>
                <w:lang w:eastAsia="pt-BR"/>
              </w:rPr>
            </w:pPr>
          </w:p>
        </w:tc>
      </w:tr>
      <w:tr w:rsidR="004D61A1" w:rsidRPr="004D61A1" w14:paraId="2818BFF4" w14:textId="77777777" w:rsidTr="004515B1">
        <w:trPr>
          <w:trHeight w:val="20"/>
        </w:trPr>
        <w:tc>
          <w:tcPr>
            <w:tcW w:w="921" w:type="dxa"/>
            <w:shd w:val="clear" w:color="auto" w:fill="auto"/>
            <w:vAlign w:val="center"/>
          </w:tcPr>
          <w:p w14:paraId="281372B0"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lastRenderedPageBreak/>
              <w:t>1.2.2</w:t>
            </w:r>
          </w:p>
        </w:tc>
        <w:tc>
          <w:tcPr>
            <w:tcW w:w="9755" w:type="dxa"/>
            <w:gridSpan w:val="3"/>
            <w:shd w:val="clear" w:color="auto" w:fill="auto"/>
            <w:vAlign w:val="center"/>
          </w:tcPr>
          <w:p w14:paraId="0D238E5A" w14:textId="77777777" w:rsidR="004D61A1" w:rsidRPr="004D61A1" w:rsidRDefault="004D61A1" w:rsidP="004D61A1">
            <w:pPr>
              <w:jc w:val="both"/>
              <w:rPr>
                <w:rFonts w:ascii="Arial" w:hAnsi="Arial" w:cs="Arial"/>
                <w:b/>
                <w:bCs/>
                <w:noProof/>
                <w:lang w:eastAsia="pt-BR"/>
              </w:rPr>
            </w:pPr>
            <w:r w:rsidRPr="004D61A1">
              <w:rPr>
                <w:rFonts w:ascii="Arial" w:hAnsi="Arial" w:cs="Arial"/>
                <w:b/>
                <w:bCs/>
                <w:noProof/>
                <w:lang w:eastAsia="pt-BR"/>
              </w:rPr>
              <w:t>DECLARAÇÃO DE ABERTURA, ALTERAÇÃO CADASTRAL, ENCERRAMENTO E RECADASTRAMENTO DE EMPRESAS ON-LINE E VIABILIDADE</w:t>
            </w:r>
          </w:p>
        </w:tc>
      </w:tr>
      <w:tr w:rsidR="004D61A1" w:rsidRPr="004D61A1" w14:paraId="12940A82" w14:textId="77777777" w:rsidTr="004515B1">
        <w:trPr>
          <w:trHeight w:val="20"/>
        </w:trPr>
        <w:tc>
          <w:tcPr>
            <w:tcW w:w="921" w:type="dxa"/>
            <w:shd w:val="clear" w:color="auto" w:fill="auto"/>
            <w:vAlign w:val="bottom"/>
          </w:tcPr>
          <w:p w14:paraId="5888C264"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 </w:t>
            </w:r>
          </w:p>
        </w:tc>
        <w:tc>
          <w:tcPr>
            <w:tcW w:w="9755" w:type="dxa"/>
            <w:gridSpan w:val="3"/>
            <w:shd w:val="clear" w:color="auto" w:fill="auto"/>
            <w:vAlign w:val="center"/>
          </w:tcPr>
          <w:p w14:paraId="03DB0B35" w14:textId="77777777" w:rsidR="004515B1" w:rsidRDefault="004D61A1" w:rsidP="004D61A1">
            <w:pPr>
              <w:jc w:val="both"/>
              <w:rPr>
                <w:rFonts w:ascii="Arial" w:hAnsi="Arial" w:cs="Arial"/>
                <w:noProof/>
                <w:lang w:eastAsia="pt-BR"/>
              </w:rPr>
            </w:pPr>
            <w:r w:rsidRPr="004D61A1">
              <w:rPr>
                <w:rFonts w:ascii="Arial" w:hAnsi="Arial" w:cs="Arial"/>
                <w:noProof/>
                <w:lang w:eastAsia="pt-BR"/>
              </w:rPr>
              <w:t>Para o atendimento deste quesito, faz-se necessário que o sistema ofertado proporcione eficiência nos procedimentos de abertura, alteração cadastral, encerramento e recadastramento on-line. Essas estruturas integradas ao cadastro básico das atividades econômicas e suas características resultam numa rotina menos burocrática para o contribuinte e para a homologação cadastral.</w:t>
            </w:r>
          </w:p>
          <w:p w14:paraId="11964C80" w14:textId="76659FBB" w:rsidR="004D61A1" w:rsidRPr="004D61A1" w:rsidRDefault="004D61A1" w:rsidP="004D61A1">
            <w:pPr>
              <w:jc w:val="both"/>
              <w:rPr>
                <w:rFonts w:ascii="Arial" w:hAnsi="Arial" w:cs="Arial"/>
                <w:noProof/>
                <w:lang w:eastAsia="pt-BR"/>
              </w:rPr>
            </w:pPr>
            <w:r w:rsidRPr="004515B1">
              <w:rPr>
                <w:rFonts w:ascii="Arial" w:hAnsi="Arial" w:cs="Arial"/>
                <w:noProof/>
                <w:sz w:val="10"/>
                <w:lang w:eastAsia="pt-BR"/>
              </w:rPr>
              <w:br/>
            </w:r>
            <w:r w:rsidRPr="004D61A1">
              <w:rPr>
                <w:rFonts w:ascii="Arial" w:hAnsi="Arial" w:cs="Arial"/>
                <w:noProof/>
                <w:lang w:eastAsia="pt-BR"/>
              </w:rPr>
              <w:t>Este módulo ainda deve conferir a viabilidade econômica, ou seja, no ato da declaração o sistema deverá, integrado à legislação urbanística de uso do solo, checar a possibilidade de se exercer tal atividade econômica no determinado local. Não sendo permitida o sistema não deverá permitir o envio desta declaração. Caso contrário a declaração deverá estar disponível para o responsável pela homologação autorizar ou não o seu funcionamento. Ainda neste módulo a declaração indeferida deverá estar disponível para nova tentativa de deferimento, os dados preenchidos estarão disponíveis para possível manutenção caso necessário.</w:t>
            </w:r>
          </w:p>
          <w:p w14:paraId="4E0179A1" w14:textId="77777777" w:rsidR="004D61A1" w:rsidRPr="004D61A1" w:rsidRDefault="004D61A1" w:rsidP="004D61A1">
            <w:pPr>
              <w:jc w:val="both"/>
              <w:rPr>
                <w:rFonts w:ascii="Arial" w:hAnsi="Arial" w:cs="Arial"/>
                <w:noProof/>
                <w:lang w:eastAsia="pt-BR"/>
              </w:rPr>
            </w:pPr>
            <w:r w:rsidRPr="004515B1">
              <w:rPr>
                <w:rFonts w:ascii="Arial" w:hAnsi="Arial" w:cs="Arial"/>
                <w:noProof/>
                <w:sz w:val="10"/>
                <w:lang w:eastAsia="pt-BR"/>
              </w:rPr>
              <w:br/>
            </w:r>
            <w:r w:rsidRPr="004D61A1">
              <w:rPr>
                <w:rFonts w:ascii="Arial" w:hAnsi="Arial" w:cs="Arial"/>
                <w:noProof/>
                <w:lang w:eastAsia="pt-BR"/>
              </w:rPr>
              <w:t>O homologador poderá cancelar a declaração caso seja necessário.</w:t>
            </w:r>
          </w:p>
          <w:p w14:paraId="29A3F8FF" w14:textId="77777777" w:rsidR="004D61A1" w:rsidRPr="004D61A1" w:rsidRDefault="004D61A1" w:rsidP="004D61A1">
            <w:pPr>
              <w:jc w:val="both"/>
              <w:rPr>
                <w:rFonts w:ascii="Arial" w:hAnsi="Arial" w:cs="Arial"/>
                <w:noProof/>
                <w:lang w:eastAsia="pt-BR"/>
              </w:rPr>
            </w:pPr>
            <w:r w:rsidRPr="004515B1">
              <w:rPr>
                <w:rFonts w:ascii="Arial" w:hAnsi="Arial" w:cs="Arial"/>
                <w:noProof/>
                <w:sz w:val="10"/>
                <w:lang w:eastAsia="pt-BR"/>
              </w:rPr>
              <w:br/>
            </w:r>
            <w:r w:rsidRPr="004D61A1">
              <w:rPr>
                <w:rFonts w:ascii="Arial" w:hAnsi="Arial" w:cs="Arial"/>
                <w:noProof/>
                <w:lang w:eastAsia="pt-BR"/>
              </w:rPr>
              <w:t>Com a autorização o sistema deverá, por e-mail, encaminhar o usuário e senha gerado para posterior uso do sistema e deverá habilitar a possibilidade de enquadramento no Simples Nacional, indicando o período.</w:t>
            </w:r>
          </w:p>
        </w:tc>
      </w:tr>
      <w:tr w:rsidR="004D61A1" w:rsidRPr="004D61A1" w14:paraId="600204E0" w14:textId="77777777" w:rsidTr="004515B1">
        <w:trPr>
          <w:trHeight w:val="20"/>
        </w:trPr>
        <w:tc>
          <w:tcPr>
            <w:tcW w:w="921" w:type="dxa"/>
            <w:vMerge w:val="restart"/>
            <w:shd w:val="clear" w:color="auto" w:fill="auto"/>
            <w:vAlign w:val="center"/>
          </w:tcPr>
          <w:p w14:paraId="5463D5B9"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1.2.2.1</w:t>
            </w:r>
          </w:p>
        </w:tc>
        <w:tc>
          <w:tcPr>
            <w:tcW w:w="9755" w:type="dxa"/>
            <w:gridSpan w:val="3"/>
            <w:shd w:val="clear" w:color="auto" w:fill="auto"/>
            <w:vAlign w:val="center"/>
          </w:tcPr>
          <w:p w14:paraId="150AF267" w14:textId="77777777" w:rsidR="004D61A1" w:rsidRPr="004D61A1" w:rsidRDefault="004D61A1" w:rsidP="004D61A1">
            <w:pPr>
              <w:jc w:val="both"/>
              <w:rPr>
                <w:rFonts w:ascii="Arial" w:hAnsi="Arial" w:cs="Arial"/>
                <w:b/>
                <w:bCs/>
                <w:noProof/>
                <w:lang w:eastAsia="pt-BR"/>
              </w:rPr>
            </w:pPr>
            <w:r w:rsidRPr="004D61A1">
              <w:rPr>
                <w:rFonts w:ascii="Arial" w:hAnsi="Arial" w:cs="Arial"/>
                <w:b/>
                <w:bCs/>
                <w:noProof/>
                <w:lang w:eastAsia="pt-BR"/>
              </w:rPr>
              <w:t>DEMONSTRAÇÃO DA DECLARAÇÃO DE ABERUTRA DE EMPRESAS ON-LINE E VIABILIDADE</w:t>
            </w:r>
          </w:p>
        </w:tc>
      </w:tr>
      <w:tr w:rsidR="004D61A1" w:rsidRPr="004D61A1" w14:paraId="66A21A04" w14:textId="77777777" w:rsidTr="004515B1">
        <w:trPr>
          <w:trHeight w:val="20"/>
        </w:trPr>
        <w:tc>
          <w:tcPr>
            <w:tcW w:w="921" w:type="dxa"/>
            <w:vMerge/>
            <w:vAlign w:val="center"/>
          </w:tcPr>
          <w:p w14:paraId="4881ECB3" w14:textId="77777777" w:rsidR="004D61A1" w:rsidRPr="004D61A1" w:rsidRDefault="004D61A1" w:rsidP="004D61A1">
            <w:pPr>
              <w:rPr>
                <w:rFonts w:ascii="Arial" w:hAnsi="Arial" w:cs="Arial"/>
                <w:b/>
                <w:bCs/>
                <w:noProof/>
                <w:lang w:eastAsia="pt-BR"/>
              </w:rPr>
            </w:pPr>
          </w:p>
        </w:tc>
        <w:tc>
          <w:tcPr>
            <w:tcW w:w="8398" w:type="dxa"/>
            <w:shd w:val="clear" w:color="auto" w:fill="auto"/>
            <w:vAlign w:val="center"/>
          </w:tcPr>
          <w:p w14:paraId="3B627B60"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Para a demonstração, será necessário cadastrar empresas no sistema seguido as seguintes características:</w:t>
            </w:r>
          </w:p>
        </w:tc>
        <w:tc>
          <w:tcPr>
            <w:tcW w:w="683" w:type="dxa"/>
            <w:shd w:val="clear" w:color="auto" w:fill="auto"/>
            <w:vAlign w:val="center"/>
          </w:tcPr>
          <w:p w14:paraId="4C23DE60"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SIM</w:t>
            </w:r>
          </w:p>
        </w:tc>
        <w:tc>
          <w:tcPr>
            <w:tcW w:w="674" w:type="dxa"/>
            <w:shd w:val="clear" w:color="auto" w:fill="auto"/>
            <w:vAlign w:val="center"/>
          </w:tcPr>
          <w:p w14:paraId="1716F42D"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NÃO</w:t>
            </w:r>
          </w:p>
        </w:tc>
      </w:tr>
      <w:tr w:rsidR="004D61A1" w:rsidRPr="004D61A1" w14:paraId="16802A00" w14:textId="77777777" w:rsidTr="004515B1">
        <w:trPr>
          <w:trHeight w:val="20"/>
        </w:trPr>
        <w:tc>
          <w:tcPr>
            <w:tcW w:w="921" w:type="dxa"/>
            <w:vMerge/>
            <w:vAlign w:val="center"/>
          </w:tcPr>
          <w:p w14:paraId="73CD0A14"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1C08A06C" w14:textId="77777777" w:rsidR="004D61A1" w:rsidRPr="004D61A1" w:rsidRDefault="004D61A1" w:rsidP="004D61A1">
            <w:pPr>
              <w:numPr>
                <w:ilvl w:val="0"/>
                <w:numId w:val="47"/>
              </w:numPr>
              <w:suppressAutoHyphens w:val="0"/>
              <w:jc w:val="both"/>
              <w:rPr>
                <w:rFonts w:ascii="Arial" w:hAnsi="Arial" w:cs="Arial"/>
                <w:noProof/>
                <w:lang w:eastAsia="pt-BR"/>
              </w:rPr>
            </w:pPr>
            <w:r w:rsidRPr="004D61A1">
              <w:rPr>
                <w:rFonts w:ascii="Arial" w:hAnsi="Arial" w:cs="Arial"/>
                <w:noProof/>
              </w:rPr>
              <w:t>Demonstrar que o módulo para abertura de inscrição municipal é customizado conforme o tipo de solicitante, com informações pertinentes a cada perfil e disponibilizadas para enquadramento somente as atividades econômicas autorizadas para cada tipo de pessoa se física ou jurídica.</w:t>
            </w:r>
          </w:p>
        </w:tc>
        <w:tc>
          <w:tcPr>
            <w:tcW w:w="683" w:type="dxa"/>
            <w:shd w:val="clear" w:color="auto" w:fill="auto"/>
            <w:vAlign w:val="bottom"/>
          </w:tcPr>
          <w:p w14:paraId="11FF0C27"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00820180"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5BCC38AD" w14:textId="77777777" w:rsidTr="004515B1">
        <w:trPr>
          <w:trHeight w:val="20"/>
        </w:trPr>
        <w:tc>
          <w:tcPr>
            <w:tcW w:w="921" w:type="dxa"/>
            <w:vMerge/>
            <w:vAlign w:val="center"/>
          </w:tcPr>
          <w:p w14:paraId="4DD7F2B4"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7086CB47" w14:textId="77777777" w:rsidR="004D61A1" w:rsidRPr="004D61A1" w:rsidRDefault="004D61A1" w:rsidP="004D61A1">
            <w:pPr>
              <w:numPr>
                <w:ilvl w:val="0"/>
                <w:numId w:val="47"/>
              </w:numPr>
              <w:suppressAutoHyphens w:val="0"/>
              <w:jc w:val="both"/>
              <w:rPr>
                <w:rFonts w:ascii="Arial" w:hAnsi="Arial" w:cs="Arial"/>
                <w:noProof/>
                <w:lang w:eastAsia="pt-BR"/>
              </w:rPr>
            </w:pPr>
            <w:r w:rsidRPr="004D61A1">
              <w:rPr>
                <w:rFonts w:ascii="Arial" w:hAnsi="Arial" w:cs="Arial"/>
                <w:noProof/>
              </w:rPr>
              <w:t>Demonstrar que o usuário pode requerer, através de interface web, a abertura de inscrição municipal para pessoa jurídica, informando, no mínimo, a razão social, nome fantasia, CNPJ, data de abertura, inscrição estadual com opção para informação de isenção, endereço fiscal, endereço de notificação, atividade econômica, porte, natureza jurídica, e- mail, telefone e dados dos sócios.</w:t>
            </w:r>
          </w:p>
          <w:p w14:paraId="7E3149E4" w14:textId="77777777" w:rsidR="004D61A1" w:rsidRPr="004515B1" w:rsidRDefault="004D61A1" w:rsidP="004D61A1">
            <w:pPr>
              <w:jc w:val="both"/>
              <w:rPr>
                <w:rFonts w:ascii="Arial" w:hAnsi="Arial" w:cs="Arial"/>
                <w:noProof/>
                <w:sz w:val="10"/>
              </w:rPr>
            </w:pPr>
          </w:p>
          <w:p w14:paraId="43ECADA2" w14:textId="77777777" w:rsidR="004D61A1" w:rsidRPr="004D61A1" w:rsidRDefault="004D61A1" w:rsidP="004D61A1">
            <w:pPr>
              <w:jc w:val="both"/>
              <w:rPr>
                <w:rFonts w:ascii="Arial" w:hAnsi="Arial" w:cs="Arial"/>
                <w:noProof/>
              </w:rPr>
            </w:pPr>
            <w:r w:rsidRPr="004D61A1">
              <w:rPr>
                <w:rFonts w:ascii="Arial" w:hAnsi="Arial" w:cs="Arial"/>
                <w:noProof/>
              </w:rPr>
              <w:t>- Para atestar a integração lógica, demonstrar que a atividade econômica é aquela cadastrada no item 1.2.1.1.</w:t>
            </w:r>
          </w:p>
          <w:p w14:paraId="69CDF8CA" w14:textId="77777777" w:rsidR="004D61A1" w:rsidRPr="004515B1" w:rsidRDefault="004D61A1" w:rsidP="004D61A1">
            <w:pPr>
              <w:jc w:val="both"/>
              <w:rPr>
                <w:rFonts w:ascii="Arial" w:hAnsi="Arial" w:cs="Arial"/>
                <w:noProof/>
                <w:sz w:val="10"/>
              </w:rPr>
            </w:pPr>
          </w:p>
          <w:p w14:paraId="1DCE4E87" w14:textId="77777777" w:rsidR="004D61A1" w:rsidRPr="004D61A1" w:rsidRDefault="004D61A1" w:rsidP="004D61A1">
            <w:pPr>
              <w:jc w:val="both"/>
              <w:rPr>
                <w:rFonts w:ascii="Arial" w:hAnsi="Arial" w:cs="Arial"/>
                <w:noProof/>
              </w:rPr>
            </w:pPr>
            <w:r w:rsidRPr="004D61A1">
              <w:rPr>
                <w:rFonts w:ascii="Arial" w:hAnsi="Arial" w:cs="Arial"/>
                <w:noProof/>
              </w:rPr>
              <w:t xml:space="preserve">- Demonstrar que o sistema realiza a viabilidade prévia, sendo possível o envio da solicitação apenas com a atividade permitida no local. </w:t>
            </w:r>
          </w:p>
          <w:p w14:paraId="0EA74F29" w14:textId="77777777" w:rsidR="004D61A1" w:rsidRPr="004515B1" w:rsidRDefault="004D61A1" w:rsidP="004D61A1">
            <w:pPr>
              <w:jc w:val="both"/>
              <w:rPr>
                <w:rFonts w:ascii="Arial" w:hAnsi="Arial" w:cs="Arial"/>
                <w:noProof/>
                <w:sz w:val="10"/>
              </w:rPr>
            </w:pPr>
          </w:p>
          <w:p w14:paraId="4394A1A0" w14:textId="77777777" w:rsidR="004D61A1" w:rsidRPr="004D61A1" w:rsidRDefault="004D61A1" w:rsidP="004D61A1">
            <w:pPr>
              <w:jc w:val="both"/>
              <w:rPr>
                <w:rFonts w:ascii="Arial" w:hAnsi="Arial" w:cs="Arial"/>
                <w:noProof/>
                <w:lang w:eastAsia="pt-BR"/>
              </w:rPr>
            </w:pPr>
            <w:r w:rsidRPr="004D61A1">
              <w:rPr>
                <w:rFonts w:ascii="Arial" w:hAnsi="Arial" w:cs="Arial"/>
                <w:noProof/>
              </w:rPr>
              <w:t xml:space="preserve">- Demonstrar que o sistema permite ao interessado anexar através do sistema, em formato digital, os documentos comprobatórios das informações prestadas. </w:t>
            </w:r>
          </w:p>
        </w:tc>
        <w:tc>
          <w:tcPr>
            <w:tcW w:w="683" w:type="dxa"/>
            <w:shd w:val="clear" w:color="auto" w:fill="auto"/>
            <w:vAlign w:val="bottom"/>
          </w:tcPr>
          <w:p w14:paraId="380946C6"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56ECF6FD"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7D79C9BE" w14:textId="77777777" w:rsidTr="004515B1">
        <w:trPr>
          <w:trHeight w:val="20"/>
        </w:trPr>
        <w:tc>
          <w:tcPr>
            <w:tcW w:w="921" w:type="dxa"/>
            <w:vMerge/>
            <w:vAlign w:val="center"/>
          </w:tcPr>
          <w:p w14:paraId="44A72CD9"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5C705F2A" w14:textId="77777777" w:rsidR="004D61A1" w:rsidRPr="004D61A1" w:rsidRDefault="004D61A1" w:rsidP="004D61A1">
            <w:pPr>
              <w:numPr>
                <w:ilvl w:val="0"/>
                <w:numId w:val="47"/>
              </w:numPr>
              <w:suppressAutoHyphens w:val="0"/>
              <w:jc w:val="both"/>
              <w:rPr>
                <w:rFonts w:ascii="Arial" w:hAnsi="Arial" w:cs="Arial"/>
                <w:noProof/>
                <w:lang w:eastAsia="pt-BR"/>
              </w:rPr>
            </w:pPr>
            <w:r w:rsidRPr="004D61A1">
              <w:rPr>
                <w:rFonts w:ascii="Arial" w:hAnsi="Arial" w:cs="Arial"/>
                <w:noProof/>
                <w:lang w:eastAsia="pt-BR"/>
              </w:rPr>
              <w:t>Demonstrar que o sistema possui interface para homologação dos requerimentos eletrônicos de abertura, alteração e encerramento de inscrição municipal pela Prefeitura.</w:t>
            </w:r>
          </w:p>
          <w:p w14:paraId="5DFFC265" w14:textId="77777777" w:rsidR="004D61A1" w:rsidRPr="004515B1" w:rsidRDefault="004D61A1" w:rsidP="004D61A1">
            <w:pPr>
              <w:jc w:val="both"/>
              <w:rPr>
                <w:rFonts w:ascii="Arial" w:hAnsi="Arial" w:cs="Arial"/>
                <w:noProof/>
                <w:sz w:val="10"/>
                <w:lang w:eastAsia="pt-BR"/>
              </w:rPr>
            </w:pPr>
          </w:p>
          <w:p w14:paraId="37D18B5C"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Demonstrar que as informações cadastrais e os documentos comprobatórios juntados pelo interessado estão disponíveis na interface de homologação para visualização da prefeitura.</w:t>
            </w:r>
          </w:p>
          <w:p w14:paraId="7CDC2D1F" w14:textId="77777777" w:rsidR="004D61A1" w:rsidRPr="004515B1" w:rsidRDefault="004D61A1" w:rsidP="004D61A1">
            <w:pPr>
              <w:jc w:val="both"/>
              <w:rPr>
                <w:rFonts w:ascii="Arial" w:hAnsi="Arial" w:cs="Arial"/>
                <w:noProof/>
                <w:sz w:val="10"/>
                <w:lang w:eastAsia="pt-BR"/>
              </w:rPr>
            </w:pPr>
          </w:p>
          <w:p w14:paraId="25BC0343"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Demonstrar que somente na hipótese de homologação do requerimento de abertura pela Prefeitura a inscrição municipal será constituída.</w:t>
            </w:r>
          </w:p>
          <w:p w14:paraId="38D5E4B3" w14:textId="77777777" w:rsidR="004D61A1" w:rsidRPr="004515B1" w:rsidRDefault="004D61A1" w:rsidP="004D61A1">
            <w:pPr>
              <w:jc w:val="both"/>
              <w:rPr>
                <w:rFonts w:ascii="Arial" w:hAnsi="Arial" w:cs="Arial"/>
                <w:noProof/>
                <w:sz w:val="10"/>
                <w:lang w:eastAsia="pt-BR"/>
              </w:rPr>
            </w:pPr>
          </w:p>
          <w:p w14:paraId="00B38C2F"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Demonstrar que o sistema envia, automaticamente, para o email informado pelo interessado, o comprovante da inscrição municipal e das informações para login de acesso no sistema.</w:t>
            </w:r>
          </w:p>
          <w:p w14:paraId="0315A2CC" w14:textId="77777777" w:rsidR="004D61A1" w:rsidRPr="004515B1" w:rsidRDefault="004D61A1" w:rsidP="004D61A1">
            <w:pPr>
              <w:jc w:val="both"/>
              <w:rPr>
                <w:rFonts w:ascii="Arial" w:hAnsi="Arial" w:cs="Arial"/>
                <w:noProof/>
                <w:sz w:val="10"/>
                <w:lang w:eastAsia="pt-BR"/>
              </w:rPr>
            </w:pPr>
          </w:p>
          <w:p w14:paraId="701316AB"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Demonstrar que, para as atividades econômicas definidas como Baixo Risco, o sistema não emite o Alvará, conforme estabelecido na Lei de Liberdade Econômica (Lei nº13.874/19).</w:t>
            </w:r>
          </w:p>
          <w:p w14:paraId="27598A0E" w14:textId="77777777" w:rsidR="004D61A1" w:rsidRPr="004515B1" w:rsidRDefault="004D61A1" w:rsidP="004D61A1">
            <w:pPr>
              <w:jc w:val="both"/>
              <w:rPr>
                <w:rFonts w:ascii="Arial" w:hAnsi="Arial" w:cs="Arial"/>
                <w:noProof/>
                <w:sz w:val="10"/>
                <w:lang w:eastAsia="pt-BR"/>
              </w:rPr>
            </w:pPr>
          </w:p>
          <w:p w14:paraId="311203D8"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Demonstrar que, para as atividades econômicas definidas como Médio Risco, o sistema emite o Alvará provisório eletronicamente e envia a solicitação de laudo obrigatório para os órgãos licenciadores, caracterizados no item 1.2.1.1.</w:t>
            </w:r>
          </w:p>
          <w:p w14:paraId="1B2A3742" w14:textId="77777777" w:rsidR="004D61A1" w:rsidRPr="004515B1" w:rsidRDefault="004D61A1" w:rsidP="004D61A1">
            <w:pPr>
              <w:jc w:val="both"/>
              <w:rPr>
                <w:rFonts w:ascii="Arial" w:hAnsi="Arial" w:cs="Arial"/>
                <w:noProof/>
                <w:sz w:val="10"/>
                <w:lang w:eastAsia="pt-BR"/>
              </w:rPr>
            </w:pPr>
          </w:p>
          <w:p w14:paraId="3D96A4E3"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Demonstrar que para as atividades classificadas como Alto Risco a emissão do Alvará fica condicionada à emissão de licença pelos órgãos licenciadores.</w:t>
            </w:r>
          </w:p>
        </w:tc>
        <w:tc>
          <w:tcPr>
            <w:tcW w:w="683" w:type="dxa"/>
            <w:shd w:val="clear" w:color="auto" w:fill="auto"/>
            <w:vAlign w:val="bottom"/>
          </w:tcPr>
          <w:p w14:paraId="57405DFF"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5B62EF0E"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1833E1D9" w14:textId="77777777" w:rsidTr="004515B1">
        <w:trPr>
          <w:trHeight w:val="20"/>
        </w:trPr>
        <w:tc>
          <w:tcPr>
            <w:tcW w:w="921" w:type="dxa"/>
            <w:vMerge/>
            <w:vAlign w:val="center"/>
          </w:tcPr>
          <w:p w14:paraId="443D802D" w14:textId="77777777" w:rsidR="004D61A1" w:rsidRPr="004D61A1" w:rsidRDefault="004D61A1" w:rsidP="004D61A1">
            <w:pPr>
              <w:rPr>
                <w:rFonts w:ascii="Arial" w:hAnsi="Arial" w:cs="Arial"/>
                <w:b/>
                <w:bCs/>
                <w:noProof/>
                <w:lang w:eastAsia="pt-BR"/>
              </w:rPr>
            </w:pPr>
          </w:p>
        </w:tc>
        <w:tc>
          <w:tcPr>
            <w:tcW w:w="8398" w:type="dxa"/>
            <w:shd w:val="clear" w:color="auto" w:fill="auto"/>
            <w:vAlign w:val="center"/>
          </w:tcPr>
          <w:p w14:paraId="066B0575" w14:textId="77777777" w:rsidR="004D61A1" w:rsidRPr="004D61A1" w:rsidRDefault="004D61A1" w:rsidP="004D61A1">
            <w:pPr>
              <w:numPr>
                <w:ilvl w:val="0"/>
                <w:numId w:val="47"/>
              </w:numPr>
              <w:suppressAutoHyphens w:val="0"/>
              <w:jc w:val="both"/>
              <w:rPr>
                <w:rFonts w:ascii="Arial" w:hAnsi="Arial" w:cs="Arial"/>
                <w:noProof/>
                <w:lang w:eastAsia="pt-BR"/>
              </w:rPr>
            </w:pPr>
            <w:r w:rsidRPr="004D61A1">
              <w:rPr>
                <w:rFonts w:ascii="Arial" w:hAnsi="Arial" w:cs="Arial"/>
                <w:noProof/>
                <w:lang w:eastAsia="pt-BR"/>
              </w:rPr>
              <w:t>Demonstrar que o sistema envia, automaticamente, para o email informado pelo interessado, a informação de cancelamento do requerimento de abertura com o parecer de indeferimento informado pela Prefeitura, quando ocorrer.</w:t>
            </w:r>
          </w:p>
        </w:tc>
        <w:tc>
          <w:tcPr>
            <w:tcW w:w="683" w:type="dxa"/>
            <w:shd w:val="clear" w:color="auto" w:fill="auto"/>
            <w:vAlign w:val="bottom"/>
          </w:tcPr>
          <w:p w14:paraId="52BD1B71"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3BD291E5"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6E9BBE51" w14:textId="77777777" w:rsidTr="004515B1">
        <w:trPr>
          <w:trHeight w:val="227"/>
        </w:trPr>
        <w:tc>
          <w:tcPr>
            <w:tcW w:w="921" w:type="dxa"/>
            <w:vMerge w:val="restart"/>
            <w:shd w:val="clear" w:color="auto" w:fill="auto"/>
            <w:vAlign w:val="center"/>
          </w:tcPr>
          <w:p w14:paraId="196C0BA4"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lastRenderedPageBreak/>
              <w:t>1.2.2.2</w:t>
            </w:r>
          </w:p>
        </w:tc>
        <w:tc>
          <w:tcPr>
            <w:tcW w:w="9755" w:type="dxa"/>
            <w:gridSpan w:val="3"/>
            <w:shd w:val="clear" w:color="auto" w:fill="auto"/>
            <w:vAlign w:val="center"/>
          </w:tcPr>
          <w:p w14:paraId="610742D5" w14:textId="77777777" w:rsidR="004D61A1" w:rsidRPr="004D61A1" w:rsidRDefault="004D61A1" w:rsidP="004515B1">
            <w:pPr>
              <w:rPr>
                <w:rFonts w:ascii="Arial" w:hAnsi="Arial" w:cs="Arial"/>
                <w:b/>
                <w:bCs/>
                <w:noProof/>
                <w:lang w:eastAsia="pt-BR"/>
              </w:rPr>
            </w:pPr>
            <w:r w:rsidRPr="004D61A1">
              <w:rPr>
                <w:rFonts w:ascii="Arial" w:hAnsi="Arial" w:cs="Arial"/>
                <w:b/>
                <w:bCs/>
                <w:noProof/>
                <w:lang w:eastAsia="pt-BR"/>
              </w:rPr>
              <w:t>DEMONSTRAÇÃO DA DECLARAÇÃO DE ALTERAÇÃO DE EMPRESAS ON LINE</w:t>
            </w:r>
          </w:p>
        </w:tc>
      </w:tr>
      <w:tr w:rsidR="004D61A1" w:rsidRPr="004D61A1" w14:paraId="75D69960" w14:textId="77777777" w:rsidTr="004515B1">
        <w:trPr>
          <w:trHeight w:val="20"/>
        </w:trPr>
        <w:tc>
          <w:tcPr>
            <w:tcW w:w="921" w:type="dxa"/>
            <w:vMerge/>
            <w:vAlign w:val="center"/>
          </w:tcPr>
          <w:p w14:paraId="67E11A91"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41C5114E"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Para a demonstração, será necessário realizar a alteração de cadastro das empresas da seguinte forma:</w:t>
            </w:r>
          </w:p>
        </w:tc>
        <w:tc>
          <w:tcPr>
            <w:tcW w:w="683" w:type="dxa"/>
            <w:shd w:val="clear" w:color="auto" w:fill="auto"/>
            <w:vAlign w:val="center"/>
          </w:tcPr>
          <w:p w14:paraId="4035B501"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SIM</w:t>
            </w:r>
          </w:p>
        </w:tc>
        <w:tc>
          <w:tcPr>
            <w:tcW w:w="674" w:type="dxa"/>
            <w:shd w:val="clear" w:color="auto" w:fill="auto"/>
            <w:vAlign w:val="center"/>
          </w:tcPr>
          <w:p w14:paraId="676DAEC5"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NÃO</w:t>
            </w:r>
          </w:p>
        </w:tc>
      </w:tr>
      <w:tr w:rsidR="004D61A1" w:rsidRPr="004D61A1" w14:paraId="6D9CE085" w14:textId="77777777" w:rsidTr="004515B1">
        <w:trPr>
          <w:trHeight w:val="20"/>
        </w:trPr>
        <w:tc>
          <w:tcPr>
            <w:tcW w:w="921" w:type="dxa"/>
            <w:vMerge/>
            <w:vAlign w:val="center"/>
          </w:tcPr>
          <w:p w14:paraId="44C6E199"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565B0658" w14:textId="77777777" w:rsidR="004515B1" w:rsidRDefault="004515B1" w:rsidP="004515B1">
            <w:pPr>
              <w:suppressAutoHyphens w:val="0"/>
              <w:jc w:val="both"/>
              <w:rPr>
                <w:rFonts w:ascii="Arial" w:hAnsi="Arial" w:cs="Arial"/>
                <w:noProof/>
                <w:lang w:eastAsia="pt-BR"/>
              </w:rPr>
            </w:pPr>
          </w:p>
          <w:p w14:paraId="1CC98FD0" w14:textId="77777777" w:rsidR="004D61A1" w:rsidRPr="004D61A1" w:rsidRDefault="004D61A1" w:rsidP="004D61A1">
            <w:pPr>
              <w:numPr>
                <w:ilvl w:val="0"/>
                <w:numId w:val="48"/>
              </w:numPr>
              <w:suppressAutoHyphens w:val="0"/>
              <w:jc w:val="both"/>
              <w:rPr>
                <w:rFonts w:ascii="Arial" w:hAnsi="Arial" w:cs="Arial"/>
                <w:noProof/>
                <w:lang w:eastAsia="pt-BR"/>
              </w:rPr>
            </w:pPr>
            <w:r w:rsidRPr="004D61A1">
              <w:rPr>
                <w:rFonts w:ascii="Arial" w:hAnsi="Arial" w:cs="Arial"/>
                <w:noProof/>
                <w:lang w:eastAsia="pt-BR"/>
              </w:rPr>
              <w:t>Entrar no sistema com o usuário recepcionado via e-mail, visualizar, selecionar o cadastro gerado no item 1.2.2.1 e solicitar alteração de endereço fiscal.</w:t>
            </w:r>
          </w:p>
          <w:p w14:paraId="7B9EE13F" w14:textId="77777777" w:rsidR="004D61A1" w:rsidRPr="004D61A1" w:rsidRDefault="004D61A1" w:rsidP="004D61A1">
            <w:pPr>
              <w:jc w:val="both"/>
              <w:rPr>
                <w:rFonts w:ascii="Arial" w:hAnsi="Arial" w:cs="Arial"/>
                <w:noProof/>
                <w:lang w:eastAsia="pt-BR"/>
              </w:rPr>
            </w:pPr>
          </w:p>
          <w:p w14:paraId="1934210E" w14:textId="77777777" w:rsidR="004D61A1" w:rsidRPr="004D61A1" w:rsidRDefault="004D61A1" w:rsidP="004D61A1">
            <w:pPr>
              <w:jc w:val="both"/>
              <w:rPr>
                <w:rFonts w:ascii="Arial" w:hAnsi="Arial" w:cs="Arial"/>
                <w:noProof/>
              </w:rPr>
            </w:pPr>
            <w:r w:rsidRPr="004D61A1">
              <w:rPr>
                <w:rFonts w:ascii="Arial" w:hAnsi="Arial" w:cs="Arial"/>
                <w:noProof/>
                <w:lang w:eastAsia="pt-BR"/>
              </w:rPr>
              <w:t>- O sistema deverá realizar viabilidade prévia a fim de comprovar a permissão da atividade declarada no endereço pretendido</w:t>
            </w:r>
            <w:r w:rsidRPr="004D61A1">
              <w:rPr>
                <w:rFonts w:ascii="Arial" w:hAnsi="Arial" w:cs="Arial"/>
                <w:noProof/>
              </w:rPr>
              <w:t>, sendo possível o envio da solicitação apenas com a atividade permitida no local.</w:t>
            </w:r>
          </w:p>
          <w:p w14:paraId="7FE4D09A"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br/>
              <w:t xml:space="preserve">- O gestor deverá homologar a solicitação e o sistema deverá atualizar os dados da declaração e enviar a solicitação de laudo obrigatório para os órgãos responsáveis estes caracterizados pelo item 1.2.1.1. a). </w:t>
            </w:r>
          </w:p>
          <w:p w14:paraId="08239ED5" w14:textId="77777777" w:rsidR="004D61A1" w:rsidRPr="004D61A1" w:rsidRDefault="004D61A1" w:rsidP="004D61A1">
            <w:pPr>
              <w:jc w:val="both"/>
              <w:rPr>
                <w:rFonts w:ascii="Arial" w:hAnsi="Arial" w:cs="Arial"/>
                <w:noProof/>
                <w:lang w:eastAsia="pt-BR"/>
              </w:rPr>
            </w:pPr>
          </w:p>
          <w:p w14:paraId="599100A8"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xml:space="preserve">- Demonstrar que a solução envia, automaticamente, email para o interessado informando o parecer de sua solicitação. </w:t>
            </w:r>
          </w:p>
        </w:tc>
        <w:tc>
          <w:tcPr>
            <w:tcW w:w="683" w:type="dxa"/>
            <w:shd w:val="clear" w:color="auto" w:fill="auto"/>
            <w:vAlign w:val="bottom"/>
          </w:tcPr>
          <w:p w14:paraId="2AD31E79"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0044E1F3"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319F2256" w14:textId="77777777" w:rsidTr="004515B1">
        <w:trPr>
          <w:trHeight w:val="20"/>
        </w:trPr>
        <w:tc>
          <w:tcPr>
            <w:tcW w:w="921" w:type="dxa"/>
            <w:vMerge/>
            <w:vAlign w:val="center"/>
          </w:tcPr>
          <w:p w14:paraId="365E45D4"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7A982985" w14:textId="77777777" w:rsidR="004515B1" w:rsidRDefault="004D61A1" w:rsidP="004D61A1">
            <w:pPr>
              <w:numPr>
                <w:ilvl w:val="0"/>
                <w:numId w:val="48"/>
              </w:numPr>
              <w:suppressAutoHyphens w:val="0"/>
              <w:jc w:val="both"/>
              <w:rPr>
                <w:rFonts w:ascii="Arial" w:hAnsi="Arial" w:cs="Arial"/>
                <w:noProof/>
                <w:lang w:eastAsia="pt-BR"/>
              </w:rPr>
            </w:pPr>
            <w:r w:rsidRPr="004D61A1">
              <w:rPr>
                <w:rFonts w:ascii="Arial" w:hAnsi="Arial" w:cs="Arial"/>
                <w:noProof/>
                <w:lang w:eastAsia="pt-BR"/>
              </w:rPr>
              <w:t>Entrar no sistema com o usuário  recepcionado via e-mail, visualizar, selecionar uma empresa e solicitar somente alteração de endereço de notificação.</w:t>
            </w:r>
          </w:p>
          <w:p w14:paraId="59A9B373" w14:textId="5479B8EE" w:rsidR="004D61A1" w:rsidRPr="004D61A1" w:rsidRDefault="004D61A1" w:rsidP="004515B1">
            <w:pPr>
              <w:suppressAutoHyphens w:val="0"/>
              <w:jc w:val="both"/>
              <w:rPr>
                <w:rFonts w:ascii="Arial" w:hAnsi="Arial" w:cs="Arial"/>
                <w:noProof/>
                <w:lang w:eastAsia="pt-BR"/>
              </w:rPr>
            </w:pPr>
            <w:r w:rsidRPr="004D61A1">
              <w:rPr>
                <w:rFonts w:ascii="Arial" w:hAnsi="Arial" w:cs="Arial"/>
                <w:noProof/>
                <w:lang w:eastAsia="pt-BR"/>
              </w:rPr>
              <w:br/>
              <w:t xml:space="preserve"> - O gestor deverá homologar a solicitação o sistema deverá atualizar os dados da declaração e NÃO enviar a solicitação de laudo obrigatório para os órgãos responsáveis.</w:t>
            </w:r>
          </w:p>
          <w:p w14:paraId="5E563005" w14:textId="77777777" w:rsidR="004D61A1" w:rsidRPr="004D61A1" w:rsidRDefault="004D61A1" w:rsidP="004D61A1">
            <w:pPr>
              <w:jc w:val="both"/>
              <w:rPr>
                <w:rFonts w:ascii="Arial" w:hAnsi="Arial" w:cs="Arial"/>
                <w:noProof/>
                <w:lang w:eastAsia="pt-BR"/>
              </w:rPr>
            </w:pPr>
          </w:p>
          <w:p w14:paraId="2B7D2994"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xml:space="preserve">- Demonstrar que a solução envia, automaticamente, e-mail para o interessado informando o parecer de sua solicitação. </w:t>
            </w:r>
          </w:p>
        </w:tc>
        <w:tc>
          <w:tcPr>
            <w:tcW w:w="683" w:type="dxa"/>
            <w:shd w:val="clear" w:color="auto" w:fill="auto"/>
            <w:vAlign w:val="bottom"/>
          </w:tcPr>
          <w:p w14:paraId="7BB0CC9B"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48A65F34"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3AFD8BA7" w14:textId="77777777" w:rsidTr="004515B1">
        <w:trPr>
          <w:trHeight w:val="227"/>
        </w:trPr>
        <w:tc>
          <w:tcPr>
            <w:tcW w:w="921" w:type="dxa"/>
            <w:vMerge w:val="restart"/>
            <w:shd w:val="clear" w:color="auto" w:fill="auto"/>
            <w:vAlign w:val="center"/>
          </w:tcPr>
          <w:p w14:paraId="40F50BEB"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1.2.2.3</w:t>
            </w:r>
          </w:p>
        </w:tc>
        <w:tc>
          <w:tcPr>
            <w:tcW w:w="9755" w:type="dxa"/>
            <w:gridSpan w:val="3"/>
            <w:shd w:val="clear" w:color="auto" w:fill="auto"/>
            <w:vAlign w:val="center"/>
          </w:tcPr>
          <w:p w14:paraId="13D70593" w14:textId="77777777" w:rsidR="004D61A1" w:rsidRPr="004D61A1" w:rsidRDefault="004D61A1" w:rsidP="004515B1">
            <w:pPr>
              <w:rPr>
                <w:rFonts w:ascii="Arial" w:hAnsi="Arial" w:cs="Arial"/>
                <w:b/>
                <w:bCs/>
                <w:noProof/>
                <w:lang w:eastAsia="pt-BR"/>
              </w:rPr>
            </w:pPr>
            <w:r w:rsidRPr="004D61A1">
              <w:rPr>
                <w:rFonts w:ascii="Arial" w:hAnsi="Arial" w:cs="Arial"/>
                <w:b/>
                <w:bCs/>
                <w:noProof/>
                <w:lang w:eastAsia="pt-BR"/>
              </w:rPr>
              <w:t>DEMONSTRAÇÃO DA DECLARAÇÃO DE ENCERRAMENTO DE EMPRESAS ON LINE</w:t>
            </w:r>
          </w:p>
        </w:tc>
      </w:tr>
      <w:tr w:rsidR="004D61A1" w:rsidRPr="004D61A1" w14:paraId="078AE797" w14:textId="77777777" w:rsidTr="004515B1">
        <w:trPr>
          <w:trHeight w:val="20"/>
        </w:trPr>
        <w:tc>
          <w:tcPr>
            <w:tcW w:w="921" w:type="dxa"/>
            <w:vMerge/>
            <w:vAlign w:val="center"/>
          </w:tcPr>
          <w:p w14:paraId="2BE368CD"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4E383FDD"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Para a demonstração, será necessário realizar o encerramento das empresas da seguinte forma:</w:t>
            </w:r>
          </w:p>
        </w:tc>
        <w:tc>
          <w:tcPr>
            <w:tcW w:w="683" w:type="dxa"/>
            <w:shd w:val="clear" w:color="auto" w:fill="auto"/>
            <w:vAlign w:val="center"/>
          </w:tcPr>
          <w:p w14:paraId="5EF6CE63"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SIM</w:t>
            </w:r>
          </w:p>
        </w:tc>
        <w:tc>
          <w:tcPr>
            <w:tcW w:w="674" w:type="dxa"/>
            <w:shd w:val="clear" w:color="auto" w:fill="auto"/>
            <w:vAlign w:val="center"/>
          </w:tcPr>
          <w:p w14:paraId="3D588248"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NÃO</w:t>
            </w:r>
          </w:p>
        </w:tc>
      </w:tr>
      <w:tr w:rsidR="004D61A1" w:rsidRPr="004D61A1" w14:paraId="09EC1F33" w14:textId="77777777" w:rsidTr="004515B1">
        <w:trPr>
          <w:trHeight w:val="20"/>
        </w:trPr>
        <w:tc>
          <w:tcPr>
            <w:tcW w:w="921" w:type="dxa"/>
            <w:vMerge/>
            <w:vAlign w:val="center"/>
          </w:tcPr>
          <w:p w14:paraId="76E340C0"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61E6C411" w14:textId="77777777" w:rsidR="004515B1" w:rsidRDefault="004515B1" w:rsidP="004515B1">
            <w:pPr>
              <w:suppressAutoHyphens w:val="0"/>
              <w:jc w:val="both"/>
              <w:rPr>
                <w:rFonts w:ascii="Arial" w:hAnsi="Arial" w:cs="Arial"/>
                <w:noProof/>
                <w:lang w:eastAsia="pt-BR"/>
              </w:rPr>
            </w:pPr>
          </w:p>
          <w:p w14:paraId="07380F19" w14:textId="77777777" w:rsidR="004D61A1" w:rsidRPr="004D61A1" w:rsidRDefault="004D61A1" w:rsidP="004D61A1">
            <w:pPr>
              <w:numPr>
                <w:ilvl w:val="0"/>
                <w:numId w:val="49"/>
              </w:numPr>
              <w:suppressAutoHyphens w:val="0"/>
              <w:jc w:val="both"/>
              <w:rPr>
                <w:rFonts w:ascii="Arial" w:hAnsi="Arial" w:cs="Arial"/>
                <w:noProof/>
                <w:lang w:eastAsia="pt-BR"/>
              </w:rPr>
            </w:pPr>
            <w:r w:rsidRPr="004D61A1">
              <w:rPr>
                <w:rFonts w:ascii="Arial" w:hAnsi="Arial" w:cs="Arial"/>
                <w:noProof/>
                <w:lang w:eastAsia="pt-BR"/>
              </w:rPr>
              <w:t>Entrar no sistema com o usuário recepcionado via e-mail, selecionar a empresa cadastrada e solicitar encerramento das atividades.</w:t>
            </w:r>
          </w:p>
          <w:p w14:paraId="0CA7E39D" w14:textId="77777777" w:rsidR="004D61A1" w:rsidRPr="004D61A1" w:rsidRDefault="004D61A1" w:rsidP="004D61A1">
            <w:pPr>
              <w:jc w:val="both"/>
              <w:rPr>
                <w:rFonts w:ascii="Arial" w:hAnsi="Arial" w:cs="Arial"/>
                <w:noProof/>
                <w:lang w:eastAsia="pt-BR"/>
              </w:rPr>
            </w:pPr>
          </w:p>
          <w:p w14:paraId="1FD3B3FC" w14:textId="77777777" w:rsidR="004D61A1" w:rsidRPr="004D61A1" w:rsidRDefault="004D61A1" w:rsidP="004D61A1">
            <w:pPr>
              <w:jc w:val="both"/>
              <w:rPr>
                <w:rFonts w:ascii="Arial" w:hAnsi="Arial" w:cs="Arial"/>
                <w:noProof/>
                <w:lang w:eastAsia="pt-BR"/>
              </w:rPr>
            </w:pPr>
            <w:r w:rsidRPr="004D61A1">
              <w:rPr>
                <w:rFonts w:ascii="Arial" w:hAnsi="Arial" w:cs="Arial"/>
                <w:noProof/>
              </w:rPr>
              <w:t xml:space="preserve">- Demonstrar que o sistema permite ao interessado anexar através do sistema, em formato digital, os documentos comprobatórios das informações prestadas. </w:t>
            </w:r>
            <w:r w:rsidRPr="004D61A1">
              <w:rPr>
                <w:rFonts w:ascii="Arial" w:hAnsi="Arial" w:cs="Arial"/>
                <w:noProof/>
                <w:lang w:eastAsia="pt-BR"/>
              </w:rPr>
              <w:br/>
            </w:r>
            <w:r w:rsidRPr="004D61A1">
              <w:rPr>
                <w:rFonts w:ascii="Arial" w:hAnsi="Arial" w:cs="Arial"/>
                <w:noProof/>
                <w:lang w:eastAsia="pt-BR"/>
              </w:rPr>
              <w:br/>
              <w:t xml:space="preserve"> - O gestor deverá homologar a solicitação e o sistema deverá atualizar os dados da declaração encerrando a empresa.</w:t>
            </w:r>
          </w:p>
          <w:p w14:paraId="17AC9BFF" w14:textId="77777777" w:rsidR="004D61A1" w:rsidRPr="004D61A1" w:rsidRDefault="004D61A1" w:rsidP="004D61A1">
            <w:pPr>
              <w:jc w:val="both"/>
              <w:rPr>
                <w:rFonts w:ascii="Arial" w:hAnsi="Arial" w:cs="Arial"/>
                <w:noProof/>
                <w:lang w:eastAsia="pt-BR"/>
              </w:rPr>
            </w:pPr>
          </w:p>
          <w:p w14:paraId="53E94A1F"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xml:space="preserve">- Demonstrar que a solução envia, automaticamente, e-mail para o interessado informando o parecer de sua solicitação. </w:t>
            </w:r>
          </w:p>
        </w:tc>
        <w:tc>
          <w:tcPr>
            <w:tcW w:w="683" w:type="dxa"/>
            <w:shd w:val="clear" w:color="auto" w:fill="auto"/>
            <w:vAlign w:val="bottom"/>
          </w:tcPr>
          <w:p w14:paraId="37CD61DA"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5D2FB2D3"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47788F24" w14:textId="77777777" w:rsidTr="004515B1">
        <w:trPr>
          <w:trHeight w:val="20"/>
        </w:trPr>
        <w:tc>
          <w:tcPr>
            <w:tcW w:w="921" w:type="dxa"/>
            <w:vMerge w:val="restart"/>
            <w:shd w:val="clear" w:color="auto" w:fill="auto"/>
            <w:vAlign w:val="center"/>
          </w:tcPr>
          <w:p w14:paraId="42759323"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1.2.2.4</w:t>
            </w:r>
          </w:p>
        </w:tc>
        <w:tc>
          <w:tcPr>
            <w:tcW w:w="9755" w:type="dxa"/>
            <w:gridSpan w:val="3"/>
            <w:shd w:val="clear" w:color="auto" w:fill="auto"/>
            <w:vAlign w:val="center"/>
          </w:tcPr>
          <w:p w14:paraId="339A749E" w14:textId="77777777" w:rsidR="004D61A1" w:rsidRPr="004D61A1" w:rsidRDefault="004D61A1" w:rsidP="004D61A1">
            <w:pPr>
              <w:jc w:val="both"/>
              <w:rPr>
                <w:rFonts w:ascii="Arial" w:hAnsi="Arial" w:cs="Arial"/>
                <w:b/>
                <w:bCs/>
                <w:noProof/>
                <w:lang w:eastAsia="pt-BR"/>
              </w:rPr>
            </w:pPr>
            <w:r w:rsidRPr="004D61A1">
              <w:rPr>
                <w:rFonts w:ascii="Arial" w:hAnsi="Arial" w:cs="Arial"/>
                <w:b/>
                <w:bCs/>
                <w:noProof/>
                <w:lang w:eastAsia="pt-BR"/>
              </w:rPr>
              <w:t>DEMONSTRAÇÃO DA DECLARAÇÃO DE RECADASTRAMENTO DE EMPRESAS ON LINE</w:t>
            </w:r>
          </w:p>
        </w:tc>
      </w:tr>
      <w:tr w:rsidR="004D61A1" w:rsidRPr="004D61A1" w14:paraId="550CFA37" w14:textId="77777777" w:rsidTr="004515B1">
        <w:trPr>
          <w:trHeight w:val="20"/>
        </w:trPr>
        <w:tc>
          <w:tcPr>
            <w:tcW w:w="921" w:type="dxa"/>
            <w:vMerge/>
            <w:vAlign w:val="center"/>
          </w:tcPr>
          <w:p w14:paraId="77182553"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745CEBC4"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Para a demonstração, será necessário realizar o recadastramento das empresas da seguinte forma:</w:t>
            </w:r>
          </w:p>
        </w:tc>
        <w:tc>
          <w:tcPr>
            <w:tcW w:w="683" w:type="dxa"/>
            <w:shd w:val="clear" w:color="auto" w:fill="auto"/>
            <w:vAlign w:val="center"/>
          </w:tcPr>
          <w:p w14:paraId="2BCDBFE8"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SIM</w:t>
            </w:r>
          </w:p>
        </w:tc>
        <w:tc>
          <w:tcPr>
            <w:tcW w:w="674" w:type="dxa"/>
            <w:shd w:val="clear" w:color="auto" w:fill="auto"/>
            <w:vAlign w:val="center"/>
          </w:tcPr>
          <w:p w14:paraId="0F47EAF2"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NÃO</w:t>
            </w:r>
          </w:p>
        </w:tc>
      </w:tr>
      <w:tr w:rsidR="004D61A1" w:rsidRPr="004D61A1" w14:paraId="42AB86A4" w14:textId="77777777" w:rsidTr="004515B1">
        <w:trPr>
          <w:trHeight w:val="20"/>
        </w:trPr>
        <w:tc>
          <w:tcPr>
            <w:tcW w:w="921" w:type="dxa"/>
            <w:vMerge/>
            <w:vAlign w:val="center"/>
          </w:tcPr>
          <w:p w14:paraId="6DE7E193"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7D0F4CDC" w14:textId="77777777" w:rsidR="004515B1" w:rsidRDefault="004515B1" w:rsidP="004515B1">
            <w:pPr>
              <w:suppressAutoHyphens w:val="0"/>
              <w:jc w:val="both"/>
              <w:rPr>
                <w:rFonts w:ascii="Arial" w:hAnsi="Arial" w:cs="Arial"/>
                <w:noProof/>
                <w:lang w:eastAsia="pt-BR"/>
              </w:rPr>
            </w:pPr>
          </w:p>
          <w:p w14:paraId="73C5BD2F" w14:textId="77777777" w:rsidR="004D61A1" w:rsidRPr="004D61A1" w:rsidRDefault="004D61A1" w:rsidP="004D61A1">
            <w:pPr>
              <w:numPr>
                <w:ilvl w:val="0"/>
                <w:numId w:val="50"/>
              </w:numPr>
              <w:suppressAutoHyphens w:val="0"/>
              <w:jc w:val="both"/>
              <w:rPr>
                <w:rFonts w:ascii="Arial" w:hAnsi="Arial" w:cs="Arial"/>
                <w:noProof/>
                <w:lang w:eastAsia="pt-BR"/>
              </w:rPr>
            </w:pPr>
            <w:r w:rsidRPr="004D61A1">
              <w:rPr>
                <w:rFonts w:ascii="Arial" w:hAnsi="Arial" w:cs="Arial"/>
                <w:noProof/>
                <w:lang w:eastAsia="pt-BR"/>
              </w:rPr>
              <w:t xml:space="preserve">Demonstrar que no recadastramento </w:t>
            </w:r>
            <w:r w:rsidRPr="004D61A1">
              <w:rPr>
                <w:rFonts w:ascii="Arial" w:hAnsi="Arial" w:cs="Arial"/>
                <w:noProof/>
              </w:rPr>
              <w:t xml:space="preserve">o usuário, através de interface web, poderá atualizar os dados de seu cadastro, informando a razão social, nome fantasia, CNPJ, data de abertura, inscrição estadual com opção para informação de isenção, endereço fiscal, endereço de notificação, atividade econômica, porte, natureza jurídica, e- mail, telefone e dados dos sócios. </w:t>
            </w:r>
          </w:p>
          <w:p w14:paraId="03F7ACCA" w14:textId="77777777" w:rsidR="004D61A1" w:rsidRPr="004D61A1" w:rsidRDefault="004D61A1" w:rsidP="004D61A1">
            <w:pPr>
              <w:jc w:val="both"/>
              <w:rPr>
                <w:rFonts w:ascii="Arial" w:hAnsi="Arial" w:cs="Arial"/>
                <w:noProof/>
              </w:rPr>
            </w:pPr>
          </w:p>
          <w:p w14:paraId="4FAC6679" w14:textId="77777777" w:rsidR="004D61A1" w:rsidRPr="004D61A1" w:rsidRDefault="004D61A1" w:rsidP="004D61A1">
            <w:pPr>
              <w:jc w:val="both"/>
              <w:rPr>
                <w:rFonts w:ascii="Arial" w:hAnsi="Arial" w:cs="Arial"/>
                <w:noProof/>
              </w:rPr>
            </w:pPr>
            <w:r w:rsidRPr="004D61A1">
              <w:rPr>
                <w:rFonts w:ascii="Arial" w:hAnsi="Arial" w:cs="Arial"/>
                <w:noProof/>
              </w:rPr>
              <w:t xml:space="preserve">- Demonstrar que o sistema permite ao interessado anexar através do sistema, em formato digital, os documentos comprobatórios das informações prestadas. </w:t>
            </w:r>
          </w:p>
          <w:p w14:paraId="23E4066D" w14:textId="77777777" w:rsidR="004D61A1" w:rsidRPr="004D61A1" w:rsidRDefault="004D61A1" w:rsidP="004D61A1">
            <w:pPr>
              <w:jc w:val="both"/>
              <w:rPr>
                <w:rFonts w:ascii="Arial" w:hAnsi="Arial" w:cs="Arial"/>
                <w:noProof/>
              </w:rPr>
            </w:pPr>
          </w:p>
          <w:p w14:paraId="7DD74E99"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xml:space="preserve">- O gestor deverá homologar a solicitação o sistema deverá atualizar os dados da declaração e enviar a solicitação de laudo obrigatório para os órgãos responsáveis estes caracterizados pelo item 1.2.1.1, emitindo também o alvará de funcionamento de acordo com o grau de risco das atividades declaradas. </w:t>
            </w:r>
          </w:p>
        </w:tc>
        <w:tc>
          <w:tcPr>
            <w:tcW w:w="683" w:type="dxa"/>
            <w:shd w:val="clear" w:color="auto" w:fill="auto"/>
            <w:vAlign w:val="bottom"/>
          </w:tcPr>
          <w:p w14:paraId="47EF3CF7"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4002B376"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bl>
    <w:p w14:paraId="7CB66CC0" w14:textId="77777777" w:rsidR="004515B1" w:rsidRDefault="004515B1">
      <w:r>
        <w:br w:type="page"/>
      </w:r>
    </w:p>
    <w:tbl>
      <w:tblPr>
        <w:tblpPr w:leftFromText="141" w:rightFromText="141" w:vertAnchor="text" w:horzAnchor="margin" w:tblpXSpec="center" w:tblpY="302"/>
        <w:tblW w:w="10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8398"/>
        <w:gridCol w:w="683"/>
        <w:gridCol w:w="674"/>
      </w:tblGrid>
      <w:tr w:rsidR="004D61A1" w:rsidRPr="004D61A1" w14:paraId="0AE9899B" w14:textId="77777777" w:rsidTr="004515B1">
        <w:trPr>
          <w:trHeight w:val="283"/>
        </w:trPr>
        <w:tc>
          <w:tcPr>
            <w:tcW w:w="921" w:type="dxa"/>
            <w:vMerge w:val="restart"/>
            <w:shd w:val="clear" w:color="auto" w:fill="auto"/>
            <w:vAlign w:val="center"/>
          </w:tcPr>
          <w:p w14:paraId="49591413" w14:textId="4F048D88"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lastRenderedPageBreak/>
              <w:t>1.3</w:t>
            </w:r>
          </w:p>
        </w:tc>
        <w:tc>
          <w:tcPr>
            <w:tcW w:w="9755" w:type="dxa"/>
            <w:gridSpan w:val="3"/>
            <w:shd w:val="clear" w:color="auto" w:fill="auto"/>
            <w:vAlign w:val="center"/>
          </w:tcPr>
          <w:p w14:paraId="7963F637" w14:textId="77777777" w:rsidR="004D61A1" w:rsidRPr="004D61A1" w:rsidRDefault="004D61A1" w:rsidP="004D61A1">
            <w:pPr>
              <w:jc w:val="both"/>
              <w:rPr>
                <w:rFonts w:ascii="Arial" w:hAnsi="Arial" w:cs="Arial"/>
                <w:b/>
                <w:bCs/>
                <w:noProof/>
                <w:lang w:eastAsia="pt-BR"/>
              </w:rPr>
            </w:pPr>
            <w:r w:rsidRPr="004D61A1">
              <w:rPr>
                <w:rFonts w:ascii="Arial" w:hAnsi="Arial" w:cs="Arial"/>
                <w:b/>
                <w:bCs/>
                <w:noProof/>
                <w:lang w:eastAsia="pt-BR"/>
              </w:rPr>
              <w:t xml:space="preserve">RELATÓRIOS </w:t>
            </w:r>
          </w:p>
        </w:tc>
      </w:tr>
      <w:tr w:rsidR="004D61A1" w:rsidRPr="004D61A1" w14:paraId="39D7B820" w14:textId="77777777" w:rsidTr="004515B1">
        <w:trPr>
          <w:trHeight w:val="20"/>
        </w:trPr>
        <w:tc>
          <w:tcPr>
            <w:tcW w:w="921" w:type="dxa"/>
            <w:vMerge/>
            <w:vAlign w:val="center"/>
          </w:tcPr>
          <w:p w14:paraId="3C50A8E5" w14:textId="77777777" w:rsidR="004D61A1" w:rsidRPr="004D61A1" w:rsidRDefault="004D61A1" w:rsidP="004D61A1">
            <w:pPr>
              <w:rPr>
                <w:rFonts w:ascii="Arial" w:hAnsi="Arial" w:cs="Arial"/>
                <w:b/>
                <w:bCs/>
                <w:noProof/>
                <w:lang w:eastAsia="pt-BR"/>
              </w:rPr>
            </w:pPr>
          </w:p>
        </w:tc>
        <w:tc>
          <w:tcPr>
            <w:tcW w:w="9755" w:type="dxa"/>
            <w:gridSpan w:val="3"/>
            <w:shd w:val="clear" w:color="auto" w:fill="auto"/>
          </w:tcPr>
          <w:p w14:paraId="7D6C2BC2"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O sistema deverá conter relatórios e dispositivos que permitam a análise das de informações, consultas e solicitações efetuadas pelas empresas, para que a Administração dinamize suas decisões, na forma abaixo.</w:t>
            </w:r>
          </w:p>
        </w:tc>
      </w:tr>
      <w:tr w:rsidR="004D61A1" w:rsidRPr="004D61A1" w14:paraId="1E86FF54" w14:textId="77777777" w:rsidTr="004515B1">
        <w:trPr>
          <w:trHeight w:val="20"/>
        </w:trPr>
        <w:tc>
          <w:tcPr>
            <w:tcW w:w="921" w:type="dxa"/>
            <w:vMerge w:val="restart"/>
            <w:shd w:val="clear" w:color="auto" w:fill="auto"/>
            <w:vAlign w:val="center"/>
          </w:tcPr>
          <w:p w14:paraId="23BF66D6"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1.3.1</w:t>
            </w:r>
          </w:p>
        </w:tc>
        <w:tc>
          <w:tcPr>
            <w:tcW w:w="9755" w:type="dxa"/>
            <w:gridSpan w:val="3"/>
            <w:shd w:val="clear" w:color="auto" w:fill="auto"/>
            <w:vAlign w:val="bottom"/>
          </w:tcPr>
          <w:p w14:paraId="00D8F6F7" w14:textId="77777777" w:rsidR="004D61A1" w:rsidRPr="004D61A1" w:rsidRDefault="004D61A1" w:rsidP="004D61A1">
            <w:pPr>
              <w:jc w:val="both"/>
              <w:rPr>
                <w:rFonts w:ascii="Arial" w:hAnsi="Arial" w:cs="Arial"/>
                <w:b/>
                <w:bCs/>
                <w:noProof/>
                <w:lang w:eastAsia="pt-BR"/>
              </w:rPr>
            </w:pPr>
            <w:r w:rsidRPr="004D61A1">
              <w:rPr>
                <w:rFonts w:ascii="Arial" w:hAnsi="Arial" w:cs="Arial"/>
                <w:b/>
                <w:bCs/>
                <w:noProof/>
                <w:lang w:eastAsia="pt-BR"/>
              </w:rPr>
              <w:t>RELATÓRIOS CADASTRAIS</w:t>
            </w:r>
          </w:p>
        </w:tc>
      </w:tr>
      <w:tr w:rsidR="004D61A1" w:rsidRPr="004D61A1" w14:paraId="0FC47E77" w14:textId="77777777" w:rsidTr="004515B1">
        <w:trPr>
          <w:trHeight w:val="20"/>
        </w:trPr>
        <w:tc>
          <w:tcPr>
            <w:tcW w:w="921" w:type="dxa"/>
            <w:vMerge/>
            <w:vAlign w:val="center"/>
          </w:tcPr>
          <w:p w14:paraId="3BFE09B1"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1BC697EB"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O sistema deverá gerar os seguintes relatórios:</w:t>
            </w:r>
          </w:p>
        </w:tc>
        <w:tc>
          <w:tcPr>
            <w:tcW w:w="683" w:type="dxa"/>
            <w:shd w:val="clear" w:color="auto" w:fill="auto"/>
            <w:vAlign w:val="center"/>
          </w:tcPr>
          <w:p w14:paraId="2CBECE9D"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SIM</w:t>
            </w:r>
          </w:p>
        </w:tc>
        <w:tc>
          <w:tcPr>
            <w:tcW w:w="674" w:type="dxa"/>
            <w:shd w:val="clear" w:color="auto" w:fill="auto"/>
            <w:vAlign w:val="center"/>
          </w:tcPr>
          <w:p w14:paraId="2F093860"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NÃO</w:t>
            </w:r>
          </w:p>
        </w:tc>
      </w:tr>
      <w:tr w:rsidR="004D61A1" w:rsidRPr="004D61A1" w14:paraId="62792E3F" w14:textId="77777777" w:rsidTr="004515B1">
        <w:trPr>
          <w:trHeight w:val="20"/>
        </w:trPr>
        <w:tc>
          <w:tcPr>
            <w:tcW w:w="921" w:type="dxa"/>
            <w:vMerge/>
            <w:vAlign w:val="center"/>
          </w:tcPr>
          <w:p w14:paraId="00344891"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70D09207"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a) Demonstrar que o sistema possui interface para consulta das incrições municipais através de informações do cadastro, considerando no mínimo área da atividade, por CNAE, por atividade econômica municipal e por item da lista do ISSQN, tipo de pessoa (Física ou Jurídica), situação cadastral (se ativa ou encerrada) ou endereço.</w:t>
            </w:r>
          </w:p>
        </w:tc>
        <w:tc>
          <w:tcPr>
            <w:tcW w:w="683" w:type="dxa"/>
            <w:shd w:val="clear" w:color="auto" w:fill="auto"/>
            <w:vAlign w:val="bottom"/>
          </w:tcPr>
          <w:p w14:paraId="0C7F0EF5"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016D8AF9"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53C488E7" w14:textId="77777777" w:rsidTr="004515B1">
        <w:trPr>
          <w:trHeight w:val="20"/>
        </w:trPr>
        <w:tc>
          <w:tcPr>
            <w:tcW w:w="921" w:type="dxa"/>
            <w:vMerge/>
            <w:vAlign w:val="center"/>
          </w:tcPr>
          <w:p w14:paraId="5DF02524"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60CDBDDA"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b) Demonstrar que o sistema possui interface para visualização das incrições municipais no mapa do município, considerando o endereço do estabelecimento cadastrado.</w:t>
            </w:r>
          </w:p>
        </w:tc>
        <w:tc>
          <w:tcPr>
            <w:tcW w:w="683" w:type="dxa"/>
            <w:shd w:val="clear" w:color="auto" w:fill="auto"/>
            <w:vAlign w:val="bottom"/>
          </w:tcPr>
          <w:p w14:paraId="4FF943FD"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28B21B0D"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2D06A59D" w14:textId="77777777" w:rsidTr="004515B1">
        <w:trPr>
          <w:trHeight w:val="20"/>
        </w:trPr>
        <w:tc>
          <w:tcPr>
            <w:tcW w:w="921" w:type="dxa"/>
            <w:vMerge/>
            <w:vAlign w:val="center"/>
          </w:tcPr>
          <w:p w14:paraId="35C4F530"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5FFF0229"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c) Relatório de Gestão de Alvarás, permitindo a gestão da emissão dos alvarás provisórios e definitivos de acordo com os itens anteriores.</w:t>
            </w:r>
          </w:p>
        </w:tc>
        <w:tc>
          <w:tcPr>
            <w:tcW w:w="683" w:type="dxa"/>
            <w:shd w:val="clear" w:color="auto" w:fill="auto"/>
            <w:vAlign w:val="bottom"/>
          </w:tcPr>
          <w:p w14:paraId="5502C2EC"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65FCC461"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72C5A042" w14:textId="77777777" w:rsidTr="004515B1">
        <w:trPr>
          <w:trHeight w:val="20"/>
        </w:trPr>
        <w:tc>
          <w:tcPr>
            <w:tcW w:w="921" w:type="dxa"/>
            <w:vMerge/>
            <w:vAlign w:val="center"/>
          </w:tcPr>
          <w:p w14:paraId="730C52D8"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3AD32E5E"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d) Relatório das atividades econômicas, permitindo extrair atividades econômicas pelo menos por nome, grau de risco ou órgão licenciador de acordo com os dados cadastrados nos itens anteriores.</w:t>
            </w:r>
          </w:p>
        </w:tc>
        <w:tc>
          <w:tcPr>
            <w:tcW w:w="683" w:type="dxa"/>
            <w:shd w:val="clear" w:color="auto" w:fill="auto"/>
            <w:vAlign w:val="bottom"/>
          </w:tcPr>
          <w:p w14:paraId="52A69667" w14:textId="77777777" w:rsidR="004D61A1" w:rsidRPr="004D61A1" w:rsidRDefault="004D61A1" w:rsidP="004D61A1">
            <w:pPr>
              <w:rPr>
                <w:rFonts w:ascii="Arial" w:hAnsi="Arial" w:cs="Arial"/>
                <w:noProof/>
                <w:lang w:eastAsia="pt-BR"/>
              </w:rPr>
            </w:pPr>
          </w:p>
        </w:tc>
        <w:tc>
          <w:tcPr>
            <w:tcW w:w="674" w:type="dxa"/>
            <w:shd w:val="clear" w:color="auto" w:fill="auto"/>
            <w:vAlign w:val="bottom"/>
          </w:tcPr>
          <w:p w14:paraId="5BE4C77B" w14:textId="77777777" w:rsidR="004D61A1" w:rsidRPr="004D61A1" w:rsidRDefault="004D61A1" w:rsidP="004D61A1">
            <w:pPr>
              <w:rPr>
                <w:rFonts w:ascii="Arial" w:hAnsi="Arial" w:cs="Arial"/>
                <w:noProof/>
                <w:lang w:eastAsia="pt-BR"/>
              </w:rPr>
            </w:pPr>
          </w:p>
        </w:tc>
      </w:tr>
      <w:tr w:rsidR="004D61A1" w:rsidRPr="004D61A1" w14:paraId="7F690FAF" w14:textId="77777777" w:rsidTr="004515B1">
        <w:trPr>
          <w:trHeight w:val="20"/>
        </w:trPr>
        <w:tc>
          <w:tcPr>
            <w:tcW w:w="921" w:type="dxa"/>
            <w:vMerge w:val="restart"/>
            <w:shd w:val="clear" w:color="auto" w:fill="auto"/>
            <w:vAlign w:val="center"/>
          </w:tcPr>
          <w:p w14:paraId="22A1F75E"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1.3.1.1</w:t>
            </w:r>
          </w:p>
        </w:tc>
        <w:tc>
          <w:tcPr>
            <w:tcW w:w="9755" w:type="dxa"/>
            <w:gridSpan w:val="3"/>
            <w:shd w:val="clear" w:color="auto" w:fill="auto"/>
            <w:vAlign w:val="bottom"/>
          </w:tcPr>
          <w:p w14:paraId="3A9BA080" w14:textId="77777777" w:rsidR="004D61A1" w:rsidRPr="004D61A1" w:rsidRDefault="004D61A1" w:rsidP="004D61A1">
            <w:pPr>
              <w:jc w:val="both"/>
              <w:rPr>
                <w:rFonts w:ascii="Arial" w:hAnsi="Arial" w:cs="Arial"/>
                <w:b/>
                <w:bCs/>
                <w:noProof/>
                <w:lang w:eastAsia="pt-BR"/>
              </w:rPr>
            </w:pPr>
            <w:r w:rsidRPr="004D61A1">
              <w:rPr>
                <w:rFonts w:ascii="Arial" w:hAnsi="Arial" w:cs="Arial"/>
                <w:b/>
                <w:bCs/>
                <w:noProof/>
                <w:lang w:eastAsia="pt-BR"/>
              </w:rPr>
              <w:t>DEMONSTRAÇÃO DAS FUNCIONALIDADES PARA INTEROPERABILIDADE</w:t>
            </w:r>
          </w:p>
        </w:tc>
      </w:tr>
      <w:tr w:rsidR="004D61A1" w:rsidRPr="004D61A1" w14:paraId="739EEF6B" w14:textId="77777777" w:rsidTr="004515B1">
        <w:trPr>
          <w:trHeight w:val="20"/>
        </w:trPr>
        <w:tc>
          <w:tcPr>
            <w:tcW w:w="921" w:type="dxa"/>
            <w:vMerge/>
            <w:vAlign w:val="center"/>
          </w:tcPr>
          <w:p w14:paraId="7C8BADD2"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15985E3B"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A arquitetura proposta objetiva integrar os diversos sistemas informatizados que operam com informações do Cadastro Mobiliário, permitindo a articulação de diferentes órgãos de governo ou mesmo diferentes entidades externas à Administração Municipal.</w:t>
            </w:r>
          </w:p>
        </w:tc>
        <w:tc>
          <w:tcPr>
            <w:tcW w:w="683" w:type="dxa"/>
            <w:shd w:val="clear" w:color="auto" w:fill="auto"/>
            <w:vAlign w:val="center"/>
          </w:tcPr>
          <w:p w14:paraId="1163CA8A"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SIM</w:t>
            </w:r>
          </w:p>
        </w:tc>
        <w:tc>
          <w:tcPr>
            <w:tcW w:w="674" w:type="dxa"/>
            <w:shd w:val="clear" w:color="auto" w:fill="auto"/>
            <w:vAlign w:val="center"/>
          </w:tcPr>
          <w:p w14:paraId="3C5DC016" w14:textId="77777777" w:rsidR="004D61A1" w:rsidRPr="004D61A1" w:rsidRDefault="004D61A1" w:rsidP="004D61A1">
            <w:pPr>
              <w:jc w:val="center"/>
              <w:rPr>
                <w:rFonts w:ascii="Arial" w:hAnsi="Arial" w:cs="Arial"/>
                <w:b/>
                <w:bCs/>
                <w:noProof/>
                <w:lang w:eastAsia="pt-BR"/>
              </w:rPr>
            </w:pPr>
            <w:r w:rsidRPr="004D61A1">
              <w:rPr>
                <w:rFonts w:ascii="Arial" w:hAnsi="Arial" w:cs="Arial"/>
                <w:b/>
                <w:bCs/>
                <w:noProof/>
                <w:lang w:eastAsia="pt-BR"/>
              </w:rPr>
              <w:t>NÃO</w:t>
            </w:r>
          </w:p>
        </w:tc>
      </w:tr>
      <w:tr w:rsidR="004D61A1" w:rsidRPr="004D61A1" w14:paraId="1DBF3BA1" w14:textId="77777777" w:rsidTr="004515B1">
        <w:trPr>
          <w:trHeight w:val="20"/>
        </w:trPr>
        <w:tc>
          <w:tcPr>
            <w:tcW w:w="921" w:type="dxa"/>
            <w:vMerge/>
            <w:vAlign w:val="center"/>
          </w:tcPr>
          <w:p w14:paraId="3353DD80"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33653445"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a) O licitante deverá demonstrar que o sistema dispõe de uma camada de Web Service que permita a interoperação de dados entre o Cadastro Mobiliário.</w:t>
            </w:r>
          </w:p>
        </w:tc>
        <w:tc>
          <w:tcPr>
            <w:tcW w:w="683" w:type="dxa"/>
            <w:shd w:val="clear" w:color="auto" w:fill="auto"/>
            <w:vAlign w:val="bottom"/>
          </w:tcPr>
          <w:p w14:paraId="4C92FA75"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3D9F279B"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20D9EA74" w14:textId="77777777" w:rsidTr="004515B1">
        <w:trPr>
          <w:trHeight w:val="20"/>
        </w:trPr>
        <w:tc>
          <w:tcPr>
            <w:tcW w:w="921" w:type="dxa"/>
            <w:vMerge/>
            <w:vAlign w:val="center"/>
          </w:tcPr>
          <w:p w14:paraId="4C5F4C8E"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14708428" w14:textId="77777777" w:rsidR="004515B1" w:rsidRDefault="004D61A1" w:rsidP="004D61A1">
            <w:pPr>
              <w:jc w:val="both"/>
              <w:rPr>
                <w:rFonts w:ascii="Arial" w:hAnsi="Arial" w:cs="Arial"/>
                <w:noProof/>
                <w:lang w:eastAsia="pt-BR"/>
              </w:rPr>
            </w:pPr>
            <w:r w:rsidRPr="004D61A1">
              <w:rPr>
                <w:rFonts w:ascii="Arial" w:hAnsi="Arial" w:cs="Arial"/>
                <w:noProof/>
                <w:lang w:eastAsia="pt-BR"/>
              </w:rPr>
              <w:t>b) O licitante deverá demonstrar que a arquitetura utilizada para a interoperabilidade atende aos seguintes padrões tecnológicos:</w:t>
            </w:r>
          </w:p>
          <w:p w14:paraId="21FBBECF" w14:textId="77777777" w:rsidR="004515B1" w:rsidRDefault="004D61A1" w:rsidP="004D61A1">
            <w:pPr>
              <w:jc w:val="both"/>
              <w:rPr>
                <w:rFonts w:ascii="Arial" w:hAnsi="Arial" w:cs="Arial"/>
                <w:noProof/>
                <w:lang w:eastAsia="pt-BR"/>
              </w:rPr>
            </w:pPr>
            <w:r w:rsidRPr="004D61A1">
              <w:rPr>
                <w:rFonts w:ascii="Arial" w:hAnsi="Arial" w:cs="Arial"/>
                <w:noProof/>
                <w:lang w:eastAsia="pt-BR"/>
              </w:rPr>
              <w:t>i. Linguagem de definição do serviço: WSDL (Web Service Description Language) 1.1 ou superior como definido pelo W3C.</w:t>
            </w:r>
          </w:p>
          <w:p w14:paraId="064066AA" w14:textId="77777777" w:rsidR="004515B1" w:rsidRDefault="004D61A1" w:rsidP="004D61A1">
            <w:pPr>
              <w:jc w:val="both"/>
              <w:rPr>
                <w:rFonts w:ascii="Arial" w:hAnsi="Arial" w:cs="Arial"/>
                <w:noProof/>
                <w:lang w:eastAsia="pt-BR"/>
              </w:rPr>
            </w:pPr>
            <w:r w:rsidRPr="004D61A1">
              <w:rPr>
                <w:rFonts w:ascii="Arial" w:hAnsi="Arial" w:cs="Arial"/>
                <w:noProof/>
                <w:lang w:eastAsia="pt-BR"/>
              </w:rPr>
              <w:t>ii. Protocolo para acesso ao Web Service: SOAP (Simple Object Access Protocol) 1.1 ou superior como definido pelo W3C.</w:t>
            </w:r>
          </w:p>
          <w:p w14:paraId="35B656A6" w14:textId="77777777" w:rsidR="004515B1" w:rsidRDefault="004D61A1" w:rsidP="004515B1">
            <w:pPr>
              <w:jc w:val="both"/>
              <w:rPr>
                <w:rFonts w:ascii="Arial" w:hAnsi="Arial" w:cs="Arial"/>
                <w:noProof/>
                <w:lang w:eastAsia="pt-BR"/>
              </w:rPr>
            </w:pPr>
            <w:r w:rsidRPr="004D61A1">
              <w:rPr>
                <w:rFonts w:ascii="Arial" w:hAnsi="Arial" w:cs="Arial"/>
                <w:noProof/>
                <w:lang w:eastAsia="pt-BR"/>
              </w:rPr>
              <w:t>iii. Linguagem para intercâmbio de dados: XML (Extensible Markup Language) como definido pelo W3C.</w:t>
            </w:r>
          </w:p>
          <w:p w14:paraId="7F08BED8" w14:textId="2F26EACF" w:rsidR="004D61A1" w:rsidRPr="004D61A1" w:rsidRDefault="004D61A1" w:rsidP="004515B1">
            <w:pPr>
              <w:jc w:val="both"/>
              <w:rPr>
                <w:rFonts w:ascii="Arial" w:hAnsi="Arial" w:cs="Arial"/>
                <w:noProof/>
                <w:lang w:eastAsia="pt-BR"/>
              </w:rPr>
            </w:pPr>
            <w:r w:rsidRPr="004D61A1">
              <w:rPr>
                <w:rFonts w:ascii="Arial" w:hAnsi="Arial" w:cs="Arial"/>
                <w:noProof/>
                <w:lang w:eastAsia="pt-BR"/>
              </w:rPr>
              <w:t>iv. Definição dos dados para intercâmbio: XML Schema como definido pelo W3C.</w:t>
            </w:r>
          </w:p>
        </w:tc>
        <w:tc>
          <w:tcPr>
            <w:tcW w:w="683" w:type="dxa"/>
            <w:shd w:val="clear" w:color="auto" w:fill="auto"/>
            <w:vAlign w:val="bottom"/>
          </w:tcPr>
          <w:p w14:paraId="0D8E6DD1"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2C179C74"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0A3CAC4B" w14:textId="77777777" w:rsidTr="004515B1">
        <w:trPr>
          <w:trHeight w:val="20"/>
        </w:trPr>
        <w:tc>
          <w:tcPr>
            <w:tcW w:w="921" w:type="dxa"/>
            <w:vMerge/>
            <w:vAlign w:val="center"/>
          </w:tcPr>
          <w:p w14:paraId="63043596"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50461263" w14:textId="77777777" w:rsidR="004515B1" w:rsidRDefault="004D61A1" w:rsidP="004515B1">
            <w:pPr>
              <w:jc w:val="both"/>
              <w:rPr>
                <w:rFonts w:ascii="Arial" w:hAnsi="Arial" w:cs="Arial"/>
                <w:noProof/>
                <w:lang w:eastAsia="pt-BR"/>
              </w:rPr>
            </w:pPr>
            <w:r w:rsidRPr="004D61A1">
              <w:rPr>
                <w:rFonts w:ascii="Arial" w:hAnsi="Arial" w:cs="Arial"/>
                <w:noProof/>
                <w:lang w:eastAsia="pt-BR"/>
              </w:rPr>
              <w:t>c) O licitante deverá apresentar, em site de sua autoria, as informações necessárias para o desenvolvimento das rotinas de interoperabilidade junto ao Cadastro Mobiliário:</w:t>
            </w:r>
          </w:p>
          <w:p w14:paraId="5D28CE35" w14:textId="77777777" w:rsidR="004515B1" w:rsidRDefault="004D61A1" w:rsidP="004515B1">
            <w:pPr>
              <w:jc w:val="both"/>
              <w:rPr>
                <w:rFonts w:ascii="Arial" w:hAnsi="Arial" w:cs="Arial"/>
                <w:noProof/>
                <w:lang w:eastAsia="pt-BR"/>
              </w:rPr>
            </w:pPr>
            <w:r w:rsidRPr="004D61A1">
              <w:rPr>
                <w:rFonts w:ascii="Arial" w:hAnsi="Arial" w:cs="Arial"/>
                <w:noProof/>
                <w:lang w:eastAsia="pt-BR"/>
              </w:rPr>
              <w:t>i. Manual de interoperabilidade.</w:t>
            </w:r>
          </w:p>
          <w:p w14:paraId="391389F7" w14:textId="77777777" w:rsidR="004515B1" w:rsidRDefault="004D61A1" w:rsidP="004515B1">
            <w:pPr>
              <w:jc w:val="both"/>
              <w:rPr>
                <w:rFonts w:ascii="Arial" w:hAnsi="Arial" w:cs="Arial"/>
                <w:noProof/>
                <w:lang w:eastAsia="pt-BR"/>
              </w:rPr>
            </w:pPr>
            <w:r w:rsidRPr="004D61A1">
              <w:rPr>
                <w:rFonts w:ascii="Arial" w:hAnsi="Arial" w:cs="Arial"/>
                <w:noProof/>
                <w:lang w:eastAsia="pt-BR"/>
              </w:rPr>
              <w:t>ii. Manual contendo as mensagens de alerta, erros e notificações.</w:t>
            </w:r>
          </w:p>
          <w:p w14:paraId="1A43EA7A" w14:textId="77777777" w:rsidR="004515B1" w:rsidRDefault="004D61A1" w:rsidP="004515B1">
            <w:pPr>
              <w:jc w:val="both"/>
              <w:rPr>
                <w:rFonts w:ascii="Arial" w:hAnsi="Arial" w:cs="Arial"/>
                <w:noProof/>
                <w:lang w:eastAsia="pt-BR"/>
              </w:rPr>
            </w:pPr>
            <w:r w:rsidRPr="004D61A1">
              <w:rPr>
                <w:rFonts w:ascii="Arial" w:hAnsi="Arial" w:cs="Arial"/>
                <w:noProof/>
                <w:lang w:eastAsia="pt-BR"/>
              </w:rPr>
              <w:t>iii. Arquivos XSD contendo as definições dos dados para intercâmbio.</w:t>
            </w:r>
          </w:p>
          <w:p w14:paraId="3388A657" w14:textId="3A86FBD9" w:rsidR="004D61A1" w:rsidRPr="004D61A1" w:rsidRDefault="004D61A1" w:rsidP="004515B1">
            <w:pPr>
              <w:jc w:val="both"/>
              <w:rPr>
                <w:rFonts w:ascii="Arial" w:hAnsi="Arial" w:cs="Arial"/>
                <w:noProof/>
                <w:lang w:eastAsia="pt-BR"/>
              </w:rPr>
            </w:pPr>
            <w:r w:rsidRPr="004D61A1">
              <w:rPr>
                <w:rFonts w:ascii="Arial" w:hAnsi="Arial" w:cs="Arial"/>
                <w:noProof/>
                <w:lang w:eastAsia="pt-BR"/>
              </w:rPr>
              <w:t>iv. Catalogo dos serviços disponíveis.</w:t>
            </w:r>
          </w:p>
        </w:tc>
        <w:tc>
          <w:tcPr>
            <w:tcW w:w="683" w:type="dxa"/>
            <w:shd w:val="clear" w:color="auto" w:fill="auto"/>
            <w:vAlign w:val="bottom"/>
          </w:tcPr>
          <w:p w14:paraId="1C623232"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7E2C72CA"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6B7E025B" w14:textId="77777777" w:rsidTr="004515B1">
        <w:trPr>
          <w:trHeight w:val="20"/>
        </w:trPr>
        <w:tc>
          <w:tcPr>
            <w:tcW w:w="921" w:type="dxa"/>
            <w:vMerge/>
            <w:vAlign w:val="center"/>
          </w:tcPr>
          <w:p w14:paraId="54AA64EE"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27EED455"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d) O licitante deverá apresentar, pelo menos, um serviço de consulta de dados sobre o Cadastro Mobiliário demonstrando em teste de funcionalidade a capacidade de tratamento das requisições respeitando os critérios definidos anteriormente.</w:t>
            </w:r>
          </w:p>
        </w:tc>
        <w:tc>
          <w:tcPr>
            <w:tcW w:w="683" w:type="dxa"/>
            <w:shd w:val="clear" w:color="auto" w:fill="auto"/>
            <w:vAlign w:val="bottom"/>
          </w:tcPr>
          <w:p w14:paraId="10547A81"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13EC4E21"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12E3D1F9" w14:textId="77777777" w:rsidTr="004515B1">
        <w:trPr>
          <w:trHeight w:val="20"/>
        </w:trPr>
        <w:tc>
          <w:tcPr>
            <w:tcW w:w="921" w:type="dxa"/>
            <w:vMerge/>
            <w:vAlign w:val="center"/>
          </w:tcPr>
          <w:p w14:paraId="5C2D4A01" w14:textId="77777777" w:rsidR="004D61A1" w:rsidRPr="004D61A1" w:rsidRDefault="004D61A1" w:rsidP="004D61A1">
            <w:pPr>
              <w:rPr>
                <w:rFonts w:ascii="Arial" w:hAnsi="Arial" w:cs="Arial"/>
                <w:b/>
                <w:bCs/>
                <w:noProof/>
                <w:lang w:eastAsia="pt-BR"/>
              </w:rPr>
            </w:pPr>
          </w:p>
        </w:tc>
        <w:tc>
          <w:tcPr>
            <w:tcW w:w="8398" w:type="dxa"/>
            <w:shd w:val="clear" w:color="auto" w:fill="auto"/>
            <w:vAlign w:val="bottom"/>
          </w:tcPr>
          <w:p w14:paraId="507CE666"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e) O licitante deverá demonstrar que dispõe de sistema de registro de históricos (logs) para monitoramento das requisições do Web Service, através do qual será possível obter o sistema informatizado responsável pela requisição, a área de atuação do sistema informatizado responsável pela requisição, a funcionalidade requerida do Web Service, a data da requisição, o endereço IP da requisição, o tempo de processamento da requisição e mensagem XML de envio e a mensagem XML de resposta.</w:t>
            </w:r>
          </w:p>
        </w:tc>
        <w:tc>
          <w:tcPr>
            <w:tcW w:w="683" w:type="dxa"/>
            <w:shd w:val="clear" w:color="auto" w:fill="auto"/>
            <w:vAlign w:val="bottom"/>
          </w:tcPr>
          <w:p w14:paraId="629FAF52"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c>
          <w:tcPr>
            <w:tcW w:w="674" w:type="dxa"/>
            <w:shd w:val="clear" w:color="auto" w:fill="auto"/>
            <w:vAlign w:val="bottom"/>
          </w:tcPr>
          <w:p w14:paraId="2315B595" w14:textId="77777777" w:rsidR="004D61A1" w:rsidRPr="004D61A1" w:rsidRDefault="004D61A1" w:rsidP="004D61A1">
            <w:pPr>
              <w:rPr>
                <w:rFonts w:ascii="Arial" w:hAnsi="Arial" w:cs="Arial"/>
                <w:noProof/>
                <w:lang w:eastAsia="pt-BR"/>
              </w:rPr>
            </w:pPr>
            <w:r w:rsidRPr="004D61A1">
              <w:rPr>
                <w:rFonts w:ascii="Arial" w:hAnsi="Arial" w:cs="Arial"/>
                <w:noProof/>
                <w:lang w:eastAsia="pt-BR"/>
              </w:rPr>
              <w:t> </w:t>
            </w:r>
          </w:p>
        </w:tc>
      </w:tr>
      <w:tr w:rsidR="004D61A1" w:rsidRPr="004D61A1" w14:paraId="6CB862B0" w14:textId="77777777" w:rsidTr="004515B1">
        <w:trPr>
          <w:trHeight w:val="20"/>
        </w:trPr>
        <w:tc>
          <w:tcPr>
            <w:tcW w:w="921" w:type="dxa"/>
            <w:vAlign w:val="center"/>
          </w:tcPr>
          <w:p w14:paraId="48FB03D1" w14:textId="77777777" w:rsidR="004D61A1" w:rsidRPr="004D61A1" w:rsidRDefault="004D61A1" w:rsidP="004D61A1">
            <w:pPr>
              <w:rPr>
                <w:rFonts w:ascii="Arial" w:hAnsi="Arial" w:cs="Arial"/>
                <w:b/>
                <w:bCs/>
                <w:noProof/>
                <w:lang w:eastAsia="pt-BR"/>
              </w:rPr>
            </w:pPr>
            <w:r w:rsidRPr="004D61A1">
              <w:rPr>
                <w:rFonts w:ascii="Arial" w:hAnsi="Arial" w:cs="Arial"/>
                <w:b/>
                <w:bCs/>
                <w:noProof/>
                <w:lang w:eastAsia="pt-BR"/>
              </w:rPr>
              <w:t>1.3.1.2</w:t>
            </w:r>
          </w:p>
        </w:tc>
        <w:tc>
          <w:tcPr>
            <w:tcW w:w="8398" w:type="dxa"/>
            <w:shd w:val="clear" w:color="auto" w:fill="auto"/>
            <w:vAlign w:val="bottom"/>
          </w:tcPr>
          <w:p w14:paraId="60CE31E7"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xml:space="preserve">O Licitante deverá demonstrar que o sistema responde integrado com o Via Rápida </w:t>
            </w:r>
          </w:p>
          <w:p w14:paraId="615D67F9" w14:textId="77777777" w:rsidR="004D61A1" w:rsidRPr="004D61A1" w:rsidRDefault="004D61A1" w:rsidP="004D61A1">
            <w:pPr>
              <w:jc w:val="both"/>
              <w:rPr>
                <w:rFonts w:ascii="Arial" w:hAnsi="Arial" w:cs="Arial"/>
                <w:noProof/>
                <w:lang w:eastAsia="pt-BR"/>
              </w:rPr>
            </w:pPr>
            <w:r w:rsidRPr="004D61A1">
              <w:rPr>
                <w:rFonts w:ascii="Arial" w:hAnsi="Arial" w:cs="Arial"/>
                <w:noProof/>
                <w:lang w:eastAsia="pt-BR"/>
              </w:rPr>
              <w:t xml:space="preserve">Empresa - REDESIM, disponibilizado pelo Governo do Estado de São Paulo,para consumo, análise e transmissão dos protocolos de viabilidade prévia. </w:t>
            </w:r>
          </w:p>
        </w:tc>
        <w:tc>
          <w:tcPr>
            <w:tcW w:w="683" w:type="dxa"/>
            <w:shd w:val="clear" w:color="auto" w:fill="auto"/>
            <w:vAlign w:val="bottom"/>
          </w:tcPr>
          <w:p w14:paraId="576A9B5D" w14:textId="77777777" w:rsidR="004D61A1" w:rsidRPr="004D61A1" w:rsidRDefault="004D61A1" w:rsidP="004D61A1">
            <w:pPr>
              <w:rPr>
                <w:rFonts w:ascii="Arial" w:hAnsi="Arial" w:cs="Arial"/>
                <w:noProof/>
                <w:lang w:eastAsia="pt-BR"/>
              </w:rPr>
            </w:pPr>
          </w:p>
        </w:tc>
        <w:tc>
          <w:tcPr>
            <w:tcW w:w="674" w:type="dxa"/>
            <w:shd w:val="clear" w:color="auto" w:fill="auto"/>
            <w:vAlign w:val="bottom"/>
          </w:tcPr>
          <w:p w14:paraId="2FD72BCF" w14:textId="77777777" w:rsidR="004D61A1" w:rsidRPr="004D61A1" w:rsidRDefault="004D61A1" w:rsidP="004D61A1">
            <w:pPr>
              <w:rPr>
                <w:rFonts w:ascii="Arial" w:hAnsi="Arial" w:cs="Arial"/>
                <w:noProof/>
                <w:lang w:eastAsia="pt-BR"/>
              </w:rPr>
            </w:pPr>
          </w:p>
        </w:tc>
      </w:tr>
    </w:tbl>
    <w:p w14:paraId="52124C72" w14:textId="2CC219F3" w:rsidR="00B94F1F" w:rsidRPr="00E95547" w:rsidRDefault="00330E53" w:rsidP="004D61A1">
      <w:pPr>
        <w:jc w:val="center"/>
      </w:pPr>
      <w:r w:rsidRPr="0007230A">
        <w:rPr>
          <w:sz w:val="2"/>
          <w:szCs w:val="2"/>
        </w:rPr>
        <w:br w:type="page"/>
      </w:r>
    </w:p>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BB3F88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1.2.</w:t>
      </w:r>
      <w:r w:rsidRPr="00A07FB4">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A07FB4">
          <w:rPr>
            <w:rFonts w:ascii="Arial" w:hAnsi="Arial" w:cs="Arial"/>
            <w:b/>
          </w:rPr>
          <w:t>https://bnccompras.com/Home/Login</w:t>
        </w:r>
      </w:hyperlink>
      <w:r w:rsidRPr="00A07FB4">
        <w:rPr>
          <w:rFonts w:ascii="Arial" w:hAnsi="Arial" w:cs="Arial"/>
          <w:b/>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5B6A447D" w14:textId="261B9CA4" w:rsidR="000461F5" w:rsidRDefault="00A07FB4" w:rsidP="00A07FB4">
      <w:pPr>
        <w:ind w:firstLine="284"/>
        <w:jc w:val="both"/>
        <w:rPr>
          <w:rFonts w:ascii="Arial" w:hAnsi="Arial" w:cs="Arial"/>
        </w:rPr>
      </w:pPr>
      <w:r w:rsidRPr="00A07FB4">
        <w:rPr>
          <w:rFonts w:ascii="Arial" w:hAnsi="Arial" w:cs="Arial"/>
          <w:b/>
          <w:bCs/>
        </w:rPr>
        <w:t>2.1.</w:t>
      </w:r>
      <w:r w:rsidRPr="00A07FB4">
        <w:rPr>
          <w:rFonts w:ascii="Arial" w:hAnsi="Arial" w:cs="Arial"/>
        </w:rPr>
        <w:t xml:space="preserve"> Observado o prazo legal de 03 (três) dias úteis antes da data fixada para abertura das propostas, as licitantes poderão formular consultas através do site de processamento da </w:t>
      </w:r>
      <w:r w:rsidR="00A56CA7">
        <w:rPr>
          <w:rFonts w:ascii="Arial" w:hAnsi="Arial" w:cs="Arial"/>
        </w:rPr>
        <w:t>Licitação</w:t>
      </w:r>
      <w:r w:rsidRPr="00A07FB4">
        <w:rPr>
          <w:rFonts w:ascii="Arial" w:hAnsi="Arial" w:cs="Arial"/>
        </w:rPr>
        <w:t xml:space="preserve">, </w:t>
      </w:r>
      <w:hyperlink r:id="rId15" w:history="1">
        <w:r w:rsidRPr="00A07FB4">
          <w:rPr>
            <w:rStyle w:val="Hyperlink"/>
            <w:rFonts w:ascii="Arial" w:hAnsi="Arial" w:cs="Arial"/>
          </w:rPr>
          <w:t>https://bnccompras.com/Home/Login</w:t>
        </w:r>
      </w:hyperlink>
      <w:r w:rsidRPr="00A07FB4">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28641B4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6.1.</w:t>
      </w:r>
      <w:r w:rsidRPr="00A07FB4">
        <w:rPr>
          <w:rFonts w:ascii="Arial" w:hAnsi="Arial" w:cs="Arial"/>
        </w:rPr>
        <w:t xml:space="preserve"> Para acesso ao sistema eletrônico, os interessados que desejarem participar do Pregão deverão se cadastrar no Portal da “BNC”, para obtenção do </w:t>
      </w:r>
      <w:proofErr w:type="spellStart"/>
      <w:r w:rsidRPr="00A07FB4">
        <w:rPr>
          <w:rFonts w:ascii="Arial" w:hAnsi="Arial" w:cs="Arial"/>
        </w:rPr>
        <w:t>login</w:t>
      </w:r>
      <w:proofErr w:type="spellEnd"/>
      <w:r w:rsidRPr="00A07FB4">
        <w:rPr>
          <w:rFonts w:ascii="Arial" w:hAnsi="Arial" w:cs="Arial"/>
        </w:rPr>
        <w:t xml:space="preserve"> de usuário e senha pessoal (intransferíveis), através do endereço eletrônico </w:t>
      </w:r>
      <w:hyperlink r:id="rId16" w:history="1">
        <w:r w:rsidRPr="00A07FB4">
          <w:rPr>
            <w:rStyle w:val="Hyperlink"/>
            <w:rFonts w:ascii="Arial" w:hAnsi="Arial" w:cs="Arial"/>
          </w:rPr>
          <w:t>https://bnccompras.com/Home/Login</w:t>
        </w:r>
      </w:hyperlink>
      <w:r w:rsidRPr="00A07FB4">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C05D2DA"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 xml:space="preserve">7.1. </w:t>
      </w:r>
      <w:r w:rsidRPr="00A07FB4">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07FB4">
          <w:rPr>
            <w:rStyle w:val="Hyperlink"/>
            <w:rFonts w:ascii="Arial" w:hAnsi="Arial" w:cs="Arial"/>
          </w:rPr>
          <w:t>https://bnccompras.com/Home/Login</w:t>
        </w:r>
      </w:hyperlink>
      <w:r w:rsidRPr="00A07FB4">
        <w:rPr>
          <w:rFonts w:ascii="Arial" w:hAnsi="Arial" w:cs="Arial"/>
        </w:rPr>
        <w:t>, observados data e horário limite estabelecidos neste Edital.</w:t>
      </w:r>
    </w:p>
    <w:p w14:paraId="6676E835"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lastRenderedPageBreak/>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020D9B71" w14:textId="56A24883"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 xml:space="preserve">.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55A8F9AC"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31DEE6E2"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5BC355C8" w14:textId="77777777" w:rsidR="000B594D" w:rsidRPr="00C4009D" w:rsidRDefault="000B594D" w:rsidP="00C4009D">
      <w:pPr>
        <w:ind w:firstLine="284"/>
        <w:rPr>
          <w:rFonts w:ascii="Arial" w:hAnsi="Arial" w:cs="Arial"/>
        </w:rPr>
      </w:pPr>
    </w:p>
    <w:p w14:paraId="09D11FC0" w14:textId="77777777" w:rsidR="00B12F29" w:rsidRDefault="00B12F29">
      <w:pPr>
        <w:suppressAutoHyphens w:val="0"/>
        <w:rPr>
          <w:rFonts w:ascii="Arial" w:hAnsi="Arial" w:cs="Arial"/>
          <w:b/>
          <w:bCs/>
          <w:caps/>
          <w:lang w:val="x-none"/>
        </w:rPr>
      </w:pPr>
      <w:r>
        <w:rPr>
          <w:rFonts w:cs="Arial"/>
          <w:caps/>
        </w:rPr>
        <w:br w:type="page"/>
      </w:r>
    </w:p>
    <w:p w14:paraId="6FBEB36B" w14:textId="640AB51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lastRenderedPageBreak/>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5C28039E" w14:textId="77777777" w:rsidR="00B12F29" w:rsidRDefault="00B12F29">
      <w:pPr>
        <w:suppressAutoHyphens w:val="0"/>
        <w:rPr>
          <w:rFonts w:ascii="Arial" w:hAnsi="Arial" w:cs="Arial"/>
          <w:b/>
          <w:bCs/>
        </w:rPr>
      </w:pPr>
      <w:r>
        <w:rPr>
          <w:rFonts w:ascii="Arial" w:hAnsi="Arial" w:cs="Arial"/>
          <w:b/>
          <w:bCs/>
        </w:rPr>
        <w:br w:type="page"/>
      </w:r>
    </w:p>
    <w:p w14:paraId="254C0D46" w14:textId="36BBC2AC" w:rsidR="00657894" w:rsidRPr="00C4009D" w:rsidRDefault="00657894" w:rsidP="00C4009D">
      <w:pPr>
        <w:ind w:firstLine="284"/>
        <w:jc w:val="both"/>
        <w:rPr>
          <w:rFonts w:ascii="Arial" w:hAnsi="Arial" w:cs="Arial"/>
          <w:b/>
          <w:bCs/>
        </w:rPr>
      </w:pPr>
      <w:r w:rsidRPr="00C4009D">
        <w:rPr>
          <w:rFonts w:ascii="Arial" w:hAnsi="Arial" w:cs="Arial"/>
          <w:b/>
          <w:bCs/>
        </w:rPr>
        <w:lastRenderedPageBreak/>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08B62C" w14:textId="77777777" w:rsidR="00A07FB4" w:rsidRPr="00B3036E" w:rsidRDefault="00A07FB4" w:rsidP="00A07FB4">
      <w:pPr>
        <w:ind w:firstLine="284"/>
        <w:jc w:val="both"/>
        <w:rPr>
          <w:rFonts w:ascii="Arial" w:hAnsi="Arial" w:cs="Arial"/>
        </w:rPr>
      </w:pP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FB074EA" w14:textId="77777777" w:rsidR="00A07FB4" w:rsidRPr="00B3036E" w:rsidRDefault="00A07FB4" w:rsidP="00A07FB4">
      <w:pPr>
        <w:ind w:firstLine="284"/>
        <w:jc w:val="both"/>
        <w:rPr>
          <w:rFonts w:ascii="Arial" w:hAnsi="Arial" w:cs="Arial"/>
        </w:rPr>
      </w:pP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9304725" w14:textId="77777777" w:rsidR="00A07FB4" w:rsidRPr="00B3036E" w:rsidRDefault="00A07FB4" w:rsidP="00A07FB4">
      <w:pPr>
        <w:ind w:firstLine="284"/>
        <w:jc w:val="both"/>
        <w:rPr>
          <w:rFonts w:ascii="Arial" w:hAnsi="Arial" w:cs="Arial"/>
        </w:rPr>
      </w:pP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0C38411" w14:textId="77777777" w:rsidR="00A07FB4" w:rsidRPr="00B3036E" w:rsidRDefault="00A07FB4" w:rsidP="00A07FB4">
      <w:pPr>
        <w:ind w:firstLine="284"/>
        <w:jc w:val="both"/>
        <w:rPr>
          <w:rFonts w:ascii="Arial" w:hAnsi="Arial" w:cs="Arial"/>
        </w:rPr>
      </w:pP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9DF392B" w14:textId="77777777" w:rsidR="00A07FB4" w:rsidRPr="00B3036E" w:rsidRDefault="00A07FB4" w:rsidP="00A07FB4">
      <w:pPr>
        <w:ind w:firstLine="284"/>
        <w:jc w:val="both"/>
        <w:rPr>
          <w:rFonts w:ascii="Arial" w:hAnsi="Arial" w:cs="Arial"/>
        </w:rPr>
      </w:pP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68AA1221" w:rsidR="00657894" w:rsidRPr="00C4009D" w:rsidRDefault="008A458E" w:rsidP="008A458E">
      <w:pPr>
        <w:tabs>
          <w:tab w:val="left" w:pos="795"/>
        </w:tabs>
        <w:ind w:firstLine="284"/>
        <w:jc w:val="both"/>
        <w:rPr>
          <w:rFonts w:ascii="Arial" w:hAnsi="Arial" w:cs="Arial"/>
          <w:b/>
          <w:bCs/>
        </w:rPr>
      </w:pPr>
      <w:r>
        <w:rPr>
          <w:rFonts w:ascii="Arial" w:hAnsi="Arial" w:cs="Arial"/>
          <w:b/>
          <w:bCs/>
        </w:rPr>
        <w:tab/>
      </w: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00" w:name="_Ref114668085"/>
      <w:bookmarkStart w:id="101"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00"/>
    </w:p>
    <w:p w14:paraId="5BE6DFB8" w14:textId="77777777" w:rsidR="009838BE" w:rsidRPr="00C4009D" w:rsidRDefault="009838BE" w:rsidP="00C4009D">
      <w:pPr>
        <w:ind w:firstLine="284"/>
        <w:jc w:val="both"/>
        <w:rPr>
          <w:rFonts w:ascii="Arial" w:hAnsi="Arial" w:cs="Arial"/>
        </w:rPr>
      </w:pPr>
      <w:bookmarkStart w:id="10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13.1.2.</w:t>
      </w:r>
      <w:r w:rsidRPr="00C4009D">
        <w:rPr>
          <w:rFonts w:ascii="Arial" w:hAnsi="Arial" w:cs="Arial"/>
        </w:rPr>
        <w:t xml:space="preserve"> Salvo em decorrência de fato superveniente devidamente justificado, não mantiver a proposta em especial quando:</w:t>
      </w:r>
      <w:bookmarkEnd w:id="10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10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10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10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104"/>
    </w:p>
    <w:p w14:paraId="4DD4747A" w14:textId="77777777" w:rsidR="009838BE" w:rsidRPr="00C4009D" w:rsidRDefault="009838BE" w:rsidP="00C4009D">
      <w:pPr>
        <w:ind w:firstLine="284"/>
        <w:jc w:val="both"/>
        <w:rPr>
          <w:rFonts w:ascii="Arial" w:hAnsi="Arial" w:cs="Arial"/>
        </w:rPr>
      </w:pPr>
      <w:bookmarkStart w:id="10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105"/>
    </w:p>
    <w:p w14:paraId="18E981A7" w14:textId="77777777" w:rsidR="009838BE" w:rsidRPr="00C4009D" w:rsidRDefault="009838BE" w:rsidP="00C4009D">
      <w:pPr>
        <w:ind w:firstLine="284"/>
        <w:jc w:val="both"/>
        <w:rPr>
          <w:rFonts w:ascii="Arial" w:hAnsi="Arial" w:cs="Arial"/>
        </w:rPr>
      </w:pPr>
      <w:bookmarkStart w:id="10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10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10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107"/>
    </w:p>
    <w:p w14:paraId="04C1B5F1" w14:textId="77777777" w:rsidR="009838BE" w:rsidRPr="00C4009D" w:rsidRDefault="009838BE" w:rsidP="00C4009D">
      <w:pPr>
        <w:ind w:firstLine="284"/>
        <w:jc w:val="both"/>
        <w:rPr>
          <w:rFonts w:ascii="Arial" w:hAnsi="Arial" w:cs="Arial"/>
        </w:rPr>
      </w:pPr>
      <w:bookmarkStart w:id="10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108"/>
    </w:p>
    <w:bookmarkEnd w:id="10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lastRenderedPageBreak/>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B12F29">
        <w:trPr>
          <w:trHeight w:val="283"/>
          <w:jc w:val="center"/>
        </w:trPr>
        <w:tc>
          <w:tcPr>
            <w:tcW w:w="566"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14:paraId="0E740B54" w14:textId="0A562A2D" w:rsidR="00C63CD2" w:rsidRDefault="00C63CD2" w:rsidP="00B12F29">
            <w:pPr>
              <w:pStyle w:val="Contedodatabela"/>
              <w:tabs>
                <w:tab w:val="left" w:pos="284"/>
              </w:tabs>
              <w:jc w:val="center"/>
              <w:rPr>
                <w:rFonts w:ascii="Arial" w:hAnsi="Arial" w:cs="Arial"/>
                <w:b/>
              </w:rPr>
            </w:pPr>
            <w:r>
              <w:rPr>
                <w:rFonts w:ascii="Arial" w:hAnsi="Arial" w:cs="Arial"/>
                <w:b/>
              </w:rPr>
              <w:t xml:space="preserve">Valor </w:t>
            </w:r>
            <w:r w:rsidR="00B12F29">
              <w:rPr>
                <w:rFonts w:ascii="Arial" w:hAnsi="Arial" w:cs="Arial"/>
                <w:b/>
              </w:rPr>
              <w:t>Mensal</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B12F29">
        <w:trPr>
          <w:trHeight w:val="283"/>
          <w:jc w:val="center"/>
        </w:trPr>
        <w:tc>
          <w:tcPr>
            <w:tcW w:w="566" w:type="dxa"/>
            <w:tcBorders>
              <w:top w:val="single" w:sz="4" w:space="0" w:color="000000"/>
              <w:left w:val="single" w:sz="4" w:space="0" w:color="000000"/>
              <w:bottom w:val="single" w:sz="4" w:space="0" w:color="000000"/>
              <w:right w:val="nil"/>
            </w:tcBorders>
            <w:vAlign w:val="center"/>
          </w:tcPr>
          <w:p w14:paraId="3582B73B" w14:textId="269CA9C9" w:rsidR="00C63CD2" w:rsidRDefault="00B12F29">
            <w:pPr>
              <w:tabs>
                <w:tab w:val="left" w:pos="284"/>
              </w:tabs>
              <w:ind w:hanging="2"/>
              <w:jc w:val="center"/>
              <w:rPr>
                <w:rFonts w:ascii="Arial" w:eastAsia="Arial" w:hAnsi="Arial" w:cs="Arial"/>
                <w:kern w:val="2"/>
              </w:rPr>
            </w:pPr>
            <w:r>
              <w:rPr>
                <w:rFonts w:ascii="Arial" w:eastAsia="Arial" w:hAnsi="Arial" w:cs="Arial"/>
                <w:kern w:val="2"/>
              </w:rPr>
              <w:t>01</w:t>
            </w:r>
          </w:p>
        </w:tc>
        <w:tc>
          <w:tcPr>
            <w:tcW w:w="850" w:type="dxa"/>
            <w:tcBorders>
              <w:top w:val="single" w:sz="4" w:space="0" w:color="000000"/>
              <w:left w:val="single" w:sz="4" w:space="0" w:color="000000"/>
              <w:bottom w:val="single" w:sz="4" w:space="0" w:color="000000"/>
              <w:right w:val="nil"/>
            </w:tcBorders>
            <w:vAlign w:val="center"/>
          </w:tcPr>
          <w:p w14:paraId="72BC1963" w14:textId="632A48A7" w:rsidR="00C63CD2" w:rsidRDefault="00B12F29">
            <w:pPr>
              <w:tabs>
                <w:tab w:val="left" w:pos="284"/>
              </w:tabs>
              <w:ind w:hanging="2"/>
              <w:jc w:val="center"/>
              <w:rPr>
                <w:rFonts w:ascii="Arial" w:eastAsia="Arial" w:hAnsi="Arial" w:cs="Arial"/>
                <w:kern w:val="2"/>
              </w:rPr>
            </w:pPr>
            <w:r>
              <w:rPr>
                <w:rFonts w:ascii="Arial" w:eastAsia="Arial" w:hAnsi="Arial" w:cs="Arial"/>
                <w:kern w:val="2"/>
              </w:rPr>
              <w:t>12</w:t>
            </w:r>
          </w:p>
        </w:tc>
        <w:tc>
          <w:tcPr>
            <w:tcW w:w="850" w:type="dxa"/>
            <w:tcBorders>
              <w:top w:val="single" w:sz="4" w:space="0" w:color="000000"/>
              <w:left w:val="single" w:sz="4" w:space="0" w:color="000000"/>
              <w:bottom w:val="single" w:sz="4" w:space="0" w:color="000000"/>
              <w:right w:val="nil"/>
            </w:tcBorders>
            <w:vAlign w:val="center"/>
          </w:tcPr>
          <w:p w14:paraId="3526EBB1" w14:textId="64B09B8C" w:rsidR="00C63CD2" w:rsidRDefault="00B12F29">
            <w:pPr>
              <w:tabs>
                <w:tab w:val="left" w:pos="284"/>
              </w:tabs>
              <w:ind w:hanging="2"/>
              <w:jc w:val="center"/>
              <w:rPr>
                <w:rFonts w:ascii="Arial" w:eastAsia="Arial" w:hAnsi="Arial" w:cs="Arial"/>
                <w:kern w:val="2"/>
              </w:rPr>
            </w:pPr>
            <w:r>
              <w:rPr>
                <w:rFonts w:ascii="Arial" w:eastAsia="Arial" w:hAnsi="Arial" w:cs="Arial"/>
                <w:kern w:val="2"/>
              </w:rPr>
              <w:t>Mês</w:t>
            </w:r>
          </w:p>
        </w:tc>
        <w:tc>
          <w:tcPr>
            <w:tcW w:w="4533"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0"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5E427AA2" w14:textId="77777777" w:rsidR="00C940C1" w:rsidRPr="00C940C1" w:rsidRDefault="00C940C1" w:rsidP="00C940C1">
      <w:pPr>
        <w:ind w:right="17"/>
        <w:jc w:val="both"/>
        <w:rPr>
          <w:rFonts w:ascii="Arial" w:hAnsi="Arial" w:cs="Arial"/>
          <w:u w:val="single"/>
        </w:rPr>
      </w:pPr>
      <w:r w:rsidRPr="00C940C1">
        <w:rPr>
          <w:rFonts w:ascii="Arial" w:hAnsi="Arial" w:cs="Arial"/>
          <w:b/>
          <w:u w:val="single"/>
        </w:rPr>
        <w:t xml:space="preserve">CONTRATO QUE ENTRE SI FAZEM A PREFEITURA DO MUNICÍPIO DE PIRACICABA </w:t>
      </w:r>
      <w:proofErr w:type="gramStart"/>
      <w:r w:rsidRPr="00C940C1">
        <w:rPr>
          <w:rFonts w:ascii="Arial" w:hAnsi="Arial" w:cs="Arial"/>
          <w:b/>
          <w:u w:val="single"/>
        </w:rPr>
        <w:t>E ...</w:t>
      </w:r>
      <w:proofErr w:type="gramEnd"/>
      <w:r w:rsidRPr="00C940C1">
        <w:rPr>
          <w:rFonts w:ascii="Arial" w:hAnsi="Arial" w:cs="Arial"/>
          <w:b/>
          <w:u w:val="single"/>
        </w:rPr>
        <w:t xml:space="preserve">............................................., PARA A </w:t>
      </w:r>
      <w:r w:rsidRPr="00C940C1">
        <w:rPr>
          <w:rFonts w:ascii="Arial" w:hAnsi="Arial" w:cs="Arial"/>
          <w:b/>
          <w:u w:val="single"/>
          <w:shd w:val="clear" w:color="auto" w:fill="FFFFFF"/>
        </w:rPr>
        <w:t>PRESTAÇÃO DE SERVIÇOS DE LICENCIAMENTO, IMPLANTAÇÃO, TREINAMENTO E SUPORTE DE SOFTWARE PARA GESTÃO DO CADASTRO MOBILIÁRIO MUNICIPAL</w:t>
      </w:r>
      <w:r w:rsidRPr="00C940C1">
        <w:rPr>
          <w:rFonts w:ascii="Arial" w:hAnsi="Arial" w:cs="Arial"/>
          <w:b/>
          <w:u w:val="single"/>
        </w:rPr>
        <w:t>.</w:t>
      </w:r>
    </w:p>
    <w:p w14:paraId="37677D55" w14:textId="77777777" w:rsidR="00C940C1" w:rsidRPr="00C940C1" w:rsidRDefault="00C940C1" w:rsidP="00C940C1">
      <w:pPr>
        <w:jc w:val="both"/>
        <w:rPr>
          <w:rFonts w:ascii="Arial" w:hAnsi="Arial" w:cs="Arial"/>
          <w:b/>
          <w:u w:val="single"/>
        </w:rPr>
      </w:pPr>
    </w:p>
    <w:p w14:paraId="183FEF9C" w14:textId="77777777" w:rsidR="00C940C1" w:rsidRPr="00C940C1" w:rsidRDefault="00C940C1" w:rsidP="00C940C1">
      <w:pPr>
        <w:jc w:val="both"/>
        <w:rPr>
          <w:rFonts w:ascii="Arial" w:hAnsi="Arial" w:cs="Arial"/>
          <w:b/>
          <w:u w:val="single"/>
        </w:rPr>
      </w:pPr>
    </w:p>
    <w:p w14:paraId="67D80352" w14:textId="77777777" w:rsidR="00C940C1" w:rsidRPr="00C940C1" w:rsidRDefault="00C940C1" w:rsidP="00C940C1">
      <w:pPr>
        <w:jc w:val="both"/>
        <w:rPr>
          <w:rFonts w:ascii="Arial" w:hAnsi="Arial" w:cs="Arial"/>
          <w:b/>
          <w:u w:val="single"/>
        </w:rPr>
      </w:pPr>
    </w:p>
    <w:p w14:paraId="65043DD9" w14:textId="77777777" w:rsidR="00C940C1" w:rsidRPr="00C940C1" w:rsidRDefault="00C940C1" w:rsidP="00C940C1">
      <w:pPr>
        <w:jc w:val="both"/>
        <w:rPr>
          <w:rFonts w:ascii="Arial" w:hAnsi="Arial" w:cs="Arial"/>
          <w:b/>
          <w:u w:val="single"/>
        </w:rPr>
      </w:pPr>
    </w:p>
    <w:p w14:paraId="6EC59E99" w14:textId="77777777" w:rsidR="00C940C1" w:rsidRPr="00C940C1" w:rsidRDefault="00C940C1" w:rsidP="00C940C1">
      <w:pPr>
        <w:jc w:val="both"/>
        <w:rPr>
          <w:rFonts w:ascii="Arial" w:hAnsi="Arial" w:cs="Arial"/>
        </w:rPr>
      </w:pPr>
      <w:r w:rsidRPr="00C940C1">
        <w:rPr>
          <w:rFonts w:ascii="Arial" w:hAnsi="Arial" w:cs="Arial"/>
          <w:b/>
        </w:rPr>
        <w:t xml:space="preserve">Data: </w:t>
      </w:r>
      <w:proofErr w:type="gramStart"/>
      <w:r w:rsidRPr="00C940C1">
        <w:rPr>
          <w:rFonts w:ascii="Arial" w:hAnsi="Arial" w:cs="Arial"/>
          <w:b/>
        </w:rPr>
        <w:t>.....</w:t>
      </w:r>
      <w:proofErr w:type="gramEnd"/>
      <w:r w:rsidRPr="00C940C1">
        <w:rPr>
          <w:rFonts w:ascii="Arial" w:hAnsi="Arial" w:cs="Arial"/>
          <w:b/>
        </w:rPr>
        <w:t xml:space="preserve"> </w:t>
      </w:r>
      <w:proofErr w:type="gramStart"/>
      <w:r w:rsidRPr="00C940C1">
        <w:rPr>
          <w:rFonts w:ascii="Arial" w:hAnsi="Arial" w:cs="Arial"/>
          <w:b/>
        </w:rPr>
        <w:t>de</w:t>
      </w:r>
      <w:proofErr w:type="gramEnd"/>
      <w:r w:rsidRPr="00C940C1">
        <w:rPr>
          <w:rFonts w:ascii="Arial" w:hAnsi="Arial" w:cs="Arial"/>
          <w:b/>
        </w:rPr>
        <w:t xml:space="preserve"> ................ </w:t>
      </w:r>
      <w:proofErr w:type="gramStart"/>
      <w:r w:rsidRPr="00C940C1">
        <w:rPr>
          <w:rFonts w:ascii="Arial" w:hAnsi="Arial" w:cs="Arial"/>
          <w:b/>
        </w:rPr>
        <w:t>de</w:t>
      </w:r>
      <w:proofErr w:type="gramEnd"/>
      <w:r w:rsidRPr="00C940C1">
        <w:rPr>
          <w:rFonts w:ascii="Arial" w:hAnsi="Arial" w:cs="Arial"/>
          <w:b/>
        </w:rPr>
        <w:t xml:space="preserve"> 2024.</w:t>
      </w:r>
    </w:p>
    <w:p w14:paraId="2E623B95" w14:textId="77777777" w:rsidR="00C940C1" w:rsidRPr="00C940C1" w:rsidRDefault="00C940C1" w:rsidP="00C940C1">
      <w:pPr>
        <w:jc w:val="both"/>
        <w:rPr>
          <w:rFonts w:ascii="Arial" w:hAnsi="Arial" w:cs="Arial"/>
        </w:rPr>
      </w:pPr>
      <w:r w:rsidRPr="00C940C1">
        <w:rPr>
          <w:rFonts w:ascii="Arial" w:hAnsi="Arial" w:cs="Arial"/>
          <w:b/>
        </w:rPr>
        <w:t>Prazo: 12 (doze) meses.</w:t>
      </w:r>
    </w:p>
    <w:p w14:paraId="0994A178" w14:textId="77777777" w:rsidR="00C940C1" w:rsidRPr="00C940C1" w:rsidRDefault="00C940C1" w:rsidP="00C940C1">
      <w:pPr>
        <w:jc w:val="both"/>
        <w:rPr>
          <w:rFonts w:ascii="Arial" w:hAnsi="Arial" w:cs="Arial"/>
        </w:rPr>
      </w:pPr>
      <w:r w:rsidRPr="00C940C1">
        <w:rPr>
          <w:rFonts w:ascii="Arial" w:hAnsi="Arial" w:cs="Arial"/>
          <w:b/>
        </w:rPr>
        <w:t xml:space="preserve">Valor: </w:t>
      </w:r>
      <w:proofErr w:type="gramStart"/>
      <w:r w:rsidRPr="00C940C1">
        <w:rPr>
          <w:rFonts w:ascii="Arial" w:hAnsi="Arial" w:cs="Arial"/>
          <w:b/>
        </w:rPr>
        <w:t>R$ ...</w:t>
      </w:r>
      <w:proofErr w:type="gramEnd"/>
      <w:r w:rsidRPr="00C940C1">
        <w:rPr>
          <w:rFonts w:ascii="Arial" w:hAnsi="Arial" w:cs="Arial"/>
          <w:b/>
        </w:rPr>
        <w:t>..... (</w:t>
      </w:r>
      <w:proofErr w:type="gramStart"/>
      <w:r w:rsidRPr="00C940C1">
        <w:rPr>
          <w:rFonts w:ascii="Arial" w:hAnsi="Arial" w:cs="Arial"/>
          <w:b/>
        </w:rPr>
        <w:t>............</w:t>
      </w:r>
      <w:proofErr w:type="gramEnd"/>
      <w:r w:rsidRPr="00C940C1">
        <w:rPr>
          <w:rFonts w:ascii="Arial" w:hAnsi="Arial" w:cs="Arial"/>
          <w:b/>
        </w:rPr>
        <w:t>).</w:t>
      </w:r>
    </w:p>
    <w:p w14:paraId="26032002" w14:textId="77777777" w:rsidR="00C940C1" w:rsidRPr="00C940C1" w:rsidRDefault="00C940C1" w:rsidP="00C940C1">
      <w:pPr>
        <w:jc w:val="both"/>
        <w:rPr>
          <w:rFonts w:ascii="Arial" w:hAnsi="Arial" w:cs="Arial"/>
        </w:rPr>
      </w:pPr>
      <w:r w:rsidRPr="00C940C1">
        <w:rPr>
          <w:rFonts w:ascii="Arial" w:hAnsi="Arial" w:cs="Arial"/>
          <w:b/>
        </w:rPr>
        <w:t>Processo Administrativo nº 1.334/2024.</w:t>
      </w:r>
    </w:p>
    <w:p w14:paraId="60EFB508" w14:textId="77777777" w:rsidR="00C940C1" w:rsidRPr="00C940C1" w:rsidRDefault="00C940C1" w:rsidP="00C940C1">
      <w:pPr>
        <w:jc w:val="both"/>
        <w:rPr>
          <w:rFonts w:ascii="Arial" w:hAnsi="Arial" w:cs="Arial"/>
        </w:rPr>
      </w:pPr>
      <w:r w:rsidRPr="00C940C1">
        <w:rPr>
          <w:rFonts w:ascii="Arial" w:hAnsi="Arial" w:cs="Arial"/>
          <w:b/>
        </w:rPr>
        <w:t xml:space="preserve">Pregão Eletrônico </w:t>
      </w:r>
      <w:proofErr w:type="gramStart"/>
      <w:r w:rsidRPr="00C940C1">
        <w:rPr>
          <w:rFonts w:ascii="Arial" w:hAnsi="Arial" w:cs="Arial"/>
          <w:b/>
        </w:rPr>
        <w:t>n.º ...</w:t>
      </w:r>
      <w:proofErr w:type="gramEnd"/>
      <w:r w:rsidRPr="00C940C1">
        <w:rPr>
          <w:rFonts w:ascii="Arial" w:hAnsi="Arial" w:cs="Arial"/>
          <w:b/>
        </w:rPr>
        <w:t>./2024.</w:t>
      </w:r>
    </w:p>
    <w:p w14:paraId="6700D89C" w14:textId="77777777" w:rsidR="00C940C1" w:rsidRPr="00C940C1" w:rsidRDefault="00C940C1" w:rsidP="00C940C1">
      <w:pPr>
        <w:jc w:val="both"/>
        <w:rPr>
          <w:rFonts w:ascii="Arial" w:hAnsi="Arial" w:cs="Arial"/>
        </w:rPr>
      </w:pPr>
      <w:r w:rsidRPr="00C940C1">
        <w:rPr>
          <w:rFonts w:ascii="Arial" w:hAnsi="Arial" w:cs="Arial"/>
          <w:b/>
        </w:rPr>
        <w:t xml:space="preserve">Contrato </w:t>
      </w:r>
      <w:proofErr w:type="gramStart"/>
      <w:r w:rsidRPr="00C940C1">
        <w:rPr>
          <w:rFonts w:ascii="Arial" w:hAnsi="Arial" w:cs="Arial"/>
          <w:b/>
        </w:rPr>
        <w:t>nº ...</w:t>
      </w:r>
      <w:proofErr w:type="gramEnd"/>
      <w:r w:rsidRPr="00C940C1">
        <w:rPr>
          <w:rFonts w:ascii="Arial" w:hAnsi="Arial" w:cs="Arial"/>
          <w:b/>
        </w:rPr>
        <w:t>..../2024.</w:t>
      </w:r>
    </w:p>
    <w:p w14:paraId="2682B74F" w14:textId="77777777" w:rsidR="00C940C1" w:rsidRPr="00C940C1" w:rsidRDefault="00C940C1" w:rsidP="00C940C1">
      <w:pPr>
        <w:jc w:val="both"/>
        <w:rPr>
          <w:rFonts w:ascii="Arial" w:hAnsi="Arial" w:cs="Arial"/>
          <w:b/>
          <w:strike/>
        </w:rPr>
      </w:pPr>
    </w:p>
    <w:p w14:paraId="7FBF14FB" w14:textId="77777777" w:rsidR="00C940C1" w:rsidRPr="00C940C1" w:rsidRDefault="00C940C1" w:rsidP="00C940C1">
      <w:pPr>
        <w:jc w:val="both"/>
        <w:rPr>
          <w:rFonts w:ascii="Arial" w:hAnsi="Arial" w:cs="Arial"/>
          <w:b/>
          <w:strike/>
        </w:rPr>
      </w:pPr>
    </w:p>
    <w:p w14:paraId="6094E5BB" w14:textId="77777777" w:rsidR="00C940C1" w:rsidRPr="00C940C1" w:rsidRDefault="00C940C1" w:rsidP="00C940C1">
      <w:pPr>
        <w:jc w:val="both"/>
        <w:rPr>
          <w:rFonts w:ascii="Arial" w:hAnsi="Arial" w:cs="Arial"/>
          <w:b/>
          <w:strike/>
        </w:rPr>
      </w:pPr>
    </w:p>
    <w:p w14:paraId="4B3E1D36" w14:textId="77777777" w:rsidR="00C940C1" w:rsidRPr="00C940C1" w:rsidRDefault="00C940C1" w:rsidP="00C940C1">
      <w:pPr>
        <w:jc w:val="both"/>
        <w:rPr>
          <w:rFonts w:ascii="Arial" w:hAnsi="Arial" w:cs="Arial"/>
          <w:b/>
          <w:strike/>
        </w:rPr>
      </w:pPr>
    </w:p>
    <w:p w14:paraId="28F37823" w14:textId="77777777" w:rsidR="00C940C1" w:rsidRPr="00C940C1" w:rsidRDefault="00C940C1" w:rsidP="00C940C1">
      <w:pPr>
        <w:jc w:val="both"/>
        <w:rPr>
          <w:rFonts w:ascii="Arial" w:hAnsi="Arial" w:cs="Arial"/>
          <w:b/>
          <w:strike/>
        </w:rPr>
      </w:pPr>
    </w:p>
    <w:p w14:paraId="1F549030" w14:textId="77777777" w:rsidR="00C940C1" w:rsidRPr="00C940C1" w:rsidRDefault="00C940C1" w:rsidP="00C940C1">
      <w:pPr>
        <w:jc w:val="both"/>
        <w:rPr>
          <w:rFonts w:ascii="Arial" w:hAnsi="Arial" w:cs="Arial"/>
          <w:b/>
          <w:strike/>
        </w:rPr>
      </w:pPr>
    </w:p>
    <w:p w14:paraId="0A2C4121" w14:textId="77777777" w:rsidR="00C940C1" w:rsidRPr="00C940C1" w:rsidRDefault="00C940C1" w:rsidP="00C940C1">
      <w:pPr>
        <w:jc w:val="both"/>
        <w:rPr>
          <w:rFonts w:ascii="Arial" w:hAnsi="Arial" w:cs="Arial"/>
          <w:b/>
          <w:strike/>
        </w:rPr>
      </w:pPr>
    </w:p>
    <w:p w14:paraId="5ECB5199" w14:textId="77777777" w:rsidR="00C940C1" w:rsidRPr="00C940C1" w:rsidRDefault="00C940C1" w:rsidP="00C940C1">
      <w:pPr>
        <w:jc w:val="both"/>
        <w:rPr>
          <w:rFonts w:ascii="Arial" w:hAnsi="Arial" w:cs="Arial"/>
          <w:b/>
          <w:strike/>
        </w:rPr>
      </w:pPr>
    </w:p>
    <w:p w14:paraId="390646C7" w14:textId="77777777" w:rsidR="00C940C1" w:rsidRPr="00C940C1" w:rsidRDefault="00C940C1" w:rsidP="00C940C1">
      <w:pPr>
        <w:jc w:val="both"/>
        <w:rPr>
          <w:rFonts w:ascii="Arial" w:hAnsi="Arial" w:cs="Arial"/>
          <w:b/>
          <w:strike/>
        </w:rPr>
      </w:pPr>
    </w:p>
    <w:p w14:paraId="40D62539" w14:textId="77777777" w:rsidR="00C940C1" w:rsidRPr="00C940C1" w:rsidRDefault="00C940C1" w:rsidP="00C940C1">
      <w:pPr>
        <w:jc w:val="both"/>
        <w:rPr>
          <w:rFonts w:ascii="Arial" w:hAnsi="Arial" w:cs="Arial"/>
          <w:b/>
          <w:strike/>
        </w:rPr>
      </w:pPr>
    </w:p>
    <w:p w14:paraId="725EC8E1" w14:textId="77777777" w:rsidR="00C940C1" w:rsidRPr="00C940C1" w:rsidRDefault="00C940C1" w:rsidP="00C940C1">
      <w:pPr>
        <w:jc w:val="both"/>
        <w:rPr>
          <w:rFonts w:ascii="Arial" w:hAnsi="Arial" w:cs="Arial"/>
          <w:b/>
          <w:strike/>
        </w:rPr>
      </w:pPr>
    </w:p>
    <w:p w14:paraId="394D6363" w14:textId="77777777" w:rsidR="00C940C1" w:rsidRPr="00C940C1" w:rsidRDefault="00C940C1" w:rsidP="00C940C1">
      <w:pPr>
        <w:jc w:val="both"/>
        <w:rPr>
          <w:rFonts w:ascii="Arial" w:hAnsi="Arial" w:cs="Arial"/>
          <w:b/>
          <w:strike/>
        </w:rPr>
      </w:pPr>
    </w:p>
    <w:tbl>
      <w:tblPr>
        <w:tblW w:w="8850" w:type="dxa"/>
        <w:tblInd w:w="-65" w:type="dxa"/>
        <w:tblLayout w:type="fixed"/>
        <w:tblLook w:val="04A0" w:firstRow="1" w:lastRow="0" w:firstColumn="1" w:lastColumn="0" w:noHBand="0" w:noVBand="1"/>
      </w:tblPr>
      <w:tblGrid>
        <w:gridCol w:w="8850"/>
      </w:tblGrid>
      <w:tr w:rsidR="00C940C1" w:rsidRPr="00C940C1" w14:paraId="0DE2B4F1" w14:textId="77777777" w:rsidTr="00152469">
        <w:tc>
          <w:tcPr>
            <w:tcW w:w="8850" w:type="dxa"/>
            <w:tcBorders>
              <w:top w:val="single" w:sz="4" w:space="0" w:color="000000"/>
              <w:left w:val="single" w:sz="4" w:space="0" w:color="000000"/>
              <w:bottom w:val="single" w:sz="4" w:space="0" w:color="000000"/>
              <w:right w:val="single" w:sz="4" w:space="0" w:color="000000"/>
            </w:tcBorders>
            <w:hideMark/>
          </w:tcPr>
          <w:p w14:paraId="68EAAC59" w14:textId="77777777" w:rsidR="00C940C1" w:rsidRPr="00C940C1" w:rsidRDefault="00C940C1" w:rsidP="00152469">
            <w:pPr>
              <w:ind w:firstLine="851"/>
              <w:jc w:val="both"/>
              <w:rPr>
                <w:rFonts w:ascii="Arial" w:hAnsi="Arial" w:cs="Arial"/>
              </w:rPr>
            </w:pPr>
            <w:r w:rsidRPr="00C940C1">
              <w:rPr>
                <w:rFonts w:ascii="Arial" w:hAnsi="Arial" w:cs="Arial"/>
                <w:b/>
              </w:rPr>
              <w:t>CLÁUSULA 1ª - DAS PARTES</w:t>
            </w:r>
          </w:p>
        </w:tc>
      </w:tr>
    </w:tbl>
    <w:p w14:paraId="4D443686" w14:textId="77777777" w:rsidR="00C940C1" w:rsidRPr="00C940C1" w:rsidRDefault="00C940C1" w:rsidP="00C940C1">
      <w:pPr>
        <w:ind w:firstLine="851"/>
        <w:jc w:val="both"/>
        <w:rPr>
          <w:rFonts w:ascii="Arial" w:hAnsi="Arial" w:cs="Arial"/>
          <w:b/>
          <w:kern w:val="2"/>
        </w:rPr>
      </w:pPr>
    </w:p>
    <w:p w14:paraId="4CEC9CA1" w14:textId="77777777" w:rsidR="00C940C1" w:rsidRPr="00C940C1" w:rsidRDefault="00C940C1" w:rsidP="00C940C1">
      <w:pPr>
        <w:ind w:firstLine="851"/>
        <w:jc w:val="both"/>
        <w:rPr>
          <w:rFonts w:ascii="Arial" w:hAnsi="Arial" w:cs="Arial"/>
        </w:rPr>
      </w:pPr>
      <w:r w:rsidRPr="00C940C1">
        <w:rPr>
          <w:rFonts w:ascii="Arial" w:hAnsi="Arial" w:cs="Arial"/>
          <w:b/>
        </w:rPr>
        <w:t>1.1.</w:t>
      </w:r>
      <w:r w:rsidRPr="00C940C1">
        <w:rPr>
          <w:rFonts w:ascii="Arial" w:hAnsi="Arial" w:cs="Arial"/>
        </w:rPr>
        <w:t xml:space="preserve"> A </w:t>
      </w:r>
      <w:r w:rsidRPr="00C940C1">
        <w:rPr>
          <w:rFonts w:ascii="Arial" w:hAnsi="Arial" w:cs="Arial"/>
          <w:b/>
        </w:rPr>
        <w:t>PREFEITURA DO MUNICÍPIO DE PIRACICABA</w:t>
      </w:r>
      <w:r w:rsidRPr="00C940C1">
        <w:rPr>
          <w:rFonts w:ascii="Arial" w:hAnsi="Arial" w:cs="Arial"/>
        </w:rPr>
        <w:t xml:space="preserve">, com sede à Rua Antônio Corrêa Barbosa, n.º 2.233, bairro Chácara Nazareth, nesta cidade e Estado, com CNPJ n.º 46.341.038/0001-29, representada pelo seu Prefeito Municipal, Sr. </w:t>
      </w:r>
      <w:r w:rsidRPr="00C940C1">
        <w:rPr>
          <w:rFonts w:ascii="Arial" w:hAnsi="Arial" w:cs="Arial"/>
          <w:b/>
        </w:rPr>
        <w:t>LUCIANO SANTOS TAVARES DE ALMEIDA</w:t>
      </w:r>
      <w:r w:rsidRPr="00C940C1">
        <w:rPr>
          <w:rFonts w:ascii="Arial" w:hAnsi="Arial" w:cs="Arial"/>
        </w:rPr>
        <w:t xml:space="preserve">, inscrito no CPF nº 102.930.088-76, adiante, designada, simplesmente, </w:t>
      </w:r>
      <w:r w:rsidRPr="00C940C1">
        <w:rPr>
          <w:rFonts w:ascii="Arial" w:hAnsi="Arial" w:cs="Arial"/>
          <w:b/>
        </w:rPr>
        <w:t>CONTRATANTE</w:t>
      </w:r>
      <w:r w:rsidRPr="00C940C1">
        <w:rPr>
          <w:rFonts w:ascii="Arial" w:hAnsi="Arial" w:cs="Arial"/>
        </w:rPr>
        <w:t xml:space="preserve"> </w:t>
      </w:r>
      <w:proofErr w:type="gramStart"/>
      <w:r w:rsidRPr="00C940C1">
        <w:rPr>
          <w:rFonts w:ascii="Arial" w:hAnsi="Arial" w:cs="Arial"/>
        </w:rPr>
        <w:t xml:space="preserve">e </w:t>
      </w:r>
      <w:r w:rsidRPr="00C940C1">
        <w:rPr>
          <w:rFonts w:ascii="Arial" w:hAnsi="Arial" w:cs="Arial"/>
          <w:b/>
        </w:rPr>
        <w:t>...</w:t>
      </w:r>
      <w:proofErr w:type="gramEnd"/>
      <w:r w:rsidRPr="00C940C1">
        <w:rPr>
          <w:rFonts w:ascii="Arial" w:hAnsi="Arial" w:cs="Arial"/>
          <w:b/>
        </w:rPr>
        <w:t>.......</w:t>
      </w:r>
      <w:r w:rsidRPr="00C940C1">
        <w:rPr>
          <w:rFonts w:ascii="Arial" w:hAnsi="Arial" w:cs="Arial"/>
        </w:rPr>
        <w:t xml:space="preserve">, com sede à ........, n.º ......., na cidade de ......., inscrita no CNPJ sob n.º ........, por intermédio de seu(sua) ......, </w:t>
      </w:r>
      <w:proofErr w:type="spellStart"/>
      <w:r w:rsidRPr="00C940C1">
        <w:rPr>
          <w:rFonts w:ascii="Arial" w:hAnsi="Arial" w:cs="Arial"/>
        </w:rPr>
        <w:t>Sr</w:t>
      </w:r>
      <w:proofErr w:type="spellEnd"/>
      <w:r w:rsidRPr="00C940C1">
        <w:rPr>
          <w:rFonts w:ascii="Arial" w:hAnsi="Arial" w:cs="Arial"/>
        </w:rPr>
        <w:t xml:space="preserve">(a). </w:t>
      </w:r>
      <w:proofErr w:type="gramStart"/>
      <w:r w:rsidRPr="00C940C1">
        <w:rPr>
          <w:rFonts w:ascii="Arial" w:hAnsi="Arial" w:cs="Arial"/>
        </w:rPr>
        <w:t>..........</w:t>
      </w:r>
      <w:proofErr w:type="gramEnd"/>
      <w:r w:rsidRPr="00C940C1">
        <w:rPr>
          <w:rFonts w:ascii="Arial" w:hAnsi="Arial" w:cs="Arial"/>
        </w:rPr>
        <w:t xml:space="preserve">, (qualificação completa), inscrito(a) no CPF n.º ........, adiante designada simplesmente </w:t>
      </w:r>
      <w:r w:rsidRPr="00C940C1">
        <w:rPr>
          <w:rFonts w:ascii="Arial" w:hAnsi="Arial" w:cs="Arial"/>
          <w:b/>
        </w:rPr>
        <w:t>CONTRATADA</w:t>
      </w:r>
      <w:r w:rsidRPr="00C940C1">
        <w:rPr>
          <w:rFonts w:ascii="Arial" w:hAnsi="Arial" w:cs="Arial"/>
        </w:rPr>
        <w:t>, ajustam o que se segue:</w:t>
      </w:r>
    </w:p>
    <w:p w14:paraId="2C41A02F" w14:textId="77777777" w:rsidR="00C940C1" w:rsidRPr="00C940C1" w:rsidRDefault="00C940C1" w:rsidP="00C940C1">
      <w:pPr>
        <w:ind w:firstLine="851"/>
        <w:jc w:val="both"/>
        <w:rPr>
          <w:rFonts w:ascii="Arial" w:hAnsi="Arial" w:cs="Arial"/>
          <w:b/>
        </w:rPr>
      </w:pPr>
    </w:p>
    <w:p w14:paraId="6CAB00CA" w14:textId="77777777" w:rsidR="00C940C1" w:rsidRPr="00C940C1" w:rsidRDefault="00C940C1" w:rsidP="00C940C1">
      <w:pPr>
        <w:ind w:firstLine="851"/>
        <w:jc w:val="both"/>
        <w:rPr>
          <w:rFonts w:ascii="Arial" w:hAnsi="Arial" w:cs="Arial"/>
          <w:b/>
        </w:rPr>
      </w:pPr>
    </w:p>
    <w:tbl>
      <w:tblPr>
        <w:tblW w:w="0" w:type="auto"/>
        <w:tblInd w:w="-65" w:type="dxa"/>
        <w:tblLayout w:type="fixed"/>
        <w:tblLook w:val="04A0" w:firstRow="1" w:lastRow="0" w:firstColumn="1" w:lastColumn="0" w:noHBand="0" w:noVBand="1"/>
      </w:tblPr>
      <w:tblGrid>
        <w:gridCol w:w="8850"/>
      </w:tblGrid>
      <w:tr w:rsidR="00C940C1" w:rsidRPr="00C940C1" w14:paraId="76316AB0" w14:textId="77777777" w:rsidTr="00152469">
        <w:tc>
          <w:tcPr>
            <w:tcW w:w="8850" w:type="dxa"/>
            <w:tcBorders>
              <w:top w:val="single" w:sz="4" w:space="0" w:color="000000"/>
              <w:left w:val="single" w:sz="4" w:space="0" w:color="000000"/>
              <w:bottom w:val="single" w:sz="4" w:space="0" w:color="000000"/>
              <w:right w:val="single" w:sz="4" w:space="0" w:color="000000"/>
            </w:tcBorders>
            <w:hideMark/>
          </w:tcPr>
          <w:p w14:paraId="774A3DCA" w14:textId="77777777" w:rsidR="00C940C1" w:rsidRPr="00C940C1" w:rsidRDefault="00C940C1" w:rsidP="00152469">
            <w:pPr>
              <w:ind w:firstLine="851"/>
              <w:jc w:val="both"/>
              <w:rPr>
                <w:rFonts w:ascii="Arial" w:hAnsi="Arial" w:cs="Arial"/>
              </w:rPr>
            </w:pPr>
            <w:r w:rsidRPr="00C940C1">
              <w:rPr>
                <w:rFonts w:ascii="Arial" w:hAnsi="Arial" w:cs="Arial"/>
                <w:b/>
              </w:rPr>
              <w:t>CLÁUSULA 2ª - DO OBJETO</w:t>
            </w:r>
          </w:p>
        </w:tc>
      </w:tr>
    </w:tbl>
    <w:p w14:paraId="60D6C8F6" w14:textId="77777777" w:rsidR="00C940C1" w:rsidRPr="00C940C1" w:rsidRDefault="00C940C1" w:rsidP="00C940C1">
      <w:pPr>
        <w:ind w:firstLine="851"/>
        <w:jc w:val="both"/>
        <w:rPr>
          <w:rFonts w:ascii="Arial" w:hAnsi="Arial" w:cs="Arial"/>
          <w:b/>
          <w:kern w:val="2"/>
        </w:rPr>
      </w:pPr>
    </w:p>
    <w:p w14:paraId="2AE87C48" w14:textId="77777777" w:rsidR="00C940C1" w:rsidRPr="00C940C1" w:rsidRDefault="00C940C1" w:rsidP="00C940C1">
      <w:pPr>
        <w:ind w:firstLine="851"/>
        <w:jc w:val="both"/>
        <w:rPr>
          <w:rFonts w:ascii="Arial" w:hAnsi="Arial" w:cs="Arial"/>
          <w:b/>
        </w:rPr>
      </w:pPr>
      <w:r w:rsidRPr="00C940C1">
        <w:rPr>
          <w:rFonts w:ascii="Arial" w:hAnsi="Arial" w:cs="Arial"/>
          <w:b/>
        </w:rPr>
        <w:t xml:space="preserve">2.1. A CONTRATADA se obriga a prestar </w:t>
      </w:r>
      <w:r w:rsidRPr="00C940C1">
        <w:rPr>
          <w:rFonts w:ascii="Arial" w:hAnsi="Arial" w:cs="Arial"/>
          <w:b/>
          <w:shd w:val="clear" w:color="auto" w:fill="FFFFFF"/>
        </w:rPr>
        <w:t>serviços de licenciamento, implantação, treinamento e suporte de software para gestão do cadastro mobiliário municipal</w:t>
      </w:r>
      <w:r w:rsidRPr="00C940C1">
        <w:rPr>
          <w:rFonts w:ascii="Arial" w:hAnsi="Arial" w:cs="Arial"/>
          <w:b/>
        </w:rPr>
        <w:t>, bem como seu Termo de Referência, o qual fica fazendo parte integrante do presente instrumento.</w:t>
      </w:r>
    </w:p>
    <w:p w14:paraId="33F493C0" w14:textId="77777777" w:rsidR="00C940C1" w:rsidRPr="00C940C1" w:rsidRDefault="00C940C1" w:rsidP="00C940C1">
      <w:pPr>
        <w:ind w:firstLine="851"/>
        <w:jc w:val="both"/>
        <w:rPr>
          <w:rFonts w:ascii="Arial" w:hAnsi="Arial" w:cs="Arial"/>
          <w:b/>
        </w:rPr>
      </w:pPr>
    </w:p>
    <w:p w14:paraId="48D4EC10" w14:textId="77777777" w:rsidR="00C940C1" w:rsidRPr="00C940C1" w:rsidRDefault="00C940C1" w:rsidP="00C940C1">
      <w:pPr>
        <w:ind w:firstLine="851"/>
        <w:jc w:val="both"/>
        <w:rPr>
          <w:rFonts w:ascii="Arial" w:hAnsi="Arial" w:cs="Arial"/>
          <w:b/>
        </w:rPr>
      </w:pPr>
    </w:p>
    <w:p w14:paraId="2B710E4F" w14:textId="77777777" w:rsidR="00C940C1" w:rsidRPr="00C940C1" w:rsidRDefault="00C940C1" w:rsidP="00C940C1">
      <w:pPr>
        <w:pStyle w:val="Recuodecorpodetexto"/>
        <w:rPr>
          <w:sz w:val="20"/>
          <w:szCs w:val="20"/>
          <w:lang w:val="pt-BR"/>
        </w:rPr>
      </w:pPr>
    </w:p>
    <w:tbl>
      <w:tblPr>
        <w:tblW w:w="0" w:type="auto"/>
        <w:tblInd w:w="-99" w:type="dxa"/>
        <w:tblLayout w:type="fixed"/>
        <w:tblLook w:val="04A0" w:firstRow="1" w:lastRow="0" w:firstColumn="1" w:lastColumn="0" w:noHBand="0" w:noVBand="1"/>
      </w:tblPr>
      <w:tblGrid>
        <w:gridCol w:w="8884"/>
      </w:tblGrid>
      <w:tr w:rsidR="00C940C1" w:rsidRPr="00C940C1" w14:paraId="226A6CC6" w14:textId="77777777" w:rsidTr="00152469">
        <w:tc>
          <w:tcPr>
            <w:tcW w:w="8884" w:type="dxa"/>
            <w:tcBorders>
              <w:top w:val="single" w:sz="4" w:space="0" w:color="000000"/>
              <w:left w:val="single" w:sz="4" w:space="0" w:color="000000"/>
              <w:bottom w:val="single" w:sz="4" w:space="0" w:color="000000"/>
              <w:right w:val="single" w:sz="4" w:space="0" w:color="000000"/>
            </w:tcBorders>
            <w:hideMark/>
          </w:tcPr>
          <w:p w14:paraId="2B3EC724" w14:textId="77777777" w:rsidR="00C940C1" w:rsidRPr="00C940C1" w:rsidRDefault="00C940C1" w:rsidP="00152469">
            <w:pPr>
              <w:keepLines/>
              <w:ind w:firstLine="851"/>
              <w:jc w:val="both"/>
              <w:rPr>
                <w:rFonts w:ascii="Arial" w:hAnsi="Arial" w:cs="Arial"/>
              </w:rPr>
            </w:pPr>
            <w:r w:rsidRPr="00C940C1">
              <w:rPr>
                <w:rFonts w:ascii="Arial" w:hAnsi="Arial" w:cs="Arial"/>
                <w:b/>
              </w:rPr>
              <w:t>CLÁUSULA 3ª - DOS RECURSOS FINANCEIROS</w:t>
            </w:r>
          </w:p>
        </w:tc>
      </w:tr>
    </w:tbl>
    <w:p w14:paraId="67DBA059" w14:textId="77777777" w:rsidR="00C940C1" w:rsidRPr="00C940C1" w:rsidRDefault="00C940C1" w:rsidP="00C940C1">
      <w:pPr>
        <w:pStyle w:val="Recuodecorpodetexto"/>
        <w:ind w:firstLine="851"/>
        <w:rPr>
          <w:kern w:val="2"/>
          <w:sz w:val="20"/>
          <w:szCs w:val="20"/>
          <w:lang w:val="pt-BR"/>
        </w:rPr>
      </w:pPr>
    </w:p>
    <w:p w14:paraId="6FA36DEA" w14:textId="77777777" w:rsidR="00C940C1" w:rsidRPr="00C940C1" w:rsidRDefault="00C940C1" w:rsidP="00C940C1">
      <w:pPr>
        <w:ind w:firstLine="851"/>
        <w:jc w:val="both"/>
        <w:rPr>
          <w:rFonts w:ascii="Arial" w:hAnsi="Arial" w:cs="Arial"/>
        </w:rPr>
      </w:pPr>
      <w:r w:rsidRPr="00C940C1">
        <w:rPr>
          <w:rFonts w:ascii="Arial" w:hAnsi="Arial" w:cs="Arial"/>
          <w:b/>
        </w:rPr>
        <w:t>3.1.</w:t>
      </w:r>
      <w:r w:rsidRPr="00C940C1">
        <w:rPr>
          <w:rFonts w:ascii="Arial" w:hAnsi="Arial" w:cs="Arial"/>
        </w:rPr>
        <w:t xml:space="preserve"> A despesa </w:t>
      </w:r>
      <w:proofErr w:type="gramStart"/>
      <w:r w:rsidRPr="00C940C1">
        <w:rPr>
          <w:rFonts w:ascii="Arial" w:hAnsi="Arial" w:cs="Arial"/>
        </w:rPr>
        <w:t>supra será</w:t>
      </w:r>
      <w:proofErr w:type="gramEnd"/>
      <w:r w:rsidRPr="00C940C1">
        <w:rPr>
          <w:rFonts w:ascii="Arial" w:hAnsi="Arial" w:cs="Arial"/>
        </w:rPr>
        <w:t xml:space="preserve"> atendida pela dotação orçamentária nº 1 04011 15451004213660000 0101011000 339039, constante do exercício de 2024 e correspondente para os exercícios seguintes.</w:t>
      </w:r>
    </w:p>
    <w:p w14:paraId="6BBCA650" w14:textId="77777777" w:rsidR="00C940C1" w:rsidRPr="00C940C1" w:rsidRDefault="00C940C1" w:rsidP="00C940C1">
      <w:pPr>
        <w:ind w:firstLine="851"/>
        <w:jc w:val="both"/>
        <w:rPr>
          <w:rFonts w:ascii="Arial" w:hAnsi="Arial" w:cs="Arial"/>
        </w:rPr>
      </w:pPr>
    </w:p>
    <w:p w14:paraId="3F453217" w14:textId="77777777" w:rsidR="00C940C1" w:rsidRPr="00C940C1" w:rsidRDefault="00C940C1" w:rsidP="00C940C1">
      <w:pPr>
        <w:ind w:firstLine="851"/>
        <w:jc w:val="both"/>
        <w:rPr>
          <w:rFonts w:ascii="Arial" w:hAnsi="Arial" w:cs="Arial"/>
        </w:rPr>
      </w:pPr>
    </w:p>
    <w:tbl>
      <w:tblPr>
        <w:tblW w:w="8850" w:type="dxa"/>
        <w:tblInd w:w="-65" w:type="dxa"/>
        <w:tblLayout w:type="fixed"/>
        <w:tblLook w:val="04A0" w:firstRow="1" w:lastRow="0" w:firstColumn="1" w:lastColumn="0" w:noHBand="0" w:noVBand="1"/>
      </w:tblPr>
      <w:tblGrid>
        <w:gridCol w:w="8850"/>
      </w:tblGrid>
      <w:tr w:rsidR="00C940C1" w:rsidRPr="00C940C1" w14:paraId="6B21BDDF" w14:textId="77777777" w:rsidTr="00152469">
        <w:tc>
          <w:tcPr>
            <w:tcW w:w="8850" w:type="dxa"/>
            <w:tcBorders>
              <w:top w:val="single" w:sz="4" w:space="0" w:color="000000"/>
              <w:left w:val="single" w:sz="4" w:space="0" w:color="000000"/>
              <w:bottom w:val="single" w:sz="4" w:space="0" w:color="000000"/>
              <w:right w:val="single" w:sz="4" w:space="0" w:color="000000"/>
            </w:tcBorders>
            <w:hideMark/>
          </w:tcPr>
          <w:p w14:paraId="5C9F6CE7" w14:textId="77777777" w:rsidR="00C940C1" w:rsidRPr="00C940C1" w:rsidRDefault="00C940C1" w:rsidP="00152469">
            <w:pPr>
              <w:keepLines/>
              <w:ind w:firstLine="851"/>
              <w:jc w:val="both"/>
              <w:rPr>
                <w:rFonts w:ascii="Arial" w:hAnsi="Arial" w:cs="Arial"/>
              </w:rPr>
            </w:pPr>
            <w:r w:rsidRPr="00C940C1">
              <w:rPr>
                <w:rFonts w:ascii="Arial" w:hAnsi="Arial" w:cs="Arial"/>
                <w:b/>
              </w:rPr>
              <w:t>CLÁUSULA 4ª – DO SUPORTE LEGAL</w:t>
            </w:r>
          </w:p>
        </w:tc>
      </w:tr>
    </w:tbl>
    <w:p w14:paraId="087DF9B1" w14:textId="77777777" w:rsidR="00C940C1" w:rsidRPr="00C940C1" w:rsidRDefault="00C940C1" w:rsidP="00C940C1">
      <w:pPr>
        <w:ind w:firstLine="851"/>
        <w:jc w:val="both"/>
        <w:rPr>
          <w:rFonts w:ascii="Arial" w:hAnsi="Arial" w:cs="Arial"/>
          <w:kern w:val="2"/>
        </w:rPr>
      </w:pPr>
    </w:p>
    <w:p w14:paraId="63E0C182" w14:textId="77777777" w:rsidR="00C940C1" w:rsidRPr="00C940C1" w:rsidRDefault="00C940C1" w:rsidP="00C940C1">
      <w:pPr>
        <w:keepLines/>
        <w:ind w:firstLine="851"/>
        <w:jc w:val="both"/>
        <w:rPr>
          <w:rFonts w:ascii="Arial" w:hAnsi="Arial" w:cs="Arial"/>
        </w:rPr>
      </w:pPr>
      <w:r w:rsidRPr="00C940C1">
        <w:rPr>
          <w:rFonts w:ascii="Arial" w:hAnsi="Arial" w:cs="Arial"/>
          <w:b/>
        </w:rPr>
        <w:t>4.1.</w:t>
      </w:r>
      <w:r w:rsidRPr="00C940C1">
        <w:rPr>
          <w:rFonts w:ascii="Arial" w:hAnsi="Arial" w:cs="Arial"/>
        </w:rPr>
        <w:t xml:space="preserve"> Este contrato é regulado pelos seguintes dispositivos legais:</w:t>
      </w:r>
    </w:p>
    <w:p w14:paraId="406C79A2" w14:textId="77777777" w:rsidR="00C940C1" w:rsidRPr="00C940C1" w:rsidRDefault="00C940C1" w:rsidP="00C940C1">
      <w:pPr>
        <w:keepLines/>
        <w:ind w:firstLine="851"/>
        <w:jc w:val="both"/>
        <w:rPr>
          <w:rFonts w:ascii="Arial" w:hAnsi="Arial" w:cs="Arial"/>
        </w:rPr>
      </w:pPr>
    </w:p>
    <w:p w14:paraId="1C831ACA" w14:textId="77777777" w:rsidR="00C940C1" w:rsidRPr="00C940C1" w:rsidRDefault="00C940C1" w:rsidP="00C940C1">
      <w:pPr>
        <w:keepLines/>
        <w:ind w:firstLine="851"/>
        <w:jc w:val="both"/>
        <w:rPr>
          <w:rFonts w:ascii="Arial" w:hAnsi="Arial" w:cs="Arial"/>
        </w:rPr>
      </w:pPr>
      <w:r w:rsidRPr="00C940C1">
        <w:rPr>
          <w:rFonts w:ascii="Arial" w:hAnsi="Arial" w:cs="Arial"/>
          <w:b/>
        </w:rPr>
        <w:t>4.1.1.</w:t>
      </w:r>
      <w:r w:rsidRPr="00C940C1">
        <w:rPr>
          <w:rFonts w:ascii="Arial" w:hAnsi="Arial" w:cs="Arial"/>
        </w:rPr>
        <w:t xml:space="preserve"> Constituição da República Federativa do Brasil;</w:t>
      </w:r>
    </w:p>
    <w:p w14:paraId="6CA7702D" w14:textId="77777777" w:rsidR="00C940C1" w:rsidRPr="00C940C1" w:rsidRDefault="00C940C1" w:rsidP="00C940C1">
      <w:pPr>
        <w:keepLines/>
        <w:ind w:firstLine="851"/>
        <w:jc w:val="both"/>
        <w:rPr>
          <w:rFonts w:ascii="Arial" w:hAnsi="Arial" w:cs="Arial"/>
        </w:rPr>
      </w:pPr>
      <w:r w:rsidRPr="00C940C1">
        <w:rPr>
          <w:rFonts w:ascii="Arial" w:hAnsi="Arial" w:cs="Arial"/>
          <w:b/>
        </w:rPr>
        <w:t>4.1.2.</w:t>
      </w:r>
      <w:r w:rsidRPr="00C940C1">
        <w:rPr>
          <w:rFonts w:ascii="Arial" w:hAnsi="Arial" w:cs="Arial"/>
        </w:rPr>
        <w:t xml:space="preserve"> Lei Orgânica do Município de Piracicaba;</w:t>
      </w:r>
    </w:p>
    <w:p w14:paraId="6E876269" w14:textId="77777777" w:rsidR="00C940C1" w:rsidRPr="00C940C1" w:rsidRDefault="00C940C1" w:rsidP="00C940C1">
      <w:pPr>
        <w:keepLines/>
        <w:ind w:firstLine="851"/>
        <w:jc w:val="both"/>
        <w:rPr>
          <w:rFonts w:ascii="Arial" w:hAnsi="Arial" w:cs="Arial"/>
        </w:rPr>
      </w:pPr>
      <w:r w:rsidRPr="00C940C1">
        <w:rPr>
          <w:rFonts w:ascii="Arial" w:hAnsi="Arial" w:cs="Arial"/>
          <w:b/>
        </w:rPr>
        <w:lastRenderedPageBreak/>
        <w:t>4.1.3.</w:t>
      </w:r>
      <w:r w:rsidRPr="00C940C1">
        <w:rPr>
          <w:rFonts w:ascii="Arial" w:hAnsi="Arial" w:cs="Arial"/>
        </w:rPr>
        <w:t xml:space="preserve"> Lei Federal nº 14.133, de 01/04/2021;</w:t>
      </w:r>
    </w:p>
    <w:p w14:paraId="5AD73DEB" w14:textId="77777777" w:rsidR="00C940C1" w:rsidRPr="00C940C1" w:rsidRDefault="00C940C1" w:rsidP="00C940C1">
      <w:pPr>
        <w:keepLines/>
        <w:ind w:firstLine="851"/>
        <w:jc w:val="both"/>
        <w:rPr>
          <w:rFonts w:ascii="Arial" w:hAnsi="Arial" w:cs="Arial"/>
        </w:rPr>
      </w:pPr>
      <w:r w:rsidRPr="00C940C1">
        <w:rPr>
          <w:rFonts w:ascii="Arial" w:hAnsi="Arial" w:cs="Arial"/>
          <w:b/>
        </w:rPr>
        <w:t>4.1.4.</w:t>
      </w:r>
      <w:r w:rsidRPr="00C940C1">
        <w:rPr>
          <w:rFonts w:ascii="Arial" w:hAnsi="Arial" w:cs="Arial"/>
        </w:rPr>
        <w:t xml:space="preserve"> Decreto Municipal nº 17.640, de 30/10/2018;</w:t>
      </w:r>
    </w:p>
    <w:p w14:paraId="0E6F503E" w14:textId="77777777" w:rsidR="00C940C1" w:rsidRPr="00C940C1" w:rsidRDefault="00C940C1" w:rsidP="00C940C1">
      <w:pPr>
        <w:keepLines/>
        <w:ind w:firstLine="851"/>
        <w:jc w:val="both"/>
        <w:rPr>
          <w:rFonts w:ascii="Arial" w:hAnsi="Arial" w:cs="Arial"/>
        </w:rPr>
      </w:pPr>
      <w:r w:rsidRPr="00C940C1">
        <w:rPr>
          <w:rFonts w:ascii="Arial" w:hAnsi="Arial" w:cs="Arial"/>
          <w:b/>
        </w:rPr>
        <w:t>4.1.5.</w:t>
      </w:r>
      <w:r w:rsidRPr="00C940C1">
        <w:rPr>
          <w:rFonts w:ascii="Arial" w:hAnsi="Arial" w:cs="Arial"/>
        </w:rPr>
        <w:t xml:space="preserve"> Demais disposições legais aplicáveis, inclusive subsidiariamente, os princípios gerais de Direito.</w:t>
      </w:r>
    </w:p>
    <w:p w14:paraId="5F661544" w14:textId="77777777" w:rsidR="00C940C1" w:rsidRPr="00C940C1" w:rsidRDefault="00C940C1" w:rsidP="00C940C1">
      <w:pPr>
        <w:keepLines/>
        <w:jc w:val="both"/>
        <w:rPr>
          <w:rFonts w:ascii="Arial" w:hAnsi="Arial" w:cs="Arial"/>
        </w:rPr>
      </w:pPr>
    </w:p>
    <w:p w14:paraId="6A4ABB20" w14:textId="77777777" w:rsidR="00C940C1" w:rsidRPr="00C940C1" w:rsidRDefault="00C940C1" w:rsidP="00C940C1">
      <w:pPr>
        <w:keepLines/>
        <w:jc w:val="both"/>
        <w:rPr>
          <w:rFonts w:ascii="Arial" w:hAnsi="Arial" w:cs="Arial"/>
        </w:rPr>
      </w:pPr>
    </w:p>
    <w:tbl>
      <w:tblPr>
        <w:tblW w:w="0" w:type="auto"/>
        <w:tblInd w:w="-65" w:type="dxa"/>
        <w:tblLayout w:type="fixed"/>
        <w:tblLook w:val="04A0" w:firstRow="1" w:lastRow="0" w:firstColumn="1" w:lastColumn="0" w:noHBand="0" w:noVBand="1"/>
      </w:tblPr>
      <w:tblGrid>
        <w:gridCol w:w="8850"/>
      </w:tblGrid>
      <w:tr w:rsidR="00C940C1" w:rsidRPr="00C940C1" w14:paraId="3805E545" w14:textId="77777777" w:rsidTr="00152469">
        <w:tc>
          <w:tcPr>
            <w:tcW w:w="8850" w:type="dxa"/>
            <w:tcBorders>
              <w:top w:val="single" w:sz="4" w:space="0" w:color="000000"/>
              <w:left w:val="single" w:sz="4" w:space="0" w:color="000000"/>
              <w:bottom w:val="single" w:sz="4" w:space="0" w:color="000000"/>
              <w:right w:val="single" w:sz="4" w:space="0" w:color="000000"/>
            </w:tcBorders>
            <w:hideMark/>
          </w:tcPr>
          <w:p w14:paraId="4FF9AA44" w14:textId="77777777" w:rsidR="00C940C1" w:rsidRPr="00C940C1" w:rsidRDefault="00C940C1" w:rsidP="00152469">
            <w:pPr>
              <w:ind w:firstLine="851"/>
              <w:jc w:val="both"/>
              <w:rPr>
                <w:rFonts w:ascii="Arial" w:hAnsi="Arial" w:cs="Arial"/>
              </w:rPr>
            </w:pPr>
            <w:r w:rsidRPr="00C940C1">
              <w:rPr>
                <w:rFonts w:ascii="Arial" w:hAnsi="Arial" w:cs="Arial"/>
                <w:b/>
              </w:rPr>
              <w:t>CLÁUSULA 5ª - DO PREÇO</w:t>
            </w:r>
          </w:p>
        </w:tc>
      </w:tr>
    </w:tbl>
    <w:p w14:paraId="5539577D" w14:textId="77777777" w:rsidR="00C940C1" w:rsidRPr="00C940C1" w:rsidRDefault="00C940C1" w:rsidP="00C940C1">
      <w:pPr>
        <w:ind w:firstLine="851"/>
        <w:jc w:val="both"/>
        <w:rPr>
          <w:rFonts w:ascii="Arial" w:hAnsi="Arial" w:cs="Arial"/>
          <w:kern w:val="2"/>
        </w:rPr>
      </w:pPr>
    </w:p>
    <w:p w14:paraId="13DE44EF" w14:textId="77777777" w:rsidR="00C940C1" w:rsidRPr="00C940C1" w:rsidRDefault="00C940C1" w:rsidP="00C940C1">
      <w:pPr>
        <w:ind w:firstLine="851"/>
        <w:jc w:val="both"/>
        <w:rPr>
          <w:rFonts w:ascii="Arial" w:hAnsi="Arial" w:cs="Arial"/>
        </w:rPr>
      </w:pPr>
      <w:r w:rsidRPr="00C940C1">
        <w:rPr>
          <w:rFonts w:ascii="Arial" w:hAnsi="Arial" w:cs="Arial"/>
          <w:b/>
        </w:rPr>
        <w:t>5.1.</w:t>
      </w:r>
      <w:r w:rsidRPr="00C940C1">
        <w:rPr>
          <w:rFonts w:ascii="Arial" w:hAnsi="Arial" w:cs="Arial"/>
        </w:rPr>
        <w:t xml:space="preserve"> Pela execução do objeto deste contrato, a </w:t>
      </w:r>
      <w:r w:rsidRPr="00C940C1">
        <w:rPr>
          <w:rFonts w:ascii="Arial" w:hAnsi="Arial" w:cs="Arial"/>
          <w:b/>
        </w:rPr>
        <w:t xml:space="preserve">CONTRATANTE </w:t>
      </w:r>
      <w:r w:rsidRPr="00C940C1">
        <w:rPr>
          <w:rFonts w:ascii="Arial" w:hAnsi="Arial" w:cs="Arial"/>
        </w:rPr>
        <w:t xml:space="preserve">pagará à </w:t>
      </w:r>
      <w:r w:rsidRPr="00C940C1">
        <w:rPr>
          <w:rFonts w:ascii="Arial" w:hAnsi="Arial" w:cs="Arial"/>
          <w:b/>
        </w:rPr>
        <w:t xml:space="preserve">CONTRATADA </w:t>
      </w:r>
      <w:r w:rsidRPr="00C940C1">
        <w:rPr>
          <w:rFonts w:ascii="Arial" w:hAnsi="Arial" w:cs="Arial"/>
        </w:rPr>
        <w:t xml:space="preserve">a importância de </w:t>
      </w:r>
      <w:r w:rsidRPr="00C940C1">
        <w:rPr>
          <w:rFonts w:ascii="Arial" w:hAnsi="Arial" w:cs="Arial"/>
          <w:b/>
        </w:rPr>
        <w:t>R$      (...)</w:t>
      </w:r>
      <w:r w:rsidRPr="00C940C1">
        <w:rPr>
          <w:rFonts w:ascii="Arial" w:hAnsi="Arial" w:cs="Arial"/>
        </w:rPr>
        <w:t>, conforme valores apresentados por esta em sua proposta.</w:t>
      </w:r>
    </w:p>
    <w:p w14:paraId="5107353A" w14:textId="77777777" w:rsidR="00C940C1" w:rsidRPr="00C940C1" w:rsidRDefault="00C940C1" w:rsidP="00C940C1">
      <w:pPr>
        <w:jc w:val="both"/>
        <w:rPr>
          <w:rFonts w:ascii="Arial" w:hAnsi="Arial" w:cs="Arial"/>
          <w:b/>
        </w:rPr>
      </w:pPr>
    </w:p>
    <w:p w14:paraId="1C91D8F3" w14:textId="77777777" w:rsidR="00C940C1" w:rsidRPr="00C940C1" w:rsidRDefault="00C940C1" w:rsidP="00C940C1">
      <w:pPr>
        <w:ind w:firstLine="851"/>
        <w:jc w:val="both"/>
        <w:rPr>
          <w:rFonts w:ascii="Arial" w:hAnsi="Arial" w:cs="Arial"/>
        </w:rPr>
      </w:pPr>
      <w:r w:rsidRPr="00C940C1">
        <w:rPr>
          <w:rFonts w:ascii="Arial" w:hAnsi="Arial" w:cs="Arial"/>
          <w:b/>
        </w:rPr>
        <w:t>5.2.</w:t>
      </w:r>
      <w:r w:rsidRPr="00C940C1">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C940C1">
        <w:rPr>
          <w:rFonts w:ascii="Arial" w:hAnsi="Arial" w:cs="Arial"/>
          <w:b/>
        </w:rPr>
        <w:t>CONTRATANTE</w:t>
      </w:r>
      <w:r w:rsidRPr="00C940C1">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23CA4D1" w14:textId="77777777" w:rsidR="00C940C1" w:rsidRPr="00C940C1" w:rsidRDefault="00C940C1" w:rsidP="00C940C1">
      <w:pPr>
        <w:ind w:firstLine="851"/>
        <w:jc w:val="both"/>
        <w:rPr>
          <w:rFonts w:ascii="Arial" w:hAnsi="Arial" w:cs="Arial"/>
        </w:rPr>
      </w:pPr>
    </w:p>
    <w:p w14:paraId="0B8BA4CB" w14:textId="77777777" w:rsidR="00C940C1" w:rsidRPr="00C940C1" w:rsidRDefault="00C940C1" w:rsidP="00C940C1">
      <w:pPr>
        <w:ind w:firstLine="851"/>
        <w:jc w:val="both"/>
        <w:rPr>
          <w:rFonts w:ascii="Arial" w:hAnsi="Arial" w:cs="Arial"/>
          <w:b/>
        </w:rPr>
      </w:pPr>
    </w:p>
    <w:tbl>
      <w:tblPr>
        <w:tblW w:w="0" w:type="auto"/>
        <w:tblInd w:w="-65" w:type="dxa"/>
        <w:tblLayout w:type="fixed"/>
        <w:tblLook w:val="04A0" w:firstRow="1" w:lastRow="0" w:firstColumn="1" w:lastColumn="0" w:noHBand="0" w:noVBand="1"/>
      </w:tblPr>
      <w:tblGrid>
        <w:gridCol w:w="8850"/>
      </w:tblGrid>
      <w:tr w:rsidR="00C940C1" w:rsidRPr="00C940C1" w14:paraId="6758E920" w14:textId="77777777" w:rsidTr="00152469">
        <w:tc>
          <w:tcPr>
            <w:tcW w:w="8850" w:type="dxa"/>
            <w:tcBorders>
              <w:top w:val="single" w:sz="4" w:space="0" w:color="000000"/>
              <w:left w:val="single" w:sz="4" w:space="0" w:color="000000"/>
              <w:bottom w:val="single" w:sz="4" w:space="0" w:color="000000"/>
              <w:right w:val="single" w:sz="4" w:space="0" w:color="000000"/>
            </w:tcBorders>
            <w:hideMark/>
          </w:tcPr>
          <w:p w14:paraId="073DC270" w14:textId="77777777" w:rsidR="00C940C1" w:rsidRPr="00C940C1" w:rsidRDefault="00C940C1" w:rsidP="00152469">
            <w:pPr>
              <w:ind w:firstLine="851"/>
              <w:jc w:val="both"/>
              <w:rPr>
                <w:rFonts w:ascii="Arial" w:hAnsi="Arial" w:cs="Arial"/>
              </w:rPr>
            </w:pPr>
            <w:r w:rsidRPr="00C940C1">
              <w:rPr>
                <w:rFonts w:ascii="Arial" w:hAnsi="Arial" w:cs="Arial"/>
                <w:b/>
              </w:rPr>
              <w:t>CLÁUSULA 6ª - DOS PAGAMENTOS</w:t>
            </w:r>
          </w:p>
        </w:tc>
      </w:tr>
    </w:tbl>
    <w:p w14:paraId="58F4516E" w14:textId="77777777" w:rsidR="00C940C1" w:rsidRPr="00C940C1" w:rsidRDefault="00C940C1" w:rsidP="00C940C1">
      <w:pPr>
        <w:ind w:firstLine="851"/>
        <w:jc w:val="both"/>
        <w:rPr>
          <w:rFonts w:ascii="Arial" w:hAnsi="Arial" w:cs="Arial"/>
          <w:kern w:val="2"/>
        </w:rPr>
      </w:pPr>
    </w:p>
    <w:p w14:paraId="2FE4DCE0" w14:textId="77777777" w:rsidR="00C940C1" w:rsidRPr="00C940C1" w:rsidRDefault="00C940C1" w:rsidP="00C940C1">
      <w:pPr>
        <w:ind w:firstLine="850"/>
        <w:jc w:val="both"/>
        <w:rPr>
          <w:rFonts w:ascii="Arial" w:hAnsi="Arial" w:cs="Arial"/>
        </w:rPr>
      </w:pPr>
      <w:r w:rsidRPr="00C940C1">
        <w:rPr>
          <w:rFonts w:ascii="Arial" w:hAnsi="Arial" w:cs="Arial"/>
          <w:b/>
        </w:rPr>
        <w:t xml:space="preserve">6.1. </w:t>
      </w:r>
      <w:r w:rsidRPr="00C940C1">
        <w:rPr>
          <w:rFonts w:ascii="Arial" w:hAnsi="Arial" w:cs="Arial"/>
        </w:rPr>
        <w:t>Anteriormente a realização de pagamentos, a Unidade Requisitante realizará consulta, junto a Secretaria Municipal de Finanças sobre a existência de débitos exigíveis da</w:t>
      </w:r>
      <w:r w:rsidRPr="00C940C1">
        <w:rPr>
          <w:rFonts w:ascii="Arial" w:hAnsi="Arial" w:cs="Arial"/>
          <w:b/>
        </w:rPr>
        <w:t xml:space="preserve"> CONTRATADA</w:t>
      </w:r>
      <w:r w:rsidRPr="00C940C1">
        <w:rPr>
          <w:rFonts w:ascii="Arial" w:hAnsi="Arial" w:cs="Arial"/>
        </w:rPr>
        <w:t xml:space="preserve"> com o Município de Piracicaba e caso existam, poderá ser realizada a compensação de valores.</w:t>
      </w:r>
    </w:p>
    <w:p w14:paraId="79FA5723" w14:textId="77777777" w:rsidR="00C940C1" w:rsidRPr="00C940C1" w:rsidRDefault="00C940C1" w:rsidP="00C940C1">
      <w:pPr>
        <w:ind w:firstLine="851"/>
        <w:jc w:val="both"/>
        <w:rPr>
          <w:rFonts w:ascii="Arial" w:hAnsi="Arial" w:cs="Arial"/>
          <w:b/>
        </w:rPr>
      </w:pPr>
    </w:p>
    <w:p w14:paraId="13EDCAC9" w14:textId="77777777" w:rsidR="00C940C1" w:rsidRPr="00C940C1" w:rsidRDefault="00C940C1" w:rsidP="00C940C1">
      <w:pPr>
        <w:ind w:firstLine="851"/>
        <w:jc w:val="both"/>
        <w:rPr>
          <w:rFonts w:ascii="Arial" w:hAnsi="Arial" w:cs="Arial"/>
        </w:rPr>
      </w:pPr>
      <w:r w:rsidRPr="00C940C1">
        <w:rPr>
          <w:rFonts w:ascii="Arial" w:hAnsi="Arial" w:cs="Arial"/>
          <w:b/>
        </w:rPr>
        <w:t xml:space="preserve">6.2. </w:t>
      </w:r>
      <w:r w:rsidRPr="00C940C1">
        <w:rPr>
          <w:rFonts w:ascii="Arial" w:hAnsi="Arial" w:cs="Arial"/>
        </w:rPr>
        <w:t xml:space="preserve">Os pagamentos serão efetuados mediante a apresentação da nota fiscal, acompanhada do atestado de recebimento emitido pela Secretaria Municipal de Habitação e Gestão Territorial, no prazo estipulado pela </w:t>
      </w:r>
      <w:r w:rsidRPr="00C940C1">
        <w:rPr>
          <w:rFonts w:ascii="Arial" w:hAnsi="Arial" w:cs="Arial"/>
          <w:b/>
        </w:rPr>
        <w:t>CONTRATADA</w:t>
      </w:r>
      <w:r w:rsidRPr="00C940C1">
        <w:rPr>
          <w:rFonts w:ascii="Arial" w:hAnsi="Arial" w:cs="Arial"/>
        </w:rPr>
        <w:t xml:space="preserve">, contado da data de emissão da nota fiscal e depositados no banco e conta </w:t>
      </w:r>
      <w:proofErr w:type="gramStart"/>
      <w:r w:rsidRPr="00C940C1">
        <w:rPr>
          <w:rFonts w:ascii="Arial" w:hAnsi="Arial" w:cs="Arial"/>
        </w:rPr>
        <w:t xml:space="preserve">corrente indicados pela </w:t>
      </w:r>
      <w:r w:rsidRPr="00C940C1">
        <w:rPr>
          <w:rFonts w:ascii="Arial" w:hAnsi="Arial" w:cs="Arial"/>
          <w:b/>
        </w:rPr>
        <w:t>CONTRATADA</w:t>
      </w:r>
      <w:proofErr w:type="gramEnd"/>
      <w:r w:rsidRPr="00C940C1">
        <w:rPr>
          <w:rFonts w:ascii="Arial" w:hAnsi="Arial" w:cs="Arial"/>
        </w:rPr>
        <w:t xml:space="preserve">. </w:t>
      </w:r>
    </w:p>
    <w:p w14:paraId="2489383E" w14:textId="77777777" w:rsidR="00C940C1" w:rsidRPr="00C940C1" w:rsidRDefault="00C940C1" w:rsidP="00C940C1">
      <w:pPr>
        <w:ind w:firstLine="851"/>
        <w:jc w:val="both"/>
        <w:rPr>
          <w:rFonts w:ascii="Arial" w:hAnsi="Arial" w:cs="Arial"/>
        </w:rPr>
      </w:pPr>
    </w:p>
    <w:p w14:paraId="3F3F7758" w14:textId="77777777" w:rsidR="00C940C1" w:rsidRPr="00C940C1" w:rsidRDefault="00C940C1" w:rsidP="00C940C1">
      <w:pPr>
        <w:ind w:firstLine="851"/>
        <w:jc w:val="both"/>
        <w:rPr>
          <w:rFonts w:ascii="Arial" w:hAnsi="Arial" w:cs="Arial"/>
        </w:rPr>
      </w:pPr>
    </w:p>
    <w:p w14:paraId="00D23620" w14:textId="77777777" w:rsidR="00C940C1" w:rsidRPr="00C940C1" w:rsidRDefault="00C940C1" w:rsidP="00C940C1">
      <w:pPr>
        <w:ind w:firstLine="851"/>
        <w:jc w:val="both"/>
        <w:rPr>
          <w:rFonts w:ascii="Arial" w:hAnsi="Arial" w:cs="Arial"/>
        </w:rPr>
      </w:pPr>
    </w:p>
    <w:p w14:paraId="1B732439" w14:textId="77777777" w:rsidR="00C940C1" w:rsidRPr="00C940C1" w:rsidRDefault="00C940C1" w:rsidP="00C940C1">
      <w:pPr>
        <w:keepLines/>
        <w:ind w:right="-1" w:firstLine="851"/>
        <w:jc w:val="both"/>
        <w:rPr>
          <w:rFonts w:ascii="Arial" w:hAnsi="Arial" w:cs="Arial"/>
        </w:rPr>
      </w:pPr>
      <w:r w:rsidRPr="00C940C1">
        <w:rPr>
          <w:rFonts w:ascii="Arial" w:hAnsi="Arial" w:cs="Arial"/>
          <w:b/>
        </w:rPr>
        <w:t>6.2.1.</w:t>
      </w:r>
      <w:r w:rsidRPr="00C940C1">
        <w:rPr>
          <w:rFonts w:ascii="Arial" w:hAnsi="Arial" w:cs="Arial"/>
        </w:rPr>
        <w:t xml:space="preserve"> Havendo atraso nos pagamentos não decorrente de falhas no cumprimento das obrigações contratuais principais ou acessórias por parte da </w:t>
      </w:r>
      <w:r w:rsidRPr="00C940C1">
        <w:rPr>
          <w:rFonts w:ascii="Arial" w:hAnsi="Arial" w:cs="Arial"/>
          <w:b/>
        </w:rPr>
        <w:t>CONTRATADA</w:t>
      </w:r>
      <w:r w:rsidRPr="00C940C1">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2B4153D5" w14:textId="77777777" w:rsidR="00C940C1" w:rsidRPr="00C940C1" w:rsidRDefault="00C940C1" w:rsidP="00C940C1">
      <w:pPr>
        <w:ind w:firstLine="851"/>
        <w:jc w:val="both"/>
        <w:rPr>
          <w:rFonts w:ascii="Arial" w:hAnsi="Arial" w:cs="Arial"/>
        </w:rPr>
      </w:pPr>
    </w:p>
    <w:p w14:paraId="0439EF68" w14:textId="77777777" w:rsidR="00C940C1" w:rsidRPr="00C940C1" w:rsidRDefault="00C940C1" w:rsidP="00C940C1">
      <w:pPr>
        <w:ind w:firstLine="851"/>
        <w:jc w:val="both"/>
        <w:rPr>
          <w:rFonts w:ascii="Arial" w:hAnsi="Arial" w:cs="Arial"/>
        </w:rPr>
      </w:pPr>
      <w:r w:rsidRPr="00C940C1">
        <w:rPr>
          <w:rFonts w:ascii="Arial" w:hAnsi="Arial" w:cs="Arial"/>
          <w:b/>
        </w:rPr>
        <w:t>6.2.2.</w:t>
      </w:r>
      <w:r w:rsidRPr="00C940C1">
        <w:rPr>
          <w:rFonts w:ascii="Arial" w:hAnsi="Arial" w:cs="Arial"/>
        </w:rPr>
        <w:t xml:space="preserve"> Conforme o protocolo ICMS 42/09, fica obrigado a emitir Nota Fiscal Eletrônica – NF-e, modelo 55, em substituição à Nota Fiscal, modelo </w:t>
      </w:r>
      <w:proofErr w:type="gramStart"/>
      <w:r w:rsidRPr="00C940C1">
        <w:rPr>
          <w:rFonts w:ascii="Arial" w:hAnsi="Arial" w:cs="Arial"/>
        </w:rPr>
        <w:t>1</w:t>
      </w:r>
      <w:proofErr w:type="gramEnd"/>
      <w:r w:rsidRPr="00C940C1">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3DA21C85" w14:textId="77777777" w:rsidR="00C940C1" w:rsidRPr="00C940C1" w:rsidRDefault="00C940C1" w:rsidP="00C940C1">
      <w:pPr>
        <w:ind w:firstLine="851"/>
        <w:jc w:val="both"/>
        <w:rPr>
          <w:rFonts w:ascii="Arial" w:hAnsi="Arial" w:cs="Arial"/>
        </w:rPr>
      </w:pPr>
    </w:p>
    <w:p w14:paraId="0F2CF133" w14:textId="77777777" w:rsidR="00C940C1" w:rsidRPr="00C940C1" w:rsidRDefault="00C940C1" w:rsidP="00C940C1">
      <w:pPr>
        <w:ind w:firstLine="851"/>
        <w:rPr>
          <w:rFonts w:ascii="Arial" w:hAnsi="Arial" w:cs="Arial"/>
        </w:rPr>
      </w:pPr>
    </w:p>
    <w:p w14:paraId="4A2DE946" w14:textId="77777777" w:rsidR="00C940C1" w:rsidRPr="00C940C1" w:rsidRDefault="00C940C1" w:rsidP="00C940C1">
      <w:pPr>
        <w:ind w:firstLine="851"/>
        <w:rPr>
          <w:rFonts w:ascii="Arial" w:hAnsi="Arial" w:cs="Arial"/>
        </w:rPr>
      </w:pPr>
      <w:r w:rsidRPr="00C940C1">
        <w:rPr>
          <w:rFonts w:ascii="Arial" w:hAnsi="Arial" w:cs="Arial"/>
        </w:rPr>
        <w:t xml:space="preserve">E-mail para emissão da NF-e: </w:t>
      </w:r>
      <w:hyperlink r:id="rId22" w:history="1">
        <w:r w:rsidRPr="00C940C1">
          <w:rPr>
            <w:rStyle w:val="Hyperlink"/>
            <w:rFonts w:ascii="Arial" w:hAnsi="Arial" w:cs="Arial"/>
          </w:rPr>
          <w:t>notafiscal@piracicaba.sp.gov.br</w:t>
        </w:r>
      </w:hyperlink>
    </w:p>
    <w:p w14:paraId="5E5B01A9" w14:textId="77777777" w:rsidR="00C940C1" w:rsidRPr="00C940C1" w:rsidRDefault="00C940C1" w:rsidP="00C940C1">
      <w:pPr>
        <w:ind w:firstLine="851"/>
        <w:rPr>
          <w:rFonts w:ascii="Arial" w:hAnsi="Arial" w:cs="Arial"/>
        </w:rPr>
      </w:pPr>
    </w:p>
    <w:p w14:paraId="645BAB6D" w14:textId="77777777" w:rsidR="00C940C1" w:rsidRPr="00C940C1" w:rsidRDefault="00C940C1" w:rsidP="00C940C1">
      <w:pPr>
        <w:ind w:firstLine="851"/>
        <w:jc w:val="both"/>
        <w:rPr>
          <w:rFonts w:ascii="Arial" w:hAnsi="Arial" w:cs="Arial"/>
        </w:rPr>
      </w:pPr>
      <w:r w:rsidRPr="00C940C1">
        <w:rPr>
          <w:rFonts w:ascii="Arial" w:hAnsi="Arial" w:cs="Arial"/>
          <w:b/>
        </w:rPr>
        <w:t xml:space="preserve">6.3. </w:t>
      </w:r>
      <w:r w:rsidRPr="00C940C1">
        <w:rPr>
          <w:rFonts w:ascii="Arial" w:hAnsi="Arial" w:cs="Arial"/>
        </w:rPr>
        <w:t xml:space="preserve">Com a nota fiscal a </w:t>
      </w:r>
      <w:r w:rsidRPr="00C940C1">
        <w:rPr>
          <w:rFonts w:ascii="Arial" w:hAnsi="Arial" w:cs="Arial"/>
          <w:b/>
        </w:rPr>
        <w:t>CONTRATADA</w:t>
      </w:r>
      <w:r w:rsidRPr="00C940C1">
        <w:rPr>
          <w:rFonts w:ascii="Arial" w:hAnsi="Arial" w:cs="Arial"/>
        </w:rPr>
        <w:t xml:space="preserve"> deverá apresentar, ainda:</w:t>
      </w:r>
    </w:p>
    <w:p w14:paraId="2BCC582E" w14:textId="77777777" w:rsidR="00C940C1" w:rsidRPr="00C940C1" w:rsidRDefault="00C940C1" w:rsidP="00C940C1">
      <w:pPr>
        <w:ind w:firstLine="851"/>
        <w:jc w:val="both"/>
        <w:rPr>
          <w:rFonts w:ascii="Arial" w:hAnsi="Arial" w:cs="Arial"/>
        </w:rPr>
      </w:pPr>
    </w:p>
    <w:p w14:paraId="595F9F8C" w14:textId="77777777" w:rsidR="00C940C1" w:rsidRPr="00C940C1" w:rsidRDefault="00C940C1" w:rsidP="00C940C1">
      <w:pPr>
        <w:ind w:firstLine="851"/>
        <w:jc w:val="both"/>
        <w:rPr>
          <w:rFonts w:ascii="Arial" w:hAnsi="Arial" w:cs="Arial"/>
        </w:rPr>
      </w:pPr>
      <w:r w:rsidRPr="00C940C1">
        <w:rPr>
          <w:rFonts w:ascii="Arial" w:hAnsi="Arial" w:cs="Arial"/>
          <w:b/>
        </w:rPr>
        <w:t xml:space="preserve">6.3.1. </w:t>
      </w:r>
      <w:r w:rsidRPr="00C940C1">
        <w:rPr>
          <w:rFonts w:ascii="Arial" w:hAnsi="Arial" w:cs="Arial"/>
        </w:rPr>
        <w:t>Certidão de Regularidade perante a Fazenda Federal (INSS), com validade em vigor;</w:t>
      </w:r>
    </w:p>
    <w:p w14:paraId="44789899" w14:textId="77777777" w:rsidR="00C940C1" w:rsidRPr="00C940C1" w:rsidRDefault="00C940C1" w:rsidP="00C940C1">
      <w:pPr>
        <w:ind w:firstLine="851"/>
        <w:jc w:val="both"/>
        <w:rPr>
          <w:rFonts w:ascii="Arial" w:hAnsi="Arial" w:cs="Arial"/>
        </w:rPr>
      </w:pPr>
    </w:p>
    <w:p w14:paraId="6182FE25" w14:textId="77777777" w:rsidR="00C940C1" w:rsidRPr="00C940C1" w:rsidRDefault="00C940C1" w:rsidP="00C940C1">
      <w:pPr>
        <w:ind w:firstLine="851"/>
        <w:jc w:val="both"/>
        <w:rPr>
          <w:rFonts w:ascii="Arial" w:hAnsi="Arial" w:cs="Arial"/>
        </w:rPr>
      </w:pPr>
      <w:r w:rsidRPr="00C940C1">
        <w:rPr>
          <w:rFonts w:ascii="Arial" w:hAnsi="Arial" w:cs="Arial"/>
          <w:b/>
        </w:rPr>
        <w:t xml:space="preserve">6.3.2. </w:t>
      </w:r>
      <w:r w:rsidRPr="00C940C1">
        <w:rPr>
          <w:rFonts w:ascii="Arial" w:hAnsi="Arial" w:cs="Arial"/>
        </w:rPr>
        <w:t>Certidão de regularidade do FGTS fornecido pela Caixa Econômica Federal, com validade em vigor;</w:t>
      </w:r>
      <w:r w:rsidRPr="00C940C1">
        <w:rPr>
          <w:rFonts w:ascii="Arial" w:hAnsi="Arial" w:cs="Arial"/>
          <w:b/>
        </w:rPr>
        <w:t xml:space="preserve"> </w:t>
      </w:r>
    </w:p>
    <w:p w14:paraId="795CC61A" w14:textId="77777777" w:rsidR="00C940C1" w:rsidRPr="00C940C1" w:rsidRDefault="00C940C1" w:rsidP="00C940C1">
      <w:pPr>
        <w:ind w:firstLine="851"/>
        <w:jc w:val="both"/>
        <w:rPr>
          <w:rFonts w:ascii="Arial" w:hAnsi="Arial" w:cs="Arial"/>
          <w:b/>
        </w:rPr>
      </w:pPr>
    </w:p>
    <w:p w14:paraId="7728CC87" w14:textId="77777777" w:rsidR="00C940C1" w:rsidRPr="00C940C1" w:rsidRDefault="00C940C1" w:rsidP="00C940C1">
      <w:pPr>
        <w:keepLines/>
        <w:ind w:firstLine="851"/>
        <w:jc w:val="both"/>
        <w:rPr>
          <w:rFonts w:ascii="Arial" w:hAnsi="Arial" w:cs="Arial"/>
        </w:rPr>
      </w:pPr>
      <w:r w:rsidRPr="00C940C1">
        <w:rPr>
          <w:rFonts w:ascii="Arial" w:hAnsi="Arial" w:cs="Arial"/>
          <w:b/>
        </w:rPr>
        <w:t>6.3.3.</w:t>
      </w:r>
      <w:r w:rsidRPr="00C940C1">
        <w:rPr>
          <w:rFonts w:ascii="Arial" w:hAnsi="Arial" w:cs="Arial"/>
        </w:rPr>
        <w:t xml:space="preserve"> Certidão de Regularidade perante a Fazenda Municipal, com validade em vigor;</w:t>
      </w:r>
    </w:p>
    <w:p w14:paraId="733B4542" w14:textId="77777777" w:rsidR="00C940C1" w:rsidRPr="00C940C1" w:rsidRDefault="00C940C1" w:rsidP="00C940C1">
      <w:pPr>
        <w:keepLines/>
        <w:ind w:firstLine="851"/>
        <w:jc w:val="both"/>
        <w:rPr>
          <w:rFonts w:ascii="Arial" w:hAnsi="Arial" w:cs="Arial"/>
        </w:rPr>
      </w:pPr>
    </w:p>
    <w:p w14:paraId="43DCFCAC" w14:textId="77777777" w:rsidR="00C940C1" w:rsidRPr="00C940C1" w:rsidRDefault="00C940C1" w:rsidP="00C940C1">
      <w:pPr>
        <w:keepLines/>
        <w:ind w:firstLine="851"/>
        <w:jc w:val="both"/>
        <w:rPr>
          <w:rFonts w:ascii="Arial" w:hAnsi="Arial" w:cs="Arial"/>
        </w:rPr>
      </w:pPr>
      <w:r w:rsidRPr="00C940C1">
        <w:rPr>
          <w:rFonts w:ascii="Arial" w:hAnsi="Arial" w:cs="Arial"/>
          <w:b/>
        </w:rPr>
        <w:t>6.3.4.</w:t>
      </w:r>
      <w:r w:rsidRPr="00C940C1">
        <w:rPr>
          <w:rFonts w:ascii="Arial" w:hAnsi="Arial" w:cs="Arial"/>
        </w:rPr>
        <w:t xml:space="preserve"> Certidão de Regularidade perante a Fazenda Estadual, com validade em vigor, e;</w:t>
      </w:r>
    </w:p>
    <w:p w14:paraId="0FD62A87" w14:textId="77777777" w:rsidR="00C940C1" w:rsidRPr="00C940C1" w:rsidRDefault="00C940C1" w:rsidP="00C940C1">
      <w:pPr>
        <w:keepLines/>
        <w:ind w:firstLine="851"/>
        <w:jc w:val="both"/>
        <w:rPr>
          <w:rFonts w:ascii="Arial" w:hAnsi="Arial" w:cs="Arial"/>
        </w:rPr>
      </w:pPr>
    </w:p>
    <w:p w14:paraId="262A40EE" w14:textId="77777777" w:rsidR="00C940C1" w:rsidRPr="00C940C1" w:rsidRDefault="00C940C1" w:rsidP="00C940C1">
      <w:pPr>
        <w:keepLines/>
        <w:ind w:firstLine="851"/>
        <w:jc w:val="both"/>
        <w:rPr>
          <w:rFonts w:ascii="Arial" w:hAnsi="Arial" w:cs="Arial"/>
        </w:rPr>
      </w:pPr>
      <w:r w:rsidRPr="00C940C1">
        <w:rPr>
          <w:rFonts w:ascii="Arial" w:hAnsi="Arial" w:cs="Arial"/>
          <w:b/>
        </w:rPr>
        <w:t>6.3.5.</w:t>
      </w:r>
      <w:r w:rsidRPr="00C940C1">
        <w:rPr>
          <w:rFonts w:ascii="Arial" w:hAnsi="Arial" w:cs="Arial"/>
        </w:rPr>
        <w:t xml:space="preserve"> Certidão Negativa de Débitos Trabalhistas (CNDT).</w:t>
      </w:r>
    </w:p>
    <w:p w14:paraId="3E09B3AB" w14:textId="77777777" w:rsidR="00C940C1" w:rsidRPr="00C940C1" w:rsidRDefault="00C940C1" w:rsidP="00C940C1">
      <w:pPr>
        <w:keepLines/>
        <w:ind w:firstLine="851"/>
        <w:jc w:val="both"/>
        <w:rPr>
          <w:rFonts w:ascii="Arial" w:hAnsi="Arial" w:cs="Arial"/>
        </w:rPr>
      </w:pPr>
    </w:p>
    <w:p w14:paraId="153E6C5C" w14:textId="77777777" w:rsidR="00C940C1" w:rsidRPr="00C940C1" w:rsidRDefault="00C940C1" w:rsidP="00C940C1">
      <w:pPr>
        <w:ind w:firstLine="851"/>
        <w:jc w:val="both"/>
        <w:rPr>
          <w:rFonts w:ascii="Arial" w:hAnsi="Arial" w:cs="Arial"/>
        </w:rPr>
      </w:pPr>
      <w:r w:rsidRPr="00C940C1">
        <w:rPr>
          <w:rFonts w:ascii="Arial" w:hAnsi="Arial" w:cs="Arial"/>
          <w:b/>
        </w:rPr>
        <w:t xml:space="preserve">6.4. </w:t>
      </w:r>
      <w:r w:rsidRPr="00C940C1">
        <w:rPr>
          <w:rFonts w:ascii="Arial" w:hAnsi="Arial" w:cs="Arial"/>
        </w:rPr>
        <w:t>Caso o dia do pagamento coincida aos sábados, domingos, feriados ou pontos facultativos, o mesmo será efetuado no primeiro dia útil subsequente, sem qualquer incidência de correção monetária.</w:t>
      </w:r>
    </w:p>
    <w:p w14:paraId="16CFB29B" w14:textId="77777777" w:rsidR="00C940C1" w:rsidRPr="00C940C1" w:rsidRDefault="00C940C1" w:rsidP="00C940C1">
      <w:pPr>
        <w:ind w:firstLine="851"/>
        <w:jc w:val="both"/>
        <w:rPr>
          <w:rFonts w:ascii="Arial" w:hAnsi="Arial" w:cs="Arial"/>
        </w:rPr>
      </w:pPr>
    </w:p>
    <w:p w14:paraId="3903AC17" w14:textId="77777777" w:rsidR="00C940C1" w:rsidRPr="00C940C1" w:rsidRDefault="00C940C1" w:rsidP="00C940C1">
      <w:pPr>
        <w:ind w:firstLine="851"/>
        <w:jc w:val="both"/>
        <w:rPr>
          <w:rFonts w:ascii="Arial" w:hAnsi="Arial" w:cs="Arial"/>
        </w:rPr>
      </w:pPr>
      <w:r w:rsidRPr="00C940C1">
        <w:rPr>
          <w:rFonts w:ascii="Arial" w:hAnsi="Arial" w:cs="Arial"/>
          <w:b/>
        </w:rPr>
        <w:lastRenderedPageBreak/>
        <w:t>6.5.</w:t>
      </w:r>
      <w:r w:rsidRPr="00C940C1">
        <w:rPr>
          <w:rFonts w:ascii="Arial" w:hAnsi="Arial" w:cs="Arial"/>
        </w:rPr>
        <w:t xml:space="preserve"> Caso a </w:t>
      </w:r>
      <w:r w:rsidRPr="00C940C1">
        <w:rPr>
          <w:rFonts w:ascii="Arial" w:hAnsi="Arial" w:cs="Arial"/>
          <w:b/>
        </w:rPr>
        <w:t>CONTRATANTE</w:t>
      </w:r>
      <w:r w:rsidRPr="00C940C1">
        <w:rPr>
          <w:rFonts w:ascii="Arial" w:hAnsi="Arial" w:cs="Arial"/>
        </w:rPr>
        <w:t>, eventualmente, atrase os pagamentos, estes deverão ser corrigidos com base no INPC/IBGE, conforme legislação pertinente.</w:t>
      </w:r>
    </w:p>
    <w:p w14:paraId="5CEDC8A5" w14:textId="77777777" w:rsidR="00C940C1" w:rsidRPr="00C940C1" w:rsidRDefault="00C940C1" w:rsidP="00C940C1">
      <w:pPr>
        <w:ind w:firstLine="851"/>
        <w:jc w:val="both"/>
        <w:rPr>
          <w:rFonts w:ascii="Arial" w:hAnsi="Arial" w:cs="Arial"/>
        </w:rPr>
      </w:pPr>
    </w:p>
    <w:p w14:paraId="29373710" w14:textId="77777777" w:rsidR="00C940C1" w:rsidRPr="00C940C1" w:rsidRDefault="00C940C1" w:rsidP="00C940C1">
      <w:pPr>
        <w:ind w:firstLine="851"/>
        <w:jc w:val="both"/>
        <w:rPr>
          <w:rFonts w:ascii="Arial" w:hAnsi="Arial" w:cs="Arial"/>
        </w:rPr>
      </w:pPr>
    </w:p>
    <w:tbl>
      <w:tblPr>
        <w:tblW w:w="0" w:type="auto"/>
        <w:tblInd w:w="-65" w:type="dxa"/>
        <w:tblLayout w:type="fixed"/>
        <w:tblLook w:val="04A0" w:firstRow="1" w:lastRow="0" w:firstColumn="1" w:lastColumn="0" w:noHBand="0" w:noVBand="1"/>
      </w:tblPr>
      <w:tblGrid>
        <w:gridCol w:w="8850"/>
      </w:tblGrid>
      <w:tr w:rsidR="00C940C1" w:rsidRPr="00C940C1" w14:paraId="583915CB" w14:textId="77777777" w:rsidTr="00152469">
        <w:tc>
          <w:tcPr>
            <w:tcW w:w="8850" w:type="dxa"/>
            <w:tcBorders>
              <w:top w:val="single" w:sz="4" w:space="0" w:color="000000"/>
              <w:left w:val="single" w:sz="4" w:space="0" w:color="000000"/>
              <w:bottom w:val="single" w:sz="4" w:space="0" w:color="000000"/>
              <w:right w:val="single" w:sz="4" w:space="0" w:color="000000"/>
            </w:tcBorders>
            <w:hideMark/>
          </w:tcPr>
          <w:p w14:paraId="4648217A" w14:textId="77777777" w:rsidR="00C940C1" w:rsidRPr="00C940C1" w:rsidRDefault="00C940C1" w:rsidP="00152469">
            <w:pPr>
              <w:ind w:firstLine="851"/>
              <w:jc w:val="both"/>
              <w:rPr>
                <w:rFonts w:ascii="Arial" w:hAnsi="Arial" w:cs="Arial"/>
              </w:rPr>
            </w:pPr>
            <w:r w:rsidRPr="00C940C1">
              <w:rPr>
                <w:rFonts w:ascii="Arial" w:hAnsi="Arial" w:cs="Arial"/>
                <w:b/>
              </w:rPr>
              <w:t>CLÁUSULA 7ª - DA FISCALIZAÇÃO</w:t>
            </w:r>
          </w:p>
        </w:tc>
      </w:tr>
    </w:tbl>
    <w:p w14:paraId="2105E9BC" w14:textId="77777777" w:rsidR="00C940C1" w:rsidRPr="00C940C1" w:rsidRDefault="00C940C1" w:rsidP="00C940C1">
      <w:pPr>
        <w:ind w:firstLine="851"/>
        <w:jc w:val="both"/>
        <w:rPr>
          <w:rFonts w:ascii="Arial" w:hAnsi="Arial" w:cs="Arial"/>
          <w:b/>
          <w:kern w:val="2"/>
        </w:rPr>
      </w:pPr>
    </w:p>
    <w:p w14:paraId="7AE494BB" w14:textId="77777777" w:rsidR="00C940C1" w:rsidRPr="00C940C1" w:rsidRDefault="00C940C1" w:rsidP="00C940C1">
      <w:pPr>
        <w:ind w:firstLine="851"/>
        <w:jc w:val="both"/>
        <w:rPr>
          <w:rFonts w:ascii="Arial" w:hAnsi="Arial" w:cs="Arial"/>
        </w:rPr>
      </w:pPr>
      <w:r w:rsidRPr="00C940C1">
        <w:rPr>
          <w:rFonts w:ascii="Arial" w:hAnsi="Arial" w:cs="Arial"/>
          <w:b/>
        </w:rPr>
        <w:t>7.1.</w:t>
      </w:r>
      <w:r w:rsidRPr="00C940C1">
        <w:rPr>
          <w:rFonts w:ascii="Arial" w:hAnsi="Arial" w:cs="Arial"/>
        </w:rPr>
        <w:t xml:space="preserve"> A Secretaria Municipal de Habitação e Gestão Territorial é o órgão credenciado pela </w:t>
      </w:r>
      <w:r w:rsidRPr="00C940C1">
        <w:rPr>
          <w:rFonts w:ascii="Arial" w:hAnsi="Arial" w:cs="Arial"/>
          <w:b/>
        </w:rPr>
        <w:t>CONTRATANTE</w:t>
      </w:r>
      <w:r w:rsidRPr="00C940C1">
        <w:rPr>
          <w:rFonts w:ascii="Arial" w:hAnsi="Arial" w:cs="Arial"/>
        </w:rPr>
        <w:t xml:space="preserve"> para vistoriar a execução do contrato e prestar toda a assistência e orientações que se fizerem necessárias, indicando os servidores </w:t>
      </w:r>
      <w:proofErr w:type="gramStart"/>
      <w:r w:rsidRPr="00C940C1">
        <w:rPr>
          <w:rFonts w:ascii="Arial" w:hAnsi="Arial" w:cs="Arial"/>
        </w:rPr>
        <w:t>Sr.</w:t>
      </w:r>
      <w:proofErr w:type="gramEnd"/>
      <w:r w:rsidRPr="00C940C1">
        <w:rPr>
          <w:rFonts w:ascii="Arial" w:hAnsi="Arial" w:cs="Arial"/>
        </w:rPr>
        <w:t xml:space="preserve">(a) .......... </w:t>
      </w:r>
      <w:proofErr w:type="gramStart"/>
      <w:r w:rsidRPr="00C940C1">
        <w:rPr>
          <w:rFonts w:ascii="Arial" w:hAnsi="Arial" w:cs="Arial"/>
        </w:rPr>
        <w:t>e</w:t>
      </w:r>
      <w:proofErr w:type="gramEnd"/>
      <w:r w:rsidRPr="00C940C1">
        <w:rPr>
          <w:rFonts w:ascii="Arial" w:hAnsi="Arial" w:cs="Arial"/>
        </w:rPr>
        <w:t xml:space="preserve"> Sr.(a) ..........., respectivamente, como gestor(a) e fiscal do presente instrumento.</w:t>
      </w:r>
    </w:p>
    <w:p w14:paraId="2E2AB60E" w14:textId="77777777" w:rsidR="00C940C1" w:rsidRPr="00C940C1" w:rsidRDefault="00C940C1" w:rsidP="00C940C1">
      <w:pPr>
        <w:ind w:firstLine="851"/>
        <w:jc w:val="both"/>
        <w:rPr>
          <w:rFonts w:ascii="Arial" w:hAnsi="Arial" w:cs="Arial"/>
        </w:rPr>
      </w:pPr>
    </w:p>
    <w:p w14:paraId="3797151F" w14:textId="77777777" w:rsidR="00C940C1" w:rsidRPr="00C940C1" w:rsidRDefault="00C940C1" w:rsidP="00C940C1">
      <w:pPr>
        <w:ind w:firstLine="851"/>
        <w:jc w:val="both"/>
        <w:rPr>
          <w:rFonts w:ascii="Arial" w:hAnsi="Arial" w:cs="Arial"/>
          <w:b/>
        </w:rPr>
      </w:pPr>
    </w:p>
    <w:tbl>
      <w:tblPr>
        <w:tblW w:w="0" w:type="auto"/>
        <w:tblInd w:w="-65" w:type="dxa"/>
        <w:tblLayout w:type="fixed"/>
        <w:tblLook w:val="04A0" w:firstRow="1" w:lastRow="0" w:firstColumn="1" w:lastColumn="0" w:noHBand="0" w:noVBand="1"/>
      </w:tblPr>
      <w:tblGrid>
        <w:gridCol w:w="8850"/>
      </w:tblGrid>
      <w:tr w:rsidR="00C940C1" w:rsidRPr="00C940C1" w14:paraId="6429F9D5" w14:textId="77777777" w:rsidTr="00152469">
        <w:tc>
          <w:tcPr>
            <w:tcW w:w="8850" w:type="dxa"/>
            <w:tcBorders>
              <w:top w:val="single" w:sz="4" w:space="0" w:color="000000"/>
              <w:left w:val="single" w:sz="4" w:space="0" w:color="000000"/>
              <w:bottom w:val="single" w:sz="4" w:space="0" w:color="000000"/>
              <w:right w:val="single" w:sz="4" w:space="0" w:color="000000"/>
            </w:tcBorders>
            <w:hideMark/>
          </w:tcPr>
          <w:p w14:paraId="3A121E87" w14:textId="77777777" w:rsidR="00C940C1" w:rsidRPr="00C940C1" w:rsidRDefault="00C940C1" w:rsidP="00152469">
            <w:pPr>
              <w:ind w:firstLine="851"/>
              <w:jc w:val="both"/>
              <w:rPr>
                <w:rFonts w:ascii="Arial" w:hAnsi="Arial" w:cs="Arial"/>
              </w:rPr>
            </w:pPr>
            <w:r w:rsidRPr="00C940C1">
              <w:rPr>
                <w:rFonts w:ascii="Arial" w:hAnsi="Arial" w:cs="Arial"/>
                <w:b/>
              </w:rPr>
              <w:t>CLÁUSULA 8ª - DO PRAZO DE VIGÊNCIA</w:t>
            </w:r>
          </w:p>
        </w:tc>
      </w:tr>
    </w:tbl>
    <w:p w14:paraId="39624396" w14:textId="77777777" w:rsidR="00C940C1" w:rsidRPr="00C940C1" w:rsidRDefault="00C940C1" w:rsidP="00C940C1">
      <w:pPr>
        <w:ind w:firstLine="851"/>
        <w:jc w:val="both"/>
        <w:rPr>
          <w:rFonts w:ascii="Arial" w:hAnsi="Arial" w:cs="Arial"/>
          <w:b/>
          <w:kern w:val="2"/>
        </w:rPr>
      </w:pPr>
    </w:p>
    <w:p w14:paraId="09C797DA" w14:textId="77777777" w:rsidR="00C940C1" w:rsidRPr="00C940C1" w:rsidRDefault="00C940C1" w:rsidP="00C940C1">
      <w:pPr>
        <w:ind w:firstLine="851"/>
        <w:jc w:val="both"/>
        <w:rPr>
          <w:rFonts w:ascii="Arial" w:hAnsi="Arial" w:cs="Arial"/>
        </w:rPr>
      </w:pPr>
      <w:r w:rsidRPr="00C940C1">
        <w:rPr>
          <w:rFonts w:ascii="Arial" w:hAnsi="Arial" w:cs="Arial"/>
          <w:b/>
        </w:rPr>
        <w:t>8.1.</w:t>
      </w:r>
      <w:r w:rsidRPr="00C940C1">
        <w:rPr>
          <w:rFonts w:ascii="Arial" w:hAnsi="Arial" w:cs="Arial"/>
        </w:rPr>
        <w:t xml:space="preserve"> O presente contrato terá vigência de 12 (doze) meses, contados da data de emissão da Ordem de Serviço, podendo ser </w:t>
      </w:r>
      <w:r w:rsidRPr="00C940C1">
        <w:rPr>
          <w:rFonts w:ascii="Arial" w:hAnsi="Arial" w:cs="Arial"/>
          <w:bCs/>
          <w:iCs/>
        </w:rPr>
        <w:t>prorrogado por iguais e sucessivos períodos, dentro do limite previsto no artigo 107, da Lei Federal nº 14.133/21</w:t>
      </w:r>
      <w:r w:rsidRPr="00C940C1">
        <w:rPr>
          <w:rFonts w:ascii="Arial" w:hAnsi="Arial" w:cs="Arial"/>
        </w:rPr>
        <w:t>.</w:t>
      </w:r>
    </w:p>
    <w:p w14:paraId="49194F2D" w14:textId="77777777" w:rsidR="00C940C1" w:rsidRPr="00C940C1" w:rsidRDefault="00C940C1" w:rsidP="00C940C1">
      <w:pPr>
        <w:ind w:firstLine="851"/>
        <w:jc w:val="both"/>
        <w:rPr>
          <w:rFonts w:ascii="Arial" w:hAnsi="Arial" w:cs="Arial"/>
        </w:rPr>
      </w:pPr>
    </w:p>
    <w:p w14:paraId="6AFF480A" w14:textId="77777777" w:rsidR="00C940C1" w:rsidRPr="00C940C1" w:rsidRDefault="00C940C1" w:rsidP="00C940C1">
      <w:pPr>
        <w:ind w:firstLine="850"/>
        <w:jc w:val="both"/>
        <w:rPr>
          <w:rFonts w:ascii="Arial" w:hAnsi="Arial" w:cs="Arial"/>
        </w:rPr>
      </w:pPr>
    </w:p>
    <w:tbl>
      <w:tblPr>
        <w:tblW w:w="0" w:type="auto"/>
        <w:tblInd w:w="-105" w:type="dxa"/>
        <w:tblLayout w:type="fixed"/>
        <w:tblLook w:val="04A0" w:firstRow="1" w:lastRow="0" w:firstColumn="1" w:lastColumn="0" w:noHBand="0" w:noVBand="1"/>
      </w:tblPr>
      <w:tblGrid>
        <w:gridCol w:w="8930"/>
      </w:tblGrid>
      <w:tr w:rsidR="00C940C1" w:rsidRPr="00C940C1" w14:paraId="440BA627" w14:textId="77777777" w:rsidTr="00152469">
        <w:tc>
          <w:tcPr>
            <w:tcW w:w="8930" w:type="dxa"/>
            <w:tcBorders>
              <w:top w:val="single" w:sz="4" w:space="0" w:color="000000"/>
              <w:left w:val="single" w:sz="4" w:space="0" w:color="000000"/>
              <w:bottom w:val="single" w:sz="4" w:space="0" w:color="000000"/>
              <w:right w:val="single" w:sz="4" w:space="0" w:color="000000"/>
            </w:tcBorders>
            <w:hideMark/>
          </w:tcPr>
          <w:p w14:paraId="5E7B878A" w14:textId="77777777" w:rsidR="00C940C1" w:rsidRPr="00C940C1" w:rsidRDefault="00C940C1" w:rsidP="00152469">
            <w:pPr>
              <w:ind w:firstLine="936"/>
              <w:jc w:val="both"/>
              <w:rPr>
                <w:rFonts w:ascii="Arial" w:hAnsi="Arial" w:cs="Arial"/>
              </w:rPr>
            </w:pPr>
            <w:r w:rsidRPr="00C940C1">
              <w:rPr>
                <w:rFonts w:ascii="Arial" w:hAnsi="Arial" w:cs="Arial"/>
                <w:b/>
              </w:rPr>
              <w:t xml:space="preserve">CLÁUSULA 9ª – </w:t>
            </w:r>
            <w:r w:rsidRPr="00C940C1">
              <w:rPr>
                <w:rFonts w:ascii="Arial" w:hAnsi="Arial" w:cs="Arial"/>
                <w:b/>
                <w:bCs/>
              </w:rPr>
              <w:t>DO REAJUSTE</w:t>
            </w:r>
          </w:p>
        </w:tc>
      </w:tr>
    </w:tbl>
    <w:p w14:paraId="0DF20B06" w14:textId="77777777" w:rsidR="00C940C1" w:rsidRPr="00C940C1" w:rsidRDefault="00C940C1" w:rsidP="00C940C1">
      <w:pPr>
        <w:jc w:val="both"/>
        <w:rPr>
          <w:rFonts w:ascii="Arial" w:hAnsi="Arial" w:cs="Arial"/>
          <w:kern w:val="2"/>
        </w:rPr>
      </w:pPr>
    </w:p>
    <w:p w14:paraId="199DAB64" w14:textId="77777777" w:rsidR="00C940C1" w:rsidRPr="00C940C1" w:rsidRDefault="00C940C1" w:rsidP="00C940C1">
      <w:pPr>
        <w:ind w:firstLine="851"/>
        <w:jc w:val="both"/>
        <w:rPr>
          <w:rFonts w:ascii="Arial" w:hAnsi="Arial" w:cs="Arial"/>
        </w:rPr>
      </w:pPr>
      <w:r w:rsidRPr="00C940C1">
        <w:rPr>
          <w:rFonts w:ascii="Arial" w:hAnsi="Arial" w:cs="Arial"/>
          <w:b/>
        </w:rPr>
        <w:t>9.1.</w:t>
      </w:r>
      <w:r w:rsidRPr="00C940C1">
        <w:rPr>
          <w:rFonts w:ascii="Arial" w:hAnsi="Arial" w:cs="Arial"/>
        </w:rPr>
        <w:t xml:space="preserve"> O reajuste, se houver, será efetuado nos termos da Lei Federal nº 9.069, de 29/06/95, a cada período de 12 (doze) meses a contar da data do contrato e de acordo com a variação do índice INPC/IBGE.</w:t>
      </w:r>
    </w:p>
    <w:p w14:paraId="50C4D65F" w14:textId="77777777" w:rsidR="00C940C1" w:rsidRPr="00C940C1" w:rsidRDefault="00C940C1" w:rsidP="00C940C1">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940C1" w:rsidRPr="00C940C1" w14:paraId="6082C992" w14:textId="77777777" w:rsidTr="0015246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A60D973" w14:textId="77777777" w:rsidR="00C940C1" w:rsidRPr="00C940C1" w:rsidRDefault="00C940C1" w:rsidP="00152469">
            <w:pPr>
              <w:ind w:firstLine="851"/>
              <w:jc w:val="both"/>
              <w:rPr>
                <w:rFonts w:ascii="Arial" w:hAnsi="Arial" w:cs="Arial"/>
              </w:rPr>
            </w:pPr>
            <w:r w:rsidRPr="00C940C1">
              <w:rPr>
                <w:rFonts w:ascii="Arial" w:hAnsi="Arial" w:cs="Arial"/>
                <w:b/>
              </w:rPr>
              <w:t>CLÁUSULA 10ª - DA EXTINÇÃO DO CONTRATO</w:t>
            </w:r>
          </w:p>
        </w:tc>
      </w:tr>
    </w:tbl>
    <w:p w14:paraId="147BDA1B" w14:textId="77777777" w:rsidR="00C940C1" w:rsidRPr="00C940C1" w:rsidRDefault="00C940C1" w:rsidP="00C940C1">
      <w:pPr>
        <w:ind w:firstLine="851"/>
        <w:jc w:val="both"/>
        <w:rPr>
          <w:rFonts w:ascii="Arial" w:hAnsi="Arial" w:cs="Arial"/>
          <w:b/>
        </w:rPr>
      </w:pPr>
    </w:p>
    <w:p w14:paraId="6E6AFF25" w14:textId="77777777" w:rsidR="00C940C1" w:rsidRPr="00C940C1" w:rsidRDefault="00C940C1" w:rsidP="00C940C1">
      <w:pPr>
        <w:ind w:firstLine="851"/>
        <w:jc w:val="both"/>
        <w:rPr>
          <w:rFonts w:ascii="Arial" w:hAnsi="Arial" w:cs="Arial"/>
        </w:rPr>
      </w:pPr>
      <w:r w:rsidRPr="00C940C1">
        <w:rPr>
          <w:rFonts w:ascii="Arial" w:hAnsi="Arial" w:cs="Arial"/>
          <w:b/>
        </w:rPr>
        <w:t>10.1.</w:t>
      </w:r>
      <w:r w:rsidRPr="00C940C1">
        <w:rPr>
          <w:rFonts w:ascii="Arial" w:hAnsi="Arial" w:cs="Arial"/>
        </w:rPr>
        <w:t xml:space="preserve"> Independentemente de interpelação judicial, o contrato será extinto nas hipóteses previstas no art. 137 da Lei Federal n.º 14.133/21 e suas alterações.</w:t>
      </w:r>
    </w:p>
    <w:p w14:paraId="19CB1745" w14:textId="77777777" w:rsidR="00C940C1" w:rsidRPr="00C940C1" w:rsidRDefault="00C940C1" w:rsidP="00C940C1">
      <w:pPr>
        <w:ind w:firstLine="851"/>
        <w:jc w:val="both"/>
        <w:rPr>
          <w:rFonts w:ascii="Arial" w:hAnsi="Arial" w:cs="Arial"/>
        </w:rPr>
      </w:pPr>
    </w:p>
    <w:tbl>
      <w:tblPr>
        <w:tblW w:w="8850" w:type="dxa"/>
        <w:tblInd w:w="-65" w:type="dxa"/>
        <w:tblLayout w:type="fixed"/>
        <w:tblLook w:val="04A0" w:firstRow="1" w:lastRow="0" w:firstColumn="1" w:lastColumn="0" w:noHBand="0" w:noVBand="1"/>
      </w:tblPr>
      <w:tblGrid>
        <w:gridCol w:w="8850"/>
      </w:tblGrid>
      <w:tr w:rsidR="00C940C1" w:rsidRPr="00C940C1" w14:paraId="3818CF69" w14:textId="77777777" w:rsidTr="00152469">
        <w:tc>
          <w:tcPr>
            <w:tcW w:w="8850" w:type="dxa"/>
            <w:tcBorders>
              <w:top w:val="single" w:sz="4" w:space="0" w:color="000000"/>
              <w:left w:val="single" w:sz="4" w:space="0" w:color="000000"/>
              <w:bottom w:val="single" w:sz="4" w:space="0" w:color="000000"/>
              <w:right w:val="single" w:sz="4" w:space="0" w:color="000000"/>
            </w:tcBorders>
            <w:hideMark/>
          </w:tcPr>
          <w:p w14:paraId="1F486A0A" w14:textId="77777777" w:rsidR="00C940C1" w:rsidRPr="00C940C1" w:rsidRDefault="00C940C1" w:rsidP="00152469">
            <w:pPr>
              <w:ind w:firstLine="851"/>
              <w:jc w:val="both"/>
              <w:rPr>
                <w:rFonts w:ascii="Arial" w:hAnsi="Arial" w:cs="Arial"/>
              </w:rPr>
            </w:pPr>
            <w:r w:rsidRPr="00C940C1">
              <w:rPr>
                <w:rFonts w:ascii="Arial" w:hAnsi="Arial" w:cs="Arial"/>
                <w:b/>
              </w:rPr>
              <w:t>CLÁUSULA 11. - DO RECEBIMENTO</w:t>
            </w:r>
          </w:p>
        </w:tc>
      </w:tr>
    </w:tbl>
    <w:p w14:paraId="2AD9B774" w14:textId="77777777" w:rsidR="00C940C1" w:rsidRPr="00C940C1" w:rsidRDefault="00C940C1" w:rsidP="00C940C1">
      <w:pPr>
        <w:ind w:firstLine="851"/>
        <w:jc w:val="both"/>
        <w:rPr>
          <w:rFonts w:ascii="Arial" w:hAnsi="Arial" w:cs="Arial"/>
          <w:b/>
          <w:kern w:val="2"/>
        </w:rPr>
      </w:pPr>
    </w:p>
    <w:p w14:paraId="7D5F9B7A" w14:textId="77777777" w:rsidR="00C940C1" w:rsidRPr="00C940C1" w:rsidRDefault="00C940C1" w:rsidP="00C940C1">
      <w:pPr>
        <w:ind w:firstLine="851"/>
        <w:jc w:val="both"/>
        <w:rPr>
          <w:rFonts w:ascii="Arial" w:hAnsi="Arial" w:cs="Arial"/>
        </w:rPr>
      </w:pPr>
      <w:r w:rsidRPr="00C940C1">
        <w:rPr>
          <w:rFonts w:ascii="Arial" w:hAnsi="Arial" w:cs="Arial"/>
          <w:b/>
        </w:rPr>
        <w:t>11.1.</w:t>
      </w:r>
      <w:r w:rsidRPr="00C940C1">
        <w:rPr>
          <w:rFonts w:ascii="Arial" w:hAnsi="Arial" w:cs="Arial"/>
        </w:rPr>
        <w:t xml:space="preserve"> O objeto deste contrato será recebido por servidor a ser designado para o ato do recebimento, da seguinte forma:</w:t>
      </w:r>
    </w:p>
    <w:p w14:paraId="57DC9C51" w14:textId="77777777" w:rsidR="00C940C1" w:rsidRPr="00C940C1" w:rsidRDefault="00C940C1" w:rsidP="00C940C1">
      <w:pPr>
        <w:ind w:firstLine="851"/>
        <w:jc w:val="both"/>
        <w:rPr>
          <w:rFonts w:ascii="Arial" w:hAnsi="Arial" w:cs="Arial"/>
          <w:b/>
        </w:rPr>
      </w:pPr>
    </w:p>
    <w:p w14:paraId="4565B926" w14:textId="77777777" w:rsidR="00C940C1" w:rsidRPr="00C940C1" w:rsidRDefault="00C940C1" w:rsidP="00C940C1">
      <w:pPr>
        <w:ind w:firstLine="851"/>
        <w:jc w:val="both"/>
        <w:rPr>
          <w:rFonts w:ascii="Arial" w:hAnsi="Arial" w:cs="Arial"/>
        </w:rPr>
      </w:pPr>
      <w:r w:rsidRPr="00C940C1">
        <w:rPr>
          <w:rFonts w:ascii="Arial" w:hAnsi="Arial" w:cs="Arial"/>
          <w:b/>
        </w:rPr>
        <w:t xml:space="preserve">11.1.1. </w:t>
      </w:r>
      <w:r w:rsidRPr="00C940C1">
        <w:rPr>
          <w:rFonts w:ascii="Arial" w:hAnsi="Arial" w:cs="Arial"/>
        </w:rPr>
        <w:t>Provisoriamente, para efeito de posterior verificação da conformidade do objeto com as especificações, no prazo de até 03 (três) dias, a contar da entrega;</w:t>
      </w:r>
    </w:p>
    <w:p w14:paraId="6A7CCBF5" w14:textId="77777777" w:rsidR="00C940C1" w:rsidRPr="00C940C1" w:rsidRDefault="00C940C1" w:rsidP="00C940C1">
      <w:pPr>
        <w:ind w:firstLine="851"/>
        <w:jc w:val="both"/>
        <w:rPr>
          <w:rFonts w:ascii="Arial" w:hAnsi="Arial" w:cs="Arial"/>
        </w:rPr>
      </w:pPr>
    </w:p>
    <w:p w14:paraId="50A95816" w14:textId="77777777" w:rsidR="00C940C1" w:rsidRPr="00C940C1" w:rsidRDefault="00C940C1" w:rsidP="00C940C1">
      <w:pPr>
        <w:ind w:firstLine="851"/>
        <w:jc w:val="both"/>
        <w:rPr>
          <w:rFonts w:ascii="Arial" w:hAnsi="Arial" w:cs="Arial"/>
        </w:rPr>
      </w:pPr>
      <w:r w:rsidRPr="00C940C1">
        <w:rPr>
          <w:rFonts w:ascii="Arial" w:hAnsi="Arial" w:cs="Arial"/>
          <w:b/>
        </w:rPr>
        <w:t xml:space="preserve">11.1.2. </w:t>
      </w:r>
      <w:r w:rsidRPr="00C940C1">
        <w:rPr>
          <w:rFonts w:ascii="Arial" w:hAnsi="Arial" w:cs="Arial"/>
        </w:rPr>
        <w:t>Definitivamente, após a verificação da qualidade do objeto e consequente aceitação, no prazo de até 30 (trinta) dias, a contar do recebimento provisório.</w:t>
      </w:r>
    </w:p>
    <w:p w14:paraId="0BA514EB" w14:textId="77777777" w:rsidR="00C940C1" w:rsidRPr="00C940C1" w:rsidRDefault="00C940C1" w:rsidP="00C940C1">
      <w:pPr>
        <w:ind w:firstLine="851"/>
        <w:jc w:val="both"/>
        <w:rPr>
          <w:rFonts w:ascii="Arial" w:hAnsi="Arial" w:cs="Arial"/>
        </w:rPr>
      </w:pPr>
    </w:p>
    <w:p w14:paraId="57203570" w14:textId="77777777" w:rsidR="00C940C1" w:rsidRPr="00C940C1" w:rsidRDefault="00C940C1" w:rsidP="00C940C1">
      <w:pPr>
        <w:ind w:firstLine="851"/>
        <w:jc w:val="both"/>
        <w:rPr>
          <w:rFonts w:ascii="Arial" w:hAnsi="Arial" w:cs="Arial"/>
        </w:rPr>
      </w:pPr>
      <w:r w:rsidRPr="00C940C1">
        <w:rPr>
          <w:rFonts w:ascii="Arial" w:hAnsi="Arial" w:cs="Arial"/>
          <w:b/>
        </w:rPr>
        <w:t xml:space="preserve">11.2. </w:t>
      </w:r>
      <w:r w:rsidRPr="00C940C1">
        <w:rPr>
          <w:rFonts w:ascii="Arial" w:hAnsi="Arial" w:cs="Arial"/>
        </w:rPr>
        <w:t>O recebimento de que trata este item far-se-á mediante recibo.</w:t>
      </w:r>
    </w:p>
    <w:p w14:paraId="09AF0120" w14:textId="77777777" w:rsidR="00C940C1" w:rsidRPr="00C940C1" w:rsidRDefault="00C940C1" w:rsidP="00C940C1">
      <w:pPr>
        <w:ind w:firstLine="851"/>
        <w:jc w:val="both"/>
        <w:rPr>
          <w:rFonts w:ascii="Arial" w:hAnsi="Arial" w:cs="Arial"/>
          <w:b/>
        </w:rPr>
      </w:pPr>
    </w:p>
    <w:p w14:paraId="19CAF0A2" w14:textId="77777777" w:rsidR="00C940C1" w:rsidRPr="00C940C1" w:rsidRDefault="00C940C1" w:rsidP="00C940C1">
      <w:pPr>
        <w:ind w:firstLine="851"/>
        <w:jc w:val="both"/>
        <w:rPr>
          <w:rFonts w:ascii="Arial" w:hAnsi="Arial" w:cs="Arial"/>
        </w:rPr>
      </w:pPr>
      <w:r w:rsidRPr="00C940C1">
        <w:rPr>
          <w:rFonts w:ascii="Arial" w:hAnsi="Arial" w:cs="Arial"/>
          <w:b/>
        </w:rPr>
        <w:t>11.3.</w:t>
      </w:r>
      <w:r w:rsidRPr="00C940C1">
        <w:rPr>
          <w:rFonts w:ascii="Arial" w:hAnsi="Arial" w:cs="Arial"/>
        </w:rPr>
        <w:t xml:space="preserve"> Fica facultada à </w:t>
      </w:r>
      <w:r w:rsidRPr="00C940C1">
        <w:rPr>
          <w:rFonts w:ascii="Arial" w:hAnsi="Arial" w:cs="Arial"/>
          <w:b/>
        </w:rPr>
        <w:t xml:space="preserve">CONTRATADA </w:t>
      </w:r>
      <w:r w:rsidRPr="00C940C1">
        <w:rPr>
          <w:rFonts w:ascii="Arial" w:hAnsi="Arial" w:cs="Arial"/>
        </w:rPr>
        <w:t xml:space="preserve">a indicação de um representante para, conjuntamente, com o da </w:t>
      </w:r>
      <w:r w:rsidRPr="00C940C1">
        <w:rPr>
          <w:rFonts w:ascii="Arial" w:hAnsi="Arial" w:cs="Arial"/>
          <w:b/>
        </w:rPr>
        <w:t>CONTRATANTE</w:t>
      </w:r>
      <w:r w:rsidRPr="00C940C1">
        <w:rPr>
          <w:rFonts w:ascii="Arial" w:hAnsi="Arial" w:cs="Arial"/>
        </w:rPr>
        <w:t>, proceder ao recebimento do objeto do presente contrato.</w:t>
      </w:r>
    </w:p>
    <w:p w14:paraId="197E3FAF" w14:textId="77777777" w:rsidR="00C940C1" w:rsidRPr="00C940C1" w:rsidRDefault="00C940C1" w:rsidP="00C940C1">
      <w:pPr>
        <w:jc w:val="both"/>
        <w:rPr>
          <w:rFonts w:ascii="Arial" w:hAnsi="Arial" w:cs="Arial"/>
        </w:rPr>
      </w:pPr>
    </w:p>
    <w:p w14:paraId="1B5DE555" w14:textId="77777777" w:rsidR="00C940C1" w:rsidRPr="00C940C1" w:rsidRDefault="00C940C1" w:rsidP="00C940C1">
      <w:pPr>
        <w:jc w:val="both"/>
        <w:rPr>
          <w:rFonts w:ascii="Arial" w:hAnsi="Arial" w:cs="Arial"/>
        </w:rPr>
      </w:pPr>
    </w:p>
    <w:tbl>
      <w:tblPr>
        <w:tblW w:w="0" w:type="auto"/>
        <w:tblInd w:w="-65" w:type="dxa"/>
        <w:tblLayout w:type="fixed"/>
        <w:tblLook w:val="04A0" w:firstRow="1" w:lastRow="0" w:firstColumn="1" w:lastColumn="0" w:noHBand="0" w:noVBand="1"/>
      </w:tblPr>
      <w:tblGrid>
        <w:gridCol w:w="8850"/>
      </w:tblGrid>
      <w:tr w:rsidR="00C940C1" w:rsidRPr="00C940C1" w14:paraId="65E6F907" w14:textId="77777777" w:rsidTr="00152469">
        <w:tc>
          <w:tcPr>
            <w:tcW w:w="8850" w:type="dxa"/>
            <w:tcBorders>
              <w:top w:val="single" w:sz="4" w:space="0" w:color="000000"/>
              <w:left w:val="single" w:sz="4" w:space="0" w:color="000000"/>
              <w:bottom w:val="single" w:sz="4" w:space="0" w:color="000000"/>
              <w:right w:val="single" w:sz="4" w:space="0" w:color="000000"/>
            </w:tcBorders>
            <w:hideMark/>
          </w:tcPr>
          <w:p w14:paraId="7C33AFAA" w14:textId="77777777" w:rsidR="00C940C1" w:rsidRPr="00C940C1" w:rsidRDefault="00C940C1" w:rsidP="00152469">
            <w:pPr>
              <w:keepLines/>
              <w:ind w:firstLine="851"/>
              <w:jc w:val="both"/>
              <w:rPr>
                <w:rFonts w:ascii="Arial" w:hAnsi="Arial" w:cs="Arial"/>
              </w:rPr>
            </w:pPr>
            <w:r w:rsidRPr="00C940C1">
              <w:rPr>
                <w:rFonts w:ascii="Arial" w:hAnsi="Arial" w:cs="Arial"/>
                <w:b/>
              </w:rPr>
              <w:t>CLÁUSULA 12. - DAS SANÇÕES ADMINISTRATIVAS</w:t>
            </w:r>
          </w:p>
        </w:tc>
      </w:tr>
    </w:tbl>
    <w:p w14:paraId="68EC6D83" w14:textId="77777777" w:rsidR="00C940C1" w:rsidRPr="00C940C1" w:rsidRDefault="00C940C1" w:rsidP="00C940C1">
      <w:pPr>
        <w:ind w:firstLine="851"/>
        <w:jc w:val="both"/>
        <w:rPr>
          <w:rFonts w:ascii="Arial" w:hAnsi="Arial" w:cs="Arial"/>
          <w:b/>
          <w:kern w:val="2"/>
        </w:rPr>
      </w:pPr>
    </w:p>
    <w:p w14:paraId="513230FA" w14:textId="77777777" w:rsidR="00C940C1" w:rsidRPr="00C940C1" w:rsidRDefault="00C940C1" w:rsidP="00C940C1">
      <w:pPr>
        <w:ind w:firstLine="851"/>
        <w:jc w:val="both"/>
        <w:rPr>
          <w:rFonts w:ascii="Arial" w:hAnsi="Arial" w:cs="Arial"/>
        </w:rPr>
      </w:pPr>
      <w:r w:rsidRPr="00C940C1">
        <w:rPr>
          <w:rFonts w:ascii="Arial" w:hAnsi="Arial" w:cs="Arial"/>
          <w:b/>
        </w:rPr>
        <w:t>12.1.</w:t>
      </w:r>
      <w:r w:rsidRPr="00C940C1">
        <w:rPr>
          <w:rFonts w:ascii="Arial" w:hAnsi="Arial" w:cs="Arial"/>
        </w:rPr>
        <w:t xml:space="preserve"> Comete infração administrativa, nos termos da lei, o licitante que, com dolo ou culpa: </w:t>
      </w:r>
    </w:p>
    <w:p w14:paraId="0D8DC05D" w14:textId="77777777" w:rsidR="00C940C1" w:rsidRPr="00C940C1" w:rsidRDefault="00C940C1" w:rsidP="00C940C1">
      <w:pPr>
        <w:ind w:firstLine="851"/>
        <w:jc w:val="both"/>
        <w:rPr>
          <w:rFonts w:ascii="Arial" w:hAnsi="Arial" w:cs="Arial"/>
          <w:b/>
        </w:rPr>
      </w:pPr>
    </w:p>
    <w:p w14:paraId="12196596" w14:textId="77777777" w:rsidR="00C940C1" w:rsidRPr="00C940C1" w:rsidRDefault="00C940C1" w:rsidP="00C940C1">
      <w:pPr>
        <w:ind w:firstLine="851"/>
        <w:jc w:val="both"/>
        <w:rPr>
          <w:rFonts w:ascii="Arial" w:hAnsi="Arial" w:cs="Arial"/>
        </w:rPr>
      </w:pPr>
      <w:r w:rsidRPr="00C940C1">
        <w:rPr>
          <w:rFonts w:ascii="Arial" w:hAnsi="Arial" w:cs="Arial"/>
          <w:b/>
        </w:rPr>
        <w:t>12.1.1.</w:t>
      </w:r>
      <w:r w:rsidRPr="00C940C1">
        <w:rPr>
          <w:rFonts w:ascii="Arial" w:hAnsi="Arial" w:cs="Arial"/>
        </w:rPr>
        <w:t xml:space="preserve"> Deixar de entregar a documentação exigida para o certame ou não entregar qualquer documento que tenha sido solicitado pelo/a pregoeiro/a durante o certame; </w:t>
      </w:r>
    </w:p>
    <w:p w14:paraId="735AEF00" w14:textId="77777777" w:rsidR="00C940C1" w:rsidRPr="00C940C1" w:rsidRDefault="00C940C1" w:rsidP="00C940C1">
      <w:pPr>
        <w:ind w:firstLine="851"/>
        <w:jc w:val="both"/>
        <w:rPr>
          <w:rFonts w:ascii="Arial" w:hAnsi="Arial" w:cs="Arial"/>
        </w:rPr>
      </w:pPr>
    </w:p>
    <w:p w14:paraId="028FC618" w14:textId="77777777" w:rsidR="00C940C1" w:rsidRPr="00C940C1" w:rsidRDefault="00C940C1" w:rsidP="00C940C1">
      <w:pPr>
        <w:ind w:firstLine="851"/>
        <w:jc w:val="both"/>
        <w:rPr>
          <w:rFonts w:ascii="Arial" w:hAnsi="Arial" w:cs="Arial"/>
        </w:rPr>
      </w:pPr>
      <w:r w:rsidRPr="00C940C1">
        <w:rPr>
          <w:rFonts w:ascii="Arial" w:hAnsi="Arial" w:cs="Arial"/>
          <w:b/>
        </w:rPr>
        <w:t>12.1.2.</w:t>
      </w:r>
      <w:r w:rsidRPr="00C940C1">
        <w:rPr>
          <w:rFonts w:ascii="Arial" w:hAnsi="Arial" w:cs="Arial"/>
        </w:rPr>
        <w:t xml:space="preserve"> Salvo em decorrência de fato superveniente devidamente justificado, não mantiver a proposta em especial quando: </w:t>
      </w:r>
    </w:p>
    <w:p w14:paraId="60AF3A31" w14:textId="77777777" w:rsidR="00C940C1" w:rsidRPr="00C940C1" w:rsidRDefault="00C940C1" w:rsidP="00C940C1">
      <w:pPr>
        <w:ind w:firstLine="851"/>
        <w:jc w:val="both"/>
        <w:rPr>
          <w:rFonts w:ascii="Arial" w:hAnsi="Arial" w:cs="Arial"/>
        </w:rPr>
      </w:pPr>
    </w:p>
    <w:p w14:paraId="3D5861D7" w14:textId="77777777" w:rsidR="00C940C1" w:rsidRPr="00C940C1" w:rsidRDefault="00C940C1" w:rsidP="00C940C1">
      <w:pPr>
        <w:ind w:firstLine="851"/>
        <w:jc w:val="both"/>
        <w:rPr>
          <w:rFonts w:ascii="Arial" w:hAnsi="Arial" w:cs="Arial"/>
        </w:rPr>
      </w:pPr>
      <w:r w:rsidRPr="00C940C1">
        <w:rPr>
          <w:rFonts w:ascii="Arial" w:hAnsi="Arial" w:cs="Arial"/>
          <w:b/>
        </w:rPr>
        <w:t>12.1.2.1.</w:t>
      </w:r>
      <w:r w:rsidRPr="00C940C1">
        <w:rPr>
          <w:rFonts w:ascii="Arial" w:hAnsi="Arial" w:cs="Arial"/>
        </w:rPr>
        <w:t xml:space="preserve"> Não enviar a proposta adequada ao último lance ofertado ou após a negociação; </w:t>
      </w:r>
    </w:p>
    <w:p w14:paraId="02AE3F24" w14:textId="77777777" w:rsidR="00C940C1" w:rsidRPr="00C940C1" w:rsidRDefault="00C940C1" w:rsidP="00C940C1">
      <w:pPr>
        <w:ind w:firstLine="851"/>
        <w:jc w:val="both"/>
        <w:rPr>
          <w:rFonts w:ascii="Arial" w:hAnsi="Arial" w:cs="Arial"/>
        </w:rPr>
      </w:pPr>
    </w:p>
    <w:p w14:paraId="71B8E6DF" w14:textId="77777777" w:rsidR="00C940C1" w:rsidRPr="00C940C1" w:rsidRDefault="00C940C1" w:rsidP="00C940C1">
      <w:pPr>
        <w:ind w:firstLine="851"/>
        <w:jc w:val="both"/>
        <w:rPr>
          <w:rFonts w:ascii="Arial" w:hAnsi="Arial" w:cs="Arial"/>
        </w:rPr>
      </w:pPr>
      <w:r w:rsidRPr="00C940C1">
        <w:rPr>
          <w:rFonts w:ascii="Arial" w:hAnsi="Arial" w:cs="Arial"/>
          <w:b/>
        </w:rPr>
        <w:t>12.1.2.2.</w:t>
      </w:r>
      <w:r w:rsidRPr="00C940C1">
        <w:rPr>
          <w:rFonts w:ascii="Arial" w:hAnsi="Arial" w:cs="Arial"/>
        </w:rPr>
        <w:t xml:space="preserve"> Recusar-se a enviar o detalhamento da proposta quando exigível; </w:t>
      </w:r>
    </w:p>
    <w:p w14:paraId="5D7DEBF4" w14:textId="77777777" w:rsidR="00C940C1" w:rsidRPr="00C940C1" w:rsidRDefault="00C940C1" w:rsidP="00C940C1">
      <w:pPr>
        <w:ind w:firstLine="851"/>
        <w:jc w:val="both"/>
        <w:rPr>
          <w:rFonts w:ascii="Arial" w:hAnsi="Arial" w:cs="Arial"/>
        </w:rPr>
      </w:pPr>
    </w:p>
    <w:p w14:paraId="42D1D29F" w14:textId="77777777" w:rsidR="00C940C1" w:rsidRPr="00C940C1" w:rsidRDefault="00C940C1" w:rsidP="00C940C1">
      <w:pPr>
        <w:ind w:firstLine="851"/>
        <w:jc w:val="both"/>
        <w:rPr>
          <w:rFonts w:ascii="Arial" w:hAnsi="Arial" w:cs="Arial"/>
        </w:rPr>
      </w:pPr>
      <w:r w:rsidRPr="00C940C1">
        <w:rPr>
          <w:rFonts w:ascii="Arial" w:hAnsi="Arial" w:cs="Arial"/>
          <w:b/>
        </w:rPr>
        <w:lastRenderedPageBreak/>
        <w:t>12.1.2.3.</w:t>
      </w:r>
      <w:r w:rsidRPr="00C940C1">
        <w:rPr>
          <w:rFonts w:ascii="Arial" w:hAnsi="Arial" w:cs="Arial"/>
        </w:rPr>
        <w:t xml:space="preserve"> Pedir para ser desclassificado quando encerrada a etapa competitiva; </w:t>
      </w:r>
    </w:p>
    <w:p w14:paraId="0689F595" w14:textId="77777777" w:rsidR="00C940C1" w:rsidRPr="00C940C1" w:rsidRDefault="00C940C1" w:rsidP="00C940C1">
      <w:pPr>
        <w:jc w:val="both"/>
        <w:rPr>
          <w:rFonts w:ascii="Arial" w:hAnsi="Arial" w:cs="Arial"/>
        </w:rPr>
      </w:pPr>
    </w:p>
    <w:p w14:paraId="759F041B" w14:textId="77777777" w:rsidR="00C940C1" w:rsidRPr="00C940C1" w:rsidRDefault="00C940C1" w:rsidP="00C940C1">
      <w:pPr>
        <w:ind w:firstLine="851"/>
        <w:jc w:val="both"/>
        <w:rPr>
          <w:rFonts w:ascii="Arial" w:hAnsi="Arial" w:cs="Arial"/>
        </w:rPr>
      </w:pPr>
      <w:r w:rsidRPr="00C940C1">
        <w:rPr>
          <w:rFonts w:ascii="Arial" w:hAnsi="Arial" w:cs="Arial"/>
          <w:b/>
        </w:rPr>
        <w:t>12.1.2.4.</w:t>
      </w:r>
      <w:r w:rsidRPr="00C940C1">
        <w:rPr>
          <w:rFonts w:ascii="Arial" w:hAnsi="Arial" w:cs="Arial"/>
        </w:rPr>
        <w:t xml:space="preserve"> Deixar de apresentar amostra; </w:t>
      </w:r>
    </w:p>
    <w:p w14:paraId="706D7BBD" w14:textId="77777777" w:rsidR="00C940C1" w:rsidRPr="00C940C1" w:rsidRDefault="00C940C1" w:rsidP="00C940C1">
      <w:pPr>
        <w:ind w:firstLine="851"/>
        <w:jc w:val="both"/>
        <w:rPr>
          <w:rFonts w:ascii="Arial" w:hAnsi="Arial" w:cs="Arial"/>
        </w:rPr>
      </w:pPr>
    </w:p>
    <w:p w14:paraId="3330EC49" w14:textId="77777777" w:rsidR="00C940C1" w:rsidRPr="00C940C1" w:rsidRDefault="00C940C1" w:rsidP="00C940C1">
      <w:pPr>
        <w:ind w:firstLine="851"/>
        <w:jc w:val="both"/>
        <w:rPr>
          <w:rFonts w:ascii="Arial" w:hAnsi="Arial" w:cs="Arial"/>
        </w:rPr>
      </w:pPr>
      <w:r w:rsidRPr="00C940C1">
        <w:rPr>
          <w:rFonts w:ascii="Arial" w:hAnsi="Arial" w:cs="Arial"/>
          <w:b/>
        </w:rPr>
        <w:t>12.1.2.5</w:t>
      </w:r>
      <w:r w:rsidRPr="00C940C1">
        <w:rPr>
          <w:rFonts w:ascii="Arial" w:hAnsi="Arial" w:cs="Arial"/>
        </w:rPr>
        <w:t xml:space="preserve">. Apresentar proposta ou amostra em desacordo com as especificações do edital; </w:t>
      </w:r>
    </w:p>
    <w:p w14:paraId="76E57246" w14:textId="77777777" w:rsidR="00C940C1" w:rsidRPr="00C940C1" w:rsidRDefault="00C940C1" w:rsidP="00C940C1">
      <w:pPr>
        <w:ind w:firstLine="851"/>
        <w:jc w:val="both"/>
        <w:rPr>
          <w:rFonts w:ascii="Arial" w:hAnsi="Arial" w:cs="Arial"/>
        </w:rPr>
      </w:pPr>
    </w:p>
    <w:p w14:paraId="5B5DEBC0" w14:textId="77777777" w:rsidR="00C940C1" w:rsidRPr="00C940C1" w:rsidRDefault="00C940C1" w:rsidP="00C940C1">
      <w:pPr>
        <w:ind w:firstLine="851"/>
        <w:jc w:val="both"/>
        <w:rPr>
          <w:rFonts w:ascii="Arial" w:hAnsi="Arial" w:cs="Arial"/>
        </w:rPr>
      </w:pPr>
      <w:r w:rsidRPr="00C940C1">
        <w:rPr>
          <w:rFonts w:ascii="Arial" w:hAnsi="Arial" w:cs="Arial"/>
          <w:b/>
        </w:rPr>
        <w:t>12.1.3.</w:t>
      </w:r>
      <w:r w:rsidRPr="00C940C1">
        <w:rPr>
          <w:rFonts w:ascii="Arial" w:hAnsi="Arial" w:cs="Arial"/>
        </w:rPr>
        <w:t xml:space="preserve"> Não celebrar o contrato ou não entregar a documentação exigida para a contratação, quando convocado dentro do prazo de validade de sua proposta; </w:t>
      </w:r>
    </w:p>
    <w:p w14:paraId="3D2A1C90" w14:textId="77777777" w:rsidR="00C940C1" w:rsidRPr="00C940C1" w:rsidRDefault="00C940C1" w:rsidP="00C940C1">
      <w:pPr>
        <w:ind w:firstLine="851"/>
        <w:jc w:val="both"/>
        <w:rPr>
          <w:rFonts w:ascii="Arial" w:hAnsi="Arial" w:cs="Arial"/>
        </w:rPr>
      </w:pPr>
    </w:p>
    <w:p w14:paraId="139684CD" w14:textId="77777777" w:rsidR="00C940C1" w:rsidRPr="00C940C1" w:rsidRDefault="00C940C1" w:rsidP="00C940C1">
      <w:pPr>
        <w:ind w:firstLine="851"/>
        <w:jc w:val="both"/>
        <w:rPr>
          <w:rFonts w:ascii="Arial" w:hAnsi="Arial" w:cs="Arial"/>
        </w:rPr>
      </w:pPr>
      <w:r w:rsidRPr="00C940C1">
        <w:rPr>
          <w:rFonts w:ascii="Arial" w:hAnsi="Arial" w:cs="Arial"/>
          <w:b/>
        </w:rPr>
        <w:t>12.1.3.1.</w:t>
      </w:r>
      <w:r w:rsidRPr="00C940C1">
        <w:rPr>
          <w:rFonts w:ascii="Arial" w:hAnsi="Arial" w:cs="Arial"/>
        </w:rPr>
        <w:t xml:space="preserve"> Recusar-se, sem justificativa, a assinar o contrato ou a ata de registro de preço, ou a aceitar ou retirar o instrumento equivalente no prazo estabelecido pela Administração; </w:t>
      </w:r>
    </w:p>
    <w:p w14:paraId="107160B3" w14:textId="77777777" w:rsidR="00C940C1" w:rsidRPr="00C940C1" w:rsidRDefault="00C940C1" w:rsidP="00C940C1">
      <w:pPr>
        <w:ind w:firstLine="851"/>
        <w:jc w:val="both"/>
        <w:rPr>
          <w:rFonts w:ascii="Arial" w:hAnsi="Arial" w:cs="Arial"/>
        </w:rPr>
      </w:pPr>
    </w:p>
    <w:p w14:paraId="68977DA7" w14:textId="77777777" w:rsidR="00C940C1" w:rsidRPr="00C940C1" w:rsidRDefault="00C940C1" w:rsidP="00C940C1">
      <w:pPr>
        <w:ind w:firstLine="851"/>
        <w:jc w:val="both"/>
        <w:rPr>
          <w:rFonts w:ascii="Arial" w:hAnsi="Arial" w:cs="Arial"/>
        </w:rPr>
      </w:pPr>
      <w:r w:rsidRPr="00C940C1">
        <w:rPr>
          <w:rFonts w:ascii="Arial" w:hAnsi="Arial" w:cs="Arial"/>
          <w:b/>
        </w:rPr>
        <w:t>12.1.4.</w:t>
      </w:r>
      <w:r w:rsidRPr="00C940C1">
        <w:rPr>
          <w:rFonts w:ascii="Arial" w:hAnsi="Arial" w:cs="Arial"/>
        </w:rPr>
        <w:t xml:space="preserve"> Apresentar declaração ou documentação falsa exigida para o certame ou prestar declaração falsa durante a licitação;</w:t>
      </w:r>
    </w:p>
    <w:p w14:paraId="16BC6C94" w14:textId="77777777" w:rsidR="00C940C1" w:rsidRPr="00C940C1" w:rsidRDefault="00C940C1" w:rsidP="00C940C1">
      <w:pPr>
        <w:ind w:firstLine="851"/>
        <w:jc w:val="both"/>
        <w:rPr>
          <w:rFonts w:ascii="Arial" w:hAnsi="Arial" w:cs="Arial"/>
        </w:rPr>
      </w:pPr>
    </w:p>
    <w:p w14:paraId="559E155F" w14:textId="77777777" w:rsidR="00C940C1" w:rsidRPr="00C940C1" w:rsidRDefault="00C940C1" w:rsidP="00C940C1">
      <w:pPr>
        <w:ind w:firstLine="851"/>
        <w:jc w:val="both"/>
        <w:rPr>
          <w:rFonts w:ascii="Arial" w:hAnsi="Arial" w:cs="Arial"/>
        </w:rPr>
      </w:pPr>
      <w:r w:rsidRPr="00C940C1">
        <w:rPr>
          <w:rFonts w:ascii="Arial" w:hAnsi="Arial" w:cs="Arial"/>
          <w:b/>
        </w:rPr>
        <w:t>12.1.5.</w:t>
      </w:r>
      <w:r w:rsidRPr="00C940C1">
        <w:rPr>
          <w:rFonts w:ascii="Arial" w:hAnsi="Arial" w:cs="Arial"/>
        </w:rPr>
        <w:t xml:space="preserve"> Fraudar a licitação </w:t>
      </w:r>
    </w:p>
    <w:p w14:paraId="2CA6D2C7" w14:textId="77777777" w:rsidR="00C940C1" w:rsidRPr="00C940C1" w:rsidRDefault="00C940C1" w:rsidP="00C940C1">
      <w:pPr>
        <w:ind w:firstLine="851"/>
        <w:jc w:val="both"/>
        <w:rPr>
          <w:rFonts w:ascii="Arial" w:hAnsi="Arial" w:cs="Arial"/>
        </w:rPr>
      </w:pPr>
      <w:r w:rsidRPr="00C940C1">
        <w:rPr>
          <w:rFonts w:ascii="Arial" w:hAnsi="Arial" w:cs="Arial"/>
          <w:b/>
        </w:rPr>
        <w:t>12.1.6.</w:t>
      </w:r>
      <w:r w:rsidRPr="00C940C1">
        <w:rPr>
          <w:rFonts w:ascii="Arial" w:hAnsi="Arial" w:cs="Arial"/>
        </w:rPr>
        <w:t xml:space="preserve"> Comportar-se de modo inidôneo ou cometer fraude de qualquer natureza, em especial quando: </w:t>
      </w:r>
    </w:p>
    <w:p w14:paraId="16F0DA09" w14:textId="77777777" w:rsidR="00C940C1" w:rsidRPr="00C940C1" w:rsidRDefault="00C940C1" w:rsidP="00C940C1">
      <w:pPr>
        <w:ind w:firstLine="851"/>
        <w:jc w:val="both"/>
        <w:rPr>
          <w:rFonts w:ascii="Arial" w:hAnsi="Arial" w:cs="Arial"/>
        </w:rPr>
      </w:pPr>
    </w:p>
    <w:p w14:paraId="30E95886" w14:textId="77777777" w:rsidR="00C940C1" w:rsidRPr="00C940C1" w:rsidRDefault="00C940C1" w:rsidP="00C940C1">
      <w:pPr>
        <w:ind w:firstLine="851"/>
        <w:jc w:val="both"/>
        <w:rPr>
          <w:rFonts w:ascii="Arial" w:hAnsi="Arial" w:cs="Arial"/>
        </w:rPr>
      </w:pPr>
      <w:r w:rsidRPr="00C940C1">
        <w:rPr>
          <w:rFonts w:ascii="Arial" w:hAnsi="Arial" w:cs="Arial"/>
          <w:b/>
        </w:rPr>
        <w:t>12.1.6.1.</w:t>
      </w:r>
      <w:r w:rsidRPr="00C940C1">
        <w:rPr>
          <w:rFonts w:ascii="Arial" w:hAnsi="Arial" w:cs="Arial"/>
        </w:rPr>
        <w:t xml:space="preserve"> Agir em conluio ou em desconformidade com a lei; </w:t>
      </w:r>
    </w:p>
    <w:p w14:paraId="02F5CA93" w14:textId="77777777" w:rsidR="00C940C1" w:rsidRPr="00C940C1" w:rsidRDefault="00C940C1" w:rsidP="00C940C1">
      <w:pPr>
        <w:ind w:firstLine="851"/>
        <w:jc w:val="both"/>
        <w:rPr>
          <w:rFonts w:ascii="Arial" w:hAnsi="Arial" w:cs="Arial"/>
        </w:rPr>
      </w:pPr>
    </w:p>
    <w:p w14:paraId="2A691E3A" w14:textId="77777777" w:rsidR="00C940C1" w:rsidRPr="00C940C1" w:rsidRDefault="00C940C1" w:rsidP="00C940C1">
      <w:pPr>
        <w:ind w:firstLine="851"/>
        <w:jc w:val="both"/>
        <w:rPr>
          <w:rFonts w:ascii="Arial" w:hAnsi="Arial" w:cs="Arial"/>
        </w:rPr>
      </w:pPr>
      <w:r w:rsidRPr="00C940C1">
        <w:rPr>
          <w:rFonts w:ascii="Arial" w:hAnsi="Arial" w:cs="Arial"/>
          <w:b/>
        </w:rPr>
        <w:t>12.1.6.2.</w:t>
      </w:r>
      <w:r w:rsidRPr="00C940C1">
        <w:rPr>
          <w:rFonts w:ascii="Arial" w:hAnsi="Arial" w:cs="Arial"/>
        </w:rPr>
        <w:t xml:space="preserve"> Induzir deliberadamente a erro no julgamento; </w:t>
      </w:r>
    </w:p>
    <w:p w14:paraId="1DB97316" w14:textId="77777777" w:rsidR="00C940C1" w:rsidRPr="00C940C1" w:rsidRDefault="00C940C1" w:rsidP="00C940C1">
      <w:pPr>
        <w:ind w:firstLine="851"/>
        <w:jc w:val="both"/>
        <w:rPr>
          <w:rFonts w:ascii="Arial" w:hAnsi="Arial" w:cs="Arial"/>
          <w:b/>
        </w:rPr>
      </w:pPr>
    </w:p>
    <w:p w14:paraId="6E80DF91" w14:textId="77777777" w:rsidR="00C940C1" w:rsidRPr="00C940C1" w:rsidRDefault="00C940C1" w:rsidP="00C940C1">
      <w:pPr>
        <w:ind w:firstLine="851"/>
        <w:jc w:val="both"/>
        <w:rPr>
          <w:rFonts w:ascii="Arial" w:hAnsi="Arial" w:cs="Arial"/>
        </w:rPr>
      </w:pPr>
      <w:r w:rsidRPr="00C940C1">
        <w:rPr>
          <w:rFonts w:ascii="Arial" w:hAnsi="Arial" w:cs="Arial"/>
          <w:b/>
        </w:rPr>
        <w:t>12.1.6.3.</w:t>
      </w:r>
      <w:r w:rsidRPr="00C940C1">
        <w:rPr>
          <w:rFonts w:ascii="Arial" w:hAnsi="Arial" w:cs="Arial"/>
        </w:rPr>
        <w:t xml:space="preserve"> Apresentar amostra falsificada ou deteriorada; </w:t>
      </w:r>
    </w:p>
    <w:p w14:paraId="610DAFF1" w14:textId="77777777" w:rsidR="00C940C1" w:rsidRPr="00C940C1" w:rsidRDefault="00C940C1" w:rsidP="00C940C1">
      <w:pPr>
        <w:ind w:firstLine="851"/>
        <w:jc w:val="both"/>
        <w:rPr>
          <w:rFonts w:ascii="Arial" w:hAnsi="Arial" w:cs="Arial"/>
        </w:rPr>
      </w:pPr>
    </w:p>
    <w:p w14:paraId="65238A8A" w14:textId="77777777" w:rsidR="00C940C1" w:rsidRPr="00C940C1" w:rsidRDefault="00C940C1" w:rsidP="00C940C1">
      <w:pPr>
        <w:ind w:firstLine="851"/>
        <w:jc w:val="both"/>
        <w:rPr>
          <w:rFonts w:ascii="Arial" w:hAnsi="Arial" w:cs="Arial"/>
        </w:rPr>
      </w:pPr>
      <w:r w:rsidRPr="00C940C1">
        <w:rPr>
          <w:rFonts w:ascii="Arial" w:hAnsi="Arial" w:cs="Arial"/>
          <w:b/>
        </w:rPr>
        <w:t>12.1.7.</w:t>
      </w:r>
      <w:r w:rsidRPr="00C940C1">
        <w:rPr>
          <w:rFonts w:ascii="Arial" w:hAnsi="Arial" w:cs="Arial"/>
        </w:rPr>
        <w:t xml:space="preserve"> Praticar atos ilícitos com vistas a frustrar os objetivos da licitação </w:t>
      </w:r>
    </w:p>
    <w:p w14:paraId="1F86AFBE" w14:textId="77777777" w:rsidR="00C940C1" w:rsidRPr="00C940C1" w:rsidRDefault="00C940C1" w:rsidP="00C940C1">
      <w:pPr>
        <w:ind w:firstLine="851"/>
        <w:jc w:val="both"/>
        <w:rPr>
          <w:rFonts w:ascii="Arial" w:hAnsi="Arial" w:cs="Arial"/>
        </w:rPr>
      </w:pPr>
    </w:p>
    <w:p w14:paraId="0D10DD2D" w14:textId="77777777" w:rsidR="00C940C1" w:rsidRPr="00C940C1" w:rsidRDefault="00C940C1" w:rsidP="00C940C1">
      <w:pPr>
        <w:ind w:firstLine="851"/>
        <w:jc w:val="both"/>
        <w:rPr>
          <w:rFonts w:ascii="Arial" w:hAnsi="Arial" w:cs="Arial"/>
        </w:rPr>
      </w:pPr>
      <w:r w:rsidRPr="00C940C1">
        <w:rPr>
          <w:rFonts w:ascii="Arial" w:hAnsi="Arial" w:cs="Arial"/>
          <w:b/>
        </w:rPr>
        <w:t>12.1.8.</w:t>
      </w:r>
      <w:r w:rsidRPr="00C940C1">
        <w:rPr>
          <w:rFonts w:ascii="Arial" w:hAnsi="Arial" w:cs="Arial"/>
        </w:rPr>
        <w:t xml:space="preserve"> Praticar ato lesivo previsto no art. 5º da Lei n.º 12.846, de 2013. </w:t>
      </w:r>
    </w:p>
    <w:p w14:paraId="5B01AFF5" w14:textId="77777777" w:rsidR="00C940C1" w:rsidRPr="00C940C1" w:rsidRDefault="00C940C1" w:rsidP="00C940C1">
      <w:pPr>
        <w:ind w:firstLine="851"/>
        <w:jc w:val="both"/>
        <w:rPr>
          <w:rFonts w:ascii="Arial" w:hAnsi="Arial" w:cs="Arial"/>
        </w:rPr>
      </w:pPr>
    </w:p>
    <w:p w14:paraId="6AC83513" w14:textId="77777777" w:rsidR="00C940C1" w:rsidRPr="00C940C1" w:rsidRDefault="00C940C1" w:rsidP="00C940C1">
      <w:pPr>
        <w:ind w:firstLine="851"/>
        <w:jc w:val="both"/>
        <w:rPr>
          <w:rFonts w:ascii="Arial" w:hAnsi="Arial" w:cs="Arial"/>
        </w:rPr>
      </w:pPr>
      <w:r w:rsidRPr="00C940C1">
        <w:rPr>
          <w:rFonts w:ascii="Arial" w:hAnsi="Arial" w:cs="Arial"/>
          <w:b/>
        </w:rPr>
        <w:t>12.2.</w:t>
      </w:r>
      <w:r w:rsidRPr="00C940C1">
        <w:rPr>
          <w:rFonts w:ascii="Arial" w:hAnsi="Arial" w:cs="Arial"/>
        </w:rPr>
        <w:t xml:space="preserve"> A sanção de que trata o subitem poderá ser aplicada juntamente com as multas previstas, garantindo o exercício de prévia e ampla defesa.</w:t>
      </w:r>
    </w:p>
    <w:p w14:paraId="1DA90966" w14:textId="77777777" w:rsidR="00C940C1" w:rsidRPr="00C940C1" w:rsidRDefault="00C940C1" w:rsidP="00C940C1">
      <w:pPr>
        <w:ind w:firstLine="851"/>
        <w:jc w:val="both"/>
        <w:rPr>
          <w:rFonts w:ascii="Arial" w:hAnsi="Arial" w:cs="Arial"/>
        </w:rPr>
      </w:pPr>
    </w:p>
    <w:p w14:paraId="78DA4C51" w14:textId="77777777" w:rsidR="00C940C1" w:rsidRPr="00C940C1" w:rsidRDefault="00C940C1" w:rsidP="00C940C1">
      <w:pPr>
        <w:ind w:firstLine="851"/>
        <w:jc w:val="both"/>
        <w:rPr>
          <w:rFonts w:ascii="Arial" w:hAnsi="Arial" w:cs="Arial"/>
        </w:rPr>
      </w:pPr>
      <w:r w:rsidRPr="00C940C1">
        <w:rPr>
          <w:rFonts w:ascii="Arial" w:hAnsi="Arial" w:cs="Arial"/>
          <w:b/>
        </w:rPr>
        <w:t>12.2.1.</w:t>
      </w:r>
      <w:r w:rsidRPr="00C940C1">
        <w:rPr>
          <w:rFonts w:ascii="Arial" w:hAnsi="Arial" w:cs="Arial"/>
        </w:rPr>
        <w:t xml:space="preserve"> A sanção de impedimento de participar em licitação e contratar com a Administração Pública </w:t>
      </w:r>
      <w:proofErr w:type="gramStart"/>
      <w:r w:rsidRPr="00C940C1">
        <w:rPr>
          <w:rFonts w:ascii="Arial" w:hAnsi="Arial" w:cs="Arial"/>
        </w:rPr>
        <w:t>poderá ser aplicada</w:t>
      </w:r>
      <w:proofErr w:type="gramEnd"/>
      <w:r w:rsidRPr="00C940C1">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69AEBD74" w14:textId="77777777" w:rsidR="00C940C1" w:rsidRPr="00C940C1" w:rsidRDefault="00C940C1" w:rsidP="00C940C1">
      <w:pPr>
        <w:ind w:firstLine="851"/>
        <w:jc w:val="both"/>
        <w:rPr>
          <w:rFonts w:ascii="Arial" w:hAnsi="Arial" w:cs="Arial"/>
          <w:b/>
        </w:rPr>
      </w:pPr>
    </w:p>
    <w:p w14:paraId="6FA6F90F" w14:textId="77777777" w:rsidR="00C940C1" w:rsidRPr="00C940C1" w:rsidRDefault="00C940C1" w:rsidP="00C940C1">
      <w:pPr>
        <w:ind w:firstLine="851"/>
        <w:jc w:val="both"/>
        <w:rPr>
          <w:rFonts w:ascii="Arial" w:hAnsi="Arial" w:cs="Arial"/>
        </w:rPr>
      </w:pPr>
      <w:r w:rsidRPr="00C940C1">
        <w:rPr>
          <w:rFonts w:ascii="Arial" w:hAnsi="Arial" w:cs="Arial"/>
          <w:b/>
        </w:rPr>
        <w:t>12.3.</w:t>
      </w:r>
      <w:r w:rsidRPr="00C940C1">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3ADA031" w14:textId="77777777" w:rsidR="00C940C1" w:rsidRPr="00C940C1" w:rsidRDefault="00C940C1" w:rsidP="00C940C1">
      <w:pPr>
        <w:ind w:firstLine="851"/>
        <w:jc w:val="both"/>
        <w:rPr>
          <w:rFonts w:ascii="Arial" w:hAnsi="Arial" w:cs="Arial"/>
          <w:b/>
        </w:rPr>
      </w:pPr>
    </w:p>
    <w:p w14:paraId="66E77FCB" w14:textId="77777777" w:rsidR="00C940C1" w:rsidRPr="00C940C1" w:rsidRDefault="00C940C1" w:rsidP="00C940C1">
      <w:pPr>
        <w:ind w:firstLine="851"/>
        <w:jc w:val="both"/>
        <w:rPr>
          <w:rFonts w:ascii="Arial" w:hAnsi="Arial" w:cs="Arial"/>
        </w:rPr>
      </w:pPr>
      <w:r w:rsidRPr="00C940C1">
        <w:rPr>
          <w:rFonts w:ascii="Arial" w:hAnsi="Arial" w:cs="Arial"/>
          <w:b/>
        </w:rPr>
        <w:t>12.3.1.</w:t>
      </w:r>
      <w:r w:rsidRPr="00C940C1">
        <w:rPr>
          <w:rFonts w:ascii="Arial" w:hAnsi="Arial" w:cs="Arial"/>
        </w:rPr>
        <w:t xml:space="preserve"> Advertência; </w:t>
      </w:r>
    </w:p>
    <w:p w14:paraId="5A1E82A9" w14:textId="77777777" w:rsidR="00C940C1" w:rsidRPr="00C940C1" w:rsidRDefault="00C940C1" w:rsidP="00C940C1">
      <w:pPr>
        <w:ind w:firstLine="851"/>
        <w:jc w:val="both"/>
        <w:rPr>
          <w:rFonts w:ascii="Arial" w:hAnsi="Arial" w:cs="Arial"/>
        </w:rPr>
      </w:pPr>
    </w:p>
    <w:p w14:paraId="5F876728" w14:textId="77777777" w:rsidR="00C940C1" w:rsidRPr="00C940C1" w:rsidRDefault="00C940C1" w:rsidP="00C940C1">
      <w:pPr>
        <w:ind w:firstLine="851"/>
        <w:jc w:val="both"/>
        <w:rPr>
          <w:rFonts w:ascii="Arial" w:hAnsi="Arial" w:cs="Arial"/>
        </w:rPr>
      </w:pPr>
      <w:r w:rsidRPr="00C940C1">
        <w:rPr>
          <w:rFonts w:ascii="Arial" w:hAnsi="Arial" w:cs="Arial"/>
          <w:b/>
        </w:rPr>
        <w:t>12.3.2.</w:t>
      </w:r>
      <w:r w:rsidRPr="00C940C1">
        <w:rPr>
          <w:rFonts w:ascii="Arial" w:hAnsi="Arial" w:cs="Arial"/>
        </w:rPr>
        <w:t xml:space="preserve"> Multa de mora;</w:t>
      </w:r>
    </w:p>
    <w:p w14:paraId="688D5A99" w14:textId="77777777" w:rsidR="00C940C1" w:rsidRPr="00C940C1" w:rsidRDefault="00C940C1" w:rsidP="00C940C1">
      <w:pPr>
        <w:ind w:firstLine="851"/>
        <w:jc w:val="both"/>
        <w:rPr>
          <w:rFonts w:ascii="Arial" w:hAnsi="Arial" w:cs="Arial"/>
        </w:rPr>
      </w:pPr>
    </w:p>
    <w:p w14:paraId="11D97D18" w14:textId="77777777" w:rsidR="00C940C1" w:rsidRPr="00C940C1" w:rsidRDefault="00C940C1" w:rsidP="00C940C1">
      <w:pPr>
        <w:ind w:firstLine="851"/>
        <w:jc w:val="both"/>
        <w:rPr>
          <w:rFonts w:ascii="Arial" w:hAnsi="Arial" w:cs="Arial"/>
        </w:rPr>
      </w:pPr>
      <w:r w:rsidRPr="00C940C1">
        <w:rPr>
          <w:rFonts w:ascii="Arial" w:hAnsi="Arial" w:cs="Arial"/>
          <w:b/>
        </w:rPr>
        <w:t>12.3.2.1.</w:t>
      </w:r>
      <w:r w:rsidRPr="00C940C1">
        <w:rPr>
          <w:rFonts w:ascii="Arial" w:hAnsi="Arial" w:cs="Arial"/>
        </w:rPr>
        <w:t xml:space="preserve"> Multa de 10% (dez por cento) sobre a parcela remanescente, no caso de inexecução parcial de contrato; </w:t>
      </w:r>
    </w:p>
    <w:p w14:paraId="5FA0CF91" w14:textId="77777777" w:rsidR="00C940C1" w:rsidRPr="00C940C1" w:rsidRDefault="00C940C1" w:rsidP="00C940C1">
      <w:pPr>
        <w:ind w:firstLine="851"/>
        <w:jc w:val="both"/>
        <w:rPr>
          <w:rFonts w:ascii="Arial" w:hAnsi="Arial" w:cs="Arial"/>
        </w:rPr>
      </w:pPr>
    </w:p>
    <w:p w14:paraId="3747E350" w14:textId="77777777" w:rsidR="00C940C1" w:rsidRPr="00C940C1" w:rsidRDefault="00C940C1" w:rsidP="00C940C1">
      <w:pPr>
        <w:ind w:firstLine="851"/>
        <w:jc w:val="both"/>
        <w:rPr>
          <w:rFonts w:ascii="Arial" w:hAnsi="Arial" w:cs="Arial"/>
        </w:rPr>
      </w:pPr>
      <w:r w:rsidRPr="00C940C1">
        <w:rPr>
          <w:rFonts w:ascii="Arial" w:hAnsi="Arial" w:cs="Arial"/>
          <w:b/>
        </w:rPr>
        <w:t>12.3.2.2.</w:t>
      </w:r>
      <w:r w:rsidRPr="00C940C1">
        <w:rPr>
          <w:rFonts w:ascii="Arial" w:hAnsi="Arial" w:cs="Arial"/>
        </w:rPr>
        <w:t xml:space="preserve"> Multa de 1% (um por cento), por dia de atraso, sobre o valor correspondente à entrega que estiver em desacordo com os prazos estipulados, até o limite de 10 (dez) dias; </w:t>
      </w:r>
    </w:p>
    <w:p w14:paraId="5BE854A5" w14:textId="77777777" w:rsidR="00C940C1" w:rsidRPr="00C940C1" w:rsidRDefault="00C940C1" w:rsidP="00C940C1">
      <w:pPr>
        <w:ind w:firstLine="851"/>
        <w:jc w:val="both"/>
        <w:rPr>
          <w:rFonts w:ascii="Arial" w:hAnsi="Arial" w:cs="Arial"/>
        </w:rPr>
      </w:pPr>
    </w:p>
    <w:p w14:paraId="7B041CF2" w14:textId="77777777" w:rsidR="00C940C1" w:rsidRPr="00C940C1" w:rsidRDefault="00C940C1" w:rsidP="00C940C1">
      <w:pPr>
        <w:ind w:firstLine="851"/>
        <w:jc w:val="both"/>
        <w:rPr>
          <w:rFonts w:ascii="Arial" w:hAnsi="Arial" w:cs="Arial"/>
        </w:rPr>
      </w:pPr>
      <w:r w:rsidRPr="00C940C1">
        <w:rPr>
          <w:rFonts w:ascii="Arial" w:hAnsi="Arial" w:cs="Arial"/>
          <w:b/>
        </w:rPr>
        <w:t>12.3.2.3.</w:t>
      </w:r>
      <w:r w:rsidRPr="00C940C1">
        <w:rPr>
          <w:rFonts w:ascii="Arial" w:hAnsi="Arial" w:cs="Arial"/>
        </w:rPr>
        <w:t xml:space="preserve"> Multa de 20% (vinte por cento) sobre o valor total do contrato, no caso de sua inexecução total; </w:t>
      </w:r>
    </w:p>
    <w:p w14:paraId="67D77C67" w14:textId="77777777" w:rsidR="00C940C1" w:rsidRPr="00C940C1" w:rsidRDefault="00C940C1" w:rsidP="00C940C1">
      <w:pPr>
        <w:ind w:firstLine="851"/>
        <w:jc w:val="both"/>
        <w:rPr>
          <w:rFonts w:ascii="Arial" w:hAnsi="Arial" w:cs="Arial"/>
        </w:rPr>
      </w:pPr>
    </w:p>
    <w:p w14:paraId="50CC6B6F" w14:textId="77777777" w:rsidR="00C940C1" w:rsidRPr="00C940C1" w:rsidRDefault="00C940C1" w:rsidP="00C940C1">
      <w:pPr>
        <w:ind w:firstLine="851"/>
        <w:jc w:val="both"/>
        <w:rPr>
          <w:rFonts w:ascii="Arial" w:hAnsi="Arial" w:cs="Arial"/>
        </w:rPr>
      </w:pPr>
      <w:r w:rsidRPr="00C940C1">
        <w:rPr>
          <w:rFonts w:ascii="Arial" w:hAnsi="Arial" w:cs="Arial"/>
          <w:b/>
        </w:rPr>
        <w:t>12.3.2.4.</w:t>
      </w:r>
      <w:r w:rsidRPr="00C940C1">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D42705E" w14:textId="77777777" w:rsidR="00C940C1" w:rsidRPr="00C940C1" w:rsidRDefault="00C940C1" w:rsidP="00C940C1">
      <w:pPr>
        <w:ind w:firstLine="851"/>
        <w:jc w:val="both"/>
        <w:rPr>
          <w:rFonts w:ascii="Arial" w:hAnsi="Arial" w:cs="Arial"/>
        </w:rPr>
      </w:pPr>
    </w:p>
    <w:p w14:paraId="08DDA756" w14:textId="77777777" w:rsidR="00C940C1" w:rsidRPr="00C940C1" w:rsidRDefault="00C940C1" w:rsidP="00C940C1">
      <w:pPr>
        <w:ind w:firstLine="851"/>
        <w:jc w:val="both"/>
        <w:rPr>
          <w:rFonts w:ascii="Arial" w:hAnsi="Arial" w:cs="Arial"/>
        </w:rPr>
      </w:pPr>
      <w:r w:rsidRPr="00C940C1">
        <w:rPr>
          <w:rFonts w:ascii="Arial" w:hAnsi="Arial" w:cs="Arial"/>
          <w:b/>
        </w:rPr>
        <w:t>12.3.2.5.</w:t>
      </w:r>
      <w:r w:rsidRPr="00C940C1">
        <w:rPr>
          <w:rFonts w:ascii="Arial" w:hAnsi="Arial" w:cs="Arial"/>
        </w:rPr>
        <w:t xml:space="preserve"> Multa de 20% (vinte por cento) sobre o valor total do contrato, no caso recusa injustificada de assinar/receber o contrato. </w:t>
      </w:r>
    </w:p>
    <w:p w14:paraId="3A6931E9" w14:textId="77777777" w:rsidR="00C940C1" w:rsidRPr="00C940C1" w:rsidRDefault="00C940C1" w:rsidP="00C940C1">
      <w:pPr>
        <w:ind w:firstLine="851"/>
        <w:jc w:val="both"/>
        <w:rPr>
          <w:rFonts w:ascii="Arial" w:hAnsi="Arial" w:cs="Arial"/>
          <w:b/>
        </w:rPr>
      </w:pPr>
    </w:p>
    <w:p w14:paraId="70AC7CCD" w14:textId="77777777" w:rsidR="00C940C1" w:rsidRPr="00C940C1" w:rsidRDefault="00C940C1" w:rsidP="00C940C1">
      <w:pPr>
        <w:ind w:firstLine="851"/>
        <w:jc w:val="both"/>
        <w:rPr>
          <w:rFonts w:ascii="Arial" w:hAnsi="Arial" w:cs="Arial"/>
        </w:rPr>
      </w:pPr>
      <w:r w:rsidRPr="00C940C1">
        <w:rPr>
          <w:rFonts w:ascii="Arial" w:hAnsi="Arial" w:cs="Arial"/>
          <w:b/>
        </w:rPr>
        <w:lastRenderedPageBreak/>
        <w:t>12.4.</w:t>
      </w:r>
      <w:r w:rsidRPr="00C940C1">
        <w:rPr>
          <w:rFonts w:ascii="Arial" w:hAnsi="Arial" w:cs="Arial"/>
        </w:rPr>
        <w:t xml:space="preserve"> As multas são independentes entre si; a aplicação de uma, não exclui a aplicação de outras, bem como das demais penalidades previstas em lei. </w:t>
      </w:r>
    </w:p>
    <w:p w14:paraId="243CB76A" w14:textId="77777777" w:rsidR="00C940C1" w:rsidRPr="00C940C1" w:rsidRDefault="00C940C1" w:rsidP="00C940C1">
      <w:pPr>
        <w:ind w:firstLine="851"/>
        <w:jc w:val="both"/>
        <w:rPr>
          <w:rFonts w:ascii="Arial" w:hAnsi="Arial" w:cs="Arial"/>
          <w:b/>
        </w:rPr>
      </w:pPr>
    </w:p>
    <w:p w14:paraId="4855298F" w14:textId="77777777" w:rsidR="00C940C1" w:rsidRPr="00C940C1" w:rsidRDefault="00C940C1" w:rsidP="00C940C1">
      <w:pPr>
        <w:ind w:firstLine="851"/>
        <w:jc w:val="both"/>
        <w:rPr>
          <w:rFonts w:ascii="Arial" w:hAnsi="Arial" w:cs="Arial"/>
        </w:rPr>
      </w:pPr>
      <w:r w:rsidRPr="00C940C1">
        <w:rPr>
          <w:rFonts w:ascii="Arial" w:hAnsi="Arial" w:cs="Arial"/>
          <w:b/>
        </w:rPr>
        <w:t>12.5.</w:t>
      </w:r>
      <w:r w:rsidRPr="00C940C1">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6283ACE" w14:textId="77777777" w:rsidR="00C940C1" w:rsidRPr="00C940C1" w:rsidRDefault="00C940C1" w:rsidP="00C940C1">
      <w:pPr>
        <w:ind w:firstLine="851"/>
        <w:jc w:val="both"/>
        <w:rPr>
          <w:rFonts w:ascii="Arial" w:hAnsi="Arial" w:cs="Arial"/>
          <w:b/>
        </w:rPr>
      </w:pPr>
    </w:p>
    <w:p w14:paraId="50649ADF" w14:textId="77777777" w:rsidR="00C940C1" w:rsidRPr="00C940C1" w:rsidRDefault="00C940C1" w:rsidP="00C940C1">
      <w:pPr>
        <w:ind w:firstLine="851"/>
        <w:jc w:val="both"/>
        <w:rPr>
          <w:rFonts w:ascii="Arial" w:hAnsi="Arial" w:cs="Arial"/>
        </w:rPr>
      </w:pPr>
      <w:r w:rsidRPr="00C940C1">
        <w:rPr>
          <w:rFonts w:ascii="Arial" w:hAnsi="Arial" w:cs="Arial"/>
          <w:b/>
        </w:rPr>
        <w:t>12.6.</w:t>
      </w:r>
      <w:r w:rsidRPr="00C940C1">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E963308" w14:textId="77777777" w:rsidR="00C940C1" w:rsidRPr="00C940C1" w:rsidRDefault="00C940C1" w:rsidP="00C940C1">
      <w:pPr>
        <w:ind w:firstLine="851"/>
        <w:jc w:val="both"/>
        <w:rPr>
          <w:rFonts w:ascii="Arial" w:hAnsi="Arial" w:cs="Arial"/>
          <w:b/>
        </w:rPr>
      </w:pPr>
    </w:p>
    <w:p w14:paraId="23308177" w14:textId="77777777" w:rsidR="00C940C1" w:rsidRPr="00C940C1" w:rsidRDefault="00C940C1" w:rsidP="00C940C1">
      <w:pPr>
        <w:ind w:firstLine="851"/>
        <w:jc w:val="both"/>
        <w:rPr>
          <w:rFonts w:ascii="Arial" w:hAnsi="Arial" w:cs="Arial"/>
        </w:rPr>
      </w:pPr>
      <w:r w:rsidRPr="00C940C1">
        <w:rPr>
          <w:rFonts w:ascii="Arial" w:hAnsi="Arial" w:cs="Arial"/>
          <w:b/>
        </w:rPr>
        <w:t>12.7.</w:t>
      </w:r>
      <w:r w:rsidRPr="00C940C1">
        <w:rPr>
          <w:rFonts w:ascii="Arial" w:hAnsi="Arial" w:cs="Arial"/>
        </w:rPr>
        <w:t xml:space="preserve"> Nenhuma sanção será aplicada sem o devido processo administrativo, que prevê defesa prévia do interessado e recurso nos prazos definidos em lei, sendo-lhe facultado vista ao processo. </w:t>
      </w:r>
    </w:p>
    <w:p w14:paraId="16E3779E" w14:textId="77777777" w:rsidR="00C940C1" w:rsidRPr="00C940C1" w:rsidRDefault="00C940C1" w:rsidP="00C940C1">
      <w:pPr>
        <w:ind w:firstLine="851"/>
        <w:jc w:val="both"/>
        <w:rPr>
          <w:rFonts w:ascii="Arial" w:hAnsi="Arial" w:cs="Arial"/>
        </w:rPr>
      </w:pPr>
    </w:p>
    <w:p w14:paraId="2F70A385" w14:textId="77777777" w:rsidR="00C940C1" w:rsidRPr="00C940C1" w:rsidRDefault="00C940C1" w:rsidP="00C940C1">
      <w:pPr>
        <w:ind w:firstLine="851"/>
        <w:jc w:val="both"/>
        <w:rPr>
          <w:rFonts w:ascii="Arial" w:hAnsi="Arial" w:cs="Arial"/>
        </w:rPr>
      </w:pPr>
      <w:r w:rsidRPr="00C940C1">
        <w:rPr>
          <w:rFonts w:ascii="Arial" w:hAnsi="Arial" w:cs="Arial"/>
          <w:b/>
        </w:rPr>
        <w:t>12.8.</w:t>
      </w:r>
      <w:r w:rsidRPr="00C940C1">
        <w:rPr>
          <w:rFonts w:ascii="Arial" w:hAnsi="Arial" w:cs="Arial"/>
        </w:rPr>
        <w:t xml:space="preserve"> Pelo descumprimento de quaisquer cláusulas ou condições do contrato, as multas e penalidade serão elevadas em dobro, em caso de reincidência. </w:t>
      </w:r>
    </w:p>
    <w:p w14:paraId="0F3DE4DC" w14:textId="77777777" w:rsidR="00C940C1" w:rsidRPr="00C940C1" w:rsidRDefault="00C940C1" w:rsidP="00C940C1">
      <w:pPr>
        <w:ind w:firstLine="851"/>
        <w:jc w:val="both"/>
        <w:rPr>
          <w:rFonts w:ascii="Arial" w:hAnsi="Arial" w:cs="Arial"/>
        </w:rPr>
      </w:pPr>
    </w:p>
    <w:p w14:paraId="54818098" w14:textId="77777777" w:rsidR="00C940C1" w:rsidRPr="00C940C1" w:rsidRDefault="00C940C1" w:rsidP="00C940C1">
      <w:pPr>
        <w:ind w:firstLine="851"/>
        <w:jc w:val="both"/>
        <w:rPr>
          <w:rFonts w:ascii="Arial" w:hAnsi="Arial" w:cs="Arial"/>
        </w:rPr>
      </w:pPr>
      <w:r w:rsidRPr="00C940C1">
        <w:rPr>
          <w:rFonts w:ascii="Arial" w:hAnsi="Arial" w:cs="Arial"/>
          <w:b/>
        </w:rPr>
        <w:t>12.9.</w:t>
      </w:r>
      <w:r w:rsidRPr="00C940C1">
        <w:rPr>
          <w:rFonts w:ascii="Arial" w:hAnsi="Arial" w:cs="Arial"/>
        </w:rPr>
        <w:t xml:space="preserve"> A aplicação das sanções previstas neste edital não exclui, em hipótese alguma, a obrigação de reparação integral dos danos causados.</w:t>
      </w:r>
    </w:p>
    <w:p w14:paraId="072F3BA9" w14:textId="77777777" w:rsidR="00C940C1" w:rsidRPr="00C940C1" w:rsidRDefault="00C940C1" w:rsidP="00C940C1">
      <w:pPr>
        <w:ind w:firstLine="851"/>
        <w:jc w:val="both"/>
        <w:rPr>
          <w:rFonts w:ascii="Arial" w:hAnsi="Arial" w:cs="Arial"/>
        </w:rPr>
      </w:pPr>
    </w:p>
    <w:p w14:paraId="3A108036" w14:textId="77777777" w:rsidR="00C940C1" w:rsidRPr="00C940C1" w:rsidRDefault="00C940C1" w:rsidP="00C940C1">
      <w:pPr>
        <w:ind w:firstLine="851"/>
        <w:jc w:val="both"/>
        <w:rPr>
          <w:rFonts w:ascii="Arial" w:hAnsi="Arial" w:cs="Arial"/>
        </w:rPr>
      </w:pPr>
    </w:p>
    <w:tbl>
      <w:tblPr>
        <w:tblW w:w="8850" w:type="dxa"/>
        <w:tblInd w:w="-65" w:type="dxa"/>
        <w:tblLayout w:type="fixed"/>
        <w:tblLook w:val="04A0" w:firstRow="1" w:lastRow="0" w:firstColumn="1" w:lastColumn="0" w:noHBand="0" w:noVBand="1"/>
      </w:tblPr>
      <w:tblGrid>
        <w:gridCol w:w="8850"/>
      </w:tblGrid>
      <w:tr w:rsidR="00C940C1" w:rsidRPr="00C940C1" w14:paraId="521CD0E0" w14:textId="77777777" w:rsidTr="00152469">
        <w:tc>
          <w:tcPr>
            <w:tcW w:w="8850" w:type="dxa"/>
            <w:tcBorders>
              <w:top w:val="single" w:sz="4" w:space="0" w:color="000000"/>
              <w:left w:val="single" w:sz="4" w:space="0" w:color="000000"/>
              <w:bottom w:val="single" w:sz="4" w:space="0" w:color="000000"/>
              <w:right w:val="single" w:sz="4" w:space="0" w:color="000000"/>
            </w:tcBorders>
            <w:hideMark/>
          </w:tcPr>
          <w:p w14:paraId="26136BD7" w14:textId="77777777" w:rsidR="00C940C1" w:rsidRPr="00C940C1" w:rsidRDefault="00C940C1" w:rsidP="00152469">
            <w:pPr>
              <w:ind w:firstLine="851"/>
              <w:jc w:val="both"/>
              <w:rPr>
                <w:rFonts w:ascii="Arial" w:hAnsi="Arial" w:cs="Arial"/>
              </w:rPr>
            </w:pPr>
            <w:r w:rsidRPr="00C940C1">
              <w:rPr>
                <w:rFonts w:ascii="Arial" w:hAnsi="Arial" w:cs="Arial"/>
                <w:b/>
              </w:rPr>
              <w:t>CLÁUSULA 13. - DAS MEDIDAS ANTICORRUPÇÃO</w:t>
            </w:r>
          </w:p>
        </w:tc>
      </w:tr>
    </w:tbl>
    <w:p w14:paraId="3685FCF0" w14:textId="77777777" w:rsidR="00C940C1" w:rsidRPr="00C940C1" w:rsidRDefault="00C940C1" w:rsidP="00C940C1">
      <w:pPr>
        <w:rPr>
          <w:rFonts w:ascii="Arial" w:hAnsi="Arial" w:cs="Arial"/>
          <w:b/>
          <w:kern w:val="2"/>
        </w:rPr>
      </w:pPr>
    </w:p>
    <w:p w14:paraId="4D455BAD" w14:textId="77777777" w:rsidR="00C940C1" w:rsidRPr="00C940C1" w:rsidRDefault="00C940C1" w:rsidP="00C940C1">
      <w:pPr>
        <w:ind w:firstLine="850"/>
        <w:jc w:val="both"/>
        <w:rPr>
          <w:rFonts w:ascii="Arial" w:hAnsi="Arial" w:cs="Arial"/>
        </w:rPr>
      </w:pPr>
      <w:r w:rsidRPr="00C940C1">
        <w:rPr>
          <w:rFonts w:ascii="Arial" w:hAnsi="Arial" w:cs="Arial"/>
          <w:b/>
          <w:highlight w:val="white"/>
        </w:rPr>
        <w:t>13.1.</w:t>
      </w:r>
      <w:r w:rsidRPr="00C940C1">
        <w:rPr>
          <w:rFonts w:ascii="Arial" w:hAnsi="Arial" w:cs="Arial"/>
          <w:highlight w:val="white"/>
        </w:rPr>
        <w:t xml:space="preserve"> Na execução deste contrato, nenhuma das partes poderá </w:t>
      </w:r>
      <w:proofErr w:type="gramStart"/>
      <w:r w:rsidRPr="00C940C1">
        <w:rPr>
          <w:rFonts w:ascii="Arial" w:hAnsi="Arial" w:cs="Arial"/>
          <w:highlight w:val="white"/>
        </w:rPr>
        <w:t>oferecer,</w:t>
      </w:r>
      <w:proofErr w:type="gramEnd"/>
      <w:r w:rsidRPr="00C940C1">
        <w:rPr>
          <w:rFonts w:ascii="Arial" w:hAnsi="Arial" w:cs="Arial"/>
          <w:highlight w:val="white"/>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8DAE98A" w14:textId="77777777" w:rsidR="00C940C1" w:rsidRPr="00C940C1" w:rsidRDefault="00C940C1" w:rsidP="00C940C1">
      <w:pPr>
        <w:ind w:firstLine="850"/>
        <w:jc w:val="both"/>
        <w:rPr>
          <w:rFonts w:ascii="Arial" w:hAnsi="Arial" w:cs="Arial"/>
          <w:highlight w:val="white"/>
        </w:rPr>
      </w:pPr>
    </w:p>
    <w:p w14:paraId="013E5058" w14:textId="77777777" w:rsidR="00C940C1" w:rsidRPr="00C940C1" w:rsidRDefault="00C940C1" w:rsidP="00C940C1">
      <w:pPr>
        <w:ind w:firstLine="850"/>
        <w:jc w:val="both"/>
        <w:rPr>
          <w:rFonts w:ascii="Arial" w:hAnsi="Arial" w:cs="Arial"/>
          <w:highlight w:val="white"/>
        </w:rPr>
      </w:pPr>
    </w:p>
    <w:tbl>
      <w:tblPr>
        <w:tblW w:w="0" w:type="auto"/>
        <w:tblInd w:w="-65" w:type="dxa"/>
        <w:tblLayout w:type="fixed"/>
        <w:tblLook w:val="04A0" w:firstRow="1" w:lastRow="0" w:firstColumn="1" w:lastColumn="0" w:noHBand="0" w:noVBand="1"/>
      </w:tblPr>
      <w:tblGrid>
        <w:gridCol w:w="8850"/>
      </w:tblGrid>
      <w:tr w:rsidR="00C940C1" w:rsidRPr="00C940C1" w14:paraId="7376CDA4" w14:textId="77777777" w:rsidTr="00152469">
        <w:tc>
          <w:tcPr>
            <w:tcW w:w="8850" w:type="dxa"/>
            <w:tcBorders>
              <w:top w:val="single" w:sz="4" w:space="0" w:color="000000"/>
              <w:left w:val="single" w:sz="4" w:space="0" w:color="000000"/>
              <w:bottom w:val="single" w:sz="4" w:space="0" w:color="000000"/>
              <w:right w:val="single" w:sz="4" w:space="0" w:color="000000"/>
            </w:tcBorders>
            <w:hideMark/>
          </w:tcPr>
          <w:p w14:paraId="4E9CE129" w14:textId="77777777" w:rsidR="00C940C1" w:rsidRPr="00C940C1" w:rsidRDefault="00C940C1" w:rsidP="00152469">
            <w:pPr>
              <w:ind w:firstLine="851"/>
              <w:jc w:val="both"/>
              <w:rPr>
                <w:rFonts w:ascii="Arial" w:hAnsi="Arial" w:cs="Arial"/>
              </w:rPr>
            </w:pPr>
            <w:r w:rsidRPr="00C940C1">
              <w:rPr>
                <w:rFonts w:ascii="Arial" w:hAnsi="Arial" w:cs="Arial"/>
                <w:b/>
              </w:rPr>
              <w:t>CLÁUSULA 14. - DAS DISPOSIÇÕES FINAIS</w:t>
            </w:r>
          </w:p>
        </w:tc>
      </w:tr>
    </w:tbl>
    <w:p w14:paraId="2FBBF986" w14:textId="77777777" w:rsidR="00C940C1" w:rsidRPr="00C940C1" w:rsidRDefault="00C940C1" w:rsidP="00C940C1">
      <w:pPr>
        <w:ind w:firstLine="851"/>
        <w:jc w:val="both"/>
        <w:rPr>
          <w:rFonts w:ascii="Arial" w:hAnsi="Arial" w:cs="Arial"/>
          <w:b/>
          <w:kern w:val="2"/>
        </w:rPr>
      </w:pPr>
    </w:p>
    <w:p w14:paraId="596067B7" w14:textId="77777777" w:rsidR="00C940C1" w:rsidRPr="00C940C1" w:rsidRDefault="00C940C1" w:rsidP="00C940C1">
      <w:pPr>
        <w:ind w:firstLine="851"/>
        <w:jc w:val="both"/>
        <w:rPr>
          <w:rFonts w:ascii="Arial" w:hAnsi="Arial" w:cs="Arial"/>
        </w:rPr>
      </w:pPr>
      <w:r w:rsidRPr="00C940C1">
        <w:rPr>
          <w:rFonts w:ascii="Arial" w:hAnsi="Arial" w:cs="Arial"/>
          <w:b/>
        </w:rPr>
        <w:t>14.1.</w:t>
      </w:r>
      <w:r w:rsidRPr="00C940C1">
        <w:rPr>
          <w:rFonts w:ascii="Arial" w:hAnsi="Arial" w:cs="Arial"/>
        </w:rPr>
        <w:t xml:space="preserve"> A </w:t>
      </w:r>
      <w:r w:rsidRPr="00C940C1">
        <w:rPr>
          <w:rFonts w:ascii="Arial" w:hAnsi="Arial" w:cs="Arial"/>
          <w:b/>
        </w:rPr>
        <w:t>CONTRATADA</w:t>
      </w:r>
      <w:r w:rsidRPr="00C940C1">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277AFBF" w14:textId="77777777" w:rsidR="00C940C1" w:rsidRPr="00C940C1" w:rsidRDefault="00C940C1" w:rsidP="00C940C1">
      <w:pPr>
        <w:ind w:firstLine="851"/>
        <w:jc w:val="both"/>
        <w:rPr>
          <w:rFonts w:ascii="Arial" w:hAnsi="Arial" w:cs="Arial"/>
        </w:rPr>
      </w:pPr>
    </w:p>
    <w:p w14:paraId="249E0B2E" w14:textId="77777777" w:rsidR="00C940C1" w:rsidRPr="00C940C1" w:rsidRDefault="00C940C1" w:rsidP="00C940C1">
      <w:pPr>
        <w:keepLines/>
        <w:ind w:firstLine="851"/>
        <w:jc w:val="both"/>
        <w:rPr>
          <w:rFonts w:ascii="Arial" w:hAnsi="Arial" w:cs="Arial"/>
          <w:b/>
        </w:rPr>
      </w:pPr>
      <w:r w:rsidRPr="00C940C1">
        <w:rPr>
          <w:rFonts w:ascii="Arial" w:hAnsi="Arial" w:cs="Arial"/>
          <w:b/>
        </w:rPr>
        <w:t>14.2.</w:t>
      </w:r>
      <w:r w:rsidRPr="00C940C1">
        <w:rPr>
          <w:rFonts w:ascii="Arial" w:hAnsi="Arial" w:cs="Arial"/>
        </w:rPr>
        <w:t xml:space="preserve"> O pessoal da </w:t>
      </w:r>
      <w:r w:rsidRPr="00C940C1">
        <w:rPr>
          <w:rFonts w:ascii="Arial" w:hAnsi="Arial" w:cs="Arial"/>
          <w:b/>
        </w:rPr>
        <w:t>CONTRATADA</w:t>
      </w:r>
      <w:r w:rsidRPr="00C940C1">
        <w:rPr>
          <w:rFonts w:ascii="Arial" w:hAnsi="Arial" w:cs="Arial"/>
        </w:rPr>
        <w:t xml:space="preserve"> por ela designado para trabalhar na execução do contrato, não terão qualquer vínculo empregatício com a </w:t>
      </w:r>
      <w:r w:rsidRPr="00C940C1">
        <w:rPr>
          <w:rFonts w:ascii="Arial" w:hAnsi="Arial" w:cs="Arial"/>
          <w:b/>
        </w:rPr>
        <w:t>CONTRATANTE</w:t>
      </w:r>
      <w:r w:rsidRPr="00C940C1">
        <w:rPr>
          <w:rFonts w:ascii="Arial" w:hAnsi="Arial" w:cs="Arial"/>
        </w:rPr>
        <w:t>.</w:t>
      </w:r>
    </w:p>
    <w:p w14:paraId="5E1FA08D" w14:textId="77777777" w:rsidR="00C940C1" w:rsidRPr="00C940C1" w:rsidRDefault="00C940C1" w:rsidP="00C940C1">
      <w:pPr>
        <w:keepLines/>
        <w:ind w:firstLine="851"/>
        <w:jc w:val="both"/>
        <w:rPr>
          <w:rFonts w:ascii="Arial" w:hAnsi="Arial" w:cs="Arial"/>
          <w:b/>
        </w:rPr>
      </w:pPr>
    </w:p>
    <w:p w14:paraId="7E5F2DF1" w14:textId="77777777" w:rsidR="00C940C1" w:rsidRPr="00C940C1" w:rsidRDefault="00C940C1" w:rsidP="00C940C1">
      <w:pPr>
        <w:keepLines/>
        <w:ind w:firstLine="851"/>
        <w:jc w:val="both"/>
        <w:rPr>
          <w:rFonts w:ascii="Arial" w:hAnsi="Arial" w:cs="Arial"/>
          <w:b/>
        </w:rPr>
      </w:pPr>
    </w:p>
    <w:p w14:paraId="247265E5" w14:textId="77777777" w:rsidR="00C940C1" w:rsidRPr="00C940C1" w:rsidRDefault="00C940C1" w:rsidP="00C940C1">
      <w:pPr>
        <w:keepLines/>
        <w:ind w:firstLine="851"/>
        <w:jc w:val="both"/>
        <w:rPr>
          <w:rFonts w:ascii="Arial" w:hAnsi="Arial" w:cs="Arial"/>
        </w:rPr>
      </w:pPr>
      <w:r w:rsidRPr="00C940C1">
        <w:rPr>
          <w:rFonts w:ascii="Arial" w:hAnsi="Arial" w:cs="Arial"/>
          <w:b/>
        </w:rPr>
        <w:t>14.3.</w:t>
      </w:r>
      <w:r w:rsidRPr="00C940C1">
        <w:rPr>
          <w:rFonts w:ascii="Arial" w:hAnsi="Arial" w:cs="Arial"/>
        </w:rPr>
        <w:t xml:space="preserve"> A </w:t>
      </w:r>
      <w:r w:rsidRPr="00C940C1">
        <w:rPr>
          <w:rFonts w:ascii="Arial" w:hAnsi="Arial" w:cs="Arial"/>
          <w:b/>
        </w:rPr>
        <w:t>CONTRATADA</w:t>
      </w:r>
      <w:r w:rsidRPr="00C940C1">
        <w:rPr>
          <w:rFonts w:ascii="Arial" w:hAnsi="Arial" w:cs="Arial"/>
        </w:rPr>
        <w:t xml:space="preserve"> é responsável pelos encargos trabalhistas, previdenciários, fiscais e comerciais resultantes da execução do contrato.</w:t>
      </w:r>
    </w:p>
    <w:p w14:paraId="53BBD908" w14:textId="77777777" w:rsidR="00C940C1" w:rsidRPr="00C940C1" w:rsidRDefault="00C940C1" w:rsidP="00C940C1">
      <w:pPr>
        <w:keepLines/>
        <w:ind w:firstLine="851"/>
        <w:jc w:val="both"/>
        <w:rPr>
          <w:rFonts w:ascii="Arial" w:hAnsi="Arial" w:cs="Arial"/>
        </w:rPr>
      </w:pPr>
    </w:p>
    <w:p w14:paraId="6881F5C0" w14:textId="77777777" w:rsidR="00C940C1" w:rsidRPr="00C940C1" w:rsidRDefault="00C940C1" w:rsidP="00C940C1">
      <w:pPr>
        <w:keepLines/>
        <w:ind w:firstLine="851"/>
        <w:jc w:val="both"/>
        <w:rPr>
          <w:rFonts w:ascii="Arial" w:hAnsi="Arial" w:cs="Arial"/>
        </w:rPr>
      </w:pPr>
      <w:r w:rsidRPr="00C940C1">
        <w:rPr>
          <w:rFonts w:ascii="Arial" w:hAnsi="Arial" w:cs="Arial"/>
          <w:b/>
        </w:rPr>
        <w:t>14.4.</w:t>
      </w:r>
      <w:r w:rsidRPr="00C940C1">
        <w:rPr>
          <w:rFonts w:ascii="Arial" w:hAnsi="Arial" w:cs="Arial"/>
        </w:rPr>
        <w:t xml:space="preserve"> Correrão por conta da </w:t>
      </w:r>
      <w:r w:rsidRPr="00C940C1">
        <w:rPr>
          <w:rFonts w:ascii="Arial" w:hAnsi="Arial" w:cs="Arial"/>
          <w:b/>
        </w:rPr>
        <w:t>CONTRATADA</w:t>
      </w:r>
      <w:r w:rsidRPr="00C940C1">
        <w:rPr>
          <w:rFonts w:ascii="Arial" w:hAnsi="Arial" w:cs="Arial"/>
        </w:rPr>
        <w:t xml:space="preserve"> todos os tributos e/ou preços públicos que sejam porventura devidos, em decorrência da execução do contrato.</w:t>
      </w:r>
    </w:p>
    <w:p w14:paraId="5CBDAB87" w14:textId="77777777" w:rsidR="00C940C1" w:rsidRPr="00C940C1" w:rsidRDefault="00C940C1" w:rsidP="00C940C1">
      <w:pPr>
        <w:keepLines/>
        <w:ind w:firstLine="851"/>
        <w:jc w:val="both"/>
        <w:rPr>
          <w:rFonts w:ascii="Arial" w:hAnsi="Arial" w:cs="Arial"/>
        </w:rPr>
      </w:pPr>
    </w:p>
    <w:p w14:paraId="736A3FA5" w14:textId="77777777" w:rsidR="00C940C1" w:rsidRPr="00C940C1" w:rsidRDefault="00C940C1" w:rsidP="00C940C1">
      <w:pPr>
        <w:keepLines/>
        <w:ind w:firstLine="851"/>
        <w:jc w:val="both"/>
        <w:rPr>
          <w:rFonts w:ascii="Arial" w:hAnsi="Arial" w:cs="Arial"/>
        </w:rPr>
      </w:pPr>
      <w:r w:rsidRPr="00C940C1">
        <w:rPr>
          <w:rFonts w:ascii="Arial" w:hAnsi="Arial" w:cs="Arial"/>
          <w:b/>
        </w:rPr>
        <w:t>14.5.</w:t>
      </w:r>
      <w:r w:rsidRPr="00C940C1">
        <w:rPr>
          <w:rFonts w:ascii="Arial" w:hAnsi="Arial" w:cs="Arial"/>
        </w:rPr>
        <w:t xml:space="preserve"> A </w:t>
      </w:r>
      <w:r w:rsidRPr="00C940C1">
        <w:rPr>
          <w:rFonts w:ascii="Arial" w:hAnsi="Arial" w:cs="Arial"/>
          <w:b/>
        </w:rPr>
        <w:t xml:space="preserve">CONTRATADA </w:t>
      </w:r>
      <w:r w:rsidRPr="00C940C1">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C940C1">
        <w:rPr>
          <w:rFonts w:ascii="Arial" w:hAnsi="Arial" w:cs="Arial"/>
          <w:b/>
        </w:rPr>
        <w:t>CONTRATANTE</w:t>
      </w:r>
      <w:r w:rsidRPr="00C940C1">
        <w:rPr>
          <w:rFonts w:ascii="Arial" w:hAnsi="Arial" w:cs="Arial"/>
        </w:rPr>
        <w:t>.</w:t>
      </w:r>
    </w:p>
    <w:p w14:paraId="4E188278" w14:textId="77777777" w:rsidR="00C940C1" w:rsidRPr="00C940C1" w:rsidRDefault="00C940C1" w:rsidP="00C940C1">
      <w:pPr>
        <w:keepLines/>
        <w:ind w:firstLine="851"/>
        <w:jc w:val="both"/>
        <w:rPr>
          <w:rFonts w:ascii="Arial" w:hAnsi="Arial" w:cs="Arial"/>
        </w:rPr>
      </w:pPr>
    </w:p>
    <w:p w14:paraId="1D52143B" w14:textId="77777777" w:rsidR="00C940C1" w:rsidRPr="00C940C1" w:rsidRDefault="00C940C1" w:rsidP="00C940C1">
      <w:pPr>
        <w:ind w:firstLine="851"/>
        <w:jc w:val="both"/>
        <w:rPr>
          <w:rFonts w:ascii="Arial" w:hAnsi="Arial" w:cs="Arial"/>
        </w:rPr>
      </w:pPr>
      <w:r w:rsidRPr="00C940C1">
        <w:rPr>
          <w:rFonts w:ascii="Arial" w:hAnsi="Arial" w:cs="Arial"/>
          <w:b/>
        </w:rPr>
        <w:t xml:space="preserve">14.6. </w:t>
      </w:r>
      <w:r w:rsidRPr="00C940C1">
        <w:rPr>
          <w:rFonts w:ascii="Arial" w:hAnsi="Arial" w:cs="Arial"/>
        </w:rPr>
        <w:t>É vedada a subcontratação.</w:t>
      </w:r>
    </w:p>
    <w:p w14:paraId="70DEDEB7" w14:textId="77777777" w:rsidR="00C940C1" w:rsidRPr="00C940C1" w:rsidRDefault="00C940C1" w:rsidP="00C940C1">
      <w:pPr>
        <w:ind w:firstLine="851"/>
        <w:jc w:val="both"/>
        <w:rPr>
          <w:rFonts w:ascii="Arial" w:hAnsi="Arial" w:cs="Arial"/>
          <w:b/>
        </w:rPr>
      </w:pPr>
    </w:p>
    <w:p w14:paraId="31131708" w14:textId="77777777" w:rsidR="00C940C1" w:rsidRPr="00C940C1" w:rsidRDefault="00C940C1" w:rsidP="00C940C1">
      <w:pPr>
        <w:ind w:firstLine="851"/>
        <w:jc w:val="both"/>
        <w:rPr>
          <w:rFonts w:ascii="Arial" w:hAnsi="Arial" w:cs="Arial"/>
        </w:rPr>
      </w:pPr>
      <w:r w:rsidRPr="00C940C1">
        <w:rPr>
          <w:rFonts w:ascii="Arial" w:hAnsi="Arial" w:cs="Arial"/>
          <w:b/>
        </w:rPr>
        <w:lastRenderedPageBreak/>
        <w:t xml:space="preserve">14.7. </w:t>
      </w:r>
      <w:r w:rsidRPr="00C940C1">
        <w:rPr>
          <w:rFonts w:ascii="Arial" w:hAnsi="Arial" w:cs="Arial"/>
        </w:rPr>
        <w:t xml:space="preserve">A </w:t>
      </w:r>
      <w:r w:rsidRPr="00C940C1">
        <w:rPr>
          <w:rFonts w:ascii="Arial" w:hAnsi="Arial" w:cs="Arial"/>
          <w:b/>
        </w:rPr>
        <w:t xml:space="preserve">CONTRATADA </w:t>
      </w:r>
      <w:r w:rsidRPr="00C940C1">
        <w:rPr>
          <w:rFonts w:ascii="Arial" w:hAnsi="Arial" w:cs="Arial"/>
        </w:rPr>
        <w:t>assume inteira responsabilidade pelo perfeito funcionamento do software de gestão contratado.</w:t>
      </w:r>
    </w:p>
    <w:p w14:paraId="44674DD2" w14:textId="77777777" w:rsidR="00C940C1" w:rsidRPr="00C940C1" w:rsidRDefault="00C940C1" w:rsidP="00C940C1">
      <w:pPr>
        <w:ind w:firstLine="851"/>
        <w:jc w:val="both"/>
        <w:rPr>
          <w:rFonts w:ascii="Arial" w:hAnsi="Arial" w:cs="Arial"/>
        </w:rPr>
      </w:pPr>
    </w:p>
    <w:p w14:paraId="4A2148CE" w14:textId="77777777" w:rsidR="00C940C1" w:rsidRPr="00C940C1" w:rsidRDefault="00C940C1" w:rsidP="00C940C1">
      <w:pPr>
        <w:keepLines/>
        <w:ind w:firstLine="851"/>
        <w:jc w:val="both"/>
        <w:rPr>
          <w:rFonts w:ascii="Arial" w:hAnsi="Arial" w:cs="Arial"/>
        </w:rPr>
      </w:pPr>
      <w:r w:rsidRPr="00C940C1">
        <w:rPr>
          <w:rFonts w:ascii="Arial" w:hAnsi="Arial" w:cs="Arial"/>
          <w:b/>
        </w:rPr>
        <w:t>14.8.</w:t>
      </w:r>
      <w:r w:rsidRPr="00C940C1">
        <w:rPr>
          <w:rFonts w:ascii="Arial" w:hAnsi="Arial" w:cs="Arial"/>
        </w:rPr>
        <w:t xml:space="preserve"> A </w:t>
      </w:r>
      <w:r w:rsidRPr="00C940C1">
        <w:rPr>
          <w:rFonts w:ascii="Arial" w:hAnsi="Arial" w:cs="Arial"/>
          <w:b/>
        </w:rPr>
        <w:t>CONTRATADA</w:t>
      </w:r>
      <w:r w:rsidRPr="00C940C1">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9F2E6AA" w14:textId="77777777" w:rsidR="00C940C1" w:rsidRPr="00C940C1" w:rsidRDefault="00C940C1" w:rsidP="00C940C1">
      <w:pPr>
        <w:keepLines/>
        <w:jc w:val="both"/>
        <w:rPr>
          <w:rFonts w:ascii="Arial" w:hAnsi="Arial" w:cs="Arial"/>
        </w:rPr>
      </w:pPr>
    </w:p>
    <w:p w14:paraId="7688142C" w14:textId="77777777" w:rsidR="00C940C1" w:rsidRPr="00C940C1" w:rsidRDefault="00C940C1" w:rsidP="00C940C1">
      <w:pPr>
        <w:ind w:firstLine="851"/>
        <w:jc w:val="both"/>
        <w:rPr>
          <w:rFonts w:ascii="Arial" w:hAnsi="Arial" w:cs="Arial"/>
          <w:b/>
        </w:rPr>
      </w:pPr>
    </w:p>
    <w:p w14:paraId="5D7AC51B" w14:textId="77777777" w:rsidR="00C940C1" w:rsidRPr="00C940C1" w:rsidRDefault="00C940C1" w:rsidP="00C940C1">
      <w:pPr>
        <w:ind w:firstLine="851"/>
        <w:jc w:val="both"/>
        <w:rPr>
          <w:rFonts w:ascii="Arial" w:hAnsi="Arial" w:cs="Arial"/>
        </w:rPr>
      </w:pPr>
      <w:r w:rsidRPr="00C940C1">
        <w:rPr>
          <w:rFonts w:ascii="Arial" w:hAnsi="Arial" w:cs="Arial"/>
          <w:b/>
        </w:rPr>
        <w:t>14.9.</w:t>
      </w:r>
      <w:r w:rsidRPr="00C940C1">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9E89704" w14:textId="77777777" w:rsidR="00C940C1" w:rsidRPr="00C940C1" w:rsidRDefault="00C940C1" w:rsidP="00C940C1">
      <w:pPr>
        <w:ind w:firstLine="851"/>
        <w:jc w:val="both"/>
        <w:rPr>
          <w:rFonts w:ascii="Arial" w:hAnsi="Arial" w:cs="Arial"/>
        </w:rPr>
      </w:pPr>
    </w:p>
    <w:p w14:paraId="7AF6581B" w14:textId="77777777" w:rsidR="00C940C1" w:rsidRPr="00C940C1" w:rsidRDefault="00C940C1" w:rsidP="00C940C1">
      <w:pPr>
        <w:ind w:firstLine="851"/>
        <w:jc w:val="both"/>
        <w:rPr>
          <w:rFonts w:ascii="Arial" w:hAnsi="Arial" w:cs="Arial"/>
        </w:rPr>
      </w:pPr>
      <w:r w:rsidRPr="00C940C1">
        <w:rPr>
          <w:rFonts w:ascii="Arial" w:hAnsi="Arial" w:cs="Arial"/>
        </w:rPr>
        <w:t>Lido e achado conforme, assinam este instrumento em 02 (duas) vias, de igual teor e forma, as partes e testemunha, sendo 01 (uma) via destinada ao processo e a outra para arquivo.</w:t>
      </w:r>
    </w:p>
    <w:p w14:paraId="579EF3FA" w14:textId="77777777" w:rsidR="00C940C1" w:rsidRPr="00C940C1" w:rsidRDefault="00C940C1" w:rsidP="00C940C1">
      <w:pPr>
        <w:ind w:firstLine="851"/>
        <w:jc w:val="both"/>
        <w:rPr>
          <w:rFonts w:ascii="Arial" w:hAnsi="Arial" w:cs="Arial"/>
        </w:rPr>
      </w:pPr>
    </w:p>
    <w:p w14:paraId="08029484" w14:textId="77777777" w:rsidR="00C940C1" w:rsidRPr="00C940C1" w:rsidRDefault="00C940C1" w:rsidP="00C940C1">
      <w:pPr>
        <w:ind w:firstLine="851"/>
        <w:jc w:val="both"/>
        <w:rPr>
          <w:rFonts w:ascii="Arial" w:hAnsi="Arial" w:cs="Arial"/>
        </w:rPr>
      </w:pPr>
      <w:r w:rsidRPr="00C940C1">
        <w:rPr>
          <w:rFonts w:ascii="Arial" w:hAnsi="Arial" w:cs="Arial"/>
        </w:rPr>
        <w:t>Piracicaba</w:t>
      </w:r>
      <w:proofErr w:type="gramStart"/>
      <w:r w:rsidRPr="00C940C1">
        <w:rPr>
          <w:rFonts w:ascii="Arial" w:hAnsi="Arial" w:cs="Arial"/>
        </w:rPr>
        <w:t>, ...</w:t>
      </w:r>
      <w:proofErr w:type="gramEnd"/>
      <w:r w:rsidRPr="00C940C1">
        <w:rPr>
          <w:rFonts w:ascii="Arial" w:hAnsi="Arial" w:cs="Arial"/>
        </w:rPr>
        <w:t xml:space="preserve">.. </w:t>
      </w:r>
      <w:proofErr w:type="gramStart"/>
      <w:r w:rsidRPr="00C940C1">
        <w:rPr>
          <w:rFonts w:ascii="Arial" w:hAnsi="Arial" w:cs="Arial"/>
        </w:rPr>
        <w:t>de</w:t>
      </w:r>
      <w:proofErr w:type="gramEnd"/>
      <w:r w:rsidRPr="00C940C1">
        <w:rPr>
          <w:rFonts w:ascii="Arial" w:hAnsi="Arial" w:cs="Arial"/>
        </w:rPr>
        <w:t xml:space="preserve"> ........................... </w:t>
      </w:r>
      <w:proofErr w:type="gramStart"/>
      <w:r w:rsidRPr="00C940C1">
        <w:rPr>
          <w:rFonts w:ascii="Arial" w:hAnsi="Arial" w:cs="Arial"/>
        </w:rPr>
        <w:t>de</w:t>
      </w:r>
      <w:proofErr w:type="gramEnd"/>
      <w:r w:rsidRPr="00C940C1">
        <w:rPr>
          <w:rFonts w:ascii="Arial" w:hAnsi="Arial" w:cs="Arial"/>
        </w:rPr>
        <w:t xml:space="preserve"> 2023.</w:t>
      </w:r>
    </w:p>
    <w:p w14:paraId="6608457F" w14:textId="77777777" w:rsidR="00C940C1" w:rsidRPr="00C940C1" w:rsidRDefault="00C940C1" w:rsidP="00C940C1">
      <w:pPr>
        <w:ind w:firstLine="851"/>
        <w:jc w:val="both"/>
        <w:rPr>
          <w:rFonts w:ascii="Arial" w:hAnsi="Arial" w:cs="Arial"/>
        </w:rPr>
      </w:pPr>
    </w:p>
    <w:p w14:paraId="665F0628" w14:textId="77777777" w:rsidR="00C940C1" w:rsidRPr="00C940C1" w:rsidRDefault="00C940C1" w:rsidP="00C940C1">
      <w:pPr>
        <w:ind w:firstLine="851"/>
        <w:jc w:val="both"/>
        <w:rPr>
          <w:rFonts w:ascii="Arial" w:hAnsi="Arial" w:cs="Arial"/>
        </w:rPr>
      </w:pPr>
    </w:p>
    <w:tbl>
      <w:tblPr>
        <w:tblW w:w="8647" w:type="dxa"/>
        <w:tblInd w:w="108" w:type="dxa"/>
        <w:tblLayout w:type="fixed"/>
        <w:tblLook w:val="04A0" w:firstRow="1" w:lastRow="0" w:firstColumn="1" w:lastColumn="0" w:noHBand="0" w:noVBand="1"/>
      </w:tblPr>
      <w:tblGrid>
        <w:gridCol w:w="4222"/>
        <w:gridCol w:w="314"/>
        <w:gridCol w:w="4111"/>
      </w:tblGrid>
      <w:tr w:rsidR="00C940C1" w:rsidRPr="00C940C1" w14:paraId="7EC6777A" w14:textId="77777777" w:rsidTr="00152469">
        <w:tc>
          <w:tcPr>
            <w:tcW w:w="4222" w:type="dxa"/>
            <w:tcBorders>
              <w:top w:val="single" w:sz="4" w:space="0" w:color="000000"/>
              <w:left w:val="single" w:sz="4" w:space="0" w:color="000000"/>
              <w:bottom w:val="single" w:sz="4" w:space="0" w:color="000000"/>
              <w:right w:val="nil"/>
            </w:tcBorders>
          </w:tcPr>
          <w:p w14:paraId="667C1162" w14:textId="77777777" w:rsidR="00C940C1" w:rsidRPr="00C940C1" w:rsidRDefault="00C940C1" w:rsidP="00152469">
            <w:pPr>
              <w:snapToGrid w:val="0"/>
              <w:jc w:val="center"/>
              <w:rPr>
                <w:rFonts w:ascii="Arial" w:hAnsi="Arial" w:cs="Arial"/>
                <w:b/>
              </w:rPr>
            </w:pPr>
          </w:p>
          <w:p w14:paraId="40B3C92C" w14:textId="77777777" w:rsidR="00C940C1" w:rsidRPr="00C940C1" w:rsidRDefault="00C940C1" w:rsidP="00152469">
            <w:pPr>
              <w:jc w:val="center"/>
              <w:rPr>
                <w:rFonts w:ascii="Arial" w:hAnsi="Arial" w:cs="Arial"/>
                <w:b/>
              </w:rPr>
            </w:pPr>
          </w:p>
          <w:p w14:paraId="4C397E64" w14:textId="77777777" w:rsidR="00C940C1" w:rsidRPr="00C940C1" w:rsidRDefault="00C940C1" w:rsidP="00152469">
            <w:pPr>
              <w:jc w:val="center"/>
              <w:rPr>
                <w:rFonts w:ascii="Arial" w:hAnsi="Arial" w:cs="Arial"/>
                <w:b/>
              </w:rPr>
            </w:pPr>
          </w:p>
          <w:p w14:paraId="54B2A143" w14:textId="77777777" w:rsidR="00C940C1" w:rsidRPr="00C940C1" w:rsidRDefault="00C940C1" w:rsidP="00152469">
            <w:pPr>
              <w:jc w:val="center"/>
              <w:rPr>
                <w:rFonts w:ascii="Arial" w:hAnsi="Arial" w:cs="Arial"/>
                <w:b/>
              </w:rPr>
            </w:pPr>
          </w:p>
          <w:p w14:paraId="63E1667F" w14:textId="77777777" w:rsidR="00C940C1" w:rsidRPr="00C940C1" w:rsidRDefault="00C940C1" w:rsidP="00152469">
            <w:pPr>
              <w:jc w:val="center"/>
              <w:rPr>
                <w:rFonts w:ascii="Arial" w:hAnsi="Arial" w:cs="Arial"/>
                <w:b/>
              </w:rPr>
            </w:pPr>
          </w:p>
          <w:p w14:paraId="59260A33" w14:textId="77777777" w:rsidR="00C940C1" w:rsidRPr="00C940C1" w:rsidRDefault="00C940C1" w:rsidP="00152469">
            <w:pPr>
              <w:rPr>
                <w:rFonts w:ascii="Arial" w:hAnsi="Arial" w:cs="Arial"/>
                <w:b/>
              </w:rPr>
            </w:pPr>
          </w:p>
          <w:p w14:paraId="23622E3B" w14:textId="77777777" w:rsidR="00C940C1" w:rsidRPr="00C940C1" w:rsidRDefault="00C940C1" w:rsidP="00152469">
            <w:pPr>
              <w:jc w:val="center"/>
              <w:rPr>
                <w:rFonts w:ascii="Arial" w:hAnsi="Arial" w:cs="Arial"/>
              </w:rPr>
            </w:pPr>
            <w:r w:rsidRPr="00C940C1">
              <w:rPr>
                <w:rFonts w:ascii="Arial" w:hAnsi="Arial" w:cs="Arial"/>
                <w:b/>
              </w:rPr>
              <w:t>LUCIANO SANTOS TAVARES DE ALMEIDA</w:t>
            </w:r>
          </w:p>
          <w:p w14:paraId="08944FE6" w14:textId="77777777" w:rsidR="00C940C1" w:rsidRPr="00C940C1" w:rsidRDefault="00C940C1" w:rsidP="00152469">
            <w:pPr>
              <w:jc w:val="center"/>
              <w:rPr>
                <w:rFonts w:ascii="Arial" w:hAnsi="Arial" w:cs="Arial"/>
                <w:b/>
              </w:rPr>
            </w:pPr>
            <w:r w:rsidRPr="00C940C1">
              <w:rPr>
                <w:rFonts w:ascii="Arial" w:hAnsi="Arial" w:cs="Arial"/>
                <w:b/>
              </w:rPr>
              <w:t>Prefeito Municipal</w:t>
            </w:r>
          </w:p>
          <w:p w14:paraId="3CC9E274" w14:textId="77777777" w:rsidR="00C940C1" w:rsidRPr="00C940C1" w:rsidRDefault="00C940C1" w:rsidP="00152469">
            <w:pPr>
              <w:jc w:val="center"/>
              <w:rPr>
                <w:rFonts w:ascii="Arial" w:hAnsi="Arial" w:cs="Arial"/>
                <w:b/>
              </w:rPr>
            </w:pPr>
          </w:p>
        </w:tc>
        <w:tc>
          <w:tcPr>
            <w:tcW w:w="314" w:type="dxa"/>
            <w:tcBorders>
              <w:top w:val="nil"/>
              <w:left w:val="single" w:sz="4" w:space="0" w:color="000000"/>
              <w:bottom w:val="nil"/>
              <w:right w:val="nil"/>
            </w:tcBorders>
          </w:tcPr>
          <w:p w14:paraId="280142F3" w14:textId="77777777" w:rsidR="00C940C1" w:rsidRPr="00C940C1" w:rsidRDefault="00C940C1" w:rsidP="00152469">
            <w:pPr>
              <w:snapToGrid w:val="0"/>
              <w:jc w:val="both"/>
              <w:rPr>
                <w:rFonts w:ascii="Arial" w:hAnsi="Arial" w:cs="Arial"/>
                <w:b/>
              </w:rPr>
            </w:pPr>
          </w:p>
        </w:tc>
        <w:tc>
          <w:tcPr>
            <w:tcW w:w="4111" w:type="dxa"/>
            <w:tcBorders>
              <w:top w:val="single" w:sz="4" w:space="0" w:color="000000"/>
              <w:left w:val="single" w:sz="4" w:space="0" w:color="000000"/>
              <w:bottom w:val="single" w:sz="4" w:space="0" w:color="000000"/>
              <w:right w:val="single" w:sz="4" w:space="0" w:color="000000"/>
            </w:tcBorders>
          </w:tcPr>
          <w:p w14:paraId="537230B4" w14:textId="77777777" w:rsidR="00C940C1" w:rsidRPr="00C940C1" w:rsidRDefault="00C940C1" w:rsidP="00152469">
            <w:pPr>
              <w:jc w:val="center"/>
              <w:rPr>
                <w:rFonts w:ascii="Arial" w:hAnsi="Arial" w:cs="Arial"/>
                <w:b/>
              </w:rPr>
            </w:pPr>
          </w:p>
          <w:p w14:paraId="5EC34DB8" w14:textId="77777777" w:rsidR="00C940C1" w:rsidRPr="00C940C1" w:rsidRDefault="00C940C1" w:rsidP="00152469">
            <w:pPr>
              <w:jc w:val="center"/>
              <w:rPr>
                <w:rFonts w:ascii="Arial" w:hAnsi="Arial" w:cs="Arial"/>
                <w:b/>
              </w:rPr>
            </w:pPr>
          </w:p>
          <w:p w14:paraId="05896E01" w14:textId="77777777" w:rsidR="00C940C1" w:rsidRPr="00C940C1" w:rsidRDefault="00C940C1" w:rsidP="00152469">
            <w:pPr>
              <w:jc w:val="center"/>
              <w:rPr>
                <w:rFonts w:ascii="Arial" w:hAnsi="Arial" w:cs="Arial"/>
                <w:b/>
              </w:rPr>
            </w:pPr>
          </w:p>
          <w:p w14:paraId="044DCDE5" w14:textId="77777777" w:rsidR="00C940C1" w:rsidRPr="00C940C1" w:rsidRDefault="00C940C1" w:rsidP="00152469">
            <w:pPr>
              <w:jc w:val="center"/>
              <w:rPr>
                <w:rFonts w:ascii="Arial" w:hAnsi="Arial" w:cs="Arial"/>
                <w:b/>
              </w:rPr>
            </w:pPr>
          </w:p>
          <w:p w14:paraId="37E08024" w14:textId="77777777" w:rsidR="00C940C1" w:rsidRPr="00C940C1" w:rsidRDefault="00C940C1" w:rsidP="00152469">
            <w:pPr>
              <w:rPr>
                <w:rFonts w:ascii="Arial" w:hAnsi="Arial" w:cs="Arial"/>
                <w:b/>
              </w:rPr>
            </w:pPr>
          </w:p>
          <w:p w14:paraId="3AA0B687" w14:textId="77777777" w:rsidR="00C940C1" w:rsidRPr="00C940C1" w:rsidRDefault="00C940C1" w:rsidP="00152469">
            <w:pPr>
              <w:rPr>
                <w:rFonts w:ascii="Arial" w:hAnsi="Arial" w:cs="Arial"/>
                <w:b/>
              </w:rPr>
            </w:pPr>
          </w:p>
          <w:p w14:paraId="42871D87" w14:textId="77777777" w:rsidR="00C940C1" w:rsidRPr="00C940C1" w:rsidRDefault="00C940C1" w:rsidP="00152469">
            <w:pPr>
              <w:jc w:val="center"/>
              <w:rPr>
                <w:rFonts w:ascii="Arial" w:hAnsi="Arial" w:cs="Arial"/>
              </w:rPr>
            </w:pPr>
            <w:proofErr w:type="gramStart"/>
            <w:r w:rsidRPr="00C940C1">
              <w:rPr>
                <w:rFonts w:ascii="Arial" w:hAnsi="Arial" w:cs="Arial"/>
                <w:b/>
              </w:rPr>
              <w:t>:::</w:t>
            </w:r>
            <w:proofErr w:type="gramEnd"/>
            <w:r w:rsidRPr="00C940C1">
              <w:rPr>
                <w:rFonts w:ascii="Arial" w:hAnsi="Arial" w:cs="Arial"/>
                <w:b/>
              </w:rPr>
              <w:t xml:space="preserve"> EMPRESA CONTRATADA :::</w:t>
            </w:r>
          </w:p>
          <w:p w14:paraId="54849EA1" w14:textId="77777777" w:rsidR="00C940C1" w:rsidRPr="00C940C1" w:rsidRDefault="00C940C1" w:rsidP="00152469">
            <w:pPr>
              <w:jc w:val="center"/>
              <w:rPr>
                <w:rFonts w:ascii="Arial" w:hAnsi="Arial" w:cs="Arial"/>
              </w:rPr>
            </w:pPr>
            <w:r w:rsidRPr="00C940C1">
              <w:rPr>
                <w:rFonts w:ascii="Arial" w:hAnsi="Arial" w:cs="Arial"/>
                <w:b/>
              </w:rPr>
              <w:t xml:space="preserve">Representante Legal </w:t>
            </w:r>
          </w:p>
        </w:tc>
      </w:tr>
    </w:tbl>
    <w:p w14:paraId="1EE2803A" w14:textId="77777777" w:rsidR="00C940C1" w:rsidRPr="00C940C1" w:rsidRDefault="00C940C1" w:rsidP="00C940C1">
      <w:pPr>
        <w:rPr>
          <w:rFonts w:ascii="Arial" w:hAnsi="Arial" w:cs="Arial"/>
          <w:b/>
          <w:kern w:val="2"/>
        </w:rPr>
      </w:pPr>
    </w:p>
    <w:p w14:paraId="725E031D" w14:textId="77777777" w:rsidR="00C940C1" w:rsidRPr="00C940C1" w:rsidRDefault="00C940C1" w:rsidP="00C940C1">
      <w:pPr>
        <w:rPr>
          <w:rFonts w:ascii="Arial" w:hAnsi="Arial" w:cs="Arial"/>
          <w:b/>
          <w:kern w:val="2"/>
        </w:rPr>
      </w:pPr>
    </w:p>
    <w:p w14:paraId="1BAA6BC5" w14:textId="77777777" w:rsidR="00C940C1" w:rsidRPr="00C940C1" w:rsidRDefault="00C940C1" w:rsidP="00C940C1">
      <w:pPr>
        <w:jc w:val="both"/>
        <w:rPr>
          <w:rFonts w:ascii="Arial" w:hAnsi="Arial" w:cs="Arial"/>
        </w:rPr>
      </w:pPr>
      <w:r w:rsidRPr="00C940C1">
        <w:rPr>
          <w:rFonts w:ascii="Arial" w:hAnsi="Arial" w:cs="Arial"/>
          <w:b/>
          <w:u w:val="single"/>
        </w:rPr>
        <w:t>TESTEMUNHAS:</w:t>
      </w:r>
    </w:p>
    <w:p w14:paraId="73F51E55" w14:textId="77777777" w:rsidR="00C940C1" w:rsidRPr="00C940C1" w:rsidRDefault="00C940C1" w:rsidP="00C940C1">
      <w:pPr>
        <w:jc w:val="both"/>
        <w:rPr>
          <w:rFonts w:ascii="Arial" w:hAnsi="Arial" w:cs="Arial"/>
          <w:b/>
          <w:u w:val="single"/>
        </w:rPr>
      </w:pPr>
    </w:p>
    <w:tbl>
      <w:tblPr>
        <w:tblW w:w="8647" w:type="dxa"/>
        <w:tblInd w:w="108" w:type="dxa"/>
        <w:tblLayout w:type="fixed"/>
        <w:tblLook w:val="04A0" w:firstRow="1" w:lastRow="0" w:firstColumn="1" w:lastColumn="0" w:noHBand="0" w:noVBand="1"/>
      </w:tblPr>
      <w:tblGrid>
        <w:gridCol w:w="4222"/>
        <w:gridCol w:w="314"/>
        <w:gridCol w:w="4111"/>
      </w:tblGrid>
      <w:tr w:rsidR="00C940C1" w:rsidRPr="00C940C1" w14:paraId="24A9A19C" w14:textId="77777777" w:rsidTr="00152469">
        <w:trPr>
          <w:trHeight w:val="1352"/>
        </w:trPr>
        <w:tc>
          <w:tcPr>
            <w:tcW w:w="4222" w:type="dxa"/>
            <w:tcBorders>
              <w:top w:val="single" w:sz="4" w:space="0" w:color="000000"/>
              <w:left w:val="single" w:sz="4" w:space="0" w:color="000000"/>
              <w:bottom w:val="single" w:sz="4" w:space="0" w:color="000000"/>
              <w:right w:val="nil"/>
            </w:tcBorders>
          </w:tcPr>
          <w:p w14:paraId="1D99A4CF" w14:textId="77777777" w:rsidR="00C940C1" w:rsidRPr="00C940C1" w:rsidRDefault="00C940C1" w:rsidP="00152469">
            <w:pPr>
              <w:snapToGrid w:val="0"/>
              <w:rPr>
                <w:rFonts w:ascii="Arial" w:hAnsi="Arial" w:cs="Arial"/>
                <w:b/>
              </w:rPr>
            </w:pPr>
          </w:p>
          <w:p w14:paraId="2A544B7A" w14:textId="77777777" w:rsidR="00C940C1" w:rsidRPr="00C940C1" w:rsidRDefault="00C940C1" w:rsidP="00152469">
            <w:pPr>
              <w:snapToGrid w:val="0"/>
              <w:rPr>
                <w:rFonts w:ascii="Arial" w:hAnsi="Arial" w:cs="Arial"/>
                <w:b/>
              </w:rPr>
            </w:pPr>
          </w:p>
          <w:p w14:paraId="7EE05C96" w14:textId="77777777" w:rsidR="00C940C1" w:rsidRPr="00C940C1" w:rsidRDefault="00C940C1" w:rsidP="00152469">
            <w:pPr>
              <w:rPr>
                <w:rFonts w:ascii="Arial" w:hAnsi="Arial" w:cs="Arial"/>
                <w:b/>
              </w:rPr>
            </w:pPr>
          </w:p>
          <w:p w14:paraId="004CDB76" w14:textId="77777777" w:rsidR="00C940C1" w:rsidRPr="00C940C1" w:rsidRDefault="00C940C1" w:rsidP="00152469">
            <w:pPr>
              <w:rPr>
                <w:rFonts w:ascii="Arial" w:hAnsi="Arial" w:cs="Arial"/>
              </w:rPr>
            </w:pPr>
            <w:r w:rsidRPr="00C940C1">
              <w:rPr>
                <w:rFonts w:ascii="Arial" w:hAnsi="Arial" w:cs="Arial"/>
                <w:b/>
              </w:rPr>
              <w:t>_________________________</w:t>
            </w:r>
          </w:p>
          <w:p w14:paraId="1F8BDFD0" w14:textId="77777777" w:rsidR="00C940C1" w:rsidRPr="00C940C1" w:rsidRDefault="00C940C1" w:rsidP="00152469">
            <w:pPr>
              <w:rPr>
                <w:rFonts w:ascii="Arial" w:hAnsi="Arial" w:cs="Arial"/>
              </w:rPr>
            </w:pPr>
            <w:r w:rsidRPr="00C940C1">
              <w:rPr>
                <w:rFonts w:ascii="Arial" w:hAnsi="Arial" w:cs="Arial"/>
                <w:b/>
              </w:rPr>
              <w:t>Nome:</w:t>
            </w:r>
          </w:p>
          <w:p w14:paraId="5415ECE7" w14:textId="77777777" w:rsidR="00C940C1" w:rsidRPr="00C940C1" w:rsidRDefault="00C940C1" w:rsidP="00152469">
            <w:pPr>
              <w:rPr>
                <w:rFonts w:ascii="Arial" w:hAnsi="Arial" w:cs="Arial"/>
                <w:b/>
              </w:rPr>
            </w:pPr>
            <w:r w:rsidRPr="00C940C1">
              <w:rPr>
                <w:rFonts w:ascii="Arial" w:hAnsi="Arial" w:cs="Arial"/>
                <w:b/>
              </w:rPr>
              <w:t>CPF:</w:t>
            </w:r>
          </w:p>
          <w:p w14:paraId="682E46F0" w14:textId="77777777" w:rsidR="00C940C1" w:rsidRPr="00C940C1" w:rsidRDefault="00C940C1" w:rsidP="00152469">
            <w:pPr>
              <w:rPr>
                <w:rFonts w:ascii="Arial" w:hAnsi="Arial" w:cs="Arial"/>
              </w:rPr>
            </w:pPr>
          </w:p>
        </w:tc>
        <w:tc>
          <w:tcPr>
            <w:tcW w:w="314" w:type="dxa"/>
            <w:tcBorders>
              <w:top w:val="nil"/>
              <w:left w:val="single" w:sz="4" w:space="0" w:color="000000"/>
              <w:bottom w:val="nil"/>
              <w:right w:val="nil"/>
            </w:tcBorders>
          </w:tcPr>
          <w:p w14:paraId="52644A0A" w14:textId="77777777" w:rsidR="00C940C1" w:rsidRPr="00C940C1" w:rsidRDefault="00C940C1" w:rsidP="00152469">
            <w:pPr>
              <w:snapToGrid w:val="0"/>
              <w:jc w:val="both"/>
              <w:rPr>
                <w:rFonts w:ascii="Arial" w:hAnsi="Arial" w:cs="Arial"/>
                <w:b/>
              </w:rPr>
            </w:pPr>
          </w:p>
        </w:tc>
        <w:tc>
          <w:tcPr>
            <w:tcW w:w="4111" w:type="dxa"/>
            <w:tcBorders>
              <w:top w:val="single" w:sz="4" w:space="0" w:color="000000"/>
              <w:left w:val="single" w:sz="4" w:space="0" w:color="000000"/>
              <w:bottom w:val="single" w:sz="4" w:space="0" w:color="000000"/>
              <w:right w:val="single" w:sz="4" w:space="0" w:color="000000"/>
            </w:tcBorders>
          </w:tcPr>
          <w:p w14:paraId="6C794E34" w14:textId="77777777" w:rsidR="00C940C1" w:rsidRPr="00C940C1" w:rsidRDefault="00C940C1" w:rsidP="00152469">
            <w:pPr>
              <w:snapToGrid w:val="0"/>
              <w:rPr>
                <w:rFonts w:ascii="Arial" w:hAnsi="Arial" w:cs="Arial"/>
                <w:b/>
              </w:rPr>
            </w:pPr>
          </w:p>
          <w:p w14:paraId="04BA024D" w14:textId="77777777" w:rsidR="00C940C1" w:rsidRPr="00C940C1" w:rsidRDefault="00C940C1" w:rsidP="00152469">
            <w:pPr>
              <w:rPr>
                <w:rFonts w:ascii="Arial" w:hAnsi="Arial" w:cs="Arial"/>
                <w:b/>
              </w:rPr>
            </w:pPr>
          </w:p>
          <w:p w14:paraId="6EF6FC8A" w14:textId="77777777" w:rsidR="00C940C1" w:rsidRPr="00C940C1" w:rsidRDefault="00C940C1" w:rsidP="00152469">
            <w:pPr>
              <w:rPr>
                <w:rFonts w:ascii="Arial" w:hAnsi="Arial" w:cs="Arial"/>
                <w:b/>
              </w:rPr>
            </w:pPr>
          </w:p>
          <w:p w14:paraId="14433FA8" w14:textId="77777777" w:rsidR="00C940C1" w:rsidRPr="00C940C1" w:rsidRDefault="00C940C1" w:rsidP="00152469">
            <w:pPr>
              <w:rPr>
                <w:rFonts w:ascii="Arial" w:hAnsi="Arial" w:cs="Arial"/>
              </w:rPr>
            </w:pPr>
            <w:r w:rsidRPr="00C940C1">
              <w:rPr>
                <w:rFonts w:ascii="Arial" w:hAnsi="Arial" w:cs="Arial"/>
                <w:b/>
              </w:rPr>
              <w:t>__________________________</w:t>
            </w:r>
          </w:p>
          <w:p w14:paraId="72EDDDE1" w14:textId="77777777" w:rsidR="00C940C1" w:rsidRPr="00C940C1" w:rsidRDefault="00C940C1" w:rsidP="00152469">
            <w:pPr>
              <w:rPr>
                <w:rFonts w:ascii="Arial" w:hAnsi="Arial" w:cs="Arial"/>
              </w:rPr>
            </w:pPr>
            <w:r w:rsidRPr="00C940C1">
              <w:rPr>
                <w:rFonts w:ascii="Arial" w:hAnsi="Arial" w:cs="Arial"/>
                <w:b/>
              </w:rPr>
              <w:t>Nome:</w:t>
            </w:r>
          </w:p>
          <w:p w14:paraId="2A65F661" w14:textId="77777777" w:rsidR="00C940C1" w:rsidRPr="00C940C1" w:rsidRDefault="00C940C1" w:rsidP="00152469">
            <w:pPr>
              <w:jc w:val="both"/>
              <w:rPr>
                <w:rFonts w:ascii="Arial" w:hAnsi="Arial" w:cs="Arial"/>
              </w:rPr>
            </w:pPr>
            <w:r w:rsidRPr="00C940C1">
              <w:rPr>
                <w:rFonts w:ascii="Arial" w:hAnsi="Arial" w:cs="Arial"/>
                <w:b/>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C63CD2">
      <w:headerReference w:type="default" r:id="rId23"/>
      <w:footerReference w:type="default" r:id="rId24"/>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4D61A1" w:rsidRDefault="004D61A1">
      <w:r>
        <w:separator/>
      </w:r>
    </w:p>
  </w:endnote>
  <w:endnote w:type="continuationSeparator" w:id="0">
    <w:p w14:paraId="6BF228DA" w14:textId="77777777" w:rsidR="004D61A1" w:rsidRDefault="004D61A1">
      <w:r>
        <w:continuationSeparator/>
      </w:r>
    </w:p>
  </w:endnote>
  <w:endnote w:type="continuationNotice" w:id="1">
    <w:p w14:paraId="21A7CE6C" w14:textId="77777777" w:rsidR="004D61A1" w:rsidRDefault="004D61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Calibri"/>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4D61A1" w:rsidRPr="00BF6A10" w:rsidRDefault="004D61A1"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027EEDA" w:rsidR="004D61A1" w:rsidRPr="00BF6A10" w:rsidRDefault="004D61A1" w:rsidP="00183407">
    <w:pPr>
      <w:ind w:left="3346"/>
      <w:rPr>
        <w:rFonts w:ascii="Arial" w:hAnsi="Arial" w:cs="Arial"/>
        <w:sz w:val="16"/>
      </w:rPr>
    </w:pPr>
    <w:r w:rsidRPr="00BF6A10">
      <w:rPr>
        <w:rFonts w:ascii="Arial" w:hAnsi="Arial" w:cs="Arial"/>
        <w:sz w:val="16"/>
      </w:rPr>
      <w:t xml:space="preserve">Pregão Eletrônico nº </w:t>
    </w:r>
    <w:r w:rsidR="005B76A0">
      <w:rPr>
        <w:rFonts w:ascii="Arial" w:hAnsi="Arial" w:cs="Arial"/>
        <w:sz w:val="16"/>
      </w:rPr>
      <w:t>80</w:t>
    </w:r>
    <w:r w:rsidRPr="00BF6A10">
      <w:rPr>
        <w:rFonts w:ascii="Arial" w:hAnsi="Arial" w:cs="Arial"/>
        <w:sz w:val="16"/>
      </w:rPr>
      <w:t>/</w:t>
    </w:r>
    <w:r w:rsidR="005B76A0">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7030A">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7030A">
      <w:rPr>
        <w:rFonts w:ascii="Arial" w:hAnsi="Arial" w:cs="Arial"/>
        <w:b/>
        <w:noProof/>
        <w:sz w:val="16"/>
      </w:rPr>
      <w:t>38</w:t>
    </w:r>
    <w:r w:rsidRPr="003426BF">
      <w:rPr>
        <w:rFonts w:ascii="Arial" w:hAnsi="Arial" w:cs="Arial"/>
        <w:b/>
        <w:sz w:val="16"/>
      </w:rPr>
      <w:fldChar w:fldCharType="end"/>
    </w:r>
  </w:p>
  <w:p w14:paraId="5FAE6968" w14:textId="77777777" w:rsidR="004D61A1" w:rsidRPr="00BF6A10" w:rsidRDefault="004D61A1" w:rsidP="00183407">
    <w:pPr>
      <w:ind w:left="3346"/>
      <w:rPr>
        <w:rFonts w:ascii="Arial" w:hAnsi="Arial" w:cs="Arial"/>
        <w:sz w:val="4"/>
        <w:szCs w:val="4"/>
      </w:rPr>
    </w:pPr>
  </w:p>
  <w:p w14:paraId="410E9765" w14:textId="77777777" w:rsidR="004D61A1" w:rsidRDefault="004D61A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4D61A1" w:rsidRDefault="004D61A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4D61A1" w:rsidRPr="00BF6A10" w:rsidRDefault="004D61A1" w:rsidP="00183407">
    <w:pPr>
      <w:jc w:val="center"/>
    </w:pPr>
  </w:p>
  <w:p w14:paraId="6CA6F235" w14:textId="77777777" w:rsidR="004D61A1" w:rsidRDefault="004D61A1"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4D61A1" w:rsidRDefault="004D61A1">
      <w:r>
        <w:separator/>
      </w:r>
    </w:p>
  </w:footnote>
  <w:footnote w:type="continuationSeparator" w:id="0">
    <w:p w14:paraId="685518DC" w14:textId="77777777" w:rsidR="004D61A1" w:rsidRDefault="004D61A1">
      <w:r>
        <w:continuationSeparator/>
      </w:r>
    </w:p>
  </w:footnote>
  <w:footnote w:type="continuationNotice" w:id="1">
    <w:p w14:paraId="7205B9D7" w14:textId="77777777" w:rsidR="004D61A1" w:rsidRDefault="004D61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4D61A1" w:rsidRDefault="004D61A1">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7538EA"/>
    <w:multiLevelType w:val="singleLevel"/>
    <w:tmpl w:val="997538EA"/>
    <w:lvl w:ilvl="0">
      <w:start w:val="1"/>
      <w:numFmt w:val="lowerLetter"/>
      <w:suff w:val="space"/>
      <w:lvlText w:val="%1)"/>
      <w:lvlJc w:val="left"/>
    </w:lvl>
  </w:abstractNum>
  <w:abstractNum w:abstractNumId="1">
    <w:nsid w:val="9D0507C9"/>
    <w:multiLevelType w:val="singleLevel"/>
    <w:tmpl w:val="9D0507C9"/>
    <w:lvl w:ilvl="0">
      <w:start w:val="1"/>
      <w:numFmt w:val="lowerLetter"/>
      <w:suff w:val="space"/>
      <w:lvlText w:val="%1)"/>
      <w:lvlJc w:val="left"/>
    </w:lvl>
  </w:abstractNum>
  <w:abstractNum w:abstractNumId="2">
    <w:nsid w:val="D339562C"/>
    <w:multiLevelType w:val="singleLevel"/>
    <w:tmpl w:val="D339562C"/>
    <w:lvl w:ilvl="0">
      <w:start w:val="1"/>
      <w:numFmt w:val="lowerLetter"/>
      <w:suff w:val="space"/>
      <w:lvlText w:val="%1)"/>
      <w:lvlJc w:val="left"/>
    </w:lvl>
  </w:abstractNum>
  <w:abstractNum w:abstractNumId="3">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4">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8">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9">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1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11">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12">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3">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nsid w:val="028D1642"/>
    <w:multiLevelType w:val="multilevel"/>
    <w:tmpl w:val="BCD26628"/>
    <w:numStyleLink w:val="PrefPira"/>
  </w:abstractNum>
  <w:abstractNum w:abstractNumId="16">
    <w:nsid w:val="032E3205"/>
    <w:multiLevelType w:val="multilevel"/>
    <w:tmpl w:val="032E3205"/>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17">
    <w:nsid w:val="0E4A513D"/>
    <w:multiLevelType w:val="multilevel"/>
    <w:tmpl w:val="0E4A513D"/>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1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DCB27D6"/>
    <w:multiLevelType w:val="multilevel"/>
    <w:tmpl w:val="BCD26628"/>
    <w:numStyleLink w:val="PrefPira"/>
  </w:abstractNum>
  <w:abstractNum w:abstractNumId="20">
    <w:nsid w:val="1ECD65A7"/>
    <w:multiLevelType w:val="multilevel"/>
    <w:tmpl w:val="BCD26628"/>
    <w:numStyleLink w:val="PrefPira"/>
  </w:abstractNum>
  <w:abstractNum w:abstractNumId="21">
    <w:nsid w:val="211B5325"/>
    <w:multiLevelType w:val="singleLevel"/>
    <w:tmpl w:val="211B5325"/>
    <w:lvl w:ilvl="0">
      <w:start w:val="1"/>
      <w:numFmt w:val="lowerLetter"/>
      <w:suff w:val="space"/>
      <w:lvlText w:val="%1)"/>
      <w:lvlJc w:val="left"/>
    </w:lvl>
  </w:abstractNum>
  <w:abstractNum w:abstractNumId="22">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34D08E6"/>
    <w:multiLevelType w:val="multilevel"/>
    <w:tmpl w:val="234D08E6"/>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24">
    <w:nsid w:val="27F936E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25">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6C153C7"/>
    <w:multiLevelType w:val="multilevel"/>
    <w:tmpl w:val="BCD26628"/>
    <w:numStyleLink w:val="PrefPira"/>
  </w:abstractNum>
  <w:abstractNum w:abstractNumId="29">
    <w:nsid w:val="3ADF3CE8"/>
    <w:multiLevelType w:val="multilevel"/>
    <w:tmpl w:val="3ADF3CE8"/>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3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3FFF6B6A"/>
    <w:multiLevelType w:val="multilevel"/>
    <w:tmpl w:val="BCD26628"/>
    <w:numStyleLink w:val="PrefPira"/>
  </w:abstractNum>
  <w:abstractNum w:abstractNumId="32">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518C290A"/>
    <w:multiLevelType w:val="multilevel"/>
    <w:tmpl w:val="518C290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52764CEE"/>
    <w:multiLevelType w:val="multilevel"/>
    <w:tmpl w:val="52764CE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5DB7E62"/>
    <w:multiLevelType w:val="multilevel"/>
    <w:tmpl w:val="55DB7E62"/>
    <w:lvl w:ilvl="0">
      <w:start w:val="1"/>
      <w:numFmt w:val="lowerLetter"/>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37">
    <w:nsid w:val="56B82139"/>
    <w:multiLevelType w:val="multilevel"/>
    <w:tmpl w:val="BCD26628"/>
    <w:numStyleLink w:val="PrefPira"/>
  </w:abstractNum>
  <w:abstractNum w:abstractNumId="3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nsid w:val="615706B8"/>
    <w:multiLevelType w:val="multilevel"/>
    <w:tmpl w:val="615706B8"/>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4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4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5">
    <w:nsid w:val="6867753A"/>
    <w:multiLevelType w:val="multilevel"/>
    <w:tmpl w:val="6867753A"/>
    <w:lvl w:ilvl="0">
      <w:start w:val="1"/>
      <w:numFmt w:val="decimal"/>
      <w:lvlText w:val="%1."/>
      <w:lvlJc w:val="left"/>
      <w:pPr>
        <w:ind w:left="1068" w:hanging="36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6">
    <w:nsid w:val="6D6B7EAC"/>
    <w:multiLevelType w:val="multilevel"/>
    <w:tmpl w:val="BCD26628"/>
    <w:numStyleLink w:val="PrefPira"/>
  </w:abstractNum>
  <w:abstractNum w:abstractNumId="47">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38B7E55"/>
    <w:multiLevelType w:val="multilevel"/>
    <w:tmpl w:val="BCD26628"/>
    <w:numStyleLink w:val="PrefPira"/>
  </w:abstractNum>
  <w:abstractNum w:abstractNumId="49">
    <w:nsid w:val="75C96C64"/>
    <w:multiLevelType w:val="multilevel"/>
    <w:tmpl w:val="75C96C64"/>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5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1">
    <w:nsid w:val="77862FAD"/>
    <w:multiLevelType w:val="multilevel"/>
    <w:tmpl w:val="BCD26628"/>
    <w:lvl w:ilvl="0">
      <w:start w:val="1"/>
      <w:numFmt w:val="lowerLetter"/>
      <w:lvlText w:val="%1)"/>
      <w:lvlJc w:val="left"/>
      <w:pPr>
        <w:ind w:left="0" w:firstLine="0"/>
      </w:pPr>
      <w:rPr>
        <w:rFonts w:ascii="Arial" w:hAnsi="Arial" w:hint="default"/>
        <w:b/>
        <w:bCs/>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2">
    <w:nsid w:val="79DA6924"/>
    <w:multiLevelType w:val="multilevel"/>
    <w:tmpl w:val="BCD26628"/>
    <w:numStyleLink w:val="PrefPira"/>
  </w:abstractNum>
  <w:num w:numId="1">
    <w:abstractNumId w:val="3"/>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num>
  <w:num w:numId="5">
    <w:abstractNumId w:val="40"/>
  </w:num>
  <w:num w:numId="6">
    <w:abstractNumId w:val="28"/>
  </w:num>
  <w:num w:numId="7">
    <w:abstractNumId w:val="25"/>
  </w:num>
  <w:num w:numId="8">
    <w:abstractNumId w:val="50"/>
  </w:num>
  <w:num w:numId="9">
    <w:abstractNumId w:val="15"/>
  </w:num>
  <w:num w:numId="10">
    <w:abstractNumId w:val="20"/>
  </w:num>
  <w:num w:numId="11">
    <w:abstractNumId w:val="48"/>
  </w:num>
  <w:num w:numId="12">
    <w:abstractNumId w:val="44"/>
  </w:num>
  <w:num w:numId="13">
    <w:abstractNumId w:val="37"/>
  </w:num>
  <w:num w:numId="14">
    <w:abstractNumId w:val="52"/>
  </w:num>
  <w:num w:numId="15">
    <w:abstractNumId w:val="46"/>
  </w:num>
  <w:num w:numId="16">
    <w:abstractNumId w:val="18"/>
  </w:num>
  <w:num w:numId="17">
    <w:abstractNumId w:val="22"/>
  </w:num>
  <w:num w:numId="18">
    <w:abstractNumId w:val="41"/>
  </w:num>
  <w:num w:numId="19">
    <w:abstractNumId w:val="35"/>
  </w:num>
  <w:num w:numId="20">
    <w:abstractNumId w:val="11"/>
  </w:num>
  <w:num w:numId="21">
    <w:abstractNumId w:val="38"/>
  </w:num>
  <w:num w:numId="22">
    <w:abstractNumId w:val="47"/>
  </w:num>
  <w:num w:numId="23">
    <w:abstractNumId w:val="27"/>
  </w:num>
  <w:num w:numId="24">
    <w:abstractNumId w:val="51"/>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26"/>
  </w:num>
  <w:num w:numId="28">
    <w:abstractNumId w:val="19"/>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5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32"/>
  </w:num>
  <w:num w:numId="36">
    <w:abstractNumId w:val="24"/>
  </w:num>
  <w:num w:numId="37">
    <w:abstractNumId w:val="34"/>
  </w:num>
  <w:num w:numId="38">
    <w:abstractNumId w:val="49"/>
  </w:num>
  <w:num w:numId="39">
    <w:abstractNumId w:val="29"/>
  </w:num>
  <w:num w:numId="40">
    <w:abstractNumId w:val="23"/>
  </w:num>
  <w:num w:numId="41">
    <w:abstractNumId w:val="39"/>
  </w:num>
  <w:num w:numId="42">
    <w:abstractNumId w:val="16"/>
  </w:num>
  <w:num w:numId="43">
    <w:abstractNumId w:val="36"/>
  </w:num>
  <w:num w:numId="44">
    <w:abstractNumId w:val="45"/>
  </w:num>
  <w:num w:numId="45">
    <w:abstractNumId w:val="33"/>
  </w:num>
  <w:num w:numId="46">
    <w:abstractNumId w:val="17"/>
  </w:num>
  <w:num w:numId="47">
    <w:abstractNumId w:val="0"/>
  </w:num>
  <w:num w:numId="48">
    <w:abstractNumId w:val="2"/>
  </w:num>
  <w:num w:numId="49">
    <w:abstractNumId w:val="1"/>
  </w:num>
  <w:num w:numId="50">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1216"/>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42D8"/>
    <w:rsid w:val="00215C56"/>
    <w:rsid w:val="00226E17"/>
    <w:rsid w:val="002308FC"/>
    <w:rsid w:val="00232CA6"/>
    <w:rsid w:val="00233A5C"/>
    <w:rsid w:val="00235FDD"/>
    <w:rsid w:val="00237C3E"/>
    <w:rsid w:val="00240B18"/>
    <w:rsid w:val="0024151E"/>
    <w:rsid w:val="0024287F"/>
    <w:rsid w:val="00245AAF"/>
    <w:rsid w:val="002541C8"/>
    <w:rsid w:val="002548E6"/>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C7853"/>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5B1"/>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1A1"/>
    <w:rsid w:val="004D62E9"/>
    <w:rsid w:val="004D71C0"/>
    <w:rsid w:val="004E09A9"/>
    <w:rsid w:val="004E3E7C"/>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6A0"/>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33B34"/>
    <w:rsid w:val="00640C70"/>
    <w:rsid w:val="006419A3"/>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105A"/>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1835"/>
    <w:rsid w:val="008C38D8"/>
    <w:rsid w:val="008C3A3B"/>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94D1B"/>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12F29"/>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0C1"/>
    <w:rsid w:val="00C94480"/>
    <w:rsid w:val="00C973B6"/>
    <w:rsid w:val="00CA414D"/>
    <w:rsid w:val="00CA4D09"/>
    <w:rsid w:val="00CA57F4"/>
    <w:rsid w:val="00CB0484"/>
    <w:rsid w:val="00CB2186"/>
    <w:rsid w:val="00CB21D7"/>
    <w:rsid w:val="00CB2E5D"/>
    <w:rsid w:val="00CB319C"/>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30A"/>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478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uiPriority w:val="35"/>
    <w:qFormat/>
    <w:pPr>
      <w:suppressLineNumbers/>
      <w:spacing w:before="120" w:after="120"/>
    </w:pPr>
    <w:rPr>
      <w:rFonts w:cs="Mangal"/>
      <w:i/>
      <w:iCs/>
      <w:sz w:val="24"/>
      <w:szCs w:val="24"/>
    </w:rPr>
  </w:style>
  <w:style w:type="paragraph" w:customStyle="1" w:styleId="ndice">
    <w:name w:val="Índice"/>
    <w:basedOn w:val="Normal"/>
    <w:link w:val="ndiceChar"/>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ndiceChar">
    <w:name w:val="Índice Char"/>
    <w:basedOn w:val="PargrafodaListaChar"/>
    <w:link w:val="ndice"/>
    <w:qFormat/>
    <w:rsid w:val="00191216"/>
    <w:rPr>
      <w:rFonts w:ascii="Calibri" w:eastAsia="Calibri" w:hAnsi="Calibri" w:cs="Mangal"/>
      <w:kern w:val="1"/>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uiPriority w:val="35"/>
    <w:qFormat/>
    <w:pPr>
      <w:suppressLineNumbers/>
      <w:spacing w:before="120" w:after="120"/>
    </w:pPr>
    <w:rPr>
      <w:rFonts w:cs="Mangal"/>
      <w:i/>
      <w:iCs/>
      <w:sz w:val="24"/>
      <w:szCs w:val="24"/>
    </w:rPr>
  </w:style>
  <w:style w:type="paragraph" w:customStyle="1" w:styleId="ndice">
    <w:name w:val="Índice"/>
    <w:basedOn w:val="Normal"/>
    <w:link w:val="ndiceChar"/>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ndiceChar">
    <w:name w:val="Índice Char"/>
    <w:basedOn w:val="PargrafodaListaChar"/>
    <w:link w:val="ndice"/>
    <w:qFormat/>
    <w:rsid w:val="00191216"/>
    <w:rPr>
      <w:rFonts w:ascii="Calibri" w:eastAsia="Calibri" w:hAnsi="Calibri" w:cs="Mangal"/>
      <w:kern w:val="1"/>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purl.org/dc/terms/"/>
    <ds:schemaRef ds:uri="http://purl.org/dc/elements/1.1/"/>
    <ds:schemaRef ds:uri="60198707-c4ff-4d5d-8bc5-5efdd47f407d"/>
    <ds:schemaRef ds:uri="http://schemas.microsoft.com/office/infopath/2007/PartnerControls"/>
    <ds:schemaRef ds:uri="http://schemas.microsoft.com/office/2006/metadata/properties"/>
    <ds:schemaRef ds:uri="http://www.w3.org/XML/1998/namespace"/>
    <ds:schemaRef ds:uri="http://purl.org/dc/dcmitype/"/>
    <ds:schemaRef ds:uri="http://schemas.openxmlformats.org/package/2006/metadata/core-properties"/>
    <ds:schemaRef ds:uri="71763c0a-43a9-4215-9c1e-ac13867d38db"/>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386F78-870E-4AFD-9E12-5E4B0C11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38</Pages>
  <Words>18183</Words>
  <Characters>98190</Characters>
  <Application>Microsoft Office Word</Application>
  <DocSecurity>0</DocSecurity>
  <Lines>818</Lines>
  <Paragraphs>232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116141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12</cp:revision>
  <cp:lastPrinted>2022-08-03T17:48:00Z</cp:lastPrinted>
  <dcterms:created xsi:type="dcterms:W3CDTF">2024-01-15T13:34:00Z</dcterms:created>
  <dcterms:modified xsi:type="dcterms:W3CDTF">2024-02-07T12:09:00Z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