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2DADB32C"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A436A0">
        <w:rPr>
          <w:b/>
          <w:sz w:val="20"/>
          <w:szCs w:val="20"/>
          <w:lang w:val="pt-BR"/>
        </w:rPr>
        <w:t>23</w:t>
      </w:r>
      <w:r w:rsidRPr="00A40F8A">
        <w:rPr>
          <w:b/>
          <w:sz w:val="20"/>
          <w:szCs w:val="20"/>
          <w:lang w:val="pt-BR"/>
        </w:rPr>
        <w:t>/</w:t>
      </w:r>
      <w:r w:rsidR="00A436A0">
        <w:rPr>
          <w:b/>
          <w:sz w:val="20"/>
          <w:szCs w:val="20"/>
          <w:lang w:val="pt-BR"/>
        </w:rPr>
        <w:t>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2E087B7E"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792F25">
        <w:rPr>
          <w:b/>
          <w:sz w:val="20"/>
          <w:szCs w:val="20"/>
          <w:lang w:val="pt-BR"/>
        </w:rPr>
        <w:t>540.784/2023</w:t>
      </w:r>
    </w:p>
    <w:p w14:paraId="4DF3BAAE" w14:textId="28E8BAE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A436A0">
        <w:rPr>
          <w:b/>
          <w:sz w:val="20"/>
          <w:szCs w:val="20"/>
          <w:lang w:val="pt-BR"/>
        </w:rPr>
        <w:t>16/02/2024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112451EE"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A436A0">
        <w:rPr>
          <w:b/>
          <w:sz w:val="20"/>
          <w:szCs w:val="20"/>
          <w:lang w:val="pt-BR"/>
        </w:rPr>
        <w:t>16/02/2024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281C4C0" w14:textId="7373D48D" w:rsidR="00A40F8A" w:rsidRPr="00A40F8A" w:rsidRDefault="00A40F8A"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 xml:space="preserve">Endereço eletrônico: </w:t>
      </w:r>
      <w:hyperlink r:id="rId11" w:history="1">
        <w:r w:rsidR="00ED1731">
          <w:rPr>
            <w:rStyle w:val="Hyperlink"/>
            <w:sz w:val="20"/>
            <w:szCs w:val="20"/>
          </w:rPr>
          <w:t>licitapira.piracicaba.sp.gov.br</w:t>
        </w:r>
      </w:hyperlink>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6567FB06"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792F25">
        <w:rPr>
          <w:rFonts w:ascii="Arial" w:hAnsi="Arial" w:cs="Arial"/>
          <w:b/>
        </w:rPr>
        <w:t xml:space="preserve">Registro de Preços </w:t>
      </w:r>
      <w:r w:rsidR="00717720">
        <w:rPr>
          <w:rFonts w:ascii="Arial" w:hAnsi="Arial" w:cs="Arial"/>
          <w:b/>
        </w:rPr>
        <w:t>para</w:t>
      </w:r>
      <w:r w:rsidR="00792F25">
        <w:rPr>
          <w:rFonts w:ascii="Arial" w:hAnsi="Arial" w:cs="Arial"/>
          <w:b/>
        </w:rPr>
        <w:t xml:space="preserve"> Fornecimento Parcelado de Toner e Tintas</w:t>
      </w:r>
    </w:p>
    <w:p w14:paraId="4DD8D191" w14:textId="702BCF3F"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792F25">
        <w:rPr>
          <w:rFonts w:ascii="Arial" w:hAnsi="Arial" w:cs="Arial"/>
        </w:rPr>
        <w:t>Secretaria Municipal de Mobilidade Urbana Trânsito e Transportes</w:t>
      </w:r>
    </w:p>
    <w:p w14:paraId="2BE1C226" w14:textId="5A58AD9C" w:rsidR="00DD74AF" w:rsidRPr="00792F25"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792F25" w:rsidRPr="00792F25">
        <w:rPr>
          <w:rFonts w:ascii="Arial" w:hAnsi="Arial" w:cs="Arial"/>
          <w:sz w:val="25"/>
          <w:szCs w:val="25"/>
          <w:shd w:val="clear" w:color="auto" w:fill="FFFFFF"/>
        </w:rPr>
        <w:t xml:space="preserve"> </w:t>
      </w:r>
      <w:r w:rsidR="00792F25" w:rsidRPr="00792F25">
        <w:rPr>
          <w:rFonts w:ascii="Arial" w:hAnsi="Arial" w:cs="Arial"/>
          <w:shd w:val="clear" w:color="auto" w:fill="FFFFFF"/>
        </w:rPr>
        <w:t>17721 15.452.0043.2245.0000 0203046000</w:t>
      </w:r>
    </w:p>
    <w:p w14:paraId="5B93A093" w14:textId="19026250"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792F25">
        <w:rPr>
          <w:rFonts w:ascii="Arial" w:hAnsi="Arial" w:cs="Arial"/>
          <w:b/>
        </w:rPr>
        <w:t xml:space="preserve"> 170.724,66</w:t>
      </w:r>
      <w:r w:rsidR="00C36B7E" w:rsidRPr="00A40F8A">
        <w:rPr>
          <w:rFonts w:ascii="Arial" w:hAnsi="Arial" w:cs="Arial"/>
          <w:b/>
        </w:rPr>
        <w:t xml:space="preserve"> </w:t>
      </w:r>
      <w:r w:rsidR="00C36B7E" w:rsidRPr="00A40F8A">
        <w:rPr>
          <w:rFonts w:ascii="Arial" w:hAnsi="Arial" w:cs="Arial"/>
        </w:rPr>
        <w:t>(</w:t>
      </w:r>
      <w:r w:rsidR="00792F25">
        <w:rPr>
          <w:rFonts w:ascii="Arial" w:hAnsi="Arial" w:cs="Arial"/>
        </w:rPr>
        <w:t>Cento e setenta mil, setecentos e vinte e quatro Reais e sessenta e seis centavos</w:t>
      </w:r>
      <w:r w:rsidR="004928A5" w:rsidRPr="00A40F8A">
        <w:rPr>
          <w:rFonts w:ascii="Arial" w:hAnsi="Arial" w:cs="Arial"/>
        </w:rPr>
        <w:t>)</w:t>
      </w:r>
      <w:r w:rsidR="00DC7B29" w:rsidRPr="00A40F8A">
        <w:rPr>
          <w:rFonts w:ascii="Arial" w:hAnsi="Arial" w:cs="Arial"/>
        </w:rPr>
        <w:t>.</w:t>
      </w:r>
    </w:p>
    <w:p w14:paraId="7C5213D7" w14:textId="3DC221B3" w:rsidR="00906BC5" w:rsidRPr="00A40F8A" w:rsidRDefault="009A2694" w:rsidP="00A40F8A">
      <w:pPr>
        <w:numPr>
          <w:ilvl w:val="0"/>
          <w:numId w:val="10"/>
        </w:numPr>
        <w:tabs>
          <w:tab w:val="left" w:pos="284"/>
        </w:tabs>
        <w:jc w:val="both"/>
        <w:rPr>
          <w:rFonts w:ascii="Arial" w:hAnsi="Arial" w:cs="Arial"/>
        </w:rPr>
      </w:pPr>
      <w:r w:rsidRPr="00A40F8A">
        <w:rPr>
          <w:rFonts w:ascii="Arial" w:hAnsi="Arial" w:cs="Arial"/>
        </w:rPr>
        <w:t>Validade da Ata de Registro de Preços</w:t>
      </w:r>
      <w:r w:rsidR="00906BC5" w:rsidRPr="00A40F8A">
        <w:rPr>
          <w:rFonts w:ascii="Arial" w:hAnsi="Arial" w:cs="Arial"/>
        </w:rPr>
        <w:t>:</w:t>
      </w:r>
      <w:r w:rsidRPr="00A40F8A">
        <w:rPr>
          <w:rFonts w:ascii="Arial" w:hAnsi="Arial" w:cs="Arial"/>
        </w:rPr>
        <w:t xml:space="preserve"> 12 (doze) meses.</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0648AD34"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reservado(s) a Microempresas e Empresas de Pequeno Porte o item</w:t>
      </w:r>
      <w:r w:rsidR="00792F25">
        <w:rPr>
          <w:rFonts w:ascii="Arial" w:hAnsi="Arial" w:cs="Arial"/>
          <w:b/>
          <w:bCs/>
        </w:rPr>
        <w:t xml:space="preserve"> 02</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Pr="00E21B7E" w:rsidRDefault="008C2F1A" w:rsidP="008C2F1A">
      <w:pPr>
        <w:numPr>
          <w:ilvl w:val="0"/>
          <w:numId w:val="9"/>
        </w:numPr>
        <w:tabs>
          <w:tab w:val="left" w:pos="284"/>
        </w:tabs>
        <w:jc w:val="both"/>
        <w:rPr>
          <w:rFonts w:ascii="Arial" w:hAnsi="Arial" w:cs="Arial"/>
          <w:b/>
        </w:rPr>
      </w:pPr>
      <w:r>
        <w:rPr>
          <w:rFonts w:ascii="Arial" w:hAnsi="Arial" w:cs="Arial"/>
        </w:rPr>
        <w:t>Prazo de validade</w:t>
      </w:r>
      <w:r w:rsidRPr="00E21B7E">
        <w:rPr>
          <w:rFonts w:ascii="Arial" w:hAnsi="Arial" w:cs="Arial"/>
          <w:b/>
        </w:rPr>
        <w:t>: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7777777" w:rsidR="00A40F8A" w:rsidRPr="00792F25" w:rsidRDefault="00A40F8A" w:rsidP="00A40F8A">
      <w:pPr>
        <w:numPr>
          <w:ilvl w:val="0"/>
          <w:numId w:val="9"/>
        </w:numPr>
        <w:tabs>
          <w:tab w:val="left" w:pos="284"/>
        </w:tabs>
        <w:jc w:val="both"/>
        <w:rPr>
          <w:rFonts w:ascii="Arial" w:hAnsi="Arial" w:cs="Arial"/>
        </w:rPr>
      </w:pPr>
      <w:r w:rsidRPr="00792F25">
        <w:rPr>
          <w:rFonts w:ascii="Arial" w:hAnsi="Arial" w:cs="Arial"/>
        </w:rPr>
        <w:t>Deverá ser anexado no sistema eletrônico, no campo denominado “Anexos de Proposta”,</w:t>
      </w:r>
      <w:r w:rsidRPr="00792F25">
        <w:rPr>
          <w:rFonts w:ascii="Arial" w:hAnsi="Arial" w:cs="Arial"/>
          <w:bCs/>
        </w:rPr>
        <w:t xml:space="preserve"> </w:t>
      </w:r>
      <w:r w:rsidRPr="00792F25">
        <w:rPr>
          <w:rFonts w:ascii="Arial" w:hAnsi="Arial" w:cs="Arial"/>
        </w:rPr>
        <w:t>sob pena de desclassificação pelo não cumprimento:</w:t>
      </w:r>
    </w:p>
    <w:p w14:paraId="4AADA64C" w14:textId="4373D446" w:rsidR="00A40F8A" w:rsidRPr="00792F25" w:rsidRDefault="00A40F8A" w:rsidP="00A40F8A">
      <w:pPr>
        <w:numPr>
          <w:ilvl w:val="1"/>
          <w:numId w:val="9"/>
        </w:numPr>
        <w:tabs>
          <w:tab w:val="left" w:pos="284"/>
        </w:tabs>
        <w:jc w:val="both"/>
        <w:rPr>
          <w:rFonts w:ascii="Arial" w:hAnsi="Arial" w:cs="Arial"/>
        </w:rPr>
      </w:pPr>
      <w:r w:rsidRPr="00792F25">
        <w:rPr>
          <w:rFonts w:ascii="Arial" w:hAnsi="Arial" w:cs="Arial"/>
        </w:rPr>
        <w:t>Catálogos técnicos</w:t>
      </w:r>
      <w:r w:rsidR="00792F25">
        <w:rPr>
          <w:rFonts w:ascii="Arial" w:hAnsi="Arial" w:cs="Arial"/>
        </w:rPr>
        <w:t xml:space="preserve"> </w:t>
      </w:r>
      <w:r w:rsidR="00792F25" w:rsidRPr="00792F25">
        <w:rPr>
          <w:rFonts w:ascii="Arial" w:hAnsi="Arial" w:cs="Arial"/>
          <w:b/>
        </w:rPr>
        <w:t xml:space="preserve">dos itens </w:t>
      </w:r>
      <w:r w:rsidR="00792F25">
        <w:rPr>
          <w:rFonts w:ascii="Arial" w:hAnsi="Arial" w:cs="Arial"/>
          <w:b/>
        </w:rPr>
        <w:t xml:space="preserve">originais </w:t>
      </w:r>
      <w:r w:rsidR="00792F25" w:rsidRPr="00792F25">
        <w:rPr>
          <w:rFonts w:ascii="Arial" w:hAnsi="Arial" w:cs="Arial"/>
          <w:b/>
        </w:rPr>
        <w:t>01 ao 06</w:t>
      </w:r>
      <w:r w:rsidRPr="00792F25">
        <w:rPr>
          <w:rFonts w:ascii="Arial" w:hAnsi="Arial" w:cs="Arial"/>
        </w:rPr>
        <w:t xml:space="preserve"> contendo o descritivo/folder/foto do produto ofertado, comprovando as especificações técnicas exigidas no edital.</w:t>
      </w:r>
    </w:p>
    <w:p w14:paraId="7424EF68" w14:textId="77777777" w:rsidR="00B039A0" w:rsidRPr="00792F25"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01D55F8" w14:textId="77777777" w:rsidR="00792F25" w:rsidRPr="00A40F8A" w:rsidRDefault="00792F25" w:rsidP="00792F25">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039A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3B149093" w:rsidR="00B039A0" w:rsidRPr="00A40F8A" w:rsidRDefault="00792F25" w:rsidP="00A40F8A">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27D36C3C" w:rsidR="00B039A0" w:rsidRPr="00A40F8A" w:rsidRDefault="001B3075" w:rsidP="00A40F8A">
            <w:pPr>
              <w:pStyle w:val="Contedodatabela"/>
              <w:jc w:val="center"/>
              <w:rPr>
                <w:rFonts w:ascii="Arial" w:hAnsi="Arial" w:cs="Arial"/>
              </w:rPr>
            </w:pPr>
            <w:r>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1F2A3AB6" w14:textId="1DFED420" w:rsidR="00B039A0" w:rsidRPr="00A40F8A" w:rsidRDefault="001B3075"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2B70AD8" w:rsidR="00B039A0" w:rsidRPr="00A40F8A" w:rsidRDefault="001B69D6" w:rsidP="00A40F8A">
            <w:pPr>
              <w:pStyle w:val="Contedodatabela"/>
              <w:rPr>
                <w:rFonts w:ascii="Arial" w:hAnsi="Arial" w:cs="Arial"/>
              </w:rPr>
            </w:pPr>
            <w:r>
              <w:rPr>
                <w:rFonts w:ascii="Arial" w:hAnsi="Arial" w:cs="Arial"/>
                <w:sz w:val="16"/>
                <w:szCs w:val="16"/>
                <w:shd w:val="clear" w:color="auto" w:fill="FFFFFF"/>
              </w:rPr>
              <w:t>Toner para impressora HP Laser Mono - Marca HP modelo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PRO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4103</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FDW,</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referência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(W1030XC)</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 preto</w:t>
            </w:r>
          </w:p>
        </w:tc>
      </w:tr>
      <w:tr w:rsidR="001B69D6" w:rsidRPr="00A40F8A" w14:paraId="072AE5FB"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CDB794" w14:textId="1EFB3717" w:rsidR="001B69D6" w:rsidRPr="00A40F8A" w:rsidRDefault="001B69D6" w:rsidP="00A40F8A">
            <w:pPr>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3508B27C" w14:textId="74EC1189" w:rsidR="001B69D6" w:rsidRPr="00A40F8A" w:rsidRDefault="001B69D6" w:rsidP="00A40F8A">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29B4137E" w14:textId="0D2F5FE9"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5C9772" w14:textId="0F3B9E3F" w:rsidR="001B69D6" w:rsidRPr="00A40F8A" w:rsidRDefault="001B69D6" w:rsidP="00A40F8A">
            <w:pPr>
              <w:pStyle w:val="Contedodatabela"/>
              <w:rPr>
                <w:rFonts w:ascii="Arial" w:hAnsi="Arial" w:cs="Arial"/>
              </w:rPr>
            </w:pPr>
            <w:r>
              <w:rPr>
                <w:rFonts w:ascii="Arial" w:hAnsi="Arial" w:cs="Arial"/>
                <w:sz w:val="16"/>
                <w:szCs w:val="16"/>
                <w:shd w:val="clear" w:color="auto" w:fill="FFFFFF"/>
              </w:rPr>
              <w:t>Toner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para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impressora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Laser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Color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Marca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HP modelo E55040DN, referência (W9060MC) – preto</w:t>
            </w:r>
          </w:p>
        </w:tc>
      </w:tr>
      <w:tr w:rsidR="001B69D6" w:rsidRPr="00A40F8A" w14:paraId="5CAF1C1D" w14:textId="77777777" w:rsidTr="001B69D6">
        <w:trPr>
          <w:trHeight w:val="387"/>
          <w:jc w:val="center"/>
        </w:trPr>
        <w:tc>
          <w:tcPr>
            <w:tcW w:w="850" w:type="dxa"/>
            <w:tcBorders>
              <w:top w:val="single" w:sz="4" w:space="0" w:color="000000"/>
              <w:left w:val="single" w:sz="4" w:space="0" w:color="000000"/>
              <w:bottom w:val="single" w:sz="4" w:space="0" w:color="000000"/>
              <w:right w:val="nil"/>
            </w:tcBorders>
            <w:vAlign w:val="center"/>
          </w:tcPr>
          <w:p w14:paraId="101C79F0" w14:textId="267D1F1C" w:rsidR="001B69D6" w:rsidRPr="00A40F8A" w:rsidRDefault="001B69D6" w:rsidP="00A40F8A">
            <w:pPr>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2F7E94A6" w14:textId="1F69A983" w:rsidR="001B69D6" w:rsidRPr="00A40F8A" w:rsidRDefault="001B69D6" w:rsidP="00A40F8A">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26198171" w14:textId="6D7F28E9"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B879D6C" w14:textId="672B5B76" w:rsidR="001B69D6" w:rsidRPr="00A40F8A" w:rsidRDefault="001B69D6" w:rsidP="00A40F8A">
            <w:pPr>
              <w:pStyle w:val="Contedodatabela"/>
              <w:rPr>
                <w:rFonts w:ascii="Arial" w:hAnsi="Arial" w:cs="Arial"/>
              </w:rPr>
            </w:pPr>
            <w:r>
              <w:rPr>
                <w:rFonts w:ascii="Arial" w:hAnsi="Arial" w:cs="Arial"/>
                <w:sz w:val="16"/>
                <w:szCs w:val="16"/>
                <w:shd w:val="clear" w:color="auto" w:fill="FFFFFF"/>
              </w:rPr>
              <w:t>Toner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para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impressora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Laser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Color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Marca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HP modelo E55040DN, referência (W9061MC) – ciano</w:t>
            </w:r>
          </w:p>
        </w:tc>
      </w:tr>
      <w:tr w:rsidR="001B69D6" w:rsidRPr="00A40F8A" w14:paraId="3E2C69E0"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4D6633F" w14:textId="291F4007" w:rsidR="001B69D6" w:rsidRPr="00A40F8A" w:rsidRDefault="001B69D6" w:rsidP="00A40F8A">
            <w:pPr>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6FAA3223" w14:textId="3398BA11" w:rsidR="001B69D6" w:rsidRPr="00A40F8A" w:rsidRDefault="001B69D6" w:rsidP="00A40F8A">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6F526924" w14:textId="4251667C"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79870CE" w14:textId="011BF3DA" w:rsidR="001B69D6" w:rsidRPr="00A40F8A" w:rsidRDefault="001B69D6" w:rsidP="00A40F8A">
            <w:pPr>
              <w:pStyle w:val="Contedodatabela"/>
              <w:rPr>
                <w:rFonts w:ascii="Arial" w:hAnsi="Arial" w:cs="Arial"/>
              </w:rPr>
            </w:pPr>
            <w:r>
              <w:rPr>
                <w:rFonts w:ascii="Arial" w:hAnsi="Arial" w:cs="Arial"/>
                <w:sz w:val="16"/>
                <w:szCs w:val="16"/>
                <w:shd w:val="clear" w:color="auto" w:fill="FFFFFF"/>
              </w:rPr>
              <w:t>Toner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para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impressora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Laser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Color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Marca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HP modelo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E55040DN,</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referência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(W9062MC)</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 amarelo</w:t>
            </w:r>
          </w:p>
        </w:tc>
      </w:tr>
      <w:tr w:rsidR="001B69D6" w:rsidRPr="00A40F8A" w14:paraId="2BDFF0C2"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5217AC" w14:textId="2EE811A1" w:rsidR="001B69D6" w:rsidRPr="00A40F8A" w:rsidRDefault="001B69D6" w:rsidP="00A40F8A">
            <w:pPr>
              <w:jc w:val="center"/>
              <w:rPr>
                <w:rFonts w:ascii="Arial" w:hAnsi="Arial" w:cs="Arial"/>
              </w:rPr>
            </w:pPr>
            <w:r>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4262D39D" w14:textId="0526EFDA" w:rsidR="001B69D6" w:rsidRPr="00A40F8A" w:rsidRDefault="001B69D6" w:rsidP="00A40F8A">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645CF55D" w14:textId="47D575FE"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D3DEDFD" w14:textId="064FC1BD" w:rsidR="001B69D6" w:rsidRPr="00A40F8A" w:rsidRDefault="001B69D6" w:rsidP="00A40F8A">
            <w:pPr>
              <w:pStyle w:val="Contedodatabela"/>
              <w:rPr>
                <w:rFonts w:ascii="Arial" w:hAnsi="Arial" w:cs="Arial"/>
              </w:rPr>
            </w:pPr>
            <w:r>
              <w:rPr>
                <w:rFonts w:ascii="Arial" w:hAnsi="Arial" w:cs="Arial"/>
                <w:sz w:val="16"/>
                <w:szCs w:val="16"/>
                <w:shd w:val="clear" w:color="auto" w:fill="FFFFFF"/>
              </w:rPr>
              <w:t>Toner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para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impressora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Laser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Color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Marca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HP modelo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E55040DN,</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referência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(W9063MC)</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 magenta</w:t>
            </w:r>
          </w:p>
        </w:tc>
      </w:tr>
      <w:tr w:rsidR="001B69D6" w:rsidRPr="00A40F8A" w14:paraId="2EE01AED"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2400E4" w14:textId="17F91319" w:rsidR="001B69D6" w:rsidRPr="00A40F8A" w:rsidRDefault="001B69D6" w:rsidP="00A40F8A">
            <w:pPr>
              <w:jc w:val="center"/>
              <w:rPr>
                <w:rFonts w:ascii="Arial" w:hAnsi="Arial" w:cs="Arial"/>
              </w:rPr>
            </w:pPr>
            <w:r>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0543106F" w14:textId="20009EC2" w:rsidR="001B69D6" w:rsidRPr="00A40F8A" w:rsidRDefault="001B69D6"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78DA317C" w14:textId="631C6E08"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5A966F8" w14:textId="14E1BE09" w:rsidR="001B69D6" w:rsidRPr="00A40F8A" w:rsidRDefault="001B69D6" w:rsidP="00A40F8A">
            <w:pPr>
              <w:pStyle w:val="Contedodatabela"/>
              <w:rPr>
                <w:rFonts w:ascii="Arial" w:hAnsi="Arial" w:cs="Arial"/>
              </w:rPr>
            </w:pPr>
            <w:r>
              <w:rPr>
                <w:rFonts w:ascii="Arial" w:hAnsi="Arial" w:cs="Arial"/>
                <w:sz w:val="16"/>
                <w:szCs w:val="16"/>
                <w:shd w:val="clear" w:color="auto" w:fill="FFFFFF"/>
              </w:rPr>
              <w:t>Toner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para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impressora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LEXMARK</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Laser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Mono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modelo MS621DN 36S0403, referência (56FBH00)</w:t>
            </w:r>
          </w:p>
        </w:tc>
      </w:tr>
      <w:tr w:rsidR="001B69D6" w:rsidRPr="00A40F8A" w14:paraId="1F59700B"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75BFFA" w14:textId="495E761B" w:rsidR="001B69D6" w:rsidRPr="00A40F8A" w:rsidRDefault="001B69D6" w:rsidP="00A40F8A">
            <w:pPr>
              <w:jc w:val="center"/>
              <w:rPr>
                <w:rFonts w:ascii="Arial" w:hAnsi="Arial" w:cs="Arial"/>
              </w:rPr>
            </w:pPr>
            <w:r>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4E52B768" w14:textId="52D73491" w:rsidR="001B69D6" w:rsidRPr="00A40F8A" w:rsidRDefault="001B69D6" w:rsidP="00A40F8A">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5652E599" w14:textId="54B6242A"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3F1019" w14:textId="1D1B3C89" w:rsidR="001B69D6" w:rsidRPr="00A40F8A" w:rsidRDefault="001B69D6" w:rsidP="00A40F8A">
            <w:pPr>
              <w:pStyle w:val="Contedodatabela"/>
              <w:rPr>
                <w:rFonts w:ascii="Arial" w:hAnsi="Arial" w:cs="Arial"/>
              </w:rPr>
            </w:pPr>
            <w:r>
              <w:rPr>
                <w:rFonts w:ascii="Arial" w:hAnsi="Arial" w:cs="Arial"/>
                <w:sz w:val="16"/>
                <w:szCs w:val="16"/>
                <w:shd w:val="clear" w:color="auto" w:fill="FFFFFF"/>
              </w:rPr>
              <w:t>Cartucho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de</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Toner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impressora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HP</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Laserjet modelo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M551dn,</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compatível,</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não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remanufaturado, completo, PRETO, referência (CE400A)</w:t>
            </w:r>
          </w:p>
        </w:tc>
      </w:tr>
      <w:tr w:rsidR="001B69D6" w:rsidRPr="00A40F8A" w14:paraId="268A3B9A"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52C0B1F" w14:textId="47E5C359" w:rsidR="001B69D6" w:rsidRPr="00A40F8A" w:rsidRDefault="001B69D6" w:rsidP="00A40F8A">
            <w:pPr>
              <w:jc w:val="center"/>
              <w:rPr>
                <w:rFonts w:ascii="Arial" w:hAnsi="Arial" w:cs="Arial"/>
              </w:rPr>
            </w:pPr>
            <w:r>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45B375C9" w14:textId="25089271" w:rsidR="001B69D6" w:rsidRPr="00A40F8A" w:rsidRDefault="001B69D6"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10BA6B7A" w14:textId="6A963160"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AB9D76C" w14:textId="27D60A55" w:rsidR="001B69D6" w:rsidRPr="00A40F8A" w:rsidRDefault="001B69D6" w:rsidP="00A40F8A">
            <w:pPr>
              <w:pStyle w:val="Contedodatabela"/>
              <w:rPr>
                <w:rFonts w:ascii="Arial" w:hAnsi="Arial" w:cs="Arial"/>
              </w:rPr>
            </w:pPr>
            <w:r>
              <w:rPr>
                <w:rFonts w:ascii="Arial" w:hAnsi="Arial" w:cs="Arial"/>
                <w:sz w:val="16"/>
                <w:szCs w:val="16"/>
                <w:shd w:val="clear" w:color="auto" w:fill="FFFFFF"/>
              </w:rPr>
              <w:t>Cartucho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de</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Toner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impressora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HP</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Laserjet modelo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M551dn,</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compatível,</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não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remanufaturado, completo, Ciano,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referência (CE401A)</w:t>
            </w:r>
          </w:p>
        </w:tc>
      </w:tr>
      <w:tr w:rsidR="001B69D6" w:rsidRPr="00A40F8A" w14:paraId="60CD4B8E"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5F2AE9B" w14:textId="5484097E" w:rsidR="001B69D6" w:rsidRPr="00A40F8A" w:rsidRDefault="001B69D6" w:rsidP="00A40F8A">
            <w:pPr>
              <w:jc w:val="center"/>
              <w:rPr>
                <w:rFonts w:ascii="Arial" w:hAnsi="Arial" w:cs="Arial"/>
              </w:rPr>
            </w:pPr>
            <w:r>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4A2119D2" w14:textId="54E6C4E1" w:rsidR="001B69D6" w:rsidRPr="00A40F8A" w:rsidRDefault="001B69D6"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72E858E4" w14:textId="1EF13314"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A7073B" w14:textId="71248094" w:rsidR="001B69D6" w:rsidRPr="00A40F8A" w:rsidRDefault="001B69D6" w:rsidP="00A40F8A">
            <w:pPr>
              <w:pStyle w:val="Contedodatabela"/>
              <w:rPr>
                <w:rFonts w:ascii="Arial" w:hAnsi="Arial" w:cs="Arial"/>
              </w:rPr>
            </w:pPr>
            <w:r>
              <w:rPr>
                <w:rFonts w:ascii="Arial" w:hAnsi="Arial" w:cs="Arial"/>
                <w:sz w:val="16"/>
                <w:szCs w:val="16"/>
                <w:shd w:val="clear" w:color="auto" w:fill="FFFFFF"/>
              </w:rPr>
              <w:t>Cartucho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de</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Toner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impressora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HP</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Laserjet modelo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M551dn,</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compatível,</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não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remanufaturado, completo, Amarelo, referência (CE402A)</w:t>
            </w:r>
          </w:p>
        </w:tc>
      </w:tr>
      <w:tr w:rsidR="001B69D6" w:rsidRPr="00A40F8A" w14:paraId="22B17ABA"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ED880B8" w14:textId="686D10A5" w:rsidR="001B69D6" w:rsidRPr="00A40F8A" w:rsidRDefault="001B69D6" w:rsidP="00A40F8A">
            <w:pPr>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12CEEF88" w14:textId="341BBEAF" w:rsidR="001B69D6" w:rsidRPr="00A40F8A" w:rsidRDefault="001B69D6"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27C80255" w14:textId="26413BC4"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F0E4D1F" w14:textId="3FE4A481" w:rsidR="001B69D6" w:rsidRPr="00A40F8A" w:rsidRDefault="001B69D6" w:rsidP="00A40F8A">
            <w:pPr>
              <w:pStyle w:val="Contedodatabela"/>
              <w:rPr>
                <w:rFonts w:ascii="Arial" w:hAnsi="Arial" w:cs="Arial"/>
              </w:rPr>
            </w:pPr>
            <w:r>
              <w:rPr>
                <w:rFonts w:ascii="Arial" w:hAnsi="Arial" w:cs="Arial"/>
                <w:sz w:val="16"/>
                <w:szCs w:val="16"/>
                <w:shd w:val="clear" w:color="auto" w:fill="FFFFFF"/>
              </w:rPr>
              <w:t>Cartucho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de</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Toner</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impressora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HP</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Laserjet modelo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M551dn,</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compatível,</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não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remanufaturado, completo, Magenta, referência (CE403A)</w:t>
            </w:r>
          </w:p>
        </w:tc>
      </w:tr>
      <w:tr w:rsidR="001B69D6" w:rsidRPr="00A40F8A" w14:paraId="718262CC"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DBDEA98" w14:textId="3B247D08" w:rsidR="001B69D6" w:rsidRPr="00A40F8A" w:rsidRDefault="001B69D6" w:rsidP="00A40F8A">
            <w:pPr>
              <w:jc w:val="center"/>
              <w:rPr>
                <w:rFonts w:ascii="Arial" w:hAnsi="Arial" w:cs="Arial"/>
              </w:rPr>
            </w:pPr>
            <w:r>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49DD8576" w14:textId="276F1C56" w:rsidR="001B69D6" w:rsidRPr="00A40F8A" w:rsidRDefault="001B69D6" w:rsidP="00A40F8A">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5255DB34" w14:textId="2F9E9C34"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2C743D7" w14:textId="431243A3" w:rsidR="001B69D6" w:rsidRPr="00A40F8A" w:rsidRDefault="001B69D6" w:rsidP="00A40F8A">
            <w:pPr>
              <w:pStyle w:val="Contedodatabela"/>
              <w:rPr>
                <w:rFonts w:ascii="Arial" w:hAnsi="Arial" w:cs="Arial"/>
              </w:rPr>
            </w:pPr>
            <w:r>
              <w:rPr>
                <w:rFonts w:ascii="Arial" w:hAnsi="Arial" w:cs="Arial"/>
                <w:sz w:val="16"/>
                <w:szCs w:val="16"/>
                <w:shd w:val="clear" w:color="auto" w:fill="FFFFFF"/>
              </w:rPr>
              <w:t>Cartucho de toner p/ impressora hp laserjet</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modelo m553dn</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508x,</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preto,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rendimento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12.500</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páginas, referência (cf360x)</w:t>
            </w:r>
          </w:p>
        </w:tc>
      </w:tr>
      <w:tr w:rsidR="001B69D6" w:rsidRPr="00A40F8A" w14:paraId="4DE92675"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2152831" w14:textId="01DD75C0" w:rsidR="001B69D6" w:rsidRPr="00A40F8A" w:rsidRDefault="001B69D6" w:rsidP="00A40F8A">
            <w:pPr>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70B3B1D8" w14:textId="6C9EE422" w:rsidR="001B69D6" w:rsidRPr="00A40F8A" w:rsidRDefault="001B69D6" w:rsidP="00A40F8A">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38BAA7B3" w14:textId="72DB5419"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BC05E28" w14:textId="09CA76A4" w:rsidR="001B69D6" w:rsidRPr="00A40F8A" w:rsidRDefault="001B69D6" w:rsidP="00A40F8A">
            <w:pPr>
              <w:pStyle w:val="Contedodatabela"/>
              <w:rPr>
                <w:rFonts w:ascii="Arial" w:hAnsi="Arial" w:cs="Arial"/>
              </w:rPr>
            </w:pPr>
            <w:r>
              <w:rPr>
                <w:rFonts w:ascii="Arial" w:hAnsi="Arial" w:cs="Arial"/>
                <w:sz w:val="16"/>
                <w:szCs w:val="16"/>
                <w:shd w:val="clear" w:color="auto" w:fill="FFFFFF"/>
              </w:rPr>
              <w:t>Cartucho de toner p/ impressora hp laserjet</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modelo m553dn</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508x,</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ciano,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rendimento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9.500</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 xml:space="preserve">páginas, </w:t>
            </w:r>
            <w:r>
              <w:rPr>
                <w:rFonts w:ascii="Arial" w:hAnsi="Arial" w:cs="Arial"/>
                <w:sz w:val="16"/>
                <w:szCs w:val="16"/>
                <w:shd w:val="clear" w:color="auto" w:fill="FFFFFF"/>
              </w:rPr>
              <w:lastRenderedPageBreak/>
              <w:t>referência (cf361x)</w:t>
            </w:r>
          </w:p>
        </w:tc>
      </w:tr>
      <w:tr w:rsidR="001B69D6" w:rsidRPr="00A40F8A" w14:paraId="7766B8A2"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4752F26" w14:textId="27FAF20F" w:rsidR="001B69D6" w:rsidRPr="00A40F8A" w:rsidRDefault="001B69D6" w:rsidP="00A40F8A">
            <w:pPr>
              <w:jc w:val="center"/>
              <w:rPr>
                <w:rFonts w:ascii="Arial" w:hAnsi="Arial" w:cs="Arial"/>
              </w:rPr>
            </w:pPr>
            <w:r>
              <w:rPr>
                <w:rFonts w:ascii="Arial" w:hAnsi="Arial" w:cs="Arial"/>
              </w:rPr>
              <w:lastRenderedPageBreak/>
              <w:t>13</w:t>
            </w:r>
          </w:p>
        </w:tc>
        <w:tc>
          <w:tcPr>
            <w:tcW w:w="850" w:type="dxa"/>
            <w:tcBorders>
              <w:top w:val="single" w:sz="4" w:space="0" w:color="000000"/>
              <w:left w:val="single" w:sz="4" w:space="0" w:color="000000"/>
              <w:bottom w:val="single" w:sz="4" w:space="0" w:color="000000"/>
              <w:right w:val="nil"/>
            </w:tcBorders>
            <w:vAlign w:val="center"/>
          </w:tcPr>
          <w:p w14:paraId="1E9E73B6" w14:textId="26A2E4D7" w:rsidR="001B69D6" w:rsidRPr="00A40F8A" w:rsidRDefault="001B69D6" w:rsidP="00A40F8A">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3FC9DBB8" w14:textId="633641C9"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DFEEA13" w14:textId="32ED9F1F" w:rsidR="001B69D6" w:rsidRPr="00A40F8A" w:rsidRDefault="001B69D6" w:rsidP="00A40F8A">
            <w:pPr>
              <w:pStyle w:val="Contedodatabela"/>
              <w:rPr>
                <w:rFonts w:ascii="Arial" w:hAnsi="Arial" w:cs="Arial"/>
              </w:rPr>
            </w:pPr>
            <w:r>
              <w:rPr>
                <w:rFonts w:ascii="Arial" w:hAnsi="Arial" w:cs="Arial"/>
                <w:sz w:val="16"/>
                <w:szCs w:val="16"/>
                <w:shd w:val="clear" w:color="auto" w:fill="FFFFFF"/>
              </w:rPr>
              <w:t>Cartucho de toner p/ impressora hp laserjet</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modelo m553dn 508x, amarelo, rendimento 9.500 páginas, referência (cf362x)</w:t>
            </w:r>
          </w:p>
        </w:tc>
      </w:tr>
      <w:tr w:rsidR="001B69D6" w:rsidRPr="00A40F8A" w14:paraId="26AF0885"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AC627F9" w14:textId="612502D7" w:rsidR="001B69D6" w:rsidRPr="00A40F8A" w:rsidRDefault="001B69D6" w:rsidP="00A40F8A">
            <w:pPr>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5EF83E84" w14:textId="5231C294" w:rsidR="001B69D6" w:rsidRPr="00A40F8A" w:rsidRDefault="001B69D6" w:rsidP="00A40F8A">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74833D98" w14:textId="33869BDB" w:rsidR="001B69D6" w:rsidRPr="00A40F8A" w:rsidRDefault="001B69D6" w:rsidP="001B69D6">
            <w:pPr>
              <w:pStyle w:val="Contedodatabela"/>
              <w:jc w:val="center"/>
              <w:rPr>
                <w:rFonts w:ascii="Arial" w:hAnsi="Arial" w:cs="Arial"/>
              </w:rPr>
            </w:pPr>
            <w:r w:rsidRPr="00A95E8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9DEE2C8" w14:textId="13F8BF9B" w:rsidR="001B69D6" w:rsidRPr="00A40F8A" w:rsidRDefault="001B69D6" w:rsidP="00A40F8A">
            <w:pPr>
              <w:pStyle w:val="Contedodatabela"/>
              <w:rPr>
                <w:rFonts w:ascii="Arial" w:hAnsi="Arial" w:cs="Arial"/>
              </w:rPr>
            </w:pPr>
            <w:r>
              <w:rPr>
                <w:rFonts w:ascii="Arial" w:hAnsi="Arial" w:cs="Arial"/>
                <w:sz w:val="16"/>
                <w:szCs w:val="16"/>
                <w:shd w:val="clear" w:color="auto" w:fill="FFFFFF"/>
              </w:rPr>
              <w:t>Cartucho de toner p/ impressora hp laserjet</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modelo m553dn 508x, magenta, rendimento 9.500 páginas, referência (cf363x)</w:t>
            </w:r>
          </w:p>
        </w:tc>
      </w:tr>
      <w:tr w:rsidR="001B69D6" w:rsidRPr="00A40F8A" w14:paraId="65B1E9A9"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3E6A571" w14:textId="63EAD755" w:rsidR="001B69D6" w:rsidRPr="00A40F8A" w:rsidRDefault="001B69D6" w:rsidP="00A40F8A">
            <w:pPr>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6265B2B2" w14:textId="5A0283A0" w:rsidR="001B69D6" w:rsidRPr="00A40F8A" w:rsidRDefault="001B69D6"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72853DEA" w14:textId="56633A70" w:rsidR="001B69D6" w:rsidRPr="00A40F8A" w:rsidRDefault="001B69D6" w:rsidP="001B69D6">
            <w:pPr>
              <w:pStyle w:val="Contedodatabela"/>
              <w:jc w:val="center"/>
              <w:rPr>
                <w:rFonts w:ascii="Arial" w:hAnsi="Arial" w:cs="Arial"/>
              </w:rPr>
            </w:pPr>
            <w:r w:rsidRPr="000E334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A51F62" w14:textId="7571E18E" w:rsidR="001B69D6" w:rsidRPr="00A40F8A" w:rsidRDefault="001B69D6" w:rsidP="00A40F8A">
            <w:pPr>
              <w:pStyle w:val="Contedodatabela"/>
              <w:rPr>
                <w:rFonts w:ascii="Arial" w:hAnsi="Arial" w:cs="Arial"/>
              </w:rPr>
            </w:pPr>
            <w:r>
              <w:rPr>
                <w:rFonts w:ascii="Arial" w:hAnsi="Arial" w:cs="Arial"/>
                <w:sz w:val="16"/>
                <w:szCs w:val="16"/>
                <w:shd w:val="clear" w:color="auto" w:fill="FFFFFF"/>
              </w:rPr>
              <w:t>Garrafa de tinta p/ impressora Epson modelo L3150, preto,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rendimento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4.500</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páginas,</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referência T544120-AL</w:t>
            </w:r>
          </w:p>
        </w:tc>
      </w:tr>
      <w:tr w:rsidR="001B69D6" w:rsidRPr="00A40F8A" w14:paraId="79D36687"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E9952DD" w14:textId="4353C0EE" w:rsidR="001B69D6" w:rsidRPr="00A40F8A" w:rsidRDefault="001B69D6" w:rsidP="00A40F8A">
            <w:pPr>
              <w:jc w:val="center"/>
              <w:rPr>
                <w:rFonts w:ascii="Arial" w:hAnsi="Arial" w:cs="Arial"/>
              </w:rPr>
            </w:pPr>
            <w:r>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0B0CEDE3" w14:textId="2D80857D" w:rsidR="001B69D6" w:rsidRPr="00A40F8A" w:rsidRDefault="001B69D6"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0A0ECBD9" w14:textId="37C5BF18" w:rsidR="001B69D6" w:rsidRPr="00A40F8A" w:rsidRDefault="001B69D6" w:rsidP="001B69D6">
            <w:pPr>
              <w:pStyle w:val="Contedodatabela"/>
              <w:jc w:val="center"/>
              <w:rPr>
                <w:rFonts w:ascii="Arial" w:hAnsi="Arial" w:cs="Arial"/>
              </w:rPr>
            </w:pPr>
            <w:r w:rsidRPr="000E334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4AF0804" w14:textId="2184D4C4" w:rsidR="001B69D6" w:rsidRPr="00A40F8A" w:rsidRDefault="001B69D6" w:rsidP="00A40F8A">
            <w:pPr>
              <w:pStyle w:val="Contedodatabela"/>
              <w:rPr>
                <w:rFonts w:ascii="Arial" w:hAnsi="Arial" w:cs="Arial"/>
              </w:rPr>
            </w:pPr>
            <w:r>
              <w:rPr>
                <w:rFonts w:ascii="Arial" w:hAnsi="Arial" w:cs="Arial"/>
                <w:sz w:val="16"/>
                <w:szCs w:val="16"/>
                <w:shd w:val="clear" w:color="auto" w:fill="FFFFFF"/>
              </w:rPr>
              <w:t>Garrafa de tinta p/ impressora Epson modelo L3150, ciano,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rendimento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7.500</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páginas,</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referência T544220-AL</w:t>
            </w:r>
          </w:p>
        </w:tc>
      </w:tr>
      <w:tr w:rsidR="001B69D6" w:rsidRPr="00A40F8A" w14:paraId="6AE4E90C"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E114A98" w14:textId="7F1D3742" w:rsidR="001B69D6" w:rsidRPr="00A40F8A" w:rsidRDefault="001B69D6" w:rsidP="00A40F8A">
            <w:pPr>
              <w:jc w:val="center"/>
              <w:rPr>
                <w:rFonts w:ascii="Arial" w:hAnsi="Arial" w:cs="Arial"/>
              </w:rPr>
            </w:pPr>
            <w:r>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3867854E" w14:textId="368DE99F" w:rsidR="001B69D6" w:rsidRPr="00A40F8A" w:rsidRDefault="001B69D6"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7671E43D" w14:textId="3840BE7B" w:rsidR="001B69D6" w:rsidRPr="00A40F8A" w:rsidRDefault="001B69D6" w:rsidP="001B69D6">
            <w:pPr>
              <w:pStyle w:val="Contedodatabela"/>
              <w:jc w:val="center"/>
              <w:rPr>
                <w:rFonts w:ascii="Arial" w:hAnsi="Arial" w:cs="Arial"/>
              </w:rPr>
            </w:pPr>
            <w:r w:rsidRPr="000E334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A4DEF60" w14:textId="2538444D" w:rsidR="001B69D6" w:rsidRPr="00A40F8A" w:rsidRDefault="001B69D6" w:rsidP="00A40F8A">
            <w:pPr>
              <w:pStyle w:val="Contedodatabela"/>
              <w:rPr>
                <w:rFonts w:ascii="Arial" w:hAnsi="Arial" w:cs="Arial"/>
              </w:rPr>
            </w:pPr>
            <w:r>
              <w:rPr>
                <w:rFonts w:ascii="Arial" w:hAnsi="Arial" w:cs="Arial"/>
                <w:sz w:val="16"/>
                <w:szCs w:val="16"/>
                <w:shd w:val="clear" w:color="auto" w:fill="FFFFFF"/>
              </w:rPr>
              <w:t>Garrafa de tinta p/ impressora Epson modelo L3150, magenta,</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rendimento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7.500</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páginas,</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referência T544320-AL</w:t>
            </w:r>
          </w:p>
        </w:tc>
      </w:tr>
      <w:tr w:rsidR="001B69D6" w:rsidRPr="00A40F8A" w14:paraId="371813FF"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CD73E2" w14:textId="1EDDE626" w:rsidR="001B69D6" w:rsidRPr="00A40F8A" w:rsidRDefault="001B69D6" w:rsidP="00A40F8A">
            <w:pPr>
              <w:jc w:val="center"/>
              <w:rPr>
                <w:rFonts w:ascii="Arial" w:hAnsi="Arial" w:cs="Arial"/>
              </w:rPr>
            </w:pPr>
            <w:r>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66E38F20" w14:textId="7D485119" w:rsidR="001B69D6" w:rsidRPr="00A40F8A" w:rsidRDefault="001B69D6"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42F6995D" w14:textId="26D84875" w:rsidR="001B69D6" w:rsidRPr="00A40F8A" w:rsidRDefault="001B69D6" w:rsidP="001B69D6">
            <w:pPr>
              <w:pStyle w:val="Contedodatabela"/>
              <w:jc w:val="center"/>
              <w:rPr>
                <w:rFonts w:ascii="Arial" w:hAnsi="Arial" w:cs="Arial"/>
              </w:rPr>
            </w:pPr>
            <w:r w:rsidRPr="000E334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9665D5B" w14:textId="1D21DF01" w:rsidR="001B69D6" w:rsidRPr="00A40F8A" w:rsidRDefault="001B69D6" w:rsidP="00A40F8A">
            <w:pPr>
              <w:pStyle w:val="Contedodatabela"/>
              <w:rPr>
                <w:rFonts w:ascii="Arial" w:hAnsi="Arial" w:cs="Arial"/>
              </w:rPr>
            </w:pPr>
            <w:r>
              <w:rPr>
                <w:rFonts w:ascii="Arial" w:hAnsi="Arial" w:cs="Arial"/>
                <w:sz w:val="16"/>
                <w:szCs w:val="16"/>
                <w:shd w:val="clear" w:color="auto" w:fill="FFFFFF"/>
              </w:rPr>
              <w:t>Garrafa de tinta p/ impressora Epson modelo L3150, amarelo,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rendimento</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7.500</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páginas,</w:t>
            </w:r>
            <w:r w:rsidR="0077489D">
              <w:rPr>
                <w:rFonts w:ascii="Arial" w:hAnsi="Arial" w:cs="Arial"/>
                <w:sz w:val="16"/>
                <w:szCs w:val="16"/>
                <w:shd w:val="clear" w:color="auto" w:fill="FFFFFF"/>
              </w:rPr>
              <w:t xml:space="preserve"> </w:t>
            </w:r>
            <w:r>
              <w:rPr>
                <w:rFonts w:ascii="Arial" w:hAnsi="Arial" w:cs="Arial"/>
                <w:sz w:val="16"/>
                <w:szCs w:val="16"/>
                <w:shd w:val="clear" w:color="auto" w:fill="FFFFFF"/>
              </w:rPr>
              <w:t>referência T544420-AL</w:t>
            </w:r>
          </w:p>
        </w:tc>
      </w:tr>
      <w:tr w:rsidR="001B69D6" w:rsidRPr="00A40F8A" w14:paraId="4073833F" w14:textId="77777777" w:rsidTr="001B69D6">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1C3F05C" w14:textId="41D30D5B" w:rsidR="001B69D6" w:rsidRPr="00A40F8A" w:rsidRDefault="001B69D6" w:rsidP="00A40F8A">
            <w:pPr>
              <w:jc w:val="center"/>
              <w:rPr>
                <w:rFonts w:ascii="Arial" w:hAnsi="Arial" w:cs="Arial"/>
              </w:rPr>
            </w:pPr>
            <w:r>
              <w:rPr>
                <w:rFonts w:ascii="Arial" w:hAnsi="Arial" w:cs="Arial"/>
              </w:rPr>
              <w:t>19</w:t>
            </w:r>
          </w:p>
        </w:tc>
        <w:tc>
          <w:tcPr>
            <w:tcW w:w="850" w:type="dxa"/>
            <w:tcBorders>
              <w:top w:val="single" w:sz="4" w:space="0" w:color="000000"/>
              <w:left w:val="single" w:sz="4" w:space="0" w:color="000000"/>
              <w:bottom w:val="single" w:sz="4" w:space="0" w:color="000000"/>
              <w:right w:val="nil"/>
            </w:tcBorders>
            <w:vAlign w:val="center"/>
          </w:tcPr>
          <w:p w14:paraId="44E8C147" w14:textId="5A5C3234" w:rsidR="001B69D6" w:rsidRPr="00A40F8A" w:rsidRDefault="001B69D6" w:rsidP="00A40F8A">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304BA20D" w14:textId="526066D3" w:rsidR="001B69D6" w:rsidRPr="00A40F8A" w:rsidRDefault="001B69D6" w:rsidP="001B69D6">
            <w:pPr>
              <w:pStyle w:val="Contedodatabela"/>
              <w:jc w:val="center"/>
              <w:rPr>
                <w:rFonts w:ascii="Arial" w:hAnsi="Arial" w:cs="Arial"/>
              </w:rPr>
            </w:pPr>
            <w:r w:rsidRPr="000E334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0949DB8" w14:textId="41F3D1B0" w:rsidR="001B69D6" w:rsidRPr="00A40F8A" w:rsidRDefault="001B69D6" w:rsidP="00A40F8A">
            <w:pPr>
              <w:pStyle w:val="Contedodatabela"/>
              <w:rPr>
                <w:rFonts w:ascii="Arial" w:hAnsi="Arial" w:cs="Arial"/>
              </w:rPr>
            </w:pPr>
            <w:r>
              <w:rPr>
                <w:rFonts w:ascii="Arial" w:hAnsi="Arial" w:cs="Arial"/>
                <w:sz w:val="16"/>
                <w:szCs w:val="16"/>
                <w:shd w:val="clear" w:color="auto" w:fill="FFFFFF"/>
              </w:rPr>
              <w:t>Toner CE255A para impressora HP Deskjet modelo P3015dn - preto</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36622D"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18D4DC35" w14:textId="7E170BCF" w:rsidR="00A40F8A" w:rsidRDefault="0036622D" w:rsidP="008F2BF1">
      <w:pPr>
        <w:pStyle w:val="PargrafodaLista"/>
        <w:shd w:val="clear" w:color="auto" w:fill="FFFFFF"/>
        <w:suppressAutoHyphens w:val="0"/>
        <w:spacing w:after="0" w:line="240" w:lineRule="auto"/>
        <w:ind w:left="0"/>
        <w:jc w:val="both"/>
        <w:rPr>
          <w:rFonts w:ascii="Arial" w:hAnsi="Arial" w:cs="Arial"/>
          <w:kern w:val="0"/>
          <w:sz w:val="25"/>
          <w:szCs w:val="25"/>
          <w:lang w:eastAsia="pt-BR"/>
        </w:rPr>
      </w:pPr>
      <w:r>
        <w:rPr>
          <w:rFonts w:ascii="Arial" w:hAnsi="Arial" w:cs="Arial"/>
          <w:kern w:val="0"/>
          <w:sz w:val="20"/>
          <w:szCs w:val="20"/>
          <w:lang w:eastAsia="pt-BR"/>
        </w:rPr>
        <w:t xml:space="preserve">- </w:t>
      </w:r>
      <w:r w:rsidRPr="0036622D">
        <w:rPr>
          <w:rFonts w:ascii="Arial" w:hAnsi="Arial" w:cs="Arial"/>
          <w:kern w:val="0"/>
          <w:sz w:val="20"/>
          <w:szCs w:val="20"/>
          <w:lang w:eastAsia="pt-BR"/>
        </w:rPr>
        <w:t>Para</w:t>
      </w:r>
      <w:bookmarkStart w:id="0" w:name="_GoBack"/>
      <w:bookmarkEnd w:id="0"/>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os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itens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01,02,03,04,05</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e</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06</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os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produtos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deverão</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ser</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inteiramente</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novos,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ORIGINAIS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para</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atender</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os equipamentos em garantia conforme NFS anexas</w:t>
      </w:r>
      <w:r w:rsidR="008F2BF1">
        <w:rPr>
          <w:rFonts w:ascii="Arial" w:hAnsi="Arial" w:cs="Arial"/>
          <w:kern w:val="0"/>
          <w:sz w:val="20"/>
          <w:szCs w:val="20"/>
          <w:lang w:eastAsia="pt-BR"/>
        </w:rPr>
        <w:t>.</w:t>
      </w:r>
      <w:r w:rsidRPr="0036622D">
        <w:rPr>
          <w:rFonts w:ascii="Arial" w:hAnsi="Arial" w:cs="Arial"/>
          <w:kern w:val="0"/>
          <w:sz w:val="20"/>
          <w:szCs w:val="20"/>
          <w:lang w:eastAsia="pt-BR"/>
        </w:rPr>
        <w:t xml:space="preserve"> Para</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os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demais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itens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os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produtos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poderão</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ser</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originais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ou</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compatíveis,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não</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remanufaturado.</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Os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produtos deverão</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ser</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inteiramente</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novos,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primeiro</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uso,</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inclusive</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a</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carcaça,</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e</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não</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poderão</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ser</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resultantes</w:t>
      </w:r>
      <w:r w:rsidR="0077489D">
        <w:rPr>
          <w:rFonts w:ascii="Arial" w:hAnsi="Arial" w:cs="Arial"/>
          <w:kern w:val="0"/>
          <w:sz w:val="20"/>
          <w:szCs w:val="20"/>
          <w:lang w:eastAsia="pt-BR"/>
        </w:rPr>
        <w:t xml:space="preserve"> </w:t>
      </w:r>
      <w:r w:rsidRPr="0036622D">
        <w:rPr>
          <w:rFonts w:ascii="Arial" w:hAnsi="Arial" w:cs="Arial"/>
          <w:kern w:val="0"/>
          <w:sz w:val="20"/>
          <w:szCs w:val="20"/>
          <w:lang w:eastAsia="pt-BR"/>
        </w:rPr>
        <w:t>de remanufaturamento, refilamento, reciclagem, reutilização ou recondicionamento, seja parcial ou total.</w:t>
      </w:r>
      <w:r>
        <w:rPr>
          <w:rFonts w:ascii="Arial" w:hAnsi="Arial" w:cs="Arial"/>
          <w:kern w:val="0"/>
          <w:sz w:val="20"/>
          <w:szCs w:val="20"/>
          <w:lang w:eastAsia="pt-BR"/>
        </w:rPr>
        <w:t xml:space="preserve"> </w:t>
      </w:r>
      <w:r w:rsidRPr="0036622D">
        <w:rPr>
          <w:rFonts w:ascii="Arial" w:hAnsi="Arial" w:cs="Arial"/>
          <w:kern w:val="0"/>
          <w:sz w:val="20"/>
          <w:szCs w:val="20"/>
          <w:lang w:eastAsia="pt-BR"/>
        </w:rPr>
        <w:t>As quantidades são estimadas e a Prefeitura não é obrigada a adquirir a sua totalidade, fazendo de acordo com o desenvolvimento de suas atividades</w:t>
      </w:r>
      <w:r w:rsidRPr="0036622D">
        <w:rPr>
          <w:rFonts w:ascii="Arial" w:hAnsi="Arial" w:cs="Arial"/>
          <w:kern w:val="0"/>
          <w:sz w:val="25"/>
          <w:szCs w:val="25"/>
          <w:lang w:eastAsia="pt-BR"/>
        </w:rPr>
        <w:t>.</w:t>
      </w:r>
    </w:p>
    <w:p w14:paraId="4F5E301E" w14:textId="77777777" w:rsidR="008F2BF1" w:rsidRPr="00A40F8A" w:rsidRDefault="008F2BF1" w:rsidP="008F2BF1">
      <w:pPr>
        <w:pStyle w:val="PargrafodaLista"/>
        <w:shd w:val="clear" w:color="auto" w:fill="FFFFFF"/>
        <w:suppressAutoHyphens w:val="0"/>
        <w:spacing w:after="0" w:line="240" w:lineRule="auto"/>
        <w:ind w:left="0"/>
        <w:jc w:val="both"/>
        <w:rPr>
          <w:rFonts w:ascii="Arial" w:hAnsi="Arial" w:cs="Arial"/>
          <w:highlight w:val="yellow"/>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77A46EFD" w14:textId="6350E8CA" w:rsidR="009038E1" w:rsidRDefault="009038E1" w:rsidP="009038E1">
      <w:pPr>
        <w:tabs>
          <w:tab w:val="left" w:pos="284"/>
        </w:tabs>
        <w:jc w:val="both"/>
        <w:rPr>
          <w:rFonts w:ascii="Arial" w:hAnsi="Arial" w:cs="Arial"/>
          <w:shd w:val="clear" w:color="auto" w:fill="FFFFFF"/>
        </w:rPr>
      </w:pPr>
      <w:r w:rsidRPr="009038E1">
        <w:rPr>
          <w:rFonts w:ascii="Arial" w:hAnsi="Arial" w:cs="Arial"/>
          <w:b/>
          <w:shd w:val="clear" w:color="auto" w:fill="FFFFFF"/>
        </w:rPr>
        <w:t>a)</w:t>
      </w:r>
      <w:r w:rsidRPr="009038E1">
        <w:rPr>
          <w:rFonts w:ascii="Arial" w:hAnsi="Arial" w:cs="Arial"/>
          <w:shd w:val="clear" w:color="auto" w:fill="FFFFFF"/>
        </w:rPr>
        <w:t xml:space="preserve"> Deverá</w:t>
      </w:r>
      <w:r w:rsidR="0077489D">
        <w:rPr>
          <w:rFonts w:ascii="Arial" w:hAnsi="Arial" w:cs="Arial"/>
          <w:shd w:val="clear" w:color="auto" w:fill="FFFFFF"/>
        </w:rPr>
        <w:t xml:space="preserve"> </w:t>
      </w:r>
      <w:r w:rsidRPr="009038E1">
        <w:rPr>
          <w:rFonts w:ascii="Arial" w:hAnsi="Arial" w:cs="Arial"/>
          <w:shd w:val="clear" w:color="auto" w:fill="FFFFFF"/>
        </w:rPr>
        <w:t>ser</w:t>
      </w:r>
      <w:r w:rsidR="0077489D">
        <w:rPr>
          <w:rFonts w:ascii="Arial" w:hAnsi="Arial" w:cs="Arial"/>
          <w:shd w:val="clear" w:color="auto" w:fill="FFFFFF"/>
        </w:rPr>
        <w:t xml:space="preserve"> </w:t>
      </w:r>
      <w:r w:rsidRPr="009038E1">
        <w:rPr>
          <w:rFonts w:ascii="Arial" w:hAnsi="Arial" w:cs="Arial"/>
          <w:shd w:val="clear" w:color="auto" w:fill="FFFFFF"/>
        </w:rPr>
        <w:t>apresentado</w:t>
      </w:r>
      <w:r w:rsidR="0077489D">
        <w:rPr>
          <w:rFonts w:ascii="Arial" w:hAnsi="Arial" w:cs="Arial"/>
          <w:shd w:val="clear" w:color="auto" w:fill="FFFFFF"/>
        </w:rPr>
        <w:t xml:space="preserve"> </w:t>
      </w:r>
      <w:r w:rsidRPr="009038E1">
        <w:rPr>
          <w:rFonts w:ascii="Arial" w:hAnsi="Arial" w:cs="Arial"/>
          <w:shd w:val="clear" w:color="auto" w:fill="FFFFFF"/>
        </w:rPr>
        <w:t>uma</w:t>
      </w:r>
      <w:r w:rsidR="0077489D">
        <w:rPr>
          <w:rFonts w:ascii="Arial" w:hAnsi="Arial" w:cs="Arial"/>
          <w:shd w:val="clear" w:color="auto" w:fill="FFFFFF"/>
        </w:rPr>
        <w:t xml:space="preserve"> </w:t>
      </w:r>
      <w:r w:rsidRPr="009038E1">
        <w:rPr>
          <w:rFonts w:ascii="Arial" w:hAnsi="Arial" w:cs="Arial"/>
          <w:shd w:val="clear" w:color="auto" w:fill="FFFFFF"/>
        </w:rPr>
        <w:t>amostra</w:t>
      </w:r>
      <w:r w:rsidR="0077489D">
        <w:rPr>
          <w:rFonts w:ascii="Arial" w:hAnsi="Arial" w:cs="Arial"/>
          <w:shd w:val="clear" w:color="auto" w:fill="FFFFFF"/>
        </w:rPr>
        <w:t xml:space="preserve"> </w:t>
      </w:r>
      <w:r w:rsidRPr="009038E1">
        <w:rPr>
          <w:rFonts w:ascii="Arial" w:hAnsi="Arial" w:cs="Arial"/>
          <w:shd w:val="clear" w:color="auto" w:fill="FFFFFF"/>
        </w:rPr>
        <w:t>dos</w:t>
      </w:r>
      <w:r w:rsidR="0077489D">
        <w:rPr>
          <w:rFonts w:ascii="Arial" w:hAnsi="Arial" w:cs="Arial"/>
          <w:shd w:val="clear" w:color="auto" w:fill="FFFFFF"/>
        </w:rPr>
        <w:t xml:space="preserve"> </w:t>
      </w:r>
      <w:r w:rsidRPr="009038E1">
        <w:rPr>
          <w:rFonts w:ascii="Arial" w:hAnsi="Arial" w:cs="Arial"/>
          <w:shd w:val="clear" w:color="auto" w:fill="FFFFFF"/>
        </w:rPr>
        <w:t>itens</w:t>
      </w:r>
      <w:r w:rsidR="0077489D">
        <w:rPr>
          <w:rFonts w:ascii="Arial" w:hAnsi="Arial" w:cs="Arial"/>
          <w:shd w:val="clear" w:color="auto" w:fill="FFFFFF"/>
        </w:rPr>
        <w:t xml:space="preserve"> </w:t>
      </w:r>
      <w:r w:rsidRPr="009038E1">
        <w:rPr>
          <w:rFonts w:ascii="Arial" w:hAnsi="Arial" w:cs="Arial"/>
          <w:shd w:val="clear" w:color="auto" w:fill="FFFFFF"/>
        </w:rPr>
        <w:t>07</w:t>
      </w:r>
      <w:r w:rsidR="0077489D">
        <w:rPr>
          <w:rFonts w:ascii="Arial" w:hAnsi="Arial" w:cs="Arial"/>
          <w:shd w:val="clear" w:color="auto" w:fill="FFFFFF"/>
        </w:rPr>
        <w:t xml:space="preserve"> </w:t>
      </w:r>
      <w:r w:rsidRPr="009038E1">
        <w:rPr>
          <w:rFonts w:ascii="Arial" w:hAnsi="Arial" w:cs="Arial"/>
          <w:shd w:val="clear" w:color="auto" w:fill="FFFFFF"/>
        </w:rPr>
        <w:t>ao</w:t>
      </w:r>
      <w:r w:rsidR="0077489D">
        <w:rPr>
          <w:rFonts w:ascii="Arial" w:hAnsi="Arial" w:cs="Arial"/>
          <w:shd w:val="clear" w:color="auto" w:fill="FFFFFF"/>
        </w:rPr>
        <w:t xml:space="preserve"> </w:t>
      </w:r>
      <w:r w:rsidRPr="009038E1">
        <w:rPr>
          <w:rFonts w:ascii="Arial" w:hAnsi="Arial" w:cs="Arial"/>
          <w:shd w:val="clear" w:color="auto" w:fill="FFFFFF"/>
        </w:rPr>
        <w:t>19,</w:t>
      </w:r>
      <w:r w:rsidR="0077489D">
        <w:rPr>
          <w:rFonts w:ascii="Arial" w:hAnsi="Arial" w:cs="Arial"/>
          <w:shd w:val="clear" w:color="auto" w:fill="FFFFFF"/>
        </w:rPr>
        <w:t xml:space="preserve"> </w:t>
      </w:r>
      <w:r w:rsidRPr="009038E1">
        <w:rPr>
          <w:rFonts w:ascii="Arial" w:hAnsi="Arial" w:cs="Arial"/>
          <w:shd w:val="clear" w:color="auto" w:fill="FFFFFF"/>
        </w:rPr>
        <w:t>caso</w:t>
      </w:r>
      <w:r w:rsidR="0077489D">
        <w:rPr>
          <w:rFonts w:ascii="Arial" w:hAnsi="Arial" w:cs="Arial"/>
          <w:shd w:val="clear" w:color="auto" w:fill="FFFFFF"/>
        </w:rPr>
        <w:t xml:space="preserve"> </w:t>
      </w:r>
      <w:r w:rsidRPr="009038E1">
        <w:rPr>
          <w:rFonts w:ascii="Arial" w:hAnsi="Arial" w:cs="Arial"/>
          <w:shd w:val="clear" w:color="auto" w:fill="FFFFFF"/>
        </w:rPr>
        <w:t>o</w:t>
      </w:r>
      <w:r w:rsidR="0077489D">
        <w:rPr>
          <w:rFonts w:ascii="Arial" w:hAnsi="Arial" w:cs="Arial"/>
          <w:shd w:val="clear" w:color="auto" w:fill="FFFFFF"/>
        </w:rPr>
        <w:t xml:space="preserve"> </w:t>
      </w:r>
      <w:r w:rsidRPr="009038E1">
        <w:rPr>
          <w:rFonts w:ascii="Arial" w:hAnsi="Arial" w:cs="Arial"/>
          <w:shd w:val="clear" w:color="auto" w:fill="FFFFFF"/>
        </w:rPr>
        <w:t>produto</w:t>
      </w:r>
      <w:r w:rsidR="0077489D">
        <w:rPr>
          <w:rFonts w:ascii="Arial" w:hAnsi="Arial" w:cs="Arial"/>
          <w:shd w:val="clear" w:color="auto" w:fill="FFFFFF"/>
        </w:rPr>
        <w:t xml:space="preserve"> </w:t>
      </w:r>
      <w:r w:rsidRPr="009038E1">
        <w:rPr>
          <w:rFonts w:ascii="Arial" w:hAnsi="Arial" w:cs="Arial"/>
          <w:shd w:val="clear" w:color="auto" w:fill="FFFFFF"/>
        </w:rPr>
        <w:t>não</w:t>
      </w:r>
      <w:r w:rsidR="0077489D">
        <w:rPr>
          <w:rFonts w:ascii="Arial" w:hAnsi="Arial" w:cs="Arial"/>
          <w:shd w:val="clear" w:color="auto" w:fill="FFFFFF"/>
        </w:rPr>
        <w:t xml:space="preserve"> </w:t>
      </w:r>
      <w:r w:rsidRPr="009038E1">
        <w:rPr>
          <w:rFonts w:ascii="Arial" w:hAnsi="Arial" w:cs="Arial"/>
          <w:shd w:val="clear" w:color="auto" w:fill="FFFFFF"/>
        </w:rPr>
        <w:t>seja</w:t>
      </w:r>
      <w:r w:rsidR="0077489D">
        <w:rPr>
          <w:rFonts w:ascii="Arial" w:hAnsi="Arial" w:cs="Arial"/>
          <w:shd w:val="clear" w:color="auto" w:fill="FFFFFF"/>
        </w:rPr>
        <w:t xml:space="preserve"> </w:t>
      </w:r>
      <w:r w:rsidRPr="009038E1">
        <w:rPr>
          <w:rFonts w:ascii="Arial" w:hAnsi="Arial" w:cs="Arial"/>
          <w:shd w:val="clear" w:color="auto" w:fill="FFFFFF"/>
        </w:rPr>
        <w:t>original,</w:t>
      </w:r>
      <w:r w:rsidR="0077489D">
        <w:rPr>
          <w:rFonts w:ascii="Arial" w:hAnsi="Arial" w:cs="Arial"/>
          <w:shd w:val="clear" w:color="auto" w:fill="FFFFFF"/>
        </w:rPr>
        <w:t xml:space="preserve"> </w:t>
      </w:r>
      <w:r w:rsidRPr="009038E1">
        <w:rPr>
          <w:rFonts w:ascii="Arial" w:hAnsi="Arial" w:cs="Arial"/>
          <w:shd w:val="clear" w:color="auto" w:fill="FFFFFF"/>
        </w:rPr>
        <w:t>devendo</w:t>
      </w:r>
      <w:r w:rsidR="0077489D">
        <w:rPr>
          <w:rFonts w:ascii="Arial" w:hAnsi="Arial" w:cs="Arial"/>
          <w:shd w:val="clear" w:color="auto" w:fill="FFFFFF"/>
        </w:rPr>
        <w:t xml:space="preserve"> </w:t>
      </w:r>
      <w:r w:rsidRPr="009038E1">
        <w:rPr>
          <w:rFonts w:ascii="Arial" w:hAnsi="Arial" w:cs="Arial"/>
          <w:shd w:val="clear" w:color="auto" w:fill="FFFFFF"/>
        </w:rPr>
        <w:t>ser entregue no prazo de até 03 (três) dias úteis a contar da data de disputa, sob pena de desclassificação pelo não cumprimento.</w:t>
      </w:r>
    </w:p>
    <w:p w14:paraId="73C1BD16" w14:textId="77777777" w:rsidR="009038E1" w:rsidRDefault="009038E1" w:rsidP="009038E1">
      <w:pPr>
        <w:tabs>
          <w:tab w:val="left" w:pos="284"/>
        </w:tabs>
        <w:jc w:val="both"/>
        <w:rPr>
          <w:rFonts w:ascii="Arial" w:hAnsi="Arial" w:cs="Arial"/>
          <w:shd w:val="clear" w:color="auto" w:fill="FFFFFF"/>
        </w:rPr>
      </w:pPr>
    </w:p>
    <w:p w14:paraId="4B2A82AF" w14:textId="5590B14A" w:rsidR="009038E1" w:rsidRDefault="009038E1" w:rsidP="009038E1">
      <w:pPr>
        <w:tabs>
          <w:tab w:val="left" w:pos="284"/>
        </w:tabs>
        <w:jc w:val="both"/>
        <w:rPr>
          <w:rFonts w:ascii="Arial" w:hAnsi="Arial" w:cs="Arial"/>
          <w:shd w:val="clear" w:color="auto" w:fill="FFFFFF"/>
        </w:rPr>
      </w:pPr>
      <w:r w:rsidRPr="009038E1">
        <w:rPr>
          <w:rFonts w:ascii="Arial" w:hAnsi="Arial" w:cs="Arial"/>
          <w:b/>
          <w:shd w:val="clear" w:color="auto" w:fill="FFFFFF"/>
        </w:rPr>
        <w:t>Justificativa:</w:t>
      </w:r>
      <w:r w:rsidR="0077489D">
        <w:rPr>
          <w:rFonts w:ascii="Arial" w:hAnsi="Arial" w:cs="Arial"/>
          <w:shd w:val="clear" w:color="auto" w:fill="FFFFFF"/>
        </w:rPr>
        <w:t xml:space="preserve"> </w:t>
      </w:r>
      <w:r w:rsidRPr="009038E1">
        <w:rPr>
          <w:rFonts w:ascii="Arial" w:hAnsi="Arial" w:cs="Arial"/>
          <w:shd w:val="clear" w:color="auto" w:fill="FFFFFF"/>
        </w:rPr>
        <w:t>Como</w:t>
      </w:r>
      <w:r w:rsidR="0077489D">
        <w:rPr>
          <w:rFonts w:ascii="Arial" w:hAnsi="Arial" w:cs="Arial"/>
          <w:shd w:val="clear" w:color="auto" w:fill="FFFFFF"/>
        </w:rPr>
        <w:t xml:space="preserve"> </w:t>
      </w:r>
      <w:r w:rsidRPr="009038E1">
        <w:rPr>
          <w:rFonts w:ascii="Arial" w:hAnsi="Arial" w:cs="Arial"/>
          <w:shd w:val="clear" w:color="auto" w:fill="FFFFFF"/>
        </w:rPr>
        <w:t>se</w:t>
      </w:r>
      <w:r w:rsidR="0077489D">
        <w:rPr>
          <w:rFonts w:ascii="Arial" w:hAnsi="Arial" w:cs="Arial"/>
          <w:shd w:val="clear" w:color="auto" w:fill="FFFFFF"/>
        </w:rPr>
        <w:t xml:space="preserve"> </w:t>
      </w:r>
      <w:r w:rsidRPr="009038E1">
        <w:rPr>
          <w:rFonts w:ascii="Arial" w:hAnsi="Arial" w:cs="Arial"/>
          <w:shd w:val="clear" w:color="auto" w:fill="FFFFFF"/>
        </w:rPr>
        <w:t>tratam</w:t>
      </w:r>
      <w:r w:rsidR="0077489D">
        <w:rPr>
          <w:rFonts w:ascii="Arial" w:hAnsi="Arial" w:cs="Arial"/>
          <w:shd w:val="clear" w:color="auto" w:fill="FFFFFF"/>
        </w:rPr>
        <w:t xml:space="preserve"> </w:t>
      </w:r>
      <w:r w:rsidRPr="009038E1">
        <w:rPr>
          <w:rFonts w:ascii="Arial" w:hAnsi="Arial" w:cs="Arial"/>
          <w:shd w:val="clear" w:color="auto" w:fill="FFFFFF"/>
        </w:rPr>
        <w:t>de</w:t>
      </w:r>
      <w:r w:rsidR="0077489D">
        <w:rPr>
          <w:rFonts w:ascii="Arial" w:hAnsi="Arial" w:cs="Arial"/>
          <w:shd w:val="clear" w:color="auto" w:fill="FFFFFF"/>
        </w:rPr>
        <w:t xml:space="preserve"> </w:t>
      </w:r>
      <w:r w:rsidRPr="009038E1">
        <w:rPr>
          <w:rFonts w:ascii="Arial" w:hAnsi="Arial" w:cs="Arial"/>
          <w:shd w:val="clear" w:color="auto" w:fill="FFFFFF"/>
        </w:rPr>
        <w:t>produtos</w:t>
      </w:r>
      <w:r w:rsidR="0077489D">
        <w:rPr>
          <w:rFonts w:ascii="Arial" w:hAnsi="Arial" w:cs="Arial"/>
          <w:shd w:val="clear" w:color="auto" w:fill="FFFFFF"/>
        </w:rPr>
        <w:t xml:space="preserve"> </w:t>
      </w:r>
      <w:r w:rsidRPr="009038E1">
        <w:rPr>
          <w:rFonts w:ascii="Arial" w:hAnsi="Arial" w:cs="Arial"/>
          <w:shd w:val="clear" w:color="auto" w:fill="FFFFFF"/>
        </w:rPr>
        <w:t>não</w:t>
      </w:r>
      <w:r w:rsidR="0077489D">
        <w:rPr>
          <w:rFonts w:ascii="Arial" w:hAnsi="Arial" w:cs="Arial"/>
          <w:shd w:val="clear" w:color="auto" w:fill="FFFFFF"/>
        </w:rPr>
        <w:t xml:space="preserve"> </w:t>
      </w:r>
      <w:r w:rsidRPr="009038E1">
        <w:rPr>
          <w:rFonts w:ascii="Arial" w:hAnsi="Arial" w:cs="Arial"/>
          <w:shd w:val="clear" w:color="auto" w:fill="FFFFFF"/>
        </w:rPr>
        <w:t>originais,</w:t>
      </w:r>
      <w:r w:rsidR="0077489D">
        <w:rPr>
          <w:rFonts w:ascii="Arial" w:hAnsi="Arial" w:cs="Arial"/>
          <w:shd w:val="clear" w:color="auto" w:fill="FFFFFF"/>
        </w:rPr>
        <w:t xml:space="preserve"> </w:t>
      </w:r>
      <w:r w:rsidRPr="009038E1">
        <w:rPr>
          <w:rFonts w:ascii="Arial" w:hAnsi="Arial" w:cs="Arial"/>
          <w:shd w:val="clear" w:color="auto" w:fill="FFFFFF"/>
        </w:rPr>
        <w:t>ou</w:t>
      </w:r>
      <w:r w:rsidR="0077489D">
        <w:rPr>
          <w:rFonts w:ascii="Arial" w:hAnsi="Arial" w:cs="Arial"/>
          <w:shd w:val="clear" w:color="auto" w:fill="FFFFFF"/>
        </w:rPr>
        <w:t xml:space="preserve"> </w:t>
      </w:r>
      <w:r w:rsidRPr="009038E1">
        <w:rPr>
          <w:rFonts w:ascii="Arial" w:hAnsi="Arial" w:cs="Arial"/>
          <w:shd w:val="clear" w:color="auto" w:fill="FFFFFF"/>
        </w:rPr>
        <w:t>seja,</w:t>
      </w:r>
      <w:r w:rsidR="0077489D">
        <w:rPr>
          <w:rFonts w:ascii="Arial" w:hAnsi="Arial" w:cs="Arial"/>
          <w:shd w:val="clear" w:color="auto" w:fill="FFFFFF"/>
        </w:rPr>
        <w:t xml:space="preserve"> </w:t>
      </w:r>
      <w:r w:rsidRPr="009038E1">
        <w:rPr>
          <w:rFonts w:ascii="Arial" w:hAnsi="Arial" w:cs="Arial"/>
          <w:shd w:val="clear" w:color="auto" w:fill="FFFFFF"/>
        </w:rPr>
        <w:t>não</w:t>
      </w:r>
      <w:r w:rsidR="0077489D">
        <w:rPr>
          <w:rFonts w:ascii="Arial" w:hAnsi="Arial" w:cs="Arial"/>
          <w:shd w:val="clear" w:color="auto" w:fill="FFFFFF"/>
        </w:rPr>
        <w:t xml:space="preserve"> </w:t>
      </w:r>
      <w:r w:rsidRPr="009038E1">
        <w:rPr>
          <w:rFonts w:ascii="Arial" w:hAnsi="Arial" w:cs="Arial"/>
          <w:shd w:val="clear" w:color="auto" w:fill="FFFFFF"/>
        </w:rPr>
        <w:t>são</w:t>
      </w:r>
      <w:r w:rsidR="0077489D">
        <w:rPr>
          <w:rFonts w:ascii="Arial" w:hAnsi="Arial" w:cs="Arial"/>
          <w:shd w:val="clear" w:color="auto" w:fill="FFFFFF"/>
        </w:rPr>
        <w:t xml:space="preserve"> </w:t>
      </w:r>
      <w:r w:rsidRPr="009038E1">
        <w:rPr>
          <w:rFonts w:ascii="Arial" w:hAnsi="Arial" w:cs="Arial"/>
          <w:shd w:val="clear" w:color="auto" w:fill="FFFFFF"/>
        </w:rPr>
        <w:t>da</w:t>
      </w:r>
      <w:r w:rsidR="0077489D">
        <w:rPr>
          <w:rFonts w:ascii="Arial" w:hAnsi="Arial" w:cs="Arial"/>
          <w:shd w:val="clear" w:color="auto" w:fill="FFFFFF"/>
        </w:rPr>
        <w:t xml:space="preserve"> </w:t>
      </w:r>
      <w:r w:rsidRPr="009038E1">
        <w:rPr>
          <w:rFonts w:ascii="Arial" w:hAnsi="Arial" w:cs="Arial"/>
          <w:shd w:val="clear" w:color="auto" w:fill="FFFFFF"/>
        </w:rPr>
        <w:t>mesma</w:t>
      </w:r>
      <w:r w:rsidR="0077489D">
        <w:rPr>
          <w:rFonts w:ascii="Arial" w:hAnsi="Arial" w:cs="Arial"/>
          <w:shd w:val="clear" w:color="auto" w:fill="FFFFFF"/>
        </w:rPr>
        <w:t xml:space="preserve"> </w:t>
      </w:r>
      <w:r w:rsidRPr="009038E1">
        <w:rPr>
          <w:rFonts w:ascii="Arial" w:hAnsi="Arial" w:cs="Arial"/>
          <w:shd w:val="clear" w:color="auto" w:fill="FFFFFF"/>
        </w:rPr>
        <w:t>marca</w:t>
      </w:r>
      <w:r w:rsidR="0077489D">
        <w:rPr>
          <w:rFonts w:ascii="Arial" w:hAnsi="Arial" w:cs="Arial"/>
          <w:shd w:val="clear" w:color="auto" w:fill="FFFFFF"/>
        </w:rPr>
        <w:t xml:space="preserve"> </w:t>
      </w:r>
      <w:r w:rsidRPr="009038E1">
        <w:rPr>
          <w:rFonts w:ascii="Arial" w:hAnsi="Arial" w:cs="Arial"/>
          <w:shd w:val="clear" w:color="auto" w:fill="FFFFFF"/>
        </w:rPr>
        <w:t>que</w:t>
      </w:r>
      <w:r w:rsidR="0077489D">
        <w:rPr>
          <w:rFonts w:ascii="Arial" w:hAnsi="Arial" w:cs="Arial"/>
          <w:shd w:val="clear" w:color="auto" w:fill="FFFFFF"/>
        </w:rPr>
        <w:t xml:space="preserve"> </w:t>
      </w:r>
      <w:r w:rsidRPr="009038E1">
        <w:rPr>
          <w:rFonts w:ascii="Arial" w:hAnsi="Arial" w:cs="Arial"/>
          <w:shd w:val="clear" w:color="auto" w:fill="FFFFFF"/>
        </w:rPr>
        <w:t>o equipamento,</w:t>
      </w:r>
      <w:r w:rsidR="0077489D">
        <w:rPr>
          <w:rFonts w:ascii="Arial" w:hAnsi="Arial" w:cs="Arial"/>
          <w:shd w:val="clear" w:color="auto" w:fill="FFFFFF"/>
        </w:rPr>
        <w:t xml:space="preserve"> </w:t>
      </w:r>
      <w:r w:rsidRPr="009038E1">
        <w:rPr>
          <w:rFonts w:ascii="Arial" w:hAnsi="Arial" w:cs="Arial"/>
          <w:shd w:val="clear" w:color="auto" w:fill="FFFFFF"/>
        </w:rPr>
        <w:t>é</w:t>
      </w:r>
      <w:r w:rsidR="0077489D">
        <w:rPr>
          <w:rFonts w:ascii="Arial" w:hAnsi="Arial" w:cs="Arial"/>
          <w:shd w:val="clear" w:color="auto" w:fill="FFFFFF"/>
        </w:rPr>
        <w:t xml:space="preserve"> </w:t>
      </w:r>
      <w:r w:rsidRPr="009038E1">
        <w:rPr>
          <w:rFonts w:ascii="Arial" w:hAnsi="Arial" w:cs="Arial"/>
          <w:shd w:val="clear" w:color="auto" w:fill="FFFFFF"/>
        </w:rPr>
        <w:t>necessário</w:t>
      </w:r>
      <w:r w:rsidR="0077489D">
        <w:rPr>
          <w:rFonts w:ascii="Arial" w:hAnsi="Arial" w:cs="Arial"/>
          <w:shd w:val="clear" w:color="auto" w:fill="FFFFFF"/>
        </w:rPr>
        <w:t xml:space="preserve"> </w:t>
      </w:r>
      <w:r w:rsidRPr="009038E1">
        <w:rPr>
          <w:rFonts w:ascii="Arial" w:hAnsi="Arial" w:cs="Arial"/>
          <w:shd w:val="clear" w:color="auto" w:fill="FFFFFF"/>
        </w:rPr>
        <w:t>analisar</w:t>
      </w:r>
      <w:r w:rsidR="0077489D">
        <w:rPr>
          <w:rFonts w:ascii="Arial" w:hAnsi="Arial" w:cs="Arial"/>
          <w:shd w:val="clear" w:color="auto" w:fill="FFFFFF"/>
        </w:rPr>
        <w:t xml:space="preserve"> </w:t>
      </w:r>
      <w:r w:rsidRPr="009038E1">
        <w:rPr>
          <w:rFonts w:ascii="Arial" w:hAnsi="Arial" w:cs="Arial"/>
          <w:shd w:val="clear" w:color="auto" w:fill="FFFFFF"/>
        </w:rPr>
        <w:t>a</w:t>
      </w:r>
      <w:r w:rsidR="0077489D">
        <w:rPr>
          <w:rFonts w:ascii="Arial" w:hAnsi="Arial" w:cs="Arial"/>
          <w:shd w:val="clear" w:color="auto" w:fill="FFFFFF"/>
        </w:rPr>
        <w:t xml:space="preserve"> </w:t>
      </w:r>
      <w:r w:rsidRPr="009038E1">
        <w:rPr>
          <w:rFonts w:ascii="Arial" w:hAnsi="Arial" w:cs="Arial"/>
          <w:shd w:val="clear" w:color="auto" w:fill="FFFFFF"/>
        </w:rPr>
        <w:t>compatibilidade</w:t>
      </w:r>
      <w:r w:rsidR="0077489D">
        <w:rPr>
          <w:rFonts w:ascii="Arial" w:hAnsi="Arial" w:cs="Arial"/>
          <w:shd w:val="clear" w:color="auto" w:fill="FFFFFF"/>
        </w:rPr>
        <w:t xml:space="preserve"> </w:t>
      </w:r>
      <w:r w:rsidRPr="009038E1">
        <w:rPr>
          <w:rFonts w:ascii="Arial" w:hAnsi="Arial" w:cs="Arial"/>
          <w:shd w:val="clear" w:color="auto" w:fill="FFFFFF"/>
        </w:rPr>
        <w:t>do</w:t>
      </w:r>
      <w:r w:rsidR="0077489D">
        <w:rPr>
          <w:rFonts w:ascii="Arial" w:hAnsi="Arial" w:cs="Arial"/>
          <w:shd w:val="clear" w:color="auto" w:fill="FFFFFF"/>
        </w:rPr>
        <w:t xml:space="preserve"> </w:t>
      </w:r>
      <w:r w:rsidRPr="009038E1">
        <w:rPr>
          <w:rFonts w:ascii="Arial" w:hAnsi="Arial" w:cs="Arial"/>
          <w:shd w:val="clear" w:color="auto" w:fill="FFFFFF"/>
        </w:rPr>
        <w:t>produto</w:t>
      </w:r>
      <w:r w:rsidR="0077489D">
        <w:rPr>
          <w:rFonts w:ascii="Arial" w:hAnsi="Arial" w:cs="Arial"/>
          <w:shd w:val="clear" w:color="auto" w:fill="FFFFFF"/>
        </w:rPr>
        <w:t xml:space="preserve"> </w:t>
      </w:r>
      <w:r w:rsidRPr="009038E1">
        <w:rPr>
          <w:rFonts w:ascii="Arial" w:hAnsi="Arial" w:cs="Arial"/>
          <w:shd w:val="clear" w:color="auto" w:fill="FFFFFF"/>
        </w:rPr>
        <w:t>com</w:t>
      </w:r>
      <w:r w:rsidR="0077489D">
        <w:rPr>
          <w:rFonts w:ascii="Arial" w:hAnsi="Arial" w:cs="Arial"/>
          <w:shd w:val="clear" w:color="auto" w:fill="FFFFFF"/>
        </w:rPr>
        <w:t xml:space="preserve"> </w:t>
      </w:r>
      <w:r w:rsidRPr="009038E1">
        <w:rPr>
          <w:rFonts w:ascii="Arial" w:hAnsi="Arial" w:cs="Arial"/>
          <w:shd w:val="clear" w:color="auto" w:fill="FFFFFF"/>
        </w:rPr>
        <w:t>os</w:t>
      </w:r>
      <w:r w:rsidR="0077489D">
        <w:rPr>
          <w:rFonts w:ascii="Arial" w:hAnsi="Arial" w:cs="Arial"/>
          <w:shd w:val="clear" w:color="auto" w:fill="FFFFFF"/>
        </w:rPr>
        <w:t xml:space="preserve"> </w:t>
      </w:r>
      <w:r w:rsidRPr="009038E1">
        <w:rPr>
          <w:rFonts w:ascii="Arial" w:hAnsi="Arial" w:cs="Arial"/>
          <w:shd w:val="clear" w:color="auto" w:fill="FFFFFF"/>
        </w:rPr>
        <w:t>equipamentos</w:t>
      </w:r>
      <w:r w:rsidR="0077489D">
        <w:rPr>
          <w:rFonts w:ascii="Arial" w:hAnsi="Arial" w:cs="Arial"/>
          <w:shd w:val="clear" w:color="auto" w:fill="FFFFFF"/>
        </w:rPr>
        <w:t xml:space="preserve"> </w:t>
      </w:r>
      <w:r w:rsidRPr="009038E1">
        <w:rPr>
          <w:rFonts w:ascii="Arial" w:hAnsi="Arial" w:cs="Arial"/>
          <w:shd w:val="clear" w:color="auto" w:fill="FFFFFF"/>
        </w:rPr>
        <w:t>da</w:t>
      </w:r>
      <w:r w:rsidR="0077489D">
        <w:rPr>
          <w:rFonts w:ascii="Arial" w:hAnsi="Arial" w:cs="Arial"/>
          <w:shd w:val="clear" w:color="auto" w:fill="FFFFFF"/>
        </w:rPr>
        <w:t xml:space="preserve"> </w:t>
      </w:r>
      <w:r w:rsidRPr="009038E1">
        <w:rPr>
          <w:rFonts w:ascii="Arial" w:hAnsi="Arial" w:cs="Arial"/>
          <w:shd w:val="clear" w:color="auto" w:fill="FFFFFF"/>
        </w:rPr>
        <w:t>Secretaria Municipal</w:t>
      </w:r>
      <w:r w:rsidR="0077489D">
        <w:rPr>
          <w:rFonts w:ascii="Arial" w:hAnsi="Arial" w:cs="Arial"/>
          <w:shd w:val="clear" w:color="auto" w:fill="FFFFFF"/>
        </w:rPr>
        <w:t xml:space="preserve"> </w:t>
      </w:r>
      <w:r w:rsidRPr="009038E1">
        <w:rPr>
          <w:rFonts w:ascii="Arial" w:hAnsi="Arial" w:cs="Arial"/>
          <w:shd w:val="clear" w:color="auto" w:fill="FFFFFF"/>
        </w:rPr>
        <w:t>de Trânsito</w:t>
      </w:r>
      <w:r w:rsidR="0077489D">
        <w:rPr>
          <w:rFonts w:ascii="Arial" w:hAnsi="Arial" w:cs="Arial"/>
          <w:shd w:val="clear" w:color="auto" w:fill="FFFFFF"/>
        </w:rPr>
        <w:t xml:space="preserve"> </w:t>
      </w:r>
      <w:r w:rsidRPr="009038E1">
        <w:rPr>
          <w:rFonts w:ascii="Arial" w:hAnsi="Arial" w:cs="Arial"/>
          <w:shd w:val="clear" w:color="auto" w:fill="FFFFFF"/>
        </w:rPr>
        <w:t>e Transportes,</w:t>
      </w:r>
      <w:r w:rsidR="0077489D">
        <w:rPr>
          <w:rFonts w:ascii="Arial" w:hAnsi="Arial" w:cs="Arial"/>
          <w:shd w:val="clear" w:color="auto" w:fill="FFFFFF"/>
        </w:rPr>
        <w:t xml:space="preserve"> </w:t>
      </w:r>
      <w:r w:rsidRPr="009038E1">
        <w:rPr>
          <w:rFonts w:ascii="Arial" w:hAnsi="Arial" w:cs="Arial"/>
          <w:shd w:val="clear" w:color="auto" w:fill="FFFFFF"/>
        </w:rPr>
        <w:t>sem</w:t>
      </w:r>
      <w:r w:rsidR="0077489D">
        <w:rPr>
          <w:rFonts w:ascii="Arial" w:hAnsi="Arial" w:cs="Arial"/>
          <w:shd w:val="clear" w:color="auto" w:fill="FFFFFF"/>
        </w:rPr>
        <w:t xml:space="preserve"> </w:t>
      </w:r>
      <w:r w:rsidRPr="009038E1">
        <w:rPr>
          <w:rFonts w:ascii="Arial" w:hAnsi="Arial" w:cs="Arial"/>
          <w:shd w:val="clear" w:color="auto" w:fill="FFFFFF"/>
        </w:rPr>
        <w:t>apresentar avarias</w:t>
      </w:r>
      <w:r w:rsidR="0077489D">
        <w:rPr>
          <w:rFonts w:ascii="Arial" w:hAnsi="Arial" w:cs="Arial"/>
          <w:shd w:val="clear" w:color="auto" w:fill="FFFFFF"/>
        </w:rPr>
        <w:t xml:space="preserve"> </w:t>
      </w:r>
      <w:r w:rsidRPr="009038E1">
        <w:rPr>
          <w:rFonts w:ascii="Arial" w:hAnsi="Arial" w:cs="Arial"/>
          <w:shd w:val="clear" w:color="auto" w:fill="FFFFFF"/>
        </w:rPr>
        <w:t>e vazamentos nos</w:t>
      </w:r>
      <w:r w:rsidR="0077489D">
        <w:rPr>
          <w:rFonts w:ascii="Arial" w:hAnsi="Arial" w:cs="Arial"/>
          <w:shd w:val="clear" w:color="auto" w:fill="FFFFFF"/>
        </w:rPr>
        <w:t xml:space="preserve"> </w:t>
      </w:r>
      <w:r w:rsidRPr="009038E1">
        <w:rPr>
          <w:rFonts w:ascii="Arial" w:hAnsi="Arial" w:cs="Arial"/>
          <w:shd w:val="clear" w:color="auto" w:fill="FFFFFF"/>
        </w:rPr>
        <w:t>lacres,</w:t>
      </w:r>
      <w:r w:rsidR="0077489D">
        <w:rPr>
          <w:rFonts w:ascii="Arial" w:hAnsi="Arial" w:cs="Arial"/>
          <w:shd w:val="clear" w:color="auto" w:fill="FFFFFF"/>
        </w:rPr>
        <w:t xml:space="preserve"> </w:t>
      </w:r>
      <w:r w:rsidRPr="009038E1">
        <w:rPr>
          <w:rFonts w:ascii="Arial" w:hAnsi="Arial" w:cs="Arial"/>
          <w:shd w:val="clear" w:color="auto" w:fill="FFFFFF"/>
        </w:rPr>
        <w:t>e também se a qualidade</w:t>
      </w:r>
      <w:r w:rsidR="0077489D">
        <w:rPr>
          <w:rFonts w:ascii="Arial" w:hAnsi="Arial" w:cs="Arial"/>
          <w:shd w:val="clear" w:color="auto" w:fill="FFFFFF"/>
        </w:rPr>
        <w:t xml:space="preserve"> </w:t>
      </w:r>
      <w:r w:rsidRPr="009038E1">
        <w:rPr>
          <w:rFonts w:ascii="Arial" w:hAnsi="Arial" w:cs="Arial"/>
          <w:shd w:val="clear" w:color="auto" w:fill="FFFFFF"/>
        </w:rPr>
        <w:t>de</w:t>
      </w:r>
      <w:r w:rsidR="0077489D">
        <w:rPr>
          <w:rFonts w:ascii="Arial" w:hAnsi="Arial" w:cs="Arial"/>
          <w:shd w:val="clear" w:color="auto" w:fill="FFFFFF"/>
        </w:rPr>
        <w:t xml:space="preserve"> </w:t>
      </w:r>
      <w:r w:rsidRPr="009038E1">
        <w:rPr>
          <w:rFonts w:ascii="Arial" w:hAnsi="Arial" w:cs="Arial"/>
          <w:shd w:val="clear" w:color="auto" w:fill="FFFFFF"/>
        </w:rPr>
        <w:t>impressão</w:t>
      </w:r>
      <w:r w:rsidR="0077489D">
        <w:rPr>
          <w:rFonts w:ascii="Arial" w:hAnsi="Arial" w:cs="Arial"/>
          <w:shd w:val="clear" w:color="auto" w:fill="FFFFFF"/>
        </w:rPr>
        <w:t xml:space="preserve"> </w:t>
      </w:r>
      <w:r w:rsidRPr="009038E1">
        <w:rPr>
          <w:rFonts w:ascii="Arial" w:hAnsi="Arial" w:cs="Arial"/>
          <w:shd w:val="clear" w:color="auto" w:fill="FFFFFF"/>
        </w:rPr>
        <w:t>e</w:t>
      </w:r>
      <w:r w:rsidR="0077489D">
        <w:rPr>
          <w:rFonts w:ascii="Arial" w:hAnsi="Arial" w:cs="Arial"/>
          <w:shd w:val="clear" w:color="auto" w:fill="FFFFFF"/>
        </w:rPr>
        <w:t xml:space="preserve"> </w:t>
      </w:r>
      <w:r w:rsidRPr="009038E1">
        <w:rPr>
          <w:rFonts w:ascii="Arial" w:hAnsi="Arial" w:cs="Arial"/>
          <w:shd w:val="clear" w:color="auto" w:fill="FFFFFF"/>
        </w:rPr>
        <w:t>o</w:t>
      </w:r>
      <w:r w:rsidR="0077489D">
        <w:rPr>
          <w:rFonts w:ascii="Arial" w:hAnsi="Arial" w:cs="Arial"/>
          <w:shd w:val="clear" w:color="auto" w:fill="FFFFFF"/>
        </w:rPr>
        <w:t xml:space="preserve"> </w:t>
      </w:r>
      <w:r w:rsidRPr="009038E1">
        <w:rPr>
          <w:rFonts w:ascii="Arial" w:hAnsi="Arial" w:cs="Arial"/>
          <w:shd w:val="clear" w:color="auto" w:fill="FFFFFF"/>
        </w:rPr>
        <w:t>rendimento</w:t>
      </w:r>
      <w:r w:rsidR="0077489D">
        <w:rPr>
          <w:rFonts w:ascii="Arial" w:hAnsi="Arial" w:cs="Arial"/>
          <w:shd w:val="clear" w:color="auto" w:fill="FFFFFF"/>
        </w:rPr>
        <w:t xml:space="preserve"> </w:t>
      </w:r>
      <w:r w:rsidRPr="009038E1">
        <w:rPr>
          <w:rFonts w:ascii="Arial" w:hAnsi="Arial" w:cs="Arial"/>
          <w:shd w:val="clear" w:color="auto" w:fill="FFFFFF"/>
        </w:rPr>
        <w:t>dos</w:t>
      </w:r>
      <w:r w:rsidR="0077489D">
        <w:rPr>
          <w:rFonts w:ascii="Arial" w:hAnsi="Arial" w:cs="Arial"/>
          <w:shd w:val="clear" w:color="auto" w:fill="FFFFFF"/>
        </w:rPr>
        <w:t xml:space="preserve"> </w:t>
      </w:r>
      <w:r w:rsidRPr="009038E1">
        <w:rPr>
          <w:rFonts w:ascii="Arial" w:hAnsi="Arial" w:cs="Arial"/>
          <w:shd w:val="clear" w:color="auto" w:fill="FFFFFF"/>
        </w:rPr>
        <w:t>produtos</w:t>
      </w:r>
      <w:r w:rsidR="0077489D">
        <w:rPr>
          <w:rFonts w:ascii="Arial" w:hAnsi="Arial" w:cs="Arial"/>
          <w:shd w:val="clear" w:color="auto" w:fill="FFFFFF"/>
        </w:rPr>
        <w:t xml:space="preserve"> </w:t>
      </w:r>
      <w:r w:rsidRPr="009038E1">
        <w:rPr>
          <w:rFonts w:ascii="Arial" w:hAnsi="Arial" w:cs="Arial"/>
          <w:shd w:val="clear" w:color="auto" w:fill="FFFFFF"/>
        </w:rPr>
        <w:t>ofertados</w:t>
      </w:r>
      <w:r w:rsidR="0077489D">
        <w:rPr>
          <w:rFonts w:ascii="Arial" w:hAnsi="Arial" w:cs="Arial"/>
          <w:shd w:val="clear" w:color="auto" w:fill="FFFFFF"/>
        </w:rPr>
        <w:t xml:space="preserve"> </w:t>
      </w:r>
      <w:r w:rsidRPr="009038E1">
        <w:rPr>
          <w:rFonts w:ascii="Arial" w:hAnsi="Arial" w:cs="Arial"/>
          <w:shd w:val="clear" w:color="auto" w:fill="FFFFFF"/>
        </w:rPr>
        <w:t>se</w:t>
      </w:r>
      <w:r w:rsidR="0077489D">
        <w:rPr>
          <w:rFonts w:ascii="Arial" w:hAnsi="Arial" w:cs="Arial"/>
          <w:shd w:val="clear" w:color="auto" w:fill="FFFFFF"/>
        </w:rPr>
        <w:t xml:space="preserve"> </w:t>
      </w:r>
      <w:r w:rsidRPr="009038E1">
        <w:rPr>
          <w:rFonts w:ascii="Arial" w:hAnsi="Arial" w:cs="Arial"/>
          <w:shd w:val="clear" w:color="auto" w:fill="FFFFFF"/>
        </w:rPr>
        <w:t>assemelham</w:t>
      </w:r>
      <w:r w:rsidR="0077489D">
        <w:rPr>
          <w:rFonts w:ascii="Arial" w:hAnsi="Arial" w:cs="Arial"/>
          <w:shd w:val="clear" w:color="auto" w:fill="FFFFFF"/>
        </w:rPr>
        <w:t xml:space="preserve"> </w:t>
      </w:r>
      <w:r w:rsidRPr="009038E1">
        <w:rPr>
          <w:rFonts w:ascii="Arial" w:hAnsi="Arial" w:cs="Arial"/>
          <w:shd w:val="clear" w:color="auto" w:fill="FFFFFF"/>
        </w:rPr>
        <w:t>ao</w:t>
      </w:r>
      <w:r w:rsidR="0077489D">
        <w:rPr>
          <w:rFonts w:ascii="Arial" w:hAnsi="Arial" w:cs="Arial"/>
          <w:shd w:val="clear" w:color="auto" w:fill="FFFFFF"/>
        </w:rPr>
        <w:t xml:space="preserve"> </w:t>
      </w:r>
      <w:r w:rsidRPr="009038E1">
        <w:rPr>
          <w:rFonts w:ascii="Arial" w:hAnsi="Arial" w:cs="Arial"/>
          <w:shd w:val="clear" w:color="auto" w:fill="FFFFFF"/>
        </w:rPr>
        <w:t>produto</w:t>
      </w:r>
      <w:r w:rsidR="0077489D">
        <w:rPr>
          <w:rFonts w:ascii="Arial" w:hAnsi="Arial" w:cs="Arial"/>
          <w:shd w:val="clear" w:color="auto" w:fill="FFFFFF"/>
        </w:rPr>
        <w:t xml:space="preserve"> </w:t>
      </w:r>
      <w:r w:rsidRPr="009038E1">
        <w:rPr>
          <w:rFonts w:ascii="Arial" w:hAnsi="Arial" w:cs="Arial"/>
          <w:shd w:val="clear" w:color="auto" w:fill="FFFFFF"/>
        </w:rPr>
        <w:t>original, aspectos que inviabilizam o uso do material em caso de discrepância.</w:t>
      </w:r>
      <w:r>
        <w:rPr>
          <w:rFonts w:ascii="Arial" w:hAnsi="Arial" w:cs="Arial"/>
          <w:shd w:val="clear" w:color="auto" w:fill="FFFFFF"/>
        </w:rPr>
        <w:t xml:space="preserve"> </w:t>
      </w:r>
      <w:r w:rsidRPr="009038E1">
        <w:rPr>
          <w:rFonts w:ascii="Arial" w:hAnsi="Arial" w:cs="Arial"/>
          <w:shd w:val="clear" w:color="auto" w:fill="FFFFFF"/>
        </w:rPr>
        <w:t>Os</w:t>
      </w:r>
      <w:r w:rsidR="0077489D">
        <w:rPr>
          <w:rFonts w:ascii="Arial" w:hAnsi="Arial" w:cs="Arial"/>
          <w:shd w:val="clear" w:color="auto" w:fill="FFFFFF"/>
        </w:rPr>
        <w:t xml:space="preserve"> </w:t>
      </w:r>
      <w:r w:rsidRPr="009038E1">
        <w:rPr>
          <w:rFonts w:ascii="Arial" w:hAnsi="Arial" w:cs="Arial"/>
          <w:shd w:val="clear" w:color="auto" w:fill="FFFFFF"/>
        </w:rPr>
        <w:t>produtos</w:t>
      </w:r>
      <w:r w:rsidR="0077489D">
        <w:rPr>
          <w:rFonts w:ascii="Arial" w:hAnsi="Arial" w:cs="Arial"/>
          <w:shd w:val="clear" w:color="auto" w:fill="FFFFFF"/>
        </w:rPr>
        <w:t xml:space="preserve"> </w:t>
      </w:r>
      <w:r w:rsidRPr="009038E1">
        <w:rPr>
          <w:rFonts w:ascii="Arial" w:hAnsi="Arial" w:cs="Arial"/>
          <w:shd w:val="clear" w:color="auto" w:fill="FFFFFF"/>
        </w:rPr>
        <w:t>deverão</w:t>
      </w:r>
      <w:r w:rsidR="0077489D">
        <w:rPr>
          <w:rFonts w:ascii="Arial" w:hAnsi="Arial" w:cs="Arial"/>
          <w:shd w:val="clear" w:color="auto" w:fill="FFFFFF"/>
        </w:rPr>
        <w:t xml:space="preserve"> </w:t>
      </w:r>
      <w:r w:rsidRPr="009038E1">
        <w:rPr>
          <w:rFonts w:ascii="Arial" w:hAnsi="Arial" w:cs="Arial"/>
          <w:shd w:val="clear" w:color="auto" w:fill="FFFFFF"/>
        </w:rPr>
        <w:t>ser</w:t>
      </w:r>
      <w:r w:rsidR="0077489D">
        <w:rPr>
          <w:rFonts w:ascii="Arial" w:hAnsi="Arial" w:cs="Arial"/>
          <w:shd w:val="clear" w:color="auto" w:fill="FFFFFF"/>
        </w:rPr>
        <w:t xml:space="preserve"> </w:t>
      </w:r>
      <w:r w:rsidRPr="009038E1">
        <w:rPr>
          <w:rFonts w:ascii="Arial" w:hAnsi="Arial" w:cs="Arial"/>
          <w:shd w:val="clear" w:color="auto" w:fill="FFFFFF"/>
        </w:rPr>
        <w:t>inteiramente</w:t>
      </w:r>
      <w:r w:rsidR="0077489D">
        <w:rPr>
          <w:rFonts w:ascii="Arial" w:hAnsi="Arial" w:cs="Arial"/>
          <w:shd w:val="clear" w:color="auto" w:fill="FFFFFF"/>
        </w:rPr>
        <w:t xml:space="preserve"> </w:t>
      </w:r>
      <w:r w:rsidRPr="009038E1">
        <w:rPr>
          <w:rFonts w:ascii="Arial" w:hAnsi="Arial" w:cs="Arial"/>
          <w:shd w:val="clear" w:color="auto" w:fill="FFFFFF"/>
        </w:rPr>
        <w:t>novos,</w:t>
      </w:r>
      <w:r w:rsidR="0077489D">
        <w:rPr>
          <w:rFonts w:ascii="Arial" w:hAnsi="Arial" w:cs="Arial"/>
          <w:shd w:val="clear" w:color="auto" w:fill="FFFFFF"/>
        </w:rPr>
        <w:t xml:space="preserve"> </w:t>
      </w:r>
      <w:r w:rsidRPr="009038E1">
        <w:rPr>
          <w:rFonts w:ascii="Arial" w:hAnsi="Arial" w:cs="Arial"/>
          <w:shd w:val="clear" w:color="auto" w:fill="FFFFFF"/>
        </w:rPr>
        <w:t>primeiro</w:t>
      </w:r>
      <w:r w:rsidR="0077489D">
        <w:rPr>
          <w:rFonts w:ascii="Arial" w:hAnsi="Arial" w:cs="Arial"/>
          <w:shd w:val="clear" w:color="auto" w:fill="FFFFFF"/>
        </w:rPr>
        <w:t xml:space="preserve"> </w:t>
      </w:r>
      <w:r w:rsidRPr="009038E1">
        <w:rPr>
          <w:rFonts w:ascii="Arial" w:hAnsi="Arial" w:cs="Arial"/>
          <w:shd w:val="clear" w:color="auto" w:fill="FFFFFF"/>
        </w:rPr>
        <w:t>uso,</w:t>
      </w:r>
      <w:r w:rsidR="0077489D">
        <w:rPr>
          <w:rFonts w:ascii="Arial" w:hAnsi="Arial" w:cs="Arial"/>
          <w:shd w:val="clear" w:color="auto" w:fill="FFFFFF"/>
        </w:rPr>
        <w:t xml:space="preserve"> </w:t>
      </w:r>
      <w:r w:rsidRPr="009038E1">
        <w:rPr>
          <w:rFonts w:ascii="Arial" w:hAnsi="Arial" w:cs="Arial"/>
          <w:shd w:val="clear" w:color="auto" w:fill="FFFFFF"/>
        </w:rPr>
        <w:t>inclusive</w:t>
      </w:r>
      <w:r w:rsidR="0077489D">
        <w:rPr>
          <w:rFonts w:ascii="Arial" w:hAnsi="Arial" w:cs="Arial"/>
          <w:shd w:val="clear" w:color="auto" w:fill="FFFFFF"/>
        </w:rPr>
        <w:t xml:space="preserve"> </w:t>
      </w:r>
      <w:r w:rsidRPr="009038E1">
        <w:rPr>
          <w:rFonts w:ascii="Arial" w:hAnsi="Arial" w:cs="Arial"/>
          <w:shd w:val="clear" w:color="auto" w:fill="FFFFFF"/>
        </w:rPr>
        <w:t>a</w:t>
      </w:r>
      <w:r w:rsidR="0077489D">
        <w:rPr>
          <w:rFonts w:ascii="Arial" w:hAnsi="Arial" w:cs="Arial"/>
          <w:shd w:val="clear" w:color="auto" w:fill="FFFFFF"/>
        </w:rPr>
        <w:t xml:space="preserve"> </w:t>
      </w:r>
      <w:r w:rsidRPr="009038E1">
        <w:rPr>
          <w:rFonts w:ascii="Arial" w:hAnsi="Arial" w:cs="Arial"/>
          <w:shd w:val="clear" w:color="auto" w:fill="FFFFFF"/>
        </w:rPr>
        <w:t>carcaça,</w:t>
      </w:r>
      <w:r w:rsidR="0077489D">
        <w:rPr>
          <w:rFonts w:ascii="Arial" w:hAnsi="Arial" w:cs="Arial"/>
          <w:shd w:val="clear" w:color="auto" w:fill="FFFFFF"/>
        </w:rPr>
        <w:t xml:space="preserve"> </w:t>
      </w:r>
      <w:r w:rsidRPr="009038E1">
        <w:rPr>
          <w:rFonts w:ascii="Arial" w:hAnsi="Arial" w:cs="Arial"/>
          <w:shd w:val="clear" w:color="auto" w:fill="FFFFFF"/>
        </w:rPr>
        <w:t>e</w:t>
      </w:r>
      <w:r w:rsidR="0077489D">
        <w:rPr>
          <w:rFonts w:ascii="Arial" w:hAnsi="Arial" w:cs="Arial"/>
          <w:shd w:val="clear" w:color="auto" w:fill="FFFFFF"/>
        </w:rPr>
        <w:t xml:space="preserve"> </w:t>
      </w:r>
      <w:r w:rsidRPr="009038E1">
        <w:rPr>
          <w:rFonts w:ascii="Arial" w:hAnsi="Arial" w:cs="Arial"/>
          <w:shd w:val="clear" w:color="auto" w:fill="FFFFFF"/>
        </w:rPr>
        <w:t>não</w:t>
      </w:r>
      <w:r w:rsidR="0077489D">
        <w:rPr>
          <w:rFonts w:ascii="Arial" w:hAnsi="Arial" w:cs="Arial"/>
          <w:shd w:val="clear" w:color="auto" w:fill="FFFFFF"/>
        </w:rPr>
        <w:t xml:space="preserve"> </w:t>
      </w:r>
      <w:r w:rsidRPr="009038E1">
        <w:rPr>
          <w:rFonts w:ascii="Arial" w:hAnsi="Arial" w:cs="Arial"/>
          <w:shd w:val="clear" w:color="auto" w:fill="FFFFFF"/>
        </w:rPr>
        <w:t>poderão</w:t>
      </w:r>
      <w:r w:rsidR="0077489D">
        <w:rPr>
          <w:rFonts w:ascii="Arial" w:hAnsi="Arial" w:cs="Arial"/>
          <w:shd w:val="clear" w:color="auto" w:fill="FFFFFF"/>
        </w:rPr>
        <w:t xml:space="preserve"> </w:t>
      </w:r>
      <w:r w:rsidRPr="009038E1">
        <w:rPr>
          <w:rFonts w:ascii="Arial" w:hAnsi="Arial" w:cs="Arial"/>
          <w:shd w:val="clear" w:color="auto" w:fill="FFFFFF"/>
        </w:rPr>
        <w:t>ser resultantes</w:t>
      </w:r>
      <w:r w:rsidR="0077489D">
        <w:rPr>
          <w:rFonts w:ascii="Arial" w:hAnsi="Arial" w:cs="Arial"/>
          <w:shd w:val="clear" w:color="auto" w:fill="FFFFFF"/>
        </w:rPr>
        <w:t xml:space="preserve"> </w:t>
      </w:r>
      <w:r w:rsidRPr="009038E1">
        <w:rPr>
          <w:rFonts w:ascii="Arial" w:hAnsi="Arial" w:cs="Arial"/>
          <w:shd w:val="clear" w:color="auto" w:fill="FFFFFF"/>
        </w:rPr>
        <w:t>de</w:t>
      </w:r>
      <w:r w:rsidR="0077489D">
        <w:rPr>
          <w:rFonts w:ascii="Arial" w:hAnsi="Arial" w:cs="Arial"/>
          <w:shd w:val="clear" w:color="auto" w:fill="FFFFFF"/>
        </w:rPr>
        <w:t xml:space="preserve"> </w:t>
      </w:r>
      <w:r w:rsidRPr="009038E1">
        <w:rPr>
          <w:rFonts w:ascii="Arial" w:hAnsi="Arial" w:cs="Arial"/>
          <w:shd w:val="clear" w:color="auto" w:fill="FFFFFF"/>
        </w:rPr>
        <w:t>remanufaturamento,</w:t>
      </w:r>
      <w:r w:rsidR="0077489D">
        <w:rPr>
          <w:rFonts w:ascii="Arial" w:hAnsi="Arial" w:cs="Arial"/>
          <w:shd w:val="clear" w:color="auto" w:fill="FFFFFF"/>
        </w:rPr>
        <w:t xml:space="preserve"> </w:t>
      </w:r>
      <w:r w:rsidRPr="009038E1">
        <w:rPr>
          <w:rFonts w:ascii="Arial" w:hAnsi="Arial" w:cs="Arial"/>
          <w:shd w:val="clear" w:color="auto" w:fill="FFFFFF"/>
        </w:rPr>
        <w:t>refilamento,</w:t>
      </w:r>
      <w:r w:rsidR="0077489D">
        <w:rPr>
          <w:rFonts w:ascii="Arial" w:hAnsi="Arial" w:cs="Arial"/>
          <w:shd w:val="clear" w:color="auto" w:fill="FFFFFF"/>
        </w:rPr>
        <w:t xml:space="preserve"> </w:t>
      </w:r>
      <w:r w:rsidRPr="009038E1">
        <w:rPr>
          <w:rFonts w:ascii="Arial" w:hAnsi="Arial" w:cs="Arial"/>
          <w:shd w:val="clear" w:color="auto" w:fill="FFFFFF"/>
        </w:rPr>
        <w:t>reciclagem,</w:t>
      </w:r>
      <w:r w:rsidR="0077489D">
        <w:rPr>
          <w:rFonts w:ascii="Arial" w:hAnsi="Arial" w:cs="Arial"/>
          <w:shd w:val="clear" w:color="auto" w:fill="FFFFFF"/>
        </w:rPr>
        <w:t xml:space="preserve"> </w:t>
      </w:r>
      <w:r w:rsidRPr="009038E1">
        <w:rPr>
          <w:rFonts w:ascii="Arial" w:hAnsi="Arial" w:cs="Arial"/>
          <w:shd w:val="clear" w:color="auto" w:fill="FFFFFF"/>
        </w:rPr>
        <w:t>reutilização</w:t>
      </w:r>
      <w:r w:rsidR="0077489D">
        <w:rPr>
          <w:rFonts w:ascii="Arial" w:hAnsi="Arial" w:cs="Arial"/>
          <w:shd w:val="clear" w:color="auto" w:fill="FFFFFF"/>
        </w:rPr>
        <w:t xml:space="preserve"> </w:t>
      </w:r>
      <w:r w:rsidRPr="009038E1">
        <w:rPr>
          <w:rFonts w:ascii="Arial" w:hAnsi="Arial" w:cs="Arial"/>
          <w:shd w:val="clear" w:color="auto" w:fill="FFFFFF"/>
        </w:rPr>
        <w:t>ou</w:t>
      </w:r>
      <w:r w:rsidR="0077489D">
        <w:rPr>
          <w:rFonts w:ascii="Arial" w:hAnsi="Arial" w:cs="Arial"/>
          <w:shd w:val="clear" w:color="auto" w:fill="FFFFFF"/>
        </w:rPr>
        <w:t xml:space="preserve"> </w:t>
      </w:r>
      <w:r w:rsidRPr="009038E1">
        <w:rPr>
          <w:rFonts w:ascii="Arial" w:hAnsi="Arial" w:cs="Arial"/>
          <w:shd w:val="clear" w:color="auto" w:fill="FFFFFF"/>
        </w:rPr>
        <w:t>recondicionamento,</w:t>
      </w:r>
      <w:r w:rsidR="0077489D">
        <w:rPr>
          <w:rFonts w:ascii="Arial" w:hAnsi="Arial" w:cs="Arial"/>
          <w:shd w:val="clear" w:color="auto" w:fill="FFFFFF"/>
        </w:rPr>
        <w:t xml:space="preserve"> </w:t>
      </w:r>
      <w:r w:rsidRPr="009038E1">
        <w:rPr>
          <w:rFonts w:ascii="Arial" w:hAnsi="Arial" w:cs="Arial"/>
          <w:shd w:val="clear" w:color="auto" w:fill="FFFFFF"/>
        </w:rPr>
        <w:t>seja parcial ou total.</w:t>
      </w:r>
    </w:p>
    <w:p w14:paraId="2B82F5C6" w14:textId="77777777" w:rsidR="009038E1" w:rsidRDefault="009038E1" w:rsidP="009038E1">
      <w:pPr>
        <w:tabs>
          <w:tab w:val="left" w:pos="284"/>
        </w:tabs>
        <w:jc w:val="both"/>
        <w:rPr>
          <w:rFonts w:ascii="Arial" w:hAnsi="Arial" w:cs="Arial"/>
          <w:b/>
          <w:shd w:val="clear" w:color="auto" w:fill="FFFFFF"/>
        </w:rPr>
      </w:pPr>
    </w:p>
    <w:p w14:paraId="5A1B754F" w14:textId="77777777" w:rsidR="009038E1" w:rsidRDefault="009038E1" w:rsidP="009038E1">
      <w:pPr>
        <w:tabs>
          <w:tab w:val="left" w:pos="284"/>
        </w:tabs>
        <w:jc w:val="both"/>
        <w:rPr>
          <w:rFonts w:ascii="Arial" w:hAnsi="Arial" w:cs="Arial"/>
          <w:shd w:val="clear" w:color="auto" w:fill="FFFFFF"/>
        </w:rPr>
      </w:pPr>
      <w:r w:rsidRPr="009038E1">
        <w:rPr>
          <w:rFonts w:ascii="Arial" w:hAnsi="Arial" w:cs="Arial"/>
          <w:b/>
          <w:shd w:val="clear" w:color="auto" w:fill="FFFFFF"/>
        </w:rPr>
        <w:t>b)</w:t>
      </w:r>
      <w:r w:rsidRPr="009038E1">
        <w:rPr>
          <w:rFonts w:ascii="Arial" w:hAnsi="Arial" w:cs="Arial"/>
          <w:shd w:val="clear" w:color="auto" w:fill="FFFFFF"/>
        </w:rPr>
        <w:t xml:space="preserve"> Local e horário de entrega das amostras:</w:t>
      </w:r>
    </w:p>
    <w:p w14:paraId="6FD56E06" w14:textId="256CFD1A" w:rsidR="009038E1" w:rsidRPr="009038E1" w:rsidRDefault="002D6CBC" w:rsidP="009038E1">
      <w:pPr>
        <w:tabs>
          <w:tab w:val="left" w:pos="284"/>
        </w:tabs>
        <w:jc w:val="both"/>
        <w:rPr>
          <w:rFonts w:ascii="Arial" w:hAnsi="Arial" w:cs="Arial"/>
          <w:b/>
          <w:shd w:val="clear" w:color="auto" w:fill="FFFFFF"/>
        </w:rPr>
      </w:pPr>
      <w:r>
        <w:rPr>
          <w:rFonts w:ascii="Arial" w:hAnsi="Arial" w:cs="Arial"/>
          <w:b/>
          <w:shd w:val="clear" w:color="auto" w:fill="FFFFFF"/>
        </w:rPr>
        <w:tab/>
      </w:r>
      <w:r w:rsidR="009038E1" w:rsidRPr="009038E1">
        <w:rPr>
          <w:rFonts w:ascii="Arial" w:hAnsi="Arial" w:cs="Arial"/>
          <w:b/>
          <w:shd w:val="clear" w:color="auto" w:fill="FFFFFF"/>
        </w:rPr>
        <w:t>Prefeitura do Município de Piracicaba</w:t>
      </w:r>
    </w:p>
    <w:p w14:paraId="6EC293A0" w14:textId="1468E9DA" w:rsidR="009038E1" w:rsidRPr="009038E1" w:rsidRDefault="002D6CBC" w:rsidP="009038E1">
      <w:pPr>
        <w:tabs>
          <w:tab w:val="left" w:pos="284"/>
        </w:tabs>
        <w:jc w:val="both"/>
        <w:rPr>
          <w:rFonts w:ascii="Arial" w:hAnsi="Arial" w:cs="Arial"/>
          <w:b/>
          <w:shd w:val="clear" w:color="auto" w:fill="FFFFFF"/>
        </w:rPr>
      </w:pPr>
      <w:r>
        <w:rPr>
          <w:rFonts w:ascii="Arial" w:hAnsi="Arial" w:cs="Arial"/>
          <w:b/>
          <w:shd w:val="clear" w:color="auto" w:fill="FFFFFF"/>
        </w:rPr>
        <w:tab/>
      </w:r>
      <w:r w:rsidR="009038E1" w:rsidRPr="009038E1">
        <w:rPr>
          <w:rFonts w:ascii="Arial" w:hAnsi="Arial" w:cs="Arial"/>
          <w:b/>
          <w:shd w:val="clear" w:color="auto" w:fill="FFFFFF"/>
        </w:rPr>
        <w:t>Rua Antônio Correa Barbosa, 2233 –</w:t>
      </w:r>
      <w:r w:rsidR="0077489D">
        <w:rPr>
          <w:rFonts w:ascii="Arial" w:hAnsi="Arial" w:cs="Arial"/>
          <w:b/>
          <w:shd w:val="clear" w:color="auto" w:fill="FFFFFF"/>
        </w:rPr>
        <w:t xml:space="preserve"> </w:t>
      </w:r>
      <w:r w:rsidR="009038E1" w:rsidRPr="009038E1">
        <w:rPr>
          <w:rFonts w:ascii="Arial" w:hAnsi="Arial" w:cs="Arial"/>
          <w:b/>
          <w:shd w:val="clear" w:color="auto" w:fill="FFFFFF"/>
        </w:rPr>
        <w:t>6ª andar</w:t>
      </w:r>
      <w:r>
        <w:rPr>
          <w:rFonts w:ascii="Arial" w:hAnsi="Arial" w:cs="Arial"/>
          <w:b/>
          <w:shd w:val="clear" w:color="auto" w:fill="FFFFFF"/>
        </w:rPr>
        <w:t xml:space="preserve"> </w:t>
      </w:r>
      <w:r w:rsidR="009038E1" w:rsidRPr="009038E1">
        <w:rPr>
          <w:rFonts w:ascii="Arial" w:hAnsi="Arial" w:cs="Arial"/>
          <w:b/>
          <w:shd w:val="clear" w:color="auto" w:fill="FFFFFF"/>
        </w:rPr>
        <w:t>Chácara Nazareth - Piracicaba/SP – CEP 13400-900</w:t>
      </w:r>
    </w:p>
    <w:p w14:paraId="793A1E7F" w14:textId="04C0F9CA" w:rsidR="00217F72" w:rsidRPr="009038E1" w:rsidRDefault="002D6CBC" w:rsidP="009038E1">
      <w:pPr>
        <w:tabs>
          <w:tab w:val="left" w:pos="284"/>
        </w:tabs>
        <w:jc w:val="both"/>
        <w:rPr>
          <w:rFonts w:ascii="Arial" w:hAnsi="Arial" w:cs="Arial"/>
          <w:b/>
          <w:shd w:val="clear" w:color="auto" w:fill="FFFFFF"/>
        </w:rPr>
      </w:pPr>
      <w:r>
        <w:rPr>
          <w:rFonts w:ascii="Arial" w:hAnsi="Arial" w:cs="Arial"/>
          <w:b/>
          <w:shd w:val="clear" w:color="auto" w:fill="FFFFFF"/>
        </w:rPr>
        <w:tab/>
      </w:r>
      <w:r w:rsidR="009038E1" w:rsidRPr="009038E1">
        <w:rPr>
          <w:rFonts w:ascii="Arial" w:hAnsi="Arial" w:cs="Arial"/>
          <w:b/>
          <w:shd w:val="clear" w:color="auto" w:fill="FFFFFF"/>
        </w:rPr>
        <w:t>A/C de Luanda</w:t>
      </w:r>
    </w:p>
    <w:p w14:paraId="4B5161F3" w14:textId="77777777" w:rsidR="009038E1" w:rsidRPr="00A40F8A" w:rsidRDefault="009038E1" w:rsidP="00A40F8A">
      <w:pPr>
        <w:tabs>
          <w:tab w:val="left" w:pos="284"/>
        </w:tabs>
        <w:ind w:left="720"/>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522F4268" w14:textId="77777777" w:rsidR="002D6CBC" w:rsidRDefault="002D6CBC" w:rsidP="002D6CBC">
      <w:pPr>
        <w:tabs>
          <w:tab w:val="left" w:pos="284"/>
        </w:tabs>
        <w:jc w:val="both"/>
        <w:rPr>
          <w:rFonts w:ascii="Arial" w:hAnsi="Arial" w:cs="Arial"/>
        </w:rPr>
      </w:pPr>
    </w:p>
    <w:p w14:paraId="0694368B" w14:textId="4AD12E49" w:rsidR="002D6CBC" w:rsidRPr="00A40F8A" w:rsidRDefault="002D6CBC" w:rsidP="002D6CBC">
      <w:pPr>
        <w:shd w:val="clear" w:color="auto" w:fill="CCCCCC"/>
        <w:ind w:firstLine="567"/>
        <w:rPr>
          <w:rFonts w:ascii="Arial" w:hAnsi="Arial" w:cs="Arial"/>
        </w:rPr>
      </w:pPr>
      <w:r>
        <w:rPr>
          <w:rFonts w:ascii="Arial" w:hAnsi="Arial" w:cs="Arial"/>
          <w:b/>
          <w:bCs/>
        </w:rPr>
        <w:t>7</w:t>
      </w:r>
      <w:r w:rsidRPr="00A40F8A">
        <w:rPr>
          <w:rFonts w:ascii="Arial" w:hAnsi="Arial" w:cs="Arial"/>
          <w:b/>
          <w:bCs/>
        </w:rPr>
        <w:t xml:space="preserve">. DA </w:t>
      </w:r>
      <w:r>
        <w:rPr>
          <w:rFonts w:ascii="Arial" w:hAnsi="Arial" w:cs="Arial"/>
          <w:b/>
          <w:bCs/>
        </w:rPr>
        <w:t>SUSTENTABILIDADE</w:t>
      </w:r>
      <w:r w:rsidRPr="00A40F8A">
        <w:rPr>
          <w:rFonts w:ascii="Arial" w:hAnsi="Arial" w:cs="Arial"/>
          <w:b/>
          <w:bCs/>
        </w:rPr>
        <w:t>:</w:t>
      </w:r>
    </w:p>
    <w:p w14:paraId="5EC67F60" w14:textId="77777777" w:rsidR="002D6CBC" w:rsidRDefault="002D6CBC" w:rsidP="002D6CBC">
      <w:pPr>
        <w:tabs>
          <w:tab w:val="left" w:pos="284"/>
        </w:tabs>
        <w:jc w:val="both"/>
        <w:rPr>
          <w:rFonts w:ascii="Arial" w:hAnsi="Arial" w:cs="Arial"/>
          <w:shd w:val="clear" w:color="auto" w:fill="FFFFFF"/>
        </w:rPr>
      </w:pPr>
      <w:r w:rsidRPr="002D6CBC">
        <w:rPr>
          <w:rFonts w:ascii="Arial" w:hAnsi="Arial" w:cs="Arial"/>
          <w:b/>
          <w:shd w:val="clear" w:color="auto" w:fill="FFFFFF"/>
        </w:rPr>
        <w:t>a)</w:t>
      </w:r>
      <w:r w:rsidRPr="002D6CBC">
        <w:rPr>
          <w:rFonts w:ascii="Arial" w:hAnsi="Arial" w:cs="Arial"/>
          <w:shd w:val="clear" w:color="auto" w:fill="FFFFFF"/>
        </w:rPr>
        <w:t xml:space="preserve"> Além dos critérios de sustentabilidade eventualmente inseridos na descrição do objeto, devem ser atendidos os seguintes requisitos, que se baseiam no Guia Nacional de Contratações Sustentáveis:</w:t>
      </w:r>
    </w:p>
    <w:p w14:paraId="38DBFB43" w14:textId="37DD5C71" w:rsidR="002D6CBC" w:rsidRDefault="002D6CBC" w:rsidP="002D6CBC">
      <w:pPr>
        <w:tabs>
          <w:tab w:val="left" w:pos="284"/>
        </w:tabs>
        <w:jc w:val="both"/>
        <w:rPr>
          <w:rFonts w:ascii="Arial" w:hAnsi="Arial" w:cs="Arial"/>
          <w:shd w:val="clear" w:color="auto" w:fill="FFFFFF"/>
        </w:rPr>
      </w:pPr>
      <w:r>
        <w:rPr>
          <w:rFonts w:ascii="Arial" w:hAnsi="Arial" w:cs="Arial"/>
          <w:b/>
          <w:shd w:val="clear" w:color="auto" w:fill="FFFFFF"/>
        </w:rPr>
        <w:tab/>
      </w:r>
      <w:r w:rsidRPr="002D6CBC">
        <w:rPr>
          <w:rFonts w:ascii="Arial" w:hAnsi="Arial" w:cs="Arial"/>
          <w:b/>
          <w:shd w:val="clear" w:color="auto" w:fill="FFFFFF"/>
        </w:rPr>
        <w:t>a.1.</w:t>
      </w:r>
      <w:r w:rsidRPr="002D6CBC">
        <w:rPr>
          <w:rFonts w:ascii="Arial" w:hAnsi="Arial" w:cs="Arial"/>
          <w:shd w:val="clear" w:color="auto" w:fill="FFFFFF"/>
        </w:rPr>
        <w:t xml:space="preserve"> Os produtos devem observar os critérios de sustentabilidade ambiental decorrentes de sua fabricação, nos termos da legislação de regência e suas eventuais alterações</w:t>
      </w:r>
    </w:p>
    <w:p w14:paraId="2777EB39" w14:textId="3D53CE9E" w:rsidR="002D6CBC" w:rsidRDefault="002D6CBC" w:rsidP="002D6CBC">
      <w:pPr>
        <w:tabs>
          <w:tab w:val="left" w:pos="284"/>
        </w:tabs>
        <w:jc w:val="both"/>
        <w:rPr>
          <w:rFonts w:ascii="Arial" w:hAnsi="Arial" w:cs="Arial"/>
          <w:shd w:val="clear" w:color="auto" w:fill="FFFFFF"/>
        </w:rPr>
      </w:pPr>
      <w:r>
        <w:rPr>
          <w:rFonts w:ascii="Arial" w:hAnsi="Arial" w:cs="Arial"/>
          <w:b/>
          <w:shd w:val="clear" w:color="auto" w:fill="FFFFFF"/>
        </w:rPr>
        <w:tab/>
      </w:r>
      <w:r w:rsidRPr="002D6CBC">
        <w:rPr>
          <w:rFonts w:ascii="Arial" w:hAnsi="Arial" w:cs="Arial"/>
          <w:b/>
          <w:shd w:val="clear" w:color="auto" w:fill="FFFFFF"/>
        </w:rPr>
        <w:t>a.2.</w:t>
      </w:r>
      <w:r w:rsidR="0077489D">
        <w:rPr>
          <w:rFonts w:ascii="Arial" w:hAnsi="Arial" w:cs="Arial"/>
          <w:shd w:val="clear" w:color="auto" w:fill="FFFFFF"/>
        </w:rPr>
        <w:t xml:space="preserve"> </w:t>
      </w:r>
      <w:r w:rsidRPr="002D6CBC">
        <w:rPr>
          <w:rFonts w:ascii="Arial" w:hAnsi="Arial" w:cs="Arial"/>
          <w:shd w:val="clear" w:color="auto" w:fill="FFFFFF"/>
        </w:rPr>
        <w:t>Os</w:t>
      </w:r>
      <w:r w:rsidR="0077489D">
        <w:rPr>
          <w:rFonts w:ascii="Arial" w:hAnsi="Arial" w:cs="Arial"/>
          <w:shd w:val="clear" w:color="auto" w:fill="FFFFFF"/>
        </w:rPr>
        <w:t xml:space="preserve"> </w:t>
      </w:r>
      <w:r w:rsidRPr="002D6CBC">
        <w:rPr>
          <w:rFonts w:ascii="Arial" w:hAnsi="Arial" w:cs="Arial"/>
          <w:shd w:val="clear" w:color="auto" w:fill="FFFFFF"/>
        </w:rPr>
        <w:t>resíduos</w:t>
      </w:r>
      <w:r w:rsidR="0077489D">
        <w:rPr>
          <w:rFonts w:ascii="Arial" w:hAnsi="Arial" w:cs="Arial"/>
          <w:shd w:val="clear" w:color="auto" w:fill="FFFFFF"/>
        </w:rPr>
        <w:t xml:space="preserve"> </w:t>
      </w:r>
      <w:r w:rsidRPr="002D6CBC">
        <w:rPr>
          <w:rFonts w:ascii="Arial" w:hAnsi="Arial" w:cs="Arial"/>
          <w:shd w:val="clear" w:color="auto" w:fill="FFFFFF"/>
        </w:rPr>
        <w:t>decorrentes</w:t>
      </w:r>
      <w:r w:rsidR="0077489D">
        <w:rPr>
          <w:rFonts w:ascii="Arial" w:hAnsi="Arial" w:cs="Arial"/>
          <w:shd w:val="clear" w:color="auto" w:fill="FFFFFF"/>
        </w:rPr>
        <w:t xml:space="preserve"> </w:t>
      </w:r>
      <w:r w:rsidRPr="002D6CBC">
        <w:rPr>
          <w:rFonts w:ascii="Arial" w:hAnsi="Arial" w:cs="Arial"/>
          <w:shd w:val="clear" w:color="auto" w:fill="FFFFFF"/>
        </w:rPr>
        <w:t>das</w:t>
      </w:r>
      <w:r w:rsidR="0077489D">
        <w:rPr>
          <w:rFonts w:ascii="Arial" w:hAnsi="Arial" w:cs="Arial"/>
          <w:shd w:val="clear" w:color="auto" w:fill="FFFFFF"/>
        </w:rPr>
        <w:t xml:space="preserve"> </w:t>
      </w:r>
      <w:r w:rsidRPr="002D6CBC">
        <w:rPr>
          <w:rFonts w:ascii="Arial" w:hAnsi="Arial" w:cs="Arial"/>
          <w:shd w:val="clear" w:color="auto" w:fill="FFFFFF"/>
        </w:rPr>
        <w:t>fabricações</w:t>
      </w:r>
      <w:r w:rsidR="0077489D">
        <w:rPr>
          <w:rFonts w:ascii="Arial" w:hAnsi="Arial" w:cs="Arial"/>
          <w:shd w:val="clear" w:color="auto" w:fill="FFFFFF"/>
        </w:rPr>
        <w:t xml:space="preserve"> </w:t>
      </w:r>
      <w:r w:rsidRPr="002D6CBC">
        <w:rPr>
          <w:rFonts w:ascii="Arial" w:hAnsi="Arial" w:cs="Arial"/>
          <w:shd w:val="clear" w:color="auto" w:fill="FFFFFF"/>
        </w:rPr>
        <w:t>dos</w:t>
      </w:r>
      <w:r w:rsidR="0077489D">
        <w:rPr>
          <w:rFonts w:ascii="Arial" w:hAnsi="Arial" w:cs="Arial"/>
          <w:shd w:val="clear" w:color="auto" w:fill="FFFFFF"/>
        </w:rPr>
        <w:t xml:space="preserve"> </w:t>
      </w:r>
      <w:r w:rsidRPr="002D6CBC">
        <w:rPr>
          <w:rFonts w:ascii="Arial" w:hAnsi="Arial" w:cs="Arial"/>
          <w:shd w:val="clear" w:color="auto" w:fill="FFFFFF"/>
        </w:rPr>
        <w:t>produtos</w:t>
      </w:r>
      <w:r w:rsidR="0077489D">
        <w:rPr>
          <w:rFonts w:ascii="Arial" w:hAnsi="Arial" w:cs="Arial"/>
          <w:shd w:val="clear" w:color="auto" w:fill="FFFFFF"/>
        </w:rPr>
        <w:t xml:space="preserve"> </w:t>
      </w:r>
      <w:r w:rsidRPr="002D6CBC">
        <w:rPr>
          <w:rFonts w:ascii="Arial" w:hAnsi="Arial" w:cs="Arial"/>
          <w:shd w:val="clear" w:color="auto" w:fill="FFFFFF"/>
        </w:rPr>
        <w:t>cotados</w:t>
      </w:r>
      <w:r w:rsidR="0077489D">
        <w:rPr>
          <w:rFonts w:ascii="Arial" w:hAnsi="Arial" w:cs="Arial"/>
          <w:shd w:val="clear" w:color="auto" w:fill="FFFFFF"/>
        </w:rPr>
        <w:t xml:space="preserve"> </w:t>
      </w:r>
      <w:r w:rsidRPr="002D6CBC">
        <w:rPr>
          <w:rFonts w:ascii="Arial" w:hAnsi="Arial" w:cs="Arial"/>
          <w:shd w:val="clear" w:color="auto" w:fill="FFFFFF"/>
        </w:rPr>
        <w:t>deverão</w:t>
      </w:r>
      <w:r w:rsidR="0077489D">
        <w:rPr>
          <w:rFonts w:ascii="Arial" w:hAnsi="Arial" w:cs="Arial"/>
          <w:shd w:val="clear" w:color="auto" w:fill="FFFFFF"/>
        </w:rPr>
        <w:t xml:space="preserve"> </w:t>
      </w:r>
      <w:r w:rsidRPr="002D6CBC">
        <w:rPr>
          <w:rFonts w:ascii="Arial" w:hAnsi="Arial" w:cs="Arial"/>
          <w:shd w:val="clear" w:color="auto" w:fill="FFFFFF"/>
        </w:rPr>
        <w:t>ter</w:t>
      </w:r>
      <w:r w:rsidR="0077489D">
        <w:rPr>
          <w:rFonts w:ascii="Arial" w:hAnsi="Arial" w:cs="Arial"/>
          <w:shd w:val="clear" w:color="auto" w:fill="FFFFFF"/>
        </w:rPr>
        <w:t xml:space="preserve"> </w:t>
      </w:r>
      <w:r w:rsidRPr="002D6CBC">
        <w:rPr>
          <w:rFonts w:ascii="Arial" w:hAnsi="Arial" w:cs="Arial"/>
          <w:shd w:val="clear" w:color="auto" w:fill="FFFFFF"/>
        </w:rPr>
        <w:t>destinação</w:t>
      </w:r>
      <w:r w:rsidR="0077489D">
        <w:rPr>
          <w:rFonts w:ascii="Arial" w:hAnsi="Arial" w:cs="Arial"/>
          <w:shd w:val="clear" w:color="auto" w:fill="FFFFFF"/>
        </w:rPr>
        <w:t xml:space="preserve"> </w:t>
      </w:r>
      <w:r w:rsidRPr="002D6CBC">
        <w:rPr>
          <w:rFonts w:ascii="Arial" w:hAnsi="Arial" w:cs="Arial"/>
          <w:shd w:val="clear" w:color="auto" w:fill="FFFFFF"/>
        </w:rPr>
        <w:t>ambiental adequada;</w:t>
      </w:r>
    </w:p>
    <w:p w14:paraId="7837D11B" w14:textId="1163CA6A" w:rsidR="002D6CBC" w:rsidRDefault="002D6CBC" w:rsidP="002D6CBC">
      <w:pPr>
        <w:tabs>
          <w:tab w:val="left" w:pos="284"/>
        </w:tabs>
        <w:jc w:val="both"/>
        <w:rPr>
          <w:rFonts w:ascii="Arial" w:hAnsi="Arial" w:cs="Arial"/>
          <w:shd w:val="clear" w:color="auto" w:fill="FFFFFF"/>
        </w:rPr>
      </w:pPr>
      <w:r>
        <w:rPr>
          <w:rFonts w:ascii="Arial" w:hAnsi="Arial" w:cs="Arial"/>
          <w:b/>
          <w:shd w:val="clear" w:color="auto" w:fill="FFFFFF"/>
        </w:rPr>
        <w:tab/>
      </w:r>
      <w:r w:rsidRPr="002D6CBC">
        <w:rPr>
          <w:rFonts w:ascii="Arial" w:hAnsi="Arial" w:cs="Arial"/>
          <w:b/>
          <w:shd w:val="clear" w:color="auto" w:fill="FFFFFF"/>
        </w:rPr>
        <w:t>a.3.</w:t>
      </w:r>
      <w:r w:rsidR="0077489D">
        <w:rPr>
          <w:rFonts w:ascii="Arial" w:hAnsi="Arial" w:cs="Arial"/>
          <w:shd w:val="clear" w:color="auto" w:fill="FFFFFF"/>
        </w:rPr>
        <w:t xml:space="preserve"> </w:t>
      </w:r>
      <w:r w:rsidRPr="002D6CBC">
        <w:rPr>
          <w:rFonts w:ascii="Arial" w:hAnsi="Arial" w:cs="Arial"/>
          <w:shd w:val="clear" w:color="auto" w:fill="FFFFFF"/>
        </w:rPr>
        <w:t>Os</w:t>
      </w:r>
      <w:r w:rsidR="0077489D">
        <w:rPr>
          <w:rFonts w:ascii="Arial" w:hAnsi="Arial" w:cs="Arial"/>
          <w:shd w:val="clear" w:color="auto" w:fill="FFFFFF"/>
        </w:rPr>
        <w:t xml:space="preserve"> </w:t>
      </w:r>
      <w:r w:rsidRPr="002D6CBC">
        <w:rPr>
          <w:rFonts w:ascii="Arial" w:hAnsi="Arial" w:cs="Arial"/>
          <w:shd w:val="clear" w:color="auto" w:fill="FFFFFF"/>
        </w:rPr>
        <w:t>resíduos</w:t>
      </w:r>
      <w:r w:rsidR="0077489D">
        <w:rPr>
          <w:rFonts w:ascii="Arial" w:hAnsi="Arial" w:cs="Arial"/>
          <w:shd w:val="clear" w:color="auto" w:fill="FFFFFF"/>
        </w:rPr>
        <w:t xml:space="preserve"> </w:t>
      </w:r>
      <w:r w:rsidRPr="002D6CBC">
        <w:rPr>
          <w:rFonts w:ascii="Arial" w:hAnsi="Arial" w:cs="Arial"/>
          <w:shd w:val="clear" w:color="auto" w:fill="FFFFFF"/>
        </w:rPr>
        <w:t>decorrentes</w:t>
      </w:r>
      <w:r w:rsidR="0077489D">
        <w:rPr>
          <w:rFonts w:ascii="Arial" w:hAnsi="Arial" w:cs="Arial"/>
          <w:shd w:val="clear" w:color="auto" w:fill="FFFFFF"/>
        </w:rPr>
        <w:t xml:space="preserve"> </w:t>
      </w:r>
      <w:r w:rsidRPr="002D6CBC">
        <w:rPr>
          <w:rFonts w:ascii="Arial" w:hAnsi="Arial" w:cs="Arial"/>
          <w:shd w:val="clear" w:color="auto" w:fill="FFFFFF"/>
        </w:rPr>
        <w:t>das</w:t>
      </w:r>
      <w:r w:rsidR="0077489D">
        <w:rPr>
          <w:rFonts w:ascii="Arial" w:hAnsi="Arial" w:cs="Arial"/>
          <w:shd w:val="clear" w:color="auto" w:fill="FFFFFF"/>
        </w:rPr>
        <w:t xml:space="preserve"> </w:t>
      </w:r>
      <w:r w:rsidRPr="002D6CBC">
        <w:rPr>
          <w:rFonts w:ascii="Arial" w:hAnsi="Arial" w:cs="Arial"/>
          <w:shd w:val="clear" w:color="auto" w:fill="FFFFFF"/>
        </w:rPr>
        <w:t>fabricações</w:t>
      </w:r>
      <w:r w:rsidR="0077489D">
        <w:rPr>
          <w:rFonts w:ascii="Arial" w:hAnsi="Arial" w:cs="Arial"/>
          <w:shd w:val="clear" w:color="auto" w:fill="FFFFFF"/>
        </w:rPr>
        <w:t xml:space="preserve"> </w:t>
      </w:r>
      <w:r w:rsidRPr="002D6CBC">
        <w:rPr>
          <w:rFonts w:ascii="Arial" w:hAnsi="Arial" w:cs="Arial"/>
          <w:shd w:val="clear" w:color="auto" w:fill="FFFFFF"/>
        </w:rPr>
        <w:t>dos</w:t>
      </w:r>
      <w:r w:rsidR="0077489D">
        <w:rPr>
          <w:rFonts w:ascii="Arial" w:hAnsi="Arial" w:cs="Arial"/>
          <w:shd w:val="clear" w:color="auto" w:fill="FFFFFF"/>
        </w:rPr>
        <w:t xml:space="preserve"> </w:t>
      </w:r>
      <w:r w:rsidRPr="002D6CBC">
        <w:rPr>
          <w:rFonts w:ascii="Arial" w:hAnsi="Arial" w:cs="Arial"/>
          <w:shd w:val="clear" w:color="auto" w:fill="FFFFFF"/>
        </w:rPr>
        <w:t>produtos</w:t>
      </w:r>
      <w:r w:rsidR="0077489D">
        <w:rPr>
          <w:rFonts w:ascii="Arial" w:hAnsi="Arial" w:cs="Arial"/>
          <w:shd w:val="clear" w:color="auto" w:fill="FFFFFF"/>
        </w:rPr>
        <w:t xml:space="preserve"> </w:t>
      </w:r>
      <w:r w:rsidRPr="002D6CBC">
        <w:rPr>
          <w:rFonts w:ascii="Arial" w:hAnsi="Arial" w:cs="Arial"/>
          <w:shd w:val="clear" w:color="auto" w:fill="FFFFFF"/>
        </w:rPr>
        <w:t>cotados</w:t>
      </w:r>
      <w:r w:rsidR="0077489D">
        <w:rPr>
          <w:rFonts w:ascii="Arial" w:hAnsi="Arial" w:cs="Arial"/>
          <w:shd w:val="clear" w:color="auto" w:fill="FFFFFF"/>
        </w:rPr>
        <w:t xml:space="preserve"> </w:t>
      </w:r>
      <w:r w:rsidRPr="002D6CBC">
        <w:rPr>
          <w:rFonts w:ascii="Arial" w:hAnsi="Arial" w:cs="Arial"/>
          <w:shd w:val="clear" w:color="auto" w:fill="FFFFFF"/>
        </w:rPr>
        <w:t>deverão</w:t>
      </w:r>
      <w:r w:rsidR="0077489D">
        <w:rPr>
          <w:rFonts w:ascii="Arial" w:hAnsi="Arial" w:cs="Arial"/>
          <w:shd w:val="clear" w:color="auto" w:fill="FFFFFF"/>
        </w:rPr>
        <w:t xml:space="preserve"> </w:t>
      </w:r>
      <w:r w:rsidRPr="002D6CBC">
        <w:rPr>
          <w:rFonts w:ascii="Arial" w:hAnsi="Arial" w:cs="Arial"/>
          <w:shd w:val="clear" w:color="auto" w:fill="FFFFFF"/>
        </w:rPr>
        <w:t>ter</w:t>
      </w:r>
      <w:r w:rsidR="0077489D">
        <w:rPr>
          <w:rFonts w:ascii="Arial" w:hAnsi="Arial" w:cs="Arial"/>
          <w:shd w:val="clear" w:color="auto" w:fill="FFFFFF"/>
        </w:rPr>
        <w:t xml:space="preserve"> </w:t>
      </w:r>
      <w:r w:rsidRPr="002D6CBC">
        <w:rPr>
          <w:rFonts w:ascii="Arial" w:hAnsi="Arial" w:cs="Arial"/>
          <w:shd w:val="clear" w:color="auto" w:fill="FFFFFF"/>
        </w:rPr>
        <w:t>destinação</w:t>
      </w:r>
      <w:r w:rsidR="0077489D">
        <w:rPr>
          <w:rFonts w:ascii="Arial" w:hAnsi="Arial" w:cs="Arial"/>
          <w:shd w:val="clear" w:color="auto" w:fill="FFFFFF"/>
        </w:rPr>
        <w:t xml:space="preserve"> </w:t>
      </w:r>
      <w:r w:rsidRPr="002D6CBC">
        <w:rPr>
          <w:rFonts w:ascii="Arial" w:hAnsi="Arial" w:cs="Arial"/>
          <w:shd w:val="clear" w:color="auto" w:fill="FFFFFF"/>
        </w:rPr>
        <w:t>ambiental adequada;</w:t>
      </w:r>
    </w:p>
    <w:p w14:paraId="01B0880C" w14:textId="7E6D9B21" w:rsidR="002D6CBC" w:rsidRDefault="002D6CBC" w:rsidP="002D6CBC">
      <w:pPr>
        <w:tabs>
          <w:tab w:val="left" w:pos="284"/>
        </w:tabs>
        <w:jc w:val="both"/>
        <w:rPr>
          <w:rFonts w:ascii="Arial" w:hAnsi="Arial" w:cs="Arial"/>
          <w:shd w:val="clear" w:color="auto" w:fill="FFFFFF"/>
        </w:rPr>
      </w:pPr>
      <w:r>
        <w:rPr>
          <w:rFonts w:ascii="Arial" w:hAnsi="Arial" w:cs="Arial"/>
          <w:b/>
          <w:shd w:val="clear" w:color="auto" w:fill="FFFFFF"/>
        </w:rPr>
        <w:lastRenderedPageBreak/>
        <w:tab/>
      </w:r>
      <w:r w:rsidRPr="002D6CBC">
        <w:rPr>
          <w:rFonts w:ascii="Arial" w:hAnsi="Arial" w:cs="Arial"/>
          <w:b/>
          <w:shd w:val="clear" w:color="auto" w:fill="FFFFFF"/>
        </w:rPr>
        <w:t>a.4.</w:t>
      </w:r>
      <w:r w:rsidRPr="002D6CBC">
        <w:rPr>
          <w:rFonts w:ascii="Arial" w:hAnsi="Arial" w:cs="Arial"/>
          <w:shd w:val="clear" w:color="auto" w:fill="FFFFFF"/>
        </w:rPr>
        <w:t xml:space="preserve"> Os produtos devem ser, preferencialmente, acondicionados em embalagem individual adequada, com o menor volume possível, que utilize materiais recicláveis, de forma a garantir a máxima proteção durante o transporte e o armazenamento;</w:t>
      </w:r>
    </w:p>
    <w:p w14:paraId="7A137980" w14:textId="4DE5405E" w:rsidR="002D6CBC" w:rsidRPr="002D6CBC" w:rsidRDefault="002D6CBC" w:rsidP="002D6CBC">
      <w:pPr>
        <w:tabs>
          <w:tab w:val="left" w:pos="284"/>
        </w:tabs>
        <w:jc w:val="both"/>
        <w:rPr>
          <w:rFonts w:ascii="Arial" w:hAnsi="Arial" w:cs="Arial"/>
        </w:rPr>
      </w:pPr>
      <w:r>
        <w:rPr>
          <w:rFonts w:ascii="Arial" w:hAnsi="Arial" w:cs="Arial"/>
          <w:b/>
          <w:shd w:val="clear" w:color="auto" w:fill="FFFFFF"/>
        </w:rPr>
        <w:tab/>
      </w:r>
      <w:r w:rsidRPr="002D6CBC">
        <w:rPr>
          <w:rFonts w:ascii="Arial" w:hAnsi="Arial" w:cs="Arial"/>
          <w:b/>
          <w:shd w:val="clear" w:color="auto" w:fill="FFFFFF"/>
        </w:rPr>
        <w:t>a.5.</w:t>
      </w:r>
      <w:r w:rsidRPr="002D6CBC">
        <w:rPr>
          <w:rFonts w:ascii="Arial" w:hAnsi="Arial" w:cs="Arial"/>
          <w:shd w:val="clear" w:color="auto" w:fill="FFFFFF"/>
        </w:rPr>
        <w:t xml:space="preserve"> Que os produtos não contenham substâncias perigosas em concentração acima da recomendada</w:t>
      </w:r>
    </w:p>
    <w:p w14:paraId="30AE662D" w14:textId="77777777" w:rsidR="00217F72" w:rsidRPr="00A40F8A" w:rsidRDefault="00217F72" w:rsidP="00A40F8A">
      <w:pPr>
        <w:jc w:val="both"/>
        <w:rPr>
          <w:rFonts w:ascii="Arial" w:eastAsia="Arial" w:hAnsi="Arial" w:cs="Arial"/>
          <w:color w:val="000000"/>
        </w:rPr>
      </w:pPr>
    </w:p>
    <w:p w14:paraId="300C414E" w14:textId="0375BD63" w:rsidR="00906BC5" w:rsidRPr="00A40F8A" w:rsidRDefault="00E21B7E" w:rsidP="00A40F8A">
      <w:pPr>
        <w:shd w:val="clear" w:color="auto" w:fill="CCCCCC"/>
        <w:ind w:firstLine="561"/>
        <w:rPr>
          <w:rFonts w:ascii="Arial" w:hAnsi="Arial" w:cs="Arial"/>
        </w:rPr>
      </w:pPr>
      <w:r>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7EAA3F68"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E21B7E" w:rsidRPr="00E21B7E">
        <w:rPr>
          <w:rFonts w:ascii="Arial" w:hAnsi="Arial" w:cs="Arial"/>
          <w:b/>
          <w:lang w:eastAsia="pt-BR"/>
        </w:rPr>
        <w:t>45</w:t>
      </w:r>
      <w:r w:rsidRPr="00E21B7E">
        <w:rPr>
          <w:rFonts w:ascii="Arial" w:hAnsi="Arial" w:cs="Arial"/>
          <w:b/>
          <w:lang w:eastAsia="pt-BR"/>
        </w:rPr>
        <w:t xml:space="preserve"> (</w:t>
      </w:r>
      <w:r w:rsidR="00E21B7E" w:rsidRPr="00E21B7E">
        <w:rPr>
          <w:rFonts w:ascii="Arial" w:hAnsi="Arial" w:cs="Arial"/>
          <w:b/>
          <w:lang w:eastAsia="pt-BR"/>
        </w:rPr>
        <w:t>quarenta e cinco</w:t>
      </w:r>
      <w:r w:rsidRPr="00E21B7E">
        <w:rPr>
          <w:rFonts w:ascii="Arial" w:hAnsi="Arial" w:cs="Arial"/>
          <w:b/>
          <w:lang w:eastAsia="pt-BR"/>
        </w:rPr>
        <w:t>) dias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1E7A3DD0" w14:textId="77777777" w:rsidR="00E21B7E" w:rsidRDefault="00906BC5" w:rsidP="00A40F8A">
      <w:pPr>
        <w:keepLines/>
        <w:numPr>
          <w:ilvl w:val="0"/>
          <w:numId w:val="6"/>
        </w:numPr>
        <w:tabs>
          <w:tab w:val="left" w:pos="284"/>
        </w:tabs>
        <w:jc w:val="both"/>
        <w:rPr>
          <w:rFonts w:ascii="Arial" w:hAnsi="Arial" w:cs="Arial"/>
        </w:rPr>
      </w:pPr>
      <w:r w:rsidRPr="00E21B7E">
        <w:rPr>
          <w:rFonts w:ascii="Arial" w:hAnsi="Arial" w:cs="Arial"/>
          <w:lang w:eastAsia="pt-BR"/>
        </w:rPr>
        <w:t xml:space="preserve">Local de </w:t>
      </w:r>
      <w:r w:rsidR="00DD74AF" w:rsidRPr="00E21B7E">
        <w:rPr>
          <w:rFonts w:ascii="Arial" w:hAnsi="Arial" w:cs="Arial"/>
          <w:lang w:eastAsia="pt-BR"/>
        </w:rPr>
        <w:t>e</w:t>
      </w:r>
      <w:r w:rsidRPr="00E21B7E">
        <w:rPr>
          <w:rFonts w:ascii="Arial" w:hAnsi="Arial" w:cs="Arial"/>
          <w:lang w:eastAsia="pt-BR"/>
        </w:rPr>
        <w:t xml:space="preserve">ntrega: </w:t>
      </w:r>
    </w:p>
    <w:p w14:paraId="2A20D3B1" w14:textId="706FA41E" w:rsidR="00E21B7E" w:rsidRDefault="00E21B7E" w:rsidP="00E21B7E">
      <w:pPr>
        <w:keepLines/>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E21B7E">
        <w:rPr>
          <w:rFonts w:ascii="Arial" w:hAnsi="Arial" w:cs="Arial"/>
          <w:b/>
          <w:shd w:val="clear" w:color="auto" w:fill="FFFFFF"/>
        </w:rPr>
        <w:t>Secretaria Municipal de Mobilidade Urbana, Trânsito e Transportes</w:t>
      </w:r>
    </w:p>
    <w:p w14:paraId="1A23ABC6" w14:textId="285DF671" w:rsidR="00E21B7E" w:rsidRDefault="00E21B7E" w:rsidP="00E21B7E">
      <w:pPr>
        <w:keepLines/>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t>End:</w:t>
      </w:r>
      <w:r w:rsidRPr="00E21B7E">
        <w:rPr>
          <w:rFonts w:ascii="Arial" w:hAnsi="Arial" w:cs="Arial"/>
          <w:b/>
          <w:shd w:val="clear" w:color="auto" w:fill="FFFFFF"/>
        </w:rPr>
        <w:t xml:space="preserve"> Av. Armando Salles de</w:t>
      </w:r>
      <w:r w:rsidR="0077489D">
        <w:rPr>
          <w:rFonts w:ascii="Arial" w:hAnsi="Arial" w:cs="Arial"/>
          <w:b/>
          <w:shd w:val="clear" w:color="auto" w:fill="FFFFFF"/>
        </w:rPr>
        <w:t xml:space="preserve"> </w:t>
      </w:r>
      <w:r w:rsidRPr="00E21B7E">
        <w:rPr>
          <w:rFonts w:ascii="Arial" w:hAnsi="Arial" w:cs="Arial"/>
          <w:b/>
          <w:shd w:val="clear" w:color="auto" w:fill="FFFFFF"/>
        </w:rPr>
        <w:t>Oliveira,</w:t>
      </w:r>
      <w:r w:rsidR="0077489D">
        <w:rPr>
          <w:rFonts w:ascii="Arial" w:hAnsi="Arial" w:cs="Arial"/>
          <w:b/>
          <w:shd w:val="clear" w:color="auto" w:fill="FFFFFF"/>
        </w:rPr>
        <w:t xml:space="preserve"> </w:t>
      </w:r>
      <w:r w:rsidRPr="00E21B7E">
        <w:rPr>
          <w:rFonts w:ascii="Arial" w:hAnsi="Arial" w:cs="Arial"/>
          <w:b/>
          <w:shd w:val="clear" w:color="auto" w:fill="FFFFFF"/>
        </w:rPr>
        <w:t>nº</w:t>
      </w:r>
      <w:r w:rsidR="0077489D">
        <w:rPr>
          <w:rFonts w:ascii="Arial" w:hAnsi="Arial" w:cs="Arial"/>
          <w:b/>
          <w:shd w:val="clear" w:color="auto" w:fill="FFFFFF"/>
        </w:rPr>
        <w:t xml:space="preserve"> </w:t>
      </w:r>
      <w:r w:rsidRPr="00E21B7E">
        <w:rPr>
          <w:rFonts w:ascii="Arial" w:hAnsi="Arial" w:cs="Arial"/>
          <w:b/>
          <w:shd w:val="clear" w:color="auto" w:fill="FFFFFF"/>
        </w:rPr>
        <w:t xml:space="preserve">2.001 </w:t>
      </w:r>
    </w:p>
    <w:p w14:paraId="345D68C4" w14:textId="4740CFE5" w:rsidR="00E21B7E" w:rsidRDefault="00E21B7E" w:rsidP="00E21B7E">
      <w:pPr>
        <w:keepLines/>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E21B7E">
        <w:rPr>
          <w:rFonts w:ascii="Arial" w:hAnsi="Arial" w:cs="Arial"/>
          <w:b/>
          <w:shd w:val="clear" w:color="auto" w:fill="FFFFFF"/>
        </w:rPr>
        <w:t>Bairro</w:t>
      </w:r>
      <w:r w:rsidR="0077489D">
        <w:rPr>
          <w:rFonts w:ascii="Arial" w:hAnsi="Arial" w:cs="Arial"/>
          <w:b/>
          <w:shd w:val="clear" w:color="auto" w:fill="FFFFFF"/>
        </w:rPr>
        <w:t xml:space="preserve"> </w:t>
      </w:r>
      <w:r w:rsidRPr="00E21B7E">
        <w:rPr>
          <w:rFonts w:ascii="Arial" w:hAnsi="Arial" w:cs="Arial"/>
          <w:b/>
          <w:shd w:val="clear" w:color="auto" w:fill="FFFFFF"/>
        </w:rPr>
        <w:t>Centro</w:t>
      </w:r>
      <w:r w:rsidR="0077489D">
        <w:rPr>
          <w:rFonts w:ascii="Arial" w:hAnsi="Arial" w:cs="Arial"/>
          <w:b/>
          <w:shd w:val="clear" w:color="auto" w:fill="FFFFFF"/>
        </w:rPr>
        <w:t xml:space="preserve"> </w:t>
      </w:r>
      <w:r w:rsidRPr="00E21B7E">
        <w:rPr>
          <w:rFonts w:ascii="Arial" w:hAnsi="Arial" w:cs="Arial"/>
          <w:b/>
          <w:shd w:val="clear" w:color="auto" w:fill="FFFFFF"/>
        </w:rPr>
        <w:t>–</w:t>
      </w:r>
      <w:r w:rsidR="0077489D">
        <w:rPr>
          <w:rFonts w:ascii="Arial" w:hAnsi="Arial" w:cs="Arial"/>
          <w:b/>
          <w:shd w:val="clear" w:color="auto" w:fill="FFFFFF"/>
        </w:rPr>
        <w:t xml:space="preserve"> </w:t>
      </w:r>
      <w:r w:rsidRPr="00E21B7E">
        <w:rPr>
          <w:rFonts w:ascii="Arial" w:hAnsi="Arial" w:cs="Arial"/>
          <w:b/>
          <w:shd w:val="clear" w:color="auto" w:fill="FFFFFF"/>
        </w:rPr>
        <w:t>CEP:</w:t>
      </w:r>
      <w:r w:rsidR="0077489D">
        <w:rPr>
          <w:rFonts w:ascii="Arial" w:hAnsi="Arial" w:cs="Arial"/>
          <w:b/>
          <w:shd w:val="clear" w:color="auto" w:fill="FFFFFF"/>
        </w:rPr>
        <w:t xml:space="preserve"> </w:t>
      </w:r>
      <w:r w:rsidRPr="00E21B7E">
        <w:rPr>
          <w:rFonts w:ascii="Arial" w:hAnsi="Arial" w:cs="Arial"/>
          <w:b/>
          <w:shd w:val="clear" w:color="auto" w:fill="FFFFFF"/>
        </w:rPr>
        <w:t>13.400-005</w:t>
      </w:r>
      <w:r w:rsidR="0077489D">
        <w:rPr>
          <w:rFonts w:ascii="Arial" w:hAnsi="Arial" w:cs="Arial"/>
          <w:b/>
          <w:shd w:val="clear" w:color="auto" w:fill="FFFFFF"/>
        </w:rPr>
        <w:t xml:space="preserve"> </w:t>
      </w:r>
      <w:r w:rsidRPr="00E21B7E">
        <w:rPr>
          <w:rFonts w:ascii="Arial" w:hAnsi="Arial" w:cs="Arial"/>
          <w:b/>
          <w:shd w:val="clear" w:color="auto" w:fill="FFFFFF"/>
        </w:rPr>
        <w:t>-</w:t>
      </w:r>
      <w:r w:rsidR="0077489D">
        <w:rPr>
          <w:rFonts w:ascii="Arial" w:hAnsi="Arial" w:cs="Arial"/>
          <w:b/>
          <w:shd w:val="clear" w:color="auto" w:fill="FFFFFF"/>
        </w:rPr>
        <w:t xml:space="preserve"> </w:t>
      </w:r>
      <w:r w:rsidRPr="00E21B7E">
        <w:rPr>
          <w:rFonts w:ascii="Arial" w:hAnsi="Arial" w:cs="Arial"/>
          <w:b/>
          <w:shd w:val="clear" w:color="auto" w:fill="FFFFFF"/>
        </w:rPr>
        <w:t>Prédio</w:t>
      </w:r>
      <w:r w:rsidR="0077489D">
        <w:rPr>
          <w:rFonts w:ascii="Arial" w:hAnsi="Arial" w:cs="Arial"/>
          <w:b/>
          <w:shd w:val="clear" w:color="auto" w:fill="FFFFFF"/>
        </w:rPr>
        <w:t xml:space="preserve"> </w:t>
      </w:r>
      <w:r w:rsidRPr="00E21B7E">
        <w:rPr>
          <w:rFonts w:ascii="Arial" w:hAnsi="Arial" w:cs="Arial"/>
          <w:b/>
          <w:shd w:val="clear" w:color="auto" w:fill="FFFFFF"/>
        </w:rPr>
        <w:t>A</w:t>
      </w:r>
      <w:r>
        <w:rPr>
          <w:rFonts w:ascii="Arial" w:hAnsi="Arial" w:cs="Arial"/>
          <w:b/>
          <w:shd w:val="clear" w:color="auto" w:fill="FFFFFF"/>
        </w:rPr>
        <w:t>nexo</w:t>
      </w:r>
      <w:r w:rsidR="0077489D">
        <w:rPr>
          <w:rFonts w:ascii="Arial" w:hAnsi="Arial" w:cs="Arial"/>
          <w:b/>
          <w:shd w:val="clear" w:color="auto" w:fill="FFFFFF"/>
        </w:rPr>
        <w:t xml:space="preserve"> </w:t>
      </w:r>
      <w:r>
        <w:rPr>
          <w:rFonts w:ascii="Arial" w:hAnsi="Arial" w:cs="Arial"/>
          <w:b/>
          <w:shd w:val="clear" w:color="auto" w:fill="FFFFFF"/>
        </w:rPr>
        <w:t>ao</w:t>
      </w:r>
      <w:r w:rsidR="0077489D">
        <w:rPr>
          <w:rFonts w:ascii="Arial" w:hAnsi="Arial" w:cs="Arial"/>
          <w:b/>
          <w:shd w:val="clear" w:color="auto" w:fill="FFFFFF"/>
        </w:rPr>
        <w:t xml:space="preserve"> </w:t>
      </w:r>
      <w:r>
        <w:rPr>
          <w:rFonts w:ascii="Arial" w:hAnsi="Arial" w:cs="Arial"/>
          <w:b/>
          <w:shd w:val="clear" w:color="auto" w:fill="FFFFFF"/>
        </w:rPr>
        <w:t>terminal</w:t>
      </w:r>
      <w:r w:rsidR="0077489D">
        <w:rPr>
          <w:rFonts w:ascii="Arial" w:hAnsi="Arial" w:cs="Arial"/>
          <w:b/>
          <w:shd w:val="clear" w:color="auto" w:fill="FFFFFF"/>
        </w:rPr>
        <w:t xml:space="preserve"> </w:t>
      </w:r>
      <w:r>
        <w:rPr>
          <w:rFonts w:ascii="Arial" w:hAnsi="Arial" w:cs="Arial"/>
          <w:b/>
          <w:shd w:val="clear" w:color="auto" w:fill="FFFFFF"/>
        </w:rPr>
        <w:t>Central</w:t>
      </w:r>
      <w:r w:rsidR="0077489D">
        <w:rPr>
          <w:rFonts w:ascii="Arial" w:hAnsi="Arial" w:cs="Arial"/>
          <w:b/>
          <w:shd w:val="clear" w:color="auto" w:fill="FFFFFF"/>
        </w:rPr>
        <w:t xml:space="preserve"> </w:t>
      </w:r>
    </w:p>
    <w:p w14:paraId="3159C86C" w14:textId="31F01E18" w:rsidR="00E21B7E" w:rsidRPr="00E21B7E" w:rsidRDefault="00E21B7E" w:rsidP="00E21B7E">
      <w:pPr>
        <w:keepLines/>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E21B7E">
        <w:rPr>
          <w:rFonts w:ascii="Arial" w:hAnsi="Arial" w:cs="Arial"/>
          <w:b/>
          <w:shd w:val="clear" w:color="auto" w:fill="FFFFFF"/>
        </w:rPr>
        <w:t>Horário</w:t>
      </w:r>
      <w:r w:rsidR="0077489D">
        <w:rPr>
          <w:rFonts w:ascii="Arial" w:hAnsi="Arial" w:cs="Arial"/>
          <w:b/>
          <w:shd w:val="clear" w:color="auto" w:fill="FFFFFF"/>
        </w:rPr>
        <w:t xml:space="preserve"> </w:t>
      </w:r>
      <w:r w:rsidRPr="00E21B7E">
        <w:rPr>
          <w:rFonts w:ascii="Arial" w:hAnsi="Arial" w:cs="Arial"/>
          <w:b/>
          <w:shd w:val="clear" w:color="auto" w:fill="FFFFFF"/>
        </w:rPr>
        <w:t>de entrega: de 8:30 às 16:30 horas, de seg. à sexta-feira</w:t>
      </w:r>
    </w:p>
    <w:p w14:paraId="36998072" w14:textId="77777777" w:rsidR="00E21B7E" w:rsidRDefault="00E21B7E" w:rsidP="00E21B7E">
      <w:pPr>
        <w:keepLines/>
        <w:tabs>
          <w:tab w:val="left" w:pos="284"/>
        </w:tabs>
        <w:jc w:val="both"/>
        <w:rPr>
          <w:rFonts w:ascii="Arial" w:hAnsi="Arial" w:cs="Arial"/>
        </w:rPr>
      </w:pPr>
    </w:p>
    <w:p w14:paraId="2BCFD3EE" w14:textId="52A2245C" w:rsidR="00B039A0" w:rsidRPr="00E21B7E" w:rsidRDefault="00906BC5" w:rsidP="00E21B7E">
      <w:pPr>
        <w:keepLines/>
        <w:tabs>
          <w:tab w:val="left" w:pos="284"/>
        </w:tabs>
        <w:jc w:val="both"/>
        <w:rPr>
          <w:rFonts w:ascii="Arial" w:hAnsi="Arial" w:cs="Arial"/>
        </w:rPr>
      </w:pPr>
      <w:r w:rsidRPr="00E21B7E">
        <w:rPr>
          <w:rFonts w:ascii="Arial" w:hAnsi="Arial" w:cs="Arial"/>
        </w:rPr>
        <w:t>A Contratada será responsável pelo transporte e descarregamento do produto, devendo entregá-los em condições adequadas para o armazenamento</w:t>
      </w:r>
      <w:r w:rsidR="00BE5E68" w:rsidRPr="00E21B7E">
        <w:rPr>
          <w:rFonts w:ascii="Arial" w:hAnsi="Arial" w:cs="Arial"/>
        </w:rPr>
        <w:t>.</w:t>
      </w:r>
    </w:p>
    <w:p w14:paraId="6E06F0B8" w14:textId="1A3981B9" w:rsidR="00217F72" w:rsidRDefault="00906BC5" w:rsidP="00A40F8A">
      <w:pPr>
        <w:keepLines/>
        <w:numPr>
          <w:ilvl w:val="0"/>
          <w:numId w:val="6"/>
        </w:numPr>
        <w:tabs>
          <w:tab w:val="left" w:pos="284"/>
        </w:tabs>
        <w:jc w:val="both"/>
        <w:rPr>
          <w:rFonts w:ascii="Arial" w:hAnsi="Arial" w:cs="Arial"/>
        </w:rPr>
      </w:pPr>
      <w:r w:rsidRPr="00E21B7E">
        <w:rPr>
          <w:rFonts w:ascii="Arial" w:hAnsi="Arial" w:cs="Arial"/>
        </w:rPr>
        <w:t xml:space="preserve">Se for constatada qualquer alteração na qualidade ou composição durante a garantia do produto, a </w:t>
      </w:r>
      <w:r w:rsidR="00E961D0" w:rsidRPr="00E21B7E">
        <w:rPr>
          <w:rFonts w:ascii="Arial" w:hAnsi="Arial" w:cs="Arial"/>
        </w:rPr>
        <w:t>C</w:t>
      </w:r>
      <w:r w:rsidRPr="00E21B7E">
        <w:rPr>
          <w:rFonts w:ascii="Arial" w:hAnsi="Arial" w:cs="Arial"/>
        </w:rPr>
        <w:t xml:space="preserve">ontratada se compromete a trocá-lo sem ônus para a </w:t>
      </w:r>
      <w:r w:rsidR="00E961D0" w:rsidRPr="00E21B7E">
        <w:rPr>
          <w:rFonts w:ascii="Arial" w:hAnsi="Arial" w:cs="Arial"/>
        </w:rPr>
        <w:t>C</w:t>
      </w:r>
      <w:r w:rsidRPr="00E21B7E">
        <w:rPr>
          <w:rFonts w:ascii="Arial" w:hAnsi="Arial" w:cs="Arial"/>
        </w:rPr>
        <w:t>ontratante, no prazo máximo de 10 (dez) dias, a contar da notificação emitida pela Unidade Requisitante.</w:t>
      </w:r>
      <w:r w:rsidR="0049377B" w:rsidRPr="00E21B7E">
        <w:rPr>
          <w:rFonts w:ascii="Arial" w:hAnsi="Arial" w:cs="Arial"/>
        </w:rPr>
        <w:t xml:space="preserve"> </w:t>
      </w:r>
    </w:p>
    <w:p w14:paraId="2B324723" w14:textId="77777777" w:rsidR="00E21B7E" w:rsidRPr="00E21B7E" w:rsidRDefault="00E21B7E" w:rsidP="00E21B7E">
      <w:pPr>
        <w:keepLines/>
        <w:tabs>
          <w:tab w:val="left" w:pos="284"/>
        </w:tabs>
        <w:jc w:val="both"/>
        <w:rPr>
          <w:rFonts w:ascii="Arial" w:hAnsi="Arial" w:cs="Arial"/>
        </w:rPr>
      </w:pPr>
    </w:p>
    <w:p w14:paraId="29551AF2" w14:textId="1FED89FF" w:rsidR="00906BC5" w:rsidRPr="00A40F8A" w:rsidRDefault="00E21B7E" w:rsidP="00A40F8A">
      <w:pPr>
        <w:shd w:val="clear" w:color="auto" w:fill="CCCCCC"/>
        <w:ind w:firstLine="561"/>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6FF1FA02" w:rsidR="00B039A0"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 xml:space="preserve">A garantia do produto deverá ser de no mínimo </w:t>
      </w:r>
      <w:r w:rsidR="00E21B7E">
        <w:rPr>
          <w:rFonts w:ascii="Arial" w:hAnsi="Arial" w:cs="Arial"/>
        </w:rPr>
        <w:t>12</w:t>
      </w:r>
      <w:r w:rsidRPr="00A40F8A">
        <w:rPr>
          <w:rFonts w:ascii="Arial" w:hAnsi="Arial" w:cs="Arial"/>
        </w:rPr>
        <w:t xml:space="preserve"> (</w:t>
      </w:r>
      <w:r w:rsidR="00E21B7E">
        <w:rPr>
          <w:rFonts w:ascii="Arial" w:hAnsi="Arial" w:cs="Arial"/>
        </w:rPr>
        <w:t>doze</w:t>
      </w:r>
      <w:r w:rsidRPr="00A40F8A">
        <w:rPr>
          <w:rFonts w:ascii="Arial" w:hAnsi="Arial" w:cs="Arial"/>
        </w:rPr>
        <w:t>) meses, contado da data de recebimento</w:t>
      </w:r>
      <w:r w:rsidR="004C6FCD" w:rsidRPr="00A40F8A">
        <w:rPr>
          <w:rFonts w:ascii="Arial" w:hAnsi="Arial" w:cs="Arial"/>
        </w:rPr>
        <w:t>.</w:t>
      </w:r>
    </w:p>
    <w:p w14:paraId="70871C7F" w14:textId="32368AD3" w:rsidR="00906BC5" w:rsidRPr="00E21B7E" w:rsidRDefault="00906BC5" w:rsidP="00A40F8A">
      <w:pPr>
        <w:numPr>
          <w:ilvl w:val="0"/>
          <w:numId w:val="8"/>
        </w:numPr>
        <w:tabs>
          <w:tab w:val="left" w:pos="284"/>
        </w:tabs>
        <w:ind w:right="-1"/>
        <w:jc w:val="both"/>
        <w:rPr>
          <w:rFonts w:ascii="Arial" w:hAnsi="Arial" w:cs="Arial"/>
        </w:rPr>
      </w:pPr>
      <w:r w:rsidRPr="00A40F8A">
        <w:rPr>
          <w:rFonts w:ascii="Arial" w:hAnsi="Arial" w:cs="Arial"/>
        </w:rPr>
        <w:t>Durante a vigência da garantia, a contratada deverá substituir, sem nenhum ônus adicional, produtos defeituosos decorrentes de v</w:t>
      </w:r>
      <w:r w:rsidR="009952FE" w:rsidRPr="00A40F8A">
        <w:rPr>
          <w:rFonts w:ascii="Arial" w:hAnsi="Arial" w:cs="Arial"/>
        </w:rPr>
        <w:t>í</w:t>
      </w:r>
      <w:r w:rsidRPr="00A40F8A">
        <w:rPr>
          <w:rFonts w:ascii="Arial" w:hAnsi="Arial" w:cs="Arial"/>
        </w:rPr>
        <w:t>cio de fabricação</w:t>
      </w:r>
      <w:r w:rsidR="00E21B7E">
        <w:rPr>
          <w:rFonts w:ascii="Arial" w:hAnsi="Arial" w:cs="Arial"/>
        </w:rPr>
        <w:t xml:space="preserve"> ou desgaste anormal do produto, </w:t>
      </w:r>
      <w:r w:rsidR="00E21B7E" w:rsidRPr="00E21B7E">
        <w:rPr>
          <w:rFonts w:ascii="Arial" w:hAnsi="Arial" w:cs="Arial"/>
          <w:shd w:val="clear" w:color="auto" w:fill="FFFFFF"/>
        </w:rPr>
        <w:t>no prazo máximo de 10 (dez) dias, a contar da notificação</w:t>
      </w:r>
    </w:p>
    <w:p w14:paraId="0F54EB26" w14:textId="77777777" w:rsidR="00217F72" w:rsidRPr="00A40F8A" w:rsidRDefault="00217F72" w:rsidP="00A40F8A">
      <w:pPr>
        <w:jc w:val="both"/>
        <w:rPr>
          <w:rFonts w:ascii="Arial" w:hAnsi="Arial" w:cs="Arial"/>
        </w:rPr>
      </w:pPr>
    </w:p>
    <w:p w14:paraId="30A2EDE9" w14:textId="4A54AA29" w:rsidR="00906BC5" w:rsidRPr="00A40F8A" w:rsidRDefault="00A83552" w:rsidP="00A40F8A">
      <w:pPr>
        <w:shd w:val="clear" w:color="auto" w:fill="DDDDDD"/>
        <w:ind w:firstLine="561"/>
        <w:rPr>
          <w:rFonts w:ascii="Arial" w:hAnsi="Arial" w:cs="Arial"/>
        </w:rPr>
      </w:pPr>
      <w:r>
        <w:rPr>
          <w:rFonts w:ascii="Arial" w:hAnsi="Arial" w:cs="Arial"/>
          <w:b/>
          <w:bCs/>
        </w:rPr>
        <w:t>10</w:t>
      </w:r>
      <w:r w:rsidR="00EF135E" w:rsidRPr="00A40F8A">
        <w:rPr>
          <w:rFonts w:ascii="Arial" w:hAnsi="Arial" w:cs="Arial"/>
          <w:b/>
          <w:bCs/>
        </w:rPr>
        <w:t>.</w:t>
      </w:r>
      <w:r w:rsidR="00906BC5" w:rsidRPr="00A40F8A">
        <w:rPr>
          <w:rFonts w:ascii="Arial" w:hAnsi="Arial" w:cs="Arial"/>
          <w:b/>
          <w:bCs/>
        </w:rPr>
        <w:t xml:space="preserve"> DO FORNECIMENTO DE INFORMAÇÕES:</w:t>
      </w:r>
    </w:p>
    <w:p w14:paraId="758DD769" w14:textId="67ED317A" w:rsidR="00B039A0" w:rsidRPr="00A40F8A" w:rsidRDefault="00906BC5" w:rsidP="00A40F8A">
      <w:pPr>
        <w:numPr>
          <w:ilvl w:val="0"/>
          <w:numId w:val="13"/>
        </w:numPr>
        <w:tabs>
          <w:tab w:val="left" w:pos="284"/>
        </w:tabs>
        <w:jc w:val="both"/>
        <w:rPr>
          <w:rFonts w:ascii="Arial" w:hAnsi="Arial" w:cs="Arial"/>
        </w:rPr>
      </w:pPr>
      <w:r w:rsidRPr="00A40F8A">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2C1C67">
        <w:rPr>
          <w:rFonts w:ascii="Arial" w:hAnsi="Arial" w:cs="Arial"/>
        </w:rPr>
        <w:t>licitacoes@piracicaba.sp.gov.br</w:t>
      </w:r>
      <w:r w:rsidR="00D43C20" w:rsidRPr="00A40F8A">
        <w:rPr>
          <w:rFonts w:ascii="Arial" w:hAnsi="Arial" w:cs="Arial"/>
        </w:rPr>
        <w:t>.</w:t>
      </w:r>
    </w:p>
    <w:p w14:paraId="5D8DDA31" w14:textId="3F814E70" w:rsidR="00CB2186" w:rsidRPr="00A83552" w:rsidRDefault="00906BC5" w:rsidP="00A40F8A">
      <w:pPr>
        <w:numPr>
          <w:ilvl w:val="0"/>
          <w:numId w:val="13"/>
        </w:numPr>
        <w:tabs>
          <w:tab w:val="left" w:pos="284"/>
        </w:tabs>
        <w:jc w:val="both"/>
        <w:rPr>
          <w:rFonts w:ascii="Arial" w:hAnsi="Arial" w:cs="Arial"/>
        </w:rPr>
      </w:pPr>
      <w:r w:rsidRPr="00A40F8A">
        <w:rPr>
          <w:rFonts w:ascii="Arial" w:eastAsia="Arial" w:hAnsi="Arial" w:cs="Arial"/>
        </w:rPr>
        <w:t xml:space="preserve">As </w:t>
      </w:r>
      <w:r w:rsidRPr="00A40F8A">
        <w:rPr>
          <w:rFonts w:ascii="Arial" w:eastAsia="Arial" w:hAnsi="Arial" w:cs="Arial"/>
          <w:b/>
        </w:rPr>
        <w:t>dúvidas técnicas</w:t>
      </w:r>
      <w:r w:rsidRPr="00A40F8A">
        <w:rPr>
          <w:rFonts w:ascii="Arial" w:eastAsia="Arial" w:hAnsi="Arial" w:cs="Arial"/>
        </w:rPr>
        <w:t xml:space="preserve"> poderão ser esclarecidas com</w:t>
      </w:r>
      <w:r w:rsidR="00A83552">
        <w:rPr>
          <w:rFonts w:ascii="Arial" w:eastAsia="Arial" w:hAnsi="Arial" w:cs="Arial"/>
        </w:rPr>
        <w:t xml:space="preserve"> a </w:t>
      </w:r>
      <w:r w:rsidR="00A83552" w:rsidRPr="00A83552">
        <w:rPr>
          <w:rFonts w:ascii="Arial" w:hAnsi="Arial" w:cs="Arial"/>
          <w:shd w:val="clear" w:color="auto" w:fill="FFFFFF"/>
        </w:rPr>
        <w:t>Secretaria Municipal de Mobilidade Urbana Trânsito e Transportes, com a</w:t>
      </w:r>
      <w:r w:rsidR="0077489D">
        <w:rPr>
          <w:rFonts w:ascii="Arial" w:hAnsi="Arial" w:cs="Arial"/>
          <w:shd w:val="clear" w:color="auto" w:fill="FFFFFF"/>
        </w:rPr>
        <w:t xml:space="preserve"> </w:t>
      </w:r>
      <w:r w:rsidR="00A83552" w:rsidRPr="00A83552">
        <w:rPr>
          <w:rFonts w:ascii="Arial" w:hAnsi="Arial" w:cs="Arial"/>
          <w:shd w:val="clear" w:color="auto" w:fill="FFFFFF"/>
        </w:rPr>
        <w:t>Sra. Luanda, pelo telefone (19) 3403-1204 e e-mail naa_smt@piracicaba.sp.gov.br</w:t>
      </w:r>
    </w:p>
    <w:p w14:paraId="3DFDD829" w14:textId="77777777" w:rsidR="00217F72" w:rsidRPr="00A40F8A" w:rsidRDefault="00217F72" w:rsidP="00A40F8A">
      <w:pPr>
        <w:jc w:val="both"/>
        <w:rPr>
          <w:rFonts w:ascii="Arial" w:hAnsi="Arial" w:cs="Arial"/>
        </w:rPr>
      </w:pPr>
    </w:p>
    <w:p w14:paraId="490CEE78" w14:textId="789348E3" w:rsidR="00906BC5" w:rsidRPr="00A40F8A" w:rsidRDefault="00DC2F9A" w:rsidP="00A40F8A">
      <w:pPr>
        <w:shd w:val="clear" w:color="auto" w:fill="CCCCCC"/>
        <w:ind w:firstLine="561"/>
        <w:jc w:val="both"/>
        <w:rPr>
          <w:rFonts w:ascii="Arial" w:hAnsi="Arial" w:cs="Arial"/>
        </w:rPr>
      </w:pPr>
      <w:r w:rsidRPr="00A40F8A">
        <w:rPr>
          <w:rFonts w:ascii="Arial" w:hAnsi="Arial" w:cs="Arial"/>
          <w:b/>
          <w:bCs/>
        </w:rPr>
        <w:t>1</w:t>
      </w:r>
      <w:r w:rsidR="00A83552">
        <w:rPr>
          <w:rFonts w:ascii="Arial" w:hAnsi="Arial" w:cs="Arial"/>
          <w:b/>
          <w:bCs/>
        </w:rPr>
        <w:t>1</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sidRPr="0040479C">
        <w:rPr>
          <w:rFonts w:ascii="Arial" w:hAnsi="Arial" w:cs="Arial"/>
        </w:rPr>
        <w:lastRenderedPageBreak/>
        <w:t xml:space="preserve">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53C7B4BC" w14:textId="13262C72" w:rsidR="0036622D" w:rsidRPr="0036622D" w:rsidRDefault="00FB597C" w:rsidP="0036622D">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 xml:space="preserve">Documento expedido pelo Registro Civil das Pessoas Jurídicas, caso atuem em outra área que não a comercial, com data </w:t>
      </w:r>
      <w:r w:rsidR="0036622D">
        <w:rPr>
          <w:rFonts w:ascii="Arial" w:hAnsi="Arial" w:cs="Arial"/>
          <w:color w:val="000000"/>
        </w:rPr>
        <w:t>inferior a 180 dias</w:t>
      </w:r>
    </w:p>
    <w:p w14:paraId="07D5514B" w14:textId="1D9C6691" w:rsidR="00FF6504" w:rsidRPr="00FF6504" w:rsidRDefault="0036622D" w:rsidP="00FF6504">
      <w:pPr>
        <w:jc w:val="both"/>
        <w:rPr>
          <w:rFonts w:ascii="Arial" w:hAnsi="Arial" w:cs="Arial"/>
          <w:b/>
          <w:color w:val="000000"/>
        </w:rPr>
      </w:pPr>
      <w:r w:rsidRPr="0036622D">
        <w:rPr>
          <w:rFonts w:ascii="Arial" w:hAnsi="Arial" w:cs="Arial"/>
          <w:b/>
          <w:color w:val="000000"/>
        </w:rPr>
        <w:t>4.</w:t>
      </w:r>
      <w:r w:rsidR="00FF6504" w:rsidRPr="00FF6504">
        <w:rPr>
          <w:rFonts w:ascii="Arial" w:hAnsi="Arial" w:cs="Arial"/>
          <w:color w:val="000000"/>
        </w:rPr>
        <w:t xml:space="preserve"> </w:t>
      </w:r>
      <w:r w:rsidR="00FF6504" w:rsidRPr="00FF6504">
        <w:rPr>
          <w:rFonts w:ascii="Arial" w:hAnsi="Arial" w:cs="Arial"/>
          <w:b/>
          <w:color w:val="000000"/>
        </w:rPr>
        <w:t>Declaração de que caso seja vencedora do certame, adotará, no que for aplicável, considerando a natureza do objeto e a necessidade de destinação ambientalmente adequada, o procedimento de logística reversa, em atendimento à legislação pertinente, especialmente os artigos nºs 31 a 33 da Lei Federal nº 12.305/2010 – Politica Nacional de Resíduos Sólidos e artigos nºs 13 a 18 do Decreto Nº 7.404/2010.</w:t>
      </w:r>
    </w:p>
    <w:p w14:paraId="3A83CA0F" w14:textId="6CEB8793" w:rsidR="0036622D" w:rsidRPr="0036622D" w:rsidRDefault="0036622D" w:rsidP="0036622D">
      <w:pPr>
        <w:tabs>
          <w:tab w:val="left" w:pos="284"/>
          <w:tab w:val="left" w:pos="426"/>
          <w:tab w:val="left" w:pos="567"/>
        </w:tabs>
        <w:jc w:val="both"/>
        <w:rPr>
          <w:rFonts w:ascii="Arial" w:hAnsi="Arial" w:cs="Arial"/>
          <w:b/>
        </w:rPr>
      </w:pPr>
    </w:p>
    <w:p w14:paraId="3FB5952D" w14:textId="77777777" w:rsidR="000C0CA4" w:rsidRPr="00A40F8A" w:rsidRDefault="000C0CA4" w:rsidP="00A40F8A">
      <w:pPr>
        <w:jc w:val="both"/>
        <w:rPr>
          <w:rFonts w:ascii="Arial" w:hAnsi="Arial" w:cs="Arial"/>
          <w:color w:val="000000"/>
        </w:rPr>
      </w:pPr>
    </w:p>
    <w:p w14:paraId="321EB625" w14:textId="10D97AA4" w:rsidR="00906BC5" w:rsidRDefault="00906BC5" w:rsidP="00A40F8A">
      <w:pPr>
        <w:ind w:firstLine="561"/>
        <w:jc w:val="both"/>
        <w:rPr>
          <w:rFonts w:ascii="Arial" w:hAnsi="Arial" w:cs="Arial"/>
        </w:rPr>
      </w:pPr>
      <w:r w:rsidRPr="00A40F8A">
        <w:rPr>
          <w:rFonts w:ascii="Arial" w:hAnsi="Arial" w:cs="Arial"/>
        </w:rPr>
        <w:t>Piracicaba,</w:t>
      </w:r>
      <w:r w:rsidR="00A436A0">
        <w:rPr>
          <w:rFonts w:ascii="Arial" w:hAnsi="Arial" w:cs="Arial"/>
        </w:rPr>
        <w:t xml:space="preserve"> 05 de janeiro de 2024.</w:t>
      </w:r>
    </w:p>
    <w:p w14:paraId="02429E61" w14:textId="77777777" w:rsidR="00A436A0" w:rsidRPr="00A40F8A" w:rsidRDefault="00A436A0" w:rsidP="00A40F8A">
      <w:pPr>
        <w:ind w:firstLine="561"/>
        <w:jc w:val="both"/>
        <w:rPr>
          <w:rFonts w:ascii="Arial" w:hAnsi="Arial" w:cs="Arial"/>
        </w:rPr>
      </w:pPr>
    </w:p>
    <w:p w14:paraId="7F5B53E9" w14:textId="77777777" w:rsidR="00217F72" w:rsidRPr="00A40F8A" w:rsidRDefault="00217F72" w:rsidP="00A40F8A">
      <w:pPr>
        <w:jc w:val="center"/>
        <w:rPr>
          <w:rFonts w:ascii="Arial" w:hAnsi="Arial" w:cs="Arial"/>
        </w:rPr>
      </w:pPr>
    </w:p>
    <w:p w14:paraId="7E01803F" w14:textId="77777777" w:rsidR="00906BC5" w:rsidRPr="00A40F8A" w:rsidRDefault="00906BC5" w:rsidP="00A40F8A">
      <w:pPr>
        <w:jc w:val="center"/>
        <w:rPr>
          <w:rFonts w:ascii="Arial" w:hAnsi="Arial" w:cs="Arial"/>
          <w:b/>
        </w:rPr>
      </w:pPr>
      <w:r w:rsidRPr="00A40F8A">
        <w:rPr>
          <w:rFonts w:ascii="Arial" w:hAnsi="Arial" w:cs="Arial"/>
          <w:b/>
        </w:rPr>
        <w:t>Maira Martins de Oliveira Pessini</w:t>
      </w:r>
    </w:p>
    <w:p w14:paraId="1AA1F3CA" w14:textId="77777777" w:rsidR="0054765E" w:rsidRPr="00A40F8A" w:rsidRDefault="00906BC5" w:rsidP="00A40F8A">
      <w:pPr>
        <w:jc w:val="center"/>
        <w:rPr>
          <w:rFonts w:ascii="Arial" w:hAnsi="Arial" w:cs="Arial"/>
          <w:b/>
        </w:rPr>
      </w:pPr>
      <w:r w:rsidRPr="00A40F8A">
        <w:rPr>
          <w:rFonts w:ascii="Arial" w:hAnsi="Arial" w:cs="Arial"/>
          <w:b/>
        </w:rPr>
        <w:t>Chefe da Divisão de Compras</w:t>
      </w: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1C68004" w14:textId="77777777" w:rsidR="00ED1731" w:rsidRPr="00ED1731" w:rsidRDefault="00ED1731" w:rsidP="00A40F8A">
      <w:pPr>
        <w:pStyle w:val="Ttulo2"/>
        <w:tabs>
          <w:tab w:val="clear" w:pos="0"/>
        </w:tabs>
        <w:ind w:left="0" w:firstLine="0"/>
      </w:pPr>
    </w:p>
    <w:p w14:paraId="5BF94B4C" w14:textId="77777777" w:rsidR="00BA50EE" w:rsidRPr="00A40F8A" w:rsidRDefault="00BA50EE" w:rsidP="00A40F8A">
      <w:pPr>
        <w:pStyle w:val="Ttulo2"/>
        <w:tabs>
          <w:tab w:val="clear" w:pos="0"/>
        </w:tabs>
        <w:ind w:left="0" w:firstLine="0"/>
      </w:pPr>
      <w:r w:rsidRPr="00A40F8A">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6287B67D" w14:textId="77777777" w:rsidR="00A40F8A" w:rsidRPr="00B3036E" w:rsidRDefault="00A40F8A" w:rsidP="00A40F8A">
      <w:pPr>
        <w:ind w:firstLine="284"/>
        <w:jc w:val="both"/>
        <w:rPr>
          <w:rFonts w:ascii="Arial" w:hAnsi="Arial" w:cs="Arial"/>
        </w:rPr>
      </w:pPr>
      <w:r w:rsidRPr="00B3036E">
        <w:rPr>
          <w:rFonts w:ascii="Arial" w:hAnsi="Arial" w:cs="Arial"/>
          <w:b/>
          <w:bCs/>
        </w:rPr>
        <w:t>1.2.</w:t>
      </w:r>
      <w:r w:rsidRPr="00B3036E">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“LICIT@PIRA” no endereço eletrônico: </w:t>
      </w:r>
      <w:hyperlink r:id="rId12" w:history="1">
        <w:r>
          <w:rPr>
            <w:rStyle w:val="Hyperlink"/>
            <w:rFonts w:ascii="Arial" w:hAnsi="Arial" w:cs="Arial"/>
          </w:rPr>
          <w:t>https://licitapira.piracicaba.sp.gov.br</w:t>
        </w:r>
      </w:hyperlink>
      <w:r w:rsidRPr="00B3036E">
        <w:rPr>
          <w:rFonts w:ascii="Arial" w:hAnsi="Arial" w:cs="Arial"/>
        </w:rPr>
        <w:t xml:space="preserve">, opção </w:t>
      </w:r>
      <w:r w:rsidRPr="00B3036E">
        <w:rPr>
          <w:rFonts w:ascii="Arial" w:hAnsi="Arial" w:cs="Arial"/>
          <w:b/>
          <w:bCs/>
          <w:i/>
          <w:iCs/>
        </w:rPr>
        <w:t>“Acesso ao Sistema”</w:t>
      </w:r>
      <w:r w:rsidRPr="00B3036E">
        <w:rPr>
          <w:rFonts w:ascii="Arial" w:hAnsi="Arial" w:cs="Arial"/>
        </w:rPr>
        <w:t>.</w:t>
      </w:r>
    </w:p>
    <w:p w14:paraId="3544D015" w14:textId="77777777" w:rsidR="00DB4AC3" w:rsidRPr="00A40F8A" w:rsidRDefault="00DB4AC3" w:rsidP="00A40F8A">
      <w:pPr>
        <w:ind w:firstLine="284"/>
        <w:jc w:val="both"/>
        <w:rPr>
          <w:rFonts w:ascii="Arial" w:hAnsi="Arial" w:cs="Arial"/>
          <w:highlight w:val="yellow"/>
        </w:rPr>
      </w:pPr>
    </w:p>
    <w:p w14:paraId="67F0BE35" w14:textId="77777777" w:rsidR="00CE3EFF" w:rsidRPr="00A40F8A" w:rsidRDefault="00CE3EFF" w:rsidP="00A40F8A">
      <w:pPr>
        <w:ind w:firstLine="284"/>
        <w:jc w:val="both"/>
        <w:rPr>
          <w:rFonts w:ascii="Arial" w:hAnsi="Arial" w:cs="Arial"/>
        </w:rPr>
      </w:pPr>
      <w:r w:rsidRPr="00A40F8A">
        <w:rPr>
          <w:rFonts w:ascii="Arial" w:hAnsi="Arial" w:cs="Arial"/>
          <w:b/>
          <w:bCs/>
        </w:rPr>
        <w:t>2</w:t>
      </w:r>
      <w:r w:rsidR="00B039A0" w:rsidRPr="00A40F8A">
        <w:rPr>
          <w:rFonts w:ascii="Arial" w:hAnsi="Arial" w:cs="Arial"/>
          <w:b/>
          <w:bCs/>
        </w:rPr>
        <w:t>.</w:t>
      </w:r>
      <w:r w:rsidRPr="00A40F8A">
        <w:rPr>
          <w:rFonts w:ascii="Arial" w:hAnsi="Arial" w:cs="Arial"/>
          <w:b/>
          <w:bCs/>
        </w:rPr>
        <w:t xml:space="preserve"> FORMALIZAÇÃO DE CONSULTAS</w:t>
      </w:r>
    </w:p>
    <w:p w14:paraId="19BDF729" w14:textId="77777777" w:rsidR="00CE3EFF" w:rsidRPr="00A40F8A" w:rsidRDefault="00CE3EFF" w:rsidP="00A40F8A">
      <w:pPr>
        <w:ind w:firstLine="284"/>
        <w:jc w:val="both"/>
        <w:rPr>
          <w:rFonts w:ascii="Arial" w:hAnsi="Arial" w:cs="Arial"/>
        </w:rPr>
      </w:pPr>
    </w:p>
    <w:p w14:paraId="7F70DAB5" w14:textId="5AEABD26" w:rsidR="00A40F8A" w:rsidRPr="00B3036E" w:rsidRDefault="00A40F8A" w:rsidP="00A40F8A">
      <w:pPr>
        <w:ind w:firstLine="284"/>
        <w:jc w:val="both"/>
        <w:rPr>
          <w:rFonts w:ascii="Arial" w:hAnsi="Arial" w:cs="Arial"/>
        </w:rPr>
      </w:pPr>
      <w:r w:rsidRPr="00B3036E">
        <w:rPr>
          <w:rFonts w:ascii="Arial" w:hAnsi="Arial" w:cs="Arial"/>
          <w:b/>
          <w:bCs/>
        </w:rPr>
        <w:t>2.1.</w:t>
      </w:r>
      <w:r w:rsidRPr="00B3036E">
        <w:rPr>
          <w:rFonts w:ascii="Arial" w:hAnsi="Arial" w:cs="Arial"/>
        </w:rPr>
        <w:t xml:space="preserve"> Observado o prazo legal de 03 (três) dias úteis antes da data fixada para abertura das propostas, as licitantes poderão formular consultas por e-mail no endereço eletrônico: </w:t>
      </w:r>
      <w:hyperlink r:id="rId13" w:history="1">
        <w:r w:rsidR="002C1C67">
          <w:rPr>
            <w:rStyle w:val="Hyperlink"/>
            <w:rFonts w:ascii="Arial" w:hAnsi="Arial" w:cs="Arial"/>
          </w:rPr>
          <w:t>licitacoes@piracicaba.sp.gov.br</w:t>
        </w:r>
      </w:hyperlink>
      <w:r w:rsidRPr="00B3036E">
        <w:rPr>
          <w:rFonts w:ascii="Arial" w:hAnsi="Arial" w:cs="Arial"/>
        </w:rPr>
        <w:t>, fone (19) 3403-1020, informando o número da licitação.</w:t>
      </w:r>
    </w:p>
    <w:p w14:paraId="5ED16201" w14:textId="77777777" w:rsidR="0056574E" w:rsidRDefault="0056574E" w:rsidP="00A40F8A">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2FC04BE2" w14:textId="77777777" w:rsidR="00A107C0" w:rsidRDefault="00A107C0" w:rsidP="00A107C0">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F2BE0C2" w14:textId="77777777" w:rsidR="00A107C0" w:rsidRDefault="00A107C0" w:rsidP="00A107C0">
      <w:pPr>
        <w:ind w:firstLine="284"/>
        <w:jc w:val="both"/>
        <w:rPr>
          <w:rFonts w:ascii="Arial" w:hAnsi="Arial" w:cs="Arial"/>
          <w:color w:val="000000" w:themeColor="text1"/>
        </w:rPr>
      </w:pPr>
    </w:p>
    <w:p w14:paraId="515A7381" w14:textId="6220ECCA" w:rsidR="00A107C0" w:rsidRDefault="00A107C0" w:rsidP="00A107C0">
      <w:pPr>
        <w:ind w:firstLine="284"/>
        <w:jc w:val="both"/>
        <w:rPr>
          <w:rFonts w:ascii="Arial" w:hAnsi="Arial" w:cs="Arial"/>
          <w:color w:val="000000" w:themeColor="text1"/>
        </w:rPr>
      </w:pPr>
      <w:r w:rsidRPr="004900E8">
        <w:rPr>
          <w:rFonts w:ascii="Arial" w:hAnsi="Arial" w:cs="Arial"/>
          <w:b/>
          <w:color w:val="000000" w:themeColor="text1"/>
        </w:rPr>
        <w:lastRenderedPageBreak/>
        <w:t>5.3.3.2.</w:t>
      </w:r>
      <w:r>
        <w:rPr>
          <w:rFonts w:ascii="Arial" w:hAnsi="Arial" w:cs="Arial"/>
          <w:color w:val="000000" w:themeColor="text1"/>
        </w:rPr>
        <w:t xml:space="preserve"> a sanção de declaração de inidoneidade, disposta no Art. 156, IV da Lei 14.133/2021, impedirá o responsável</w:t>
      </w:r>
      <w:r w:rsidR="0077489D">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7AEEA466" w14:textId="27836032" w:rsidR="00EF3B7E" w:rsidRPr="00DB4AC3" w:rsidRDefault="00A40F8A" w:rsidP="00A40F8A">
      <w:pPr>
        <w:tabs>
          <w:tab w:val="left" w:pos="735"/>
        </w:tabs>
        <w:ind w:firstLine="284"/>
        <w:jc w:val="both"/>
        <w:rPr>
          <w:rFonts w:ascii="Arial" w:hAnsi="Arial" w:cs="Arial"/>
        </w:rPr>
      </w:pPr>
      <w:r w:rsidRPr="00DB4AC3">
        <w:rPr>
          <w:rFonts w:ascii="Arial" w:hAnsi="Arial" w:cs="Arial"/>
        </w:rPr>
        <w:tab/>
      </w: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A232DEA" w14:textId="092AC277" w:rsidR="00CE3EFF" w:rsidRPr="00A40F8A" w:rsidRDefault="00CE3EFF" w:rsidP="00A40F8A">
      <w:pPr>
        <w:ind w:firstLine="284"/>
        <w:jc w:val="both"/>
        <w:rPr>
          <w:rFonts w:ascii="Arial" w:hAnsi="Arial" w:cs="Arial"/>
        </w:rPr>
      </w:pPr>
      <w:r w:rsidRPr="00A40F8A">
        <w:rPr>
          <w:rFonts w:ascii="Arial" w:hAnsi="Arial" w:cs="Arial"/>
          <w:b/>
          <w:bCs/>
        </w:rPr>
        <w:t>6.1.</w:t>
      </w:r>
      <w:r w:rsidRPr="00A40F8A">
        <w:rPr>
          <w:rFonts w:ascii="Arial" w:hAnsi="Arial" w:cs="Arial"/>
        </w:rPr>
        <w:t xml:space="preserve"> Para acesso ao sistema eletrônico, os interessados que desejarem participar do Pregão deverão se cadastrar no “LICIT@PIRA”, para obtenção do login de usuário e senha pessoal (intransferíveis), através do endereço eletrônico </w:t>
      </w:r>
      <w:hyperlink r:id="rId14" w:history="1">
        <w:r w:rsidR="00693309" w:rsidRPr="00DD05C7">
          <w:rPr>
            <w:rStyle w:val="Hyperlink"/>
            <w:rFonts w:ascii="Arial" w:hAnsi="Arial" w:cs="Arial"/>
          </w:rPr>
          <w:t>https://licitapira.piracicaba.sp.gov.br</w:t>
        </w:r>
      </w:hyperlink>
      <w:r w:rsidR="00693309">
        <w:rPr>
          <w:rFonts w:ascii="Arial" w:hAnsi="Arial" w:cs="Arial"/>
        </w:rPr>
        <w:t xml:space="preserve">. </w:t>
      </w:r>
    </w:p>
    <w:p w14:paraId="72A5444B" w14:textId="77777777" w:rsidR="00CE3EFF" w:rsidRPr="00A40F8A" w:rsidRDefault="00CE3EFF" w:rsidP="00A40F8A">
      <w:pPr>
        <w:ind w:firstLine="284"/>
        <w:jc w:val="both"/>
        <w:rPr>
          <w:rFonts w:ascii="Arial" w:hAnsi="Arial" w:cs="Arial"/>
        </w:rPr>
      </w:pPr>
    </w:p>
    <w:p w14:paraId="4939ECBA" w14:textId="646F82C7" w:rsidR="00CE3EFF" w:rsidRPr="00A40F8A" w:rsidRDefault="00CE3EFF" w:rsidP="00A40F8A">
      <w:pPr>
        <w:ind w:firstLine="284"/>
        <w:jc w:val="both"/>
        <w:rPr>
          <w:rFonts w:ascii="Arial" w:hAnsi="Arial" w:cs="Arial"/>
        </w:rPr>
      </w:pPr>
      <w:r w:rsidRPr="00A40F8A">
        <w:rPr>
          <w:rFonts w:ascii="Arial" w:hAnsi="Arial" w:cs="Arial"/>
          <w:b/>
          <w:bCs/>
        </w:rPr>
        <w:t>6.2.</w:t>
      </w:r>
      <w:r w:rsidRPr="00A40F8A">
        <w:rPr>
          <w:rFonts w:ascii="Arial" w:hAnsi="Arial" w:cs="Arial"/>
        </w:rPr>
        <w:t xml:space="preserve"> O login de usuário e a senha poderão ser utilizadas em qualquer Pregão Eletrônico, salvo quando canceladas por solicitação do credenciado ou por iniciativa da Prefeitura do Município de Piracicaba, devidamente justificada</w:t>
      </w:r>
      <w:r w:rsidR="00DC1039" w:rsidRPr="00A40F8A">
        <w:rPr>
          <w:rFonts w:ascii="Arial" w:hAnsi="Arial" w:cs="Arial"/>
        </w:rPr>
        <w:t>.</w:t>
      </w:r>
    </w:p>
    <w:p w14:paraId="4E3B8299" w14:textId="77777777" w:rsidR="00CE3EFF" w:rsidRPr="00A40F8A" w:rsidRDefault="00CE3EFF" w:rsidP="00A40F8A">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513C949E" w14:textId="655759B0" w:rsidR="00CE3EFF" w:rsidRPr="00A40F8A" w:rsidRDefault="00CE3EFF" w:rsidP="00A40F8A">
      <w:pPr>
        <w:ind w:firstLine="284"/>
        <w:jc w:val="both"/>
        <w:rPr>
          <w:rFonts w:ascii="Arial" w:hAnsi="Arial" w:cs="Arial"/>
        </w:rPr>
      </w:pPr>
      <w:r w:rsidRPr="00A40F8A">
        <w:rPr>
          <w:rFonts w:ascii="Arial" w:hAnsi="Arial" w:cs="Arial"/>
          <w:b/>
          <w:bCs/>
        </w:rPr>
        <w:t xml:space="preserve">7.1. </w:t>
      </w:r>
      <w:r w:rsidRPr="00A40F8A">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5" w:history="1">
        <w:r w:rsidR="00693309" w:rsidRPr="00DD05C7">
          <w:rPr>
            <w:rStyle w:val="Hyperlink"/>
            <w:rFonts w:ascii="Arial" w:hAnsi="Arial" w:cs="Arial"/>
          </w:rPr>
          <w:t>https://licitapira.piracicaba.sp.gov.br</w:t>
        </w:r>
      </w:hyperlink>
      <w:r w:rsidRPr="00A40F8A">
        <w:rPr>
          <w:rFonts w:ascii="Arial" w:hAnsi="Arial" w:cs="Arial"/>
        </w:rPr>
        <w:t xml:space="preserve">, opção </w:t>
      </w:r>
      <w:r w:rsidRPr="00A40F8A">
        <w:rPr>
          <w:rFonts w:ascii="Arial" w:hAnsi="Arial" w:cs="Arial"/>
          <w:b/>
          <w:bCs/>
          <w:i/>
          <w:iCs/>
        </w:rPr>
        <w:t xml:space="preserve">“Acesso ao Sistema”, </w:t>
      </w:r>
      <w:r w:rsidRPr="00A40F8A">
        <w:rPr>
          <w:rFonts w:ascii="Arial" w:hAnsi="Arial" w:cs="Arial"/>
        </w:rPr>
        <w:t>observados data e horário limite estabelecidos neste Edital</w:t>
      </w:r>
      <w:r w:rsidR="00DC1039" w:rsidRPr="00A40F8A">
        <w:rPr>
          <w:rFonts w:ascii="Arial" w:hAnsi="Arial" w:cs="Arial"/>
        </w:rPr>
        <w:t>.</w:t>
      </w:r>
    </w:p>
    <w:p w14:paraId="1C1E4EFD"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1389577B"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lastRenderedPageBreak/>
        <w:t>7.3.</w:t>
      </w:r>
      <w:r w:rsidRPr="00A40F8A">
        <w:rPr>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584FF307" w14:textId="77777777" w:rsidR="00A40F8A" w:rsidRPr="00726945" w:rsidRDefault="00A40F8A" w:rsidP="00A40F8A">
      <w:pPr>
        <w:tabs>
          <w:tab w:val="left" w:pos="284"/>
        </w:tabs>
        <w:ind w:firstLine="284"/>
        <w:jc w:val="both"/>
        <w:rPr>
          <w:rFonts w:ascii="Arial" w:hAnsi="Arial" w:cs="Arial"/>
        </w:rPr>
      </w:pPr>
      <w:r w:rsidRPr="004A35B3">
        <w:rPr>
          <w:rFonts w:ascii="Arial" w:hAnsi="Arial" w:cs="Arial"/>
          <w:b/>
          <w:bCs/>
        </w:rPr>
        <w:t>8.3.</w:t>
      </w:r>
      <w:r w:rsidRPr="004A35B3">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29C345BC" w14:textId="77777777" w:rsidR="0050582F" w:rsidRPr="00A40F8A" w:rsidRDefault="0050582F" w:rsidP="00A40F8A">
      <w:pPr>
        <w:ind w:firstLine="284"/>
        <w:jc w:val="both"/>
        <w:rPr>
          <w:rFonts w:ascii="Arial" w:hAnsi="Arial" w:cs="Arial"/>
        </w:rPr>
      </w:pPr>
    </w:p>
    <w:p w14:paraId="4357048E" w14:textId="3B14255D" w:rsidR="0050582F" w:rsidRPr="00A40F8A" w:rsidRDefault="0050582F"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3</w:t>
      </w:r>
      <w:r w:rsidRPr="00A40F8A">
        <w:rPr>
          <w:rFonts w:ascii="Arial" w:hAnsi="Arial" w:cs="Arial"/>
          <w:b/>
          <w:bCs/>
        </w:rPr>
        <w:t xml:space="preserve">.1. </w:t>
      </w:r>
      <w:r w:rsidRPr="00A40F8A">
        <w:rPr>
          <w:rFonts w:ascii="Arial" w:hAnsi="Arial" w:cs="Arial"/>
        </w:rPr>
        <w:t>Referidos documentos somente serão disponibilizados para avaliação do Pregoeiro e Equipe Técnica da Unidade Requisitante após o encerramento da etapa de lances</w:t>
      </w:r>
      <w:r w:rsidR="00DC1039" w:rsidRPr="00A40F8A">
        <w:rPr>
          <w:rFonts w:ascii="Arial" w:hAnsi="Arial" w:cs="Arial"/>
        </w:rPr>
        <w:t>.</w:t>
      </w:r>
    </w:p>
    <w:p w14:paraId="7C568B75" w14:textId="77777777" w:rsidR="00534D2C" w:rsidRPr="00A40F8A" w:rsidRDefault="00534D2C" w:rsidP="00A40F8A">
      <w:pPr>
        <w:ind w:firstLine="284"/>
        <w:jc w:val="both"/>
        <w:rPr>
          <w:rFonts w:ascii="Arial" w:hAnsi="Arial" w:cs="Arial"/>
          <w:highlight w:val="yellow"/>
        </w:rPr>
      </w:pPr>
    </w:p>
    <w:p w14:paraId="4E447E4C" w14:textId="3C7F705B" w:rsidR="0056574E"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4</w:t>
      </w:r>
      <w:r w:rsidRPr="00A40F8A">
        <w:rPr>
          <w:rFonts w:ascii="Arial" w:hAnsi="Arial" w:cs="Arial"/>
          <w:b/>
          <w:bCs/>
        </w:rPr>
        <w:t>.</w:t>
      </w:r>
      <w:r w:rsidRPr="00A40F8A">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A40F8A">
        <w:rPr>
          <w:rFonts w:ascii="Arial" w:hAnsi="Arial" w:cs="Arial"/>
        </w:rPr>
        <w:t>.</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051C199B" w14:textId="77777777"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2F5CC08A" w14:textId="30222D83" w:rsidR="000B594D" w:rsidRPr="00A40F8A" w:rsidRDefault="000B594D" w:rsidP="00A40F8A">
      <w:pPr>
        <w:numPr>
          <w:ilvl w:val="0"/>
          <w:numId w:val="1"/>
        </w:numPr>
        <w:ind w:left="0" w:firstLine="284"/>
        <w:jc w:val="both"/>
        <w:rPr>
          <w:rFonts w:ascii="Arial" w:hAnsi="Arial" w:cs="Arial"/>
        </w:rPr>
      </w:pPr>
      <w:r w:rsidRPr="00A40F8A">
        <w:rPr>
          <w:rFonts w:ascii="Arial" w:hAnsi="Arial" w:cs="Arial"/>
          <w:b/>
          <w:bCs/>
        </w:rPr>
        <w:t>8.</w:t>
      </w:r>
      <w:r w:rsidR="00D40E04" w:rsidRPr="00A40F8A">
        <w:rPr>
          <w:rFonts w:ascii="Arial" w:hAnsi="Arial" w:cs="Arial"/>
          <w:b/>
          <w:bCs/>
        </w:rPr>
        <w:t>8</w:t>
      </w:r>
      <w:r w:rsidRPr="00A40F8A">
        <w:rPr>
          <w:rFonts w:ascii="Arial" w:hAnsi="Arial" w:cs="Arial"/>
          <w:b/>
          <w:bCs/>
        </w:rPr>
        <w:t>.</w:t>
      </w:r>
      <w:r w:rsidR="00775987" w:rsidRPr="00A40F8A">
        <w:rPr>
          <w:rFonts w:ascii="Arial" w:hAnsi="Arial" w:cs="Arial"/>
        </w:rPr>
        <w:t xml:space="preserve"> E</w:t>
      </w:r>
      <w:r w:rsidRPr="00A40F8A">
        <w:rPr>
          <w:rFonts w:ascii="Arial" w:hAnsi="Arial" w:cs="Arial"/>
        </w:rPr>
        <w:t xml:space="preserve">ncerrada a etapa de lances da sessão pública, a licitante </w:t>
      </w:r>
      <w:r w:rsidR="004B6A78" w:rsidRPr="00A40F8A">
        <w:rPr>
          <w:rFonts w:ascii="Arial" w:hAnsi="Arial" w:cs="Arial"/>
        </w:rPr>
        <w:t xml:space="preserve">declarada </w:t>
      </w:r>
      <w:r w:rsidRPr="00A40F8A">
        <w:rPr>
          <w:rFonts w:ascii="Arial" w:hAnsi="Arial" w:cs="Arial"/>
        </w:rPr>
        <w:t>vencedora deverá, no prazo máximo de</w:t>
      </w:r>
      <w:r w:rsidR="00ED1731">
        <w:rPr>
          <w:rFonts w:ascii="Arial" w:hAnsi="Arial" w:cs="Arial"/>
        </w:rPr>
        <w:t xml:space="preserve"> 01 (um)</w:t>
      </w:r>
      <w:r w:rsidR="00730427" w:rsidRPr="00A40F8A">
        <w:rPr>
          <w:rFonts w:ascii="Arial" w:hAnsi="Arial" w:cs="Arial"/>
        </w:rPr>
        <w:t xml:space="preserve"> dia útil</w:t>
      </w:r>
      <w:r w:rsidRPr="00A40F8A">
        <w:rPr>
          <w:rFonts w:ascii="Arial" w:hAnsi="Arial" w:cs="Arial"/>
        </w:rPr>
        <w:t xml:space="preserve">, obrigatoriamente, anexar no sistema eletrônico, no campo denominado “Anexos da Negociação”, </w:t>
      </w:r>
      <w:r w:rsidRPr="00A40F8A">
        <w:rPr>
          <w:rFonts w:ascii="Arial" w:hAnsi="Arial" w:cs="Arial"/>
          <w:bCs/>
        </w:rPr>
        <w:t xml:space="preserve">a proposta readequada ao valor final de disputa, NA FORMA DIGITALIZADA, </w:t>
      </w:r>
      <w:r w:rsidRPr="00A40F8A">
        <w:rPr>
          <w:rFonts w:ascii="Arial" w:hAnsi="Arial" w:cs="Arial"/>
        </w:rPr>
        <w:t>sob pena de desclassificação pelo não cumprimento</w:t>
      </w:r>
      <w:r w:rsidR="00DC1039" w:rsidRPr="00A40F8A">
        <w:rPr>
          <w:rFonts w:ascii="Arial" w:hAnsi="Arial" w:cs="Arial"/>
        </w:rPr>
        <w:t>.</w:t>
      </w:r>
    </w:p>
    <w:p w14:paraId="14533B29" w14:textId="77777777" w:rsidR="004B6A78" w:rsidRPr="00A40F8A" w:rsidRDefault="004B6A78" w:rsidP="00A40F8A">
      <w:pPr>
        <w:ind w:firstLine="284"/>
        <w:jc w:val="both"/>
        <w:rPr>
          <w:rFonts w:ascii="Arial" w:hAnsi="Arial" w:cs="Arial"/>
        </w:rPr>
      </w:pPr>
    </w:p>
    <w:p w14:paraId="5811633E" w14:textId="6142F13E" w:rsidR="004B6A78" w:rsidRPr="00A40F8A" w:rsidRDefault="004B6A78"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8</w:t>
      </w:r>
      <w:r w:rsidRPr="00A40F8A">
        <w:rPr>
          <w:rFonts w:ascii="Arial" w:hAnsi="Arial" w:cs="Arial"/>
          <w:b/>
          <w:bCs/>
        </w:rPr>
        <w:t>.</w:t>
      </w:r>
      <w:r w:rsidR="0034358F" w:rsidRPr="00A40F8A">
        <w:rPr>
          <w:rFonts w:ascii="Arial" w:hAnsi="Arial" w:cs="Arial"/>
          <w:b/>
          <w:bCs/>
        </w:rPr>
        <w:t>1</w:t>
      </w:r>
      <w:r w:rsidRPr="00A40F8A">
        <w:rPr>
          <w:rFonts w:ascii="Arial" w:hAnsi="Arial" w:cs="Arial"/>
        </w:rPr>
        <w:t xml:space="preserve"> Será concedido o prazo de</w:t>
      </w:r>
      <w:r w:rsidR="00ED1731">
        <w:rPr>
          <w:rFonts w:ascii="Arial" w:hAnsi="Arial" w:cs="Arial"/>
        </w:rPr>
        <w:t xml:space="preserve"> 01 (um)</w:t>
      </w:r>
      <w:r w:rsidRPr="00A40F8A">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720269FA" w14:textId="25EEB953" w:rsidR="004B6A78" w:rsidRPr="00A40F8A" w:rsidRDefault="004B6A78" w:rsidP="00A40F8A">
      <w:pPr>
        <w:ind w:firstLine="284"/>
        <w:jc w:val="both"/>
        <w:rPr>
          <w:rFonts w:ascii="Arial" w:hAnsi="Arial" w:cs="Arial"/>
        </w:rPr>
      </w:pPr>
      <w:r w:rsidRPr="00A40F8A">
        <w:rPr>
          <w:rFonts w:ascii="Arial" w:hAnsi="Arial" w:cs="Arial"/>
          <w:b/>
          <w:bCs/>
        </w:rPr>
        <w:t>8.1</w:t>
      </w:r>
      <w:r w:rsidR="00D40E04" w:rsidRPr="00A40F8A">
        <w:rPr>
          <w:rFonts w:ascii="Arial" w:hAnsi="Arial" w:cs="Arial"/>
          <w:b/>
          <w:bCs/>
        </w:rPr>
        <w:t>0</w:t>
      </w:r>
      <w:r w:rsidRPr="00A40F8A">
        <w:rPr>
          <w:rFonts w:ascii="Arial" w:hAnsi="Arial" w:cs="Arial"/>
          <w:b/>
          <w:bCs/>
        </w:rPr>
        <w:t>.</w:t>
      </w:r>
      <w:r w:rsidRPr="00A40F8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A40F8A">
        <w:rPr>
          <w:rFonts w:ascii="Arial" w:hAnsi="Arial" w:cs="Arial"/>
        </w:rPr>
        <w:t>.</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45315AB6" w14:textId="77777777" w:rsidR="00ED1731" w:rsidRPr="00E11586" w:rsidRDefault="00ED1731" w:rsidP="00ED173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1171E272" w14:textId="77777777" w:rsidR="00ED1731" w:rsidRDefault="00ED1731" w:rsidP="00ED1731">
      <w:pPr>
        <w:tabs>
          <w:tab w:val="left" w:pos="284"/>
        </w:tabs>
        <w:ind w:firstLine="284"/>
        <w:jc w:val="both"/>
        <w:rPr>
          <w:rFonts w:ascii="Arial" w:hAnsi="Arial" w:cs="Arial"/>
        </w:rPr>
      </w:pPr>
    </w:p>
    <w:p w14:paraId="064F57CA" w14:textId="77777777" w:rsidR="00BC116C" w:rsidRDefault="00BC116C" w:rsidP="00BC116C">
      <w:pPr>
        <w:numPr>
          <w:ilvl w:val="0"/>
          <w:numId w:val="3"/>
        </w:numPr>
        <w:ind w:left="0" w:firstLine="284"/>
        <w:jc w:val="both"/>
        <w:rPr>
          <w:rFonts w:ascii="Arial" w:hAnsi="Arial" w:cs="Arial"/>
        </w:rPr>
      </w:pPr>
      <w:r>
        <w:rPr>
          <w:rFonts w:ascii="Arial" w:hAnsi="Arial" w:cs="Arial"/>
          <w:b/>
          <w:bCs/>
        </w:rPr>
        <w:t>9.1.1.</w:t>
      </w:r>
      <w:r>
        <w:rPr>
          <w:rFonts w:ascii="Arial" w:hAnsi="Arial" w:cs="Arial"/>
        </w:rPr>
        <w:t xml:space="preserve"> Encerrada a etapa de lances da sessão pública, a licitante declarada vencedora deverá, no prazo máximo de 01 (um) dia útil, obrigatoriamente, anexar no sistema eletrônico, no campo denominado “Anexos da Habilitação”, </w:t>
      </w:r>
      <w:r>
        <w:rPr>
          <w:rFonts w:ascii="Arial" w:hAnsi="Arial" w:cs="Arial"/>
          <w:bCs/>
        </w:rPr>
        <w:t xml:space="preserve">os documentos </w:t>
      </w:r>
      <w:r>
        <w:rPr>
          <w:rFonts w:ascii="Arial" w:hAnsi="Arial" w:cs="Arial"/>
        </w:rPr>
        <w:t>exigidos para fins de habilitação</w:t>
      </w:r>
      <w:r>
        <w:rPr>
          <w:rFonts w:ascii="Arial" w:hAnsi="Arial" w:cs="Arial"/>
          <w:bCs/>
        </w:rPr>
        <w:t xml:space="preserve">, NA FORMA DIGITALIZADA, </w:t>
      </w:r>
      <w:r>
        <w:rPr>
          <w:rFonts w:ascii="Arial" w:hAnsi="Arial" w:cs="Arial"/>
        </w:rPr>
        <w:t>sob pena de inabilitação pelo não cumprimento.</w:t>
      </w:r>
    </w:p>
    <w:p w14:paraId="2CE78254" w14:textId="77777777" w:rsidR="00BC116C" w:rsidRDefault="00BC116C" w:rsidP="00BC116C">
      <w:pPr>
        <w:ind w:firstLine="284"/>
        <w:jc w:val="both"/>
        <w:rPr>
          <w:rFonts w:ascii="Arial" w:hAnsi="Arial" w:cs="Arial"/>
        </w:rPr>
      </w:pPr>
    </w:p>
    <w:p w14:paraId="487F8EDB" w14:textId="77777777" w:rsidR="00BC116C" w:rsidRDefault="00BC116C" w:rsidP="00BC116C">
      <w:pPr>
        <w:ind w:firstLine="284"/>
        <w:jc w:val="both"/>
        <w:rPr>
          <w:rFonts w:ascii="Arial" w:hAnsi="Arial" w:cs="Arial"/>
        </w:rPr>
      </w:pPr>
      <w:r>
        <w:rPr>
          <w:rFonts w:ascii="Arial" w:hAnsi="Arial" w:cs="Arial"/>
          <w:b/>
          <w:bCs/>
        </w:rPr>
        <w:t>9.1.2.</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2CF1055D"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Pregoeiro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0453915"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lastRenderedPageBreak/>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5F264F76" w14:textId="008A624A"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.4.</w:t>
      </w:r>
      <w:r w:rsidR="000B594D" w:rsidRPr="00A40F8A">
        <w:rPr>
          <w:rFonts w:ascii="Arial" w:hAnsi="Arial" w:cs="Arial"/>
        </w:rPr>
        <w:t xml:space="preserve"> Os documentos que compõe</w:t>
      </w:r>
      <w:r w:rsidR="001E7554" w:rsidRPr="00A40F8A">
        <w:rPr>
          <w:rFonts w:ascii="Arial" w:hAnsi="Arial" w:cs="Arial"/>
        </w:rPr>
        <w:t>m</w:t>
      </w:r>
      <w:r w:rsidR="000B594D" w:rsidRPr="00A40F8A">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A40F8A" w:rsidRDefault="001E7554" w:rsidP="00A40F8A">
      <w:pPr>
        <w:ind w:firstLine="284"/>
        <w:jc w:val="both"/>
        <w:rPr>
          <w:rFonts w:ascii="Arial" w:hAnsi="Arial" w:cs="Arial"/>
        </w:rPr>
      </w:pPr>
    </w:p>
    <w:p w14:paraId="47B9BD36" w14:textId="307C866E"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 xml:space="preserve">.5.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4AA8DB3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.5.1.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2408DFEF"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.5.2.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1CB5A5B8"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lastRenderedPageBreak/>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56D648EA"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B94270" w:rsidRPr="00A40F8A">
        <w:rPr>
          <w:sz w:val="20"/>
          <w:szCs w:val="20"/>
        </w:rPr>
        <w:t>pregoeiro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46EA8C76" w14:textId="31FFBD46"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A40F8A">
        <w:rPr>
          <w:sz w:val="20"/>
          <w:szCs w:val="20"/>
        </w:rPr>
        <w:t>pregoeiro</w:t>
      </w:r>
      <w:r w:rsidRPr="00A40F8A">
        <w:rPr>
          <w:sz w:val="20"/>
          <w:szCs w:val="20"/>
        </w:rPr>
        <w:t xml:space="preserve"> poderá negociar com a licitante para que seja obtido menor preço.</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411E9C97" w14:textId="6A83681F"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 xml:space="preserve">.1. </w:t>
      </w:r>
      <w:r w:rsidR="00F27D45" w:rsidRPr="00693309">
        <w:rPr>
          <w:rFonts w:ascii="Arial" w:hAnsi="Arial" w:cs="Arial"/>
        </w:rPr>
        <w:t>Encerrada a etapa de negociação, o pregoeiro verificará se o licitante provisoriamente classificado em primeiro lugar atende às condições de participação no certame, conforme previsto no art. 14 da Lei n° 14.133, de 2021, le</w:t>
      </w:r>
      <w:r w:rsidR="00693309">
        <w:rPr>
          <w:rFonts w:ascii="Arial" w:hAnsi="Arial" w:cs="Arial"/>
        </w:rPr>
        <w:t>gislação correlata e no item 5.3</w:t>
      </w:r>
      <w:r w:rsidR="00F27D45" w:rsidRPr="00693309">
        <w:rPr>
          <w:rFonts w:ascii="Arial" w:hAnsi="Arial" w:cs="Arial"/>
        </w:rPr>
        <w:t xml:space="preserve"> do Regulamento Geral do Edital, especialmente quanto à existência de sanção que impeça a participação no certame ou a futura contratação.</w:t>
      </w:r>
    </w:p>
    <w:p w14:paraId="4E6A2F16" w14:textId="77777777" w:rsidR="00F27D45" w:rsidRPr="00693309" w:rsidRDefault="00F27D45" w:rsidP="00A40F8A">
      <w:pPr>
        <w:ind w:firstLine="284"/>
        <w:jc w:val="both"/>
        <w:rPr>
          <w:rFonts w:ascii="Arial" w:hAnsi="Arial" w:cs="Arial"/>
        </w:rPr>
      </w:pPr>
    </w:p>
    <w:p w14:paraId="7A9423C9" w14:textId="5D240CFB"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2</w:t>
      </w:r>
      <w:r w:rsidR="00F27D45" w:rsidRPr="00693309">
        <w:rPr>
          <w:rFonts w:ascii="Arial" w:hAnsi="Arial" w:cs="Arial"/>
          <w:b/>
          <w:bCs/>
        </w:rPr>
        <w:t xml:space="preserve">. </w:t>
      </w:r>
      <w:r w:rsidR="00F27D45" w:rsidRPr="00693309">
        <w:rPr>
          <w:rFonts w:ascii="Arial" w:hAnsi="Arial" w:cs="Arial"/>
        </w:rPr>
        <w:t xml:space="preserve">Caso atendidas as condições de </w:t>
      </w:r>
      <w:r w:rsidR="00693309">
        <w:rPr>
          <w:rFonts w:ascii="Arial" w:hAnsi="Arial" w:cs="Arial"/>
        </w:rPr>
        <w:t>classificação</w:t>
      </w:r>
      <w:r w:rsidR="00F27D45" w:rsidRPr="00693309">
        <w:rPr>
          <w:rFonts w:ascii="Arial" w:hAnsi="Arial" w:cs="Arial"/>
        </w:rPr>
        <w:t>, será iniciado o procedimento de habilitação.</w:t>
      </w:r>
    </w:p>
    <w:p w14:paraId="202DBD59" w14:textId="77777777" w:rsidR="00F27D45" w:rsidRPr="00693309" w:rsidRDefault="00F27D45" w:rsidP="00A40F8A">
      <w:pPr>
        <w:ind w:firstLine="284"/>
        <w:jc w:val="both"/>
        <w:rPr>
          <w:rFonts w:ascii="Arial" w:hAnsi="Arial" w:cs="Arial"/>
        </w:rPr>
      </w:pPr>
    </w:p>
    <w:p w14:paraId="15C5C565" w14:textId="5F05FA5A"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3</w:t>
      </w:r>
      <w:r w:rsidR="00F27D45" w:rsidRPr="00693309">
        <w:rPr>
          <w:rFonts w:ascii="Arial" w:hAnsi="Arial" w:cs="Arial"/>
          <w:b/>
          <w:bCs/>
        </w:rPr>
        <w:t>.</w:t>
      </w:r>
      <w:r w:rsidR="00F27D45" w:rsidRPr="00693309">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693309" w:rsidRDefault="00F27D45" w:rsidP="00A40F8A">
      <w:pPr>
        <w:ind w:firstLine="284"/>
        <w:jc w:val="both"/>
        <w:rPr>
          <w:rFonts w:ascii="Arial" w:hAnsi="Arial" w:cs="Arial"/>
        </w:rPr>
      </w:pPr>
    </w:p>
    <w:p w14:paraId="2AB8594A" w14:textId="68E4D3FD"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4</w:t>
      </w:r>
      <w:r w:rsidR="00F27D45" w:rsidRPr="00693309">
        <w:rPr>
          <w:rFonts w:ascii="Arial" w:hAnsi="Arial" w:cs="Arial"/>
          <w:b/>
          <w:bCs/>
        </w:rPr>
        <w:t>.</w:t>
      </w:r>
      <w:r w:rsidR="00F27D45" w:rsidRPr="00693309">
        <w:rPr>
          <w:rFonts w:ascii="Arial" w:hAnsi="Arial" w:cs="Arial"/>
        </w:rPr>
        <w:t xml:space="preserve"> Conforme art. 59° da Lei n° 14.133, de 2021, será desclassificada a proposta vencedora que:</w:t>
      </w:r>
    </w:p>
    <w:p w14:paraId="06DD3635" w14:textId="77777777" w:rsidR="00F27D45" w:rsidRPr="00693309" w:rsidRDefault="00F27D45" w:rsidP="00A40F8A">
      <w:pPr>
        <w:ind w:firstLine="284"/>
        <w:jc w:val="both"/>
        <w:rPr>
          <w:rFonts w:ascii="Arial" w:hAnsi="Arial" w:cs="Arial"/>
        </w:rPr>
      </w:pPr>
      <w:r w:rsidRPr="00693309">
        <w:rPr>
          <w:rFonts w:ascii="Arial" w:hAnsi="Arial" w:cs="Arial"/>
          <w:b/>
        </w:rPr>
        <w:t>I</w:t>
      </w:r>
      <w:r w:rsidRPr="00693309">
        <w:rPr>
          <w:rFonts w:ascii="Arial" w:hAnsi="Arial" w:cs="Arial"/>
        </w:rPr>
        <w:t xml:space="preserve"> – contiver vícios insanáveis;</w:t>
      </w:r>
    </w:p>
    <w:p w14:paraId="0311B4A4" w14:textId="77777777" w:rsidR="00F27D45" w:rsidRPr="00693309" w:rsidRDefault="00F27D45" w:rsidP="00A40F8A">
      <w:pPr>
        <w:ind w:firstLine="284"/>
        <w:jc w:val="both"/>
        <w:rPr>
          <w:rFonts w:ascii="Arial" w:hAnsi="Arial" w:cs="Arial"/>
        </w:rPr>
      </w:pPr>
      <w:r w:rsidRPr="00693309">
        <w:rPr>
          <w:rFonts w:ascii="Arial" w:hAnsi="Arial" w:cs="Arial"/>
          <w:b/>
        </w:rPr>
        <w:t>II</w:t>
      </w:r>
      <w:r w:rsidRPr="00693309">
        <w:rPr>
          <w:rFonts w:ascii="Arial" w:hAnsi="Arial" w:cs="Arial"/>
        </w:rPr>
        <w:t xml:space="preserve"> – não obedecer às especificações técnicas pormenorizadas no edital;</w:t>
      </w:r>
    </w:p>
    <w:p w14:paraId="46868E6A" w14:textId="77777777" w:rsidR="00F27D45" w:rsidRPr="00693309" w:rsidRDefault="00F27D45" w:rsidP="00A40F8A">
      <w:pPr>
        <w:ind w:firstLine="284"/>
        <w:jc w:val="both"/>
        <w:rPr>
          <w:rFonts w:ascii="Arial" w:hAnsi="Arial" w:cs="Arial"/>
        </w:rPr>
      </w:pPr>
      <w:r w:rsidRPr="00693309">
        <w:rPr>
          <w:rFonts w:ascii="Arial" w:hAnsi="Arial" w:cs="Arial"/>
          <w:b/>
        </w:rPr>
        <w:t>III</w:t>
      </w:r>
      <w:r w:rsidRPr="00693309">
        <w:rPr>
          <w:rFonts w:ascii="Arial" w:hAnsi="Arial" w:cs="Arial"/>
        </w:rPr>
        <w:t xml:space="preserve"> – apresentar preços inexequíveis ou permanecerem acima do orçamento estimado para a contratação;</w:t>
      </w:r>
    </w:p>
    <w:p w14:paraId="638BB3DE" w14:textId="77777777" w:rsidR="00F27D45" w:rsidRPr="00693309" w:rsidRDefault="00F27D45" w:rsidP="00A40F8A">
      <w:pPr>
        <w:ind w:firstLine="284"/>
        <w:jc w:val="both"/>
        <w:rPr>
          <w:rFonts w:ascii="Arial" w:hAnsi="Arial" w:cs="Arial"/>
        </w:rPr>
      </w:pPr>
      <w:r w:rsidRPr="00693309">
        <w:rPr>
          <w:rFonts w:ascii="Arial" w:hAnsi="Arial" w:cs="Arial"/>
          <w:b/>
        </w:rPr>
        <w:t>IV</w:t>
      </w:r>
      <w:r w:rsidRPr="00693309">
        <w:rPr>
          <w:rFonts w:ascii="Arial" w:hAnsi="Arial" w:cs="Arial"/>
        </w:rPr>
        <w:t xml:space="preserve"> – não tiver sua exequibilidade demonstrada, quando exigido pela Administração;</w:t>
      </w:r>
    </w:p>
    <w:p w14:paraId="31AE5E96" w14:textId="1EDE6D3D" w:rsidR="00F27D45" w:rsidRPr="00693309" w:rsidRDefault="00F27D45" w:rsidP="00A40F8A">
      <w:pPr>
        <w:ind w:firstLine="284"/>
        <w:jc w:val="both"/>
        <w:rPr>
          <w:rFonts w:ascii="Arial" w:hAnsi="Arial" w:cs="Arial"/>
        </w:rPr>
      </w:pPr>
      <w:r w:rsidRPr="00693309">
        <w:rPr>
          <w:rFonts w:ascii="Arial" w:hAnsi="Arial" w:cs="Arial"/>
          <w:b/>
        </w:rPr>
        <w:t>V</w:t>
      </w:r>
      <w:r w:rsidRPr="00693309">
        <w:rPr>
          <w:rFonts w:ascii="Arial" w:hAnsi="Arial" w:cs="Arial"/>
        </w:rPr>
        <w:t xml:space="preserve"> – apresentarem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6"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4E1ED760" w14:textId="0FA84FA8"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4</w:t>
      </w:r>
      <w:r w:rsidRPr="00A40F8A">
        <w:rPr>
          <w:rFonts w:ascii="Arial" w:hAnsi="Arial" w:cs="Arial"/>
          <w:b/>
          <w:bCs/>
        </w:rPr>
        <w:t>.</w:t>
      </w:r>
      <w:r w:rsidRPr="00A40F8A">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w:t>
      </w:r>
      <w:r w:rsidR="00652458" w:rsidRPr="00A40F8A">
        <w:rPr>
          <w:rFonts w:ascii="Arial" w:hAnsi="Arial" w:cs="Arial"/>
        </w:rPr>
        <w:t>no sistema eletrônico</w:t>
      </w:r>
      <w:r w:rsidRPr="00A40F8A">
        <w:rPr>
          <w:rFonts w:ascii="Arial" w:hAnsi="Arial" w:cs="Arial"/>
        </w:rPr>
        <w:t xml:space="preserve">, </w:t>
      </w:r>
      <w:r w:rsidR="00652458" w:rsidRPr="00A40F8A">
        <w:rPr>
          <w:rFonts w:ascii="Arial" w:hAnsi="Arial" w:cs="Arial"/>
        </w:rPr>
        <w:t xml:space="preserve">no prazo de 10 minutos, </w:t>
      </w:r>
      <w:r w:rsidRPr="00A40F8A">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7"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8"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0E29A73C"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A436A0">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221494B6" w14:textId="03B85D50" w:rsidR="008A0CAF" w:rsidRPr="00A40F8A" w:rsidRDefault="008A0CAF" w:rsidP="00A40F8A">
      <w:pPr>
        <w:ind w:firstLine="284"/>
        <w:jc w:val="both"/>
        <w:rPr>
          <w:rFonts w:ascii="Arial" w:hAnsi="Arial" w:cs="Arial"/>
        </w:rPr>
      </w:pPr>
      <w:r w:rsidRPr="00A40F8A">
        <w:rPr>
          <w:rFonts w:ascii="Arial" w:hAnsi="Arial" w:cs="Arial"/>
          <w:b/>
          <w:bCs/>
        </w:rPr>
        <w:t>14.3.</w:t>
      </w:r>
      <w:r w:rsidRPr="00A40F8A">
        <w:rPr>
          <w:rFonts w:ascii="Arial" w:hAnsi="Arial" w:cs="Arial"/>
        </w:rPr>
        <w:t xml:space="preserve"> A ata firmada com os licitantes fornecedores observará a minuta em Anexo, podendo ser alterada nos termos do art. </w:t>
      </w:r>
      <w:r w:rsidR="0078527B" w:rsidRPr="00A40F8A">
        <w:rPr>
          <w:rFonts w:ascii="Arial" w:hAnsi="Arial" w:cs="Arial"/>
        </w:rPr>
        <w:t>10</w:t>
      </w:r>
      <w:r w:rsidR="002B5B86" w:rsidRPr="00A40F8A">
        <w:rPr>
          <w:rFonts w:ascii="Arial" w:hAnsi="Arial" w:cs="Arial"/>
        </w:rPr>
        <w:t>7</w:t>
      </w:r>
      <w:r w:rsidR="002A39EF" w:rsidRPr="00A40F8A">
        <w:rPr>
          <w:rFonts w:ascii="Arial" w:hAnsi="Arial" w:cs="Arial"/>
        </w:rPr>
        <w:t xml:space="preserve"> da Lei n° 14.133, de 2021.</w:t>
      </w:r>
    </w:p>
    <w:p w14:paraId="0BDBD7D1" w14:textId="77777777" w:rsidR="00EF4592" w:rsidRPr="00A40F8A" w:rsidRDefault="00EF4592" w:rsidP="00A40F8A">
      <w:pPr>
        <w:ind w:firstLine="284"/>
        <w:jc w:val="both"/>
        <w:rPr>
          <w:rFonts w:ascii="Arial" w:hAnsi="Arial" w:cs="Arial"/>
        </w:rPr>
      </w:pPr>
    </w:p>
    <w:p w14:paraId="3DDE10FF" w14:textId="6159A5C4" w:rsidR="002A39EF" w:rsidRPr="00A40F8A" w:rsidRDefault="002A39EF" w:rsidP="00A40F8A">
      <w:pPr>
        <w:ind w:firstLine="284"/>
        <w:jc w:val="both"/>
        <w:rPr>
          <w:rFonts w:ascii="Arial" w:hAnsi="Arial" w:cs="Arial"/>
        </w:rPr>
      </w:pPr>
      <w:r w:rsidRPr="00A40F8A">
        <w:rPr>
          <w:rFonts w:ascii="Arial" w:hAnsi="Arial" w:cs="Arial"/>
          <w:b/>
          <w:bCs/>
        </w:rPr>
        <w:t>14.4.</w:t>
      </w:r>
      <w:r w:rsidRPr="00A40F8A">
        <w:rPr>
          <w:rFonts w:ascii="Arial" w:hAnsi="Arial" w:cs="Arial"/>
        </w:rPr>
        <w:t xml:space="preserve"> Sempre que o licitante vencedor não atender à convocação, nos termos defini</w:t>
      </w:r>
      <w:r w:rsidR="00A436A0">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2C8063A" w:rsidR="00BB6BD2" w:rsidRPr="00A40F8A" w:rsidRDefault="000B0EEF" w:rsidP="00A40F8A">
      <w:pPr>
        <w:ind w:firstLine="284"/>
        <w:jc w:val="both"/>
        <w:rPr>
          <w:rFonts w:ascii="Arial" w:hAnsi="Arial" w:cs="Arial"/>
        </w:rPr>
      </w:pPr>
      <w:r w:rsidRPr="00A40F8A">
        <w:rPr>
          <w:rFonts w:ascii="Arial" w:hAnsi="Arial" w:cs="Arial"/>
          <w:b/>
          <w:bCs/>
        </w:rPr>
        <w:lastRenderedPageBreak/>
        <w:t xml:space="preserve">14.4.1.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5CDCF35F" w:rsidR="004537C8" w:rsidRPr="00A40F8A" w:rsidRDefault="004537C8" w:rsidP="00A40F8A">
      <w:pPr>
        <w:ind w:firstLine="284"/>
        <w:jc w:val="both"/>
        <w:rPr>
          <w:rFonts w:ascii="Arial" w:hAnsi="Arial" w:cs="Arial"/>
        </w:rPr>
      </w:pPr>
      <w:r w:rsidRPr="00A40F8A">
        <w:rPr>
          <w:rFonts w:ascii="Arial" w:hAnsi="Arial" w:cs="Arial"/>
          <w:b/>
          <w:bCs/>
        </w:rPr>
        <w:t xml:space="preserve">14.5.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53182D35" w14:textId="77777777" w:rsidR="0030136E" w:rsidRPr="00A40F8A" w:rsidRDefault="0030136E" w:rsidP="00A40F8A">
      <w:pPr>
        <w:ind w:firstLine="284"/>
        <w:jc w:val="both"/>
        <w:rPr>
          <w:rFonts w:ascii="Arial" w:hAnsi="Arial" w:cs="Arial"/>
        </w:rPr>
      </w:pPr>
    </w:p>
    <w:p w14:paraId="3E4C52A8" w14:textId="45D1512B" w:rsidR="0030136E" w:rsidRPr="00A40F8A" w:rsidRDefault="0030136E" w:rsidP="00A40F8A">
      <w:pPr>
        <w:ind w:firstLine="284"/>
        <w:jc w:val="both"/>
        <w:rPr>
          <w:rFonts w:ascii="Arial" w:hAnsi="Arial" w:cs="Arial"/>
          <w:b/>
          <w:bCs/>
        </w:rPr>
      </w:pPr>
      <w:r w:rsidRPr="00A40F8A">
        <w:rPr>
          <w:rFonts w:ascii="Arial" w:hAnsi="Arial" w:cs="Arial"/>
          <w:b/>
          <w:bCs/>
        </w:rPr>
        <w:t>15.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67E9E6D6" w:rsidR="00AA141B" w:rsidRPr="00A40F8A" w:rsidRDefault="00AB52D9" w:rsidP="00A40F8A">
      <w:pPr>
        <w:ind w:firstLine="284"/>
        <w:jc w:val="both"/>
        <w:rPr>
          <w:rFonts w:ascii="Arial" w:hAnsi="Arial" w:cs="Arial"/>
        </w:rPr>
      </w:pPr>
      <w:r w:rsidRPr="00A40F8A">
        <w:rPr>
          <w:rFonts w:ascii="Arial" w:hAnsi="Arial" w:cs="Arial"/>
          <w:b/>
          <w:bCs/>
        </w:rPr>
        <w:t xml:space="preserve">15.1. </w:t>
      </w:r>
      <w:r w:rsidR="00AA141B" w:rsidRPr="00A40F8A">
        <w:rPr>
          <w:rFonts w:ascii="Arial" w:hAnsi="Arial" w:cs="Arial"/>
        </w:rPr>
        <w:t>O prazo da vigência da Ata de Registro de Preços será de 12 (doze) meses, a contar da data de sua assinatura.</w:t>
      </w:r>
    </w:p>
    <w:p w14:paraId="4E3309BA" w14:textId="77777777" w:rsidR="00DB4AC3" w:rsidRPr="00A40F8A" w:rsidRDefault="00DB4AC3" w:rsidP="00A40F8A">
      <w:pPr>
        <w:ind w:firstLine="284"/>
        <w:jc w:val="both"/>
        <w:rPr>
          <w:rFonts w:ascii="Arial" w:hAnsi="Arial" w:cs="Arial"/>
        </w:rPr>
      </w:pPr>
    </w:p>
    <w:p w14:paraId="6B8A687F" w14:textId="3808419B" w:rsidR="00A73965" w:rsidRPr="00A40F8A" w:rsidRDefault="00A73965" w:rsidP="00A40F8A">
      <w:pPr>
        <w:ind w:firstLine="284"/>
        <w:jc w:val="both"/>
        <w:rPr>
          <w:rFonts w:ascii="Arial" w:hAnsi="Arial" w:cs="Arial"/>
          <w:b/>
          <w:bCs/>
        </w:rPr>
      </w:pPr>
      <w:r w:rsidRPr="00A40F8A">
        <w:rPr>
          <w:rFonts w:ascii="Arial" w:hAnsi="Arial" w:cs="Arial"/>
          <w:b/>
          <w:bCs/>
        </w:rPr>
        <w:t>16.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39BEA2A4" w:rsidR="00AB52D9" w:rsidRPr="00A40F8A" w:rsidRDefault="00A73965" w:rsidP="00A40F8A">
      <w:pPr>
        <w:ind w:firstLine="284"/>
        <w:jc w:val="both"/>
        <w:rPr>
          <w:rFonts w:ascii="Arial" w:hAnsi="Arial" w:cs="Arial"/>
        </w:rPr>
      </w:pPr>
      <w:r w:rsidRPr="00A40F8A">
        <w:rPr>
          <w:rFonts w:ascii="Arial" w:hAnsi="Arial" w:cs="Arial"/>
          <w:b/>
          <w:bCs/>
        </w:rPr>
        <w:t xml:space="preserve">16.1.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4647010E" w:rsidR="00925478" w:rsidRPr="00A40F8A" w:rsidRDefault="00925478"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020F515E"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211F9087"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4A696D46" w:rsidR="00A73965" w:rsidRPr="00A40F8A" w:rsidRDefault="00A73965" w:rsidP="00A40F8A">
      <w:pPr>
        <w:ind w:firstLine="284"/>
        <w:jc w:val="both"/>
        <w:rPr>
          <w:rFonts w:ascii="Arial" w:hAnsi="Arial" w:cs="Arial"/>
        </w:rPr>
      </w:pPr>
      <w:r w:rsidRPr="00A40F8A">
        <w:rPr>
          <w:rFonts w:ascii="Arial" w:hAnsi="Arial" w:cs="Arial"/>
          <w:b/>
          <w:bCs/>
        </w:rPr>
        <w:t xml:space="preserve">16.3.2. </w:t>
      </w:r>
      <w:r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4AA7A833" w:rsidR="00AC0D0C" w:rsidRPr="00A40F8A" w:rsidRDefault="00AC0D0C" w:rsidP="00A40F8A">
      <w:pPr>
        <w:ind w:firstLine="284"/>
        <w:jc w:val="both"/>
        <w:rPr>
          <w:rFonts w:ascii="Arial" w:hAnsi="Arial" w:cs="Arial"/>
        </w:rPr>
      </w:pPr>
      <w:r w:rsidRPr="00A40F8A">
        <w:rPr>
          <w:rFonts w:ascii="Arial" w:hAnsi="Arial" w:cs="Arial"/>
          <w:b/>
          <w:bCs/>
        </w:rPr>
        <w:t>16.4.</w:t>
      </w:r>
      <w:r w:rsidRPr="00A40F8A">
        <w:rPr>
          <w:rFonts w:ascii="Arial" w:hAnsi="Arial" w:cs="Arial"/>
        </w:rPr>
        <w:t xml:space="preserve"> Quando o preço do mercado </w:t>
      </w:r>
      <w:r w:rsidR="00174248" w:rsidRPr="00A40F8A">
        <w:rPr>
          <w:rFonts w:ascii="Arial" w:hAnsi="Arial" w:cs="Arial"/>
        </w:rPr>
        <w:t>se tornar</w:t>
      </w:r>
      <w:r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0F3D2A7" w:rsidR="00174248" w:rsidRPr="00A40F8A" w:rsidRDefault="00174248" w:rsidP="00A40F8A">
      <w:pPr>
        <w:ind w:firstLine="284"/>
        <w:jc w:val="both"/>
        <w:rPr>
          <w:rFonts w:ascii="Arial" w:hAnsi="Arial" w:cs="Arial"/>
        </w:rPr>
      </w:pPr>
      <w:r w:rsidRPr="00A40F8A">
        <w:rPr>
          <w:rFonts w:ascii="Arial" w:hAnsi="Arial" w:cs="Arial"/>
          <w:b/>
          <w:bCs/>
        </w:rPr>
        <w:t xml:space="preserve">16.4.1.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31972596" w:rsidR="00174248" w:rsidRPr="00A40F8A" w:rsidRDefault="00174248" w:rsidP="00A40F8A">
      <w:pPr>
        <w:ind w:firstLine="284"/>
        <w:jc w:val="both"/>
        <w:rPr>
          <w:rFonts w:ascii="Arial" w:hAnsi="Arial" w:cs="Arial"/>
        </w:rPr>
      </w:pPr>
      <w:r w:rsidRPr="00A40F8A">
        <w:rPr>
          <w:rFonts w:ascii="Arial" w:hAnsi="Arial" w:cs="Arial"/>
          <w:b/>
          <w:bCs/>
        </w:rPr>
        <w:t xml:space="preserve">16.4.2.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7F70C9CD" w:rsidR="00DB48D8" w:rsidRPr="00A40F8A" w:rsidRDefault="00DB48D8" w:rsidP="00A40F8A">
      <w:pPr>
        <w:ind w:firstLine="284"/>
        <w:jc w:val="both"/>
        <w:rPr>
          <w:rFonts w:ascii="Arial" w:hAnsi="Arial" w:cs="Arial"/>
          <w:b/>
          <w:bCs/>
        </w:rPr>
      </w:pPr>
      <w:r w:rsidRPr="00A40F8A">
        <w:rPr>
          <w:rFonts w:ascii="Arial" w:hAnsi="Arial" w:cs="Arial"/>
          <w:b/>
          <w:bCs/>
        </w:rPr>
        <w:t>17.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25BA2673" w:rsidR="00DB48D8" w:rsidRPr="00A40F8A" w:rsidRDefault="00DB48D8" w:rsidP="00A40F8A">
      <w:pPr>
        <w:ind w:firstLine="284"/>
        <w:jc w:val="both"/>
        <w:rPr>
          <w:rFonts w:ascii="Arial" w:hAnsi="Arial" w:cs="Arial"/>
        </w:rPr>
      </w:pPr>
      <w:r w:rsidRPr="00A40F8A">
        <w:rPr>
          <w:rFonts w:ascii="Arial" w:hAnsi="Arial" w:cs="Arial"/>
          <w:b/>
          <w:bCs/>
        </w:rPr>
        <w:t xml:space="preserve">17.1. </w:t>
      </w:r>
      <w:r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6DCC7452" w:rsidR="00DB48D8" w:rsidRPr="00A40F8A" w:rsidRDefault="00DB48D8" w:rsidP="00A40F8A">
      <w:pPr>
        <w:ind w:firstLine="284"/>
        <w:jc w:val="both"/>
        <w:rPr>
          <w:rFonts w:ascii="Arial" w:hAnsi="Arial" w:cs="Arial"/>
        </w:rPr>
      </w:pPr>
      <w:r w:rsidRPr="00A40F8A">
        <w:rPr>
          <w:rFonts w:ascii="Arial" w:hAnsi="Arial" w:cs="Arial"/>
          <w:b/>
          <w:bCs/>
        </w:rPr>
        <w:t xml:space="preserve">17.1.1. </w:t>
      </w:r>
      <w:r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F4A4A97" w:rsidR="00DB48D8" w:rsidRPr="00A40F8A" w:rsidRDefault="00DB48D8" w:rsidP="00A40F8A">
      <w:pPr>
        <w:ind w:firstLine="284"/>
        <w:jc w:val="both"/>
        <w:rPr>
          <w:rFonts w:ascii="Arial" w:hAnsi="Arial" w:cs="Arial"/>
        </w:rPr>
      </w:pPr>
      <w:r w:rsidRPr="00A40F8A">
        <w:rPr>
          <w:rFonts w:ascii="Arial" w:hAnsi="Arial" w:cs="Arial"/>
          <w:b/>
          <w:bCs/>
        </w:rPr>
        <w:t xml:space="preserve">17.1.2. </w:t>
      </w:r>
      <w:r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00236B24" w:rsidR="00577D08" w:rsidRPr="00A40F8A" w:rsidRDefault="00577D08" w:rsidP="00A40F8A">
      <w:pPr>
        <w:ind w:firstLine="284"/>
        <w:jc w:val="both"/>
        <w:rPr>
          <w:rFonts w:ascii="Arial" w:hAnsi="Arial" w:cs="Arial"/>
        </w:rPr>
      </w:pPr>
      <w:r w:rsidRPr="00A40F8A">
        <w:rPr>
          <w:rFonts w:ascii="Arial" w:hAnsi="Arial" w:cs="Arial"/>
          <w:b/>
          <w:bCs/>
        </w:rPr>
        <w:t xml:space="preserve">17.1.3. </w:t>
      </w:r>
      <w:r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098C5CF9" w:rsidR="00577D08" w:rsidRPr="00A40F8A" w:rsidRDefault="00577D08" w:rsidP="00A40F8A">
      <w:pPr>
        <w:ind w:firstLine="284"/>
        <w:jc w:val="both"/>
        <w:rPr>
          <w:rFonts w:ascii="Arial" w:hAnsi="Arial" w:cs="Arial"/>
        </w:rPr>
      </w:pPr>
      <w:r w:rsidRPr="00A40F8A">
        <w:rPr>
          <w:rFonts w:ascii="Arial" w:hAnsi="Arial" w:cs="Arial"/>
          <w:b/>
          <w:bCs/>
        </w:rPr>
        <w:t xml:space="preserve">17.1.4. </w:t>
      </w:r>
      <w:r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424D8269" w:rsidR="00577D08" w:rsidRPr="00A40F8A" w:rsidRDefault="003E22A3" w:rsidP="00A40F8A">
      <w:pPr>
        <w:ind w:firstLine="284"/>
        <w:jc w:val="both"/>
        <w:rPr>
          <w:rFonts w:ascii="Arial" w:hAnsi="Arial" w:cs="Arial"/>
        </w:rPr>
      </w:pPr>
      <w:r w:rsidRPr="00A40F8A">
        <w:rPr>
          <w:rFonts w:ascii="Arial" w:hAnsi="Arial" w:cs="Arial"/>
          <w:b/>
          <w:bCs/>
        </w:rPr>
        <w:t xml:space="preserve">17.2. </w:t>
      </w:r>
      <w:r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78DDC492" w:rsidR="003E22A3" w:rsidRPr="00A40F8A" w:rsidRDefault="003E22A3" w:rsidP="00A40F8A">
      <w:pPr>
        <w:ind w:firstLine="284"/>
        <w:jc w:val="both"/>
        <w:rPr>
          <w:rFonts w:ascii="Arial" w:hAnsi="Arial" w:cs="Arial"/>
        </w:rPr>
      </w:pPr>
      <w:r w:rsidRPr="00A40F8A">
        <w:rPr>
          <w:rFonts w:ascii="Arial" w:hAnsi="Arial" w:cs="Arial"/>
          <w:b/>
          <w:bCs/>
        </w:rPr>
        <w:lastRenderedPageBreak/>
        <w:t xml:space="preserve">17.3.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7F5CA44E"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5D74BA9A" w:rsidR="003F2BFE" w:rsidRPr="00A40F8A" w:rsidRDefault="00CE3EFF" w:rsidP="00A40F8A">
      <w:pPr>
        <w:ind w:firstLine="284"/>
        <w:jc w:val="both"/>
        <w:rPr>
          <w:rFonts w:ascii="Arial" w:hAnsi="Arial" w:cs="Arial"/>
          <w:kern w:val="2"/>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24B681A5"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7D000FF"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19"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13FA02E2"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25CF1923" w:rsidR="00CE3EFF" w:rsidRPr="00A40F8A" w:rsidRDefault="0077368C"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A40F8A">
        <w:rPr>
          <w:rFonts w:ascii="Arial" w:hAnsi="Arial" w:cs="Arial"/>
          <w:color w:val="00B050"/>
        </w:rPr>
        <w:t xml:space="preserve">XVI do art. 92 da Lei </w:t>
      </w:r>
      <w:r w:rsidR="00204EB5" w:rsidRPr="00A40F8A">
        <w:rPr>
          <w:rFonts w:ascii="Arial" w:hAnsi="Arial" w:cs="Arial"/>
          <w:color w:val="00B050"/>
        </w:rPr>
        <w:t>n° 14.333</w:t>
      </w:r>
      <w:r w:rsidR="00370173" w:rsidRPr="00A40F8A">
        <w:rPr>
          <w:rFonts w:ascii="Arial" w:hAnsi="Arial" w:cs="Arial"/>
          <w:color w:val="00B050"/>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59F30DAC" w:rsidR="005729A2" w:rsidRPr="00A40F8A" w:rsidRDefault="005729A2" w:rsidP="00A40F8A">
      <w:pPr>
        <w:ind w:firstLine="284"/>
        <w:jc w:val="both"/>
        <w:rPr>
          <w:rFonts w:ascii="Arial" w:hAnsi="Arial" w:cs="Arial"/>
          <w:b/>
        </w:rPr>
      </w:pPr>
      <w:r w:rsidRPr="00A40F8A">
        <w:rPr>
          <w:rFonts w:ascii="Arial" w:hAnsi="Arial" w:cs="Arial"/>
          <w:b/>
        </w:rPr>
        <w:t>1</w:t>
      </w:r>
      <w:r w:rsidR="003E22A3" w:rsidRPr="00A40F8A">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2EFE143E" w:rsidR="00CE3EFF" w:rsidRPr="00A40F8A" w:rsidRDefault="00CE3EFF" w:rsidP="00A40F8A">
      <w:pPr>
        <w:ind w:firstLine="284"/>
        <w:jc w:val="both"/>
        <w:rPr>
          <w:rFonts w:ascii="Arial" w:hAnsi="Arial" w:cs="Arial"/>
        </w:rPr>
      </w:pPr>
      <w:r w:rsidRPr="00A40F8A">
        <w:rPr>
          <w:rFonts w:ascii="Arial" w:hAnsi="Arial" w:cs="Arial"/>
          <w:b/>
          <w:bCs/>
        </w:rPr>
        <w:t>1</w:t>
      </w:r>
      <w:r w:rsidR="004D39CA" w:rsidRPr="00A40F8A">
        <w:rPr>
          <w:rFonts w:ascii="Arial" w:hAnsi="Arial" w:cs="Arial"/>
          <w:b/>
          <w:bCs/>
        </w:rPr>
        <w:t>9</w:t>
      </w:r>
      <w:r w:rsidR="00B039A0" w:rsidRPr="00A40F8A">
        <w:rPr>
          <w:rFonts w:ascii="Arial" w:hAnsi="Arial" w:cs="Arial"/>
          <w:b/>
          <w:bCs/>
        </w:rPr>
        <w:t>.</w:t>
      </w:r>
      <w:r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57BDBA04"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w:t>
      </w:r>
      <w:r w:rsidRPr="00A40F8A">
        <w:rPr>
          <w:rFonts w:ascii="Arial" w:hAnsi="Arial" w:cs="Arial"/>
        </w:rPr>
        <w:t xml:space="preserve"> A presente licitação não </w:t>
      </w:r>
      <w:r w:rsidR="00D5196B" w:rsidRPr="00A40F8A">
        <w:rPr>
          <w:rFonts w:ascii="Arial" w:hAnsi="Arial" w:cs="Arial"/>
        </w:rPr>
        <w:t>implicará</w:t>
      </w:r>
      <w:r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E71F09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59299847" w:rsidR="00534D2C"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.3.</w:t>
      </w:r>
      <w:r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0E4F9733"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1EC9FB6B"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483AC84C"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0253A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5F709555"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7C1D3179"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2216DA32"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3EEE3F5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164BDD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7E7DEA9F"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19.13.</w:t>
      </w:r>
      <w:r w:rsidRPr="00EE5D37">
        <w:rPr>
          <w:rFonts w:ascii="Arial" w:hAnsi="Arial" w:cs="Arial"/>
          <w:kern w:val="2"/>
        </w:rPr>
        <w:t xml:space="preserve"> O Edital encontra-se disponível nos sites </w:t>
      </w:r>
      <w:hyperlink r:id="rId20" w:history="1">
        <w:r w:rsidRPr="00EE5D37">
          <w:rPr>
            <w:rFonts w:ascii="Arial" w:hAnsi="Arial" w:cs="Arial"/>
            <w:color w:val="0000FF"/>
            <w:kern w:val="2"/>
            <w:u w:val="single"/>
          </w:rPr>
          <w:t>licitapira.piracicaba.sp.gov.br</w:t>
        </w:r>
      </w:hyperlink>
      <w:r w:rsidRPr="00EE5D37">
        <w:rPr>
          <w:rFonts w:ascii="Arial" w:hAnsi="Arial" w:cs="Arial"/>
          <w:kern w:val="2"/>
        </w:rPr>
        <w:t xml:space="preserve"> e </w:t>
      </w:r>
      <w:hyperlink r:id="rId21" w:history="1">
        <w:r w:rsidRPr="00EE5D37">
          <w:rPr>
            <w:rFonts w:ascii="Arial" w:hAnsi="Arial" w:cs="Arial"/>
            <w:color w:val="0000FF"/>
            <w:kern w:val="2"/>
            <w:u w:val="single"/>
          </w:rPr>
          <w:t>www.piracicaba.sp.gov.br</w:t>
        </w:r>
      </w:hyperlink>
      <w:r w:rsidRPr="00EE5D37">
        <w:rPr>
          <w:rFonts w:ascii="Arial" w:hAnsi="Arial" w:cs="Arial"/>
          <w:kern w:val="2"/>
        </w:rPr>
        <w:t>.</w:t>
      </w:r>
    </w:p>
    <w:p w14:paraId="3F9EC601" w14:textId="77777777" w:rsidR="00EE5D37" w:rsidRPr="00EE5D37" w:rsidRDefault="00EE5D37" w:rsidP="00EE5D37">
      <w:pPr>
        <w:tabs>
          <w:tab w:val="left" w:pos="284"/>
        </w:tabs>
        <w:ind w:firstLine="284"/>
        <w:jc w:val="both"/>
        <w:rPr>
          <w:rFonts w:ascii="Arial" w:hAnsi="Arial" w:cs="Arial"/>
          <w:kern w:val="2"/>
        </w:rPr>
      </w:pPr>
    </w:p>
    <w:p w14:paraId="491EF219" w14:textId="683E02DD" w:rsidR="00EE5D37" w:rsidRPr="00EE5D37" w:rsidRDefault="00EE5D37" w:rsidP="00EE5D37">
      <w:pPr>
        <w:ind w:firstLine="284"/>
        <w:jc w:val="both"/>
        <w:rPr>
          <w:rFonts w:ascii="Arial" w:hAnsi="Arial" w:cs="Arial"/>
          <w:kern w:val="2"/>
        </w:rPr>
      </w:pPr>
      <w:r w:rsidRPr="00EE5D37">
        <w:rPr>
          <w:rFonts w:ascii="Arial" w:hAnsi="Arial" w:cs="Arial"/>
          <w:b/>
          <w:bCs/>
          <w:kern w:val="2"/>
        </w:rPr>
        <w:t>19.14.</w:t>
      </w:r>
      <w:r w:rsidRPr="00EE5D37">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2" w:history="1">
        <w:r w:rsidR="002C1C67">
          <w:rPr>
            <w:rFonts w:ascii="Arial" w:hAnsi="Arial" w:cs="Arial"/>
            <w:color w:val="0000FF"/>
            <w:kern w:val="2"/>
            <w:u w:val="single"/>
          </w:rPr>
          <w:t>licitacoes@piracicaba.sp.gov.br</w:t>
        </w:r>
      </w:hyperlink>
      <w:r w:rsidRPr="00EE5D37">
        <w:rPr>
          <w:rFonts w:ascii="Arial" w:hAnsi="Arial" w:cs="Arial"/>
          <w:i/>
          <w:iCs/>
          <w:kern w:val="2"/>
        </w:rPr>
        <w:t xml:space="preserve">, </w:t>
      </w:r>
      <w:r w:rsidRPr="00EE5D37">
        <w:rPr>
          <w:rFonts w:ascii="Arial" w:hAnsi="Arial" w:cs="Arial"/>
          <w:kern w:val="2"/>
        </w:rPr>
        <w:t>dentro dos prazos estipulados por este Edital.</w:t>
      </w:r>
    </w:p>
    <w:p w14:paraId="433A8BD6" w14:textId="77777777" w:rsidR="00EE5D37" w:rsidRPr="00EE5D37" w:rsidRDefault="00EE5D37" w:rsidP="00EE5D37">
      <w:pPr>
        <w:tabs>
          <w:tab w:val="left" w:pos="284"/>
        </w:tabs>
        <w:ind w:firstLine="284"/>
        <w:jc w:val="both"/>
        <w:rPr>
          <w:rFonts w:ascii="Arial" w:hAnsi="Arial" w:cs="Arial"/>
          <w:kern w:val="2"/>
        </w:rPr>
      </w:pPr>
    </w:p>
    <w:p w14:paraId="38137A04"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19.15.</w:t>
      </w:r>
      <w:r w:rsidRPr="00EE5D37">
        <w:rPr>
          <w:rFonts w:ascii="Arial" w:hAnsi="Arial" w:cs="Arial"/>
          <w:kern w:val="2"/>
        </w:rPr>
        <w:t xml:space="preserve"> Os casos omissos serão decididos pelo Pregoeiro em conformidade com as disposições constantes do presente Edital e legislação pertinente.</w:t>
      </w:r>
    </w:p>
    <w:p w14:paraId="5E3CCD28" w14:textId="77777777" w:rsidR="00EE5D37" w:rsidRPr="00EE5D37" w:rsidRDefault="00EE5D37" w:rsidP="00EE5D37">
      <w:pPr>
        <w:tabs>
          <w:tab w:val="left" w:pos="284"/>
        </w:tabs>
        <w:ind w:firstLine="284"/>
        <w:jc w:val="both"/>
        <w:rPr>
          <w:rFonts w:ascii="Arial" w:hAnsi="Arial" w:cs="Arial"/>
          <w:kern w:val="2"/>
        </w:rPr>
      </w:pPr>
    </w:p>
    <w:p w14:paraId="5D977256"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19.16.</w:t>
      </w:r>
      <w:r w:rsidRPr="00EE5D37">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160A4248" w14:textId="77777777" w:rsidR="00EE5D37" w:rsidRPr="00EE5D37" w:rsidRDefault="00EE5D37" w:rsidP="00EE5D37">
      <w:pPr>
        <w:tabs>
          <w:tab w:val="left" w:pos="284"/>
        </w:tabs>
        <w:ind w:firstLine="284"/>
        <w:jc w:val="both"/>
        <w:rPr>
          <w:rFonts w:ascii="Arial" w:hAnsi="Arial" w:cs="Arial"/>
          <w:kern w:val="2"/>
        </w:rPr>
      </w:pPr>
    </w:p>
    <w:p w14:paraId="229D935C" w14:textId="77777777" w:rsidR="00EE5D37" w:rsidRPr="00EE5D37" w:rsidRDefault="00EE5D37" w:rsidP="00EE5D37">
      <w:pPr>
        <w:tabs>
          <w:tab w:val="left" w:pos="284"/>
        </w:tabs>
        <w:ind w:firstLine="284"/>
        <w:jc w:val="both"/>
        <w:rPr>
          <w:kern w:val="2"/>
        </w:rPr>
      </w:pPr>
      <w:r w:rsidRPr="00EE5D37">
        <w:rPr>
          <w:rFonts w:ascii="Arial" w:hAnsi="Arial" w:cs="Arial"/>
          <w:b/>
          <w:bCs/>
          <w:kern w:val="2"/>
        </w:rPr>
        <w:t>19.17.</w:t>
      </w:r>
      <w:r w:rsidRPr="00EE5D37">
        <w:rPr>
          <w:rFonts w:ascii="Arial" w:hAnsi="Arial" w:cs="Arial"/>
          <w:kern w:val="2"/>
        </w:rPr>
        <w:t xml:space="preserve"> O edital de pregão será composto de:</w:t>
      </w:r>
    </w:p>
    <w:p w14:paraId="122AE3AD"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a) </w:t>
      </w:r>
      <w:r w:rsidRPr="007E2636">
        <w:rPr>
          <w:rFonts w:ascii="Arial" w:hAnsi="Arial" w:cs="Arial"/>
          <w:kern w:val="2"/>
          <w:sz w:val="19"/>
          <w:szCs w:val="19"/>
        </w:rPr>
        <w:t>Termo de Referência;</w:t>
      </w:r>
    </w:p>
    <w:p w14:paraId="126D209E" w14:textId="77777777" w:rsidR="00EE5D37" w:rsidRPr="007E2636" w:rsidRDefault="00EE5D37" w:rsidP="00EE5D37">
      <w:pPr>
        <w:tabs>
          <w:tab w:val="left" w:pos="284"/>
        </w:tabs>
        <w:ind w:firstLine="284"/>
        <w:jc w:val="both"/>
        <w:rPr>
          <w:kern w:val="2"/>
          <w:sz w:val="19"/>
          <w:szCs w:val="19"/>
        </w:rPr>
      </w:pPr>
      <w:r w:rsidRPr="007E2636">
        <w:rPr>
          <w:rFonts w:ascii="Arial" w:hAnsi="Arial" w:cs="Arial"/>
          <w:b/>
          <w:bCs/>
          <w:kern w:val="2"/>
          <w:sz w:val="19"/>
          <w:szCs w:val="19"/>
        </w:rPr>
        <w:t xml:space="preserve">b) </w:t>
      </w:r>
      <w:r w:rsidRPr="007E2636">
        <w:rPr>
          <w:rFonts w:ascii="Arial" w:hAnsi="Arial" w:cs="Arial"/>
          <w:kern w:val="2"/>
          <w:sz w:val="19"/>
          <w:szCs w:val="19"/>
        </w:rPr>
        <w:t>Regulamento Geral;</w:t>
      </w:r>
    </w:p>
    <w:p w14:paraId="7F890CC9"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c) </w:t>
      </w:r>
      <w:r w:rsidRPr="007E2636">
        <w:rPr>
          <w:rFonts w:ascii="Arial" w:hAnsi="Arial" w:cs="Arial"/>
          <w:kern w:val="2"/>
          <w:sz w:val="19"/>
          <w:szCs w:val="19"/>
        </w:rPr>
        <w:t>Anexo I: Declarações Diversas;</w:t>
      </w:r>
    </w:p>
    <w:p w14:paraId="47BC6E7C"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d) </w:t>
      </w:r>
      <w:r w:rsidRPr="007E2636">
        <w:rPr>
          <w:rFonts w:ascii="Arial" w:hAnsi="Arial" w:cs="Arial"/>
          <w:kern w:val="2"/>
          <w:sz w:val="19"/>
          <w:szCs w:val="19"/>
        </w:rPr>
        <w:t xml:space="preserve">Anexo II: </w:t>
      </w:r>
      <w:r w:rsidRPr="007E2636">
        <w:rPr>
          <w:rFonts w:ascii="Arial" w:hAnsi="Arial" w:cs="Arial"/>
          <w:kern w:val="2"/>
          <w:sz w:val="18"/>
          <w:szCs w:val="18"/>
        </w:rPr>
        <w:t>Declaração de elaboração independente de proposta e atuação conforme ao marco legal anticorrupção</w:t>
      </w:r>
      <w:r w:rsidRPr="007E2636">
        <w:rPr>
          <w:rFonts w:ascii="Arial" w:hAnsi="Arial" w:cs="Arial"/>
          <w:kern w:val="2"/>
          <w:sz w:val="19"/>
          <w:szCs w:val="19"/>
        </w:rPr>
        <w:t>;</w:t>
      </w:r>
    </w:p>
    <w:p w14:paraId="22E76171"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e) </w:t>
      </w:r>
      <w:r w:rsidRPr="007E2636">
        <w:rPr>
          <w:rFonts w:ascii="Arial" w:hAnsi="Arial" w:cs="Arial"/>
          <w:kern w:val="2"/>
          <w:sz w:val="19"/>
          <w:szCs w:val="19"/>
        </w:rPr>
        <w:t>Anexo III: Declaração de enquadramento como microempresa (ME) ou empresa de pequeno porte (EPP);</w:t>
      </w:r>
    </w:p>
    <w:p w14:paraId="2191F016" w14:textId="77777777" w:rsidR="00EE5D37" w:rsidRPr="007E2636" w:rsidRDefault="00EE5D37" w:rsidP="00EE5D37">
      <w:pPr>
        <w:ind w:firstLine="284"/>
        <w:jc w:val="both"/>
        <w:rPr>
          <w:rFonts w:ascii="Arial" w:hAnsi="Arial" w:cs="Arial"/>
          <w:kern w:val="2"/>
          <w:sz w:val="19"/>
          <w:szCs w:val="19"/>
        </w:rPr>
      </w:pPr>
      <w:r w:rsidRPr="007E2636">
        <w:rPr>
          <w:rFonts w:ascii="Arial" w:hAnsi="Arial" w:cs="Arial"/>
          <w:b/>
          <w:bCs/>
          <w:kern w:val="2"/>
          <w:sz w:val="19"/>
          <w:szCs w:val="19"/>
        </w:rPr>
        <w:t>f)</w:t>
      </w:r>
      <w:r w:rsidRPr="007E2636">
        <w:rPr>
          <w:rFonts w:ascii="Arial" w:hAnsi="Arial" w:cs="Arial"/>
          <w:kern w:val="2"/>
          <w:sz w:val="19"/>
          <w:szCs w:val="19"/>
        </w:rPr>
        <w:t xml:space="preserve"> Anexo IV: Modelo de Proposta;</w:t>
      </w:r>
    </w:p>
    <w:p w14:paraId="76B45321" w14:textId="77777777" w:rsidR="00EE5D37" w:rsidRPr="007E2636" w:rsidRDefault="00EE5D37" w:rsidP="00EE5D37">
      <w:pPr>
        <w:ind w:firstLine="284"/>
        <w:jc w:val="both"/>
        <w:rPr>
          <w:rFonts w:ascii="Arial" w:hAnsi="Arial" w:cs="Arial"/>
          <w:kern w:val="2"/>
          <w:sz w:val="19"/>
          <w:szCs w:val="19"/>
        </w:rPr>
      </w:pPr>
      <w:r w:rsidRPr="007E2636">
        <w:rPr>
          <w:rFonts w:ascii="Arial" w:hAnsi="Arial" w:cs="Arial"/>
          <w:b/>
          <w:bCs/>
          <w:kern w:val="2"/>
          <w:sz w:val="19"/>
          <w:szCs w:val="19"/>
        </w:rPr>
        <w:t xml:space="preserve">g) </w:t>
      </w:r>
      <w:r w:rsidRPr="007E2636">
        <w:rPr>
          <w:rFonts w:ascii="Arial" w:hAnsi="Arial" w:cs="Arial"/>
          <w:kern w:val="2"/>
          <w:sz w:val="19"/>
          <w:szCs w:val="19"/>
        </w:rPr>
        <w:t>Anexo V: Minuta de Ata de Registro de Preços;</w:t>
      </w:r>
    </w:p>
    <w:p w14:paraId="34A89612" w14:textId="6E9BC6B7" w:rsidR="004A35B3" w:rsidRPr="007E2636" w:rsidRDefault="00EE5D37" w:rsidP="004A35B3">
      <w:pPr>
        <w:tabs>
          <w:tab w:val="left" w:pos="284"/>
        </w:tabs>
        <w:ind w:firstLine="284"/>
        <w:jc w:val="both"/>
        <w:rPr>
          <w:rFonts w:ascii="Arial" w:hAnsi="Arial" w:cs="Arial"/>
          <w:sz w:val="19"/>
          <w:szCs w:val="19"/>
        </w:rPr>
      </w:pPr>
      <w:r w:rsidRPr="007E2636">
        <w:rPr>
          <w:rFonts w:ascii="Arial" w:hAnsi="Arial" w:cs="Arial"/>
          <w:b/>
          <w:bCs/>
          <w:kern w:val="2"/>
          <w:sz w:val="19"/>
          <w:szCs w:val="19"/>
        </w:rPr>
        <w:t>h)</w:t>
      </w:r>
      <w:r w:rsidRPr="007E2636">
        <w:rPr>
          <w:rFonts w:ascii="Arial" w:hAnsi="Arial" w:cs="Arial"/>
          <w:kern w:val="2"/>
          <w:sz w:val="19"/>
          <w:szCs w:val="19"/>
        </w:rPr>
        <w:t xml:space="preserve"> Anexo VI: Minuta de Contrato ou Termo equivalente.</w:t>
      </w:r>
      <w:r w:rsidR="004A35B3" w:rsidRPr="007E2636">
        <w:rPr>
          <w:rFonts w:ascii="Arial" w:hAnsi="Arial" w:cs="Arial"/>
          <w:sz w:val="19"/>
          <w:szCs w:val="19"/>
        </w:rPr>
        <w:t xml:space="preserve"> </w:t>
      </w:r>
    </w:p>
    <w:p w14:paraId="4291FC97" w14:textId="77777777" w:rsidR="004A35B3" w:rsidRDefault="004A35B3" w:rsidP="004A35B3">
      <w:pPr>
        <w:tabs>
          <w:tab w:val="left" w:pos="284"/>
        </w:tabs>
        <w:ind w:firstLine="284"/>
        <w:jc w:val="both"/>
        <w:rPr>
          <w:rFonts w:ascii="Arial" w:hAnsi="Arial" w:cs="Arial"/>
        </w:rPr>
      </w:pPr>
    </w:p>
    <w:p w14:paraId="759414B4" w14:textId="34DC127B" w:rsidR="004A35B3" w:rsidRDefault="00C150DB" w:rsidP="004A35B3">
      <w:pPr>
        <w:tabs>
          <w:tab w:val="left" w:pos="284"/>
        </w:tabs>
        <w:ind w:firstLine="284"/>
        <w:jc w:val="both"/>
        <w:rPr>
          <w:rStyle w:val="Hyperlink"/>
          <w:color w:val="auto"/>
          <w:u w:val="none"/>
        </w:rPr>
      </w:pPr>
      <w:r>
        <w:rPr>
          <w:rFonts w:ascii="Arial" w:hAnsi="Arial" w:cs="Arial"/>
          <w:b/>
          <w:bCs/>
        </w:rPr>
        <w:t>19</w:t>
      </w:r>
      <w:r w:rsidR="004A35B3">
        <w:rPr>
          <w:rFonts w:ascii="Arial" w:hAnsi="Arial" w:cs="Arial"/>
          <w:b/>
          <w:bCs/>
        </w:rPr>
        <w:t>.18.</w:t>
      </w:r>
      <w:r w:rsidR="004A35B3">
        <w:rPr>
          <w:rFonts w:ascii="Arial" w:hAnsi="Arial" w:cs="Arial"/>
        </w:rPr>
        <w:t xml:space="preserve"> O procedimento licitatório </w:t>
      </w:r>
      <w:r w:rsidR="004A35B3">
        <w:rPr>
          <w:rFonts w:ascii="Arial" w:hAnsi="Arial" w:cs="Arial"/>
          <w:color w:val="000000"/>
        </w:rPr>
        <w:t>observará as seguintes fases, em sequência</w:t>
      </w:r>
      <w:r w:rsidR="004A35B3">
        <w:rPr>
          <w:rStyle w:val="Hyperlink"/>
        </w:rPr>
        <w:t>:</w:t>
      </w:r>
    </w:p>
    <w:p w14:paraId="4CEB3427" w14:textId="799A4107" w:rsidR="004A35B3" w:rsidRPr="007E2636" w:rsidRDefault="004A35B3" w:rsidP="004A35B3">
      <w:pPr>
        <w:tabs>
          <w:tab w:val="left" w:pos="284"/>
        </w:tabs>
        <w:ind w:firstLine="284"/>
        <w:jc w:val="both"/>
        <w:rPr>
          <w:rStyle w:val="Hyperlink"/>
          <w:rFonts w:ascii="Arial" w:hAnsi="Arial" w:cs="Arial"/>
          <w:color w:val="auto"/>
          <w:sz w:val="19"/>
          <w:szCs w:val="19"/>
          <w:u w:val="none"/>
        </w:rPr>
      </w:pPr>
      <w:r w:rsidRPr="007E2636">
        <w:rPr>
          <w:rStyle w:val="Hyperlink"/>
          <w:rFonts w:ascii="Arial" w:hAnsi="Arial" w:cs="Arial"/>
          <w:b/>
          <w:bCs/>
          <w:color w:val="auto"/>
          <w:sz w:val="19"/>
          <w:szCs w:val="19"/>
          <w:u w:val="none"/>
        </w:rPr>
        <w:t xml:space="preserve">I. </w:t>
      </w:r>
      <w:r w:rsidRPr="007E2636">
        <w:rPr>
          <w:rStyle w:val="Hyperlink"/>
          <w:rFonts w:ascii="Arial" w:hAnsi="Arial" w:cs="Arial"/>
          <w:color w:val="auto"/>
          <w:sz w:val="19"/>
          <w:szCs w:val="19"/>
          <w:u w:val="none"/>
        </w:rPr>
        <w:t>E</w:t>
      </w:r>
      <w:r w:rsidR="00ED1731">
        <w:rPr>
          <w:rStyle w:val="Hyperlink"/>
          <w:rFonts w:ascii="Arial" w:hAnsi="Arial" w:cs="Arial"/>
          <w:color w:val="auto"/>
          <w:sz w:val="19"/>
          <w:szCs w:val="19"/>
          <w:u w:val="none"/>
        </w:rPr>
        <w:t>nvio das Propostas Eletrônicas</w:t>
      </w:r>
      <w:r w:rsidRPr="007E2636">
        <w:rPr>
          <w:rStyle w:val="Hyperlink"/>
          <w:rFonts w:ascii="Arial" w:hAnsi="Arial" w:cs="Arial"/>
          <w:color w:val="auto"/>
          <w:sz w:val="19"/>
          <w:szCs w:val="19"/>
          <w:u w:val="none"/>
        </w:rPr>
        <w:t xml:space="preserve">; </w:t>
      </w:r>
    </w:p>
    <w:p w14:paraId="763C9242" w14:textId="2DBDB2BD" w:rsidR="004A35B3" w:rsidRPr="007E2636" w:rsidRDefault="004A35B3" w:rsidP="00ED1731">
      <w:pPr>
        <w:tabs>
          <w:tab w:val="left" w:pos="284"/>
          <w:tab w:val="left" w:pos="5070"/>
        </w:tabs>
        <w:ind w:firstLine="284"/>
        <w:jc w:val="both"/>
        <w:rPr>
          <w:rFonts w:ascii="Arial" w:hAnsi="Arial" w:cs="Arial"/>
          <w:sz w:val="19"/>
          <w:szCs w:val="19"/>
        </w:rPr>
      </w:pPr>
      <w:r w:rsidRPr="007E2636">
        <w:rPr>
          <w:rStyle w:val="Hyperlink"/>
          <w:rFonts w:ascii="Arial" w:hAnsi="Arial" w:cs="Arial"/>
          <w:b/>
          <w:bCs/>
          <w:color w:val="auto"/>
          <w:sz w:val="19"/>
          <w:szCs w:val="19"/>
          <w:u w:val="none"/>
        </w:rPr>
        <w:t xml:space="preserve">II. </w:t>
      </w:r>
      <w:r w:rsidRPr="007E2636">
        <w:rPr>
          <w:rStyle w:val="Hyperlink"/>
          <w:rFonts w:ascii="Arial" w:hAnsi="Arial" w:cs="Arial"/>
          <w:color w:val="auto"/>
          <w:sz w:val="19"/>
          <w:szCs w:val="19"/>
          <w:u w:val="none"/>
        </w:rPr>
        <w:t>Abertura das Propostas e Disputa de Lances;</w:t>
      </w:r>
    </w:p>
    <w:p w14:paraId="0CC3E2DE" w14:textId="77777777" w:rsidR="004A35B3" w:rsidRPr="007E2636" w:rsidRDefault="004A35B3" w:rsidP="004A35B3">
      <w:pPr>
        <w:tabs>
          <w:tab w:val="left" w:pos="284"/>
        </w:tabs>
        <w:ind w:firstLine="284"/>
        <w:jc w:val="both"/>
        <w:rPr>
          <w:rFonts w:ascii="Arial" w:hAnsi="Arial" w:cs="Arial"/>
          <w:b/>
          <w:sz w:val="19"/>
          <w:szCs w:val="19"/>
        </w:rPr>
      </w:pPr>
      <w:r w:rsidRPr="007E2636">
        <w:rPr>
          <w:rFonts w:ascii="Arial" w:hAnsi="Arial" w:cs="Arial"/>
          <w:b/>
          <w:bCs/>
          <w:sz w:val="19"/>
          <w:szCs w:val="19"/>
        </w:rPr>
        <w:t xml:space="preserve">III. </w:t>
      </w:r>
      <w:r w:rsidRPr="007E2636">
        <w:rPr>
          <w:rFonts w:ascii="Arial" w:hAnsi="Arial" w:cs="Arial"/>
          <w:sz w:val="19"/>
          <w:szCs w:val="19"/>
        </w:rPr>
        <w:t xml:space="preserve">Verificação das Condições de Participação; </w:t>
      </w:r>
    </w:p>
    <w:p w14:paraId="51E31FE9"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IV. </w:t>
      </w:r>
      <w:r w:rsidRPr="007E2636">
        <w:rPr>
          <w:rFonts w:ascii="Arial" w:hAnsi="Arial" w:cs="Arial"/>
          <w:sz w:val="19"/>
          <w:szCs w:val="19"/>
        </w:rPr>
        <w:t>Negociação e Classificação;</w:t>
      </w:r>
    </w:p>
    <w:p w14:paraId="114C0F81"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V. </w:t>
      </w:r>
      <w:r w:rsidRPr="007E2636">
        <w:rPr>
          <w:rFonts w:ascii="Arial" w:hAnsi="Arial" w:cs="Arial"/>
          <w:sz w:val="19"/>
          <w:szCs w:val="19"/>
        </w:rPr>
        <w:t xml:space="preserve">Habilitação e Julgamento; </w:t>
      </w:r>
    </w:p>
    <w:p w14:paraId="2DFB83E2"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VI. </w:t>
      </w:r>
      <w:r w:rsidRPr="007E2636">
        <w:rPr>
          <w:rFonts w:ascii="Arial" w:hAnsi="Arial" w:cs="Arial"/>
          <w:sz w:val="19"/>
          <w:szCs w:val="19"/>
        </w:rPr>
        <w:t>Manifestação de Recurso;</w:t>
      </w:r>
    </w:p>
    <w:p w14:paraId="7EE622B4" w14:textId="24FF3B89" w:rsidR="00EE5D37" w:rsidRPr="004A35B3" w:rsidRDefault="004A35B3" w:rsidP="004A35B3">
      <w:pPr>
        <w:ind w:firstLine="284"/>
        <w:jc w:val="both"/>
        <w:rPr>
          <w:rFonts w:ascii="Arial" w:hAnsi="Arial" w:cs="Arial"/>
          <w:kern w:val="2"/>
        </w:rPr>
      </w:pPr>
      <w:r w:rsidRPr="007E2636">
        <w:rPr>
          <w:rFonts w:ascii="Arial" w:hAnsi="Arial" w:cs="Arial"/>
          <w:b/>
          <w:bCs/>
          <w:sz w:val="19"/>
          <w:szCs w:val="19"/>
        </w:rPr>
        <w:t xml:space="preserve">VII. </w:t>
      </w:r>
      <w:r w:rsidRPr="007E2636">
        <w:rPr>
          <w:rFonts w:ascii="Arial" w:hAnsi="Arial" w:cs="Arial"/>
          <w:bCs/>
          <w:sz w:val="19"/>
          <w:szCs w:val="19"/>
        </w:rPr>
        <w:t>Adjudicação e/ou</w:t>
      </w:r>
      <w:r w:rsidRPr="007E2636">
        <w:rPr>
          <w:rFonts w:ascii="Arial" w:hAnsi="Arial" w:cs="Arial"/>
          <w:sz w:val="19"/>
          <w:szCs w:val="19"/>
        </w:rPr>
        <w:t xml:space="preserve"> Homologação</w:t>
      </w:r>
      <w:r w:rsidRPr="004A35B3">
        <w:rPr>
          <w:rFonts w:ascii="Arial" w:hAnsi="Arial" w:cs="Arial"/>
        </w:rPr>
        <w:t>.</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7777777"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lastRenderedPageBreak/>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lastRenderedPageBreak/>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093E01D9" w14:textId="77777777" w:rsidR="00214C62" w:rsidRPr="005554C2" w:rsidRDefault="00214C62" w:rsidP="00214C62">
      <w:pPr>
        <w:jc w:val="both"/>
        <w:rPr>
          <w:b/>
          <w:sz w:val="24"/>
          <w:szCs w:val="24"/>
          <w:u w:val="single"/>
        </w:rPr>
      </w:pPr>
      <w:r w:rsidRPr="005554C2">
        <w:rPr>
          <w:b/>
          <w:sz w:val="24"/>
          <w:szCs w:val="24"/>
          <w:u w:val="single"/>
        </w:rPr>
        <w:t>CONTRATO QUE ENTRE SI FAZEM A PREFEITURA DO MUNICÍPIO DE PIRACICABA E .........................................</w:t>
      </w:r>
      <w:r>
        <w:rPr>
          <w:b/>
          <w:sz w:val="24"/>
          <w:szCs w:val="24"/>
          <w:u w:val="single"/>
        </w:rPr>
        <w:t>......., PARA O FORNECIMENTO PARCELADO DE TONER E TINTAS.</w:t>
      </w:r>
    </w:p>
    <w:p w14:paraId="2AD98EB7" w14:textId="77777777" w:rsidR="00214C62" w:rsidRPr="005554C2" w:rsidRDefault="00214C62" w:rsidP="00214C62">
      <w:pPr>
        <w:jc w:val="both"/>
        <w:rPr>
          <w:b/>
          <w:sz w:val="24"/>
          <w:szCs w:val="24"/>
          <w:u w:val="single"/>
        </w:rPr>
      </w:pPr>
    </w:p>
    <w:p w14:paraId="7744D4C0" w14:textId="77777777" w:rsidR="00214C62" w:rsidRPr="005554C2" w:rsidRDefault="00214C62" w:rsidP="00214C62">
      <w:pPr>
        <w:jc w:val="both"/>
        <w:rPr>
          <w:b/>
          <w:sz w:val="24"/>
          <w:szCs w:val="24"/>
          <w:u w:val="single"/>
        </w:rPr>
      </w:pPr>
    </w:p>
    <w:p w14:paraId="26A2B486" w14:textId="77777777" w:rsidR="00214C62" w:rsidRPr="005554C2" w:rsidRDefault="00214C62" w:rsidP="00214C62">
      <w:pPr>
        <w:jc w:val="both"/>
        <w:rPr>
          <w:sz w:val="24"/>
          <w:szCs w:val="24"/>
        </w:rPr>
      </w:pPr>
      <w:r w:rsidRPr="005554C2">
        <w:rPr>
          <w:b/>
          <w:sz w:val="24"/>
          <w:szCs w:val="24"/>
        </w:rPr>
        <w:t>Data: ... de ................. de 202</w:t>
      </w:r>
      <w:r>
        <w:rPr>
          <w:b/>
          <w:sz w:val="24"/>
          <w:szCs w:val="24"/>
        </w:rPr>
        <w:t>4</w:t>
      </w:r>
      <w:r w:rsidRPr="005554C2">
        <w:rPr>
          <w:b/>
          <w:sz w:val="24"/>
          <w:szCs w:val="24"/>
        </w:rPr>
        <w:t>.</w:t>
      </w:r>
    </w:p>
    <w:p w14:paraId="4AF44C60" w14:textId="77777777" w:rsidR="00214C62" w:rsidRPr="005554C2" w:rsidRDefault="00214C62" w:rsidP="00214C62">
      <w:pPr>
        <w:jc w:val="both"/>
        <w:rPr>
          <w:sz w:val="24"/>
          <w:szCs w:val="24"/>
        </w:rPr>
      </w:pPr>
      <w:r w:rsidRPr="005554C2">
        <w:rPr>
          <w:b/>
          <w:sz w:val="24"/>
          <w:szCs w:val="24"/>
        </w:rPr>
        <w:t xml:space="preserve">Prazo: </w:t>
      </w:r>
      <w:r>
        <w:rPr>
          <w:b/>
          <w:sz w:val="24"/>
          <w:szCs w:val="24"/>
        </w:rPr>
        <w:t>até ... de .............. de 202..</w:t>
      </w:r>
    </w:p>
    <w:p w14:paraId="1922D498" w14:textId="77777777" w:rsidR="00214C62" w:rsidRPr="005554C2" w:rsidRDefault="00214C62" w:rsidP="00214C62">
      <w:pPr>
        <w:jc w:val="both"/>
        <w:rPr>
          <w:sz w:val="24"/>
          <w:szCs w:val="24"/>
        </w:rPr>
      </w:pPr>
      <w:r w:rsidRPr="005554C2">
        <w:rPr>
          <w:b/>
          <w:sz w:val="24"/>
          <w:szCs w:val="24"/>
        </w:rPr>
        <w:t>Valor: R$ ........ (............).</w:t>
      </w:r>
    </w:p>
    <w:p w14:paraId="68429D43" w14:textId="77777777" w:rsidR="00214C62" w:rsidRPr="005554C2" w:rsidRDefault="00214C62" w:rsidP="00214C62">
      <w:pPr>
        <w:jc w:val="both"/>
        <w:rPr>
          <w:sz w:val="24"/>
          <w:szCs w:val="24"/>
        </w:rPr>
      </w:pPr>
      <w:r w:rsidRPr="005554C2">
        <w:rPr>
          <w:b/>
          <w:sz w:val="24"/>
          <w:szCs w:val="24"/>
        </w:rPr>
        <w:t>Processo Administrativo nº 2023/</w:t>
      </w:r>
      <w:r>
        <w:rPr>
          <w:b/>
          <w:sz w:val="24"/>
          <w:szCs w:val="24"/>
        </w:rPr>
        <w:t>540.784.</w:t>
      </w:r>
    </w:p>
    <w:p w14:paraId="5E980F92" w14:textId="77777777" w:rsidR="00214C62" w:rsidRDefault="00214C62" w:rsidP="00214C62">
      <w:pPr>
        <w:jc w:val="both"/>
        <w:rPr>
          <w:b/>
          <w:sz w:val="24"/>
          <w:szCs w:val="24"/>
        </w:rPr>
      </w:pPr>
      <w:r w:rsidRPr="005554C2">
        <w:rPr>
          <w:b/>
          <w:sz w:val="24"/>
          <w:szCs w:val="24"/>
        </w:rPr>
        <w:t>Pregão Eletrônico n.º ..../202</w:t>
      </w:r>
      <w:r>
        <w:rPr>
          <w:b/>
          <w:sz w:val="24"/>
          <w:szCs w:val="24"/>
        </w:rPr>
        <w:t>4</w:t>
      </w:r>
      <w:r w:rsidRPr="005554C2">
        <w:rPr>
          <w:b/>
          <w:sz w:val="24"/>
          <w:szCs w:val="24"/>
        </w:rPr>
        <w:t>.</w:t>
      </w:r>
    </w:p>
    <w:p w14:paraId="0A9A3407" w14:textId="77777777" w:rsidR="00214C62" w:rsidRPr="005554C2" w:rsidRDefault="00214C62" w:rsidP="00214C62">
      <w:pPr>
        <w:jc w:val="both"/>
        <w:rPr>
          <w:sz w:val="24"/>
          <w:szCs w:val="24"/>
        </w:rPr>
      </w:pPr>
      <w:r>
        <w:rPr>
          <w:b/>
          <w:sz w:val="24"/>
          <w:szCs w:val="24"/>
        </w:rPr>
        <w:t>Ata de Registro de Preços nº .../2024 (válida até ... de .............. de 202.).</w:t>
      </w:r>
    </w:p>
    <w:p w14:paraId="58CA97CE" w14:textId="77777777" w:rsidR="00214C62" w:rsidRPr="005554C2" w:rsidRDefault="00214C62" w:rsidP="00214C62">
      <w:pPr>
        <w:jc w:val="both"/>
        <w:rPr>
          <w:sz w:val="24"/>
          <w:szCs w:val="24"/>
        </w:rPr>
      </w:pPr>
      <w:r w:rsidRPr="005554C2">
        <w:rPr>
          <w:b/>
          <w:sz w:val="24"/>
          <w:szCs w:val="24"/>
        </w:rPr>
        <w:t>Contrato n.º …./202</w:t>
      </w:r>
      <w:r>
        <w:rPr>
          <w:b/>
          <w:sz w:val="24"/>
          <w:szCs w:val="24"/>
        </w:rPr>
        <w:t>4</w:t>
      </w:r>
      <w:r w:rsidRPr="005554C2">
        <w:rPr>
          <w:b/>
          <w:sz w:val="24"/>
          <w:szCs w:val="24"/>
        </w:rPr>
        <w:t>.</w:t>
      </w:r>
    </w:p>
    <w:p w14:paraId="6F2E9A91" w14:textId="77777777" w:rsidR="00214C62" w:rsidRPr="005554C2" w:rsidRDefault="00214C62" w:rsidP="00214C62">
      <w:pPr>
        <w:jc w:val="both"/>
        <w:rPr>
          <w:sz w:val="24"/>
          <w:szCs w:val="24"/>
        </w:rPr>
      </w:pPr>
    </w:p>
    <w:p w14:paraId="69EC999F" w14:textId="77777777" w:rsidR="00214C62" w:rsidRPr="005554C2" w:rsidRDefault="00214C62" w:rsidP="00214C62">
      <w:pPr>
        <w:jc w:val="both"/>
        <w:rPr>
          <w:strike/>
          <w:sz w:val="24"/>
          <w:szCs w:val="24"/>
        </w:rPr>
      </w:pPr>
    </w:p>
    <w:p w14:paraId="34CE46CC" w14:textId="77777777" w:rsidR="00214C62" w:rsidRPr="005554C2" w:rsidRDefault="00214C62" w:rsidP="00214C62">
      <w:pPr>
        <w:jc w:val="both"/>
        <w:rPr>
          <w:strike/>
          <w:sz w:val="24"/>
          <w:szCs w:val="24"/>
        </w:rPr>
      </w:pPr>
    </w:p>
    <w:p w14:paraId="687ED85F" w14:textId="77777777" w:rsidR="00214C62" w:rsidRPr="005554C2" w:rsidRDefault="00214C62" w:rsidP="00214C62">
      <w:pPr>
        <w:jc w:val="both"/>
        <w:rPr>
          <w:strike/>
          <w:sz w:val="24"/>
          <w:szCs w:val="24"/>
        </w:rPr>
      </w:pPr>
    </w:p>
    <w:p w14:paraId="653FB3AA" w14:textId="77777777" w:rsidR="00214C62" w:rsidRPr="005554C2" w:rsidRDefault="00214C62" w:rsidP="00214C62">
      <w:pPr>
        <w:jc w:val="both"/>
        <w:rPr>
          <w:b/>
          <w:sz w:val="24"/>
          <w:szCs w:val="24"/>
        </w:rPr>
      </w:pPr>
    </w:p>
    <w:p w14:paraId="57DC63F6" w14:textId="77777777" w:rsidR="00214C62" w:rsidRPr="005554C2" w:rsidRDefault="00214C62" w:rsidP="00214C62">
      <w:pPr>
        <w:jc w:val="both"/>
        <w:rPr>
          <w:b/>
          <w:sz w:val="24"/>
          <w:szCs w:val="24"/>
        </w:rPr>
      </w:pPr>
    </w:p>
    <w:p w14:paraId="3CF3C117" w14:textId="77777777" w:rsidR="00214C62" w:rsidRPr="005554C2" w:rsidRDefault="00214C62" w:rsidP="00214C62">
      <w:pPr>
        <w:jc w:val="both"/>
        <w:rPr>
          <w:b/>
          <w:sz w:val="24"/>
          <w:szCs w:val="24"/>
        </w:rPr>
      </w:pPr>
    </w:p>
    <w:p w14:paraId="6E435855" w14:textId="77777777" w:rsidR="00214C62" w:rsidRPr="005554C2" w:rsidRDefault="00214C62" w:rsidP="00214C62">
      <w:pPr>
        <w:ind w:firstLine="851"/>
        <w:jc w:val="both"/>
        <w:rPr>
          <w:b/>
          <w:sz w:val="24"/>
          <w:szCs w:val="24"/>
        </w:rPr>
      </w:pPr>
    </w:p>
    <w:tbl>
      <w:tblPr>
        <w:tblW w:w="5000" w:type="pct"/>
        <w:tblLook w:val="0000" w:firstRow="0" w:lastRow="0" w:firstColumn="0" w:lastColumn="0" w:noHBand="0" w:noVBand="0"/>
      </w:tblPr>
      <w:tblGrid>
        <w:gridCol w:w="10138"/>
      </w:tblGrid>
      <w:tr w:rsidR="00214C62" w:rsidRPr="005554C2" w14:paraId="37D6FDCF" w14:textId="77777777" w:rsidTr="00C320C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A0B1F0" w14:textId="77777777" w:rsidR="00214C62" w:rsidRPr="005554C2" w:rsidRDefault="00214C62" w:rsidP="00C320C9">
            <w:pPr>
              <w:ind w:firstLine="851"/>
              <w:jc w:val="both"/>
              <w:rPr>
                <w:sz w:val="24"/>
                <w:szCs w:val="24"/>
              </w:rPr>
            </w:pPr>
            <w:r w:rsidRPr="005554C2">
              <w:rPr>
                <w:b/>
                <w:sz w:val="24"/>
                <w:szCs w:val="24"/>
              </w:rPr>
              <w:t>CLÁUSULA 1ª - DAS PARTES</w:t>
            </w:r>
          </w:p>
        </w:tc>
      </w:tr>
    </w:tbl>
    <w:p w14:paraId="4DD3BBD3" w14:textId="77777777" w:rsidR="00214C62" w:rsidRPr="005554C2" w:rsidRDefault="00214C62" w:rsidP="00214C62">
      <w:pPr>
        <w:ind w:firstLine="851"/>
        <w:jc w:val="both"/>
        <w:rPr>
          <w:b/>
          <w:sz w:val="24"/>
          <w:szCs w:val="24"/>
        </w:rPr>
      </w:pPr>
    </w:p>
    <w:p w14:paraId="4ED96E62" w14:textId="4F1883C0" w:rsidR="00214C62" w:rsidRPr="005554C2" w:rsidRDefault="00214C62" w:rsidP="00214C62">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w:t>
      </w:r>
      <w:r w:rsidRPr="00915404">
        <w:rPr>
          <w:sz w:val="24"/>
          <w:szCs w:val="24"/>
        </w:rPr>
        <w:t xml:space="preserve">Chácara Nazareth, nesta cidade e Estado, com CNPJ n.º 46.341.038/0001-29, representada pela sua Secretária Municipal de Mobilidade Urbana, Trânsito e Transportes, Sra. </w:t>
      </w:r>
      <w:r w:rsidRPr="00915404">
        <w:rPr>
          <w:b/>
          <w:sz w:val="24"/>
          <w:szCs w:val="24"/>
        </w:rPr>
        <w:t>JANE FRANCO OLIVEIRA</w:t>
      </w:r>
      <w:r w:rsidRPr="00915404">
        <w:rPr>
          <w:sz w:val="24"/>
          <w:szCs w:val="24"/>
          <w:shd w:val="clear" w:color="auto" w:fill="FFFFFF"/>
        </w:rPr>
        <w:t>, inscrita no CPF nº 193.377.178-08</w:t>
      </w:r>
      <w:r w:rsidRPr="00915404">
        <w:rPr>
          <w:sz w:val="24"/>
          <w:szCs w:val="24"/>
        </w:rPr>
        <w:t>, adiante, designada, simplesmente</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com sede à ........, n.º ......., na cidade de ......., inscrita no CNPJ</w:t>
      </w:r>
      <w:r w:rsidR="0077489D">
        <w:rPr>
          <w:sz w:val="24"/>
          <w:szCs w:val="24"/>
        </w:rPr>
        <w:t xml:space="preserve"> </w:t>
      </w:r>
      <w:r w:rsidRPr="005554C2">
        <w:rPr>
          <w:sz w:val="24"/>
          <w:szCs w:val="24"/>
        </w:rPr>
        <w:t xml:space="preserve">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066C928D" w14:textId="77777777" w:rsidR="00214C62" w:rsidRPr="005554C2" w:rsidRDefault="00214C62" w:rsidP="00214C62">
      <w:pPr>
        <w:ind w:firstLine="851"/>
        <w:jc w:val="both"/>
        <w:rPr>
          <w:b/>
          <w:sz w:val="24"/>
          <w:szCs w:val="24"/>
        </w:rPr>
      </w:pPr>
    </w:p>
    <w:tbl>
      <w:tblPr>
        <w:tblW w:w="5000" w:type="pct"/>
        <w:tblLook w:val="0000" w:firstRow="0" w:lastRow="0" w:firstColumn="0" w:lastColumn="0" w:noHBand="0" w:noVBand="0"/>
      </w:tblPr>
      <w:tblGrid>
        <w:gridCol w:w="10138"/>
      </w:tblGrid>
      <w:tr w:rsidR="00214C62" w:rsidRPr="005554C2" w14:paraId="1D8D83B8" w14:textId="77777777" w:rsidTr="00C320C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E3EE2BF" w14:textId="77777777" w:rsidR="00214C62" w:rsidRPr="005554C2" w:rsidRDefault="00214C62" w:rsidP="00C320C9">
            <w:pPr>
              <w:ind w:firstLine="851"/>
              <w:jc w:val="both"/>
              <w:rPr>
                <w:sz w:val="24"/>
                <w:szCs w:val="24"/>
              </w:rPr>
            </w:pPr>
            <w:r w:rsidRPr="005554C2">
              <w:rPr>
                <w:b/>
                <w:sz w:val="24"/>
                <w:szCs w:val="24"/>
              </w:rPr>
              <w:t>CLÁUSULA 2ª - DO OBJETO</w:t>
            </w:r>
          </w:p>
        </w:tc>
      </w:tr>
    </w:tbl>
    <w:p w14:paraId="5902E483" w14:textId="77777777" w:rsidR="00214C62" w:rsidRPr="005554C2" w:rsidRDefault="00214C62" w:rsidP="00214C62">
      <w:pPr>
        <w:ind w:firstLine="851"/>
        <w:jc w:val="both"/>
        <w:rPr>
          <w:b/>
          <w:sz w:val="24"/>
          <w:szCs w:val="24"/>
        </w:rPr>
      </w:pPr>
    </w:p>
    <w:p w14:paraId="5F05580B" w14:textId="77777777" w:rsidR="00214C62" w:rsidRPr="005554C2" w:rsidRDefault="00214C62" w:rsidP="00214C62">
      <w:pPr>
        <w:pStyle w:val="Recuodecorpodetexto"/>
        <w:ind w:firstLine="851"/>
      </w:pPr>
      <w:r w:rsidRPr="005554C2">
        <w:rPr>
          <w:b/>
        </w:rPr>
        <w:t xml:space="preserve">2.1. A CONTRATADA se obriga a </w:t>
      </w:r>
      <w:r>
        <w:rPr>
          <w:b/>
        </w:rPr>
        <w:t>entrega parcelada do(s) item(ns) ..... de toner e tintas</w:t>
      </w:r>
      <w:r w:rsidRPr="005554C2">
        <w:rPr>
          <w:b/>
        </w:rPr>
        <w:t xml:space="preserve">, conforme descrição detalhada constante do Edital </w:t>
      </w:r>
      <w:r>
        <w:rPr>
          <w:b/>
        </w:rPr>
        <w:t>da Ata de Registro de Preços</w:t>
      </w:r>
      <w:r w:rsidRPr="005554C2">
        <w:rPr>
          <w:b/>
        </w:rPr>
        <w:t xml:space="preserve"> nº .../202</w:t>
      </w:r>
      <w:r>
        <w:rPr>
          <w:b/>
        </w:rPr>
        <w:t>4</w:t>
      </w:r>
      <w:r w:rsidRPr="005554C2">
        <w:rPr>
          <w:b/>
        </w:rPr>
        <w:t>, bem como seu Termo de Referência, o qual fica fazendo parte integrante do presente instrumento.</w:t>
      </w:r>
    </w:p>
    <w:p w14:paraId="6B0F91C2" w14:textId="77777777" w:rsidR="00214C62" w:rsidRPr="005554C2" w:rsidRDefault="00214C62" w:rsidP="00214C62">
      <w:pPr>
        <w:keepLines/>
        <w:ind w:firstLine="851"/>
        <w:jc w:val="both"/>
        <w:rPr>
          <w:b/>
          <w:sz w:val="24"/>
          <w:szCs w:val="24"/>
        </w:rPr>
      </w:pPr>
    </w:p>
    <w:tbl>
      <w:tblPr>
        <w:tblW w:w="5000" w:type="pct"/>
        <w:tblLook w:val="0000" w:firstRow="0" w:lastRow="0" w:firstColumn="0" w:lastColumn="0" w:noHBand="0" w:noVBand="0"/>
      </w:tblPr>
      <w:tblGrid>
        <w:gridCol w:w="10138"/>
      </w:tblGrid>
      <w:tr w:rsidR="00214C62" w:rsidRPr="005554C2" w14:paraId="7247C010" w14:textId="77777777" w:rsidTr="00C320C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57B1AB" w14:textId="77777777" w:rsidR="00214C62" w:rsidRPr="005554C2" w:rsidRDefault="00214C62" w:rsidP="00C320C9">
            <w:pPr>
              <w:keepLines/>
              <w:ind w:firstLine="851"/>
              <w:jc w:val="both"/>
              <w:rPr>
                <w:sz w:val="24"/>
                <w:szCs w:val="24"/>
              </w:rPr>
            </w:pPr>
            <w:r w:rsidRPr="005554C2">
              <w:rPr>
                <w:b/>
                <w:sz w:val="24"/>
                <w:szCs w:val="24"/>
              </w:rPr>
              <w:t>CLÁUSULA 3ª - DOS RECURSOS FINANCEIROS</w:t>
            </w:r>
          </w:p>
        </w:tc>
      </w:tr>
    </w:tbl>
    <w:p w14:paraId="45A028F0" w14:textId="77777777" w:rsidR="00214C62" w:rsidRPr="005554C2" w:rsidRDefault="00214C62" w:rsidP="00214C62">
      <w:pPr>
        <w:pStyle w:val="Recuodecorpodetexto"/>
        <w:ind w:firstLine="851"/>
        <w:rPr>
          <w:b/>
        </w:rPr>
      </w:pPr>
    </w:p>
    <w:p w14:paraId="2C4F543C" w14:textId="77777777" w:rsidR="00214C62" w:rsidRDefault="00214C62" w:rsidP="00214C62">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4</w:t>
      </w:r>
      <w:r w:rsidRPr="005554C2">
        <w:rPr>
          <w:sz w:val="24"/>
          <w:szCs w:val="24"/>
        </w:rPr>
        <w:t>.</w:t>
      </w:r>
    </w:p>
    <w:p w14:paraId="7A5F3B7D" w14:textId="77777777" w:rsidR="00214C62" w:rsidRDefault="00214C62" w:rsidP="00214C62">
      <w:pPr>
        <w:ind w:firstLine="851"/>
        <w:jc w:val="both"/>
        <w:rPr>
          <w:sz w:val="24"/>
          <w:szCs w:val="24"/>
        </w:rPr>
      </w:pPr>
    </w:p>
    <w:p w14:paraId="327A255E" w14:textId="77777777" w:rsidR="00214C62" w:rsidRPr="005554C2" w:rsidRDefault="00214C62" w:rsidP="00214C62">
      <w:pPr>
        <w:ind w:firstLine="851"/>
        <w:jc w:val="both"/>
        <w:rPr>
          <w:sz w:val="24"/>
          <w:szCs w:val="24"/>
        </w:rPr>
      </w:pPr>
    </w:p>
    <w:tbl>
      <w:tblPr>
        <w:tblW w:w="5000" w:type="pct"/>
        <w:tblLook w:val="0000" w:firstRow="0" w:lastRow="0" w:firstColumn="0" w:lastColumn="0" w:noHBand="0" w:noVBand="0"/>
      </w:tblPr>
      <w:tblGrid>
        <w:gridCol w:w="10138"/>
      </w:tblGrid>
      <w:tr w:rsidR="00214C62" w:rsidRPr="005554C2" w14:paraId="5E1AD6AB" w14:textId="77777777" w:rsidTr="00C320C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F863D6" w14:textId="77777777" w:rsidR="00214C62" w:rsidRPr="005554C2" w:rsidRDefault="00214C62" w:rsidP="00C320C9">
            <w:pPr>
              <w:keepLines/>
              <w:ind w:firstLine="851"/>
              <w:jc w:val="both"/>
              <w:rPr>
                <w:sz w:val="24"/>
                <w:szCs w:val="24"/>
              </w:rPr>
            </w:pPr>
            <w:r w:rsidRPr="005554C2">
              <w:rPr>
                <w:b/>
                <w:sz w:val="24"/>
                <w:szCs w:val="24"/>
              </w:rPr>
              <w:t>CLÁUSULA 4ª – DO SUPORTE LEGAL</w:t>
            </w:r>
          </w:p>
        </w:tc>
      </w:tr>
    </w:tbl>
    <w:p w14:paraId="46AA345D" w14:textId="77777777" w:rsidR="00214C62" w:rsidRPr="005554C2" w:rsidRDefault="00214C62" w:rsidP="00214C62">
      <w:pPr>
        <w:ind w:firstLine="851"/>
        <w:jc w:val="both"/>
        <w:rPr>
          <w:sz w:val="24"/>
          <w:szCs w:val="24"/>
        </w:rPr>
      </w:pPr>
    </w:p>
    <w:p w14:paraId="0AA7B040" w14:textId="77777777" w:rsidR="00214C62" w:rsidRDefault="00214C62" w:rsidP="00214C62">
      <w:pPr>
        <w:keepLines/>
        <w:ind w:firstLine="851"/>
        <w:jc w:val="both"/>
        <w:rPr>
          <w:sz w:val="24"/>
          <w:szCs w:val="24"/>
        </w:rPr>
      </w:pPr>
      <w:r w:rsidRPr="005554C2">
        <w:rPr>
          <w:b/>
          <w:sz w:val="24"/>
          <w:szCs w:val="24"/>
        </w:rPr>
        <w:lastRenderedPageBreak/>
        <w:t>4.1.</w:t>
      </w:r>
      <w:r w:rsidRPr="005554C2">
        <w:rPr>
          <w:sz w:val="24"/>
          <w:szCs w:val="24"/>
        </w:rPr>
        <w:t xml:space="preserve"> Este contrato é regulado pelos seguintes dispositivos legais:</w:t>
      </w:r>
    </w:p>
    <w:p w14:paraId="5E214045" w14:textId="77777777" w:rsidR="00214C62" w:rsidRPr="005554C2" w:rsidRDefault="00214C62" w:rsidP="00214C62">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3CAB79AC" w14:textId="77777777" w:rsidR="00214C62" w:rsidRPr="005554C2" w:rsidRDefault="00214C62" w:rsidP="00214C62">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196796D3" w14:textId="77777777" w:rsidR="00214C62" w:rsidRPr="005554C2" w:rsidRDefault="00214C62" w:rsidP="00214C62">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3611E03D" w14:textId="77777777" w:rsidR="00214C62" w:rsidRPr="005554C2" w:rsidRDefault="00214C62" w:rsidP="00214C62">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6D457DA" w14:textId="77777777" w:rsidR="00214C62" w:rsidRPr="005554C2" w:rsidRDefault="00214C62" w:rsidP="00214C62">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7B3B4246" w14:textId="77777777" w:rsidR="00214C62" w:rsidRPr="005554C2" w:rsidRDefault="00214C62" w:rsidP="00214C62">
      <w:pPr>
        <w:keepLines/>
        <w:ind w:firstLine="851"/>
        <w:jc w:val="both"/>
        <w:rPr>
          <w:sz w:val="24"/>
          <w:szCs w:val="24"/>
        </w:rPr>
      </w:pPr>
    </w:p>
    <w:tbl>
      <w:tblPr>
        <w:tblW w:w="5000" w:type="pct"/>
        <w:tblLook w:val="0000" w:firstRow="0" w:lastRow="0" w:firstColumn="0" w:lastColumn="0" w:noHBand="0" w:noVBand="0"/>
      </w:tblPr>
      <w:tblGrid>
        <w:gridCol w:w="10138"/>
      </w:tblGrid>
      <w:tr w:rsidR="00214C62" w:rsidRPr="005554C2" w14:paraId="2D51610D" w14:textId="77777777" w:rsidTr="00C320C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B6A6FD7" w14:textId="77777777" w:rsidR="00214C62" w:rsidRPr="005554C2" w:rsidRDefault="00214C62" w:rsidP="00C320C9">
            <w:pPr>
              <w:ind w:firstLine="851"/>
              <w:jc w:val="both"/>
              <w:rPr>
                <w:sz w:val="24"/>
                <w:szCs w:val="24"/>
              </w:rPr>
            </w:pPr>
            <w:r w:rsidRPr="005554C2">
              <w:rPr>
                <w:b/>
                <w:sz w:val="24"/>
                <w:szCs w:val="24"/>
              </w:rPr>
              <w:t>CLÁUSULA 5ª - DO PREÇO</w:t>
            </w:r>
          </w:p>
        </w:tc>
      </w:tr>
    </w:tbl>
    <w:p w14:paraId="2604F050" w14:textId="77777777" w:rsidR="00214C62" w:rsidRPr="005554C2" w:rsidRDefault="00214C62" w:rsidP="00214C62">
      <w:pPr>
        <w:ind w:firstLine="851"/>
        <w:jc w:val="both"/>
        <w:rPr>
          <w:sz w:val="24"/>
          <w:szCs w:val="24"/>
        </w:rPr>
      </w:pPr>
    </w:p>
    <w:p w14:paraId="2683F692" w14:textId="36F18CF0" w:rsidR="00214C62" w:rsidRPr="005554C2" w:rsidRDefault="00214C62" w:rsidP="00214C62">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w:t>
      </w:r>
      <w:r w:rsidR="0077489D">
        <w:rPr>
          <w:b/>
          <w:sz w:val="24"/>
          <w:szCs w:val="24"/>
        </w:rPr>
        <w:t xml:space="preserve"> </w:t>
      </w:r>
      <w:r w:rsidRPr="005554C2">
        <w:rPr>
          <w:b/>
          <w:sz w:val="24"/>
          <w:szCs w:val="24"/>
        </w:rPr>
        <w:t>(...)</w:t>
      </w:r>
      <w:r w:rsidRPr="005554C2">
        <w:rPr>
          <w:sz w:val="24"/>
          <w:szCs w:val="24"/>
        </w:rPr>
        <w:t>, conforme valores apresentados por esta em sua proposta.</w:t>
      </w:r>
    </w:p>
    <w:p w14:paraId="2F96F9C9" w14:textId="77777777" w:rsidR="00214C62" w:rsidRPr="005554C2" w:rsidRDefault="00214C62" w:rsidP="00214C62">
      <w:pPr>
        <w:ind w:firstLine="851"/>
        <w:jc w:val="both"/>
        <w:rPr>
          <w:b/>
          <w:sz w:val="24"/>
          <w:szCs w:val="24"/>
        </w:rPr>
      </w:pPr>
    </w:p>
    <w:p w14:paraId="4DF95714" w14:textId="77777777" w:rsidR="00214C62" w:rsidRPr="005554C2" w:rsidRDefault="00214C62" w:rsidP="00214C62">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18E89E8" w14:textId="77777777" w:rsidR="00214C62" w:rsidRPr="005554C2" w:rsidRDefault="00214C62" w:rsidP="00214C62">
      <w:pPr>
        <w:ind w:firstLine="851"/>
        <w:jc w:val="both"/>
        <w:rPr>
          <w:b/>
          <w:sz w:val="24"/>
          <w:szCs w:val="24"/>
        </w:rPr>
      </w:pPr>
    </w:p>
    <w:tbl>
      <w:tblPr>
        <w:tblW w:w="5000" w:type="pct"/>
        <w:tblLook w:val="0000" w:firstRow="0" w:lastRow="0" w:firstColumn="0" w:lastColumn="0" w:noHBand="0" w:noVBand="0"/>
      </w:tblPr>
      <w:tblGrid>
        <w:gridCol w:w="10138"/>
      </w:tblGrid>
      <w:tr w:rsidR="00214C62" w:rsidRPr="005554C2" w14:paraId="2B950355" w14:textId="77777777" w:rsidTr="00C320C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4D7BDA" w14:textId="77777777" w:rsidR="00214C62" w:rsidRPr="005554C2" w:rsidRDefault="00214C62" w:rsidP="00C320C9">
            <w:pPr>
              <w:ind w:firstLine="851"/>
              <w:jc w:val="both"/>
              <w:rPr>
                <w:sz w:val="24"/>
                <w:szCs w:val="24"/>
              </w:rPr>
            </w:pPr>
            <w:r w:rsidRPr="005554C2">
              <w:rPr>
                <w:b/>
                <w:sz w:val="24"/>
                <w:szCs w:val="24"/>
              </w:rPr>
              <w:t>CLÁUSULA 6ª - DOS PAGAMENTOS</w:t>
            </w:r>
          </w:p>
        </w:tc>
      </w:tr>
    </w:tbl>
    <w:p w14:paraId="0EADA302" w14:textId="77777777" w:rsidR="00214C62" w:rsidRPr="005554C2" w:rsidRDefault="00214C62" w:rsidP="00214C62">
      <w:pPr>
        <w:ind w:firstLine="851"/>
        <w:jc w:val="both"/>
        <w:rPr>
          <w:sz w:val="24"/>
          <w:szCs w:val="24"/>
        </w:rPr>
      </w:pPr>
    </w:p>
    <w:p w14:paraId="36533003" w14:textId="77777777" w:rsidR="00214C62" w:rsidRPr="005554C2" w:rsidRDefault="00214C62" w:rsidP="00214C62">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3065A3FB" w14:textId="77777777" w:rsidR="00214C62" w:rsidRPr="005554C2" w:rsidRDefault="00214C62" w:rsidP="00214C62">
      <w:pPr>
        <w:ind w:firstLine="850"/>
        <w:jc w:val="both"/>
        <w:rPr>
          <w:sz w:val="24"/>
          <w:szCs w:val="24"/>
        </w:rPr>
      </w:pPr>
    </w:p>
    <w:p w14:paraId="46509333" w14:textId="77777777" w:rsidR="00214C62" w:rsidRPr="005554C2" w:rsidRDefault="00214C62" w:rsidP="00214C62">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w:t>
      </w:r>
      <w:r w:rsidRPr="00915404">
        <w:rPr>
          <w:sz w:val="24"/>
          <w:szCs w:val="24"/>
        </w:rPr>
        <w:t xml:space="preserve">emitido pela Secretaria Municipal de Mobilidade Urbana, Trânsito e Transportes, no prazo estipulado pela </w:t>
      </w:r>
      <w:r w:rsidRPr="00915404">
        <w:rPr>
          <w:b/>
          <w:sz w:val="24"/>
          <w:szCs w:val="24"/>
        </w:rPr>
        <w:t>CONTRATADA</w:t>
      </w:r>
      <w:r w:rsidRPr="00915404">
        <w:rPr>
          <w:sz w:val="24"/>
          <w:szCs w:val="24"/>
        </w:rPr>
        <w:t xml:space="preserve">, contado da data de emissão da nota fiscal e depositados no banco e conta corrente indicados pela </w:t>
      </w:r>
      <w:r w:rsidRPr="00915404">
        <w:rPr>
          <w:b/>
          <w:sz w:val="24"/>
          <w:szCs w:val="24"/>
        </w:rPr>
        <w:t>CONTRATADA</w:t>
      </w:r>
      <w:r w:rsidRPr="00915404">
        <w:rPr>
          <w:sz w:val="24"/>
          <w:szCs w:val="24"/>
        </w:rPr>
        <w:t>.</w:t>
      </w:r>
      <w:r w:rsidRPr="005554C2">
        <w:rPr>
          <w:sz w:val="24"/>
          <w:szCs w:val="24"/>
        </w:rPr>
        <w:t xml:space="preserve"> </w:t>
      </w:r>
    </w:p>
    <w:p w14:paraId="1C2BDC27" w14:textId="77777777" w:rsidR="00214C62" w:rsidRPr="005554C2" w:rsidRDefault="00214C62" w:rsidP="00214C62">
      <w:pPr>
        <w:ind w:firstLine="850"/>
        <w:jc w:val="both"/>
        <w:rPr>
          <w:sz w:val="24"/>
          <w:szCs w:val="24"/>
        </w:rPr>
      </w:pPr>
    </w:p>
    <w:p w14:paraId="59A988BA" w14:textId="77777777" w:rsidR="00214C62" w:rsidRDefault="00214C62" w:rsidP="00214C62">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7EF2920" w14:textId="77777777" w:rsidR="00214C62" w:rsidRDefault="00214C62" w:rsidP="00214C62">
      <w:pPr>
        <w:ind w:firstLine="850"/>
        <w:jc w:val="both"/>
        <w:rPr>
          <w:sz w:val="24"/>
          <w:szCs w:val="24"/>
        </w:rPr>
      </w:pPr>
    </w:p>
    <w:p w14:paraId="0D099D80" w14:textId="77777777" w:rsidR="00214C62" w:rsidRPr="005554C2" w:rsidRDefault="00214C62" w:rsidP="00214C62">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44EBE80E" w14:textId="77777777" w:rsidR="00214C62" w:rsidRPr="005554C2" w:rsidRDefault="00214C62" w:rsidP="00214C62">
      <w:pPr>
        <w:jc w:val="both"/>
        <w:rPr>
          <w:b/>
          <w:sz w:val="24"/>
          <w:szCs w:val="24"/>
        </w:rPr>
      </w:pPr>
    </w:p>
    <w:p w14:paraId="29322F8A" w14:textId="77777777" w:rsidR="00214C62" w:rsidRPr="005554C2" w:rsidRDefault="00214C62" w:rsidP="00214C62">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5567B6E" w14:textId="77777777" w:rsidR="00214C62" w:rsidRPr="005554C2" w:rsidRDefault="00214C62" w:rsidP="00214C62">
      <w:pPr>
        <w:ind w:firstLine="850"/>
        <w:jc w:val="both"/>
        <w:rPr>
          <w:sz w:val="24"/>
          <w:szCs w:val="24"/>
        </w:rPr>
      </w:pPr>
    </w:p>
    <w:p w14:paraId="61C9EA93" w14:textId="77777777" w:rsidR="00214C62" w:rsidRPr="005554C2" w:rsidRDefault="00214C62" w:rsidP="00214C62">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1A38EB69" w14:textId="77777777" w:rsidR="00214C62" w:rsidRPr="005554C2" w:rsidRDefault="00214C62" w:rsidP="00214C62">
      <w:pPr>
        <w:ind w:firstLine="850"/>
        <w:jc w:val="both"/>
        <w:rPr>
          <w:sz w:val="24"/>
          <w:szCs w:val="24"/>
        </w:rPr>
      </w:pPr>
    </w:p>
    <w:p w14:paraId="14ABE51A" w14:textId="77777777" w:rsidR="00214C62" w:rsidRPr="00915404" w:rsidRDefault="00214C62" w:rsidP="00214C62">
      <w:pPr>
        <w:ind w:firstLine="850"/>
        <w:jc w:val="both"/>
        <w:rPr>
          <w:b/>
          <w:sz w:val="24"/>
          <w:szCs w:val="24"/>
        </w:rPr>
      </w:pPr>
      <w:r w:rsidRPr="005554C2">
        <w:rPr>
          <w:b/>
          <w:sz w:val="24"/>
          <w:szCs w:val="24"/>
        </w:rPr>
        <w:t xml:space="preserve">6.3.2. </w:t>
      </w:r>
      <w:r w:rsidRPr="005554C2">
        <w:rPr>
          <w:sz w:val="24"/>
          <w:szCs w:val="24"/>
        </w:rPr>
        <w:t xml:space="preserve">Certidão de regularidade </w:t>
      </w:r>
      <w:r w:rsidRPr="00915404">
        <w:rPr>
          <w:sz w:val="24"/>
          <w:szCs w:val="24"/>
        </w:rPr>
        <w:t>do FGTS fornecido pela Caixa Econômica Federal, com validade em vigor;</w:t>
      </w:r>
      <w:r w:rsidRPr="00915404">
        <w:rPr>
          <w:b/>
          <w:sz w:val="24"/>
          <w:szCs w:val="24"/>
        </w:rPr>
        <w:t xml:space="preserve"> </w:t>
      </w:r>
    </w:p>
    <w:p w14:paraId="2180D4A3" w14:textId="77777777" w:rsidR="00214C62" w:rsidRPr="00915404" w:rsidRDefault="00214C62" w:rsidP="00214C62">
      <w:pPr>
        <w:ind w:firstLine="850"/>
        <w:jc w:val="both"/>
        <w:rPr>
          <w:b/>
          <w:sz w:val="24"/>
          <w:szCs w:val="24"/>
        </w:rPr>
      </w:pPr>
    </w:p>
    <w:p w14:paraId="666A41E9" w14:textId="77777777" w:rsidR="00214C62" w:rsidRPr="00915404" w:rsidRDefault="00214C62" w:rsidP="00214C62">
      <w:pPr>
        <w:keepLines/>
        <w:ind w:firstLine="850"/>
        <w:jc w:val="both"/>
        <w:rPr>
          <w:sz w:val="24"/>
          <w:szCs w:val="24"/>
        </w:rPr>
      </w:pPr>
      <w:r w:rsidRPr="00915404">
        <w:rPr>
          <w:b/>
          <w:sz w:val="24"/>
          <w:szCs w:val="24"/>
        </w:rPr>
        <w:t>6.3.3.</w:t>
      </w:r>
      <w:r w:rsidRPr="00915404">
        <w:rPr>
          <w:sz w:val="24"/>
          <w:szCs w:val="24"/>
        </w:rPr>
        <w:t xml:space="preserve"> Certidão de Regularidade perante a Fazenda Estadual, com validade em vigor, e;</w:t>
      </w:r>
    </w:p>
    <w:p w14:paraId="156F798A" w14:textId="77777777" w:rsidR="00214C62" w:rsidRPr="00915404" w:rsidRDefault="00214C62" w:rsidP="00214C62">
      <w:pPr>
        <w:keepLines/>
        <w:ind w:firstLine="850"/>
        <w:jc w:val="both"/>
        <w:rPr>
          <w:sz w:val="24"/>
          <w:szCs w:val="24"/>
        </w:rPr>
      </w:pPr>
    </w:p>
    <w:p w14:paraId="70965A34" w14:textId="77777777" w:rsidR="00214C62" w:rsidRPr="005554C2" w:rsidRDefault="00214C62" w:rsidP="00214C62">
      <w:pPr>
        <w:keepLines/>
        <w:ind w:firstLine="850"/>
        <w:jc w:val="both"/>
        <w:rPr>
          <w:sz w:val="24"/>
          <w:szCs w:val="24"/>
        </w:rPr>
      </w:pPr>
      <w:r w:rsidRPr="00915404">
        <w:rPr>
          <w:b/>
          <w:sz w:val="24"/>
          <w:szCs w:val="24"/>
        </w:rPr>
        <w:t>6.3.4.</w:t>
      </w:r>
      <w:r w:rsidRPr="00915404">
        <w:rPr>
          <w:sz w:val="24"/>
          <w:szCs w:val="24"/>
        </w:rPr>
        <w:t xml:space="preserve"> Certidão Negativa de Débitos Trabalhistas (CNDT).</w:t>
      </w:r>
    </w:p>
    <w:p w14:paraId="530F6A23" w14:textId="77777777" w:rsidR="00214C62" w:rsidRPr="005554C2" w:rsidRDefault="00214C62" w:rsidP="00214C62">
      <w:pPr>
        <w:jc w:val="both"/>
        <w:rPr>
          <w:b/>
          <w:sz w:val="24"/>
          <w:szCs w:val="24"/>
        </w:rPr>
      </w:pPr>
    </w:p>
    <w:p w14:paraId="11679443" w14:textId="77777777" w:rsidR="00214C62" w:rsidRPr="005554C2" w:rsidRDefault="00214C62" w:rsidP="00214C62">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4DAF961F" w14:textId="77777777" w:rsidR="00214C62" w:rsidRPr="005554C2" w:rsidRDefault="00214C62" w:rsidP="00214C62">
      <w:pPr>
        <w:ind w:firstLine="850"/>
        <w:jc w:val="both"/>
        <w:rPr>
          <w:sz w:val="24"/>
          <w:szCs w:val="24"/>
        </w:rPr>
      </w:pPr>
    </w:p>
    <w:p w14:paraId="641EFD8C" w14:textId="77777777" w:rsidR="00214C62" w:rsidRPr="005554C2" w:rsidRDefault="00214C62" w:rsidP="00214C62">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13F1DF58" w14:textId="77777777" w:rsidR="00214C62" w:rsidRPr="005554C2" w:rsidRDefault="00214C62" w:rsidP="00214C6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14C62" w:rsidRPr="005554C2" w14:paraId="68BC5E53" w14:textId="77777777" w:rsidTr="00C320C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111F3A2" w14:textId="77777777" w:rsidR="00214C62" w:rsidRPr="005554C2" w:rsidRDefault="00214C62" w:rsidP="00C320C9">
            <w:pPr>
              <w:ind w:firstLine="851"/>
              <w:jc w:val="both"/>
              <w:rPr>
                <w:sz w:val="24"/>
                <w:szCs w:val="24"/>
              </w:rPr>
            </w:pPr>
            <w:r w:rsidRPr="005554C2">
              <w:rPr>
                <w:b/>
                <w:sz w:val="24"/>
                <w:szCs w:val="24"/>
              </w:rPr>
              <w:t>CLÁUSULA 7ª - DA FISCALIZAÇÃO</w:t>
            </w:r>
          </w:p>
        </w:tc>
      </w:tr>
    </w:tbl>
    <w:p w14:paraId="1D7B7324" w14:textId="77777777" w:rsidR="00214C62" w:rsidRPr="005554C2" w:rsidRDefault="00214C62" w:rsidP="00214C62">
      <w:pPr>
        <w:ind w:firstLine="851"/>
        <w:jc w:val="both"/>
        <w:rPr>
          <w:b/>
          <w:sz w:val="24"/>
          <w:szCs w:val="24"/>
        </w:rPr>
      </w:pPr>
    </w:p>
    <w:p w14:paraId="23FCEF84" w14:textId="77777777" w:rsidR="00214C62" w:rsidRPr="005554C2" w:rsidRDefault="00214C62" w:rsidP="00214C62">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Mobilidade Urbana, Trânsito e Transportes</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397D60B6" w14:textId="77777777" w:rsidR="00214C62" w:rsidRPr="005554C2" w:rsidRDefault="00214C62" w:rsidP="00214C62">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14C62" w:rsidRPr="005554C2" w14:paraId="414D4490" w14:textId="77777777" w:rsidTr="00C320C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9F40414" w14:textId="77777777" w:rsidR="00214C62" w:rsidRPr="005554C2" w:rsidRDefault="00214C62" w:rsidP="00C320C9">
            <w:pPr>
              <w:ind w:firstLine="851"/>
              <w:jc w:val="both"/>
              <w:rPr>
                <w:sz w:val="24"/>
                <w:szCs w:val="24"/>
              </w:rPr>
            </w:pPr>
            <w:r w:rsidRPr="005554C2">
              <w:rPr>
                <w:b/>
                <w:sz w:val="24"/>
                <w:szCs w:val="24"/>
              </w:rPr>
              <w:t>CLÁUSULA 8ª - DO PRAZO DE VIGÊNCIA</w:t>
            </w:r>
          </w:p>
        </w:tc>
      </w:tr>
    </w:tbl>
    <w:p w14:paraId="4C4C2539" w14:textId="77777777" w:rsidR="00214C62" w:rsidRPr="005554C2" w:rsidRDefault="00214C62" w:rsidP="00214C62">
      <w:pPr>
        <w:ind w:firstLine="851"/>
        <w:jc w:val="both"/>
        <w:rPr>
          <w:b/>
          <w:sz w:val="24"/>
          <w:szCs w:val="24"/>
        </w:rPr>
      </w:pPr>
    </w:p>
    <w:p w14:paraId="203CDE8A" w14:textId="77777777" w:rsidR="00214C62" w:rsidRPr="005554C2" w:rsidRDefault="00214C62" w:rsidP="00214C62">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de ................... de 202.</w:t>
      </w:r>
      <w:r w:rsidRPr="005554C2">
        <w:rPr>
          <w:sz w:val="24"/>
          <w:szCs w:val="24"/>
        </w:rPr>
        <w:t xml:space="preserve">, a contar da data da Ordem </w:t>
      </w:r>
      <w:r>
        <w:rPr>
          <w:sz w:val="24"/>
          <w:szCs w:val="24"/>
        </w:rPr>
        <w:t>de Fornecimento</w:t>
      </w:r>
      <w:r w:rsidRPr="005554C2">
        <w:rPr>
          <w:sz w:val="24"/>
          <w:szCs w:val="24"/>
        </w:rPr>
        <w:t>.</w:t>
      </w:r>
    </w:p>
    <w:p w14:paraId="5A321E03" w14:textId="77777777" w:rsidR="00214C62" w:rsidRPr="005554C2" w:rsidRDefault="00214C62" w:rsidP="00214C6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14C62" w:rsidRPr="005554C2" w14:paraId="1C5C5FAB" w14:textId="77777777" w:rsidTr="00C320C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FB636AD" w14:textId="77777777" w:rsidR="00214C62" w:rsidRPr="005554C2" w:rsidRDefault="00214C62" w:rsidP="00C320C9">
            <w:pPr>
              <w:ind w:firstLine="851"/>
              <w:jc w:val="both"/>
              <w:rPr>
                <w:sz w:val="24"/>
                <w:szCs w:val="24"/>
              </w:rPr>
            </w:pPr>
            <w:r w:rsidRPr="005554C2">
              <w:rPr>
                <w:b/>
                <w:sz w:val="24"/>
                <w:szCs w:val="24"/>
              </w:rPr>
              <w:t>CLÁUSULA 9ª - DA EXTINÇÃO DO CONTRATO</w:t>
            </w:r>
          </w:p>
        </w:tc>
      </w:tr>
    </w:tbl>
    <w:p w14:paraId="1ECEEE47" w14:textId="77777777" w:rsidR="00214C62" w:rsidRPr="005554C2" w:rsidRDefault="00214C62" w:rsidP="00214C62">
      <w:pPr>
        <w:ind w:firstLine="851"/>
        <w:jc w:val="both"/>
        <w:rPr>
          <w:b/>
          <w:sz w:val="24"/>
          <w:szCs w:val="24"/>
        </w:rPr>
      </w:pPr>
    </w:p>
    <w:p w14:paraId="0397D464" w14:textId="77777777" w:rsidR="00214C62" w:rsidRPr="005554C2" w:rsidRDefault="00214C62" w:rsidP="00214C62">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72BBB573" w14:textId="77777777" w:rsidR="00214C62" w:rsidRPr="005554C2" w:rsidRDefault="00214C62" w:rsidP="00214C6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14C62" w:rsidRPr="005554C2" w14:paraId="25B2E936" w14:textId="77777777" w:rsidTr="00C320C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62CF4AA" w14:textId="77777777" w:rsidR="00214C62" w:rsidRPr="005554C2" w:rsidRDefault="00214C62" w:rsidP="00C320C9">
            <w:pPr>
              <w:ind w:firstLine="851"/>
              <w:jc w:val="both"/>
              <w:rPr>
                <w:sz w:val="24"/>
                <w:szCs w:val="24"/>
              </w:rPr>
            </w:pPr>
            <w:r w:rsidRPr="005554C2">
              <w:rPr>
                <w:b/>
                <w:sz w:val="24"/>
                <w:szCs w:val="24"/>
              </w:rPr>
              <w:t>CLÁUSULA 10. - DO RECEBIMENTO</w:t>
            </w:r>
          </w:p>
        </w:tc>
      </w:tr>
    </w:tbl>
    <w:p w14:paraId="5BA99315" w14:textId="77777777" w:rsidR="00214C62" w:rsidRPr="005554C2" w:rsidRDefault="00214C62" w:rsidP="00214C62">
      <w:pPr>
        <w:ind w:firstLine="851"/>
        <w:jc w:val="both"/>
        <w:rPr>
          <w:b/>
          <w:sz w:val="24"/>
          <w:szCs w:val="24"/>
        </w:rPr>
      </w:pPr>
    </w:p>
    <w:p w14:paraId="137C7E00" w14:textId="77777777" w:rsidR="00214C62" w:rsidRPr="005554C2" w:rsidRDefault="00214C62" w:rsidP="00214C62">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29FA72A9" w14:textId="77777777" w:rsidR="00214C62" w:rsidRPr="005554C2" w:rsidRDefault="00214C62" w:rsidP="00214C62">
      <w:pPr>
        <w:ind w:firstLine="851"/>
        <w:jc w:val="both"/>
        <w:rPr>
          <w:b/>
          <w:sz w:val="24"/>
          <w:szCs w:val="24"/>
        </w:rPr>
      </w:pPr>
    </w:p>
    <w:p w14:paraId="080D7AC4" w14:textId="77777777" w:rsidR="00214C62" w:rsidRPr="005554C2" w:rsidRDefault="00214C62" w:rsidP="00214C62">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082B5B9E" w14:textId="77777777" w:rsidR="00214C62" w:rsidRPr="005554C2" w:rsidRDefault="00214C62" w:rsidP="00214C62">
      <w:pPr>
        <w:ind w:firstLine="851"/>
        <w:jc w:val="both"/>
        <w:rPr>
          <w:sz w:val="24"/>
          <w:szCs w:val="24"/>
        </w:rPr>
      </w:pPr>
    </w:p>
    <w:p w14:paraId="02666889" w14:textId="77777777" w:rsidR="00214C62" w:rsidRPr="005554C2" w:rsidRDefault="00214C62" w:rsidP="00214C62">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2DC502B9" w14:textId="77777777" w:rsidR="00214C62" w:rsidRPr="005554C2" w:rsidRDefault="00214C62" w:rsidP="00214C62">
      <w:pPr>
        <w:ind w:firstLine="851"/>
        <w:jc w:val="both"/>
        <w:rPr>
          <w:b/>
          <w:sz w:val="24"/>
          <w:szCs w:val="24"/>
        </w:rPr>
      </w:pPr>
    </w:p>
    <w:p w14:paraId="7A063A77" w14:textId="77777777" w:rsidR="00214C62" w:rsidRPr="005554C2" w:rsidRDefault="00214C62" w:rsidP="00214C62">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5BFDCE1B" w14:textId="77777777" w:rsidR="00214C62" w:rsidRPr="005554C2" w:rsidRDefault="00214C62" w:rsidP="00214C62">
      <w:pPr>
        <w:ind w:firstLine="851"/>
        <w:jc w:val="both"/>
        <w:rPr>
          <w:b/>
          <w:sz w:val="24"/>
          <w:szCs w:val="24"/>
        </w:rPr>
      </w:pPr>
    </w:p>
    <w:p w14:paraId="32D8CAC9" w14:textId="77777777" w:rsidR="00214C62" w:rsidRPr="005554C2" w:rsidRDefault="00214C62" w:rsidP="00214C62">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41E846DA" w14:textId="77777777" w:rsidR="00214C62" w:rsidRPr="005554C2" w:rsidRDefault="00214C62" w:rsidP="00214C62">
      <w:pPr>
        <w:jc w:val="both"/>
        <w:rPr>
          <w:sz w:val="24"/>
          <w:szCs w:val="24"/>
        </w:rPr>
      </w:pPr>
    </w:p>
    <w:tbl>
      <w:tblPr>
        <w:tblW w:w="0" w:type="auto"/>
        <w:tblInd w:w="-15" w:type="dxa"/>
        <w:tblLayout w:type="fixed"/>
        <w:tblLook w:val="0000" w:firstRow="0" w:lastRow="0" w:firstColumn="0" w:lastColumn="0" w:noHBand="0" w:noVBand="0"/>
      </w:tblPr>
      <w:tblGrid>
        <w:gridCol w:w="8750"/>
      </w:tblGrid>
      <w:tr w:rsidR="00214C62" w:rsidRPr="005554C2" w14:paraId="330BDECD" w14:textId="77777777" w:rsidTr="00C320C9">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6F2FE21" w14:textId="77777777" w:rsidR="00214C62" w:rsidRPr="005554C2" w:rsidRDefault="00214C62" w:rsidP="00C320C9">
            <w:pPr>
              <w:keepLines/>
              <w:ind w:firstLine="851"/>
              <w:jc w:val="both"/>
              <w:rPr>
                <w:sz w:val="24"/>
                <w:szCs w:val="24"/>
              </w:rPr>
            </w:pPr>
            <w:r w:rsidRPr="005554C2">
              <w:rPr>
                <w:b/>
                <w:sz w:val="24"/>
                <w:szCs w:val="24"/>
              </w:rPr>
              <w:t>CLÁUSULA 11. - DAS SANÇÕES ADMINISTRATIVAS</w:t>
            </w:r>
          </w:p>
        </w:tc>
      </w:tr>
    </w:tbl>
    <w:p w14:paraId="696F3BC2" w14:textId="77777777" w:rsidR="00214C62" w:rsidRPr="005554C2" w:rsidRDefault="00214C62" w:rsidP="00214C62">
      <w:pPr>
        <w:ind w:firstLine="851"/>
        <w:jc w:val="both"/>
        <w:rPr>
          <w:b/>
          <w:sz w:val="24"/>
          <w:szCs w:val="24"/>
        </w:rPr>
      </w:pPr>
    </w:p>
    <w:p w14:paraId="6B5460C8" w14:textId="77777777" w:rsidR="00214C62" w:rsidRPr="005554C2" w:rsidRDefault="00214C62" w:rsidP="00214C62">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1F11DAA9" w14:textId="77777777" w:rsidR="00214C62" w:rsidRPr="005554C2" w:rsidRDefault="00214C62" w:rsidP="00214C62">
      <w:pPr>
        <w:ind w:firstLine="851"/>
        <w:jc w:val="both"/>
        <w:rPr>
          <w:b/>
          <w:sz w:val="24"/>
          <w:szCs w:val="24"/>
        </w:rPr>
      </w:pPr>
    </w:p>
    <w:p w14:paraId="0AFE3E92" w14:textId="77777777" w:rsidR="00214C62" w:rsidRPr="005554C2" w:rsidRDefault="00214C62" w:rsidP="00214C62">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56B30ADB" w14:textId="77777777" w:rsidR="00214C62" w:rsidRPr="005554C2" w:rsidRDefault="00214C62" w:rsidP="00214C62">
      <w:pPr>
        <w:ind w:firstLine="851"/>
        <w:jc w:val="both"/>
        <w:rPr>
          <w:sz w:val="24"/>
          <w:szCs w:val="24"/>
        </w:rPr>
      </w:pPr>
    </w:p>
    <w:p w14:paraId="2DB446A8" w14:textId="77777777" w:rsidR="00214C62" w:rsidRPr="005554C2" w:rsidRDefault="00214C62" w:rsidP="00214C62">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8075F5D" w14:textId="77777777" w:rsidR="00214C62" w:rsidRPr="005554C2" w:rsidRDefault="00214C62" w:rsidP="00214C62">
      <w:pPr>
        <w:ind w:firstLine="851"/>
        <w:jc w:val="both"/>
        <w:rPr>
          <w:sz w:val="24"/>
          <w:szCs w:val="24"/>
        </w:rPr>
      </w:pPr>
    </w:p>
    <w:p w14:paraId="4DE265CD" w14:textId="77777777" w:rsidR="00214C62" w:rsidRPr="005554C2" w:rsidRDefault="00214C62" w:rsidP="00214C62">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01683C6C" w14:textId="77777777" w:rsidR="00214C62" w:rsidRPr="005554C2" w:rsidRDefault="00214C62" w:rsidP="00214C62">
      <w:pPr>
        <w:ind w:firstLine="851"/>
        <w:jc w:val="both"/>
        <w:rPr>
          <w:sz w:val="24"/>
          <w:szCs w:val="24"/>
        </w:rPr>
      </w:pPr>
    </w:p>
    <w:p w14:paraId="16E2B1A3" w14:textId="77777777" w:rsidR="00214C62" w:rsidRPr="005554C2" w:rsidRDefault="00214C62" w:rsidP="00214C62">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11C568C0" w14:textId="77777777" w:rsidR="00214C62" w:rsidRPr="005554C2" w:rsidRDefault="00214C62" w:rsidP="00214C62">
      <w:pPr>
        <w:ind w:firstLine="851"/>
        <w:jc w:val="both"/>
        <w:rPr>
          <w:sz w:val="24"/>
          <w:szCs w:val="24"/>
        </w:rPr>
      </w:pPr>
    </w:p>
    <w:p w14:paraId="5D504502" w14:textId="77777777" w:rsidR="00214C62" w:rsidRPr="005554C2" w:rsidRDefault="00214C62" w:rsidP="00214C62">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6B744935" w14:textId="77777777" w:rsidR="00214C62" w:rsidRPr="005554C2" w:rsidRDefault="00214C62" w:rsidP="00214C62">
      <w:pPr>
        <w:jc w:val="both"/>
        <w:rPr>
          <w:sz w:val="24"/>
          <w:szCs w:val="24"/>
        </w:rPr>
      </w:pPr>
    </w:p>
    <w:p w14:paraId="672978ED" w14:textId="77777777" w:rsidR="00214C62" w:rsidRPr="005554C2" w:rsidRDefault="00214C62" w:rsidP="00214C62">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3D1113E9" w14:textId="77777777" w:rsidR="00214C62" w:rsidRPr="005554C2" w:rsidRDefault="00214C62" w:rsidP="00214C62">
      <w:pPr>
        <w:ind w:firstLine="851"/>
        <w:jc w:val="both"/>
        <w:rPr>
          <w:sz w:val="24"/>
          <w:szCs w:val="24"/>
        </w:rPr>
      </w:pPr>
    </w:p>
    <w:p w14:paraId="53359621" w14:textId="77777777" w:rsidR="00214C62" w:rsidRPr="005554C2" w:rsidRDefault="00214C62" w:rsidP="00214C62">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9CD4A94" w14:textId="77777777" w:rsidR="00214C62" w:rsidRPr="005554C2" w:rsidRDefault="00214C62" w:rsidP="00214C62">
      <w:pPr>
        <w:ind w:firstLine="851"/>
        <w:jc w:val="both"/>
        <w:rPr>
          <w:sz w:val="24"/>
          <w:szCs w:val="24"/>
        </w:rPr>
      </w:pPr>
    </w:p>
    <w:p w14:paraId="63B2DA64" w14:textId="77777777" w:rsidR="00214C62" w:rsidRPr="005554C2" w:rsidRDefault="00214C62" w:rsidP="00214C62">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5F712B3B" w14:textId="77777777" w:rsidR="00214C62" w:rsidRPr="005554C2" w:rsidRDefault="00214C62" w:rsidP="00214C62">
      <w:pPr>
        <w:ind w:firstLine="851"/>
        <w:jc w:val="both"/>
        <w:rPr>
          <w:sz w:val="24"/>
          <w:szCs w:val="24"/>
        </w:rPr>
      </w:pPr>
    </w:p>
    <w:p w14:paraId="13946EC5" w14:textId="77777777" w:rsidR="00214C62" w:rsidRPr="005554C2" w:rsidRDefault="00214C62" w:rsidP="00214C62">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406A4A77" w14:textId="77777777" w:rsidR="00214C62" w:rsidRPr="005554C2" w:rsidRDefault="00214C62" w:rsidP="00214C62">
      <w:pPr>
        <w:ind w:firstLine="851"/>
        <w:jc w:val="both"/>
        <w:rPr>
          <w:sz w:val="24"/>
          <w:szCs w:val="24"/>
        </w:rPr>
      </w:pPr>
    </w:p>
    <w:p w14:paraId="48B79B56" w14:textId="77777777" w:rsidR="00214C62" w:rsidRPr="005554C2" w:rsidRDefault="00214C62" w:rsidP="00214C62">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46CEFF7E" w14:textId="77777777" w:rsidR="00214C62" w:rsidRPr="005554C2" w:rsidRDefault="00214C62" w:rsidP="00214C62">
      <w:pPr>
        <w:ind w:firstLine="851"/>
        <w:jc w:val="both"/>
        <w:rPr>
          <w:sz w:val="24"/>
          <w:szCs w:val="24"/>
        </w:rPr>
      </w:pPr>
    </w:p>
    <w:p w14:paraId="0E2C6908" w14:textId="77777777" w:rsidR="00214C62" w:rsidRPr="005554C2" w:rsidRDefault="00214C62" w:rsidP="00214C62">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58C60CBB" w14:textId="77777777" w:rsidR="00214C62" w:rsidRPr="005554C2" w:rsidRDefault="00214C62" w:rsidP="00214C62">
      <w:pPr>
        <w:ind w:firstLine="851"/>
        <w:jc w:val="both"/>
        <w:rPr>
          <w:b/>
          <w:sz w:val="24"/>
          <w:szCs w:val="24"/>
        </w:rPr>
      </w:pPr>
    </w:p>
    <w:p w14:paraId="40E33DF2" w14:textId="77777777" w:rsidR="00214C62" w:rsidRPr="005554C2" w:rsidRDefault="00214C62" w:rsidP="00214C62">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68CC48D9" w14:textId="77777777" w:rsidR="00214C62" w:rsidRPr="005554C2" w:rsidRDefault="00214C62" w:rsidP="00214C62">
      <w:pPr>
        <w:ind w:firstLine="851"/>
        <w:jc w:val="both"/>
        <w:rPr>
          <w:sz w:val="24"/>
          <w:szCs w:val="24"/>
        </w:rPr>
      </w:pPr>
    </w:p>
    <w:p w14:paraId="0013A82B" w14:textId="77777777" w:rsidR="00214C62" w:rsidRPr="005554C2" w:rsidRDefault="00214C62" w:rsidP="00214C62">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0D272C5A" w14:textId="77777777" w:rsidR="00214C62" w:rsidRPr="005554C2" w:rsidRDefault="00214C62" w:rsidP="00214C62">
      <w:pPr>
        <w:ind w:firstLine="851"/>
        <w:jc w:val="both"/>
        <w:rPr>
          <w:sz w:val="24"/>
          <w:szCs w:val="24"/>
        </w:rPr>
      </w:pPr>
    </w:p>
    <w:p w14:paraId="32DD2B0D" w14:textId="77777777" w:rsidR="00214C62" w:rsidRPr="005554C2" w:rsidRDefault="00214C62" w:rsidP="00214C62">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69C95540" w14:textId="77777777" w:rsidR="00214C62" w:rsidRDefault="00214C62" w:rsidP="00214C62">
      <w:pPr>
        <w:ind w:firstLine="851"/>
        <w:jc w:val="both"/>
        <w:rPr>
          <w:b/>
          <w:sz w:val="24"/>
          <w:szCs w:val="24"/>
        </w:rPr>
      </w:pPr>
    </w:p>
    <w:p w14:paraId="6BD86378" w14:textId="77777777" w:rsidR="00214C62" w:rsidRDefault="00214C62" w:rsidP="00214C62">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76CF006" w14:textId="77777777" w:rsidR="00214C62" w:rsidRDefault="00214C62" w:rsidP="00214C62">
      <w:pPr>
        <w:ind w:firstLine="851"/>
        <w:jc w:val="both"/>
        <w:rPr>
          <w:sz w:val="24"/>
          <w:szCs w:val="24"/>
        </w:rPr>
      </w:pPr>
    </w:p>
    <w:p w14:paraId="5940F2B7" w14:textId="77777777" w:rsidR="00214C62" w:rsidRPr="005554C2" w:rsidRDefault="00214C62" w:rsidP="00214C62">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BAC3CD6" w14:textId="77777777" w:rsidR="00214C62" w:rsidRPr="005554C2" w:rsidRDefault="00214C62" w:rsidP="00214C62">
      <w:pPr>
        <w:ind w:firstLine="851"/>
        <w:jc w:val="both"/>
        <w:rPr>
          <w:sz w:val="24"/>
          <w:szCs w:val="24"/>
        </w:rPr>
      </w:pPr>
    </w:p>
    <w:p w14:paraId="09A695DE" w14:textId="77777777" w:rsidR="00214C62" w:rsidRPr="005554C2" w:rsidRDefault="00214C62" w:rsidP="00214C62">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56D01AFF" w14:textId="77777777" w:rsidR="00214C62" w:rsidRPr="00D2667F" w:rsidRDefault="00214C62" w:rsidP="00214C62">
      <w:pPr>
        <w:ind w:firstLine="851"/>
        <w:jc w:val="both"/>
        <w:rPr>
          <w:sz w:val="16"/>
          <w:szCs w:val="16"/>
        </w:rPr>
      </w:pPr>
    </w:p>
    <w:p w14:paraId="08A88F11" w14:textId="77777777" w:rsidR="00214C62" w:rsidRPr="005554C2" w:rsidRDefault="00214C62" w:rsidP="00214C62">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45853E44" w14:textId="77777777" w:rsidR="00214C62" w:rsidRPr="005554C2" w:rsidRDefault="00214C62" w:rsidP="00214C62">
      <w:pPr>
        <w:ind w:firstLine="851"/>
        <w:jc w:val="both"/>
        <w:rPr>
          <w:sz w:val="24"/>
          <w:szCs w:val="24"/>
        </w:rPr>
      </w:pPr>
    </w:p>
    <w:p w14:paraId="23B28E4C" w14:textId="77777777" w:rsidR="00214C62" w:rsidRPr="005554C2" w:rsidRDefault="00214C62" w:rsidP="00214C62">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409BA0D" w14:textId="77777777" w:rsidR="00214C62" w:rsidRPr="005554C2" w:rsidRDefault="00214C62" w:rsidP="00214C62">
      <w:pPr>
        <w:ind w:firstLine="851"/>
        <w:jc w:val="both"/>
        <w:rPr>
          <w:b/>
          <w:sz w:val="24"/>
          <w:szCs w:val="24"/>
        </w:rPr>
      </w:pPr>
    </w:p>
    <w:p w14:paraId="5433404A" w14:textId="77777777" w:rsidR="00214C62" w:rsidRPr="005554C2" w:rsidRDefault="00214C62" w:rsidP="00214C62">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4D36403B" w14:textId="77777777" w:rsidR="00214C62" w:rsidRPr="00D2667F" w:rsidRDefault="00214C62" w:rsidP="00214C62">
      <w:pPr>
        <w:ind w:firstLine="851"/>
        <w:jc w:val="both"/>
        <w:rPr>
          <w:b/>
          <w:sz w:val="16"/>
          <w:szCs w:val="16"/>
        </w:rPr>
      </w:pPr>
    </w:p>
    <w:p w14:paraId="354B001C" w14:textId="77777777" w:rsidR="00214C62" w:rsidRPr="005554C2" w:rsidRDefault="00214C62" w:rsidP="00214C62">
      <w:pPr>
        <w:ind w:firstLine="851"/>
        <w:jc w:val="both"/>
        <w:rPr>
          <w:sz w:val="24"/>
          <w:szCs w:val="24"/>
        </w:rPr>
      </w:pPr>
      <w:r w:rsidRPr="005554C2">
        <w:rPr>
          <w:b/>
          <w:sz w:val="24"/>
          <w:szCs w:val="24"/>
        </w:rPr>
        <w:t>11.3.1.</w:t>
      </w:r>
      <w:r w:rsidRPr="005554C2">
        <w:rPr>
          <w:sz w:val="24"/>
          <w:szCs w:val="24"/>
        </w:rPr>
        <w:t xml:space="preserve"> Advertência; </w:t>
      </w:r>
    </w:p>
    <w:p w14:paraId="1950027F" w14:textId="77777777" w:rsidR="00214C62" w:rsidRPr="00D2667F" w:rsidRDefault="00214C62" w:rsidP="00214C62">
      <w:pPr>
        <w:ind w:firstLine="851"/>
        <w:jc w:val="both"/>
        <w:rPr>
          <w:sz w:val="16"/>
          <w:szCs w:val="16"/>
        </w:rPr>
      </w:pPr>
    </w:p>
    <w:p w14:paraId="2D7C9130" w14:textId="77777777" w:rsidR="00214C62" w:rsidRDefault="00214C62" w:rsidP="00214C62">
      <w:pPr>
        <w:ind w:firstLine="851"/>
        <w:jc w:val="both"/>
        <w:rPr>
          <w:sz w:val="24"/>
          <w:szCs w:val="24"/>
        </w:rPr>
      </w:pPr>
      <w:r w:rsidRPr="005554C2">
        <w:rPr>
          <w:b/>
          <w:sz w:val="24"/>
          <w:szCs w:val="24"/>
        </w:rPr>
        <w:t>11.3.2.</w:t>
      </w:r>
      <w:r>
        <w:rPr>
          <w:sz w:val="24"/>
          <w:szCs w:val="24"/>
        </w:rPr>
        <w:t xml:space="preserve"> Multa de mora;</w:t>
      </w:r>
    </w:p>
    <w:p w14:paraId="1EDAAA1E" w14:textId="77777777" w:rsidR="00214C62" w:rsidRPr="00D2667F" w:rsidRDefault="00214C62" w:rsidP="00214C62">
      <w:pPr>
        <w:ind w:firstLine="851"/>
        <w:jc w:val="both"/>
        <w:rPr>
          <w:sz w:val="16"/>
          <w:szCs w:val="16"/>
        </w:rPr>
      </w:pPr>
    </w:p>
    <w:p w14:paraId="45BD05E8" w14:textId="77777777" w:rsidR="00214C62" w:rsidRDefault="00214C62" w:rsidP="00214C62">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7F987A48" w14:textId="77777777" w:rsidR="00214C62" w:rsidRPr="005554C2" w:rsidRDefault="00214C62" w:rsidP="00214C62">
      <w:pPr>
        <w:ind w:firstLine="851"/>
        <w:jc w:val="both"/>
        <w:rPr>
          <w:sz w:val="24"/>
          <w:szCs w:val="24"/>
        </w:rPr>
      </w:pPr>
    </w:p>
    <w:p w14:paraId="179816AB" w14:textId="77777777" w:rsidR="00214C62" w:rsidRDefault="00214C62" w:rsidP="00214C62">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40AA50FF" w14:textId="77777777" w:rsidR="00214C62" w:rsidRPr="00D2667F" w:rsidRDefault="00214C62" w:rsidP="00214C62">
      <w:pPr>
        <w:ind w:firstLine="851"/>
        <w:jc w:val="both"/>
        <w:rPr>
          <w:sz w:val="16"/>
          <w:szCs w:val="16"/>
        </w:rPr>
      </w:pPr>
    </w:p>
    <w:p w14:paraId="60F22D49" w14:textId="77777777" w:rsidR="00214C62" w:rsidRDefault="00214C62" w:rsidP="00214C62">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45C043E1" w14:textId="77777777" w:rsidR="00214C62" w:rsidRPr="005554C2" w:rsidRDefault="00214C62" w:rsidP="00214C62">
      <w:pPr>
        <w:ind w:firstLine="851"/>
        <w:jc w:val="both"/>
        <w:rPr>
          <w:sz w:val="24"/>
          <w:szCs w:val="24"/>
        </w:rPr>
      </w:pPr>
    </w:p>
    <w:p w14:paraId="7BF8D9F7" w14:textId="77777777" w:rsidR="00214C62" w:rsidRDefault="00214C62" w:rsidP="00214C62">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14CEC0A9" w14:textId="77777777" w:rsidR="00214C62" w:rsidRPr="005554C2" w:rsidRDefault="00214C62" w:rsidP="00214C62">
      <w:pPr>
        <w:ind w:firstLine="851"/>
        <w:jc w:val="both"/>
        <w:rPr>
          <w:sz w:val="24"/>
          <w:szCs w:val="24"/>
        </w:rPr>
      </w:pPr>
    </w:p>
    <w:p w14:paraId="5AC1C479" w14:textId="77777777" w:rsidR="00214C62" w:rsidRPr="005554C2" w:rsidRDefault="00214C62" w:rsidP="00214C62">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569B2ED2" w14:textId="77777777" w:rsidR="00214C62" w:rsidRPr="005554C2" w:rsidRDefault="00214C62" w:rsidP="00214C62">
      <w:pPr>
        <w:ind w:firstLine="851"/>
        <w:jc w:val="both"/>
        <w:rPr>
          <w:b/>
          <w:sz w:val="24"/>
          <w:szCs w:val="24"/>
        </w:rPr>
      </w:pPr>
    </w:p>
    <w:p w14:paraId="1A601877" w14:textId="77777777" w:rsidR="00214C62" w:rsidRPr="005554C2" w:rsidRDefault="00214C62" w:rsidP="00214C62">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73974F77" w14:textId="77777777" w:rsidR="00214C62" w:rsidRPr="005554C2" w:rsidRDefault="00214C62" w:rsidP="00214C62">
      <w:pPr>
        <w:ind w:firstLine="851"/>
        <w:jc w:val="both"/>
        <w:rPr>
          <w:b/>
          <w:sz w:val="24"/>
          <w:szCs w:val="24"/>
        </w:rPr>
      </w:pPr>
    </w:p>
    <w:p w14:paraId="0ED077F4" w14:textId="77777777" w:rsidR="00214C62" w:rsidRPr="005554C2" w:rsidRDefault="00214C62" w:rsidP="00214C62">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E967885" w14:textId="77777777" w:rsidR="00214C62" w:rsidRPr="00D2667F" w:rsidRDefault="00214C62" w:rsidP="00214C62">
      <w:pPr>
        <w:ind w:firstLine="851"/>
        <w:jc w:val="both"/>
        <w:rPr>
          <w:b/>
          <w:sz w:val="16"/>
          <w:szCs w:val="16"/>
        </w:rPr>
      </w:pPr>
    </w:p>
    <w:p w14:paraId="1D9A7EF4" w14:textId="77777777" w:rsidR="00214C62" w:rsidRPr="005554C2" w:rsidRDefault="00214C62" w:rsidP="00214C62">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B051B33" w14:textId="77777777" w:rsidR="00214C62" w:rsidRPr="005554C2" w:rsidRDefault="00214C62" w:rsidP="00214C62">
      <w:pPr>
        <w:ind w:firstLine="851"/>
        <w:jc w:val="both"/>
        <w:rPr>
          <w:b/>
          <w:sz w:val="24"/>
          <w:szCs w:val="24"/>
        </w:rPr>
      </w:pPr>
    </w:p>
    <w:p w14:paraId="1DF15516" w14:textId="77777777" w:rsidR="00214C62" w:rsidRPr="005554C2" w:rsidRDefault="00214C62" w:rsidP="00214C62">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4E59F380" w14:textId="77777777" w:rsidR="00214C62" w:rsidRPr="005554C2" w:rsidRDefault="00214C62" w:rsidP="00214C62">
      <w:pPr>
        <w:ind w:firstLine="851"/>
        <w:jc w:val="both"/>
        <w:rPr>
          <w:sz w:val="24"/>
          <w:szCs w:val="24"/>
        </w:rPr>
      </w:pPr>
    </w:p>
    <w:p w14:paraId="6BDF4C6A" w14:textId="77777777" w:rsidR="00214C62" w:rsidRPr="005554C2" w:rsidRDefault="00214C62" w:rsidP="00214C62">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70837352" w14:textId="77777777" w:rsidR="00214C62" w:rsidRPr="005554C2" w:rsidRDefault="00214C62" w:rsidP="00214C62">
      <w:pPr>
        <w:ind w:firstLine="851"/>
        <w:jc w:val="both"/>
        <w:rPr>
          <w:sz w:val="24"/>
          <w:szCs w:val="24"/>
        </w:rPr>
      </w:pPr>
    </w:p>
    <w:p w14:paraId="7DEBF185" w14:textId="77777777" w:rsidR="00214C62" w:rsidRPr="005554C2" w:rsidRDefault="00214C62" w:rsidP="00214C62">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5F9D6856" w14:textId="77777777" w:rsidR="00214C62" w:rsidRPr="005554C2" w:rsidRDefault="00214C62" w:rsidP="00214C62">
      <w:pPr>
        <w:ind w:firstLine="851"/>
        <w:jc w:val="both"/>
        <w:rPr>
          <w:sz w:val="24"/>
          <w:szCs w:val="24"/>
        </w:rPr>
      </w:pPr>
    </w:p>
    <w:tbl>
      <w:tblPr>
        <w:tblW w:w="5000" w:type="pct"/>
        <w:tblLook w:val="0000" w:firstRow="0" w:lastRow="0" w:firstColumn="0" w:lastColumn="0" w:noHBand="0" w:noVBand="0"/>
      </w:tblPr>
      <w:tblGrid>
        <w:gridCol w:w="10138"/>
      </w:tblGrid>
      <w:tr w:rsidR="00214C62" w:rsidRPr="005554C2" w14:paraId="277FB52A" w14:textId="77777777" w:rsidTr="00C320C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4B8902C" w14:textId="77777777" w:rsidR="00214C62" w:rsidRPr="005554C2" w:rsidRDefault="00214C62" w:rsidP="00C320C9">
            <w:pPr>
              <w:ind w:firstLine="851"/>
              <w:jc w:val="both"/>
              <w:rPr>
                <w:sz w:val="24"/>
                <w:szCs w:val="24"/>
              </w:rPr>
            </w:pPr>
            <w:r w:rsidRPr="005554C2">
              <w:rPr>
                <w:b/>
                <w:sz w:val="24"/>
                <w:szCs w:val="24"/>
              </w:rPr>
              <w:t>CLÁUSULA 12. - DAS MEDIDAS ANTICORRUPÇÃO</w:t>
            </w:r>
          </w:p>
        </w:tc>
      </w:tr>
    </w:tbl>
    <w:p w14:paraId="6955C32E" w14:textId="77777777" w:rsidR="00214C62" w:rsidRPr="005554C2" w:rsidRDefault="00214C62" w:rsidP="00214C62">
      <w:pPr>
        <w:rPr>
          <w:b/>
          <w:sz w:val="24"/>
          <w:szCs w:val="24"/>
        </w:rPr>
      </w:pPr>
    </w:p>
    <w:p w14:paraId="1A2D9B06" w14:textId="77777777" w:rsidR="00214C62" w:rsidRPr="005554C2" w:rsidRDefault="00214C62" w:rsidP="00214C62">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2A0EA74" w14:textId="77777777" w:rsidR="00214C62" w:rsidRPr="005554C2" w:rsidRDefault="00214C62" w:rsidP="00214C62">
      <w:pPr>
        <w:jc w:val="both"/>
        <w:rPr>
          <w:sz w:val="24"/>
          <w:szCs w:val="24"/>
        </w:rPr>
      </w:pPr>
    </w:p>
    <w:tbl>
      <w:tblPr>
        <w:tblW w:w="5000" w:type="pct"/>
        <w:tblLook w:val="0000" w:firstRow="0" w:lastRow="0" w:firstColumn="0" w:lastColumn="0" w:noHBand="0" w:noVBand="0"/>
      </w:tblPr>
      <w:tblGrid>
        <w:gridCol w:w="10138"/>
      </w:tblGrid>
      <w:tr w:rsidR="00214C62" w:rsidRPr="005554C2" w14:paraId="45E12E28" w14:textId="77777777" w:rsidTr="00C320C9">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24F4399" w14:textId="77777777" w:rsidR="00214C62" w:rsidRPr="005554C2" w:rsidRDefault="00214C62" w:rsidP="00C320C9">
            <w:pPr>
              <w:ind w:firstLine="851"/>
              <w:jc w:val="both"/>
              <w:rPr>
                <w:sz w:val="24"/>
                <w:szCs w:val="24"/>
              </w:rPr>
            </w:pPr>
            <w:r w:rsidRPr="005554C2">
              <w:rPr>
                <w:b/>
                <w:sz w:val="24"/>
                <w:szCs w:val="24"/>
              </w:rPr>
              <w:t>CLÁUSULA 13. - DAS DISPOSIÇÕES FINAIS</w:t>
            </w:r>
          </w:p>
        </w:tc>
      </w:tr>
    </w:tbl>
    <w:p w14:paraId="6AB48BBF" w14:textId="77777777" w:rsidR="00214C62" w:rsidRPr="005554C2" w:rsidRDefault="00214C62" w:rsidP="00214C62">
      <w:pPr>
        <w:ind w:firstLine="851"/>
        <w:jc w:val="both"/>
        <w:rPr>
          <w:b/>
          <w:sz w:val="24"/>
          <w:szCs w:val="24"/>
        </w:rPr>
      </w:pPr>
    </w:p>
    <w:p w14:paraId="2B6208B6" w14:textId="77777777" w:rsidR="00214C62" w:rsidRPr="005554C2" w:rsidRDefault="00214C62" w:rsidP="00214C62">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AF4FE4A" w14:textId="77777777" w:rsidR="00214C62" w:rsidRPr="005554C2" w:rsidRDefault="00214C62" w:rsidP="00214C62">
      <w:pPr>
        <w:ind w:firstLine="851"/>
        <w:jc w:val="both"/>
        <w:rPr>
          <w:sz w:val="24"/>
          <w:szCs w:val="24"/>
        </w:rPr>
      </w:pPr>
    </w:p>
    <w:p w14:paraId="53CC445C" w14:textId="77777777" w:rsidR="00214C62" w:rsidRPr="005554C2" w:rsidRDefault="00214C62" w:rsidP="00214C62">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5E67516A" w14:textId="77777777" w:rsidR="00214C62" w:rsidRPr="005554C2" w:rsidRDefault="00214C62" w:rsidP="00214C62">
      <w:pPr>
        <w:keepLines/>
        <w:ind w:firstLine="851"/>
        <w:jc w:val="both"/>
        <w:rPr>
          <w:b/>
          <w:sz w:val="24"/>
          <w:szCs w:val="24"/>
        </w:rPr>
      </w:pPr>
    </w:p>
    <w:p w14:paraId="3CAB411A" w14:textId="77777777" w:rsidR="00214C62" w:rsidRPr="005554C2" w:rsidRDefault="00214C62" w:rsidP="00214C62">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10ED4403" w14:textId="77777777" w:rsidR="00214C62" w:rsidRPr="005554C2" w:rsidRDefault="00214C62" w:rsidP="00214C62">
      <w:pPr>
        <w:keepLines/>
        <w:ind w:firstLine="851"/>
        <w:jc w:val="both"/>
        <w:rPr>
          <w:sz w:val="24"/>
          <w:szCs w:val="24"/>
        </w:rPr>
      </w:pPr>
    </w:p>
    <w:p w14:paraId="7956D817" w14:textId="77777777" w:rsidR="00214C62" w:rsidRPr="005554C2" w:rsidRDefault="00214C62" w:rsidP="00214C62">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13ACE29E" w14:textId="77777777" w:rsidR="00214C62" w:rsidRPr="005554C2" w:rsidRDefault="00214C62" w:rsidP="00214C62">
      <w:pPr>
        <w:keepLines/>
        <w:ind w:firstLine="851"/>
        <w:jc w:val="both"/>
        <w:rPr>
          <w:sz w:val="24"/>
          <w:szCs w:val="24"/>
        </w:rPr>
      </w:pPr>
    </w:p>
    <w:p w14:paraId="6A7E8F67" w14:textId="77777777" w:rsidR="00214C62" w:rsidRPr="005554C2" w:rsidRDefault="00214C62" w:rsidP="00214C62">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1450519D" w14:textId="77777777" w:rsidR="00214C62" w:rsidRPr="005554C2" w:rsidRDefault="00214C62" w:rsidP="00214C62">
      <w:pPr>
        <w:keepLines/>
        <w:jc w:val="both"/>
        <w:rPr>
          <w:b/>
          <w:sz w:val="24"/>
          <w:szCs w:val="24"/>
        </w:rPr>
      </w:pPr>
    </w:p>
    <w:p w14:paraId="6857BCCA" w14:textId="77777777" w:rsidR="00214C62" w:rsidRPr="005554C2" w:rsidRDefault="00214C62" w:rsidP="00214C62">
      <w:pPr>
        <w:ind w:firstLine="851"/>
        <w:jc w:val="both"/>
        <w:rPr>
          <w:sz w:val="24"/>
          <w:szCs w:val="24"/>
        </w:rPr>
      </w:pPr>
      <w:r w:rsidRPr="005554C2">
        <w:rPr>
          <w:b/>
          <w:sz w:val="24"/>
          <w:szCs w:val="24"/>
        </w:rPr>
        <w:t xml:space="preserve">13.6. </w:t>
      </w:r>
      <w:r w:rsidRPr="005554C2">
        <w:rPr>
          <w:sz w:val="24"/>
          <w:szCs w:val="24"/>
        </w:rPr>
        <w:t>É vedada a subcontratação.</w:t>
      </w:r>
    </w:p>
    <w:p w14:paraId="08F27989" w14:textId="77777777" w:rsidR="00214C62" w:rsidRPr="005554C2" w:rsidRDefault="00214C62" w:rsidP="00214C62">
      <w:pPr>
        <w:ind w:firstLine="851"/>
        <w:jc w:val="both"/>
        <w:rPr>
          <w:b/>
          <w:sz w:val="24"/>
          <w:szCs w:val="24"/>
        </w:rPr>
      </w:pPr>
    </w:p>
    <w:p w14:paraId="592D42AD" w14:textId="77777777" w:rsidR="00214C62" w:rsidRPr="005554C2" w:rsidRDefault="00214C62" w:rsidP="00214C62">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do objeto</w:t>
      </w:r>
      <w:r w:rsidRPr="005554C2">
        <w:rPr>
          <w:sz w:val="24"/>
          <w:szCs w:val="24"/>
        </w:rPr>
        <w:t xml:space="preserve"> contratado.</w:t>
      </w:r>
    </w:p>
    <w:p w14:paraId="3863D2BF" w14:textId="77777777" w:rsidR="00214C62" w:rsidRPr="005554C2" w:rsidRDefault="00214C62" w:rsidP="00214C62">
      <w:pPr>
        <w:keepLines/>
        <w:jc w:val="both"/>
        <w:rPr>
          <w:b/>
          <w:sz w:val="24"/>
          <w:szCs w:val="24"/>
        </w:rPr>
      </w:pPr>
    </w:p>
    <w:p w14:paraId="6898B271" w14:textId="77777777" w:rsidR="00214C62" w:rsidRPr="005554C2" w:rsidRDefault="00214C62" w:rsidP="00214C62">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450276B6" w14:textId="77777777" w:rsidR="00214C62" w:rsidRPr="005554C2" w:rsidRDefault="00214C62" w:rsidP="00214C62">
      <w:pPr>
        <w:keepLines/>
        <w:ind w:firstLine="851"/>
        <w:jc w:val="both"/>
        <w:rPr>
          <w:sz w:val="24"/>
          <w:szCs w:val="24"/>
        </w:rPr>
      </w:pPr>
    </w:p>
    <w:p w14:paraId="0A90FFE8" w14:textId="77777777" w:rsidR="00214C62" w:rsidRPr="005554C2" w:rsidRDefault="00214C62" w:rsidP="00214C62">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7B62E4F" w14:textId="77777777" w:rsidR="00214C62" w:rsidRPr="005554C2" w:rsidRDefault="00214C62" w:rsidP="00214C62">
      <w:pPr>
        <w:ind w:firstLine="851"/>
        <w:jc w:val="both"/>
        <w:rPr>
          <w:sz w:val="24"/>
          <w:szCs w:val="24"/>
        </w:rPr>
      </w:pPr>
    </w:p>
    <w:p w14:paraId="231B9465" w14:textId="77777777" w:rsidR="00214C62" w:rsidRPr="005554C2" w:rsidRDefault="00214C62" w:rsidP="00214C62">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7418BEBB" w14:textId="77777777" w:rsidR="00214C62" w:rsidRPr="005554C2" w:rsidRDefault="00214C62" w:rsidP="00214C62">
      <w:pPr>
        <w:ind w:firstLine="851"/>
        <w:jc w:val="both"/>
        <w:rPr>
          <w:sz w:val="24"/>
          <w:szCs w:val="24"/>
        </w:rPr>
      </w:pPr>
    </w:p>
    <w:p w14:paraId="7459F62E" w14:textId="77777777" w:rsidR="00214C62" w:rsidRPr="005554C2" w:rsidRDefault="00214C62" w:rsidP="00214C62">
      <w:pPr>
        <w:ind w:firstLine="851"/>
        <w:jc w:val="both"/>
        <w:rPr>
          <w:sz w:val="24"/>
          <w:szCs w:val="24"/>
        </w:rPr>
      </w:pPr>
      <w:r w:rsidRPr="005554C2">
        <w:rPr>
          <w:sz w:val="24"/>
          <w:szCs w:val="24"/>
        </w:rPr>
        <w:t>Piracicaba, ..... de ........................... de 202</w:t>
      </w:r>
      <w:r>
        <w:rPr>
          <w:sz w:val="24"/>
          <w:szCs w:val="24"/>
        </w:rPr>
        <w:t>4</w:t>
      </w:r>
      <w:r w:rsidRPr="005554C2">
        <w:rPr>
          <w:sz w:val="24"/>
          <w:szCs w:val="24"/>
        </w:rPr>
        <w:t>.</w:t>
      </w:r>
    </w:p>
    <w:p w14:paraId="3A46326E" w14:textId="77777777" w:rsidR="00214C62" w:rsidRPr="005554C2" w:rsidRDefault="00214C62" w:rsidP="00214C62">
      <w:pPr>
        <w:jc w:val="both"/>
        <w:rPr>
          <w:sz w:val="24"/>
          <w:szCs w:val="24"/>
        </w:rPr>
      </w:pPr>
    </w:p>
    <w:tbl>
      <w:tblPr>
        <w:tblW w:w="5000" w:type="pct"/>
        <w:tblLook w:val="0000" w:firstRow="0" w:lastRow="0" w:firstColumn="0" w:lastColumn="0" w:noHBand="0" w:noVBand="0"/>
      </w:tblPr>
      <w:tblGrid>
        <w:gridCol w:w="4905"/>
        <w:gridCol w:w="328"/>
        <w:gridCol w:w="4905"/>
      </w:tblGrid>
      <w:tr w:rsidR="00214C62" w:rsidRPr="005554C2" w14:paraId="22B85E98" w14:textId="77777777" w:rsidTr="00C320C9">
        <w:tc>
          <w:tcPr>
            <w:tcW w:w="2419" w:type="pct"/>
            <w:tcBorders>
              <w:top w:val="single" w:sz="4" w:space="0" w:color="000000"/>
              <w:left w:val="single" w:sz="4" w:space="0" w:color="000000"/>
              <w:bottom w:val="single" w:sz="4" w:space="0" w:color="000000"/>
            </w:tcBorders>
            <w:shd w:val="clear" w:color="auto" w:fill="auto"/>
          </w:tcPr>
          <w:p w14:paraId="32097935" w14:textId="77777777" w:rsidR="00214C62" w:rsidRPr="005554C2" w:rsidRDefault="00214C62" w:rsidP="00C320C9">
            <w:pPr>
              <w:snapToGrid w:val="0"/>
              <w:jc w:val="center"/>
              <w:rPr>
                <w:b/>
                <w:sz w:val="24"/>
                <w:szCs w:val="24"/>
              </w:rPr>
            </w:pPr>
          </w:p>
          <w:p w14:paraId="307BB887" w14:textId="77777777" w:rsidR="00214C62" w:rsidRPr="005554C2" w:rsidRDefault="00214C62" w:rsidP="00C320C9">
            <w:pPr>
              <w:jc w:val="center"/>
              <w:rPr>
                <w:b/>
                <w:sz w:val="24"/>
                <w:szCs w:val="24"/>
              </w:rPr>
            </w:pPr>
          </w:p>
          <w:p w14:paraId="1562D775" w14:textId="77777777" w:rsidR="00214C62" w:rsidRPr="005554C2" w:rsidRDefault="00214C62" w:rsidP="00C320C9">
            <w:pPr>
              <w:jc w:val="center"/>
              <w:rPr>
                <w:b/>
                <w:sz w:val="24"/>
                <w:szCs w:val="24"/>
              </w:rPr>
            </w:pPr>
          </w:p>
          <w:p w14:paraId="0BF050C4" w14:textId="77777777" w:rsidR="00214C62" w:rsidRPr="005554C2" w:rsidRDefault="00214C62" w:rsidP="00C320C9">
            <w:pPr>
              <w:jc w:val="center"/>
              <w:rPr>
                <w:b/>
                <w:sz w:val="24"/>
                <w:szCs w:val="24"/>
              </w:rPr>
            </w:pPr>
          </w:p>
          <w:p w14:paraId="1D571798" w14:textId="77777777" w:rsidR="00214C62" w:rsidRPr="005554C2" w:rsidRDefault="00214C62" w:rsidP="00C320C9">
            <w:pPr>
              <w:jc w:val="center"/>
              <w:rPr>
                <w:b/>
                <w:sz w:val="24"/>
                <w:szCs w:val="24"/>
              </w:rPr>
            </w:pPr>
          </w:p>
          <w:p w14:paraId="3130D206" w14:textId="77777777" w:rsidR="00214C62" w:rsidRPr="005554C2" w:rsidRDefault="00214C62" w:rsidP="00C320C9">
            <w:pPr>
              <w:rPr>
                <w:b/>
                <w:sz w:val="24"/>
                <w:szCs w:val="24"/>
              </w:rPr>
            </w:pPr>
          </w:p>
          <w:p w14:paraId="38F605AC" w14:textId="77777777" w:rsidR="00214C62" w:rsidRPr="005554C2" w:rsidRDefault="00214C62" w:rsidP="00C320C9">
            <w:pPr>
              <w:rPr>
                <w:b/>
                <w:sz w:val="24"/>
                <w:szCs w:val="24"/>
              </w:rPr>
            </w:pPr>
          </w:p>
          <w:p w14:paraId="51447AFD" w14:textId="77777777" w:rsidR="00214C62" w:rsidRPr="005554C2" w:rsidRDefault="00214C62" w:rsidP="00C320C9">
            <w:pPr>
              <w:jc w:val="center"/>
              <w:rPr>
                <w:sz w:val="24"/>
                <w:szCs w:val="24"/>
              </w:rPr>
            </w:pPr>
            <w:r>
              <w:rPr>
                <w:b/>
                <w:sz w:val="24"/>
                <w:szCs w:val="24"/>
              </w:rPr>
              <w:t>JANE FRANCO OLIVEIRA</w:t>
            </w:r>
          </w:p>
          <w:p w14:paraId="4B2F1E24" w14:textId="77777777" w:rsidR="00214C62" w:rsidRPr="005554C2" w:rsidRDefault="00214C62" w:rsidP="00C320C9">
            <w:pPr>
              <w:jc w:val="center"/>
              <w:rPr>
                <w:b/>
                <w:sz w:val="24"/>
                <w:szCs w:val="24"/>
              </w:rPr>
            </w:pPr>
            <w:r>
              <w:rPr>
                <w:b/>
                <w:sz w:val="24"/>
                <w:szCs w:val="24"/>
              </w:rPr>
              <w:t>Secretária Municipal de Mobilidade Urbana, Trânsito e Transportes</w:t>
            </w:r>
          </w:p>
          <w:p w14:paraId="69A429EF" w14:textId="77777777" w:rsidR="00214C62" w:rsidRPr="005554C2" w:rsidRDefault="00214C62" w:rsidP="00C320C9">
            <w:pPr>
              <w:jc w:val="center"/>
              <w:rPr>
                <w:sz w:val="24"/>
                <w:szCs w:val="24"/>
              </w:rPr>
            </w:pPr>
          </w:p>
        </w:tc>
        <w:tc>
          <w:tcPr>
            <w:tcW w:w="162" w:type="pct"/>
            <w:tcBorders>
              <w:left w:val="single" w:sz="4" w:space="0" w:color="000000"/>
            </w:tcBorders>
            <w:shd w:val="clear" w:color="auto" w:fill="auto"/>
          </w:tcPr>
          <w:p w14:paraId="59E9B460" w14:textId="77777777" w:rsidR="00214C62" w:rsidRPr="005554C2" w:rsidRDefault="00214C62" w:rsidP="00C320C9">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5B9BF0F" w14:textId="77777777" w:rsidR="00214C62" w:rsidRPr="005554C2" w:rsidRDefault="00214C62" w:rsidP="00C320C9">
            <w:pPr>
              <w:snapToGrid w:val="0"/>
              <w:jc w:val="center"/>
              <w:rPr>
                <w:b/>
                <w:sz w:val="24"/>
                <w:szCs w:val="24"/>
              </w:rPr>
            </w:pPr>
          </w:p>
          <w:p w14:paraId="71E389C6" w14:textId="77777777" w:rsidR="00214C62" w:rsidRPr="005554C2" w:rsidRDefault="00214C62" w:rsidP="00C320C9">
            <w:pPr>
              <w:jc w:val="center"/>
              <w:rPr>
                <w:b/>
                <w:sz w:val="24"/>
                <w:szCs w:val="24"/>
              </w:rPr>
            </w:pPr>
          </w:p>
          <w:p w14:paraId="41295D5A" w14:textId="77777777" w:rsidR="00214C62" w:rsidRPr="005554C2" w:rsidRDefault="00214C62" w:rsidP="00C320C9">
            <w:pPr>
              <w:jc w:val="center"/>
              <w:rPr>
                <w:b/>
                <w:sz w:val="24"/>
                <w:szCs w:val="24"/>
              </w:rPr>
            </w:pPr>
          </w:p>
          <w:p w14:paraId="6AEF193D" w14:textId="77777777" w:rsidR="00214C62" w:rsidRPr="005554C2" w:rsidRDefault="00214C62" w:rsidP="00C320C9">
            <w:pPr>
              <w:jc w:val="center"/>
              <w:rPr>
                <w:b/>
                <w:sz w:val="24"/>
                <w:szCs w:val="24"/>
              </w:rPr>
            </w:pPr>
          </w:p>
          <w:p w14:paraId="71A8274D" w14:textId="77777777" w:rsidR="00214C62" w:rsidRPr="005554C2" w:rsidRDefault="00214C62" w:rsidP="00C320C9">
            <w:pPr>
              <w:jc w:val="center"/>
              <w:rPr>
                <w:b/>
                <w:sz w:val="24"/>
                <w:szCs w:val="24"/>
              </w:rPr>
            </w:pPr>
          </w:p>
          <w:p w14:paraId="5AF8B5C6" w14:textId="77777777" w:rsidR="00214C62" w:rsidRPr="005554C2" w:rsidRDefault="00214C62" w:rsidP="00C320C9">
            <w:pPr>
              <w:jc w:val="center"/>
              <w:rPr>
                <w:b/>
                <w:sz w:val="24"/>
                <w:szCs w:val="24"/>
              </w:rPr>
            </w:pPr>
          </w:p>
          <w:p w14:paraId="12625010" w14:textId="77777777" w:rsidR="00214C62" w:rsidRPr="005554C2" w:rsidRDefault="00214C62" w:rsidP="00C320C9">
            <w:pPr>
              <w:rPr>
                <w:b/>
                <w:sz w:val="24"/>
                <w:szCs w:val="24"/>
              </w:rPr>
            </w:pPr>
          </w:p>
          <w:p w14:paraId="60A63533" w14:textId="77777777" w:rsidR="00214C62" w:rsidRPr="005554C2" w:rsidRDefault="00214C62" w:rsidP="00C320C9">
            <w:pPr>
              <w:jc w:val="center"/>
              <w:rPr>
                <w:sz w:val="24"/>
                <w:szCs w:val="24"/>
              </w:rPr>
            </w:pPr>
            <w:r w:rsidRPr="005554C2">
              <w:rPr>
                <w:b/>
                <w:sz w:val="24"/>
                <w:szCs w:val="24"/>
              </w:rPr>
              <w:t>::: EMPRESA CONTRATADA :::</w:t>
            </w:r>
          </w:p>
          <w:p w14:paraId="6353D8FD" w14:textId="77777777" w:rsidR="00214C62" w:rsidRPr="005554C2" w:rsidRDefault="00214C62" w:rsidP="00C320C9">
            <w:pPr>
              <w:jc w:val="center"/>
              <w:rPr>
                <w:sz w:val="24"/>
                <w:szCs w:val="24"/>
              </w:rPr>
            </w:pPr>
            <w:r w:rsidRPr="005554C2">
              <w:rPr>
                <w:b/>
                <w:sz w:val="24"/>
                <w:szCs w:val="24"/>
              </w:rPr>
              <w:t xml:space="preserve">Representante Legal </w:t>
            </w:r>
          </w:p>
        </w:tc>
      </w:tr>
    </w:tbl>
    <w:p w14:paraId="1611AA4A" w14:textId="77777777" w:rsidR="00214C62" w:rsidRPr="005554C2" w:rsidRDefault="00214C62" w:rsidP="00214C62">
      <w:pPr>
        <w:rPr>
          <w:b/>
          <w:sz w:val="24"/>
          <w:szCs w:val="24"/>
        </w:rPr>
      </w:pPr>
    </w:p>
    <w:p w14:paraId="3EBE8DC8" w14:textId="77777777" w:rsidR="00214C62" w:rsidRPr="005554C2" w:rsidRDefault="00214C62" w:rsidP="00214C62">
      <w:pPr>
        <w:jc w:val="both"/>
        <w:rPr>
          <w:sz w:val="24"/>
          <w:szCs w:val="24"/>
        </w:rPr>
      </w:pPr>
      <w:r w:rsidRPr="005554C2">
        <w:rPr>
          <w:b/>
          <w:sz w:val="24"/>
          <w:szCs w:val="24"/>
          <w:u w:val="single"/>
        </w:rPr>
        <w:lastRenderedPageBreak/>
        <w:t>TESTEMUNHAS:</w:t>
      </w:r>
    </w:p>
    <w:p w14:paraId="2F5214A3" w14:textId="77777777" w:rsidR="00214C62" w:rsidRPr="005554C2" w:rsidRDefault="00214C62" w:rsidP="00214C62">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214C62" w:rsidRPr="005554C2" w14:paraId="326DEF6E" w14:textId="77777777" w:rsidTr="00C320C9">
        <w:trPr>
          <w:trHeight w:val="1089"/>
        </w:trPr>
        <w:tc>
          <w:tcPr>
            <w:tcW w:w="2419" w:type="pct"/>
            <w:tcBorders>
              <w:top w:val="single" w:sz="4" w:space="0" w:color="000000"/>
              <w:left w:val="single" w:sz="4" w:space="0" w:color="000000"/>
              <w:bottom w:val="single" w:sz="4" w:space="0" w:color="000000"/>
            </w:tcBorders>
            <w:shd w:val="clear" w:color="auto" w:fill="auto"/>
          </w:tcPr>
          <w:p w14:paraId="7AEE8907" w14:textId="77777777" w:rsidR="00214C62" w:rsidRPr="005554C2" w:rsidRDefault="00214C62" w:rsidP="00C320C9">
            <w:pPr>
              <w:snapToGrid w:val="0"/>
              <w:rPr>
                <w:b/>
                <w:sz w:val="24"/>
                <w:szCs w:val="24"/>
              </w:rPr>
            </w:pPr>
          </w:p>
          <w:p w14:paraId="2C0BCD40" w14:textId="77777777" w:rsidR="00214C62" w:rsidRPr="005554C2" w:rsidRDefault="00214C62" w:rsidP="00C320C9">
            <w:pPr>
              <w:rPr>
                <w:b/>
                <w:sz w:val="24"/>
                <w:szCs w:val="24"/>
              </w:rPr>
            </w:pPr>
          </w:p>
          <w:p w14:paraId="5BCDE5E4" w14:textId="77777777" w:rsidR="00214C62" w:rsidRPr="005554C2" w:rsidRDefault="00214C62" w:rsidP="00C320C9">
            <w:pPr>
              <w:rPr>
                <w:sz w:val="24"/>
                <w:szCs w:val="24"/>
              </w:rPr>
            </w:pPr>
            <w:r w:rsidRPr="005554C2">
              <w:rPr>
                <w:b/>
                <w:sz w:val="24"/>
                <w:szCs w:val="24"/>
              </w:rPr>
              <w:t>_________________________</w:t>
            </w:r>
          </w:p>
          <w:p w14:paraId="04F94D46" w14:textId="77777777" w:rsidR="00214C62" w:rsidRPr="005554C2" w:rsidRDefault="00214C62" w:rsidP="00C320C9">
            <w:pPr>
              <w:rPr>
                <w:sz w:val="24"/>
                <w:szCs w:val="24"/>
              </w:rPr>
            </w:pPr>
            <w:r w:rsidRPr="005554C2">
              <w:rPr>
                <w:b/>
                <w:sz w:val="24"/>
                <w:szCs w:val="24"/>
              </w:rPr>
              <w:t>Nome:</w:t>
            </w:r>
          </w:p>
          <w:p w14:paraId="6B162A0E" w14:textId="77777777" w:rsidR="00214C62" w:rsidRPr="00915404" w:rsidRDefault="00214C62" w:rsidP="00C320C9">
            <w:pPr>
              <w:rPr>
                <w:sz w:val="24"/>
                <w:szCs w:val="24"/>
              </w:rPr>
            </w:pPr>
            <w:r w:rsidRPr="005554C2">
              <w:rPr>
                <w:b/>
                <w:sz w:val="24"/>
                <w:szCs w:val="24"/>
              </w:rPr>
              <w:t>CPF:</w:t>
            </w:r>
          </w:p>
        </w:tc>
        <w:tc>
          <w:tcPr>
            <w:tcW w:w="161" w:type="pct"/>
            <w:tcBorders>
              <w:left w:val="single" w:sz="4" w:space="0" w:color="000000"/>
            </w:tcBorders>
            <w:shd w:val="clear" w:color="auto" w:fill="auto"/>
          </w:tcPr>
          <w:p w14:paraId="4C583AB2" w14:textId="77777777" w:rsidR="00214C62" w:rsidRPr="005554C2" w:rsidRDefault="00214C62" w:rsidP="00C320C9">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FD08FCF" w14:textId="77777777" w:rsidR="00214C62" w:rsidRPr="005554C2" w:rsidRDefault="00214C62" w:rsidP="00C320C9">
            <w:pPr>
              <w:snapToGrid w:val="0"/>
              <w:rPr>
                <w:b/>
                <w:sz w:val="24"/>
                <w:szCs w:val="24"/>
              </w:rPr>
            </w:pPr>
          </w:p>
          <w:p w14:paraId="2F29ED8A" w14:textId="77777777" w:rsidR="00214C62" w:rsidRPr="005554C2" w:rsidRDefault="00214C62" w:rsidP="00C320C9">
            <w:pPr>
              <w:rPr>
                <w:b/>
                <w:sz w:val="24"/>
                <w:szCs w:val="24"/>
              </w:rPr>
            </w:pPr>
          </w:p>
          <w:p w14:paraId="768A8BFD" w14:textId="77777777" w:rsidR="00214C62" w:rsidRPr="005554C2" w:rsidRDefault="00214C62" w:rsidP="00C320C9">
            <w:pPr>
              <w:rPr>
                <w:sz w:val="24"/>
                <w:szCs w:val="24"/>
              </w:rPr>
            </w:pPr>
            <w:r w:rsidRPr="005554C2">
              <w:rPr>
                <w:b/>
                <w:sz w:val="24"/>
                <w:szCs w:val="24"/>
              </w:rPr>
              <w:t>__________________________</w:t>
            </w:r>
          </w:p>
          <w:p w14:paraId="3C296657" w14:textId="77777777" w:rsidR="00214C62" w:rsidRPr="005554C2" w:rsidRDefault="00214C62" w:rsidP="00C320C9">
            <w:pPr>
              <w:rPr>
                <w:sz w:val="24"/>
                <w:szCs w:val="24"/>
              </w:rPr>
            </w:pPr>
            <w:r w:rsidRPr="005554C2">
              <w:rPr>
                <w:b/>
                <w:sz w:val="24"/>
                <w:szCs w:val="24"/>
              </w:rPr>
              <w:t>Nome:</w:t>
            </w:r>
          </w:p>
          <w:p w14:paraId="1B47F425" w14:textId="77777777" w:rsidR="00214C62" w:rsidRPr="005554C2" w:rsidRDefault="00214C62" w:rsidP="00C320C9">
            <w:pPr>
              <w:jc w:val="both"/>
              <w:rPr>
                <w:sz w:val="24"/>
                <w:szCs w:val="24"/>
              </w:rPr>
            </w:pPr>
            <w:r w:rsidRPr="005554C2">
              <w:rPr>
                <w:b/>
                <w:sz w:val="24"/>
                <w:szCs w:val="24"/>
              </w:rPr>
              <w:t>CPF:</w:t>
            </w:r>
          </w:p>
        </w:tc>
      </w:tr>
    </w:tbl>
    <w:p w14:paraId="3E872D72" w14:textId="77777777" w:rsidR="00214C62" w:rsidRPr="005554C2" w:rsidRDefault="00214C62" w:rsidP="00214C62">
      <w:pPr>
        <w:rPr>
          <w:sz w:val="24"/>
          <w:szCs w:val="24"/>
        </w:rPr>
      </w:pPr>
      <w:bookmarkStart w:id="10" w:name="art1p"/>
      <w:bookmarkStart w:id="11" w:name="art2§1"/>
      <w:bookmarkEnd w:id="10"/>
      <w:bookmarkEnd w:id="11"/>
    </w:p>
    <w:p w14:paraId="6E321C53" w14:textId="77777777" w:rsidR="004940B7" w:rsidRDefault="004940B7" w:rsidP="004940B7">
      <w:pPr>
        <w:jc w:val="both"/>
        <w:rPr>
          <w:rFonts w:ascii="Arial" w:hAnsi="Arial" w:cs="Arial"/>
        </w:rPr>
      </w:pPr>
    </w:p>
    <w:sectPr w:rsidR="004940B7" w:rsidSect="00A40F8A">
      <w:headerReference w:type="default" r:id="rId24"/>
      <w:footerReference w:type="default" r:id="rId25"/>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2D6CBC" w:rsidRDefault="002D6CBC">
      <w:r>
        <w:separator/>
      </w:r>
    </w:p>
  </w:endnote>
  <w:endnote w:type="continuationSeparator" w:id="0">
    <w:p w14:paraId="46E1C225" w14:textId="77777777" w:rsidR="002D6CBC" w:rsidRDefault="002D6CBC">
      <w:r>
        <w:continuationSeparator/>
      </w:r>
    </w:p>
  </w:endnote>
  <w:endnote w:type="continuationNotice" w:id="1">
    <w:p w14:paraId="3F0E6A02" w14:textId="77777777" w:rsidR="002D6CBC" w:rsidRDefault="002D6C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2D6CBC" w:rsidRPr="00BF6A10" w:rsidRDefault="002D6CBC"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4682CBC" w:rsidR="002D6CBC" w:rsidRPr="00BF6A10" w:rsidRDefault="002D6CBC" w:rsidP="00183407">
    <w:pPr>
      <w:ind w:left="3346"/>
      <w:rPr>
        <w:rFonts w:ascii="Arial" w:hAnsi="Arial" w:cs="Arial"/>
        <w:sz w:val="16"/>
      </w:rPr>
    </w:pPr>
    <w:r w:rsidRPr="00BF6A10">
      <w:rPr>
        <w:rFonts w:ascii="Arial" w:hAnsi="Arial" w:cs="Arial"/>
        <w:sz w:val="16"/>
      </w:rPr>
      <w:t xml:space="preserve">Pregão Eletrônico nº </w:t>
    </w:r>
    <w:r w:rsidR="00A436A0">
      <w:rPr>
        <w:rFonts w:ascii="Arial" w:hAnsi="Arial" w:cs="Arial"/>
        <w:sz w:val="16"/>
      </w:rPr>
      <w:t>23</w:t>
    </w:r>
    <w:r w:rsidRPr="00BF6A10">
      <w:rPr>
        <w:rFonts w:ascii="Arial" w:hAnsi="Arial" w:cs="Arial"/>
        <w:sz w:val="16"/>
      </w:rPr>
      <w:t>/</w:t>
    </w:r>
    <w:r w:rsidR="00A436A0">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7489D">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7489D">
      <w:rPr>
        <w:rFonts w:ascii="Arial" w:hAnsi="Arial" w:cs="Arial"/>
        <w:b/>
        <w:noProof/>
        <w:sz w:val="16"/>
      </w:rPr>
      <w:t>30</w:t>
    </w:r>
    <w:r w:rsidRPr="003426BF">
      <w:rPr>
        <w:rFonts w:ascii="Arial" w:hAnsi="Arial" w:cs="Arial"/>
        <w:b/>
        <w:sz w:val="16"/>
      </w:rPr>
      <w:fldChar w:fldCharType="end"/>
    </w:r>
  </w:p>
  <w:p w14:paraId="5FAE6968" w14:textId="77777777" w:rsidR="002D6CBC" w:rsidRPr="00BF6A10" w:rsidRDefault="002D6CBC" w:rsidP="00183407">
    <w:pPr>
      <w:ind w:left="3346"/>
      <w:rPr>
        <w:rFonts w:ascii="Arial" w:hAnsi="Arial" w:cs="Arial"/>
        <w:sz w:val="4"/>
        <w:szCs w:val="4"/>
      </w:rPr>
    </w:pPr>
  </w:p>
  <w:p w14:paraId="410E9765" w14:textId="77777777" w:rsidR="002D6CBC" w:rsidRDefault="002D6CB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2D6CBC" w:rsidRDefault="002D6CB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2D6CBC" w:rsidRPr="00BF6A10" w:rsidRDefault="002D6CBC" w:rsidP="00183407">
    <w:pPr>
      <w:jc w:val="center"/>
    </w:pPr>
  </w:p>
  <w:p w14:paraId="6CA6F235" w14:textId="77777777" w:rsidR="002D6CBC" w:rsidRDefault="002D6CBC"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2D6CBC" w:rsidRDefault="002D6CBC">
      <w:r>
        <w:separator/>
      </w:r>
    </w:p>
  </w:footnote>
  <w:footnote w:type="continuationSeparator" w:id="0">
    <w:p w14:paraId="1C171D59" w14:textId="77777777" w:rsidR="002D6CBC" w:rsidRDefault="002D6CBC">
      <w:r>
        <w:continuationSeparator/>
      </w:r>
    </w:p>
  </w:footnote>
  <w:footnote w:type="continuationNotice" w:id="1">
    <w:p w14:paraId="149F68B1" w14:textId="77777777" w:rsidR="002D6CBC" w:rsidRDefault="002D6CB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2D6CBC" w:rsidRDefault="002D6CBC">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29"/>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075"/>
    <w:rsid w:val="001B3882"/>
    <w:rsid w:val="001B3FE1"/>
    <w:rsid w:val="001B449C"/>
    <w:rsid w:val="001B6061"/>
    <w:rsid w:val="001B69D6"/>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4C62"/>
    <w:rsid w:val="00215092"/>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6CBC"/>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6622D"/>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17720"/>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489D"/>
    <w:rsid w:val="0077541C"/>
    <w:rsid w:val="00775987"/>
    <w:rsid w:val="00775F16"/>
    <w:rsid w:val="00782C54"/>
    <w:rsid w:val="00784264"/>
    <w:rsid w:val="00784EC7"/>
    <w:rsid w:val="0078527B"/>
    <w:rsid w:val="0078633E"/>
    <w:rsid w:val="00786447"/>
    <w:rsid w:val="00787F75"/>
    <w:rsid w:val="00790B74"/>
    <w:rsid w:val="00791E0D"/>
    <w:rsid w:val="00792F25"/>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2BF1"/>
    <w:rsid w:val="008F4F5B"/>
    <w:rsid w:val="008F739A"/>
    <w:rsid w:val="009008F4"/>
    <w:rsid w:val="00900B3C"/>
    <w:rsid w:val="00901116"/>
    <w:rsid w:val="009038E1"/>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05C"/>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36A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3552"/>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4DE8"/>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1B7E"/>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504"/>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CCE2FDC7-CECD-4E71-B86C-7626F4FF0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63969522">
      <w:bodyDiv w:val="1"/>
      <w:marLeft w:val="0"/>
      <w:marRight w:val="0"/>
      <w:marTop w:val="0"/>
      <w:marBottom w:val="0"/>
      <w:divBdr>
        <w:top w:val="none" w:sz="0" w:space="0" w:color="auto"/>
        <w:left w:val="none" w:sz="0" w:space="0" w:color="auto"/>
        <w:bottom w:val="none" w:sz="0" w:space="0" w:color="auto"/>
        <w:right w:val="none" w:sz="0" w:space="0" w:color="auto"/>
      </w:divBdr>
      <w:divsChild>
        <w:div w:id="1563517862">
          <w:marLeft w:val="0"/>
          <w:marRight w:val="0"/>
          <w:marTop w:val="15"/>
          <w:marBottom w:val="0"/>
          <w:divBdr>
            <w:top w:val="single" w:sz="48" w:space="0" w:color="auto"/>
            <w:left w:val="single" w:sz="48" w:space="0" w:color="auto"/>
            <w:bottom w:val="single" w:sz="48" w:space="0" w:color="auto"/>
            <w:right w:val="single" w:sz="48" w:space="0" w:color="auto"/>
          </w:divBdr>
          <w:divsChild>
            <w:div w:id="11136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egaoeletronico@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iracicaba.sp.gov.br" TargetMode="External"/><Relationship Id="rId7" Type="http://schemas.openxmlformats.org/officeDocument/2006/relationships/settings" Target="settings.xml"/><Relationship Id="rId12" Type="http://schemas.openxmlformats.org/officeDocument/2006/relationships/hyperlink" Target="https://licitapira.piracicaba.sp.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pira.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pira.piracicaba.sp.gov.br/"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citapira.piracicaba.sp.gov.br" TargetMode="External"/><Relationship Id="rId22" Type="http://schemas.openxmlformats.org/officeDocument/2006/relationships/hyperlink" Target="mailto:pregaoeletronico@piracicaba.sp.gov.br" TargetMode="External"/><Relationship Id="rId27" Type="http://schemas.openxmlformats.org/officeDocument/2006/relationships/theme" Target="theme/theme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dcmitype/"/>
    <ds:schemaRef ds:uri="71763c0a-43a9-4215-9c1e-ac13867d38db"/>
    <ds:schemaRef ds:uri="http://schemas.microsoft.com/office/infopath/2007/PartnerControls"/>
    <ds:schemaRef ds:uri="http://schemas.microsoft.com/office/2006/documentManagement/types"/>
    <ds:schemaRef ds:uri="http://www.w3.org/XML/1998/namespace"/>
    <ds:schemaRef ds:uri="http://purl.org/dc/terms/"/>
    <ds:schemaRef ds:uri="60198707-c4ff-4d5d-8bc5-5efdd47f407d"/>
    <ds:schemaRef ds:uri="http://schemas.openxmlformats.org/package/2006/metadata/core-propertie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859D7765-1F3A-4CB0-9F0B-1B9A74CCE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30</Pages>
  <Words>12457</Words>
  <Characters>67274</Characters>
  <Application>Microsoft Office Word</Application>
  <DocSecurity>0</DocSecurity>
  <Lines>560</Lines>
  <Paragraphs>159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79572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15</cp:revision>
  <cp:lastPrinted>2022-08-03T17:48:00Z</cp:lastPrinted>
  <dcterms:created xsi:type="dcterms:W3CDTF">2023-12-06T14:36:00Z</dcterms:created>
  <dcterms:modified xsi:type="dcterms:W3CDTF">2024-01-05T12:11:00Z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