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023C203"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033733">
        <w:rPr>
          <w:b/>
          <w:sz w:val="20"/>
          <w:szCs w:val="20"/>
          <w:lang w:val="pt-BR"/>
        </w:rPr>
        <w:t>142/2024</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2FD6F6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81B38">
        <w:rPr>
          <w:b/>
          <w:sz w:val="20"/>
          <w:szCs w:val="20"/>
          <w:lang w:val="pt-BR"/>
        </w:rPr>
        <w:t>17.718/2024</w:t>
      </w:r>
    </w:p>
    <w:p w14:paraId="4DF3BAAE" w14:textId="04EC2C1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033733">
        <w:rPr>
          <w:b/>
          <w:sz w:val="20"/>
          <w:szCs w:val="20"/>
          <w:lang w:val="pt-BR"/>
        </w:rPr>
        <w:t>05/04/2024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A3928B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033733">
        <w:rPr>
          <w:b/>
          <w:sz w:val="20"/>
          <w:szCs w:val="20"/>
          <w:lang w:val="pt-BR"/>
        </w:rPr>
        <w:t>05/04/2024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B940D9A"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681B38">
        <w:rPr>
          <w:rFonts w:ascii="Arial" w:hAnsi="Arial" w:cs="Arial"/>
          <w:b/>
        </w:rPr>
        <w:t>Prestação de Serviços em Câmbios</w:t>
      </w:r>
      <w:r w:rsidR="0009014C" w:rsidRPr="0009014C">
        <w:rPr>
          <w:rFonts w:ascii="Arial" w:hAnsi="Arial" w:cs="Arial"/>
          <w:b/>
        </w:rPr>
        <w:t xml:space="preserve"> </w:t>
      </w:r>
      <w:r w:rsidR="0009014C">
        <w:rPr>
          <w:rFonts w:ascii="Arial" w:hAnsi="Arial" w:cs="Arial"/>
          <w:b/>
        </w:rPr>
        <w:t>com Fornecimento Parcelado de Peças</w:t>
      </w:r>
    </w:p>
    <w:p w14:paraId="4DD8D191" w14:textId="61CBB9E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681B38">
        <w:rPr>
          <w:rFonts w:ascii="Arial" w:hAnsi="Arial" w:cs="Arial"/>
        </w:rPr>
        <w:t>Secretaria Municipal de Transportes Internos</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5FA6AFB9" w14:textId="2E57F79F" w:rsidR="00681B38" w:rsidRDefault="00681B38" w:rsidP="00681B38">
      <w:pPr>
        <w:tabs>
          <w:tab w:val="left" w:pos="284"/>
        </w:tabs>
        <w:jc w:val="both"/>
        <w:rPr>
          <w:rFonts w:ascii="Arial" w:hAnsi="Arial" w:cs="Arial"/>
        </w:rPr>
      </w:pPr>
      <w:r w:rsidRPr="00681B38">
        <w:rPr>
          <w:rFonts w:ascii="Arial" w:hAnsi="Arial" w:cs="Arial"/>
        </w:rPr>
        <w:t>1   15011  4122000520750000   0101011000 339039</w:t>
      </w:r>
    </w:p>
    <w:p w14:paraId="7FC3581D" w14:textId="484EA911" w:rsidR="00681B38" w:rsidRDefault="00681B38" w:rsidP="00681B38">
      <w:pPr>
        <w:tabs>
          <w:tab w:val="left" w:pos="284"/>
        </w:tabs>
        <w:jc w:val="both"/>
        <w:rPr>
          <w:rFonts w:ascii="Arial" w:hAnsi="Arial" w:cs="Arial"/>
        </w:rPr>
      </w:pPr>
      <w:r w:rsidRPr="00681B38">
        <w:rPr>
          <w:rFonts w:ascii="Arial" w:hAnsi="Arial" w:cs="Arial"/>
        </w:rPr>
        <w:t>1   15011  4122000520750000   0101011000 339030</w:t>
      </w:r>
    </w:p>
    <w:p w14:paraId="3BE35796" w14:textId="2C44A6AA"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681B38">
        <w:rPr>
          <w:rFonts w:ascii="Arial" w:hAnsi="Arial" w:cs="Arial"/>
          <w:b/>
        </w:rPr>
        <w:t xml:space="preserve"> 183.033,33</w:t>
      </w:r>
      <w:r w:rsidR="00C36B7E" w:rsidRPr="00BE3501">
        <w:rPr>
          <w:rFonts w:ascii="Arial" w:hAnsi="Arial" w:cs="Arial"/>
          <w:b/>
        </w:rPr>
        <w:t xml:space="preserve"> </w:t>
      </w:r>
      <w:r w:rsidR="00C36B7E" w:rsidRPr="00BE3501">
        <w:rPr>
          <w:rFonts w:ascii="Arial" w:hAnsi="Arial" w:cs="Arial"/>
        </w:rPr>
        <w:t>(</w:t>
      </w:r>
      <w:r w:rsidR="00681B38">
        <w:rPr>
          <w:rFonts w:ascii="Arial" w:hAnsi="Arial" w:cs="Arial"/>
        </w:rPr>
        <w:t>Cento e oitenta e três mil, trinta e três Reais e</w:t>
      </w:r>
      <w:r w:rsidR="001B3FE1" w:rsidRPr="00BE3501">
        <w:rPr>
          <w:rFonts w:ascii="Arial" w:hAnsi="Arial" w:cs="Arial"/>
        </w:rPr>
        <w:t xml:space="preserve"> </w:t>
      </w:r>
      <w:r w:rsidR="00681B38">
        <w:rPr>
          <w:rFonts w:ascii="Arial" w:hAnsi="Arial" w:cs="Arial"/>
        </w:rPr>
        <w:t>trinta e três centavos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sendo </w:t>
      </w:r>
      <w:r w:rsidR="00CB615B" w:rsidRPr="00681B38">
        <w:rPr>
          <w:rFonts w:ascii="Arial" w:hAnsi="Arial" w:cs="Arial"/>
          <w:b/>
        </w:rPr>
        <w:t xml:space="preserve">R$ </w:t>
      </w:r>
      <w:r w:rsidR="00681B38">
        <w:rPr>
          <w:rFonts w:ascii="Arial" w:hAnsi="Arial" w:cs="Arial"/>
          <w:b/>
        </w:rPr>
        <w:t xml:space="preserve">103.033,33 </w:t>
      </w:r>
      <w:r w:rsidR="00CB615B" w:rsidRPr="00BE3501">
        <w:rPr>
          <w:rFonts w:ascii="Arial" w:hAnsi="Arial" w:cs="Arial"/>
        </w:rPr>
        <w:t>(</w:t>
      </w:r>
      <w:r w:rsidR="00681B38">
        <w:rPr>
          <w:rFonts w:ascii="Arial" w:hAnsi="Arial" w:cs="Arial"/>
        </w:rPr>
        <w:t>Cento e três mil, trinta e três Reais e trinta e três centavos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w:t>
      </w:r>
      <w:r w:rsidR="00CB615B" w:rsidRPr="00681B38">
        <w:rPr>
          <w:rFonts w:ascii="Arial" w:hAnsi="Arial" w:cs="Arial"/>
          <w:b/>
        </w:rPr>
        <w:t xml:space="preserve">R$ </w:t>
      </w:r>
      <w:r w:rsidR="00681B38">
        <w:rPr>
          <w:rFonts w:ascii="Arial" w:hAnsi="Arial" w:cs="Arial"/>
          <w:b/>
        </w:rPr>
        <w:t>80.000,00</w:t>
      </w:r>
      <w:r w:rsidR="00CB615B" w:rsidRPr="00BE3501">
        <w:rPr>
          <w:rFonts w:ascii="Arial" w:hAnsi="Arial" w:cs="Arial"/>
        </w:rPr>
        <w:t xml:space="preserve"> (</w:t>
      </w:r>
      <w:r w:rsidR="00681B38">
        <w:rPr>
          <w:rFonts w:ascii="Arial" w:hAnsi="Arial" w:cs="Arial"/>
        </w:rPr>
        <w:t>Oitenta mil Reais</w:t>
      </w:r>
      <w:r w:rsidR="00CB615B" w:rsidRPr="00BE3501">
        <w:rPr>
          <w:rFonts w:ascii="Arial" w:hAnsi="Arial" w:cs="Arial"/>
        </w:rPr>
        <w:t>) em peças.</w:t>
      </w:r>
    </w:p>
    <w:p w14:paraId="7C5213D7" w14:textId="60BAA33E" w:rsidR="00906BC5" w:rsidRPr="00681B38"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681B38">
        <w:rPr>
          <w:rFonts w:ascii="Arial" w:hAnsi="Arial" w:cs="Arial"/>
        </w:rPr>
        <w:t xml:space="preserve">12 (doze) meses, contados da data de emissão da Ordem de Serviço, podendo ser </w:t>
      </w:r>
      <w:r w:rsidR="00E567ED" w:rsidRPr="00681B38">
        <w:rPr>
          <w:rFonts w:ascii="Arial" w:hAnsi="Arial" w:cs="Arial"/>
          <w:bCs/>
          <w:iCs/>
        </w:rPr>
        <w:t>prorrogado por iguais e sucessivos períodos, dentro do limite previsto no artigo</w:t>
      </w:r>
      <w:r w:rsidR="00906FA5" w:rsidRPr="00681B38">
        <w:rPr>
          <w:rFonts w:ascii="Arial" w:hAnsi="Arial" w:cs="Arial"/>
          <w:bCs/>
          <w:iCs/>
        </w:rPr>
        <w:t xml:space="preserve"> 10</w:t>
      </w:r>
      <w:r w:rsidR="00AA2EF9" w:rsidRPr="00681B38">
        <w:rPr>
          <w:rFonts w:ascii="Arial" w:hAnsi="Arial" w:cs="Arial"/>
          <w:bCs/>
          <w:iCs/>
        </w:rPr>
        <w:t>7</w:t>
      </w:r>
      <w:r w:rsidR="00906FA5" w:rsidRPr="00681B38">
        <w:rPr>
          <w:rFonts w:ascii="Arial" w:hAnsi="Arial" w:cs="Arial"/>
          <w:bCs/>
          <w:iCs/>
        </w:rPr>
        <w:t xml:space="preserve"> da Lei 14.133, de </w:t>
      </w:r>
      <w:r w:rsidR="008D7A1F" w:rsidRPr="00681B38">
        <w:rPr>
          <w:rFonts w:ascii="Arial" w:hAnsi="Arial" w:cs="Arial"/>
          <w:bCs/>
          <w:iCs/>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BBAD009"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DD38EA">
        <w:rPr>
          <w:rFonts w:ascii="Arial" w:hAnsi="Arial" w:cs="Arial"/>
        </w:rPr>
        <w:t>M</w:t>
      </w:r>
      <w:r w:rsidRPr="00B039A0">
        <w:rPr>
          <w:rFonts w:ascii="Arial" w:hAnsi="Arial" w:cs="Arial"/>
        </w:rPr>
        <w:t xml:space="preserve">enor </w:t>
      </w:r>
      <w:r w:rsidR="00DD38EA">
        <w:rPr>
          <w:rFonts w:ascii="Arial" w:hAnsi="Arial" w:cs="Arial"/>
        </w:rPr>
        <w:t>P</w:t>
      </w:r>
      <w:r w:rsidRPr="00B039A0">
        <w:rPr>
          <w:rFonts w:ascii="Arial" w:hAnsi="Arial" w:cs="Arial"/>
        </w:rPr>
        <w:t xml:space="preserve">reço </w:t>
      </w:r>
      <w:r w:rsidR="00DD38EA">
        <w:rPr>
          <w:rFonts w:ascii="Arial" w:hAnsi="Arial" w:cs="Arial"/>
        </w:rPr>
        <w:t>do LOTE</w:t>
      </w:r>
      <w:r w:rsidR="009E39D0">
        <w:rPr>
          <w:rFonts w:ascii="Arial" w:hAnsi="Arial" w:cs="Arial"/>
        </w:rPr>
        <w:t>;</w:t>
      </w:r>
    </w:p>
    <w:p w14:paraId="7231F326" w14:textId="18FF10B9"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DD38EA">
        <w:rPr>
          <w:rFonts w:ascii="Arial" w:hAnsi="Arial" w:cs="Arial"/>
        </w:rPr>
        <w:t>P</w:t>
      </w:r>
      <w:r w:rsidRPr="00B039A0">
        <w:rPr>
          <w:rFonts w:ascii="Arial" w:hAnsi="Arial" w:cs="Arial"/>
        </w:rPr>
        <w:t xml:space="preserve">reço </w:t>
      </w:r>
      <w:r w:rsidR="00DD38EA">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193EADE"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EC2ABB" w:rsidRPr="00EC2ABB">
        <w:rPr>
          <w:rFonts w:ascii="Arial" w:hAnsi="Arial" w:cs="Arial"/>
          <w:b/>
        </w:rPr>
        <w:t>90</w:t>
      </w:r>
      <w:r w:rsidRPr="00EC2ABB">
        <w:rPr>
          <w:rFonts w:ascii="Arial" w:hAnsi="Arial" w:cs="Arial"/>
          <w:b/>
        </w:rPr>
        <w:t xml:space="preserve"> (</w:t>
      </w:r>
      <w:r w:rsidR="00EC2ABB" w:rsidRPr="00EC2ABB">
        <w:rPr>
          <w:rFonts w:ascii="Arial" w:hAnsi="Arial" w:cs="Arial"/>
          <w:b/>
        </w:rPr>
        <w:t>noventa</w:t>
      </w:r>
      <w:r w:rsidRPr="00EC2ABB">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E5B25A8" w14:textId="77777777" w:rsidR="00CE185B" w:rsidRPr="00CE185B" w:rsidRDefault="00CE185B" w:rsidP="00CE185B">
      <w:pPr>
        <w:numPr>
          <w:ilvl w:val="0"/>
          <w:numId w:val="9"/>
        </w:numPr>
        <w:tabs>
          <w:tab w:val="left" w:pos="284"/>
        </w:tabs>
        <w:jc w:val="both"/>
        <w:rPr>
          <w:rFonts w:ascii="Arial" w:hAnsi="Arial" w:cs="Arial"/>
        </w:rPr>
      </w:pPr>
      <w:r w:rsidRPr="00CE185B">
        <w:rPr>
          <w:rFonts w:ascii="Arial" w:hAnsi="Arial" w:cs="Arial"/>
        </w:rPr>
        <w:t>Dos preços:</w:t>
      </w:r>
    </w:p>
    <w:p w14:paraId="2D60B719" w14:textId="75B6F58C" w:rsidR="00CE185B" w:rsidRPr="00CE185B" w:rsidRDefault="00CE185B" w:rsidP="00F00219">
      <w:pPr>
        <w:numPr>
          <w:ilvl w:val="1"/>
          <w:numId w:val="9"/>
        </w:numPr>
        <w:tabs>
          <w:tab w:val="left" w:pos="284"/>
          <w:tab w:val="left" w:pos="567"/>
        </w:tabs>
        <w:jc w:val="both"/>
        <w:rPr>
          <w:rFonts w:ascii="Arial" w:hAnsi="Arial" w:cs="Arial"/>
        </w:rPr>
      </w:pPr>
      <w:r>
        <w:rPr>
          <w:rFonts w:ascii="Arial" w:hAnsi="Arial" w:cs="Arial"/>
          <w:b/>
        </w:rPr>
        <w:t xml:space="preserve">No </w:t>
      </w:r>
      <w:r w:rsidRPr="00CE185B">
        <w:rPr>
          <w:rFonts w:ascii="Arial" w:hAnsi="Arial" w:cs="Arial"/>
          <w:b/>
        </w:rPr>
        <w:t>Lote 01: n</w:t>
      </w:r>
      <w:r w:rsidRPr="00CE185B">
        <w:rPr>
          <w:rFonts w:ascii="Arial" w:hAnsi="Arial" w:cs="Arial"/>
          <w:b/>
        </w:rPr>
        <w:t>o item 1</w:t>
      </w:r>
      <w:r w:rsidRPr="00CE185B">
        <w:rPr>
          <w:rFonts w:ascii="Arial" w:hAnsi="Arial" w:cs="Arial"/>
        </w:rPr>
        <w:t xml:space="preserve">, especificar o valor unitário por hora/homem trabalhada, limitados a </w:t>
      </w:r>
      <w:r w:rsidRPr="00CE185B">
        <w:rPr>
          <w:rFonts w:ascii="Arial" w:hAnsi="Arial" w:cs="Arial"/>
          <w:b/>
        </w:rPr>
        <w:t xml:space="preserve">R$ </w:t>
      </w:r>
      <w:r w:rsidRPr="00CE185B">
        <w:rPr>
          <w:rFonts w:ascii="Arial" w:hAnsi="Arial" w:cs="Arial"/>
          <w:b/>
        </w:rPr>
        <w:t>216,67</w:t>
      </w:r>
      <w:r w:rsidRPr="00CE185B">
        <w:rPr>
          <w:rFonts w:ascii="Arial" w:hAnsi="Arial" w:cs="Arial"/>
        </w:rPr>
        <w:t xml:space="preserve"> (</w:t>
      </w:r>
      <w:r w:rsidRPr="00CE185B">
        <w:rPr>
          <w:rFonts w:ascii="Arial" w:hAnsi="Arial" w:cs="Arial"/>
        </w:rPr>
        <w:t>Duzentos e dezesseis reais e sessenta e sete centavos</w:t>
      </w:r>
      <w:r w:rsidRPr="00CE185B">
        <w:rPr>
          <w:rFonts w:ascii="Arial" w:hAnsi="Arial" w:cs="Arial"/>
        </w:rPr>
        <w:t>);</w:t>
      </w:r>
      <w:r w:rsidRPr="00CE185B">
        <w:rPr>
          <w:rFonts w:ascii="Arial" w:hAnsi="Arial" w:cs="Arial"/>
        </w:rPr>
        <w:t xml:space="preserve"> </w:t>
      </w:r>
      <w:r>
        <w:rPr>
          <w:rFonts w:ascii="Arial" w:hAnsi="Arial" w:cs="Arial"/>
          <w:b/>
        </w:rPr>
        <w:t>n</w:t>
      </w:r>
      <w:r w:rsidRPr="00CE185B">
        <w:rPr>
          <w:rFonts w:ascii="Arial" w:hAnsi="Arial" w:cs="Arial"/>
          <w:b/>
        </w:rPr>
        <w:t>o item 2</w:t>
      </w:r>
      <w:r w:rsidRPr="00CE185B">
        <w:rPr>
          <w:rFonts w:ascii="Arial" w:hAnsi="Arial" w:cs="Arial"/>
        </w:rPr>
        <w:t xml:space="preserve">, especificar o </w:t>
      </w:r>
      <w:r w:rsidRPr="00CE185B">
        <w:rPr>
          <w:rFonts w:ascii="Arial" w:hAnsi="Arial" w:cs="Arial"/>
          <w:b/>
          <w:bCs/>
          <w:u w:val="single"/>
        </w:rPr>
        <w:t>valor fixo de R$ 39.840,00</w:t>
      </w:r>
      <w:r w:rsidRPr="00CE185B">
        <w:rPr>
          <w:rFonts w:ascii="Arial" w:hAnsi="Arial" w:cs="Arial"/>
          <w:b/>
          <w:bCs/>
        </w:rPr>
        <w:t xml:space="preserve"> </w:t>
      </w:r>
      <w:r w:rsidRPr="00CE185B">
        <w:rPr>
          <w:rFonts w:ascii="Arial" w:hAnsi="Arial" w:cs="Arial"/>
          <w:bCs/>
        </w:rPr>
        <w:t>(Trinta e nove mil, oitocentos e quarenta Reais) para as Peças</w:t>
      </w:r>
      <w:r w:rsidRPr="00CE185B">
        <w:rPr>
          <w:rFonts w:ascii="Arial" w:hAnsi="Arial" w:cs="Arial"/>
        </w:rPr>
        <w:t>;</w:t>
      </w:r>
    </w:p>
    <w:p w14:paraId="326552C4" w14:textId="0D77F33E" w:rsidR="00B039A0" w:rsidRPr="00CE185B" w:rsidRDefault="009A4E2B" w:rsidP="00C31C90">
      <w:pPr>
        <w:numPr>
          <w:ilvl w:val="1"/>
          <w:numId w:val="9"/>
        </w:numPr>
        <w:tabs>
          <w:tab w:val="left" w:pos="284"/>
          <w:tab w:val="left" w:pos="567"/>
        </w:tabs>
        <w:jc w:val="both"/>
        <w:rPr>
          <w:rFonts w:ascii="Arial" w:hAnsi="Arial" w:cs="Arial"/>
        </w:rPr>
      </w:pPr>
      <w:r w:rsidRPr="00CE185B">
        <w:rPr>
          <w:rFonts w:ascii="Arial" w:hAnsi="Arial" w:cs="Arial"/>
        </w:rPr>
        <w:t xml:space="preserve"> </w:t>
      </w:r>
      <w:r w:rsidR="00CE185B" w:rsidRPr="00CE185B">
        <w:rPr>
          <w:rFonts w:ascii="Arial" w:hAnsi="Arial" w:cs="Arial"/>
        </w:rPr>
        <w:t xml:space="preserve">No </w:t>
      </w:r>
      <w:r w:rsidR="00C82F4A" w:rsidRPr="00CE185B">
        <w:rPr>
          <w:rFonts w:ascii="Arial" w:hAnsi="Arial" w:cs="Arial"/>
          <w:b/>
        </w:rPr>
        <w:t>Lote 2</w:t>
      </w:r>
      <w:r w:rsidR="00CE185B" w:rsidRPr="00CE185B">
        <w:rPr>
          <w:rFonts w:ascii="Arial" w:hAnsi="Arial" w:cs="Arial"/>
          <w:b/>
        </w:rPr>
        <w:t>:</w:t>
      </w:r>
      <w:r w:rsidRPr="00CE185B">
        <w:rPr>
          <w:rFonts w:ascii="Arial" w:hAnsi="Arial" w:cs="Arial"/>
        </w:rPr>
        <w:t xml:space="preserve"> </w:t>
      </w:r>
      <w:r w:rsidR="00CE185B" w:rsidRPr="00CE185B">
        <w:rPr>
          <w:rFonts w:ascii="Arial" w:hAnsi="Arial" w:cs="Arial"/>
          <w:b/>
        </w:rPr>
        <w:t xml:space="preserve">no item 03, </w:t>
      </w:r>
      <w:r w:rsidR="00CE185B" w:rsidRPr="00CE185B">
        <w:rPr>
          <w:rFonts w:ascii="Arial" w:hAnsi="Arial" w:cs="Arial"/>
        </w:rPr>
        <w:t xml:space="preserve">especificar o valor unitário por hora/homem trabalhada, limitados a </w:t>
      </w:r>
      <w:r w:rsidR="00CE185B" w:rsidRPr="00CE185B">
        <w:rPr>
          <w:rFonts w:ascii="Arial" w:hAnsi="Arial" w:cs="Arial"/>
          <w:b/>
        </w:rPr>
        <w:t xml:space="preserve">R$ </w:t>
      </w:r>
      <w:r w:rsidR="00CE185B" w:rsidRPr="00CE185B">
        <w:rPr>
          <w:rFonts w:ascii="Arial" w:hAnsi="Arial" w:cs="Arial"/>
          <w:b/>
        </w:rPr>
        <w:t>443,33</w:t>
      </w:r>
      <w:r w:rsidR="00CE185B" w:rsidRPr="00CE185B">
        <w:rPr>
          <w:rFonts w:ascii="Arial" w:hAnsi="Arial" w:cs="Arial"/>
        </w:rPr>
        <w:t xml:space="preserve"> (</w:t>
      </w:r>
      <w:r w:rsidR="00CE185B" w:rsidRPr="00CE185B">
        <w:rPr>
          <w:rFonts w:ascii="Arial" w:hAnsi="Arial" w:cs="Arial"/>
        </w:rPr>
        <w:t xml:space="preserve">Quatrocentos e quarenta e três reais e trinta e três </w:t>
      </w:r>
      <w:r w:rsidR="00CE185B" w:rsidRPr="00CE185B">
        <w:rPr>
          <w:rFonts w:ascii="Arial" w:hAnsi="Arial" w:cs="Arial"/>
        </w:rPr>
        <w:t>centavos)</w:t>
      </w:r>
      <w:r w:rsidR="00CE185B" w:rsidRPr="00CE185B">
        <w:rPr>
          <w:rFonts w:ascii="Arial" w:hAnsi="Arial" w:cs="Arial"/>
        </w:rPr>
        <w:t xml:space="preserve">; </w:t>
      </w:r>
      <w:r w:rsidR="00CE185B">
        <w:rPr>
          <w:rFonts w:ascii="Arial" w:hAnsi="Arial" w:cs="Arial"/>
          <w:b/>
        </w:rPr>
        <w:t xml:space="preserve">item 04 </w:t>
      </w:r>
      <w:r w:rsidRPr="00CE185B">
        <w:rPr>
          <w:rFonts w:ascii="Arial" w:hAnsi="Arial" w:cs="Arial"/>
        </w:rPr>
        <w:t xml:space="preserve">especificar o </w:t>
      </w:r>
      <w:r w:rsidRPr="00CE185B">
        <w:rPr>
          <w:rFonts w:ascii="Arial" w:hAnsi="Arial" w:cs="Arial"/>
          <w:b/>
          <w:bCs/>
        </w:rPr>
        <w:t>valor fixo de R$ 40.160,00</w:t>
      </w:r>
      <w:r w:rsidR="00BD4893" w:rsidRPr="00CE185B">
        <w:rPr>
          <w:rFonts w:ascii="Arial" w:hAnsi="Arial" w:cs="Arial"/>
          <w:b/>
          <w:bCs/>
        </w:rPr>
        <w:t xml:space="preserve"> </w:t>
      </w:r>
      <w:r w:rsidR="00BD4893" w:rsidRPr="00CE185B">
        <w:rPr>
          <w:rFonts w:ascii="Arial" w:hAnsi="Arial" w:cs="Arial"/>
          <w:bCs/>
        </w:rPr>
        <w:t>(</w:t>
      </w:r>
      <w:r w:rsidRPr="00CE185B">
        <w:rPr>
          <w:rFonts w:ascii="Arial" w:hAnsi="Arial" w:cs="Arial"/>
          <w:bCs/>
        </w:rPr>
        <w:t>Quarenta mil, cento e sessenta Reais</w:t>
      </w:r>
      <w:r w:rsidR="00BD4893" w:rsidRPr="00CE185B">
        <w:rPr>
          <w:rFonts w:ascii="Arial" w:hAnsi="Arial" w:cs="Arial"/>
          <w:bCs/>
        </w:rPr>
        <w:t>)</w:t>
      </w:r>
      <w:r w:rsidR="00C82F4A" w:rsidRPr="00CE185B">
        <w:rPr>
          <w:rFonts w:ascii="Arial" w:hAnsi="Arial" w:cs="Arial"/>
          <w:bCs/>
        </w:rPr>
        <w:t xml:space="preserve"> para as peças</w:t>
      </w:r>
      <w:r w:rsidR="00BD4893" w:rsidRPr="00CE185B">
        <w:rPr>
          <w:rFonts w:ascii="Arial" w:hAnsi="Arial" w:cs="Arial"/>
        </w:rPr>
        <w:t>;</w:t>
      </w:r>
    </w:p>
    <w:p w14:paraId="2DB2788F" w14:textId="1F348ABC" w:rsidR="00BD4893" w:rsidRPr="009A4E2B" w:rsidRDefault="00BD4893" w:rsidP="00C63CD2">
      <w:pPr>
        <w:numPr>
          <w:ilvl w:val="1"/>
          <w:numId w:val="9"/>
        </w:numPr>
        <w:tabs>
          <w:tab w:val="left" w:pos="284"/>
          <w:tab w:val="left" w:pos="567"/>
        </w:tabs>
        <w:jc w:val="both"/>
        <w:rPr>
          <w:rFonts w:ascii="Arial" w:hAnsi="Arial" w:cs="Arial"/>
        </w:rPr>
      </w:pPr>
      <w:r w:rsidRPr="009A4E2B">
        <w:rPr>
          <w:rFonts w:ascii="Arial" w:hAnsi="Arial" w:cs="Arial"/>
        </w:rPr>
        <w:t>O total do</w:t>
      </w:r>
      <w:r w:rsidR="00CE185B">
        <w:rPr>
          <w:rFonts w:ascii="Arial" w:hAnsi="Arial" w:cs="Arial"/>
        </w:rPr>
        <w:t>s</w:t>
      </w:r>
      <w:r w:rsidRPr="009A4E2B">
        <w:rPr>
          <w:rFonts w:ascii="Arial" w:hAnsi="Arial" w:cs="Arial"/>
        </w:rPr>
        <w:t xml:space="preserve"> lote</w:t>
      </w:r>
      <w:r w:rsidR="00CE185B">
        <w:rPr>
          <w:rFonts w:ascii="Arial" w:hAnsi="Arial" w:cs="Arial"/>
        </w:rPr>
        <w:t>s</w:t>
      </w:r>
      <w:bookmarkStart w:id="0" w:name="_GoBack"/>
      <w:bookmarkEnd w:id="0"/>
      <w:r w:rsidRPr="009A4E2B">
        <w:rPr>
          <w:rFonts w:ascii="Arial" w:hAnsi="Arial" w:cs="Arial"/>
        </w:rPr>
        <w:t xml:space="preserve"> deverá conter a somatório dos valores de mão de obra ofertados e o valor fixo de peças de reposição.</w:t>
      </w:r>
    </w:p>
    <w:p w14:paraId="7424EF68" w14:textId="03F1E6A4" w:rsidR="00B039A0" w:rsidRPr="00033733"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0C55435" w14:textId="19E5E76F" w:rsidR="00033733" w:rsidRDefault="00033733" w:rsidP="00033733">
      <w:pPr>
        <w:tabs>
          <w:tab w:val="left" w:pos="284"/>
        </w:tabs>
        <w:jc w:val="both"/>
        <w:rPr>
          <w:rFonts w:ascii="Arial" w:eastAsia="Arial" w:hAnsi="Arial" w:cs="Arial"/>
        </w:rPr>
      </w:pPr>
    </w:p>
    <w:p w14:paraId="23EC3B55" w14:textId="77777777" w:rsidR="00033733" w:rsidRPr="009A4E2B" w:rsidRDefault="00033733" w:rsidP="00033733">
      <w:pPr>
        <w:tabs>
          <w:tab w:val="left" w:pos="284"/>
        </w:tabs>
        <w:jc w:val="both"/>
        <w:rPr>
          <w:rFonts w:ascii="Arial" w:eastAsia="Arial" w:hAnsi="Arial" w:cs="Arial"/>
        </w:rPr>
      </w:pPr>
    </w:p>
    <w:p w14:paraId="7E7F4263" w14:textId="41263273" w:rsidR="009A4E2B" w:rsidRDefault="009A4E2B" w:rsidP="00033733">
      <w:pPr>
        <w:tabs>
          <w:tab w:val="left" w:pos="284"/>
        </w:tabs>
        <w:jc w:val="center"/>
        <w:rPr>
          <w:rFonts w:ascii="Arial" w:hAnsi="Arial" w:cs="Arial"/>
          <w:b/>
        </w:rPr>
      </w:pPr>
      <w:r w:rsidRPr="009A4E2B">
        <w:rPr>
          <w:rFonts w:ascii="Arial" w:hAnsi="Arial" w:cs="Arial"/>
          <w:b/>
        </w:rPr>
        <w:t>LOTE 01</w:t>
      </w:r>
      <w:r>
        <w:rPr>
          <w:rFonts w:ascii="Arial" w:hAnsi="Arial" w:cs="Arial"/>
          <w:b/>
        </w:rPr>
        <w:t xml:space="preserve"> – Câmbio Manual</w:t>
      </w:r>
    </w:p>
    <w:p w14:paraId="716A3E7D" w14:textId="77777777" w:rsidR="00033733" w:rsidRPr="009A4E2B" w:rsidRDefault="00033733" w:rsidP="00033733">
      <w:pPr>
        <w:tabs>
          <w:tab w:val="left" w:pos="284"/>
        </w:tabs>
        <w:jc w:val="center"/>
        <w:rPr>
          <w:rFonts w:ascii="Arial" w:eastAsia="Arial" w:hAnsi="Arial" w:cs="Arial"/>
          <w:b/>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764"/>
        <w:gridCol w:w="1134"/>
        <w:gridCol w:w="1134"/>
        <w:gridCol w:w="7000"/>
      </w:tblGrid>
      <w:tr w:rsidR="006841F3" w:rsidRPr="00F113B2" w14:paraId="53F06FC8" w14:textId="6ECF9E03" w:rsidTr="006841F3">
        <w:trPr>
          <w:trHeight w:val="283"/>
          <w:tblHeader/>
          <w:jc w:val="center"/>
        </w:trPr>
        <w:tc>
          <w:tcPr>
            <w:tcW w:w="381" w:type="pct"/>
            <w:tcBorders>
              <w:top w:val="single" w:sz="4" w:space="0" w:color="000000"/>
              <w:left w:val="single" w:sz="4" w:space="0" w:color="000000"/>
              <w:bottom w:val="single" w:sz="4" w:space="0" w:color="000000"/>
              <w:right w:val="nil"/>
            </w:tcBorders>
            <w:vAlign w:val="center"/>
            <w:hideMark/>
          </w:tcPr>
          <w:p w14:paraId="7A47B027" w14:textId="77777777" w:rsidR="006841F3" w:rsidRPr="00D918CB" w:rsidRDefault="006841F3" w:rsidP="00B039A0">
            <w:pPr>
              <w:pStyle w:val="Contedodatabela"/>
              <w:jc w:val="center"/>
              <w:rPr>
                <w:rFonts w:ascii="Arial" w:hAnsi="Arial" w:cs="Arial"/>
                <w:b/>
                <w:kern w:val="2"/>
              </w:rPr>
            </w:pPr>
            <w:r w:rsidRPr="00D918CB">
              <w:rPr>
                <w:rFonts w:ascii="Arial" w:hAnsi="Arial" w:cs="Arial"/>
                <w:b/>
              </w:rPr>
              <w:t>Item</w:t>
            </w:r>
          </w:p>
        </w:tc>
        <w:tc>
          <w:tcPr>
            <w:tcW w:w="565" w:type="pct"/>
            <w:tcBorders>
              <w:top w:val="single" w:sz="4" w:space="0" w:color="000000"/>
              <w:left w:val="single" w:sz="4" w:space="0" w:color="000000"/>
              <w:bottom w:val="single" w:sz="4" w:space="0" w:color="000000"/>
              <w:right w:val="nil"/>
            </w:tcBorders>
            <w:vAlign w:val="center"/>
            <w:hideMark/>
          </w:tcPr>
          <w:p w14:paraId="2B3DCDB1" w14:textId="77777777" w:rsidR="006841F3" w:rsidRPr="00F113B2" w:rsidRDefault="006841F3" w:rsidP="00B039A0">
            <w:pPr>
              <w:pStyle w:val="Contedodatabela"/>
              <w:jc w:val="center"/>
              <w:rPr>
                <w:rFonts w:ascii="Arial" w:hAnsi="Arial" w:cs="Arial"/>
                <w:b/>
                <w:kern w:val="2"/>
              </w:rPr>
            </w:pPr>
            <w:r w:rsidRPr="00F113B2">
              <w:rPr>
                <w:rFonts w:ascii="Arial" w:hAnsi="Arial" w:cs="Arial"/>
                <w:b/>
              </w:rPr>
              <w:t>Quant.</w:t>
            </w:r>
          </w:p>
        </w:tc>
        <w:tc>
          <w:tcPr>
            <w:tcW w:w="565" w:type="pct"/>
            <w:tcBorders>
              <w:top w:val="single" w:sz="4" w:space="0" w:color="000000"/>
              <w:left w:val="single" w:sz="4" w:space="0" w:color="000000"/>
              <w:bottom w:val="single" w:sz="4" w:space="0" w:color="000000"/>
              <w:right w:val="nil"/>
            </w:tcBorders>
            <w:vAlign w:val="center"/>
            <w:hideMark/>
          </w:tcPr>
          <w:p w14:paraId="7D08CD26" w14:textId="77777777" w:rsidR="006841F3" w:rsidRPr="00F113B2" w:rsidRDefault="006841F3" w:rsidP="00B039A0">
            <w:pPr>
              <w:pStyle w:val="Contedodatabela"/>
              <w:jc w:val="center"/>
              <w:rPr>
                <w:rFonts w:ascii="Arial" w:hAnsi="Arial" w:cs="Arial"/>
                <w:b/>
                <w:kern w:val="2"/>
              </w:rPr>
            </w:pPr>
            <w:r w:rsidRPr="00F113B2">
              <w:rPr>
                <w:rFonts w:ascii="Arial" w:hAnsi="Arial" w:cs="Arial"/>
                <w:b/>
              </w:rPr>
              <w:t>Unid.</w:t>
            </w:r>
          </w:p>
        </w:tc>
        <w:tc>
          <w:tcPr>
            <w:tcW w:w="3489" w:type="pct"/>
            <w:tcBorders>
              <w:top w:val="single" w:sz="4" w:space="0" w:color="000000"/>
              <w:left w:val="single" w:sz="4" w:space="0" w:color="000000"/>
              <w:bottom w:val="single" w:sz="4" w:space="0" w:color="000000"/>
              <w:right w:val="single" w:sz="4" w:space="0" w:color="000000"/>
            </w:tcBorders>
            <w:vAlign w:val="center"/>
            <w:hideMark/>
          </w:tcPr>
          <w:p w14:paraId="55B32071" w14:textId="77777777" w:rsidR="006841F3" w:rsidRPr="00F113B2" w:rsidRDefault="006841F3" w:rsidP="00B039A0">
            <w:pPr>
              <w:pStyle w:val="Contedodatabela"/>
              <w:jc w:val="center"/>
              <w:rPr>
                <w:rFonts w:ascii="Arial" w:hAnsi="Arial" w:cs="Arial"/>
                <w:kern w:val="2"/>
              </w:rPr>
            </w:pPr>
            <w:r w:rsidRPr="00F113B2">
              <w:rPr>
                <w:rFonts w:ascii="Arial" w:hAnsi="Arial" w:cs="Arial"/>
                <w:b/>
              </w:rPr>
              <w:t>Descritivo</w:t>
            </w:r>
          </w:p>
        </w:tc>
      </w:tr>
      <w:tr w:rsidR="006841F3" w:rsidRPr="00F113B2" w14:paraId="53AC8B79" w14:textId="1537EC24" w:rsidTr="006841F3">
        <w:trPr>
          <w:trHeight w:val="283"/>
          <w:jc w:val="center"/>
        </w:trPr>
        <w:tc>
          <w:tcPr>
            <w:tcW w:w="381" w:type="pct"/>
            <w:tcBorders>
              <w:top w:val="single" w:sz="4" w:space="0" w:color="000000"/>
              <w:left w:val="single" w:sz="4" w:space="0" w:color="000000"/>
              <w:bottom w:val="single" w:sz="4" w:space="0" w:color="000000"/>
              <w:right w:val="nil"/>
            </w:tcBorders>
            <w:vAlign w:val="center"/>
          </w:tcPr>
          <w:p w14:paraId="49FD389A" w14:textId="6AEC4CC2" w:rsidR="006841F3" w:rsidRPr="009A4E2B" w:rsidRDefault="006841F3" w:rsidP="00B039A0">
            <w:pPr>
              <w:jc w:val="center"/>
              <w:rPr>
                <w:rFonts w:ascii="Arial" w:hAnsi="Arial" w:cs="Arial"/>
              </w:rPr>
            </w:pPr>
            <w:r w:rsidRPr="009A4E2B">
              <w:rPr>
                <w:rFonts w:ascii="Arial" w:hAnsi="Arial" w:cs="Arial"/>
              </w:rPr>
              <w:t>1</w:t>
            </w:r>
          </w:p>
        </w:tc>
        <w:tc>
          <w:tcPr>
            <w:tcW w:w="565" w:type="pct"/>
            <w:tcBorders>
              <w:top w:val="single" w:sz="4" w:space="0" w:color="000000"/>
              <w:left w:val="single" w:sz="4" w:space="0" w:color="000000"/>
              <w:bottom w:val="single" w:sz="4" w:space="0" w:color="000000"/>
              <w:right w:val="nil"/>
            </w:tcBorders>
            <w:vAlign w:val="center"/>
          </w:tcPr>
          <w:p w14:paraId="127149D5" w14:textId="45B8F936" w:rsidR="006841F3" w:rsidRPr="00874D8F" w:rsidRDefault="006841F3" w:rsidP="00B039A0">
            <w:pPr>
              <w:pStyle w:val="Contedodatabela"/>
              <w:jc w:val="center"/>
              <w:rPr>
                <w:rFonts w:ascii="Arial" w:hAnsi="Arial" w:cs="Arial"/>
              </w:rPr>
            </w:pPr>
            <w:r>
              <w:rPr>
                <w:rFonts w:ascii="Arial" w:hAnsi="Arial" w:cs="Arial"/>
              </w:rPr>
              <w:t>230</w:t>
            </w:r>
          </w:p>
        </w:tc>
        <w:tc>
          <w:tcPr>
            <w:tcW w:w="565" w:type="pct"/>
            <w:tcBorders>
              <w:top w:val="single" w:sz="4" w:space="0" w:color="000000"/>
              <w:left w:val="single" w:sz="4" w:space="0" w:color="000000"/>
              <w:bottom w:val="single" w:sz="4" w:space="0" w:color="000000"/>
              <w:right w:val="nil"/>
            </w:tcBorders>
            <w:vAlign w:val="center"/>
          </w:tcPr>
          <w:p w14:paraId="1F2A3AB6" w14:textId="2431356D" w:rsidR="006841F3" w:rsidRPr="00874D8F" w:rsidRDefault="006841F3" w:rsidP="00B039A0">
            <w:pPr>
              <w:pStyle w:val="Contedodatabela"/>
              <w:jc w:val="center"/>
              <w:rPr>
                <w:rFonts w:ascii="Arial" w:hAnsi="Arial" w:cs="Arial"/>
              </w:rPr>
            </w:pPr>
            <w:r>
              <w:rPr>
                <w:rFonts w:ascii="Arial" w:hAnsi="Arial" w:cs="Arial"/>
              </w:rPr>
              <w:t>Horas</w:t>
            </w:r>
          </w:p>
        </w:tc>
        <w:tc>
          <w:tcPr>
            <w:tcW w:w="3489" w:type="pct"/>
            <w:tcBorders>
              <w:top w:val="single" w:sz="4" w:space="0" w:color="000000"/>
              <w:left w:val="single" w:sz="4" w:space="0" w:color="000000"/>
              <w:bottom w:val="single" w:sz="4" w:space="0" w:color="000000"/>
              <w:right w:val="single" w:sz="4" w:space="0" w:color="000000"/>
            </w:tcBorders>
            <w:vAlign w:val="center"/>
          </w:tcPr>
          <w:p w14:paraId="321B12CA" w14:textId="52541620" w:rsidR="006841F3" w:rsidRPr="00874D8F" w:rsidRDefault="006841F3" w:rsidP="00B039A0">
            <w:pPr>
              <w:pStyle w:val="Contedodatabela"/>
              <w:rPr>
                <w:rFonts w:ascii="Arial" w:hAnsi="Arial" w:cs="Arial"/>
              </w:rPr>
            </w:pPr>
            <w:r w:rsidRPr="009A4E2B">
              <w:rPr>
                <w:rFonts w:ascii="Arial" w:hAnsi="Arial" w:cs="Arial"/>
              </w:rPr>
              <w:t>Serviços   de   manutenção   corretiva de    diagnóstico    de    montagem    e desmontagem,   serviços   de   fresa, substituições  de  engrenagens,  troca de   retentores,   solda   de   carcaça, serviços de usinagem, regulagem de coroa   e   pinhão,   troca   de   juntas, regulagem do conjunto de engrenagem,  limpeza  de  carcaças  e peças,   substituições   de   buchas   e troca de rolamentos.</w:t>
            </w:r>
          </w:p>
        </w:tc>
      </w:tr>
      <w:tr w:rsidR="006841F3" w:rsidRPr="00F113B2" w14:paraId="57A2B8EB" w14:textId="28B0A302" w:rsidTr="006841F3">
        <w:trPr>
          <w:trHeight w:val="283"/>
          <w:jc w:val="center"/>
        </w:trPr>
        <w:tc>
          <w:tcPr>
            <w:tcW w:w="381" w:type="pct"/>
            <w:tcBorders>
              <w:top w:val="single" w:sz="4" w:space="0" w:color="000000"/>
              <w:left w:val="single" w:sz="4" w:space="0" w:color="000000"/>
              <w:bottom w:val="single" w:sz="4" w:space="0" w:color="000000"/>
              <w:right w:val="nil"/>
            </w:tcBorders>
            <w:vAlign w:val="center"/>
          </w:tcPr>
          <w:p w14:paraId="1D6F94B9" w14:textId="06499E93" w:rsidR="006841F3" w:rsidRPr="009A4E2B" w:rsidRDefault="006841F3" w:rsidP="00B039A0">
            <w:pPr>
              <w:jc w:val="center"/>
              <w:rPr>
                <w:rFonts w:ascii="Arial" w:hAnsi="Arial" w:cs="Arial"/>
                <w:bCs/>
                <w:sz w:val="18"/>
                <w:szCs w:val="18"/>
              </w:rPr>
            </w:pPr>
            <w:r w:rsidRPr="009A4E2B">
              <w:rPr>
                <w:rFonts w:ascii="Arial" w:hAnsi="Arial" w:cs="Arial"/>
                <w:bCs/>
                <w:sz w:val="18"/>
                <w:szCs w:val="18"/>
              </w:rPr>
              <w:t>2</w:t>
            </w:r>
          </w:p>
        </w:tc>
        <w:tc>
          <w:tcPr>
            <w:tcW w:w="565" w:type="pct"/>
            <w:tcBorders>
              <w:top w:val="single" w:sz="4" w:space="0" w:color="000000"/>
              <w:left w:val="single" w:sz="4" w:space="0" w:color="000000"/>
              <w:bottom w:val="single" w:sz="4" w:space="0" w:color="000000"/>
              <w:right w:val="nil"/>
            </w:tcBorders>
            <w:vAlign w:val="center"/>
          </w:tcPr>
          <w:p w14:paraId="5CA94908" w14:textId="643D7152" w:rsidR="006841F3" w:rsidRPr="00874D8F" w:rsidRDefault="006841F3" w:rsidP="00B039A0">
            <w:pPr>
              <w:pStyle w:val="Contedodatabela"/>
              <w:jc w:val="center"/>
              <w:rPr>
                <w:rFonts w:ascii="Arial" w:hAnsi="Arial" w:cs="Arial"/>
              </w:rPr>
            </w:pPr>
            <w:r>
              <w:rPr>
                <w:rFonts w:ascii="Arial" w:hAnsi="Arial" w:cs="Arial"/>
              </w:rPr>
              <w:t>1</w:t>
            </w:r>
          </w:p>
        </w:tc>
        <w:tc>
          <w:tcPr>
            <w:tcW w:w="565" w:type="pct"/>
            <w:tcBorders>
              <w:top w:val="single" w:sz="4" w:space="0" w:color="000000"/>
              <w:left w:val="single" w:sz="4" w:space="0" w:color="000000"/>
              <w:bottom w:val="single" w:sz="4" w:space="0" w:color="000000"/>
              <w:right w:val="nil"/>
            </w:tcBorders>
          </w:tcPr>
          <w:p w14:paraId="6563B137" w14:textId="0EDB59E3" w:rsidR="006841F3" w:rsidRPr="00874D8F" w:rsidRDefault="006841F3" w:rsidP="00B039A0">
            <w:pPr>
              <w:jc w:val="center"/>
              <w:rPr>
                <w:rFonts w:ascii="Arial" w:hAnsi="Arial" w:cs="Arial"/>
              </w:rPr>
            </w:pPr>
            <w:r>
              <w:rPr>
                <w:rFonts w:ascii="Arial" w:hAnsi="Arial" w:cs="Arial"/>
              </w:rPr>
              <w:t>Peças</w:t>
            </w:r>
          </w:p>
        </w:tc>
        <w:tc>
          <w:tcPr>
            <w:tcW w:w="3489" w:type="pct"/>
            <w:tcBorders>
              <w:top w:val="single" w:sz="4" w:space="0" w:color="000000"/>
              <w:left w:val="single" w:sz="4" w:space="0" w:color="000000"/>
              <w:bottom w:val="single" w:sz="4" w:space="0" w:color="000000"/>
              <w:right w:val="single" w:sz="4" w:space="0" w:color="000000"/>
            </w:tcBorders>
            <w:vAlign w:val="center"/>
          </w:tcPr>
          <w:p w14:paraId="3C9267BE" w14:textId="244686B4" w:rsidR="006841F3" w:rsidRPr="00874D8F" w:rsidRDefault="006841F3" w:rsidP="00B039A0">
            <w:pPr>
              <w:pStyle w:val="Contedodatabela"/>
              <w:rPr>
                <w:rFonts w:ascii="Arial" w:hAnsi="Arial" w:cs="Arial"/>
              </w:rPr>
            </w:pPr>
            <w:r w:rsidRPr="009A4E2B">
              <w:rPr>
                <w:rFonts w:ascii="Arial" w:hAnsi="Arial" w:cs="Arial"/>
              </w:rPr>
              <w:t>Estimativa de gastos com peças</w:t>
            </w:r>
          </w:p>
        </w:tc>
      </w:tr>
    </w:tbl>
    <w:p w14:paraId="189CE17F" w14:textId="77777777" w:rsidR="00B039A0" w:rsidRDefault="00B039A0" w:rsidP="00B039A0">
      <w:pPr>
        <w:tabs>
          <w:tab w:val="left" w:pos="284"/>
        </w:tabs>
        <w:jc w:val="both"/>
        <w:rPr>
          <w:rFonts w:ascii="Arial" w:eastAsia="Arial" w:hAnsi="Arial" w:cs="Arial"/>
          <w:sz w:val="10"/>
          <w:szCs w:val="10"/>
        </w:rPr>
      </w:pPr>
    </w:p>
    <w:p w14:paraId="2C45055E" w14:textId="25655735" w:rsidR="006841F3" w:rsidRDefault="006841F3" w:rsidP="00B039A0">
      <w:pPr>
        <w:tabs>
          <w:tab w:val="left" w:pos="284"/>
        </w:tabs>
        <w:jc w:val="both"/>
        <w:rPr>
          <w:rFonts w:ascii="Arial" w:eastAsia="Arial" w:hAnsi="Arial" w:cs="Arial"/>
          <w:sz w:val="10"/>
          <w:szCs w:val="10"/>
        </w:rPr>
      </w:pPr>
    </w:p>
    <w:p w14:paraId="3BCF46D9" w14:textId="0EF44AA1" w:rsidR="00033733" w:rsidRDefault="00033733" w:rsidP="00B039A0">
      <w:pPr>
        <w:tabs>
          <w:tab w:val="left" w:pos="284"/>
        </w:tabs>
        <w:jc w:val="both"/>
        <w:rPr>
          <w:rFonts w:ascii="Arial" w:eastAsia="Arial" w:hAnsi="Arial" w:cs="Arial"/>
          <w:sz w:val="10"/>
          <w:szCs w:val="10"/>
        </w:rPr>
      </w:pPr>
    </w:p>
    <w:p w14:paraId="4CDFC852" w14:textId="32952432" w:rsidR="00033733" w:rsidRDefault="00033733" w:rsidP="00B039A0">
      <w:pPr>
        <w:tabs>
          <w:tab w:val="left" w:pos="284"/>
        </w:tabs>
        <w:jc w:val="both"/>
        <w:rPr>
          <w:rFonts w:ascii="Arial" w:eastAsia="Arial" w:hAnsi="Arial" w:cs="Arial"/>
          <w:sz w:val="10"/>
          <w:szCs w:val="10"/>
        </w:rPr>
      </w:pPr>
    </w:p>
    <w:p w14:paraId="1E9A5826" w14:textId="5CF5459C" w:rsidR="00033733" w:rsidRDefault="00033733" w:rsidP="00B039A0">
      <w:pPr>
        <w:tabs>
          <w:tab w:val="left" w:pos="284"/>
        </w:tabs>
        <w:jc w:val="both"/>
        <w:rPr>
          <w:rFonts w:ascii="Arial" w:eastAsia="Arial" w:hAnsi="Arial" w:cs="Arial"/>
          <w:sz w:val="10"/>
          <w:szCs w:val="10"/>
        </w:rPr>
      </w:pPr>
    </w:p>
    <w:p w14:paraId="487C6343" w14:textId="18DCB25F" w:rsidR="00033733" w:rsidRDefault="00033733" w:rsidP="00B039A0">
      <w:pPr>
        <w:tabs>
          <w:tab w:val="left" w:pos="284"/>
        </w:tabs>
        <w:jc w:val="both"/>
        <w:rPr>
          <w:rFonts w:ascii="Arial" w:eastAsia="Arial" w:hAnsi="Arial" w:cs="Arial"/>
          <w:sz w:val="10"/>
          <w:szCs w:val="10"/>
        </w:rPr>
      </w:pPr>
    </w:p>
    <w:p w14:paraId="65B3A0A7" w14:textId="746A66AC" w:rsidR="00033733" w:rsidRDefault="00033733" w:rsidP="00B039A0">
      <w:pPr>
        <w:tabs>
          <w:tab w:val="left" w:pos="284"/>
        </w:tabs>
        <w:jc w:val="both"/>
        <w:rPr>
          <w:rFonts w:ascii="Arial" w:eastAsia="Arial" w:hAnsi="Arial" w:cs="Arial"/>
          <w:sz w:val="10"/>
          <w:szCs w:val="10"/>
        </w:rPr>
      </w:pPr>
    </w:p>
    <w:p w14:paraId="30F1D297" w14:textId="6F1A1164" w:rsidR="00033733" w:rsidRDefault="00033733" w:rsidP="00B039A0">
      <w:pPr>
        <w:tabs>
          <w:tab w:val="left" w:pos="284"/>
        </w:tabs>
        <w:jc w:val="both"/>
        <w:rPr>
          <w:rFonts w:ascii="Arial" w:eastAsia="Arial" w:hAnsi="Arial" w:cs="Arial"/>
          <w:sz w:val="10"/>
          <w:szCs w:val="10"/>
        </w:rPr>
      </w:pPr>
    </w:p>
    <w:p w14:paraId="561A2B41" w14:textId="3DCFFBDA" w:rsidR="00033733" w:rsidRDefault="00033733" w:rsidP="00B039A0">
      <w:pPr>
        <w:tabs>
          <w:tab w:val="left" w:pos="284"/>
        </w:tabs>
        <w:jc w:val="both"/>
        <w:rPr>
          <w:rFonts w:ascii="Arial" w:eastAsia="Arial" w:hAnsi="Arial" w:cs="Arial"/>
          <w:sz w:val="10"/>
          <w:szCs w:val="10"/>
        </w:rPr>
      </w:pPr>
    </w:p>
    <w:p w14:paraId="6EFDB0BC" w14:textId="5AFF5AAB" w:rsidR="00033733" w:rsidRDefault="00033733" w:rsidP="00B039A0">
      <w:pPr>
        <w:tabs>
          <w:tab w:val="left" w:pos="284"/>
        </w:tabs>
        <w:jc w:val="both"/>
        <w:rPr>
          <w:rFonts w:ascii="Arial" w:eastAsia="Arial" w:hAnsi="Arial" w:cs="Arial"/>
          <w:sz w:val="10"/>
          <w:szCs w:val="10"/>
        </w:rPr>
      </w:pPr>
    </w:p>
    <w:p w14:paraId="11463E52" w14:textId="483CE59C" w:rsidR="00033733" w:rsidRDefault="00033733" w:rsidP="00B039A0">
      <w:pPr>
        <w:tabs>
          <w:tab w:val="left" w:pos="284"/>
        </w:tabs>
        <w:jc w:val="both"/>
        <w:rPr>
          <w:rFonts w:ascii="Arial" w:eastAsia="Arial" w:hAnsi="Arial" w:cs="Arial"/>
          <w:sz w:val="10"/>
          <w:szCs w:val="10"/>
        </w:rPr>
      </w:pPr>
    </w:p>
    <w:p w14:paraId="63417A0C" w14:textId="791C6235" w:rsidR="00033733" w:rsidRDefault="00033733" w:rsidP="00B039A0">
      <w:pPr>
        <w:tabs>
          <w:tab w:val="left" w:pos="284"/>
        </w:tabs>
        <w:jc w:val="both"/>
        <w:rPr>
          <w:rFonts w:ascii="Arial" w:eastAsia="Arial" w:hAnsi="Arial" w:cs="Arial"/>
          <w:sz w:val="10"/>
          <w:szCs w:val="10"/>
        </w:rPr>
      </w:pPr>
    </w:p>
    <w:p w14:paraId="50F08E27" w14:textId="3CD32384" w:rsidR="00033733" w:rsidRDefault="00033733" w:rsidP="00B039A0">
      <w:pPr>
        <w:tabs>
          <w:tab w:val="left" w:pos="284"/>
        </w:tabs>
        <w:jc w:val="both"/>
        <w:rPr>
          <w:rFonts w:ascii="Arial" w:eastAsia="Arial" w:hAnsi="Arial" w:cs="Arial"/>
          <w:sz w:val="10"/>
          <w:szCs w:val="10"/>
        </w:rPr>
      </w:pPr>
    </w:p>
    <w:p w14:paraId="0B066469" w14:textId="7E312726" w:rsidR="00033733" w:rsidRDefault="00033733" w:rsidP="00B039A0">
      <w:pPr>
        <w:tabs>
          <w:tab w:val="left" w:pos="284"/>
        </w:tabs>
        <w:jc w:val="both"/>
        <w:rPr>
          <w:rFonts w:ascii="Arial" w:eastAsia="Arial" w:hAnsi="Arial" w:cs="Arial"/>
          <w:sz w:val="10"/>
          <w:szCs w:val="10"/>
        </w:rPr>
      </w:pPr>
    </w:p>
    <w:p w14:paraId="3EB7CD46" w14:textId="77777777" w:rsidR="00033733" w:rsidRDefault="00033733" w:rsidP="00B039A0">
      <w:pPr>
        <w:tabs>
          <w:tab w:val="left" w:pos="284"/>
        </w:tabs>
        <w:jc w:val="both"/>
        <w:rPr>
          <w:rFonts w:ascii="Arial" w:eastAsia="Arial" w:hAnsi="Arial" w:cs="Arial"/>
          <w:sz w:val="10"/>
          <w:szCs w:val="10"/>
        </w:rPr>
      </w:pPr>
    </w:p>
    <w:p w14:paraId="33C164D2" w14:textId="65C1FDF3" w:rsidR="009A4E2B" w:rsidRDefault="009A4E2B" w:rsidP="00033733">
      <w:pPr>
        <w:tabs>
          <w:tab w:val="left" w:pos="284"/>
        </w:tabs>
        <w:jc w:val="center"/>
        <w:rPr>
          <w:rFonts w:ascii="Arial" w:hAnsi="Arial" w:cs="Arial"/>
          <w:b/>
        </w:rPr>
      </w:pPr>
      <w:r w:rsidRPr="009A4E2B">
        <w:rPr>
          <w:rFonts w:ascii="Arial" w:hAnsi="Arial" w:cs="Arial"/>
          <w:b/>
        </w:rPr>
        <w:t>LOTE 0</w:t>
      </w:r>
      <w:r>
        <w:rPr>
          <w:rFonts w:ascii="Arial" w:hAnsi="Arial" w:cs="Arial"/>
          <w:b/>
        </w:rPr>
        <w:t>2 – Câmbio Automático</w:t>
      </w:r>
    </w:p>
    <w:p w14:paraId="5E383E6C" w14:textId="77777777" w:rsidR="00033733" w:rsidRPr="009A4E2B" w:rsidRDefault="00033733" w:rsidP="00033733">
      <w:pPr>
        <w:tabs>
          <w:tab w:val="left" w:pos="284"/>
        </w:tabs>
        <w:jc w:val="center"/>
        <w:rPr>
          <w:rFonts w:ascii="Arial" w:eastAsia="Arial" w:hAnsi="Arial" w:cs="Arial"/>
          <w:b/>
        </w:rPr>
      </w:pPr>
    </w:p>
    <w:p w14:paraId="1D458D7B" w14:textId="77777777" w:rsidR="009A4E2B" w:rsidRPr="00B039A0" w:rsidRDefault="009A4E2B" w:rsidP="009A4E2B">
      <w:pPr>
        <w:tabs>
          <w:tab w:val="left" w:pos="284"/>
        </w:tabs>
        <w:jc w:val="both"/>
        <w:rPr>
          <w:rFonts w:ascii="Arial" w:eastAsia="Arial" w:hAnsi="Arial" w:cs="Arial"/>
          <w:sz w:val="5"/>
          <w:szCs w:val="5"/>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764"/>
        <w:gridCol w:w="1134"/>
        <w:gridCol w:w="1134"/>
        <w:gridCol w:w="7000"/>
      </w:tblGrid>
      <w:tr w:rsidR="006841F3" w:rsidRPr="00F113B2" w14:paraId="1E44BDB6" w14:textId="77777777" w:rsidTr="006841F3">
        <w:trPr>
          <w:trHeight w:val="283"/>
          <w:tblHeader/>
          <w:jc w:val="center"/>
        </w:trPr>
        <w:tc>
          <w:tcPr>
            <w:tcW w:w="381" w:type="pct"/>
            <w:tcBorders>
              <w:top w:val="single" w:sz="4" w:space="0" w:color="000000"/>
              <w:left w:val="single" w:sz="4" w:space="0" w:color="000000"/>
              <w:bottom w:val="single" w:sz="4" w:space="0" w:color="000000"/>
              <w:right w:val="nil"/>
            </w:tcBorders>
            <w:vAlign w:val="center"/>
            <w:hideMark/>
          </w:tcPr>
          <w:p w14:paraId="32CE889B" w14:textId="77777777" w:rsidR="006841F3" w:rsidRPr="00D918CB" w:rsidRDefault="006841F3" w:rsidP="00BA4F2F">
            <w:pPr>
              <w:pStyle w:val="Contedodatabela"/>
              <w:jc w:val="center"/>
              <w:rPr>
                <w:rFonts w:ascii="Arial" w:hAnsi="Arial" w:cs="Arial"/>
                <w:b/>
                <w:kern w:val="2"/>
              </w:rPr>
            </w:pPr>
            <w:r w:rsidRPr="00D918CB">
              <w:rPr>
                <w:rFonts w:ascii="Arial" w:hAnsi="Arial" w:cs="Arial"/>
                <w:b/>
              </w:rPr>
              <w:t>Item</w:t>
            </w:r>
          </w:p>
        </w:tc>
        <w:tc>
          <w:tcPr>
            <w:tcW w:w="565" w:type="pct"/>
            <w:tcBorders>
              <w:top w:val="single" w:sz="4" w:space="0" w:color="000000"/>
              <w:left w:val="single" w:sz="4" w:space="0" w:color="000000"/>
              <w:bottom w:val="single" w:sz="4" w:space="0" w:color="000000"/>
              <w:right w:val="nil"/>
            </w:tcBorders>
            <w:vAlign w:val="center"/>
            <w:hideMark/>
          </w:tcPr>
          <w:p w14:paraId="385B7A20" w14:textId="77777777" w:rsidR="006841F3" w:rsidRPr="00F113B2" w:rsidRDefault="006841F3" w:rsidP="00BA4F2F">
            <w:pPr>
              <w:pStyle w:val="Contedodatabela"/>
              <w:jc w:val="center"/>
              <w:rPr>
                <w:rFonts w:ascii="Arial" w:hAnsi="Arial" w:cs="Arial"/>
                <w:b/>
                <w:kern w:val="2"/>
              </w:rPr>
            </w:pPr>
            <w:r w:rsidRPr="00F113B2">
              <w:rPr>
                <w:rFonts w:ascii="Arial" w:hAnsi="Arial" w:cs="Arial"/>
                <w:b/>
              </w:rPr>
              <w:t>Quant.</w:t>
            </w:r>
          </w:p>
        </w:tc>
        <w:tc>
          <w:tcPr>
            <w:tcW w:w="565" w:type="pct"/>
            <w:tcBorders>
              <w:top w:val="single" w:sz="4" w:space="0" w:color="000000"/>
              <w:left w:val="single" w:sz="4" w:space="0" w:color="000000"/>
              <w:bottom w:val="single" w:sz="4" w:space="0" w:color="000000"/>
              <w:right w:val="nil"/>
            </w:tcBorders>
            <w:vAlign w:val="center"/>
            <w:hideMark/>
          </w:tcPr>
          <w:p w14:paraId="2868F2F8" w14:textId="77777777" w:rsidR="006841F3" w:rsidRPr="00F113B2" w:rsidRDefault="006841F3" w:rsidP="00BA4F2F">
            <w:pPr>
              <w:pStyle w:val="Contedodatabela"/>
              <w:jc w:val="center"/>
              <w:rPr>
                <w:rFonts w:ascii="Arial" w:hAnsi="Arial" w:cs="Arial"/>
                <w:b/>
                <w:kern w:val="2"/>
              </w:rPr>
            </w:pPr>
            <w:r w:rsidRPr="00F113B2">
              <w:rPr>
                <w:rFonts w:ascii="Arial" w:hAnsi="Arial" w:cs="Arial"/>
                <w:b/>
              </w:rPr>
              <w:t>Unid.</w:t>
            </w:r>
          </w:p>
        </w:tc>
        <w:tc>
          <w:tcPr>
            <w:tcW w:w="3489" w:type="pct"/>
            <w:tcBorders>
              <w:top w:val="single" w:sz="4" w:space="0" w:color="000000"/>
              <w:left w:val="single" w:sz="4" w:space="0" w:color="000000"/>
              <w:bottom w:val="single" w:sz="4" w:space="0" w:color="000000"/>
              <w:right w:val="single" w:sz="4" w:space="0" w:color="000000"/>
            </w:tcBorders>
            <w:vAlign w:val="center"/>
            <w:hideMark/>
          </w:tcPr>
          <w:p w14:paraId="5D3DE9A9" w14:textId="77777777" w:rsidR="006841F3" w:rsidRPr="00F113B2" w:rsidRDefault="006841F3" w:rsidP="00BA4F2F">
            <w:pPr>
              <w:pStyle w:val="Contedodatabela"/>
              <w:jc w:val="center"/>
              <w:rPr>
                <w:rFonts w:ascii="Arial" w:hAnsi="Arial" w:cs="Arial"/>
                <w:kern w:val="2"/>
              </w:rPr>
            </w:pPr>
            <w:r w:rsidRPr="00F113B2">
              <w:rPr>
                <w:rFonts w:ascii="Arial" w:hAnsi="Arial" w:cs="Arial"/>
                <w:b/>
              </w:rPr>
              <w:t>Descritivo</w:t>
            </w:r>
          </w:p>
        </w:tc>
      </w:tr>
      <w:tr w:rsidR="006841F3" w:rsidRPr="00F113B2" w14:paraId="485CED83" w14:textId="77777777" w:rsidTr="006841F3">
        <w:trPr>
          <w:trHeight w:val="1715"/>
          <w:jc w:val="center"/>
        </w:trPr>
        <w:tc>
          <w:tcPr>
            <w:tcW w:w="381" w:type="pct"/>
            <w:tcBorders>
              <w:top w:val="single" w:sz="4" w:space="0" w:color="000000"/>
              <w:left w:val="single" w:sz="4" w:space="0" w:color="000000"/>
              <w:bottom w:val="single" w:sz="4" w:space="0" w:color="000000"/>
              <w:right w:val="nil"/>
            </w:tcBorders>
            <w:vAlign w:val="center"/>
          </w:tcPr>
          <w:p w14:paraId="4E2EC3C9" w14:textId="536F0C6B" w:rsidR="006841F3" w:rsidRPr="009A4E2B" w:rsidRDefault="006841F3" w:rsidP="00BA4F2F">
            <w:pPr>
              <w:jc w:val="center"/>
              <w:rPr>
                <w:rFonts w:ascii="Arial" w:hAnsi="Arial" w:cs="Arial"/>
              </w:rPr>
            </w:pPr>
            <w:r w:rsidRPr="009A4E2B">
              <w:rPr>
                <w:rFonts w:ascii="Arial" w:hAnsi="Arial" w:cs="Arial"/>
              </w:rPr>
              <w:lastRenderedPageBreak/>
              <w:t>3</w:t>
            </w:r>
          </w:p>
        </w:tc>
        <w:tc>
          <w:tcPr>
            <w:tcW w:w="565" w:type="pct"/>
            <w:tcBorders>
              <w:top w:val="single" w:sz="4" w:space="0" w:color="000000"/>
              <w:left w:val="single" w:sz="4" w:space="0" w:color="000000"/>
              <w:bottom w:val="single" w:sz="4" w:space="0" w:color="000000"/>
              <w:right w:val="nil"/>
            </w:tcBorders>
            <w:vAlign w:val="center"/>
          </w:tcPr>
          <w:p w14:paraId="7319D999" w14:textId="4D7FB29A" w:rsidR="006841F3" w:rsidRPr="00874D8F" w:rsidRDefault="006841F3" w:rsidP="00BA4F2F">
            <w:pPr>
              <w:pStyle w:val="Contedodatabela"/>
              <w:jc w:val="center"/>
              <w:rPr>
                <w:rFonts w:ascii="Arial" w:hAnsi="Arial" w:cs="Arial"/>
              </w:rPr>
            </w:pPr>
            <w:r>
              <w:rPr>
                <w:rFonts w:ascii="Arial" w:hAnsi="Arial" w:cs="Arial"/>
              </w:rPr>
              <w:t>120</w:t>
            </w:r>
          </w:p>
        </w:tc>
        <w:tc>
          <w:tcPr>
            <w:tcW w:w="565" w:type="pct"/>
            <w:tcBorders>
              <w:top w:val="single" w:sz="4" w:space="0" w:color="000000"/>
              <w:left w:val="single" w:sz="4" w:space="0" w:color="000000"/>
              <w:bottom w:val="single" w:sz="4" w:space="0" w:color="000000"/>
              <w:right w:val="nil"/>
            </w:tcBorders>
            <w:vAlign w:val="center"/>
          </w:tcPr>
          <w:p w14:paraId="41BDABC8" w14:textId="3D57460F" w:rsidR="006841F3" w:rsidRPr="00874D8F" w:rsidRDefault="006841F3" w:rsidP="00BA4F2F">
            <w:pPr>
              <w:pStyle w:val="Contedodatabela"/>
              <w:jc w:val="center"/>
              <w:rPr>
                <w:rFonts w:ascii="Arial" w:hAnsi="Arial" w:cs="Arial"/>
              </w:rPr>
            </w:pPr>
            <w:r>
              <w:rPr>
                <w:rFonts w:ascii="Arial" w:hAnsi="Arial" w:cs="Arial"/>
              </w:rPr>
              <w:t>Horas</w:t>
            </w:r>
          </w:p>
        </w:tc>
        <w:tc>
          <w:tcPr>
            <w:tcW w:w="3489" w:type="pct"/>
            <w:tcBorders>
              <w:top w:val="single" w:sz="4" w:space="0" w:color="000000"/>
              <w:left w:val="single" w:sz="4" w:space="0" w:color="000000"/>
              <w:bottom w:val="single" w:sz="4" w:space="0" w:color="000000"/>
              <w:right w:val="single" w:sz="4" w:space="0" w:color="000000"/>
            </w:tcBorders>
            <w:vAlign w:val="center"/>
          </w:tcPr>
          <w:p w14:paraId="2473F265" w14:textId="0A373479" w:rsidR="006841F3" w:rsidRPr="00874D8F" w:rsidRDefault="006841F3" w:rsidP="00BA4F2F">
            <w:pPr>
              <w:pStyle w:val="Contedodatabela"/>
              <w:rPr>
                <w:rFonts w:ascii="Arial" w:hAnsi="Arial" w:cs="Arial"/>
              </w:rPr>
            </w:pPr>
            <w:r w:rsidRPr="009A4E2B">
              <w:rPr>
                <w:rFonts w:ascii="Arial" w:hAnsi="Arial" w:cs="Arial"/>
              </w:rPr>
              <w:t>Serviços   de   manutenção   corretiva de    diagnóstico    de    montagem    e desmontagem, substituições de engrenagens,   troca   de   retentores, discos  composite  e  discos  de  aço, solenoides,   sensores   de   pressão, filtro de óleo, baner Kits, master Kits, limpeza de carcaças, substituição de buchas, troca de rolamentos, recuperação  ou  troca  de  conversor de torque, recuperação ou substituição de módulo do câmbio.Revisão  e  manutenção  geral  para  o bom funcionamento do câmbio</w:t>
            </w:r>
          </w:p>
        </w:tc>
      </w:tr>
      <w:tr w:rsidR="006841F3" w:rsidRPr="00F113B2" w14:paraId="613D1100" w14:textId="77777777" w:rsidTr="006841F3">
        <w:trPr>
          <w:trHeight w:val="314"/>
          <w:jc w:val="center"/>
        </w:trPr>
        <w:tc>
          <w:tcPr>
            <w:tcW w:w="381" w:type="pct"/>
            <w:tcBorders>
              <w:top w:val="single" w:sz="4" w:space="0" w:color="000000"/>
              <w:left w:val="single" w:sz="4" w:space="0" w:color="000000"/>
              <w:bottom w:val="single" w:sz="4" w:space="0" w:color="000000"/>
              <w:right w:val="nil"/>
            </w:tcBorders>
            <w:vAlign w:val="center"/>
          </w:tcPr>
          <w:p w14:paraId="3010A8D0" w14:textId="30EB1608" w:rsidR="006841F3" w:rsidRPr="009A4E2B" w:rsidRDefault="006841F3" w:rsidP="00BA4F2F">
            <w:pPr>
              <w:jc w:val="center"/>
              <w:rPr>
                <w:rFonts w:ascii="Arial" w:hAnsi="Arial" w:cs="Arial"/>
                <w:bCs/>
                <w:sz w:val="18"/>
                <w:szCs w:val="18"/>
              </w:rPr>
            </w:pPr>
            <w:r w:rsidRPr="009A4E2B">
              <w:rPr>
                <w:rFonts w:ascii="Arial" w:hAnsi="Arial" w:cs="Arial"/>
                <w:bCs/>
                <w:sz w:val="18"/>
                <w:szCs w:val="18"/>
              </w:rPr>
              <w:t>4</w:t>
            </w:r>
          </w:p>
        </w:tc>
        <w:tc>
          <w:tcPr>
            <w:tcW w:w="565" w:type="pct"/>
            <w:tcBorders>
              <w:top w:val="single" w:sz="4" w:space="0" w:color="000000"/>
              <w:left w:val="single" w:sz="4" w:space="0" w:color="000000"/>
              <w:bottom w:val="single" w:sz="4" w:space="0" w:color="000000"/>
              <w:right w:val="nil"/>
            </w:tcBorders>
            <w:vAlign w:val="center"/>
          </w:tcPr>
          <w:p w14:paraId="0A28EE76" w14:textId="36F3AD97" w:rsidR="006841F3" w:rsidRPr="00874D8F" w:rsidRDefault="006841F3" w:rsidP="00BA4F2F">
            <w:pPr>
              <w:pStyle w:val="Contedodatabela"/>
              <w:jc w:val="center"/>
              <w:rPr>
                <w:rFonts w:ascii="Arial" w:hAnsi="Arial" w:cs="Arial"/>
              </w:rPr>
            </w:pPr>
            <w:r>
              <w:rPr>
                <w:rFonts w:ascii="Arial" w:hAnsi="Arial" w:cs="Arial"/>
              </w:rPr>
              <w:t>1</w:t>
            </w:r>
          </w:p>
        </w:tc>
        <w:tc>
          <w:tcPr>
            <w:tcW w:w="565" w:type="pct"/>
            <w:tcBorders>
              <w:top w:val="single" w:sz="4" w:space="0" w:color="000000"/>
              <w:left w:val="single" w:sz="4" w:space="0" w:color="000000"/>
              <w:bottom w:val="single" w:sz="4" w:space="0" w:color="000000"/>
              <w:right w:val="nil"/>
            </w:tcBorders>
          </w:tcPr>
          <w:p w14:paraId="5F50CF80" w14:textId="58277CDF" w:rsidR="006841F3" w:rsidRPr="00874D8F" w:rsidRDefault="006841F3" w:rsidP="00BA4F2F">
            <w:pPr>
              <w:jc w:val="center"/>
              <w:rPr>
                <w:rFonts w:ascii="Arial" w:hAnsi="Arial" w:cs="Arial"/>
              </w:rPr>
            </w:pPr>
            <w:r>
              <w:rPr>
                <w:rFonts w:ascii="Arial" w:hAnsi="Arial" w:cs="Arial"/>
              </w:rPr>
              <w:t>Peças</w:t>
            </w:r>
          </w:p>
        </w:tc>
        <w:tc>
          <w:tcPr>
            <w:tcW w:w="3489" w:type="pct"/>
            <w:tcBorders>
              <w:top w:val="single" w:sz="4" w:space="0" w:color="000000"/>
              <w:left w:val="single" w:sz="4" w:space="0" w:color="000000"/>
              <w:bottom w:val="single" w:sz="4" w:space="0" w:color="000000"/>
              <w:right w:val="single" w:sz="4" w:space="0" w:color="000000"/>
            </w:tcBorders>
            <w:vAlign w:val="center"/>
          </w:tcPr>
          <w:p w14:paraId="3A3548E7" w14:textId="5270A3B1" w:rsidR="006841F3" w:rsidRPr="00874D8F" w:rsidRDefault="006841F3" w:rsidP="00BA4F2F">
            <w:pPr>
              <w:pStyle w:val="Contedodatabela"/>
              <w:rPr>
                <w:rFonts w:ascii="Arial" w:hAnsi="Arial" w:cs="Arial"/>
              </w:rPr>
            </w:pPr>
            <w:r w:rsidRPr="009A4E2B">
              <w:rPr>
                <w:rFonts w:ascii="Arial" w:hAnsi="Arial" w:cs="Arial"/>
              </w:rPr>
              <w:t>Estimativa de gastos com peças</w:t>
            </w:r>
          </w:p>
        </w:tc>
      </w:tr>
    </w:tbl>
    <w:p w14:paraId="1AA7783C" w14:textId="62683967" w:rsidR="009A4E2B" w:rsidRDefault="009A4E2B" w:rsidP="00B039A0">
      <w:pPr>
        <w:tabs>
          <w:tab w:val="left" w:pos="284"/>
        </w:tabs>
        <w:jc w:val="both"/>
        <w:rPr>
          <w:rFonts w:ascii="Arial" w:eastAsia="Arial" w:hAnsi="Arial" w:cs="Arial"/>
          <w:sz w:val="10"/>
          <w:szCs w:val="10"/>
        </w:rPr>
      </w:pPr>
    </w:p>
    <w:p w14:paraId="25BC5CFB" w14:textId="77777777" w:rsidR="009A4E2B" w:rsidRDefault="009A4E2B" w:rsidP="00B039A0">
      <w:pPr>
        <w:tabs>
          <w:tab w:val="left" w:pos="284"/>
        </w:tabs>
        <w:jc w:val="both"/>
        <w:rPr>
          <w:rFonts w:ascii="Arial" w:eastAsia="Arial" w:hAnsi="Arial" w:cs="Arial"/>
          <w:sz w:val="10"/>
          <w:szCs w:val="10"/>
        </w:rPr>
      </w:pPr>
    </w:p>
    <w:p w14:paraId="4647D217" w14:textId="77777777" w:rsidR="009A4E2B" w:rsidRDefault="009A4E2B" w:rsidP="00B039A0">
      <w:pPr>
        <w:tabs>
          <w:tab w:val="left" w:pos="284"/>
        </w:tabs>
        <w:jc w:val="both"/>
        <w:rPr>
          <w:rFonts w:ascii="Arial" w:eastAsia="Arial" w:hAnsi="Arial" w:cs="Arial"/>
          <w:sz w:val="10"/>
          <w:szCs w:val="10"/>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34BC90F" w14:textId="62AA745D" w:rsidR="00BB25D2" w:rsidRPr="00BB25D2" w:rsidRDefault="00BB25D2" w:rsidP="00C63CD2">
      <w:pPr>
        <w:numPr>
          <w:ilvl w:val="0"/>
          <w:numId w:val="26"/>
        </w:numPr>
        <w:tabs>
          <w:tab w:val="left" w:pos="284"/>
        </w:tabs>
        <w:jc w:val="both"/>
        <w:rPr>
          <w:rFonts w:ascii="Arial" w:hAnsi="Arial" w:cs="Arial"/>
          <w:b/>
        </w:rPr>
      </w:pPr>
      <w:r w:rsidRPr="00BB25D2">
        <w:rPr>
          <w:rFonts w:ascii="Arial" w:hAnsi="Arial" w:cs="Arial"/>
        </w:rPr>
        <w:t>Prazo de início de execução dos serviços:</w:t>
      </w:r>
      <w:r w:rsidRPr="00BB25D2">
        <w:rPr>
          <w:rFonts w:ascii="Arial" w:hAnsi="Arial" w:cs="Arial"/>
          <w:b/>
          <w:bCs/>
        </w:rPr>
        <w:t xml:space="preserve"> </w:t>
      </w:r>
      <w:r w:rsidRPr="00BB25D2">
        <w:rPr>
          <w:rFonts w:ascii="Arial" w:hAnsi="Arial" w:cs="Arial"/>
        </w:rPr>
        <w:t xml:space="preserve">Até o máximo de </w:t>
      </w:r>
      <w:r>
        <w:rPr>
          <w:rFonts w:ascii="Arial" w:hAnsi="Arial" w:cs="Arial"/>
        </w:rPr>
        <w:t xml:space="preserve">10 </w:t>
      </w:r>
      <w:r w:rsidRPr="00BB25D2">
        <w:rPr>
          <w:rFonts w:ascii="Arial" w:hAnsi="Arial" w:cs="Arial"/>
        </w:rPr>
        <w:t>(</w:t>
      </w:r>
      <w:r>
        <w:rPr>
          <w:rFonts w:ascii="Arial" w:hAnsi="Arial" w:cs="Arial"/>
        </w:rPr>
        <w:t>dez</w:t>
      </w:r>
      <w:r w:rsidRPr="00BB25D2">
        <w:rPr>
          <w:rFonts w:ascii="Arial" w:hAnsi="Arial" w:cs="Arial"/>
        </w:rPr>
        <w:t>) dias úteis, a contar da data da Ordem de Serviço emitida pela Unidade Requisitante.</w:t>
      </w:r>
    </w:p>
    <w:p w14:paraId="0F756BFB" w14:textId="3AF9BF0B" w:rsidR="00BA4F2F" w:rsidRDefault="00BB25D2" w:rsidP="00C63CD2">
      <w:pPr>
        <w:tabs>
          <w:tab w:val="left" w:pos="284"/>
        </w:tabs>
        <w:jc w:val="both"/>
        <w:rPr>
          <w:rFonts w:ascii="Arial" w:hAnsi="Arial" w:cs="Arial"/>
        </w:rPr>
      </w:pPr>
      <w:r>
        <w:rPr>
          <w:rFonts w:ascii="Arial" w:hAnsi="Arial" w:cs="Arial"/>
          <w:b/>
        </w:rPr>
        <w:t>b)</w:t>
      </w:r>
      <w:r w:rsidR="00BA4F2F" w:rsidRPr="00BA4F2F">
        <w:rPr>
          <w:rFonts w:ascii="Arial" w:hAnsi="Arial" w:cs="Arial"/>
          <w:b/>
        </w:rPr>
        <w:t xml:space="preserve"> </w:t>
      </w:r>
      <w:r w:rsidR="00BA4F2F" w:rsidRPr="00BA4F2F">
        <w:rPr>
          <w:rFonts w:ascii="Arial" w:hAnsi="Arial" w:cs="Arial"/>
        </w:rPr>
        <w:t>Os  serviços  de  manutenção  a  serem  realizados  deverão  ser  relatados  à  contratante  bem  como  o  tempo estimado para a realização do mesmo e a relação das peças que deverão ser utilizadas;</w:t>
      </w:r>
    </w:p>
    <w:p w14:paraId="1ACB2B99" w14:textId="4618E1F6" w:rsidR="00BA4F2F" w:rsidRDefault="00BB25D2" w:rsidP="00C63CD2">
      <w:pPr>
        <w:tabs>
          <w:tab w:val="left" w:pos="284"/>
        </w:tabs>
        <w:jc w:val="both"/>
        <w:rPr>
          <w:rFonts w:ascii="Arial" w:hAnsi="Arial" w:cs="Arial"/>
        </w:rPr>
      </w:pPr>
      <w:r>
        <w:rPr>
          <w:rFonts w:ascii="Arial" w:hAnsi="Arial" w:cs="Arial"/>
          <w:b/>
        </w:rPr>
        <w:t>c</w:t>
      </w:r>
      <w:r w:rsidR="00BA4F2F" w:rsidRPr="00E40623">
        <w:rPr>
          <w:rFonts w:ascii="Arial" w:hAnsi="Arial" w:cs="Arial"/>
          <w:b/>
        </w:rPr>
        <w:t>)</w:t>
      </w:r>
      <w:r w:rsidR="00BA4F2F" w:rsidRPr="00BA4F2F">
        <w:rPr>
          <w:rFonts w:ascii="Arial" w:hAnsi="Arial" w:cs="Arial"/>
        </w:rPr>
        <w:t xml:space="preserve"> A Secretaria Municipal de Transportes Internos verificará se os preços das referidas peças estão de acordo com os praticados pelo mercado e, estando, emitirá a autorização para a realização dos serviços;</w:t>
      </w:r>
    </w:p>
    <w:p w14:paraId="639EE3E6" w14:textId="24A8FEC8" w:rsidR="00BA4F2F" w:rsidRDefault="00BB25D2" w:rsidP="00C63CD2">
      <w:pPr>
        <w:tabs>
          <w:tab w:val="left" w:pos="284"/>
        </w:tabs>
        <w:jc w:val="both"/>
        <w:rPr>
          <w:rFonts w:ascii="Arial" w:hAnsi="Arial" w:cs="Arial"/>
        </w:rPr>
      </w:pPr>
      <w:r>
        <w:rPr>
          <w:rFonts w:ascii="Arial" w:hAnsi="Arial" w:cs="Arial"/>
          <w:b/>
        </w:rPr>
        <w:t>d</w:t>
      </w:r>
      <w:r w:rsidR="00BA4F2F" w:rsidRPr="00E40623">
        <w:rPr>
          <w:rFonts w:ascii="Arial" w:hAnsi="Arial" w:cs="Arial"/>
          <w:b/>
        </w:rPr>
        <w:t>)</w:t>
      </w:r>
      <w:r w:rsidR="00BA4F2F" w:rsidRPr="00BA4F2F">
        <w:rPr>
          <w:rFonts w:ascii="Arial" w:hAnsi="Arial" w:cs="Arial"/>
        </w:rPr>
        <w:t xml:space="preserve"> Caso os preços das peças a serem utilizadas na execução dos serviços estiverem acima dos praticados pela média dos preços pesquisados, a contratada deverá equipará-los.</w:t>
      </w:r>
    </w:p>
    <w:p w14:paraId="003D8876" w14:textId="5E94A568" w:rsidR="00BA4F2F" w:rsidRDefault="00BB25D2" w:rsidP="00C63CD2">
      <w:pPr>
        <w:tabs>
          <w:tab w:val="left" w:pos="284"/>
        </w:tabs>
        <w:jc w:val="both"/>
        <w:rPr>
          <w:rFonts w:ascii="Arial" w:hAnsi="Arial" w:cs="Arial"/>
        </w:rPr>
      </w:pPr>
      <w:r>
        <w:rPr>
          <w:rFonts w:ascii="Arial" w:hAnsi="Arial" w:cs="Arial"/>
          <w:b/>
        </w:rPr>
        <w:t>e</w:t>
      </w:r>
      <w:r w:rsidR="00BA4F2F" w:rsidRPr="00E40623">
        <w:rPr>
          <w:rFonts w:ascii="Arial" w:hAnsi="Arial" w:cs="Arial"/>
          <w:b/>
        </w:rPr>
        <w:t>)</w:t>
      </w:r>
      <w:r w:rsidR="00BA4F2F" w:rsidRPr="00BA4F2F">
        <w:rPr>
          <w:rFonts w:ascii="Arial" w:hAnsi="Arial" w:cs="Arial"/>
        </w:rPr>
        <w:t xml:space="preserve"> As peças avariadas deverão ser entregues ao responsável pela Oficina Mecânica da SEMUTRI.</w:t>
      </w:r>
    </w:p>
    <w:p w14:paraId="1EC31252" w14:textId="4D5C042E" w:rsidR="00E40623" w:rsidRDefault="00BB25D2" w:rsidP="00C63CD2">
      <w:pPr>
        <w:tabs>
          <w:tab w:val="left" w:pos="284"/>
        </w:tabs>
        <w:jc w:val="both"/>
        <w:rPr>
          <w:rFonts w:ascii="Arial" w:hAnsi="Arial" w:cs="Arial"/>
        </w:rPr>
      </w:pPr>
      <w:r>
        <w:rPr>
          <w:rFonts w:ascii="Arial" w:hAnsi="Arial" w:cs="Arial"/>
          <w:b/>
        </w:rPr>
        <w:t>f</w:t>
      </w:r>
      <w:r w:rsidR="00BA4F2F" w:rsidRPr="00E40623">
        <w:rPr>
          <w:rFonts w:ascii="Arial" w:hAnsi="Arial" w:cs="Arial"/>
          <w:b/>
        </w:rPr>
        <w:t>)</w:t>
      </w:r>
      <w:r w:rsidR="00BA4F2F" w:rsidRPr="00BA4F2F">
        <w:rPr>
          <w:rFonts w:ascii="Arial" w:hAnsi="Arial" w:cs="Arial"/>
        </w:rPr>
        <w:t xml:space="preserve"> Fiscalização: O acompanhamento e fiscalização dos serviços serão realizados por servidor designado pela SEMUTRI.</w:t>
      </w:r>
    </w:p>
    <w:p w14:paraId="4331A19B" w14:textId="44C75990" w:rsidR="00E40623" w:rsidRDefault="00BB25D2" w:rsidP="00C63CD2">
      <w:pPr>
        <w:tabs>
          <w:tab w:val="left" w:pos="284"/>
        </w:tabs>
        <w:jc w:val="both"/>
        <w:rPr>
          <w:rFonts w:ascii="Arial" w:hAnsi="Arial" w:cs="Arial"/>
        </w:rPr>
      </w:pPr>
      <w:r>
        <w:rPr>
          <w:rFonts w:ascii="Arial" w:hAnsi="Arial" w:cs="Arial"/>
          <w:b/>
        </w:rPr>
        <w:t>g</w:t>
      </w:r>
      <w:r w:rsidR="00BA4F2F" w:rsidRPr="00E40623">
        <w:rPr>
          <w:rFonts w:ascii="Arial" w:hAnsi="Arial" w:cs="Arial"/>
          <w:b/>
        </w:rPr>
        <w:t>)</w:t>
      </w:r>
      <w:r w:rsidR="00BA4F2F" w:rsidRPr="00BA4F2F">
        <w:rPr>
          <w:rFonts w:ascii="Arial" w:hAnsi="Arial" w:cs="Arial"/>
        </w:rPr>
        <w:t xml:space="preserve"> Os serviços deverão ser executados por empresa que</w:t>
      </w:r>
      <w:r w:rsidR="00033733">
        <w:rPr>
          <w:rFonts w:ascii="Arial" w:hAnsi="Arial" w:cs="Arial"/>
        </w:rPr>
        <w:t xml:space="preserve"> </w:t>
      </w:r>
      <w:r w:rsidR="00BA4F2F" w:rsidRPr="00BA4F2F">
        <w:rPr>
          <w:rFonts w:ascii="Arial" w:hAnsi="Arial" w:cs="Arial"/>
        </w:rPr>
        <w:t xml:space="preserve">disponha de mão de </w:t>
      </w:r>
      <w:r w:rsidR="00033733">
        <w:rPr>
          <w:rFonts w:ascii="Arial" w:hAnsi="Arial" w:cs="Arial"/>
        </w:rPr>
        <w:t>o</w:t>
      </w:r>
      <w:r w:rsidR="00BA4F2F" w:rsidRPr="00BA4F2F">
        <w:rPr>
          <w:rFonts w:ascii="Arial" w:hAnsi="Arial" w:cs="Arial"/>
        </w:rPr>
        <w:t>bra especializada, equipamentos  específicos, bem como manter a oficina ou base de atendimento em nosso município a fim de que possam cumprir os prazos, garantias e as especificações constantes no contrato.</w:t>
      </w:r>
    </w:p>
    <w:p w14:paraId="671F0B88" w14:textId="49F422C9" w:rsidR="00BA4F2F" w:rsidRDefault="00BB25D2" w:rsidP="00C63CD2">
      <w:pPr>
        <w:tabs>
          <w:tab w:val="left" w:pos="284"/>
        </w:tabs>
        <w:jc w:val="both"/>
        <w:rPr>
          <w:rFonts w:ascii="Arial" w:hAnsi="Arial" w:cs="Arial"/>
        </w:rPr>
      </w:pPr>
      <w:r>
        <w:rPr>
          <w:rFonts w:ascii="Arial" w:hAnsi="Arial" w:cs="Arial"/>
          <w:b/>
        </w:rPr>
        <w:t>h</w:t>
      </w:r>
      <w:r w:rsidR="00BA4F2F" w:rsidRPr="00E40623">
        <w:rPr>
          <w:rFonts w:ascii="Arial" w:hAnsi="Arial" w:cs="Arial"/>
          <w:b/>
        </w:rPr>
        <w:t>)</w:t>
      </w:r>
      <w:r w:rsidR="00BA4F2F" w:rsidRPr="00BA4F2F">
        <w:rPr>
          <w:rFonts w:ascii="Arial" w:hAnsi="Arial" w:cs="Arial"/>
        </w:rPr>
        <w:t xml:space="preserve"> Dar prioridade aos pedidos da SEMUTRI, tendo em vista problemas que possam surgir tais como, quebra de equipamentos e quantidade de serviços a serem realizados.</w:t>
      </w:r>
    </w:p>
    <w:p w14:paraId="58338261" w14:textId="0970706C" w:rsidR="00E40623" w:rsidRDefault="00BB25D2" w:rsidP="00C63CD2">
      <w:pPr>
        <w:tabs>
          <w:tab w:val="left" w:pos="284"/>
        </w:tabs>
        <w:jc w:val="both"/>
        <w:rPr>
          <w:rFonts w:ascii="Arial" w:hAnsi="Arial" w:cs="Arial"/>
        </w:rPr>
      </w:pPr>
      <w:r>
        <w:rPr>
          <w:rFonts w:ascii="Arial" w:hAnsi="Arial" w:cs="Arial"/>
          <w:b/>
        </w:rPr>
        <w:t>i</w:t>
      </w:r>
      <w:r w:rsidR="00BA4F2F" w:rsidRPr="00E40623">
        <w:rPr>
          <w:rFonts w:ascii="Arial" w:hAnsi="Arial" w:cs="Arial"/>
          <w:b/>
        </w:rPr>
        <w:t>)</w:t>
      </w:r>
      <w:r w:rsidR="00BA4F2F" w:rsidRPr="00BA4F2F">
        <w:rPr>
          <w:rFonts w:ascii="Arial" w:hAnsi="Arial" w:cs="Arial"/>
        </w:rPr>
        <w:t xml:space="preserve"> A contratada deverá: dispor de espaço físico para acomodação simultânea de, no mínimo, 03 (três) veículos e deverá garantir-lhes segurança enquanto estiverem em sua oficina.</w:t>
      </w:r>
    </w:p>
    <w:p w14:paraId="4BBAE772" w14:textId="38D6F10D" w:rsidR="00E40623" w:rsidRDefault="00BB25D2" w:rsidP="00C63CD2">
      <w:pPr>
        <w:tabs>
          <w:tab w:val="left" w:pos="284"/>
        </w:tabs>
        <w:jc w:val="both"/>
        <w:rPr>
          <w:rFonts w:ascii="Arial" w:hAnsi="Arial" w:cs="Arial"/>
        </w:rPr>
      </w:pPr>
      <w:r>
        <w:rPr>
          <w:rFonts w:ascii="Arial" w:hAnsi="Arial" w:cs="Arial"/>
          <w:b/>
        </w:rPr>
        <w:t>j</w:t>
      </w:r>
      <w:r w:rsidR="00BA4F2F" w:rsidRPr="00E40623">
        <w:rPr>
          <w:rFonts w:ascii="Arial" w:hAnsi="Arial" w:cs="Arial"/>
          <w:b/>
        </w:rPr>
        <w:t>)</w:t>
      </w:r>
      <w:r w:rsidR="00BA4F2F" w:rsidRPr="00BA4F2F">
        <w:rPr>
          <w:rFonts w:ascii="Arial" w:hAnsi="Arial" w:cs="Arial"/>
        </w:rPr>
        <w:t xml:space="preserve">  Materiais  de  consumo  de  pequeno  valor  e  difícil  mensuração,  tais  como:  soldas,  graxas,  estopas  e  demais produtos afins deverão estar inclusos no valor ajustado de mão de obra.</w:t>
      </w:r>
    </w:p>
    <w:p w14:paraId="62D76183" w14:textId="3F8C513B" w:rsidR="00C63CD2" w:rsidRDefault="00BB25D2" w:rsidP="00C63CD2">
      <w:pPr>
        <w:tabs>
          <w:tab w:val="left" w:pos="284"/>
        </w:tabs>
        <w:jc w:val="both"/>
        <w:rPr>
          <w:rFonts w:ascii="Arial" w:hAnsi="Arial" w:cs="Arial"/>
        </w:rPr>
      </w:pPr>
      <w:r>
        <w:rPr>
          <w:rFonts w:ascii="Arial" w:hAnsi="Arial" w:cs="Arial"/>
          <w:b/>
        </w:rPr>
        <w:t>k</w:t>
      </w:r>
      <w:r w:rsidR="00BA4F2F" w:rsidRPr="00E40623">
        <w:rPr>
          <w:rFonts w:ascii="Arial" w:hAnsi="Arial" w:cs="Arial"/>
          <w:b/>
        </w:rPr>
        <w:t>)</w:t>
      </w:r>
      <w:r w:rsidR="00BA4F2F" w:rsidRPr="00BA4F2F">
        <w:rPr>
          <w:rFonts w:ascii="Arial" w:hAnsi="Arial" w:cs="Arial"/>
        </w:rPr>
        <w:t xml:space="preserve"> Os serviços só poderão ser executados após a emissão da Ordem de Serviços emitida pela SEMUTRI.</w:t>
      </w:r>
    </w:p>
    <w:p w14:paraId="7B79861E" w14:textId="04CD9376" w:rsidR="001B49A3" w:rsidRPr="001B49A3" w:rsidRDefault="001B49A3" w:rsidP="001B49A3">
      <w:pPr>
        <w:shd w:val="clear" w:color="auto" w:fill="FFFFFF"/>
        <w:tabs>
          <w:tab w:val="left" w:pos="284"/>
          <w:tab w:val="left" w:pos="426"/>
          <w:tab w:val="left" w:pos="567"/>
        </w:tabs>
        <w:suppressAutoHyphens w:val="0"/>
        <w:jc w:val="both"/>
        <w:rPr>
          <w:rFonts w:ascii="Arial" w:hAnsi="Arial" w:cs="Arial"/>
        </w:rPr>
      </w:pPr>
      <w:r w:rsidRPr="001B49A3">
        <w:rPr>
          <w:rFonts w:ascii="Arial" w:hAnsi="Arial" w:cs="Arial"/>
          <w:b/>
          <w:color w:val="000000"/>
          <w:kern w:val="0"/>
          <w:lang w:eastAsia="pt-BR"/>
        </w:rPr>
        <w:t xml:space="preserve">l) </w:t>
      </w:r>
      <w:r w:rsidRPr="001B49A3">
        <w:rPr>
          <w:rFonts w:ascii="Arial" w:hAnsi="Arial" w:cs="Arial"/>
        </w:rPr>
        <w:t>Se a empresa for sediada fora do município de Piracicaba, a mesma deverá apresentar após a publicação do contrato, no prazo máximo de 30 (trinta) dias corridos, oficina ou base de atendimento em nosso município a fim  de  que  possam  cumprir  os  prazos,  garantias  e  as  especificações  constantes  no  contrato,  sob  pena  de sanções  administrativas  e  rescisão  contratual  pelo  não  cumprimento,  visto  que  seria  onerosa  e  morosa  a manutenção de veículos em empresas fora do município.</w:t>
      </w:r>
    </w:p>
    <w:p w14:paraId="2F95B9FD" w14:textId="77777777" w:rsidR="00E40623" w:rsidRDefault="00E40623" w:rsidP="00C63CD2">
      <w:pPr>
        <w:tabs>
          <w:tab w:val="left" w:pos="284"/>
        </w:tabs>
        <w:jc w:val="both"/>
        <w:rPr>
          <w:rFonts w:ascii="Arial" w:hAnsi="Arial" w:cs="Arial"/>
        </w:rPr>
      </w:pPr>
    </w:p>
    <w:p w14:paraId="671A04DB" w14:textId="26C9C660" w:rsidR="00D86BCD" w:rsidRDefault="00D86BCD" w:rsidP="00D86BCD">
      <w:pPr>
        <w:shd w:val="clear" w:color="auto" w:fill="CCCCCC"/>
        <w:ind w:firstLine="561"/>
        <w:rPr>
          <w:rFonts w:ascii="Arial" w:hAnsi="Arial" w:cs="Arial"/>
        </w:rPr>
      </w:pPr>
      <w:r>
        <w:rPr>
          <w:rFonts w:ascii="Arial" w:hAnsi="Arial" w:cs="Arial"/>
          <w:b/>
          <w:bCs/>
        </w:rPr>
        <w:t>6. DA SUBCONTRATAÇÃO</w:t>
      </w:r>
    </w:p>
    <w:p w14:paraId="7D43F40C" w14:textId="0E542AB0" w:rsidR="00D86BCD" w:rsidRDefault="00D86BCD" w:rsidP="00D86BCD">
      <w:pPr>
        <w:pStyle w:val="PargrafodaLista"/>
        <w:shd w:val="clear" w:color="auto" w:fill="FFFFFF"/>
        <w:suppressAutoHyphens w:val="0"/>
        <w:spacing w:before="15" w:after="0"/>
        <w:ind w:left="0"/>
        <w:rPr>
          <w:rFonts w:ascii="Arial" w:hAnsi="Arial" w:cs="Arial"/>
          <w:color w:val="000000"/>
          <w:kern w:val="0"/>
          <w:sz w:val="20"/>
          <w:szCs w:val="20"/>
          <w:lang w:eastAsia="pt-BR"/>
        </w:rPr>
      </w:pPr>
      <w:r w:rsidRPr="00D86BCD">
        <w:rPr>
          <w:rFonts w:ascii="Arial" w:hAnsi="Arial" w:cs="Arial"/>
          <w:b/>
          <w:sz w:val="20"/>
          <w:szCs w:val="20"/>
        </w:rPr>
        <w:t>a)</w:t>
      </w:r>
      <w:r>
        <w:rPr>
          <w:rFonts w:ascii="Arial" w:hAnsi="Arial" w:cs="Arial"/>
        </w:rPr>
        <w:t xml:space="preserve"> </w:t>
      </w:r>
      <w:r>
        <w:rPr>
          <w:rFonts w:ascii="Arial" w:hAnsi="Arial" w:cs="Arial"/>
          <w:color w:val="000000"/>
          <w:kern w:val="0"/>
          <w:sz w:val="20"/>
          <w:szCs w:val="20"/>
          <w:lang w:eastAsia="pt-BR"/>
        </w:rPr>
        <w:t xml:space="preserve"> </w:t>
      </w:r>
      <w:r w:rsidRPr="009A4E2B">
        <w:rPr>
          <w:rFonts w:ascii="Arial" w:hAnsi="Arial" w:cs="Arial"/>
          <w:color w:val="000000"/>
          <w:kern w:val="0"/>
          <w:sz w:val="20"/>
          <w:szCs w:val="20"/>
          <w:lang w:eastAsia="pt-BR"/>
        </w:rPr>
        <w:t>É admitida a subcontratação parcial do objeto, nas seguintes condições:</w:t>
      </w:r>
    </w:p>
    <w:p w14:paraId="4BC3CD03" w14:textId="5C5750A9" w:rsidR="00D86BCD" w:rsidRDefault="00D86BCD" w:rsidP="00D86BCD">
      <w:pPr>
        <w:tabs>
          <w:tab w:val="left" w:pos="284"/>
        </w:tabs>
        <w:jc w:val="both"/>
        <w:rPr>
          <w:rFonts w:ascii="Arial" w:hAnsi="Arial" w:cs="Arial"/>
        </w:rPr>
      </w:pPr>
      <w:r>
        <w:rPr>
          <w:rFonts w:ascii="Arial" w:hAnsi="Arial" w:cs="Arial"/>
          <w:b/>
          <w:color w:val="000000"/>
          <w:kern w:val="0"/>
          <w:lang w:eastAsia="pt-BR"/>
        </w:rPr>
        <w:t>b</w:t>
      </w:r>
      <w:r w:rsidRPr="001B49A3">
        <w:rPr>
          <w:rFonts w:ascii="Arial" w:hAnsi="Arial" w:cs="Arial"/>
          <w:b/>
          <w:color w:val="000000"/>
          <w:kern w:val="0"/>
          <w:lang w:eastAsia="pt-BR"/>
        </w:rPr>
        <w:t>)</w:t>
      </w:r>
      <w:r w:rsidRPr="009A4E2B">
        <w:rPr>
          <w:rFonts w:ascii="Arial" w:hAnsi="Arial" w:cs="Arial"/>
          <w:color w:val="000000"/>
          <w:kern w:val="0"/>
          <w:lang w:eastAsia="pt-BR"/>
        </w:rPr>
        <w:t xml:space="preserve"> É vedada a subcontratação completa ou da parcela principal do objeto da contratação, a qual consiste em:  Serviços  de  Manutenção  em  câmbios.  Ou  seja,  a  PARCELA  que  admite  a  subcontratação  é  a secundária do objeto de contratação: a aquisição de peças</w:t>
      </w:r>
    </w:p>
    <w:p w14:paraId="319CCABA" w14:textId="77777777" w:rsidR="00D86BCD" w:rsidRPr="00AB2DE4" w:rsidRDefault="00D86BCD" w:rsidP="00C63CD2">
      <w:pPr>
        <w:tabs>
          <w:tab w:val="left" w:pos="284"/>
        </w:tabs>
        <w:jc w:val="both"/>
        <w:rPr>
          <w:rFonts w:ascii="Arial" w:hAnsi="Arial" w:cs="Arial"/>
        </w:rPr>
      </w:pPr>
    </w:p>
    <w:p w14:paraId="5BF6F508" w14:textId="671D1639" w:rsidR="00C63CD2" w:rsidRDefault="00D86BCD"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DA GARANTIA E ASSISTÊNCIA TÉCNICA</w:t>
      </w:r>
    </w:p>
    <w:p w14:paraId="2C2312FE" w14:textId="22ED923C"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E40623" w:rsidRPr="00E40623">
        <w:rPr>
          <w:rFonts w:ascii="Arial" w:hAnsi="Arial" w:cs="Arial"/>
          <w:b/>
        </w:rPr>
        <w:t xml:space="preserve">90 </w:t>
      </w:r>
      <w:r w:rsidRPr="00E40623">
        <w:rPr>
          <w:rFonts w:ascii="Arial" w:hAnsi="Arial" w:cs="Arial"/>
          <w:b/>
        </w:rPr>
        <w:t>(</w:t>
      </w:r>
      <w:r w:rsidR="00E40623" w:rsidRPr="00E40623">
        <w:rPr>
          <w:rFonts w:ascii="Arial" w:hAnsi="Arial" w:cs="Arial"/>
          <w:b/>
        </w:rPr>
        <w:t>noventa</w:t>
      </w:r>
      <w:r w:rsidRPr="00E40623">
        <w:rPr>
          <w:rFonts w:ascii="Arial" w:hAnsi="Arial" w:cs="Arial"/>
          <w:b/>
        </w:rPr>
        <w:t xml:space="preserve">) </w:t>
      </w:r>
      <w:r w:rsidR="00E40623" w:rsidRPr="00E40623">
        <w:rPr>
          <w:rFonts w:ascii="Arial" w:hAnsi="Arial" w:cs="Arial"/>
          <w:b/>
        </w:rPr>
        <w:t>dias</w:t>
      </w:r>
      <w:r>
        <w:rPr>
          <w:rFonts w:ascii="Arial" w:hAnsi="Arial" w:cs="Arial"/>
        </w:rPr>
        <w:t>, contado da data de finalização de execução.</w:t>
      </w:r>
    </w:p>
    <w:p w14:paraId="589C6101" w14:textId="77777777" w:rsidR="00C63CD2" w:rsidRPr="00E40623"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0F0FD6C6" w14:textId="2036226C" w:rsidR="00E40623" w:rsidRPr="00E40623" w:rsidRDefault="00E40623" w:rsidP="00E40623">
      <w:pPr>
        <w:numPr>
          <w:ilvl w:val="0"/>
          <w:numId w:val="29"/>
        </w:numPr>
        <w:tabs>
          <w:tab w:val="left" w:pos="284"/>
        </w:tabs>
        <w:jc w:val="both"/>
        <w:rPr>
          <w:rFonts w:ascii="Arial" w:hAnsi="Arial" w:cs="Arial"/>
        </w:rPr>
      </w:pPr>
      <w:r w:rsidRPr="00E40623">
        <w:rPr>
          <w:rFonts w:ascii="Arial" w:hAnsi="Arial" w:cs="Arial"/>
        </w:rPr>
        <w:t>Durante  a  vigência  da  garantia,  o  Contratante  deverá  substituir,  sem  nenhum  ônus  adicional,  peças defeituosas ou com desgaste anormal.</w:t>
      </w:r>
    </w:p>
    <w:p w14:paraId="02424F30" w14:textId="17EAAD12" w:rsidR="00C63CD2" w:rsidRDefault="00C63CD2" w:rsidP="00C63CD2">
      <w:pPr>
        <w:pStyle w:val="Nivel2"/>
        <w:numPr>
          <w:ilvl w:val="0"/>
          <w:numId w:val="0"/>
        </w:numPr>
        <w:spacing w:before="0" w:after="0" w:line="240" w:lineRule="auto"/>
        <w:ind w:left="360"/>
        <w:rPr>
          <w:color w:val="auto"/>
        </w:rPr>
      </w:pPr>
    </w:p>
    <w:p w14:paraId="20FE3BCC" w14:textId="61153CF9" w:rsidR="00033733" w:rsidRDefault="00033733" w:rsidP="00C63CD2">
      <w:pPr>
        <w:pStyle w:val="Nivel2"/>
        <w:numPr>
          <w:ilvl w:val="0"/>
          <w:numId w:val="0"/>
        </w:numPr>
        <w:spacing w:before="0" w:after="0" w:line="240" w:lineRule="auto"/>
        <w:ind w:left="360"/>
        <w:rPr>
          <w:color w:val="auto"/>
        </w:rPr>
      </w:pPr>
    </w:p>
    <w:p w14:paraId="06D0F686" w14:textId="287969BB" w:rsidR="00033733" w:rsidRDefault="00033733" w:rsidP="00C63CD2">
      <w:pPr>
        <w:pStyle w:val="Nivel2"/>
        <w:numPr>
          <w:ilvl w:val="0"/>
          <w:numId w:val="0"/>
        </w:numPr>
        <w:spacing w:before="0" w:after="0" w:line="240" w:lineRule="auto"/>
        <w:ind w:left="360"/>
        <w:rPr>
          <w:color w:val="auto"/>
        </w:rPr>
      </w:pPr>
    </w:p>
    <w:p w14:paraId="54DA060C" w14:textId="77777777" w:rsidR="00033733" w:rsidRDefault="00033733" w:rsidP="00C63CD2">
      <w:pPr>
        <w:pStyle w:val="Nivel2"/>
        <w:numPr>
          <w:ilvl w:val="0"/>
          <w:numId w:val="0"/>
        </w:numPr>
        <w:spacing w:before="0" w:after="0" w:line="240" w:lineRule="auto"/>
        <w:ind w:left="360"/>
        <w:rPr>
          <w:color w:val="auto"/>
        </w:rPr>
      </w:pPr>
    </w:p>
    <w:p w14:paraId="7C5B87A0" w14:textId="45EA07AA" w:rsidR="00A07FB4" w:rsidRPr="00A07FB4" w:rsidRDefault="00033733"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5E6F0181" w14:textId="3E449C03" w:rsidR="00A07FB4" w:rsidRPr="00A07FB4" w:rsidRDefault="00A07FB4" w:rsidP="00A07FB4">
      <w:pPr>
        <w:numPr>
          <w:ilvl w:val="0"/>
          <w:numId w:val="24"/>
        </w:numPr>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2" w:history="1">
        <w:r w:rsidRPr="00A07FB4">
          <w:rPr>
            <w:rStyle w:val="Hyperlink"/>
            <w:rFonts w:ascii="Arial" w:hAnsi="Arial" w:cs="Arial"/>
          </w:rPr>
          <w:t>https://bnccompras.com/Home/Login</w:t>
        </w:r>
      </w:hyperlink>
    </w:p>
    <w:p w14:paraId="686B37C6" w14:textId="77777777" w:rsidR="00C63CD2" w:rsidRDefault="00C63CD2" w:rsidP="00C63CD2">
      <w:pPr>
        <w:jc w:val="both"/>
        <w:rPr>
          <w:rFonts w:ascii="Arial" w:eastAsia="Arial" w:hAnsi="Arial" w:cs="Arial"/>
          <w:color w:val="000000"/>
        </w:rPr>
      </w:pPr>
    </w:p>
    <w:p w14:paraId="744788C8" w14:textId="0DB71987" w:rsidR="00C63CD2" w:rsidRDefault="00033733" w:rsidP="00C63CD2">
      <w:pPr>
        <w:shd w:val="clear" w:color="auto" w:fill="CCCCCC"/>
        <w:ind w:firstLine="561"/>
        <w:jc w:val="both"/>
        <w:rPr>
          <w:rFonts w:ascii="Arial" w:hAnsi="Arial" w:cs="Arial"/>
        </w:rPr>
      </w:pPr>
      <w:r>
        <w:rPr>
          <w:rFonts w:ascii="Arial" w:hAnsi="Arial" w:cs="Arial"/>
          <w:b/>
          <w:bCs/>
        </w:rPr>
        <w:lastRenderedPageBreak/>
        <w:t>9</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E40623" w:rsidRDefault="00562486" w:rsidP="00562486">
      <w:pPr>
        <w:numPr>
          <w:ilvl w:val="1"/>
          <w:numId w:val="34"/>
        </w:numPr>
        <w:tabs>
          <w:tab w:val="left" w:pos="284"/>
        </w:tabs>
        <w:jc w:val="both"/>
        <w:rPr>
          <w:rFonts w:ascii="Arial" w:hAnsi="Arial" w:cs="Arial"/>
        </w:rPr>
      </w:pPr>
      <w:r w:rsidRPr="00E40623">
        <w:rPr>
          <w:rFonts w:ascii="Arial" w:hAnsi="Arial" w:cs="Arial"/>
        </w:rPr>
        <w:t>Certidão negativa de Débitos ou Positiva com Efeito de Negativa de Tributos Estaduais relativos ao ICMS.</w:t>
      </w:r>
    </w:p>
    <w:p w14:paraId="564418F5" w14:textId="77777777" w:rsidR="00562486" w:rsidRPr="00E40623" w:rsidRDefault="00562486" w:rsidP="00562486">
      <w:pPr>
        <w:numPr>
          <w:ilvl w:val="2"/>
          <w:numId w:val="34"/>
        </w:numPr>
        <w:tabs>
          <w:tab w:val="left" w:pos="284"/>
          <w:tab w:val="left" w:pos="426"/>
        </w:tabs>
        <w:jc w:val="both"/>
        <w:rPr>
          <w:rFonts w:ascii="Arial" w:hAnsi="Arial" w:cs="Arial"/>
        </w:rPr>
      </w:pPr>
      <w:r w:rsidRPr="00E40623">
        <w:rPr>
          <w:rFonts w:ascii="Arial" w:hAnsi="Arial" w:cs="Arial"/>
        </w:rPr>
        <w:t>Será exigida comprovação somente sobre débitos inscritos em dívida ativa.</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62214351" w:rsidR="00906BC5" w:rsidRDefault="00906BC5" w:rsidP="002C2869">
      <w:pPr>
        <w:ind w:firstLine="561"/>
        <w:jc w:val="both"/>
        <w:rPr>
          <w:rFonts w:ascii="Arial" w:hAnsi="Arial" w:cs="Arial"/>
        </w:rPr>
      </w:pPr>
      <w:r w:rsidRPr="003155DC">
        <w:rPr>
          <w:rFonts w:ascii="Arial" w:hAnsi="Arial" w:cs="Arial"/>
        </w:rPr>
        <w:t>Piracicaba,</w:t>
      </w:r>
      <w:r w:rsidR="00033733">
        <w:rPr>
          <w:rFonts w:ascii="Arial" w:hAnsi="Arial" w:cs="Arial"/>
        </w:rPr>
        <w:t xml:space="preserve"> 14 de março de 2024.</w:t>
      </w:r>
    </w:p>
    <w:p w14:paraId="35CC52AB" w14:textId="77777777" w:rsidR="001B49A3" w:rsidRDefault="001B49A3" w:rsidP="002C2869">
      <w:pPr>
        <w:ind w:firstLine="561"/>
        <w:jc w:val="both"/>
        <w:rPr>
          <w:rFonts w:ascii="Arial" w:hAnsi="Arial" w:cs="Arial"/>
        </w:rPr>
      </w:pPr>
    </w:p>
    <w:p w14:paraId="7A8C326C" w14:textId="77777777" w:rsidR="001B49A3" w:rsidRPr="003155DC" w:rsidRDefault="001B49A3"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52124C72" w14:textId="14C06E76" w:rsidR="00B94F1F" w:rsidRPr="00E95547" w:rsidRDefault="00B94F1F" w:rsidP="00E95547"/>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4"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atualização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41F06263" w14:textId="77777777" w:rsidR="002E6073" w:rsidRPr="005554C2" w:rsidRDefault="002E6073" w:rsidP="002E6073">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EM CÂMBIOS COM FORNECIMENTO PARCELADO DE PEÇAS.</w:t>
      </w:r>
    </w:p>
    <w:p w14:paraId="3DFB3A5E" w14:textId="77777777" w:rsidR="002E6073" w:rsidRPr="005554C2" w:rsidRDefault="002E6073" w:rsidP="002E6073">
      <w:pPr>
        <w:jc w:val="both"/>
        <w:rPr>
          <w:b/>
          <w:sz w:val="24"/>
          <w:szCs w:val="24"/>
          <w:u w:val="single"/>
        </w:rPr>
      </w:pPr>
    </w:p>
    <w:p w14:paraId="69FB1026" w14:textId="77777777" w:rsidR="002E6073" w:rsidRPr="005554C2" w:rsidRDefault="002E6073" w:rsidP="002E6073">
      <w:pPr>
        <w:jc w:val="both"/>
        <w:rPr>
          <w:b/>
          <w:sz w:val="24"/>
          <w:szCs w:val="24"/>
          <w:u w:val="single"/>
        </w:rPr>
      </w:pPr>
    </w:p>
    <w:p w14:paraId="5FA76023" w14:textId="77777777" w:rsidR="002E6073" w:rsidRPr="005554C2" w:rsidRDefault="002E6073" w:rsidP="002E6073">
      <w:pPr>
        <w:jc w:val="both"/>
        <w:rPr>
          <w:sz w:val="24"/>
          <w:szCs w:val="24"/>
        </w:rPr>
      </w:pPr>
      <w:r w:rsidRPr="005554C2">
        <w:rPr>
          <w:b/>
          <w:sz w:val="24"/>
          <w:szCs w:val="24"/>
        </w:rPr>
        <w:t>Data: ... de ................. de 202</w:t>
      </w:r>
      <w:r>
        <w:rPr>
          <w:b/>
          <w:sz w:val="24"/>
          <w:szCs w:val="24"/>
        </w:rPr>
        <w:t>4</w:t>
      </w:r>
      <w:r w:rsidRPr="005554C2">
        <w:rPr>
          <w:b/>
          <w:sz w:val="24"/>
          <w:szCs w:val="24"/>
        </w:rPr>
        <w:t>.</w:t>
      </w:r>
    </w:p>
    <w:p w14:paraId="332012DB" w14:textId="77777777" w:rsidR="002E6073" w:rsidRPr="005554C2" w:rsidRDefault="002E6073" w:rsidP="002E6073">
      <w:pPr>
        <w:jc w:val="both"/>
        <w:rPr>
          <w:sz w:val="24"/>
          <w:szCs w:val="24"/>
        </w:rPr>
      </w:pPr>
      <w:r w:rsidRPr="005554C2">
        <w:rPr>
          <w:b/>
          <w:sz w:val="24"/>
          <w:szCs w:val="24"/>
        </w:rPr>
        <w:t xml:space="preserve">Prazo: </w:t>
      </w:r>
      <w:r>
        <w:rPr>
          <w:b/>
          <w:sz w:val="24"/>
          <w:szCs w:val="24"/>
        </w:rPr>
        <w:t>12 (doze) meses.</w:t>
      </w:r>
    </w:p>
    <w:p w14:paraId="708023DD" w14:textId="77777777" w:rsidR="002E6073" w:rsidRPr="005554C2" w:rsidRDefault="002E6073" w:rsidP="002E6073">
      <w:pPr>
        <w:jc w:val="both"/>
        <w:rPr>
          <w:sz w:val="24"/>
          <w:szCs w:val="24"/>
        </w:rPr>
      </w:pPr>
      <w:r w:rsidRPr="005554C2">
        <w:rPr>
          <w:b/>
          <w:sz w:val="24"/>
          <w:szCs w:val="24"/>
        </w:rPr>
        <w:t>Valor: R$ ........ (............).</w:t>
      </w:r>
    </w:p>
    <w:p w14:paraId="7EECB9FC" w14:textId="77777777" w:rsidR="002E6073" w:rsidRPr="005554C2" w:rsidRDefault="002E6073" w:rsidP="002E6073">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17.718.</w:t>
      </w:r>
    </w:p>
    <w:p w14:paraId="5AA7FD8B" w14:textId="77777777" w:rsidR="002E6073" w:rsidRPr="005554C2" w:rsidRDefault="002E6073" w:rsidP="002E6073">
      <w:pPr>
        <w:jc w:val="both"/>
        <w:rPr>
          <w:sz w:val="24"/>
          <w:szCs w:val="24"/>
        </w:rPr>
      </w:pPr>
      <w:r w:rsidRPr="005554C2">
        <w:rPr>
          <w:b/>
          <w:sz w:val="24"/>
          <w:szCs w:val="24"/>
        </w:rPr>
        <w:t>Pregão Eletrônico n.º ..../202</w:t>
      </w:r>
      <w:r>
        <w:rPr>
          <w:b/>
          <w:sz w:val="24"/>
          <w:szCs w:val="24"/>
        </w:rPr>
        <w:t>4</w:t>
      </w:r>
      <w:r w:rsidRPr="005554C2">
        <w:rPr>
          <w:b/>
          <w:sz w:val="24"/>
          <w:szCs w:val="24"/>
        </w:rPr>
        <w:t>.</w:t>
      </w:r>
    </w:p>
    <w:p w14:paraId="79B6A737" w14:textId="77777777" w:rsidR="002E6073" w:rsidRPr="005554C2" w:rsidRDefault="002E6073" w:rsidP="002E6073">
      <w:pPr>
        <w:jc w:val="both"/>
        <w:rPr>
          <w:sz w:val="24"/>
          <w:szCs w:val="24"/>
        </w:rPr>
      </w:pPr>
      <w:r w:rsidRPr="005554C2">
        <w:rPr>
          <w:b/>
          <w:sz w:val="24"/>
          <w:szCs w:val="24"/>
        </w:rPr>
        <w:t>Contrato n.º …./202</w:t>
      </w:r>
      <w:r>
        <w:rPr>
          <w:b/>
          <w:sz w:val="24"/>
          <w:szCs w:val="24"/>
        </w:rPr>
        <w:t>4</w:t>
      </w:r>
      <w:r w:rsidRPr="005554C2">
        <w:rPr>
          <w:b/>
          <w:sz w:val="24"/>
          <w:szCs w:val="24"/>
        </w:rPr>
        <w:t>.</w:t>
      </w:r>
    </w:p>
    <w:p w14:paraId="6F39F47F" w14:textId="77777777" w:rsidR="002E6073" w:rsidRPr="005554C2" w:rsidRDefault="002E6073" w:rsidP="002E6073">
      <w:pPr>
        <w:jc w:val="both"/>
        <w:rPr>
          <w:sz w:val="24"/>
          <w:szCs w:val="24"/>
        </w:rPr>
      </w:pPr>
    </w:p>
    <w:p w14:paraId="1D658E5F" w14:textId="77777777" w:rsidR="002E6073" w:rsidRPr="005554C2" w:rsidRDefault="002E6073" w:rsidP="002E6073">
      <w:pPr>
        <w:jc w:val="both"/>
        <w:rPr>
          <w:strike/>
          <w:sz w:val="24"/>
          <w:szCs w:val="24"/>
        </w:rPr>
      </w:pPr>
    </w:p>
    <w:p w14:paraId="0F08CF68" w14:textId="77777777" w:rsidR="002E6073" w:rsidRPr="005554C2" w:rsidRDefault="002E6073" w:rsidP="002E6073">
      <w:pPr>
        <w:jc w:val="both"/>
        <w:rPr>
          <w:b/>
          <w:sz w:val="24"/>
          <w:szCs w:val="24"/>
        </w:rPr>
      </w:pPr>
    </w:p>
    <w:p w14:paraId="60099236" w14:textId="77777777" w:rsidR="002E6073" w:rsidRPr="005554C2" w:rsidRDefault="002E6073" w:rsidP="002E6073">
      <w:pPr>
        <w:jc w:val="both"/>
        <w:rPr>
          <w:b/>
          <w:sz w:val="24"/>
          <w:szCs w:val="24"/>
        </w:rPr>
      </w:pPr>
    </w:p>
    <w:p w14:paraId="6A3AFBC1" w14:textId="77777777" w:rsidR="002E6073" w:rsidRPr="005554C2" w:rsidRDefault="002E6073" w:rsidP="002E6073">
      <w:pPr>
        <w:ind w:firstLine="851"/>
        <w:jc w:val="both"/>
        <w:rPr>
          <w:b/>
          <w:sz w:val="24"/>
          <w:szCs w:val="24"/>
        </w:rPr>
      </w:pPr>
    </w:p>
    <w:tbl>
      <w:tblPr>
        <w:tblW w:w="5000" w:type="pct"/>
        <w:tblLook w:val="0000" w:firstRow="0" w:lastRow="0" w:firstColumn="0" w:lastColumn="0" w:noHBand="0" w:noVBand="0"/>
      </w:tblPr>
      <w:tblGrid>
        <w:gridCol w:w="10138"/>
      </w:tblGrid>
      <w:tr w:rsidR="002E6073" w:rsidRPr="005554C2" w14:paraId="682E044C"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D908A8" w14:textId="77777777" w:rsidR="002E6073" w:rsidRPr="005554C2" w:rsidRDefault="002E6073" w:rsidP="003D01B3">
            <w:pPr>
              <w:ind w:firstLine="851"/>
              <w:jc w:val="both"/>
              <w:rPr>
                <w:sz w:val="24"/>
                <w:szCs w:val="24"/>
              </w:rPr>
            </w:pPr>
            <w:r w:rsidRPr="005554C2">
              <w:rPr>
                <w:b/>
                <w:sz w:val="24"/>
                <w:szCs w:val="24"/>
              </w:rPr>
              <w:t>CLÁUSULA 1ª - DAS PARTES</w:t>
            </w:r>
          </w:p>
        </w:tc>
      </w:tr>
    </w:tbl>
    <w:p w14:paraId="4867CDC5" w14:textId="77777777" w:rsidR="002E6073" w:rsidRPr="005554C2" w:rsidRDefault="002E6073" w:rsidP="002E6073">
      <w:pPr>
        <w:ind w:firstLine="851"/>
        <w:jc w:val="both"/>
        <w:rPr>
          <w:b/>
          <w:sz w:val="24"/>
          <w:szCs w:val="24"/>
        </w:rPr>
      </w:pPr>
    </w:p>
    <w:p w14:paraId="514DE990" w14:textId="77777777" w:rsidR="002E6073" w:rsidRPr="005554C2" w:rsidRDefault="002E6073" w:rsidP="002E6073">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de Transportes Internos</w:t>
      </w:r>
      <w:r w:rsidRPr="005554C2">
        <w:rPr>
          <w:sz w:val="24"/>
          <w:szCs w:val="24"/>
        </w:rPr>
        <w:t xml:space="preserve">, Sr. </w:t>
      </w:r>
      <w:r>
        <w:rPr>
          <w:b/>
          <w:sz w:val="24"/>
          <w:szCs w:val="24"/>
        </w:rPr>
        <w:t>REINALDO JOSÉ POUSA</w:t>
      </w:r>
      <w:r w:rsidRPr="005554C2">
        <w:rPr>
          <w:sz w:val="24"/>
          <w:szCs w:val="24"/>
          <w:shd w:val="clear" w:color="auto" w:fill="FFFFFF"/>
        </w:rPr>
        <w:t xml:space="preserve">, inscrito no CPF nº </w:t>
      </w:r>
      <w:r>
        <w:rPr>
          <w:sz w:val="24"/>
          <w:szCs w:val="24"/>
          <w:shd w:val="clear" w:color="auto" w:fill="FFFFFF"/>
        </w:rPr>
        <w:t>048.683.968-03</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350621D7" w14:textId="77777777" w:rsidR="002E6073" w:rsidRPr="005554C2" w:rsidRDefault="002E6073" w:rsidP="002E6073">
      <w:pPr>
        <w:ind w:firstLine="851"/>
        <w:jc w:val="both"/>
        <w:rPr>
          <w:b/>
          <w:sz w:val="24"/>
          <w:szCs w:val="24"/>
        </w:rPr>
      </w:pPr>
    </w:p>
    <w:tbl>
      <w:tblPr>
        <w:tblW w:w="5000" w:type="pct"/>
        <w:tblLook w:val="0000" w:firstRow="0" w:lastRow="0" w:firstColumn="0" w:lastColumn="0" w:noHBand="0" w:noVBand="0"/>
      </w:tblPr>
      <w:tblGrid>
        <w:gridCol w:w="10138"/>
      </w:tblGrid>
      <w:tr w:rsidR="002E6073" w:rsidRPr="005554C2" w14:paraId="6EBF7410"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4CF77E" w14:textId="77777777" w:rsidR="002E6073" w:rsidRPr="005554C2" w:rsidRDefault="002E6073" w:rsidP="003D01B3">
            <w:pPr>
              <w:ind w:firstLine="851"/>
              <w:jc w:val="both"/>
              <w:rPr>
                <w:sz w:val="24"/>
                <w:szCs w:val="24"/>
              </w:rPr>
            </w:pPr>
            <w:r w:rsidRPr="005554C2">
              <w:rPr>
                <w:b/>
                <w:sz w:val="24"/>
                <w:szCs w:val="24"/>
              </w:rPr>
              <w:t>CLÁUSULA 2ª - DO OBJETO</w:t>
            </w:r>
          </w:p>
        </w:tc>
      </w:tr>
    </w:tbl>
    <w:p w14:paraId="41D47B1B" w14:textId="77777777" w:rsidR="002E6073" w:rsidRPr="005554C2" w:rsidRDefault="002E6073" w:rsidP="002E6073">
      <w:pPr>
        <w:ind w:firstLine="851"/>
        <w:jc w:val="both"/>
        <w:rPr>
          <w:b/>
          <w:sz w:val="24"/>
          <w:szCs w:val="24"/>
        </w:rPr>
      </w:pPr>
    </w:p>
    <w:p w14:paraId="0F8386DD" w14:textId="77777777" w:rsidR="002E6073" w:rsidRPr="005554C2" w:rsidRDefault="002E6073" w:rsidP="002E6073">
      <w:pPr>
        <w:pStyle w:val="Recuodecorpodetexto"/>
        <w:ind w:firstLine="851"/>
      </w:pPr>
      <w:r w:rsidRPr="005554C2">
        <w:rPr>
          <w:b/>
        </w:rPr>
        <w:t xml:space="preserve">2.1. A CONTRATADA se obriga a </w:t>
      </w:r>
      <w:r>
        <w:rPr>
          <w:b/>
        </w:rPr>
        <w:t>prestar serviços do(s) lote(s) ..... de câmbios com fornecimento parcelado de peças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43D98DC6" w14:textId="77777777" w:rsidR="002E6073" w:rsidRPr="005554C2" w:rsidRDefault="002E6073" w:rsidP="002E6073">
      <w:pPr>
        <w:keepLines/>
        <w:ind w:firstLine="851"/>
        <w:jc w:val="both"/>
        <w:rPr>
          <w:b/>
          <w:sz w:val="24"/>
          <w:szCs w:val="24"/>
        </w:rPr>
      </w:pPr>
    </w:p>
    <w:tbl>
      <w:tblPr>
        <w:tblW w:w="5000" w:type="pct"/>
        <w:tblLook w:val="0000" w:firstRow="0" w:lastRow="0" w:firstColumn="0" w:lastColumn="0" w:noHBand="0" w:noVBand="0"/>
      </w:tblPr>
      <w:tblGrid>
        <w:gridCol w:w="10138"/>
      </w:tblGrid>
      <w:tr w:rsidR="002E6073" w:rsidRPr="005554C2" w14:paraId="5DD92D88"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C20B555" w14:textId="77777777" w:rsidR="002E6073" w:rsidRPr="005554C2" w:rsidRDefault="002E6073" w:rsidP="003D01B3">
            <w:pPr>
              <w:keepLines/>
              <w:ind w:firstLine="851"/>
              <w:jc w:val="both"/>
              <w:rPr>
                <w:sz w:val="24"/>
                <w:szCs w:val="24"/>
              </w:rPr>
            </w:pPr>
            <w:r w:rsidRPr="005554C2">
              <w:rPr>
                <w:b/>
                <w:sz w:val="24"/>
                <w:szCs w:val="24"/>
              </w:rPr>
              <w:t>CLÁUSULA 3ª - DOS RECURSOS FINANCEIROS</w:t>
            </w:r>
          </w:p>
        </w:tc>
      </w:tr>
    </w:tbl>
    <w:p w14:paraId="6FB4A853" w14:textId="77777777" w:rsidR="002E6073" w:rsidRPr="005554C2" w:rsidRDefault="002E6073" w:rsidP="002E6073">
      <w:pPr>
        <w:pStyle w:val="Recuodecorpodetexto"/>
        <w:ind w:firstLine="851"/>
        <w:rPr>
          <w:b/>
        </w:rPr>
      </w:pPr>
    </w:p>
    <w:p w14:paraId="00AA63E7" w14:textId="77777777" w:rsidR="002E6073" w:rsidRDefault="002E6073" w:rsidP="002E6073">
      <w:pPr>
        <w:ind w:firstLine="851"/>
        <w:jc w:val="both"/>
        <w:rPr>
          <w:sz w:val="24"/>
          <w:szCs w:val="24"/>
        </w:rPr>
      </w:pPr>
      <w:r w:rsidRPr="005554C2">
        <w:rPr>
          <w:b/>
          <w:sz w:val="24"/>
          <w:szCs w:val="24"/>
        </w:rPr>
        <w:t>3.1.</w:t>
      </w:r>
      <w:r w:rsidRPr="005554C2">
        <w:rPr>
          <w:sz w:val="24"/>
          <w:szCs w:val="24"/>
        </w:rPr>
        <w:t xml:space="preserve"> A despesa supra será atendida pela</w:t>
      </w:r>
      <w:r>
        <w:rPr>
          <w:sz w:val="24"/>
          <w:szCs w:val="24"/>
        </w:rPr>
        <w:t>s</w:t>
      </w:r>
      <w:r w:rsidRPr="005554C2">
        <w:rPr>
          <w:sz w:val="24"/>
          <w:szCs w:val="24"/>
        </w:rPr>
        <w:t xml:space="preserve"> dotaç</w:t>
      </w:r>
      <w:r>
        <w:rPr>
          <w:sz w:val="24"/>
          <w:szCs w:val="24"/>
        </w:rPr>
        <w:t>ões</w:t>
      </w:r>
      <w:r w:rsidRPr="005554C2">
        <w:rPr>
          <w:sz w:val="24"/>
          <w:szCs w:val="24"/>
        </w:rPr>
        <w:t xml:space="preserve"> orçamentária</w:t>
      </w:r>
      <w:r>
        <w:rPr>
          <w:sz w:val="24"/>
          <w:szCs w:val="24"/>
        </w:rPr>
        <w:t>s</w:t>
      </w:r>
      <w:r w:rsidRPr="005554C2">
        <w:rPr>
          <w:sz w:val="24"/>
          <w:szCs w:val="24"/>
        </w:rPr>
        <w:t xml:space="preserve"> nº </w:t>
      </w:r>
      <w:r>
        <w:rPr>
          <w:sz w:val="24"/>
          <w:szCs w:val="24"/>
        </w:rPr>
        <w:t>1 15011 4122000520750000 0101011000 339039 e 1 15011 4122000520750000 0101011000 339030</w:t>
      </w:r>
      <w:r w:rsidRPr="005554C2">
        <w:rPr>
          <w:sz w:val="24"/>
          <w:szCs w:val="24"/>
        </w:rPr>
        <w:t>, constante</w:t>
      </w:r>
      <w:r>
        <w:rPr>
          <w:sz w:val="24"/>
          <w:szCs w:val="24"/>
        </w:rPr>
        <w:t>s</w:t>
      </w:r>
      <w:r w:rsidRPr="005554C2">
        <w:rPr>
          <w:sz w:val="24"/>
          <w:szCs w:val="24"/>
        </w:rPr>
        <w:t xml:space="preserve"> do exercício de 202</w:t>
      </w:r>
      <w:r>
        <w:rPr>
          <w:sz w:val="24"/>
          <w:szCs w:val="24"/>
        </w:rPr>
        <w:t>4</w:t>
      </w:r>
      <w:r w:rsidRPr="005554C2">
        <w:rPr>
          <w:sz w:val="24"/>
          <w:szCs w:val="24"/>
        </w:rPr>
        <w:t>.</w:t>
      </w:r>
    </w:p>
    <w:p w14:paraId="23C75030" w14:textId="77777777" w:rsidR="002E6073" w:rsidRDefault="002E6073" w:rsidP="002E6073">
      <w:pPr>
        <w:ind w:firstLine="851"/>
        <w:jc w:val="both"/>
        <w:rPr>
          <w:sz w:val="24"/>
          <w:szCs w:val="24"/>
        </w:rPr>
      </w:pPr>
    </w:p>
    <w:tbl>
      <w:tblPr>
        <w:tblW w:w="5000" w:type="pct"/>
        <w:tblLook w:val="0000" w:firstRow="0" w:lastRow="0" w:firstColumn="0" w:lastColumn="0" w:noHBand="0" w:noVBand="0"/>
      </w:tblPr>
      <w:tblGrid>
        <w:gridCol w:w="10138"/>
      </w:tblGrid>
      <w:tr w:rsidR="002E6073" w:rsidRPr="005554C2" w14:paraId="79995ECE"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B5054E" w14:textId="77777777" w:rsidR="002E6073" w:rsidRPr="005554C2" w:rsidRDefault="002E6073" w:rsidP="003D01B3">
            <w:pPr>
              <w:keepLines/>
              <w:ind w:firstLine="851"/>
              <w:jc w:val="both"/>
              <w:rPr>
                <w:sz w:val="24"/>
                <w:szCs w:val="24"/>
              </w:rPr>
            </w:pPr>
            <w:r w:rsidRPr="005554C2">
              <w:rPr>
                <w:b/>
                <w:sz w:val="24"/>
                <w:szCs w:val="24"/>
              </w:rPr>
              <w:t>CLÁUSULA 4ª – DO SUPORTE LEGAL</w:t>
            </w:r>
          </w:p>
        </w:tc>
      </w:tr>
    </w:tbl>
    <w:p w14:paraId="0BD708B7" w14:textId="77777777" w:rsidR="002E6073" w:rsidRPr="005554C2" w:rsidRDefault="002E6073" w:rsidP="002E6073">
      <w:pPr>
        <w:ind w:firstLine="851"/>
        <w:jc w:val="both"/>
        <w:rPr>
          <w:sz w:val="24"/>
          <w:szCs w:val="24"/>
        </w:rPr>
      </w:pPr>
    </w:p>
    <w:p w14:paraId="5375FBF8" w14:textId="77777777" w:rsidR="002E6073" w:rsidRDefault="002E6073" w:rsidP="002E6073">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050285E" w14:textId="77777777" w:rsidR="002E6073" w:rsidRPr="005554C2" w:rsidRDefault="002E6073" w:rsidP="002E6073">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4E297EBB" w14:textId="77777777" w:rsidR="002E6073" w:rsidRPr="005554C2" w:rsidRDefault="002E6073" w:rsidP="002E6073">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8EFAB05" w14:textId="77777777" w:rsidR="002E6073" w:rsidRPr="005554C2" w:rsidRDefault="002E6073" w:rsidP="002E6073">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D80A58D" w14:textId="77777777" w:rsidR="002E6073" w:rsidRPr="005554C2" w:rsidRDefault="002E6073" w:rsidP="002E6073">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1B5BD7AF" w14:textId="77777777" w:rsidR="002E6073" w:rsidRPr="005554C2" w:rsidRDefault="002E6073" w:rsidP="002E6073">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D6E16AA" w14:textId="77777777" w:rsidR="002E6073" w:rsidRPr="005554C2" w:rsidRDefault="002E6073" w:rsidP="002E6073">
      <w:pPr>
        <w:keepLines/>
        <w:ind w:firstLine="851"/>
        <w:jc w:val="both"/>
        <w:rPr>
          <w:sz w:val="24"/>
          <w:szCs w:val="24"/>
        </w:rPr>
      </w:pPr>
    </w:p>
    <w:tbl>
      <w:tblPr>
        <w:tblW w:w="5000" w:type="pct"/>
        <w:tblLook w:val="0000" w:firstRow="0" w:lastRow="0" w:firstColumn="0" w:lastColumn="0" w:noHBand="0" w:noVBand="0"/>
      </w:tblPr>
      <w:tblGrid>
        <w:gridCol w:w="10138"/>
      </w:tblGrid>
      <w:tr w:rsidR="002E6073" w:rsidRPr="005554C2" w14:paraId="7F8020C2"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68332C" w14:textId="77777777" w:rsidR="002E6073" w:rsidRPr="005554C2" w:rsidRDefault="002E6073" w:rsidP="003D01B3">
            <w:pPr>
              <w:ind w:firstLine="851"/>
              <w:jc w:val="both"/>
              <w:rPr>
                <w:sz w:val="24"/>
                <w:szCs w:val="24"/>
              </w:rPr>
            </w:pPr>
            <w:r w:rsidRPr="005554C2">
              <w:rPr>
                <w:b/>
                <w:sz w:val="24"/>
                <w:szCs w:val="24"/>
              </w:rPr>
              <w:t>CLÁUSULA 5ª - DO PREÇO</w:t>
            </w:r>
          </w:p>
        </w:tc>
      </w:tr>
    </w:tbl>
    <w:p w14:paraId="7175A364" w14:textId="77777777" w:rsidR="002E6073" w:rsidRPr="005554C2" w:rsidRDefault="002E6073" w:rsidP="002E6073">
      <w:pPr>
        <w:ind w:firstLine="851"/>
        <w:jc w:val="both"/>
        <w:rPr>
          <w:sz w:val="24"/>
          <w:szCs w:val="24"/>
        </w:rPr>
      </w:pPr>
    </w:p>
    <w:p w14:paraId="490A2957" w14:textId="77777777" w:rsidR="002E6073" w:rsidRPr="005554C2" w:rsidRDefault="002E6073" w:rsidP="002E6073">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5E0CBBE" w14:textId="77777777" w:rsidR="002E6073" w:rsidRPr="005554C2" w:rsidRDefault="002E6073" w:rsidP="002E6073">
      <w:pPr>
        <w:ind w:firstLine="851"/>
        <w:jc w:val="both"/>
        <w:rPr>
          <w:b/>
          <w:sz w:val="24"/>
          <w:szCs w:val="24"/>
        </w:rPr>
      </w:pPr>
    </w:p>
    <w:p w14:paraId="3BF50965" w14:textId="77777777" w:rsidR="002E6073" w:rsidRPr="005554C2" w:rsidRDefault="002E6073" w:rsidP="002E6073">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2764B92" w14:textId="77777777" w:rsidR="002E6073" w:rsidRPr="005554C2" w:rsidRDefault="002E6073" w:rsidP="002E6073">
      <w:pPr>
        <w:ind w:firstLine="851"/>
        <w:jc w:val="both"/>
        <w:rPr>
          <w:b/>
          <w:sz w:val="24"/>
          <w:szCs w:val="24"/>
        </w:rPr>
      </w:pPr>
    </w:p>
    <w:tbl>
      <w:tblPr>
        <w:tblW w:w="5000" w:type="pct"/>
        <w:tblLook w:val="0000" w:firstRow="0" w:lastRow="0" w:firstColumn="0" w:lastColumn="0" w:noHBand="0" w:noVBand="0"/>
      </w:tblPr>
      <w:tblGrid>
        <w:gridCol w:w="10138"/>
      </w:tblGrid>
      <w:tr w:rsidR="002E6073" w:rsidRPr="005554C2" w14:paraId="1862D602"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3DFEBF" w14:textId="77777777" w:rsidR="002E6073" w:rsidRPr="005554C2" w:rsidRDefault="002E6073" w:rsidP="003D01B3">
            <w:pPr>
              <w:ind w:firstLine="851"/>
              <w:jc w:val="both"/>
              <w:rPr>
                <w:sz w:val="24"/>
                <w:szCs w:val="24"/>
              </w:rPr>
            </w:pPr>
            <w:r w:rsidRPr="005554C2">
              <w:rPr>
                <w:b/>
                <w:sz w:val="24"/>
                <w:szCs w:val="24"/>
              </w:rPr>
              <w:t>CLÁUSULA 6ª - DOS PAGAMENTOS</w:t>
            </w:r>
          </w:p>
        </w:tc>
      </w:tr>
    </w:tbl>
    <w:p w14:paraId="22B8BE6E" w14:textId="77777777" w:rsidR="002E6073" w:rsidRPr="005554C2" w:rsidRDefault="002E6073" w:rsidP="002E6073">
      <w:pPr>
        <w:ind w:firstLine="851"/>
        <w:jc w:val="both"/>
        <w:rPr>
          <w:sz w:val="24"/>
          <w:szCs w:val="24"/>
        </w:rPr>
      </w:pPr>
    </w:p>
    <w:p w14:paraId="246E422D" w14:textId="77777777" w:rsidR="002E6073" w:rsidRPr="005554C2" w:rsidRDefault="002E6073" w:rsidP="002E6073">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34ED8560" w14:textId="77777777" w:rsidR="002E6073" w:rsidRPr="005554C2" w:rsidRDefault="002E6073" w:rsidP="002E6073">
      <w:pPr>
        <w:ind w:firstLine="850"/>
        <w:jc w:val="both"/>
        <w:rPr>
          <w:sz w:val="24"/>
          <w:szCs w:val="24"/>
        </w:rPr>
      </w:pPr>
    </w:p>
    <w:p w14:paraId="1722833A" w14:textId="77777777" w:rsidR="002E6073" w:rsidRPr="005554C2" w:rsidRDefault="002E6073" w:rsidP="002E6073">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w:t>
      </w:r>
      <w:r w:rsidRPr="0078258C">
        <w:rPr>
          <w:sz w:val="24"/>
          <w:szCs w:val="24"/>
        </w:rPr>
        <w:t>recebimento emitido pela Secretaria Municipal de Transportes Internos, no prazo estipulado pela</w:t>
      </w:r>
      <w:r w:rsidRPr="005554C2">
        <w:rPr>
          <w:sz w:val="24"/>
          <w:szCs w:val="24"/>
        </w:rPr>
        <w:t xml:space="preserve">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22110943" w14:textId="77777777" w:rsidR="002E6073" w:rsidRPr="005554C2" w:rsidRDefault="002E6073" w:rsidP="002E6073">
      <w:pPr>
        <w:ind w:firstLine="850"/>
        <w:jc w:val="both"/>
        <w:rPr>
          <w:sz w:val="24"/>
          <w:szCs w:val="24"/>
        </w:rPr>
      </w:pPr>
    </w:p>
    <w:p w14:paraId="029D03DE" w14:textId="77777777" w:rsidR="002E6073" w:rsidRDefault="002E6073" w:rsidP="002E6073">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CAA1BC9" w14:textId="77777777" w:rsidR="002E6073" w:rsidRDefault="002E6073" w:rsidP="002E6073">
      <w:pPr>
        <w:ind w:firstLine="850"/>
        <w:jc w:val="both"/>
        <w:rPr>
          <w:sz w:val="24"/>
          <w:szCs w:val="24"/>
        </w:rPr>
      </w:pPr>
    </w:p>
    <w:p w14:paraId="04F8DA72" w14:textId="77777777" w:rsidR="002E6073" w:rsidRPr="005554C2" w:rsidRDefault="002E6073" w:rsidP="002E6073">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59E10B86" w14:textId="77777777" w:rsidR="002E6073" w:rsidRPr="005554C2" w:rsidRDefault="002E6073" w:rsidP="002E6073">
      <w:pPr>
        <w:jc w:val="both"/>
        <w:rPr>
          <w:b/>
          <w:sz w:val="24"/>
          <w:szCs w:val="24"/>
        </w:rPr>
      </w:pPr>
    </w:p>
    <w:p w14:paraId="2983F1CB" w14:textId="77777777" w:rsidR="002E6073" w:rsidRPr="005554C2" w:rsidRDefault="002E6073" w:rsidP="002E6073">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5DFB19E" w14:textId="77777777" w:rsidR="002E6073" w:rsidRPr="005554C2" w:rsidRDefault="002E6073" w:rsidP="002E6073">
      <w:pPr>
        <w:ind w:firstLine="850"/>
        <w:jc w:val="both"/>
        <w:rPr>
          <w:sz w:val="24"/>
          <w:szCs w:val="24"/>
        </w:rPr>
      </w:pPr>
    </w:p>
    <w:p w14:paraId="31ADCF12" w14:textId="77777777" w:rsidR="002E6073" w:rsidRPr="005554C2" w:rsidRDefault="002E6073" w:rsidP="002E6073">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3EDA2C1" w14:textId="77777777" w:rsidR="002E6073" w:rsidRPr="005554C2" w:rsidRDefault="002E6073" w:rsidP="002E6073">
      <w:pPr>
        <w:ind w:firstLine="850"/>
        <w:jc w:val="both"/>
        <w:rPr>
          <w:sz w:val="24"/>
          <w:szCs w:val="24"/>
        </w:rPr>
      </w:pPr>
    </w:p>
    <w:p w14:paraId="7E89AF4F" w14:textId="77777777" w:rsidR="002E6073" w:rsidRPr="0078258C" w:rsidRDefault="002E6073" w:rsidP="002E6073">
      <w:pPr>
        <w:ind w:firstLine="850"/>
        <w:jc w:val="both"/>
        <w:rPr>
          <w:b/>
          <w:sz w:val="24"/>
          <w:szCs w:val="24"/>
        </w:rPr>
      </w:pPr>
      <w:r w:rsidRPr="0078258C">
        <w:rPr>
          <w:b/>
          <w:sz w:val="24"/>
          <w:szCs w:val="24"/>
        </w:rPr>
        <w:t xml:space="preserve">6.3.2. </w:t>
      </w:r>
      <w:r w:rsidRPr="0078258C">
        <w:rPr>
          <w:sz w:val="24"/>
          <w:szCs w:val="24"/>
        </w:rPr>
        <w:t>Certidão de regularidade do FGTS fornecido pela Caixa Econômica Federal, com validade em vigor;</w:t>
      </w:r>
      <w:r w:rsidRPr="0078258C">
        <w:rPr>
          <w:b/>
          <w:sz w:val="24"/>
          <w:szCs w:val="24"/>
        </w:rPr>
        <w:t xml:space="preserve"> </w:t>
      </w:r>
    </w:p>
    <w:p w14:paraId="03176ACE" w14:textId="77777777" w:rsidR="002E6073" w:rsidRPr="0078258C" w:rsidRDefault="002E6073" w:rsidP="002E6073">
      <w:pPr>
        <w:ind w:firstLine="850"/>
        <w:jc w:val="both"/>
        <w:rPr>
          <w:b/>
          <w:sz w:val="24"/>
          <w:szCs w:val="24"/>
        </w:rPr>
      </w:pPr>
    </w:p>
    <w:p w14:paraId="3469131D" w14:textId="77777777" w:rsidR="002E6073" w:rsidRPr="0078258C" w:rsidRDefault="002E6073" w:rsidP="002E6073">
      <w:pPr>
        <w:keepLines/>
        <w:ind w:firstLine="850"/>
        <w:jc w:val="both"/>
        <w:rPr>
          <w:sz w:val="24"/>
          <w:szCs w:val="24"/>
        </w:rPr>
      </w:pPr>
      <w:r w:rsidRPr="0078258C">
        <w:rPr>
          <w:b/>
          <w:sz w:val="24"/>
          <w:szCs w:val="24"/>
        </w:rPr>
        <w:t>6.3.3.</w:t>
      </w:r>
      <w:r w:rsidRPr="0078258C">
        <w:rPr>
          <w:sz w:val="24"/>
          <w:szCs w:val="24"/>
        </w:rPr>
        <w:t xml:space="preserve"> Certidão de Regularidade perante a Fazenda Municipal e Estadual, com validade em vigor, e;</w:t>
      </w:r>
    </w:p>
    <w:p w14:paraId="3E0F14CE" w14:textId="77777777" w:rsidR="002E6073" w:rsidRPr="0078258C" w:rsidRDefault="002E6073" w:rsidP="002E6073">
      <w:pPr>
        <w:keepLines/>
        <w:ind w:firstLine="850"/>
        <w:jc w:val="both"/>
        <w:rPr>
          <w:sz w:val="24"/>
          <w:szCs w:val="24"/>
        </w:rPr>
      </w:pPr>
    </w:p>
    <w:p w14:paraId="639E0870" w14:textId="77777777" w:rsidR="002E6073" w:rsidRPr="005554C2" w:rsidRDefault="002E6073" w:rsidP="002E6073">
      <w:pPr>
        <w:keepLines/>
        <w:ind w:firstLine="850"/>
        <w:jc w:val="both"/>
        <w:rPr>
          <w:sz w:val="24"/>
          <w:szCs w:val="24"/>
        </w:rPr>
      </w:pPr>
      <w:r w:rsidRPr="0078258C">
        <w:rPr>
          <w:b/>
          <w:sz w:val="24"/>
          <w:szCs w:val="24"/>
        </w:rPr>
        <w:t>6.3.4.</w:t>
      </w:r>
      <w:r w:rsidRPr="0078258C">
        <w:rPr>
          <w:sz w:val="24"/>
          <w:szCs w:val="24"/>
        </w:rPr>
        <w:t xml:space="preserve"> Certidão Negativa de Débitos Trabalhistas (CNDT).</w:t>
      </w:r>
    </w:p>
    <w:p w14:paraId="40B69637" w14:textId="77777777" w:rsidR="002E6073" w:rsidRPr="005554C2" w:rsidRDefault="002E6073" w:rsidP="002E6073">
      <w:pPr>
        <w:jc w:val="both"/>
        <w:rPr>
          <w:b/>
          <w:sz w:val="24"/>
          <w:szCs w:val="24"/>
        </w:rPr>
      </w:pPr>
    </w:p>
    <w:p w14:paraId="37AD9A8A" w14:textId="77777777" w:rsidR="002E6073" w:rsidRPr="005554C2" w:rsidRDefault="002E6073" w:rsidP="002E6073">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A0E82D1" w14:textId="77777777" w:rsidR="002E6073" w:rsidRPr="005554C2" w:rsidRDefault="002E6073" w:rsidP="002E6073">
      <w:pPr>
        <w:ind w:firstLine="850"/>
        <w:jc w:val="both"/>
        <w:rPr>
          <w:sz w:val="24"/>
          <w:szCs w:val="24"/>
        </w:rPr>
      </w:pPr>
    </w:p>
    <w:p w14:paraId="39BD47DE" w14:textId="77777777" w:rsidR="002E6073" w:rsidRPr="005554C2" w:rsidRDefault="002E6073" w:rsidP="002E6073">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D7AF57A" w14:textId="77777777" w:rsidR="002E6073" w:rsidRPr="005554C2" w:rsidRDefault="002E6073" w:rsidP="002E607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E6073" w:rsidRPr="005554C2" w14:paraId="5AFC5786" w14:textId="77777777" w:rsidTr="003D01B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281D63" w14:textId="77777777" w:rsidR="002E6073" w:rsidRPr="005554C2" w:rsidRDefault="002E6073" w:rsidP="003D01B3">
            <w:pPr>
              <w:ind w:firstLine="851"/>
              <w:jc w:val="both"/>
              <w:rPr>
                <w:sz w:val="24"/>
                <w:szCs w:val="24"/>
              </w:rPr>
            </w:pPr>
            <w:r w:rsidRPr="005554C2">
              <w:rPr>
                <w:b/>
                <w:sz w:val="24"/>
                <w:szCs w:val="24"/>
              </w:rPr>
              <w:t>CLÁUSULA 7ª - DA FISCALIZAÇÃO</w:t>
            </w:r>
          </w:p>
        </w:tc>
      </w:tr>
    </w:tbl>
    <w:p w14:paraId="1DB6937D" w14:textId="77777777" w:rsidR="002E6073" w:rsidRPr="005554C2" w:rsidRDefault="002E6073" w:rsidP="002E6073">
      <w:pPr>
        <w:ind w:firstLine="851"/>
        <w:jc w:val="both"/>
        <w:rPr>
          <w:b/>
          <w:sz w:val="24"/>
          <w:szCs w:val="24"/>
        </w:rPr>
      </w:pPr>
    </w:p>
    <w:p w14:paraId="0044D3CB" w14:textId="77777777" w:rsidR="002E6073" w:rsidRPr="005554C2" w:rsidRDefault="002E6073" w:rsidP="002E6073">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Transportes Internos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6B7DBAC1" w14:textId="77777777" w:rsidR="002E6073" w:rsidRPr="005554C2" w:rsidRDefault="002E6073" w:rsidP="002E6073">
      <w:pPr>
        <w:ind w:firstLine="851"/>
        <w:jc w:val="both"/>
        <w:rPr>
          <w:b/>
          <w:sz w:val="24"/>
          <w:szCs w:val="24"/>
        </w:rPr>
      </w:pPr>
      <w:bookmarkStart w:id="10" w:name="art1p"/>
      <w:bookmarkStart w:id="11" w:name="art2§1"/>
      <w:bookmarkEnd w:id="10"/>
      <w:bookmarkEnd w:id="11"/>
    </w:p>
    <w:tbl>
      <w:tblPr>
        <w:tblW w:w="0" w:type="auto"/>
        <w:tblInd w:w="-15" w:type="dxa"/>
        <w:tblLayout w:type="fixed"/>
        <w:tblLook w:val="0000" w:firstRow="0" w:lastRow="0" w:firstColumn="0" w:lastColumn="0" w:noHBand="0" w:noVBand="0"/>
      </w:tblPr>
      <w:tblGrid>
        <w:gridCol w:w="8750"/>
      </w:tblGrid>
      <w:tr w:rsidR="002E6073" w:rsidRPr="005554C2" w14:paraId="305F09D2" w14:textId="77777777" w:rsidTr="003D01B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1727E2B" w14:textId="77777777" w:rsidR="002E6073" w:rsidRPr="005554C2" w:rsidRDefault="002E6073" w:rsidP="003D01B3">
            <w:pPr>
              <w:ind w:firstLine="851"/>
              <w:jc w:val="both"/>
              <w:rPr>
                <w:sz w:val="24"/>
                <w:szCs w:val="24"/>
              </w:rPr>
            </w:pPr>
            <w:r w:rsidRPr="005554C2">
              <w:rPr>
                <w:b/>
                <w:sz w:val="24"/>
                <w:szCs w:val="24"/>
              </w:rPr>
              <w:t>CLÁUSULA 8ª - DO PRAZO DE VIGÊNCIA</w:t>
            </w:r>
          </w:p>
        </w:tc>
      </w:tr>
    </w:tbl>
    <w:p w14:paraId="49087ABB" w14:textId="77777777" w:rsidR="002E6073" w:rsidRPr="005554C2" w:rsidRDefault="002E6073" w:rsidP="002E6073">
      <w:pPr>
        <w:ind w:firstLine="851"/>
        <w:jc w:val="both"/>
        <w:rPr>
          <w:b/>
          <w:sz w:val="24"/>
          <w:szCs w:val="24"/>
        </w:rPr>
      </w:pPr>
    </w:p>
    <w:p w14:paraId="65592FAC" w14:textId="77777777" w:rsidR="002E6073" w:rsidRPr="005554C2" w:rsidRDefault="002E6073" w:rsidP="002E6073">
      <w:pPr>
        <w:ind w:firstLine="851"/>
        <w:jc w:val="both"/>
        <w:rPr>
          <w:sz w:val="24"/>
          <w:szCs w:val="24"/>
        </w:rPr>
      </w:pPr>
      <w:r w:rsidRPr="005554C2">
        <w:rPr>
          <w:b/>
          <w:sz w:val="24"/>
          <w:szCs w:val="24"/>
        </w:rPr>
        <w:t>8.1.</w:t>
      </w:r>
      <w:r w:rsidRPr="005554C2">
        <w:rPr>
          <w:sz w:val="24"/>
          <w:szCs w:val="24"/>
        </w:rPr>
        <w:t xml:space="preserve"> O presente </w:t>
      </w:r>
      <w:r w:rsidRPr="00A403E2">
        <w:rPr>
          <w:sz w:val="24"/>
          <w:szCs w:val="24"/>
        </w:rPr>
        <w:t>contrato terá vigência de 12 (doze) meses, a contar da data da Ordem de Serviço, podendo ser prorrogado</w:t>
      </w:r>
      <w:r>
        <w:rPr>
          <w:sz w:val="24"/>
          <w:szCs w:val="24"/>
        </w:rPr>
        <w:t xml:space="preserve"> por iguais e sucessivos períodos, dentro do limite previsto no art. 107, da Lei Federal nº 14.133/21.</w:t>
      </w:r>
    </w:p>
    <w:p w14:paraId="2986CE39" w14:textId="77777777" w:rsidR="002E6073" w:rsidRPr="009425B8" w:rsidRDefault="002E6073" w:rsidP="002E6073">
      <w:pPr>
        <w:jc w:val="both"/>
        <w:rPr>
          <w:bCs/>
          <w:sz w:val="24"/>
          <w:szCs w:val="24"/>
        </w:rPr>
      </w:pPr>
    </w:p>
    <w:tbl>
      <w:tblPr>
        <w:tblW w:w="8910" w:type="dxa"/>
        <w:tblInd w:w="-95" w:type="dxa"/>
        <w:tblLayout w:type="fixed"/>
        <w:tblLook w:val="0000" w:firstRow="0" w:lastRow="0" w:firstColumn="0" w:lastColumn="0" w:noHBand="0" w:noVBand="0"/>
      </w:tblPr>
      <w:tblGrid>
        <w:gridCol w:w="8910"/>
      </w:tblGrid>
      <w:tr w:rsidR="002E6073" w:rsidRPr="009425B8" w14:paraId="71A71ECA" w14:textId="77777777" w:rsidTr="003D01B3">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33A23A66" w14:textId="77777777" w:rsidR="002E6073" w:rsidRPr="009425B8" w:rsidRDefault="002E6073" w:rsidP="003D01B3">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33550D04" w14:textId="77777777" w:rsidR="002E6073" w:rsidRPr="009425B8" w:rsidRDefault="002E6073" w:rsidP="002E6073">
      <w:pPr>
        <w:jc w:val="both"/>
        <w:rPr>
          <w:sz w:val="24"/>
          <w:szCs w:val="24"/>
        </w:rPr>
      </w:pPr>
    </w:p>
    <w:p w14:paraId="60E12001" w14:textId="77777777" w:rsidR="002E6073" w:rsidRPr="009425B8" w:rsidRDefault="002E6073" w:rsidP="002E6073">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3795A021" w14:textId="77777777" w:rsidR="002E6073" w:rsidRPr="009425B8" w:rsidRDefault="002E6073" w:rsidP="002E607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E6073" w:rsidRPr="009425B8" w14:paraId="0E1B4FD1" w14:textId="77777777" w:rsidTr="003D01B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2CDCB2" w14:textId="77777777" w:rsidR="002E6073" w:rsidRPr="009425B8" w:rsidRDefault="002E6073" w:rsidP="003D01B3">
            <w:pPr>
              <w:ind w:firstLine="851"/>
              <w:jc w:val="both"/>
              <w:rPr>
                <w:sz w:val="24"/>
                <w:szCs w:val="24"/>
              </w:rPr>
            </w:pPr>
            <w:r w:rsidRPr="009425B8">
              <w:rPr>
                <w:b/>
                <w:sz w:val="24"/>
                <w:szCs w:val="24"/>
              </w:rPr>
              <w:t>CLÁUSULA 10 - DA EXTINÇÃO DO CONTRATO</w:t>
            </w:r>
          </w:p>
        </w:tc>
      </w:tr>
    </w:tbl>
    <w:p w14:paraId="48D1AC6A" w14:textId="77777777" w:rsidR="002E6073" w:rsidRPr="009425B8" w:rsidRDefault="002E6073" w:rsidP="002E6073">
      <w:pPr>
        <w:ind w:firstLine="851"/>
        <w:jc w:val="both"/>
        <w:rPr>
          <w:b/>
          <w:sz w:val="24"/>
          <w:szCs w:val="24"/>
        </w:rPr>
      </w:pPr>
    </w:p>
    <w:p w14:paraId="2ED044C9" w14:textId="77777777" w:rsidR="002E6073" w:rsidRPr="009425B8" w:rsidRDefault="002E6073" w:rsidP="002E6073">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06EBAA8A" w14:textId="77777777" w:rsidR="002E6073" w:rsidRPr="009425B8" w:rsidRDefault="002E6073" w:rsidP="002E607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E6073" w:rsidRPr="009425B8" w14:paraId="2D1ADF00" w14:textId="77777777" w:rsidTr="003D01B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FA299B" w14:textId="77777777" w:rsidR="002E6073" w:rsidRPr="009425B8" w:rsidRDefault="002E6073" w:rsidP="003D01B3">
            <w:pPr>
              <w:ind w:firstLine="851"/>
              <w:jc w:val="both"/>
              <w:rPr>
                <w:sz w:val="24"/>
                <w:szCs w:val="24"/>
              </w:rPr>
            </w:pPr>
            <w:r w:rsidRPr="009425B8">
              <w:rPr>
                <w:b/>
                <w:sz w:val="24"/>
                <w:szCs w:val="24"/>
              </w:rPr>
              <w:t>CLÁUSULA 11. - DO RECEBIMENTO</w:t>
            </w:r>
          </w:p>
        </w:tc>
      </w:tr>
    </w:tbl>
    <w:p w14:paraId="7AE9C59C" w14:textId="77777777" w:rsidR="002E6073" w:rsidRPr="009425B8" w:rsidRDefault="002E6073" w:rsidP="002E6073">
      <w:pPr>
        <w:ind w:firstLine="851"/>
        <w:jc w:val="both"/>
        <w:rPr>
          <w:b/>
          <w:sz w:val="24"/>
          <w:szCs w:val="24"/>
        </w:rPr>
      </w:pPr>
    </w:p>
    <w:p w14:paraId="754EDDDE" w14:textId="77777777" w:rsidR="002E6073" w:rsidRPr="009425B8" w:rsidRDefault="002E6073" w:rsidP="002E6073">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6DA27293" w14:textId="77777777" w:rsidR="002E6073" w:rsidRPr="009425B8" w:rsidRDefault="002E6073" w:rsidP="002E6073">
      <w:pPr>
        <w:ind w:firstLine="851"/>
        <w:jc w:val="both"/>
        <w:rPr>
          <w:sz w:val="24"/>
          <w:szCs w:val="24"/>
        </w:rPr>
      </w:pPr>
    </w:p>
    <w:p w14:paraId="0C126505" w14:textId="77777777" w:rsidR="002E6073" w:rsidRDefault="002E6073" w:rsidP="002E6073">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38BA2EC8" w14:textId="77777777" w:rsidR="002E6073" w:rsidRPr="009425B8" w:rsidRDefault="002E6073" w:rsidP="002E6073">
      <w:pPr>
        <w:ind w:firstLine="851"/>
        <w:jc w:val="both"/>
        <w:rPr>
          <w:sz w:val="24"/>
          <w:szCs w:val="24"/>
        </w:rPr>
      </w:pPr>
    </w:p>
    <w:p w14:paraId="59A190D0" w14:textId="77777777" w:rsidR="002E6073" w:rsidRPr="009425B8" w:rsidRDefault="002E6073" w:rsidP="002E6073">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263D5375" w14:textId="77777777" w:rsidR="002E6073" w:rsidRPr="009425B8" w:rsidRDefault="002E6073" w:rsidP="002E6073">
      <w:pPr>
        <w:ind w:firstLine="851"/>
        <w:jc w:val="both"/>
        <w:rPr>
          <w:b/>
          <w:sz w:val="24"/>
          <w:szCs w:val="24"/>
        </w:rPr>
      </w:pPr>
    </w:p>
    <w:p w14:paraId="19B76574" w14:textId="77777777" w:rsidR="002E6073" w:rsidRPr="009425B8" w:rsidRDefault="002E6073" w:rsidP="002E6073">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2BBBE497" w14:textId="77777777" w:rsidR="002E6073" w:rsidRPr="009425B8" w:rsidRDefault="002E6073" w:rsidP="002E6073">
      <w:pPr>
        <w:ind w:firstLine="851"/>
        <w:jc w:val="both"/>
        <w:rPr>
          <w:b/>
          <w:sz w:val="24"/>
          <w:szCs w:val="24"/>
        </w:rPr>
      </w:pPr>
    </w:p>
    <w:p w14:paraId="623D3957" w14:textId="77777777" w:rsidR="002E6073" w:rsidRPr="009425B8" w:rsidRDefault="002E6073" w:rsidP="002E6073">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61CD9931" w14:textId="77777777" w:rsidR="002E6073" w:rsidRPr="009425B8" w:rsidRDefault="002E6073" w:rsidP="002E6073">
      <w:pPr>
        <w:jc w:val="both"/>
        <w:rPr>
          <w:sz w:val="24"/>
          <w:szCs w:val="24"/>
        </w:rPr>
      </w:pPr>
    </w:p>
    <w:tbl>
      <w:tblPr>
        <w:tblW w:w="0" w:type="auto"/>
        <w:tblInd w:w="-15" w:type="dxa"/>
        <w:tblLayout w:type="fixed"/>
        <w:tblLook w:val="0000" w:firstRow="0" w:lastRow="0" w:firstColumn="0" w:lastColumn="0" w:noHBand="0" w:noVBand="0"/>
      </w:tblPr>
      <w:tblGrid>
        <w:gridCol w:w="8750"/>
      </w:tblGrid>
      <w:tr w:rsidR="002E6073" w:rsidRPr="009425B8" w14:paraId="2F9B8B4A" w14:textId="77777777" w:rsidTr="003D01B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7ADDCB" w14:textId="77777777" w:rsidR="002E6073" w:rsidRPr="009425B8" w:rsidRDefault="002E6073" w:rsidP="003D01B3">
            <w:pPr>
              <w:keepLines/>
              <w:ind w:firstLine="851"/>
              <w:jc w:val="both"/>
              <w:rPr>
                <w:sz w:val="24"/>
                <w:szCs w:val="24"/>
              </w:rPr>
            </w:pPr>
            <w:r w:rsidRPr="009425B8">
              <w:rPr>
                <w:b/>
                <w:sz w:val="24"/>
                <w:szCs w:val="24"/>
              </w:rPr>
              <w:t>CLÁUSULA 12. - DAS SANÇÕES ADMINISTRATIVAS</w:t>
            </w:r>
          </w:p>
        </w:tc>
      </w:tr>
    </w:tbl>
    <w:p w14:paraId="7D3B67DA" w14:textId="77777777" w:rsidR="002E6073" w:rsidRPr="009425B8" w:rsidRDefault="002E6073" w:rsidP="002E6073">
      <w:pPr>
        <w:ind w:firstLine="851"/>
        <w:jc w:val="both"/>
        <w:rPr>
          <w:b/>
          <w:sz w:val="24"/>
          <w:szCs w:val="24"/>
        </w:rPr>
      </w:pPr>
    </w:p>
    <w:p w14:paraId="6B0C0B75" w14:textId="77777777" w:rsidR="002E6073" w:rsidRPr="009425B8" w:rsidRDefault="002E6073" w:rsidP="002E6073">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48206BAF" w14:textId="77777777" w:rsidR="002E6073" w:rsidRPr="009425B8" w:rsidRDefault="002E6073" w:rsidP="002E6073">
      <w:pPr>
        <w:ind w:firstLine="851"/>
        <w:jc w:val="both"/>
        <w:rPr>
          <w:b/>
          <w:sz w:val="24"/>
          <w:szCs w:val="24"/>
        </w:rPr>
      </w:pPr>
    </w:p>
    <w:p w14:paraId="1ECFECDF" w14:textId="77777777" w:rsidR="002E6073" w:rsidRPr="009425B8" w:rsidRDefault="002E6073" w:rsidP="002E6073">
      <w:pPr>
        <w:ind w:firstLine="851"/>
        <w:jc w:val="both"/>
        <w:rPr>
          <w:sz w:val="24"/>
          <w:szCs w:val="24"/>
        </w:rPr>
      </w:pPr>
      <w:r w:rsidRPr="009425B8">
        <w:rPr>
          <w:b/>
          <w:sz w:val="24"/>
          <w:szCs w:val="24"/>
        </w:rPr>
        <w:t>12.1.1.</w:t>
      </w:r>
      <w:r w:rsidRPr="009425B8">
        <w:rPr>
          <w:sz w:val="24"/>
          <w:szCs w:val="24"/>
        </w:rPr>
        <w:t xml:space="preserve"> Deixar de entregar a documentação exigida para o certame ou não entregar qualquer documento que tenha sido solicitado pelo/a pregoeiro/a durante o certame; </w:t>
      </w:r>
    </w:p>
    <w:p w14:paraId="29BEE7C0" w14:textId="77777777" w:rsidR="002E6073" w:rsidRPr="009425B8" w:rsidRDefault="002E6073" w:rsidP="002E6073">
      <w:pPr>
        <w:ind w:firstLine="851"/>
        <w:jc w:val="both"/>
        <w:rPr>
          <w:sz w:val="24"/>
          <w:szCs w:val="24"/>
        </w:rPr>
      </w:pPr>
    </w:p>
    <w:p w14:paraId="1BCD8832" w14:textId="77777777" w:rsidR="002E6073" w:rsidRPr="009425B8" w:rsidRDefault="002E6073" w:rsidP="002E6073">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36EE98AB" w14:textId="77777777" w:rsidR="002E6073" w:rsidRPr="009425B8" w:rsidRDefault="002E6073" w:rsidP="002E6073">
      <w:pPr>
        <w:ind w:firstLine="851"/>
        <w:jc w:val="both"/>
        <w:rPr>
          <w:sz w:val="24"/>
          <w:szCs w:val="24"/>
        </w:rPr>
      </w:pPr>
    </w:p>
    <w:p w14:paraId="7A639BEE" w14:textId="77777777" w:rsidR="002E6073" w:rsidRPr="009425B8" w:rsidRDefault="002E6073" w:rsidP="002E6073">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5A61E20F" w14:textId="77777777" w:rsidR="002E6073" w:rsidRPr="009425B8" w:rsidRDefault="002E6073" w:rsidP="002E6073">
      <w:pPr>
        <w:ind w:firstLine="851"/>
        <w:jc w:val="both"/>
        <w:rPr>
          <w:sz w:val="24"/>
          <w:szCs w:val="24"/>
        </w:rPr>
      </w:pPr>
    </w:p>
    <w:p w14:paraId="782A492A" w14:textId="77777777" w:rsidR="002E6073" w:rsidRPr="009425B8" w:rsidRDefault="002E6073" w:rsidP="002E6073">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0945C9CC" w14:textId="77777777" w:rsidR="002E6073" w:rsidRPr="009425B8" w:rsidRDefault="002E6073" w:rsidP="002E6073">
      <w:pPr>
        <w:ind w:firstLine="851"/>
        <w:jc w:val="both"/>
        <w:rPr>
          <w:sz w:val="24"/>
          <w:szCs w:val="24"/>
        </w:rPr>
      </w:pPr>
    </w:p>
    <w:p w14:paraId="555B3C33" w14:textId="77777777" w:rsidR="002E6073" w:rsidRPr="009425B8" w:rsidRDefault="002E6073" w:rsidP="002E6073">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282146FF" w14:textId="77777777" w:rsidR="002E6073" w:rsidRPr="009425B8" w:rsidRDefault="002E6073" w:rsidP="002E6073">
      <w:pPr>
        <w:jc w:val="both"/>
        <w:rPr>
          <w:sz w:val="24"/>
          <w:szCs w:val="24"/>
        </w:rPr>
      </w:pPr>
    </w:p>
    <w:p w14:paraId="1FAD6FA4" w14:textId="77777777" w:rsidR="002E6073" w:rsidRPr="009425B8" w:rsidRDefault="002E6073" w:rsidP="002E6073">
      <w:pPr>
        <w:ind w:firstLine="851"/>
        <w:jc w:val="both"/>
        <w:rPr>
          <w:sz w:val="24"/>
          <w:szCs w:val="24"/>
        </w:rPr>
      </w:pPr>
      <w:r w:rsidRPr="009425B8">
        <w:rPr>
          <w:b/>
          <w:sz w:val="24"/>
          <w:szCs w:val="24"/>
        </w:rPr>
        <w:t>12.1.2.4.</w:t>
      </w:r>
      <w:r w:rsidRPr="009425B8">
        <w:rPr>
          <w:sz w:val="24"/>
          <w:szCs w:val="24"/>
        </w:rPr>
        <w:t xml:space="preserve"> Deixar de apresentar amostra; </w:t>
      </w:r>
    </w:p>
    <w:p w14:paraId="5BA0B999" w14:textId="77777777" w:rsidR="002E6073" w:rsidRPr="009425B8" w:rsidRDefault="002E6073" w:rsidP="002E6073">
      <w:pPr>
        <w:ind w:firstLine="851"/>
        <w:jc w:val="both"/>
        <w:rPr>
          <w:sz w:val="24"/>
          <w:szCs w:val="24"/>
        </w:rPr>
      </w:pPr>
    </w:p>
    <w:p w14:paraId="3FFD0650" w14:textId="77777777" w:rsidR="002E6073" w:rsidRPr="009425B8" w:rsidRDefault="002E6073" w:rsidP="002E6073">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68E7FBD5" w14:textId="77777777" w:rsidR="002E6073" w:rsidRPr="009425B8" w:rsidRDefault="002E6073" w:rsidP="002E6073">
      <w:pPr>
        <w:ind w:firstLine="851"/>
        <w:jc w:val="both"/>
        <w:rPr>
          <w:sz w:val="24"/>
          <w:szCs w:val="24"/>
        </w:rPr>
      </w:pPr>
    </w:p>
    <w:p w14:paraId="26B5133D" w14:textId="77777777" w:rsidR="002E6073" w:rsidRPr="009425B8" w:rsidRDefault="002E6073" w:rsidP="002E6073">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0BAFE47A" w14:textId="77777777" w:rsidR="002E6073" w:rsidRPr="009425B8" w:rsidRDefault="002E6073" w:rsidP="002E6073">
      <w:pPr>
        <w:ind w:firstLine="851"/>
        <w:jc w:val="both"/>
        <w:rPr>
          <w:sz w:val="24"/>
          <w:szCs w:val="24"/>
        </w:rPr>
      </w:pPr>
    </w:p>
    <w:p w14:paraId="75DCE393" w14:textId="77777777" w:rsidR="002E6073" w:rsidRPr="009425B8" w:rsidRDefault="002E6073" w:rsidP="002E6073">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361374A4" w14:textId="77777777" w:rsidR="002E6073" w:rsidRPr="009425B8" w:rsidRDefault="002E6073" w:rsidP="002E6073">
      <w:pPr>
        <w:ind w:firstLine="851"/>
        <w:jc w:val="both"/>
        <w:rPr>
          <w:sz w:val="24"/>
          <w:szCs w:val="24"/>
        </w:rPr>
      </w:pPr>
    </w:p>
    <w:p w14:paraId="236E8355" w14:textId="77777777" w:rsidR="002E6073" w:rsidRPr="009425B8" w:rsidRDefault="002E6073" w:rsidP="002E6073">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61B11FDB" w14:textId="77777777" w:rsidR="002E6073" w:rsidRPr="009425B8" w:rsidRDefault="002E6073" w:rsidP="002E6073">
      <w:pPr>
        <w:ind w:firstLine="851"/>
        <w:jc w:val="both"/>
        <w:rPr>
          <w:sz w:val="24"/>
          <w:szCs w:val="24"/>
        </w:rPr>
      </w:pPr>
    </w:p>
    <w:p w14:paraId="631FF570" w14:textId="77777777" w:rsidR="002E6073" w:rsidRPr="009425B8" w:rsidRDefault="002E6073" w:rsidP="002E6073">
      <w:pPr>
        <w:ind w:firstLine="851"/>
        <w:jc w:val="both"/>
        <w:rPr>
          <w:sz w:val="24"/>
          <w:szCs w:val="24"/>
        </w:rPr>
      </w:pPr>
      <w:r w:rsidRPr="009425B8">
        <w:rPr>
          <w:b/>
          <w:sz w:val="24"/>
          <w:szCs w:val="24"/>
        </w:rPr>
        <w:t>12.1.5.</w:t>
      </w:r>
      <w:r w:rsidRPr="009425B8">
        <w:rPr>
          <w:sz w:val="24"/>
          <w:szCs w:val="24"/>
        </w:rPr>
        <w:t xml:space="preserve"> Fraudar a licitação </w:t>
      </w:r>
    </w:p>
    <w:p w14:paraId="5C17C492" w14:textId="77777777" w:rsidR="002E6073" w:rsidRPr="009425B8" w:rsidRDefault="002E6073" w:rsidP="002E6073">
      <w:pPr>
        <w:ind w:firstLine="851"/>
        <w:jc w:val="both"/>
        <w:rPr>
          <w:b/>
          <w:sz w:val="24"/>
          <w:szCs w:val="24"/>
        </w:rPr>
      </w:pPr>
    </w:p>
    <w:p w14:paraId="16DCEAAF" w14:textId="77777777" w:rsidR="002E6073" w:rsidRDefault="002E6073" w:rsidP="002E6073">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342406A7" w14:textId="77777777" w:rsidR="002E6073" w:rsidRPr="009425B8" w:rsidRDefault="002E6073" w:rsidP="002E6073">
      <w:pPr>
        <w:ind w:firstLine="851"/>
        <w:jc w:val="both"/>
        <w:rPr>
          <w:sz w:val="24"/>
          <w:szCs w:val="24"/>
        </w:rPr>
      </w:pPr>
    </w:p>
    <w:p w14:paraId="65200EA8" w14:textId="77777777" w:rsidR="002E6073" w:rsidRPr="00D15DE8" w:rsidRDefault="002E6073" w:rsidP="002E6073">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19DF22A4" w14:textId="77777777" w:rsidR="002E6073" w:rsidRPr="00D15DE8" w:rsidRDefault="002E6073" w:rsidP="002E6073">
      <w:pPr>
        <w:ind w:firstLine="851"/>
        <w:jc w:val="both"/>
        <w:rPr>
          <w:sz w:val="24"/>
          <w:szCs w:val="24"/>
        </w:rPr>
      </w:pPr>
    </w:p>
    <w:p w14:paraId="2040BEBA" w14:textId="77777777" w:rsidR="002E6073" w:rsidRPr="00D15DE8" w:rsidRDefault="002E6073" w:rsidP="002E6073">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6EE1B48B" w14:textId="77777777" w:rsidR="002E6073" w:rsidRPr="00D15DE8" w:rsidRDefault="002E6073" w:rsidP="002E6073">
      <w:pPr>
        <w:ind w:firstLine="851"/>
        <w:jc w:val="both"/>
        <w:rPr>
          <w:b/>
          <w:sz w:val="24"/>
          <w:szCs w:val="24"/>
        </w:rPr>
      </w:pPr>
    </w:p>
    <w:p w14:paraId="63D82391" w14:textId="77777777" w:rsidR="002E6073" w:rsidRPr="00D15DE8" w:rsidRDefault="002E6073" w:rsidP="002E6073">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75D9613E" w14:textId="77777777" w:rsidR="002E6073" w:rsidRPr="00D15DE8" w:rsidRDefault="002E6073" w:rsidP="002E6073">
      <w:pPr>
        <w:ind w:firstLine="851"/>
        <w:jc w:val="both"/>
        <w:rPr>
          <w:sz w:val="24"/>
          <w:szCs w:val="24"/>
        </w:rPr>
      </w:pPr>
    </w:p>
    <w:p w14:paraId="2F74731F" w14:textId="77777777" w:rsidR="002E6073" w:rsidRPr="00D15DE8" w:rsidRDefault="002E6073" w:rsidP="002E6073">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21713FCF" w14:textId="77777777" w:rsidR="002E6073" w:rsidRPr="00D15DE8" w:rsidRDefault="002E6073" w:rsidP="002E6073">
      <w:pPr>
        <w:ind w:firstLine="851"/>
        <w:jc w:val="both"/>
        <w:rPr>
          <w:sz w:val="24"/>
          <w:szCs w:val="24"/>
        </w:rPr>
      </w:pPr>
    </w:p>
    <w:p w14:paraId="10A9AFFC" w14:textId="77777777" w:rsidR="002E6073" w:rsidRPr="00D15DE8" w:rsidRDefault="002E6073" w:rsidP="002E6073">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58D10A79" w14:textId="77777777" w:rsidR="002E6073" w:rsidRPr="00D15DE8" w:rsidRDefault="002E6073" w:rsidP="002E6073">
      <w:pPr>
        <w:ind w:firstLine="851"/>
        <w:jc w:val="both"/>
        <w:rPr>
          <w:sz w:val="24"/>
          <w:szCs w:val="24"/>
        </w:rPr>
      </w:pPr>
    </w:p>
    <w:p w14:paraId="668B9913" w14:textId="77777777" w:rsidR="002E6073" w:rsidRPr="00D15DE8" w:rsidRDefault="002E6073" w:rsidP="002E6073">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147C54EF" w14:textId="77777777" w:rsidR="002E6073" w:rsidRPr="00D15DE8" w:rsidRDefault="002E6073" w:rsidP="002E6073">
      <w:pPr>
        <w:ind w:firstLine="851"/>
        <w:jc w:val="both"/>
        <w:rPr>
          <w:sz w:val="24"/>
          <w:szCs w:val="24"/>
        </w:rPr>
      </w:pPr>
    </w:p>
    <w:p w14:paraId="00D2FEF0" w14:textId="77777777" w:rsidR="002E6073" w:rsidRPr="00D15DE8" w:rsidRDefault="002E6073" w:rsidP="002E6073">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98AF3D0" w14:textId="77777777" w:rsidR="002E6073" w:rsidRPr="00D15DE8" w:rsidRDefault="002E6073" w:rsidP="002E6073">
      <w:pPr>
        <w:ind w:firstLine="851"/>
        <w:jc w:val="both"/>
        <w:rPr>
          <w:b/>
          <w:sz w:val="24"/>
          <w:szCs w:val="24"/>
        </w:rPr>
      </w:pPr>
    </w:p>
    <w:p w14:paraId="22B83600" w14:textId="77777777" w:rsidR="002E6073" w:rsidRPr="00D15DE8" w:rsidRDefault="002E6073" w:rsidP="002E6073">
      <w:pPr>
        <w:ind w:firstLine="851"/>
        <w:jc w:val="both"/>
        <w:rPr>
          <w:sz w:val="24"/>
          <w:szCs w:val="24"/>
        </w:rPr>
      </w:pPr>
      <w:r w:rsidRPr="00D15DE8">
        <w:rPr>
          <w:b/>
          <w:sz w:val="24"/>
          <w:szCs w:val="24"/>
        </w:rPr>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FFC6F3A" w14:textId="77777777" w:rsidR="002E6073" w:rsidRPr="00D15DE8" w:rsidRDefault="002E6073" w:rsidP="002E6073">
      <w:pPr>
        <w:ind w:firstLine="851"/>
        <w:jc w:val="both"/>
        <w:rPr>
          <w:b/>
          <w:sz w:val="24"/>
          <w:szCs w:val="24"/>
        </w:rPr>
      </w:pPr>
    </w:p>
    <w:p w14:paraId="6243B3A6" w14:textId="77777777" w:rsidR="002E6073" w:rsidRPr="00D15DE8" w:rsidRDefault="002E6073" w:rsidP="002E6073">
      <w:pPr>
        <w:ind w:firstLine="851"/>
        <w:jc w:val="both"/>
        <w:rPr>
          <w:sz w:val="24"/>
          <w:szCs w:val="24"/>
        </w:rPr>
      </w:pPr>
      <w:r w:rsidRPr="00D15DE8">
        <w:rPr>
          <w:b/>
          <w:sz w:val="24"/>
          <w:szCs w:val="24"/>
        </w:rPr>
        <w:t>12.3.1.</w:t>
      </w:r>
      <w:r w:rsidRPr="00D15DE8">
        <w:rPr>
          <w:sz w:val="24"/>
          <w:szCs w:val="24"/>
        </w:rPr>
        <w:t xml:space="preserve"> Advertência; </w:t>
      </w:r>
    </w:p>
    <w:p w14:paraId="42A8837B" w14:textId="77777777" w:rsidR="002E6073" w:rsidRPr="00D15DE8" w:rsidRDefault="002E6073" w:rsidP="002E6073">
      <w:pPr>
        <w:ind w:firstLine="851"/>
        <w:jc w:val="both"/>
        <w:rPr>
          <w:sz w:val="24"/>
          <w:szCs w:val="24"/>
        </w:rPr>
      </w:pPr>
      <w:r w:rsidRPr="00D15DE8">
        <w:rPr>
          <w:b/>
          <w:sz w:val="24"/>
          <w:szCs w:val="24"/>
        </w:rPr>
        <w:t>12.3.2.</w:t>
      </w:r>
      <w:r w:rsidRPr="00D15DE8">
        <w:rPr>
          <w:sz w:val="24"/>
          <w:szCs w:val="24"/>
        </w:rPr>
        <w:t xml:space="preserve"> Multa de mora;</w:t>
      </w:r>
    </w:p>
    <w:p w14:paraId="55C8E6CA" w14:textId="77777777" w:rsidR="002E6073" w:rsidRPr="00D15DE8" w:rsidRDefault="002E6073" w:rsidP="002E6073">
      <w:pPr>
        <w:ind w:firstLine="851"/>
        <w:jc w:val="both"/>
        <w:rPr>
          <w:sz w:val="24"/>
          <w:szCs w:val="24"/>
        </w:rPr>
      </w:pPr>
    </w:p>
    <w:p w14:paraId="174ABCCF" w14:textId="77777777" w:rsidR="002E6073" w:rsidRPr="00D15DE8" w:rsidRDefault="002E6073" w:rsidP="002E6073">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293A1A7B" w14:textId="77777777" w:rsidR="002E6073" w:rsidRPr="00D15DE8" w:rsidRDefault="002E6073" w:rsidP="002E6073">
      <w:pPr>
        <w:ind w:firstLine="851"/>
        <w:jc w:val="both"/>
        <w:rPr>
          <w:sz w:val="24"/>
          <w:szCs w:val="24"/>
        </w:rPr>
      </w:pPr>
    </w:p>
    <w:p w14:paraId="3516ACE3" w14:textId="77777777" w:rsidR="002E6073" w:rsidRPr="00D15DE8" w:rsidRDefault="002E6073" w:rsidP="002E6073">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41F34FE4" w14:textId="77777777" w:rsidR="002E6073" w:rsidRPr="00D15DE8" w:rsidRDefault="002E6073" w:rsidP="002E6073">
      <w:pPr>
        <w:ind w:firstLine="851"/>
        <w:jc w:val="both"/>
        <w:rPr>
          <w:sz w:val="24"/>
          <w:szCs w:val="24"/>
        </w:rPr>
      </w:pPr>
    </w:p>
    <w:p w14:paraId="2E4CA5FC" w14:textId="77777777" w:rsidR="002E6073" w:rsidRPr="00D15DE8" w:rsidRDefault="002E6073" w:rsidP="002E6073">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4D888B50" w14:textId="77777777" w:rsidR="002E6073" w:rsidRPr="00D15DE8" w:rsidRDefault="002E6073" w:rsidP="002E6073">
      <w:pPr>
        <w:ind w:firstLine="851"/>
        <w:jc w:val="both"/>
        <w:rPr>
          <w:sz w:val="24"/>
          <w:szCs w:val="24"/>
        </w:rPr>
      </w:pPr>
    </w:p>
    <w:p w14:paraId="0A5562F1" w14:textId="77777777" w:rsidR="002E6073" w:rsidRPr="00D15DE8" w:rsidRDefault="002E6073" w:rsidP="002E6073">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08C17A17" w14:textId="77777777" w:rsidR="002E6073" w:rsidRPr="00D15DE8" w:rsidRDefault="002E6073" w:rsidP="002E6073">
      <w:pPr>
        <w:ind w:firstLine="851"/>
        <w:jc w:val="both"/>
        <w:rPr>
          <w:sz w:val="24"/>
          <w:szCs w:val="24"/>
        </w:rPr>
      </w:pPr>
    </w:p>
    <w:p w14:paraId="01758339" w14:textId="77777777" w:rsidR="002E6073" w:rsidRPr="00D15DE8" w:rsidRDefault="002E6073" w:rsidP="002E6073">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1437E465" w14:textId="77777777" w:rsidR="002E6073" w:rsidRPr="00D15DE8" w:rsidRDefault="002E6073" w:rsidP="002E6073">
      <w:pPr>
        <w:ind w:firstLine="851"/>
        <w:jc w:val="both"/>
        <w:rPr>
          <w:b/>
          <w:sz w:val="24"/>
          <w:szCs w:val="24"/>
        </w:rPr>
      </w:pPr>
    </w:p>
    <w:p w14:paraId="3F41C37F" w14:textId="77777777" w:rsidR="002E6073" w:rsidRPr="00D15DE8" w:rsidRDefault="002E6073" w:rsidP="002E6073">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58F5A515" w14:textId="77777777" w:rsidR="002E6073" w:rsidRPr="00D15DE8" w:rsidRDefault="002E6073" w:rsidP="002E6073">
      <w:pPr>
        <w:ind w:firstLine="851"/>
        <w:jc w:val="both"/>
        <w:rPr>
          <w:b/>
          <w:sz w:val="24"/>
          <w:szCs w:val="24"/>
        </w:rPr>
      </w:pPr>
    </w:p>
    <w:p w14:paraId="62CAF2CA" w14:textId="77777777" w:rsidR="002E6073" w:rsidRPr="00D15DE8" w:rsidRDefault="002E6073" w:rsidP="002E6073">
      <w:pPr>
        <w:ind w:firstLine="851"/>
        <w:jc w:val="both"/>
        <w:rPr>
          <w:sz w:val="24"/>
          <w:szCs w:val="24"/>
        </w:rPr>
      </w:pPr>
      <w:r w:rsidRPr="00D15DE8">
        <w:rPr>
          <w:b/>
          <w:sz w:val="24"/>
          <w:szCs w:val="24"/>
        </w:rPr>
        <w:t>12.5.</w:t>
      </w:r>
      <w:r w:rsidRPr="00D15DE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ED11942" w14:textId="77777777" w:rsidR="002E6073" w:rsidRPr="00D15DE8" w:rsidRDefault="002E6073" w:rsidP="002E6073">
      <w:pPr>
        <w:ind w:firstLine="851"/>
        <w:jc w:val="both"/>
        <w:rPr>
          <w:b/>
          <w:sz w:val="24"/>
          <w:szCs w:val="24"/>
        </w:rPr>
      </w:pPr>
    </w:p>
    <w:p w14:paraId="56C2C5B4" w14:textId="77777777" w:rsidR="002E6073" w:rsidRPr="00D15DE8" w:rsidRDefault="002E6073" w:rsidP="002E6073">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27643C" w14:textId="77777777" w:rsidR="002E6073" w:rsidRPr="00D15DE8" w:rsidRDefault="002E6073" w:rsidP="002E6073">
      <w:pPr>
        <w:ind w:firstLine="851"/>
        <w:jc w:val="both"/>
        <w:rPr>
          <w:b/>
          <w:sz w:val="24"/>
          <w:szCs w:val="24"/>
        </w:rPr>
      </w:pPr>
    </w:p>
    <w:p w14:paraId="473CFD1B" w14:textId="77777777" w:rsidR="002E6073" w:rsidRPr="00D15DE8" w:rsidRDefault="002E6073" w:rsidP="002E6073">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09C6CE34" w14:textId="77777777" w:rsidR="002E6073" w:rsidRPr="00D15DE8" w:rsidRDefault="002E6073" w:rsidP="002E6073">
      <w:pPr>
        <w:ind w:firstLine="851"/>
        <w:jc w:val="both"/>
        <w:rPr>
          <w:sz w:val="24"/>
          <w:szCs w:val="24"/>
        </w:rPr>
      </w:pPr>
    </w:p>
    <w:p w14:paraId="2AE148C1" w14:textId="77777777" w:rsidR="002E6073" w:rsidRPr="00D15DE8" w:rsidRDefault="002E6073" w:rsidP="002E6073">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1FB0DFDE" w14:textId="77777777" w:rsidR="002E6073" w:rsidRPr="00D15DE8" w:rsidRDefault="002E6073" w:rsidP="002E6073">
      <w:pPr>
        <w:ind w:firstLine="851"/>
        <w:jc w:val="both"/>
        <w:rPr>
          <w:sz w:val="24"/>
          <w:szCs w:val="24"/>
        </w:rPr>
      </w:pPr>
    </w:p>
    <w:p w14:paraId="5F8913A0" w14:textId="77777777" w:rsidR="002E6073" w:rsidRPr="00D15DE8" w:rsidRDefault="002E6073" w:rsidP="002E6073">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28C2C202" w14:textId="77777777" w:rsidR="002E6073" w:rsidRPr="00D15DE8" w:rsidRDefault="002E6073" w:rsidP="002E6073">
      <w:pPr>
        <w:ind w:firstLine="851"/>
        <w:jc w:val="both"/>
        <w:rPr>
          <w:sz w:val="24"/>
          <w:szCs w:val="24"/>
        </w:rPr>
      </w:pPr>
    </w:p>
    <w:tbl>
      <w:tblPr>
        <w:tblW w:w="5000" w:type="pct"/>
        <w:tblLook w:val="0000" w:firstRow="0" w:lastRow="0" w:firstColumn="0" w:lastColumn="0" w:noHBand="0" w:noVBand="0"/>
      </w:tblPr>
      <w:tblGrid>
        <w:gridCol w:w="10138"/>
      </w:tblGrid>
      <w:tr w:rsidR="002E6073" w:rsidRPr="00D15DE8" w14:paraId="69E59587"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999B3F" w14:textId="77777777" w:rsidR="002E6073" w:rsidRPr="00D15DE8" w:rsidRDefault="002E6073" w:rsidP="003D01B3">
            <w:pPr>
              <w:ind w:firstLine="851"/>
              <w:jc w:val="both"/>
              <w:rPr>
                <w:sz w:val="24"/>
                <w:szCs w:val="24"/>
              </w:rPr>
            </w:pPr>
            <w:r w:rsidRPr="00D15DE8">
              <w:rPr>
                <w:b/>
                <w:sz w:val="24"/>
                <w:szCs w:val="24"/>
              </w:rPr>
              <w:t>CLÁUSULA 13. - DAS MEDIDAS ANTICORRUPÇÃO</w:t>
            </w:r>
          </w:p>
        </w:tc>
      </w:tr>
    </w:tbl>
    <w:p w14:paraId="27A64D7C" w14:textId="77777777" w:rsidR="002E6073" w:rsidRPr="00D15DE8" w:rsidRDefault="002E6073" w:rsidP="002E6073">
      <w:pPr>
        <w:rPr>
          <w:b/>
          <w:sz w:val="24"/>
          <w:szCs w:val="24"/>
        </w:rPr>
      </w:pPr>
    </w:p>
    <w:p w14:paraId="31F76809" w14:textId="77777777" w:rsidR="002E6073" w:rsidRPr="00D15DE8" w:rsidRDefault="002E6073" w:rsidP="002E6073">
      <w:pPr>
        <w:ind w:firstLine="850"/>
        <w:jc w:val="both"/>
        <w:rPr>
          <w:sz w:val="24"/>
          <w:szCs w:val="24"/>
        </w:rPr>
      </w:pPr>
      <w:r w:rsidRPr="00D15DE8">
        <w:rPr>
          <w:b/>
          <w:sz w:val="24"/>
          <w:szCs w:val="24"/>
          <w:shd w:val="clear" w:color="auto" w:fill="FFFFFF"/>
        </w:rPr>
        <w:t>13.1.</w:t>
      </w:r>
      <w:r w:rsidRPr="00D15DE8">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tbl>
      <w:tblPr>
        <w:tblW w:w="5000" w:type="pct"/>
        <w:tblLook w:val="0000" w:firstRow="0" w:lastRow="0" w:firstColumn="0" w:lastColumn="0" w:noHBand="0" w:noVBand="0"/>
      </w:tblPr>
      <w:tblGrid>
        <w:gridCol w:w="10138"/>
      </w:tblGrid>
      <w:tr w:rsidR="002E6073" w:rsidRPr="00D15DE8" w14:paraId="63DD3B83" w14:textId="77777777" w:rsidTr="003D01B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B188E4" w14:textId="77777777" w:rsidR="002E6073" w:rsidRPr="00D15DE8" w:rsidRDefault="002E6073" w:rsidP="003D01B3">
            <w:pPr>
              <w:ind w:firstLine="851"/>
              <w:jc w:val="both"/>
              <w:rPr>
                <w:sz w:val="24"/>
                <w:szCs w:val="24"/>
              </w:rPr>
            </w:pPr>
            <w:r w:rsidRPr="00D15DE8">
              <w:rPr>
                <w:b/>
                <w:sz w:val="24"/>
                <w:szCs w:val="24"/>
              </w:rPr>
              <w:t>CLÁUSULA 14. - DAS DISPOSIÇÕES FINAIS</w:t>
            </w:r>
          </w:p>
        </w:tc>
      </w:tr>
    </w:tbl>
    <w:p w14:paraId="394102A2" w14:textId="77777777" w:rsidR="002E6073" w:rsidRPr="00D15DE8" w:rsidRDefault="002E6073" w:rsidP="002E6073">
      <w:pPr>
        <w:ind w:firstLine="851"/>
        <w:jc w:val="both"/>
        <w:rPr>
          <w:b/>
          <w:sz w:val="24"/>
          <w:szCs w:val="24"/>
        </w:rPr>
      </w:pPr>
    </w:p>
    <w:p w14:paraId="0E0EC5DD" w14:textId="77777777" w:rsidR="002E6073" w:rsidRPr="00D15DE8" w:rsidRDefault="002E6073" w:rsidP="002E6073">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7C96DEC" w14:textId="77777777" w:rsidR="002E6073" w:rsidRPr="00D15DE8" w:rsidRDefault="002E6073" w:rsidP="002E6073">
      <w:pPr>
        <w:ind w:firstLine="851"/>
        <w:jc w:val="both"/>
        <w:rPr>
          <w:sz w:val="24"/>
          <w:szCs w:val="24"/>
        </w:rPr>
      </w:pPr>
    </w:p>
    <w:p w14:paraId="358AF13E" w14:textId="77777777" w:rsidR="002E6073" w:rsidRPr="00D15DE8" w:rsidRDefault="002E6073" w:rsidP="002E6073">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2E55B0B1" w14:textId="77777777" w:rsidR="002E6073" w:rsidRPr="00D15DE8" w:rsidRDefault="002E6073" w:rsidP="002E6073">
      <w:pPr>
        <w:keepLines/>
        <w:ind w:firstLine="851"/>
        <w:jc w:val="both"/>
        <w:rPr>
          <w:b/>
          <w:sz w:val="24"/>
          <w:szCs w:val="24"/>
        </w:rPr>
      </w:pPr>
    </w:p>
    <w:p w14:paraId="28682F9F" w14:textId="77777777" w:rsidR="002E6073" w:rsidRPr="00D15DE8" w:rsidRDefault="002E6073" w:rsidP="002E6073">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3FF7BEE1" w14:textId="77777777" w:rsidR="002E6073" w:rsidRPr="00D15DE8" w:rsidRDefault="002E6073" w:rsidP="002E6073">
      <w:pPr>
        <w:keepLines/>
        <w:ind w:firstLine="851"/>
        <w:jc w:val="both"/>
        <w:rPr>
          <w:sz w:val="24"/>
          <w:szCs w:val="24"/>
        </w:rPr>
      </w:pPr>
    </w:p>
    <w:p w14:paraId="1E628898" w14:textId="77777777" w:rsidR="002E6073" w:rsidRDefault="002E6073" w:rsidP="002E6073">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451EF44D" w14:textId="77777777" w:rsidR="002E6073" w:rsidRPr="009425B8" w:rsidRDefault="002E6073" w:rsidP="002E6073">
      <w:pPr>
        <w:keepLines/>
        <w:ind w:firstLine="851"/>
        <w:jc w:val="both"/>
        <w:rPr>
          <w:sz w:val="24"/>
          <w:szCs w:val="24"/>
        </w:rPr>
      </w:pPr>
    </w:p>
    <w:p w14:paraId="4F8F19F2" w14:textId="77777777" w:rsidR="002E6073" w:rsidRPr="009425B8" w:rsidRDefault="002E6073" w:rsidP="002E6073">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3FE328F0" w14:textId="77777777" w:rsidR="002E6073" w:rsidRPr="009425B8" w:rsidRDefault="002E6073" w:rsidP="002E6073">
      <w:pPr>
        <w:keepLines/>
        <w:jc w:val="both"/>
        <w:rPr>
          <w:b/>
          <w:sz w:val="24"/>
          <w:szCs w:val="24"/>
        </w:rPr>
      </w:pPr>
    </w:p>
    <w:p w14:paraId="08A658BB" w14:textId="77777777" w:rsidR="002E6073" w:rsidRPr="009425B8" w:rsidRDefault="002E6073" w:rsidP="002E6073">
      <w:pPr>
        <w:ind w:firstLine="851"/>
        <w:jc w:val="both"/>
        <w:rPr>
          <w:sz w:val="24"/>
          <w:szCs w:val="24"/>
        </w:rPr>
      </w:pPr>
      <w:r w:rsidRPr="009425B8">
        <w:rPr>
          <w:b/>
          <w:sz w:val="24"/>
          <w:szCs w:val="24"/>
        </w:rPr>
        <w:t xml:space="preserve">14.6. </w:t>
      </w:r>
      <w:r w:rsidRPr="009425B8">
        <w:rPr>
          <w:sz w:val="24"/>
          <w:szCs w:val="24"/>
        </w:rPr>
        <w:t>É vedada a subcontratação.</w:t>
      </w:r>
    </w:p>
    <w:p w14:paraId="70A6B3BB" w14:textId="77777777" w:rsidR="002E6073" w:rsidRPr="009425B8" w:rsidRDefault="002E6073" w:rsidP="002E6073">
      <w:pPr>
        <w:ind w:firstLine="851"/>
        <w:jc w:val="both"/>
        <w:rPr>
          <w:b/>
          <w:sz w:val="24"/>
          <w:szCs w:val="24"/>
        </w:rPr>
      </w:pPr>
    </w:p>
    <w:p w14:paraId="4649F6CF" w14:textId="77777777" w:rsidR="002E6073" w:rsidRPr="009425B8" w:rsidRDefault="002E6073" w:rsidP="002E6073">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1E8E3001" w14:textId="77777777" w:rsidR="002E6073" w:rsidRPr="009425B8" w:rsidRDefault="002E6073" w:rsidP="002E6073">
      <w:pPr>
        <w:keepLines/>
        <w:jc w:val="both"/>
        <w:rPr>
          <w:b/>
          <w:sz w:val="24"/>
          <w:szCs w:val="24"/>
        </w:rPr>
      </w:pPr>
    </w:p>
    <w:p w14:paraId="4FD450CF" w14:textId="77777777" w:rsidR="002E6073" w:rsidRPr="009425B8" w:rsidRDefault="002E6073" w:rsidP="002E6073">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1F2CE2C1" w14:textId="77777777" w:rsidR="002E6073" w:rsidRPr="009425B8" w:rsidRDefault="002E6073" w:rsidP="002E6073">
      <w:pPr>
        <w:keepLines/>
        <w:ind w:firstLine="851"/>
        <w:jc w:val="both"/>
        <w:rPr>
          <w:sz w:val="24"/>
          <w:szCs w:val="24"/>
        </w:rPr>
      </w:pPr>
    </w:p>
    <w:p w14:paraId="1803B984" w14:textId="77777777" w:rsidR="002E6073" w:rsidRPr="009425B8" w:rsidRDefault="002E6073" w:rsidP="002E6073">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1F0C7A8" w14:textId="77777777" w:rsidR="002E6073" w:rsidRPr="009425B8" w:rsidRDefault="002E6073" w:rsidP="002E6073">
      <w:pPr>
        <w:ind w:firstLine="851"/>
        <w:jc w:val="both"/>
        <w:rPr>
          <w:sz w:val="24"/>
          <w:szCs w:val="24"/>
        </w:rPr>
      </w:pPr>
    </w:p>
    <w:p w14:paraId="6D28558A" w14:textId="77777777" w:rsidR="002E6073" w:rsidRPr="009425B8" w:rsidRDefault="002E6073" w:rsidP="002E6073">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3F668359" w14:textId="77777777" w:rsidR="002E6073" w:rsidRPr="009425B8" w:rsidRDefault="002E6073" w:rsidP="002E6073">
      <w:pPr>
        <w:ind w:firstLine="851"/>
        <w:jc w:val="both"/>
        <w:rPr>
          <w:sz w:val="24"/>
          <w:szCs w:val="24"/>
        </w:rPr>
      </w:pPr>
    </w:p>
    <w:p w14:paraId="5AC9BCAE" w14:textId="77777777" w:rsidR="002E6073" w:rsidRDefault="002E6073" w:rsidP="002E6073">
      <w:pPr>
        <w:ind w:firstLine="851"/>
        <w:jc w:val="both"/>
        <w:rPr>
          <w:sz w:val="24"/>
          <w:szCs w:val="24"/>
        </w:rPr>
      </w:pPr>
      <w:r w:rsidRPr="009425B8">
        <w:rPr>
          <w:sz w:val="24"/>
          <w:szCs w:val="24"/>
        </w:rPr>
        <w:t>Piracicaba, ..... de ........................... de 2024.</w:t>
      </w:r>
    </w:p>
    <w:p w14:paraId="085846C4" w14:textId="77777777" w:rsidR="002E6073" w:rsidRPr="009425B8" w:rsidRDefault="002E6073" w:rsidP="002E6073">
      <w:pPr>
        <w:jc w:val="both"/>
        <w:rPr>
          <w:sz w:val="24"/>
          <w:szCs w:val="24"/>
        </w:rPr>
      </w:pPr>
    </w:p>
    <w:tbl>
      <w:tblPr>
        <w:tblW w:w="5000" w:type="pct"/>
        <w:tblLook w:val="0000" w:firstRow="0" w:lastRow="0" w:firstColumn="0" w:lastColumn="0" w:noHBand="0" w:noVBand="0"/>
      </w:tblPr>
      <w:tblGrid>
        <w:gridCol w:w="4905"/>
        <w:gridCol w:w="328"/>
        <w:gridCol w:w="4905"/>
      </w:tblGrid>
      <w:tr w:rsidR="002E6073" w:rsidRPr="009425B8" w14:paraId="68E83ACA" w14:textId="77777777" w:rsidTr="003D01B3">
        <w:tc>
          <w:tcPr>
            <w:tcW w:w="2419" w:type="pct"/>
            <w:tcBorders>
              <w:top w:val="single" w:sz="4" w:space="0" w:color="000000"/>
              <w:left w:val="single" w:sz="4" w:space="0" w:color="000000"/>
              <w:bottom w:val="single" w:sz="4" w:space="0" w:color="000000"/>
            </w:tcBorders>
            <w:shd w:val="clear" w:color="auto" w:fill="auto"/>
          </w:tcPr>
          <w:p w14:paraId="3D9F81BA" w14:textId="77777777" w:rsidR="002E6073" w:rsidRPr="009425B8" w:rsidRDefault="002E6073" w:rsidP="003D01B3">
            <w:pPr>
              <w:snapToGrid w:val="0"/>
              <w:jc w:val="center"/>
              <w:rPr>
                <w:b/>
                <w:sz w:val="24"/>
                <w:szCs w:val="24"/>
              </w:rPr>
            </w:pPr>
          </w:p>
          <w:p w14:paraId="2B40A313" w14:textId="77777777" w:rsidR="002E6073" w:rsidRDefault="002E6073" w:rsidP="003D01B3">
            <w:pPr>
              <w:jc w:val="center"/>
              <w:rPr>
                <w:b/>
                <w:sz w:val="24"/>
                <w:szCs w:val="24"/>
              </w:rPr>
            </w:pPr>
          </w:p>
          <w:p w14:paraId="69BCD5F5" w14:textId="77777777" w:rsidR="002E6073" w:rsidRDefault="002E6073" w:rsidP="003D01B3">
            <w:pPr>
              <w:jc w:val="center"/>
              <w:rPr>
                <w:b/>
                <w:sz w:val="24"/>
                <w:szCs w:val="24"/>
              </w:rPr>
            </w:pPr>
          </w:p>
          <w:p w14:paraId="0C6911D7" w14:textId="4824127B" w:rsidR="002E6073" w:rsidRDefault="002E6073" w:rsidP="003D01B3">
            <w:pPr>
              <w:jc w:val="center"/>
              <w:rPr>
                <w:b/>
                <w:sz w:val="24"/>
                <w:szCs w:val="24"/>
              </w:rPr>
            </w:pPr>
          </w:p>
          <w:p w14:paraId="2AE5C7F6" w14:textId="77777777" w:rsidR="002E6073" w:rsidRDefault="002E6073" w:rsidP="003D01B3">
            <w:pPr>
              <w:jc w:val="center"/>
              <w:rPr>
                <w:b/>
                <w:sz w:val="24"/>
                <w:szCs w:val="24"/>
              </w:rPr>
            </w:pPr>
          </w:p>
          <w:p w14:paraId="5EAC77B4" w14:textId="77777777" w:rsidR="002E6073" w:rsidRPr="009425B8" w:rsidRDefault="002E6073" w:rsidP="003D01B3">
            <w:pPr>
              <w:jc w:val="center"/>
              <w:rPr>
                <w:b/>
                <w:sz w:val="24"/>
                <w:szCs w:val="24"/>
              </w:rPr>
            </w:pPr>
          </w:p>
          <w:p w14:paraId="35DE25EB" w14:textId="77777777" w:rsidR="002E6073" w:rsidRPr="009425B8" w:rsidRDefault="002E6073" w:rsidP="003D01B3">
            <w:pPr>
              <w:jc w:val="center"/>
              <w:rPr>
                <w:b/>
                <w:sz w:val="24"/>
                <w:szCs w:val="24"/>
              </w:rPr>
            </w:pPr>
          </w:p>
          <w:p w14:paraId="266186C8" w14:textId="77777777" w:rsidR="002E6073" w:rsidRPr="009425B8" w:rsidRDefault="002E6073" w:rsidP="003D01B3">
            <w:pPr>
              <w:jc w:val="center"/>
              <w:rPr>
                <w:sz w:val="24"/>
                <w:szCs w:val="24"/>
              </w:rPr>
            </w:pPr>
            <w:r>
              <w:rPr>
                <w:b/>
                <w:sz w:val="24"/>
                <w:szCs w:val="24"/>
              </w:rPr>
              <w:t>REINALDO JOSÉ POUSA</w:t>
            </w:r>
          </w:p>
          <w:p w14:paraId="067C7B67" w14:textId="77777777" w:rsidR="002E6073" w:rsidRPr="009425B8" w:rsidRDefault="002E6073" w:rsidP="003D01B3">
            <w:pPr>
              <w:jc w:val="center"/>
              <w:rPr>
                <w:b/>
                <w:sz w:val="24"/>
                <w:szCs w:val="24"/>
              </w:rPr>
            </w:pPr>
            <w:r>
              <w:rPr>
                <w:b/>
                <w:sz w:val="24"/>
                <w:szCs w:val="24"/>
              </w:rPr>
              <w:t>Secretário Municipal de Transportes Internos</w:t>
            </w:r>
          </w:p>
        </w:tc>
        <w:tc>
          <w:tcPr>
            <w:tcW w:w="162" w:type="pct"/>
            <w:tcBorders>
              <w:left w:val="single" w:sz="4" w:space="0" w:color="000000"/>
            </w:tcBorders>
            <w:shd w:val="clear" w:color="auto" w:fill="auto"/>
          </w:tcPr>
          <w:p w14:paraId="7096E29A" w14:textId="77777777" w:rsidR="002E6073" w:rsidRPr="009425B8" w:rsidRDefault="002E6073" w:rsidP="003D01B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7801306" w14:textId="77777777" w:rsidR="002E6073" w:rsidRPr="009425B8" w:rsidRDefault="002E6073" w:rsidP="003D01B3">
            <w:pPr>
              <w:snapToGrid w:val="0"/>
              <w:jc w:val="center"/>
              <w:rPr>
                <w:b/>
                <w:sz w:val="24"/>
                <w:szCs w:val="24"/>
              </w:rPr>
            </w:pPr>
          </w:p>
          <w:p w14:paraId="3766A85E" w14:textId="77777777" w:rsidR="002E6073" w:rsidRDefault="002E6073" w:rsidP="003D01B3">
            <w:pPr>
              <w:rPr>
                <w:b/>
                <w:sz w:val="24"/>
                <w:szCs w:val="24"/>
              </w:rPr>
            </w:pPr>
          </w:p>
          <w:p w14:paraId="7855FA28" w14:textId="04F21239" w:rsidR="002E6073" w:rsidRDefault="002E6073" w:rsidP="003D01B3">
            <w:pPr>
              <w:rPr>
                <w:b/>
                <w:sz w:val="24"/>
                <w:szCs w:val="24"/>
              </w:rPr>
            </w:pPr>
          </w:p>
          <w:p w14:paraId="55B1B8BF" w14:textId="77777777" w:rsidR="002E6073" w:rsidRPr="009425B8" w:rsidRDefault="002E6073" w:rsidP="003D01B3">
            <w:pPr>
              <w:rPr>
                <w:b/>
                <w:sz w:val="24"/>
                <w:szCs w:val="24"/>
              </w:rPr>
            </w:pPr>
          </w:p>
          <w:p w14:paraId="156AD2D6" w14:textId="47CFA986" w:rsidR="002E6073" w:rsidRDefault="002E6073" w:rsidP="003D01B3">
            <w:pPr>
              <w:rPr>
                <w:b/>
                <w:sz w:val="24"/>
                <w:szCs w:val="24"/>
              </w:rPr>
            </w:pPr>
          </w:p>
          <w:p w14:paraId="04A74BE1" w14:textId="77777777" w:rsidR="002E6073" w:rsidRPr="009425B8" w:rsidRDefault="002E6073" w:rsidP="003D01B3">
            <w:pPr>
              <w:rPr>
                <w:b/>
                <w:sz w:val="24"/>
                <w:szCs w:val="24"/>
              </w:rPr>
            </w:pPr>
          </w:p>
          <w:p w14:paraId="3E270A6C" w14:textId="77777777" w:rsidR="002E6073" w:rsidRPr="009425B8" w:rsidRDefault="002E6073" w:rsidP="003D01B3">
            <w:pPr>
              <w:rPr>
                <w:b/>
                <w:sz w:val="24"/>
                <w:szCs w:val="24"/>
              </w:rPr>
            </w:pPr>
          </w:p>
          <w:p w14:paraId="7AC7B14A" w14:textId="77777777" w:rsidR="002E6073" w:rsidRPr="009425B8" w:rsidRDefault="002E6073" w:rsidP="003D01B3">
            <w:pPr>
              <w:jc w:val="center"/>
              <w:rPr>
                <w:sz w:val="24"/>
                <w:szCs w:val="24"/>
              </w:rPr>
            </w:pPr>
            <w:r w:rsidRPr="009425B8">
              <w:rPr>
                <w:b/>
                <w:sz w:val="24"/>
                <w:szCs w:val="24"/>
              </w:rPr>
              <w:t>::: EMPRESA CONTRATADA :::</w:t>
            </w:r>
          </w:p>
          <w:p w14:paraId="59E95ED7" w14:textId="77777777" w:rsidR="002E6073" w:rsidRPr="009425B8" w:rsidRDefault="002E6073" w:rsidP="003D01B3">
            <w:pPr>
              <w:jc w:val="center"/>
              <w:rPr>
                <w:sz w:val="24"/>
                <w:szCs w:val="24"/>
              </w:rPr>
            </w:pPr>
            <w:r w:rsidRPr="009425B8">
              <w:rPr>
                <w:b/>
                <w:sz w:val="24"/>
                <w:szCs w:val="24"/>
              </w:rPr>
              <w:t xml:space="preserve">Representante Legal </w:t>
            </w:r>
          </w:p>
        </w:tc>
      </w:tr>
    </w:tbl>
    <w:p w14:paraId="30244BAC" w14:textId="77777777" w:rsidR="002E6073" w:rsidRPr="009425B8" w:rsidRDefault="002E6073" w:rsidP="002E6073">
      <w:pPr>
        <w:rPr>
          <w:b/>
          <w:sz w:val="24"/>
          <w:szCs w:val="24"/>
        </w:rPr>
      </w:pPr>
    </w:p>
    <w:p w14:paraId="7D62770C" w14:textId="77777777" w:rsidR="002E6073" w:rsidRDefault="002E6073" w:rsidP="002E6073">
      <w:pPr>
        <w:jc w:val="both"/>
        <w:rPr>
          <w:b/>
          <w:sz w:val="24"/>
          <w:szCs w:val="24"/>
          <w:u w:val="single"/>
        </w:rPr>
      </w:pPr>
    </w:p>
    <w:p w14:paraId="7B77DBB9" w14:textId="65D37CAA" w:rsidR="002E6073" w:rsidRPr="009425B8" w:rsidRDefault="002E6073" w:rsidP="002E6073">
      <w:pPr>
        <w:jc w:val="both"/>
        <w:rPr>
          <w:sz w:val="24"/>
          <w:szCs w:val="24"/>
        </w:rPr>
      </w:pPr>
      <w:r w:rsidRPr="009425B8">
        <w:rPr>
          <w:b/>
          <w:sz w:val="24"/>
          <w:szCs w:val="24"/>
          <w:u w:val="single"/>
        </w:rPr>
        <w:t>TESTEMUNHAS:</w:t>
      </w:r>
    </w:p>
    <w:p w14:paraId="40354B08" w14:textId="77777777" w:rsidR="002E6073" w:rsidRPr="009425B8" w:rsidRDefault="002E6073" w:rsidP="002E6073">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2E6073" w:rsidRPr="009425B8" w14:paraId="6594D6F5" w14:textId="77777777" w:rsidTr="003D01B3">
        <w:trPr>
          <w:trHeight w:val="1089"/>
        </w:trPr>
        <w:tc>
          <w:tcPr>
            <w:tcW w:w="2419" w:type="pct"/>
            <w:tcBorders>
              <w:top w:val="single" w:sz="4" w:space="0" w:color="000000"/>
              <w:left w:val="single" w:sz="4" w:space="0" w:color="000000"/>
              <w:bottom w:val="single" w:sz="4" w:space="0" w:color="000000"/>
            </w:tcBorders>
            <w:shd w:val="clear" w:color="auto" w:fill="auto"/>
          </w:tcPr>
          <w:p w14:paraId="578C5170" w14:textId="77777777" w:rsidR="002E6073" w:rsidRPr="009425B8" w:rsidRDefault="002E6073" w:rsidP="003D01B3">
            <w:pPr>
              <w:rPr>
                <w:b/>
                <w:sz w:val="24"/>
                <w:szCs w:val="24"/>
              </w:rPr>
            </w:pPr>
          </w:p>
          <w:p w14:paraId="3D1D263B" w14:textId="77777777" w:rsidR="002E6073" w:rsidRPr="009425B8" w:rsidRDefault="002E6073" w:rsidP="003D01B3">
            <w:pPr>
              <w:rPr>
                <w:sz w:val="24"/>
                <w:szCs w:val="24"/>
              </w:rPr>
            </w:pPr>
            <w:r w:rsidRPr="009425B8">
              <w:rPr>
                <w:b/>
                <w:sz w:val="24"/>
                <w:szCs w:val="24"/>
              </w:rPr>
              <w:t>_________________________</w:t>
            </w:r>
          </w:p>
          <w:p w14:paraId="22507888" w14:textId="77777777" w:rsidR="002E6073" w:rsidRPr="009425B8" w:rsidRDefault="002E6073" w:rsidP="003D01B3">
            <w:pPr>
              <w:rPr>
                <w:sz w:val="24"/>
                <w:szCs w:val="24"/>
              </w:rPr>
            </w:pPr>
            <w:r w:rsidRPr="009425B8">
              <w:rPr>
                <w:b/>
                <w:sz w:val="24"/>
                <w:szCs w:val="24"/>
              </w:rPr>
              <w:t>Nome:</w:t>
            </w:r>
          </w:p>
          <w:p w14:paraId="042CBDBF" w14:textId="77777777" w:rsidR="002E6073" w:rsidRPr="009425B8" w:rsidRDefault="002E6073" w:rsidP="003D01B3">
            <w:pPr>
              <w:rPr>
                <w:sz w:val="24"/>
                <w:szCs w:val="24"/>
              </w:rPr>
            </w:pPr>
            <w:r w:rsidRPr="009425B8">
              <w:rPr>
                <w:b/>
                <w:sz w:val="24"/>
                <w:szCs w:val="24"/>
              </w:rPr>
              <w:t>CPF:</w:t>
            </w:r>
          </w:p>
        </w:tc>
        <w:tc>
          <w:tcPr>
            <w:tcW w:w="161" w:type="pct"/>
            <w:tcBorders>
              <w:left w:val="single" w:sz="4" w:space="0" w:color="000000"/>
            </w:tcBorders>
            <w:shd w:val="clear" w:color="auto" w:fill="auto"/>
          </w:tcPr>
          <w:p w14:paraId="4377EEAD" w14:textId="77777777" w:rsidR="002E6073" w:rsidRPr="009425B8" w:rsidRDefault="002E6073" w:rsidP="003D01B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B0C35B7" w14:textId="77777777" w:rsidR="002E6073" w:rsidRPr="009425B8" w:rsidRDefault="002E6073" w:rsidP="003D01B3">
            <w:pPr>
              <w:rPr>
                <w:b/>
                <w:sz w:val="24"/>
                <w:szCs w:val="24"/>
              </w:rPr>
            </w:pPr>
          </w:p>
          <w:p w14:paraId="4E75A9A3" w14:textId="77777777" w:rsidR="002E6073" w:rsidRPr="009425B8" w:rsidRDefault="002E6073" w:rsidP="003D01B3">
            <w:pPr>
              <w:rPr>
                <w:sz w:val="24"/>
                <w:szCs w:val="24"/>
              </w:rPr>
            </w:pPr>
            <w:r w:rsidRPr="009425B8">
              <w:rPr>
                <w:b/>
                <w:sz w:val="24"/>
                <w:szCs w:val="24"/>
              </w:rPr>
              <w:t>__________________________</w:t>
            </w:r>
          </w:p>
          <w:p w14:paraId="12F9AB4F" w14:textId="77777777" w:rsidR="002E6073" w:rsidRPr="009425B8" w:rsidRDefault="002E6073" w:rsidP="003D01B3">
            <w:pPr>
              <w:rPr>
                <w:sz w:val="24"/>
                <w:szCs w:val="24"/>
              </w:rPr>
            </w:pPr>
            <w:r w:rsidRPr="009425B8">
              <w:rPr>
                <w:b/>
                <w:sz w:val="24"/>
                <w:szCs w:val="24"/>
              </w:rPr>
              <w:t>Nome:</w:t>
            </w:r>
          </w:p>
          <w:p w14:paraId="0F2DA80E" w14:textId="77777777" w:rsidR="002E6073" w:rsidRPr="009425B8" w:rsidRDefault="002E6073" w:rsidP="003D01B3">
            <w:pPr>
              <w:jc w:val="both"/>
              <w:rPr>
                <w:sz w:val="24"/>
                <w:szCs w:val="24"/>
              </w:rPr>
            </w:pPr>
            <w:r w:rsidRPr="009425B8">
              <w:rPr>
                <w:b/>
                <w:sz w:val="24"/>
                <w:szCs w:val="24"/>
              </w:rPr>
              <w:t>CPF:</w:t>
            </w:r>
          </w:p>
        </w:tc>
      </w:tr>
    </w:tbl>
    <w:p w14:paraId="1A0765D9" w14:textId="77777777" w:rsidR="002E6073" w:rsidRPr="005554C2" w:rsidRDefault="002E6073" w:rsidP="002E6073">
      <w:pPr>
        <w:ind w:firstLine="851"/>
        <w:jc w:val="both"/>
        <w:rPr>
          <w:sz w:val="24"/>
          <w:szCs w:val="24"/>
        </w:rPr>
      </w:pPr>
    </w:p>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2"/>
      <w:footerReference w:type="default" r:id="rId23"/>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094F9A" w:rsidRDefault="00094F9A">
      <w:r>
        <w:separator/>
      </w:r>
    </w:p>
  </w:endnote>
  <w:endnote w:type="continuationSeparator" w:id="0">
    <w:p w14:paraId="6BF228DA" w14:textId="77777777" w:rsidR="00094F9A" w:rsidRDefault="00094F9A">
      <w:r>
        <w:continuationSeparator/>
      </w:r>
    </w:p>
  </w:endnote>
  <w:endnote w:type="continuationNotice" w:id="1">
    <w:p w14:paraId="21A7CE6C" w14:textId="77777777" w:rsidR="00094F9A" w:rsidRDefault="00094F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094F9A" w:rsidRPr="00BF6A10" w:rsidRDefault="00094F9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848"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78D5D3B" w:rsidR="00094F9A" w:rsidRPr="00BF6A10" w:rsidRDefault="00094F9A" w:rsidP="00183407">
    <w:pPr>
      <w:ind w:left="3346"/>
      <w:rPr>
        <w:rFonts w:ascii="Arial" w:hAnsi="Arial" w:cs="Arial"/>
        <w:sz w:val="16"/>
      </w:rPr>
    </w:pPr>
    <w:r w:rsidRPr="00BF6A10">
      <w:rPr>
        <w:rFonts w:ascii="Arial" w:hAnsi="Arial" w:cs="Arial"/>
        <w:sz w:val="16"/>
      </w:rPr>
      <w:t xml:space="preserve">Pregão Eletrônico nº </w:t>
    </w:r>
    <w:r w:rsidR="00672B87">
      <w:rPr>
        <w:rFonts w:ascii="Arial" w:hAnsi="Arial" w:cs="Arial"/>
        <w:sz w:val="16"/>
      </w:rPr>
      <w:t>142/2024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E185B">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E185B">
      <w:rPr>
        <w:rFonts w:ascii="Arial" w:hAnsi="Arial" w:cs="Arial"/>
        <w:b/>
        <w:noProof/>
        <w:sz w:val="16"/>
      </w:rPr>
      <w:t>24</w:t>
    </w:r>
    <w:r w:rsidRPr="003426BF">
      <w:rPr>
        <w:rFonts w:ascii="Arial" w:hAnsi="Arial" w:cs="Arial"/>
        <w:b/>
        <w:sz w:val="16"/>
      </w:rPr>
      <w:fldChar w:fldCharType="end"/>
    </w:r>
  </w:p>
  <w:p w14:paraId="5FAE6968" w14:textId="77777777" w:rsidR="00094F9A" w:rsidRPr="00BF6A10" w:rsidRDefault="00094F9A" w:rsidP="00183407">
    <w:pPr>
      <w:ind w:left="3346"/>
      <w:rPr>
        <w:rFonts w:ascii="Arial" w:hAnsi="Arial" w:cs="Arial"/>
        <w:sz w:val="4"/>
        <w:szCs w:val="4"/>
      </w:rPr>
    </w:pPr>
  </w:p>
  <w:p w14:paraId="410E9765" w14:textId="77777777" w:rsidR="00094F9A" w:rsidRDefault="00094F9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094F9A" w:rsidRDefault="00094F9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094F9A" w:rsidRPr="00BF6A10" w:rsidRDefault="00094F9A" w:rsidP="00183407">
    <w:pPr>
      <w:jc w:val="center"/>
    </w:pPr>
  </w:p>
  <w:p w14:paraId="6CA6F235" w14:textId="77777777" w:rsidR="00094F9A" w:rsidRDefault="00094F9A"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094F9A" w:rsidRDefault="00094F9A">
      <w:r>
        <w:separator/>
      </w:r>
    </w:p>
  </w:footnote>
  <w:footnote w:type="continuationSeparator" w:id="0">
    <w:p w14:paraId="685518DC" w14:textId="77777777" w:rsidR="00094F9A" w:rsidRDefault="00094F9A">
      <w:r>
        <w:continuationSeparator/>
      </w:r>
    </w:p>
  </w:footnote>
  <w:footnote w:type="continuationNotice" w:id="1">
    <w:p w14:paraId="7205B9D7" w14:textId="77777777" w:rsidR="00094F9A" w:rsidRDefault="00094F9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094F9A" w:rsidRDefault="00094F9A">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FFF6B6A"/>
    <w:multiLevelType w:val="multilevel"/>
    <w:tmpl w:val="BCD26628"/>
    <w:numStyleLink w:val="PrefPira"/>
  </w:abstractNum>
  <w:abstractNum w:abstractNumId="23"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82139"/>
    <w:multiLevelType w:val="multilevel"/>
    <w:tmpl w:val="BCD26628"/>
    <w:numStyleLink w:val="PrefPira"/>
  </w:abstractNum>
  <w:abstractNum w:abstractNumId="26"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5"/>
  </w:num>
  <w:num w:numId="9">
    <w:abstractNumId w:val="12"/>
  </w:num>
  <w:num w:numId="10">
    <w:abstractNumId w:val="15"/>
  </w:num>
  <w:num w:numId="11">
    <w:abstractNumId w:val="34"/>
  </w:num>
  <w:num w:numId="12">
    <w:abstractNumId w:val="31"/>
  </w:num>
  <w:num w:numId="13">
    <w:abstractNumId w:val="25"/>
  </w:num>
  <w:num w:numId="14">
    <w:abstractNumId w:val="37"/>
  </w:num>
  <w:num w:numId="15">
    <w:abstractNumId w:val="32"/>
  </w:num>
  <w:num w:numId="16">
    <w:abstractNumId w:val="13"/>
  </w:num>
  <w:num w:numId="17">
    <w:abstractNumId w:val="16"/>
  </w:num>
  <w:num w:numId="18">
    <w:abstractNumId w:val="28"/>
  </w:num>
  <w:num w:numId="19">
    <w:abstractNumId w:val="24"/>
  </w:num>
  <w:num w:numId="20">
    <w:abstractNumId w:val="8"/>
  </w:num>
  <w:num w:numId="21">
    <w:abstractNumId w:val="26"/>
  </w:num>
  <w:num w:numId="22">
    <w:abstractNumId w:val="33"/>
  </w:num>
  <w:num w:numId="23">
    <w:abstractNumId w:val="19"/>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3733"/>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014C"/>
    <w:rsid w:val="00091C5A"/>
    <w:rsid w:val="00093F72"/>
    <w:rsid w:val="00094E36"/>
    <w:rsid w:val="00094F9A"/>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49A3"/>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073"/>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B87"/>
    <w:rsid w:val="00672D4B"/>
    <w:rsid w:val="00673564"/>
    <w:rsid w:val="00673C41"/>
    <w:rsid w:val="00677552"/>
    <w:rsid w:val="00681575"/>
    <w:rsid w:val="00681B38"/>
    <w:rsid w:val="006830BE"/>
    <w:rsid w:val="006841F3"/>
    <w:rsid w:val="006843DC"/>
    <w:rsid w:val="006872E6"/>
    <w:rsid w:val="0069112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2AF"/>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4E2B"/>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4F2F"/>
    <w:rsid w:val="00BA50EE"/>
    <w:rsid w:val="00BA632A"/>
    <w:rsid w:val="00BA7C45"/>
    <w:rsid w:val="00BB0373"/>
    <w:rsid w:val="00BB0A08"/>
    <w:rsid w:val="00BB0EBE"/>
    <w:rsid w:val="00BB0F19"/>
    <w:rsid w:val="00BB1A56"/>
    <w:rsid w:val="00BB1E4E"/>
    <w:rsid w:val="00BB25D2"/>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2F4A"/>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185B"/>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73E"/>
    <w:rsid w:val="00D53E2F"/>
    <w:rsid w:val="00D54530"/>
    <w:rsid w:val="00D562A6"/>
    <w:rsid w:val="00D613BE"/>
    <w:rsid w:val="00D61832"/>
    <w:rsid w:val="00D62923"/>
    <w:rsid w:val="00D6665C"/>
    <w:rsid w:val="00D70ED1"/>
    <w:rsid w:val="00D71AEA"/>
    <w:rsid w:val="00D75E4F"/>
    <w:rsid w:val="00D766DF"/>
    <w:rsid w:val="00D810A2"/>
    <w:rsid w:val="00D82C39"/>
    <w:rsid w:val="00D86BCD"/>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38EA"/>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0623"/>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2ABB"/>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4FD21C2-941D-408F-8725-42F0D57C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136008">
      <w:bodyDiv w:val="1"/>
      <w:marLeft w:val="0"/>
      <w:marRight w:val="0"/>
      <w:marTop w:val="0"/>
      <w:marBottom w:val="0"/>
      <w:divBdr>
        <w:top w:val="none" w:sz="0" w:space="0" w:color="auto"/>
        <w:left w:val="none" w:sz="0" w:space="0" w:color="auto"/>
        <w:bottom w:val="none" w:sz="0" w:space="0" w:color="auto"/>
        <w:right w:val="none" w:sz="0" w:space="0" w:color="auto"/>
      </w:divBdr>
      <w:divsChild>
        <w:div w:id="1440636291">
          <w:marLeft w:val="0"/>
          <w:marRight w:val="0"/>
          <w:marTop w:val="15"/>
          <w:marBottom w:val="0"/>
          <w:divBdr>
            <w:top w:val="single" w:sz="48" w:space="0" w:color="auto"/>
            <w:left w:val="single" w:sz="48" w:space="0" w:color="auto"/>
            <w:bottom w:val="single" w:sz="48" w:space="0" w:color="auto"/>
            <w:right w:val="single" w:sz="48" w:space="0" w:color="auto"/>
          </w:divBdr>
          <w:divsChild>
            <w:div w:id="94257529">
              <w:marLeft w:val="0"/>
              <w:marRight w:val="0"/>
              <w:marTop w:val="0"/>
              <w:marBottom w:val="0"/>
              <w:divBdr>
                <w:top w:val="none" w:sz="0" w:space="0" w:color="auto"/>
                <w:left w:val="none" w:sz="0" w:space="0" w:color="auto"/>
                <w:bottom w:val="none" w:sz="0" w:space="0" w:color="auto"/>
                <w:right w:val="none" w:sz="0" w:space="0" w:color="auto"/>
              </w:divBdr>
            </w:div>
          </w:divsChild>
        </w:div>
        <w:div w:id="1473012616">
          <w:marLeft w:val="0"/>
          <w:marRight w:val="0"/>
          <w:marTop w:val="15"/>
          <w:marBottom w:val="0"/>
          <w:divBdr>
            <w:top w:val="single" w:sz="48" w:space="0" w:color="auto"/>
            <w:left w:val="single" w:sz="48" w:space="0" w:color="auto"/>
            <w:bottom w:val="single" w:sz="48" w:space="0" w:color="auto"/>
            <w:right w:val="single" w:sz="48" w:space="0" w:color="auto"/>
          </w:divBdr>
          <w:divsChild>
            <w:div w:id="9240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B4A3B0EF-9F65-4FA5-B8CF-5DAB684E5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24</Pages>
  <Words>10245</Words>
  <Characters>55329</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65444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18</cp:revision>
  <cp:lastPrinted>2024-03-14T11:24:00Z</cp:lastPrinted>
  <dcterms:created xsi:type="dcterms:W3CDTF">2024-02-19T17:17:00Z</dcterms:created>
  <dcterms:modified xsi:type="dcterms:W3CDTF">2024-03-14T11:59:00Z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