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98C58FF" w14:textId="243CEB01" w:rsidR="002F46A9" w:rsidRPr="00F526FF" w:rsidRDefault="002F46A9"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EF7F0A">
        <w:rPr>
          <w:b/>
          <w:sz w:val="20"/>
          <w:szCs w:val="20"/>
          <w:lang w:val="pt-BR"/>
        </w:rPr>
        <w:t>31</w:t>
      </w:r>
      <w:r w:rsidRPr="00F526FF">
        <w:rPr>
          <w:b/>
          <w:sz w:val="20"/>
          <w:szCs w:val="20"/>
          <w:lang w:val="pt-BR"/>
        </w:rPr>
        <w:t>/</w:t>
      </w:r>
      <w:r w:rsidR="00EF7F0A">
        <w:rPr>
          <w:b/>
          <w:sz w:val="20"/>
          <w:szCs w:val="20"/>
          <w:lang w:val="pt-BR"/>
        </w:rPr>
        <w:t>2024</w:t>
      </w:r>
      <w:r w:rsidRPr="00F526FF">
        <w:rPr>
          <w:b/>
          <w:sz w:val="20"/>
          <w:szCs w:val="20"/>
        </w:rPr>
        <w:t xml:space="preserve"> </w:t>
      </w:r>
    </w:p>
    <w:p w14:paraId="083EFCDE" w14:textId="77777777" w:rsidR="002F46A9" w:rsidRPr="00F526FF" w:rsidRDefault="002F46A9" w:rsidP="004E2CB7">
      <w:pPr>
        <w:pStyle w:val="Recuodecorpodetexto"/>
        <w:widowControl w:val="0"/>
        <w:tabs>
          <w:tab w:val="left" w:pos="284"/>
        </w:tabs>
        <w:overflowPunct/>
        <w:autoSpaceDE/>
        <w:spacing w:line="276" w:lineRule="auto"/>
        <w:jc w:val="center"/>
        <w:rPr>
          <w:sz w:val="20"/>
          <w:szCs w:val="20"/>
        </w:rPr>
      </w:pPr>
    </w:p>
    <w:p w14:paraId="73777609" w14:textId="77777777" w:rsidR="002F46A9" w:rsidRPr="00F526FF" w:rsidRDefault="002F46A9" w:rsidP="004E2CB7">
      <w:pPr>
        <w:pStyle w:val="Recuodecorpodetexto"/>
        <w:widowControl w:val="0"/>
        <w:tabs>
          <w:tab w:val="left" w:pos="284"/>
        </w:tabs>
        <w:overflowPunct/>
        <w:autoSpaceDE/>
        <w:spacing w:line="276" w:lineRule="auto"/>
        <w:jc w:val="center"/>
        <w:rPr>
          <w:b/>
          <w:bCs/>
          <w:sz w:val="20"/>
          <w:szCs w:val="20"/>
          <w:lang w:val="pt-BR"/>
        </w:rPr>
      </w:pPr>
      <w:r w:rsidRPr="00F526FF">
        <w:rPr>
          <w:b/>
          <w:bCs/>
          <w:sz w:val="20"/>
          <w:szCs w:val="20"/>
          <w:lang w:val="pt-BR"/>
        </w:rPr>
        <w:t>TERMO DE REFERÊNCIA</w:t>
      </w:r>
    </w:p>
    <w:p w14:paraId="48F8299C" w14:textId="3B929679" w:rsidR="002F46A9" w:rsidRPr="005C22C1" w:rsidRDefault="002F46A9" w:rsidP="004E2CB7">
      <w:pPr>
        <w:pStyle w:val="Recuodecorpodetexto"/>
        <w:widowControl w:val="0"/>
        <w:tabs>
          <w:tab w:val="left" w:pos="284"/>
        </w:tabs>
        <w:overflowPunct/>
        <w:autoSpaceDE/>
        <w:spacing w:line="276" w:lineRule="auto"/>
        <w:jc w:val="center"/>
        <w:rPr>
          <w:sz w:val="20"/>
          <w:szCs w:val="20"/>
          <w:lang w:val="pt-BR"/>
        </w:rPr>
      </w:pPr>
    </w:p>
    <w:p w14:paraId="736126B4" w14:textId="77777777" w:rsidR="002F46A9" w:rsidRPr="00F526FF" w:rsidRDefault="002F46A9" w:rsidP="002F46A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116A9D8" w14:textId="2644D890" w:rsidR="002F46A9" w:rsidRPr="00F526FF" w:rsidRDefault="002F46A9" w:rsidP="00124EFA">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124EFA" w:rsidRPr="00124EFA">
        <w:rPr>
          <w:b/>
          <w:sz w:val="20"/>
          <w:szCs w:val="20"/>
          <w:lang w:val="pt-BR"/>
        </w:rPr>
        <w:t>548.640/2023</w:t>
      </w:r>
    </w:p>
    <w:p w14:paraId="0D7EB763" w14:textId="4322926E"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EF7F0A">
        <w:rPr>
          <w:b/>
          <w:sz w:val="20"/>
          <w:szCs w:val="20"/>
          <w:lang w:val="pt-BR"/>
        </w:rPr>
        <w:t>21</w:t>
      </w:r>
      <w:r w:rsidRPr="00F526FF">
        <w:rPr>
          <w:b/>
          <w:sz w:val="20"/>
          <w:szCs w:val="20"/>
          <w:lang w:val="pt-BR"/>
        </w:rPr>
        <w:t>/</w:t>
      </w:r>
      <w:r w:rsidR="00EF7F0A">
        <w:rPr>
          <w:b/>
          <w:sz w:val="20"/>
          <w:szCs w:val="20"/>
          <w:lang w:val="pt-BR"/>
        </w:rPr>
        <w:t>02</w:t>
      </w:r>
      <w:r w:rsidRPr="00F526FF">
        <w:rPr>
          <w:b/>
          <w:sz w:val="20"/>
          <w:szCs w:val="20"/>
          <w:lang w:val="pt-BR"/>
        </w:rPr>
        <w:t>/</w:t>
      </w:r>
      <w:r w:rsidR="00EF7F0A">
        <w:rPr>
          <w:b/>
          <w:sz w:val="20"/>
          <w:szCs w:val="20"/>
          <w:lang w:val="pt-BR"/>
        </w:rPr>
        <w:t>2024</w:t>
      </w:r>
      <w:r w:rsidRPr="00F526FF">
        <w:rPr>
          <w:b/>
          <w:sz w:val="20"/>
          <w:szCs w:val="20"/>
          <w:lang w:val="pt-BR"/>
        </w:rPr>
        <w:t xml:space="preserve"> - </w:t>
      </w:r>
      <w:r w:rsidR="006C144E">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14E0471" w14:textId="7CFD2283"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EF7F0A">
        <w:rPr>
          <w:b/>
          <w:sz w:val="20"/>
          <w:szCs w:val="20"/>
          <w:lang w:val="pt-BR"/>
        </w:rPr>
        <w:t>21</w:t>
      </w:r>
      <w:r w:rsidR="00EF7F0A" w:rsidRPr="00F526FF">
        <w:rPr>
          <w:b/>
          <w:sz w:val="20"/>
          <w:szCs w:val="20"/>
          <w:lang w:val="pt-BR"/>
        </w:rPr>
        <w:t>/</w:t>
      </w:r>
      <w:r w:rsidR="00EF7F0A">
        <w:rPr>
          <w:b/>
          <w:sz w:val="20"/>
          <w:szCs w:val="20"/>
          <w:lang w:val="pt-BR"/>
        </w:rPr>
        <w:t>02</w:t>
      </w:r>
      <w:r w:rsidR="00EF7F0A" w:rsidRPr="00F526FF">
        <w:rPr>
          <w:b/>
          <w:sz w:val="20"/>
          <w:szCs w:val="20"/>
          <w:lang w:val="pt-BR"/>
        </w:rPr>
        <w:t>/</w:t>
      </w:r>
      <w:r w:rsidR="00EF7F0A">
        <w:rPr>
          <w:b/>
          <w:sz w:val="20"/>
          <w:szCs w:val="20"/>
          <w:lang w:val="pt-BR"/>
        </w:rPr>
        <w:t>2024</w:t>
      </w:r>
      <w:r w:rsidR="008D24B2" w:rsidRPr="00F526FF">
        <w:rPr>
          <w:b/>
          <w:sz w:val="20"/>
          <w:szCs w:val="20"/>
          <w:lang w:val="pt-BR"/>
        </w:rPr>
        <w:t xml:space="preserve"> </w:t>
      </w:r>
      <w:r w:rsidRPr="00F526FF">
        <w:rPr>
          <w:b/>
          <w:sz w:val="20"/>
          <w:szCs w:val="20"/>
          <w:lang w:val="pt-BR"/>
        </w:rPr>
        <w:t>-</w:t>
      </w:r>
      <w:r w:rsidRPr="00F526FF">
        <w:rPr>
          <w:b/>
          <w:sz w:val="20"/>
          <w:szCs w:val="20"/>
        </w:rPr>
        <w:t xml:space="preserve"> </w:t>
      </w:r>
      <w:r w:rsidR="006C144E">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390D34B9" w14:textId="61DBDE11"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7D6AC8">
          <w:rPr>
            <w:rStyle w:val="Hyperlink"/>
            <w:sz w:val="20"/>
            <w:szCs w:val="20"/>
          </w:rPr>
          <w:t>licitapira.piracicaba.sp.gov.br</w:t>
        </w:r>
      </w:hyperlink>
    </w:p>
    <w:p w14:paraId="4AAC7699" w14:textId="77777777" w:rsidR="002F46A9" w:rsidRPr="004E2CB7" w:rsidRDefault="002F46A9" w:rsidP="004E2CB7">
      <w:pPr>
        <w:pStyle w:val="Recuodecorpodetexto"/>
        <w:widowControl w:val="0"/>
        <w:tabs>
          <w:tab w:val="left" w:pos="284"/>
        </w:tabs>
        <w:overflowPunct/>
        <w:autoSpaceDE/>
        <w:spacing w:line="240" w:lineRule="auto"/>
        <w:jc w:val="left"/>
        <w:rPr>
          <w:b/>
          <w:bCs/>
          <w:sz w:val="20"/>
          <w:szCs w:val="20"/>
          <w:highlight w:val="yellow"/>
          <w:lang w:val="pt-BR"/>
        </w:rPr>
      </w:pPr>
    </w:p>
    <w:p w14:paraId="554E99CE"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2. DO OBJETO:</w:t>
      </w:r>
    </w:p>
    <w:p w14:paraId="436F65F4" w14:textId="7C6FCD60" w:rsidR="002F46A9" w:rsidRPr="00F526FF" w:rsidRDefault="002F46A9" w:rsidP="00124EFA">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124EFA">
        <w:rPr>
          <w:rFonts w:ascii="Arial" w:hAnsi="Arial" w:cs="Arial"/>
          <w:b/>
        </w:rPr>
        <w:t>A</w:t>
      </w:r>
      <w:r w:rsidR="00124EFA" w:rsidRPr="00124EFA">
        <w:rPr>
          <w:rFonts w:ascii="Arial" w:hAnsi="Arial" w:cs="Arial"/>
          <w:b/>
        </w:rPr>
        <w:t>quisição de mobiliários e equipamentos</w:t>
      </w:r>
    </w:p>
    <w:p w14:paraId="23A70D9F" w14:textId="5A3E8821" w:rsidR="002F46A9" w:rsidRPr="00F526FF" w:rsidRDefault="002F46A9" w:rsidP="002F46A9">
      <w:pPr>
        <w:numPr>
          <w:ilvl w:val="0"/>
          <w:numId w:val="10"/>
        </w:numPr>
        <w:tabs>
          <w:tab w:val="left" w:pos="284"/>
        </w:tabs>
        <w:jc w:val="both"/>
        <w:rPr>
          <w:rFonts w:ascii="Arial" w:hAnsi="Arial" w:cs="Arial"/>
        </w:rPr>
      </w:pPr>
      <w:r w:rsidRPr="00F526FF">
        <w:rPr>
          <w:rFonts w:ascii="Arial" w:hAnsi="Arial" w:cs="Arial"/>
        </w:rPr>
        <w:t xml:space="preserve">Unidade Requisitante: </w:t>
      </w:r>
      <w:r w:rsidR="00124EFA">
        <w:rPr>
          <w:rFonts w:ascii="Arial" w:hAnsi="Arial" w:cs="Arial"/>
          <w:color w:val="000000"/>
        </w:rPr>
        <w:t>Secretaria Municipal de Saúde</w:t>
      </w:r>
    </w:p>
    <w:p w14:paraId="5AC24748" w14:textId="6744C4BF" w:rsidR="002F46A9" w:rsidRPr="00F526FF" w:rsidRDefault="002F46A9" w:rsidP="00124EFA">
      <w:pPr>
        <w:numPr>
          <w:ilvl w:val="0"/>
          <w:numId w:val="10"/>
        </w:numPr>
        <w:tabs>
          <w:tab w:val="left" w:pos="284"/>
        </w:tabs>
        <w:jc w:val="both"/>
        <w:rPr>
          <w:rFonts w:ascii="Arial" w:hAnsi="Arial" w:cs="Arial"/>
        </w:rPr>
      </w:pPr>
      <w:r w:rsidRPr="00F526FF">
        <w:rPr>
          <w:rFonts w:ascii="Arial" w:hAnsi="Arial" w:cs="Arial"/>
        </w:rPr>
        <w:t>Fonte de recursos:</w:t>
      </w:r>
      <w:r w:rsidR="00124EFA" w:rsidRPr="00124EFA">
        <w:t xml:space="preserve"> </w:t>
      </w:r>
      <w:proofErr w:type="gramStart"/>
      <w:r w:rsidR="00124EFA" w:rsidRPr="00124EFA">
        <w:rPr>
          <w:rFonts w:ascii="Arial" w:hAnsi="Arial" w:cs="Arial"/>
        </w:rPr>
        <w:t>2197</w:t>
      </w:r>
      <w:r w:rsidR="00124EFA">
        <w:rPr>
          <w:rFonts w:ascii="Arial" w:hAnsi="Arial" w:cs="Arial"/>
        </w:rPr>
        <w:t xml:space="preserve"> 0205080036 - Lei</w:t>
      </w:r>
      <w:proofErr w:type="gramEnd"/>
      <w:r w:rsidR="00124EFA">
        <w:rPr>
          <w:rFonts w:ascii="Arial" w:hAnsi="Arial" w:cs="Arial"/>
        </w:rPr>
        <w:t xml:space="preserve"> nº 141 de 13/01/</w:t>
      </w:r>
      <w:r w:rsidR="00124EFA" w:rsidRPr="00124EFA">
        <w:rPr>
          <w:rFonts w:ascii="Arial" w:hAnsi="Arial" w:cs="Arial"/>
        </w:rPr>
        <w:t xml:space="preserve">12 </w:t>
      </w:r>
      <w:r w:rsidR="00124EFA">
        <w:rPr>
          <w:rFonts w:ascii="Arial" w:hAnsi="Arial" w:cs="Arial"/>
        </w:rPr>
        <w:t>- Portaria 3.992 de 28/12/17 -</w:t>
      </w:r>
      <w:r w:rsidR="00124EFA" w:rsidRPr="00124EFA">
        <w:rPr>
          <w:rFonts w:ascii="Arial" w:hAnsi="Arial" w:cs="Arial"/>
        </w:rPr>
        <w:t xml:space="preserve"> Portaria 670/23</w:t>
      </w:r>
    </w:p>
    <w:p w14:paraId="6A3569AC" w14:textId="2870C0F0" w:rsidR="002F46A9" w:rsidRPr="00F526FF" w:rsidRDefault="002F46A9" w:rsidP="00124EFA">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Pr="00F526FF">
        <w:rPr>
          <w:rFonts w:ascii="Arial" w:hAnsi="Arial" w:cs="Arial"/>
          <w:b/>
        </w:rPr>
        <w:t xml:space="preserve">R$ </w:t>
      </w:r>
      <w:r w:rsidR="00124EFA" w:rsidRPr="00124EFA">
        <w:rPr>
          <w:rFonts w:ascii="Arial" w:hAnsi="Arial" w:cs="Arial"/>
          <w:b/>
        </w:rPr>
        <w:t>789.350,03</w:t>
      </w:r>
      <w:r w:rsidR="00124EFA" w:rsidRPr="00124EFA">
        <w:rPr>
          <w:rFonts w:ascii="Arial" w:hAnsi="Arial" w:cs="Arial"/>
        </w:rPr>
        <w:t xml:space="preserve"> (</w:t>
      </w:r>
      <w:r w:rsidR="00124EFA">
        <w:rPr>
          <w:rFonts w:ascii="Arial" w:hAnsi="Arial" w:cs="Arial"/>
        </w:rPr>
        <w:t>setecentos e oitenta e nove mil e</w:t>
      </w:r>
      <w:r w:rsidR="00124EFA" w:rsidRPr="00124EFA">
        <w:rPr>
          <w:rFonts w:ascii="Arial" w:hAnsi="Arial" w:cs="Arial"/>
        </w:rPr>
        <w:t xml:space="preserve"> trezentos e cinquenta reais e três centavos).</w:t>
      </w:r>
    </w:p>
    <w:p w14:paraId="1E23E77E" w14:textId="08A67455" w:rsidR="002F46A9" w:rsidRPr="00124EFA" w:rsidRDefault="002F46A9" w:rsidP="002F46A9">
      <w:pPr>
        <w:numPr>
          <w:ilvl w:val="0"/>
          <w:numId w:val="10"/>
        </w:numPr>
        <w:tabs>
          <w:tab w:val="left" w:pos="284"/>
        </w:tabs>
        <w:jc w:val="both"/>
        <w:rPr>
          <w:rFonts w:ascii="Arial" w:hAnsi="Arial" w:cs="Arial"/>
        </w:rPr>
      </w:pPr>
      <w:r w:rsidRPr="00124EFA">
        <w:rPr>
          <w:rFonts w:ascii="Arial" w:hAnsi="Arial" w:cs="Arial"/>
        </w:rPr>
        <w:t>Prazo de contratação</w:t>
      </w:r>
      <w:r w:rsidRPr="00124EFA">
        <w:rPr>
          <w:rFonts w:ascii="Arial" w:hAnsi="Arial" w:cs="Arial"/>
          <w:color w:val="4472C4" w:themeColor="accent1"/>
        </w:rPr>
        <w:t xml:space="preserve">: </w:t>
      </w:r>
      <w:r w:rsidRPr="00124EFA">
        <w:rPr>
          <w:rFonts w:ascii="Arial" w:hAnsi="Arial" w:cs="Arial"/>
        </w:rPr>
        <w:t>Até a entrega definitiva do objeto.</w:t>
      </w:r>
    </w:p>
    <w:p w14:paraId="627497DA" w14:textId="74C99CBE" w:rsidR="002F46A9" w:rsidRPr="00124EFA" w:rsidRDefault="002F46A9" w:rsidP="00124EFA">
      <w:pPr>
        <w:tabs>
          <w:tab w:val="left" w:pos="1635"/>
        </w:tabs>
        <w:rPr>
          <w:rFonts w:ascii="Arial" w:hAnsi="Arial" w:cs="Arial"/>
        </w:rPr>
      </w:pPr>
    </w:p>
    <w:p w14:paraId="2DF26030" w14:textId="77777777" w:rsidR="002F46A9" w:rsidRPr="00F526FF" w:rsidRDefault="002F46A9" w:rsidP="002F46A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4660CAAF" w14:textId="77777777" w:rsidR="002F46A9" w:rsidRPr="00F526FF" w:rsidRDefault="002F46A9" w:rsidP="004E2CB7">
      <w:pPr>
        <w:widowControl w:val="0"/>
        <w:numPr>
          <w:ilvl w:val="0"/>
          <w:numId w:val="12"/>
        </w:numPr>
        <w:tabs>
          <w:tab w:val="left" w:pos="284"/>
        </w:tabs>
        <w:spacing w:line="276" w:lineRule="auto"/>
        <w:jc w:val="both"/>
        <w:rPr>
          <w:rFonts w:ascii="Arial" w:hAnsi="Arial" w:cs="Arial"/>
        </w:rPr>
      </w:pPr>
      <w:r w:rsidRPr="00F526FF">
        <w:rPr>
          <w:rFonts w:ascii="Arial" w:hAnsi="Arial" w:cs="Arial"/>
        </w:rPr>
        <w:t>Critério de julgamento: Menor preço por item.</w:t>
      </w:r>
    </w:p>
    <w:p w14:paraId="0A4C6CBA" w14:textId="77777777" w:rsidR="002F46A9" w:rsidRPr="00F526FF" w:rsidRDefault="002F46A9" w:rsidP="004E2CB7">
      <w:pPr>
        <w:widowControl w:val="0"/>
        <w:numPr>
          <w:ilvl w:val="0"/>
          <w:numId w:val="12"/>
        </w:numPr>
        <w:tabs>
          <w:tab w:val="left" w:pos="284"/>
        </w:tabs>
        <w:autoSpaceDN w:val="0"/>
        <w:spacing w:line="276" w:lineRule="auto"/>
        <w:jc w:val="both"/>
        <w:rPr>
          <w:rFonts w:ascii="Arial" w:hAnsi="Arial" w:cs="Arial"/>
          <w:b/>
        </w:rPr>
      </w:pPr>
      <w:r w:rsidRPr="00F526FF">
        <w:rPr>
          <w:rFonts w:ascii="Arial" w:hAnsi="Arial" w:cs="Arial"/>
        </w:rPr>
        <w:t>Base de disputa: Preço unitário do item.</w:t>
      </w:r>
    </w:p>
    <w:p w14:paraId="6550FF8F" w14:textId="2C399156" w:rsidR="002F46A9" w:rsidRPr="00124EFA" w:rsidRDefault="002F46A9" w:rsidP="004E2CB7">
      <w:pPr>
        <w:widowControl w:val="0"/>
        <w:numPr>
          <w:ilvl w:val="0"/>
          <w:numId w:val="12"/>
        </w:numPr>
        <w:tabs>
          <w:tab w:val="left" w:pos="284"/>
        </w:tabs>
        <w:autoSpaceDN w:val="0"/>
        <w:spacing w:line="276" w:lineRule="auto"/>
        <w:jc w:val="both"/>
        <w:rPr>
          <w:rFonts w:ascii="Arial" w:hAnsi="Arial" w:cs="Arial"/>
          <w:b/>
          <w:sz w:val="19"/>
          <w:szCs w:val="19"/>
        </w:rPr>
      </w:pPr>
      <w:r w:rsidRPr="00124EFA">
        <w:rPr>
          <w:rFonts w:ascii="Arial" w:hAnsi="Arial" w:cs="Arial"/>
          <w:b/>
          <w:bCs/>
          <w:sz w:val="19"/>
          <w:szCs w:val="19"/>
        </w:rPr>
        <w:t xml:space="preserve">São </w:t>
      </w:r>
      <w:r w:rsidR="00124EFA" w:rsidRPr="00124EFA">
        <w:rPr>
          <w:rFonts w:ascii="Arial" w:hAnsi="Arial" w:cs="Arial"/>
          <w:b/>
          <w:bCs/>
          <w:sz w:val="19"/>
          <w:szCs w:val="19"/>
        </w:rPr>
        <w:t>reservados</w:t>
      </w:r>
      <w:r w:rsidRPr="00124EFA">
        <w:rPr>
          <w:rFonts w:ascii="Arial" w:hAnsi="Arial" w:cs="Arial"/>
          <w:b/>
          <w:bCs/>
          <w:sz w:val="19"/>
          <w:szCs w:val="19"/>
        </w:rPr>
        <w:t xml:space="preserve"> a Microempresa</w:t>
      </w:r>
      <w:r w:rsidR="00124EFA" w:rsidRPr="00124EFA">
        <w:rPr>
          <w:rFonts w:ascii="Arial" w:hAnsi="Arial" w:cs="Arial"/>
          <w:b/>
          <w:bCs/>
          <w:sz w:val="19"/>
          <w:szCs w:val="19"/>
        </w:rPr>
        <w:t>s e Empresas de Pequeno Porte o</w:t>
      </w:r>
      <w:r w:rsidRPr="00124EFA">
        <w:rPr>
          <w:rFonts w:ascii="Arial" w:hAnsi="Arial" w:cs="Arial"/>
          <w:b/>
          <w:bCs/>
          <w:sz w:val="19"/>
          <w:szCs w:val="19"/>
        </w:rPr>
        <w:t>s</w:t>
      </w:r>
      <w:r w:rsidR="00124EFA" w:rsidRPr="00124EFA">
        <w:rPr>
          <w:rFonts w:ascii="Arial" w:hAnsi="Arial" w:cs="Arial"/>
          <w:b/>
          <w:bCs/>
          <w:sz w:val="19"/>
          <w:szCs w:val="19"/>
        </w:rPr>
        <w:t xml:space="preserve"> ite</w:t>
      </w:r>
      <w:r w:rsidRPr="00124EFA">
        <w:rPr>
          <w:rFonts w:ascii="Arial" w:hAnsi="Arial" w:cs="Arial"/>
          <w:b/>
          <w:bCs/>
          <w:sz w:val="19"/>
          <w:szCs w:val="19"/>
        </w:rPr>
        <w:t>ns</w:t>
      </w:r>
      <w:r w:rsidR="00124EFA" w:rsidRPr="00124EFA">
        <w:rPr>
          <w:rFonts w:ascii="Arial" w:hAnsi="Arial" w:cs="Arial"/>
          <w:b/>
          <w:bCs/>
          <w:sz w:val="19"/>
          <w:szCs w:val="19"/>
        </w:rPr>
        <w:t xml:space="preserve"> 03, 06, 07, 32, 34, 37, 38, 45 e 51</w:t>
      </w:r>
      <w:r w:rsidRPr="00124EFA">
        <w:rPr>
          <w:rFonts w:ascii="Arial" w:hAnsi="Arial" w:cs="Arial"/>
          <w:b/>
          <w:bCs/>
          <w:sz w:val="19"/>
          <w:szCs w:val="19"/>
        </w:rPr>
        <w:t>.</w:t>
      </w:r>
    </w:p>
    <w:p w14:paraId="59000F71" w14:textId="77777777" w:rsidR="002F46A9" w:rsidRPr="00F526FF" w:rsidRDefault="002F46A9" w:rsidP="004E2CB7">
      <w:pPr>
        <w:tabs>
          <w:tab w:val="left" w:pos="284"/>
        </w:tabs>
        <w:jc w:val="both"/>
        <w:rPr>
          <w:rFonts w:ascii="Arial" w:hAnsi="Arial" w:cs="Arial"/>
        </w:rPr>
      </w:pPr>
    </w:p>
    <w:p w14:paraId="725D4DF2"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4. DA PROPOSTA:</w:t>
      </w:r>
    </w:p>
    <w:p w14:paraId="2ADE9316" w14:textId="77777777" w:rsidR="00E37497" w:rsidRDefault="00E37497" w:rsidP="00E37497">
      <w:pPr>
        <w:numPr>
          <w:ilvl w:val="0"/>
          <w:numId w:val="9"/>
        </w:numPr>
        <w:tabs>
          <w:tab w:val="left" w:pos="284"/>
        </w:tabs>
        <w:jc w:val="both"/>
        <w:rPr>
          <w:rFonts w:ascii="Arial" w:hAnsi="Arial" w:cs="Arial"/>
        </w:rPr>
      </w:pPr>
      <w:r>
        <w:rPr>
          <w:rFonts w:ascii="Arial" w:hAnsi="Arial" w:cs="Arial"/>
        </w:rPr>
        <w:t>Prazo de validade: 90 (noventa) dias.</w:t>
      </w:r>
    </w:p>
    <w:p w14:paraId="69A5969D"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08FE7CC"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 e a </w:t>
      </w:r>
      <w:r w:rsidRPr="00F526FF">
        <w:rPr>
          <w:rFonts w:ascii="Arial" w:hAnsi="Arial" w:cs="Arial"/>
          <w:b/>
        </w:rPr>
        <w:t>marca do fabricante</w:t>
      </w:r>
      <w:r w:rsidRPr="00F526FF">
        <w:rPr>
          <w:rFonts w:ascii="Arial" w:hAnsi="Arial" w:cs="Arial"/>
        </w:rPr>
        <w:t xml:space="preserve"> do produto cotado, sendo admitida apenas uma marca por item.</w:t>
      </w:r>
    </w:p>
    <w:p w14:paraId="7BBC251E" w14:textId="77777777" w:rsidR="002F46A9" w:rsidRPr="002C1430" w:rsidRDefault="002F46A9" w:rsidP="002F46A9">
      <w:pPr>
        <w:numPr>
          <w:ilvl w:val="0"/>
          <w:numId w:val="9"/>
        </w:numPr>
        <w:tabs>
          <w:tab w:val="left" w:pos="284"/>
        </w:tabs>
        <w:jc w:val="both"/>
        <w:rPr>
          <w:rFonts w:ascii="Arial" w:hAnsi="Arial" w:cs="Arial"/>
        </w:rPr>
      </w:pPr>
      <w:r w:rsidRPr="002C1430">
        <w:rPr>
          <w:rFonts w:ascii="Arial" w:hAnsi="Arial" w:cs="Arial"/>
        </w:rPr>
        <w:t>Deverá ser anexado no sistema eletrônico, no campo denominado “Anexos de Proposta”,</w:t>
      </w:r>
      <w:r w:rsidRPr="002C1430">
        <w:rPr>
          <w:rFonts w:ascii="Arial" w:hAnsi="Arial" w:cs="Arial"/>
          <w:bCs/>
        </w:rPr>
        <w:t xml:space="preserve"> </w:t>
      </w:r>
      <w:proofErr w:type="gramStart"/>
      <w:r w:rsidRPr="002C1430">
        <w:rPr>
          <w:rFonts w:ascii="Arial" w:hAnsi="Arial" w:cs="Arial"/>
        </w:rPr>
        <w:t>sob pena</w:t>
      </w:r>
      <w:proofErr w:type="gramEnd"/>
      <w:r w:rsidRPr="002C1430">
        <w:rPr>
          <w:rFonts w:ascii="Arial" w:hAnsi="Arial" w:cs="Arial"/>
        </w:rPr>
        <w:t xml:space="preserve"> de desclassificação pelo não cumprimento:</w:t>
      </w:r>
    </w:p>
    <w:p w14:paraId="7BE8EFF3" w14:textId="69C88069" w:rsidR="002F46A9" w:rsidRPr="002C1430" w:rsidRDefault="00124EFA" w:rsidP="00124EFA">
      <w:pPr>
        <w:numPr>
          <w:ilvl w:val="1"/>
          <w:numId w:val="9"/>
        </w:numPr>
        <w:tabs>
          <w:tab w:val="left" w:pos="284"/>
        </w:tabs>
        <w:jc w:val="both"/>
        <w:rPr>
          <w:rFonts w:ascii="Arial" w:hAnsi="Arial" w:cs="Arial"/>
          <w:b/>
        </w:rPr>
      </w:pPr>
      <w:r w:rsidRPr="002C1430">
        <w:rPr>
          <w:rFonts w:ascii="Arial" w:hAnsi="Arial" w:cs="Arial"/>
          <w:b/>
        </w:rPr>
        <w:t xml:space="preserve">Para os itens 01, 08, 27, 28, 33 e 35: </w:t>
      </w:r>
      <w:r w:rsidR="002C1430" w:rsidRPr="002C1430">
        <w:rPr>
          <w:rFonts w:ascii="Arial" w:hAnsi="Arial" w:cs="Arial"/>
          <w:bCs/>
          <w:color w:val="000000"/>
        </w:rPr>
        <w:t xml:space="preserve">Certificado de Registro dos Produtos emitido pela ANVISA ou cópia da publicação em </w:t>
      </w:r>
      <w:proofErr w:type="gramStart"/>
      <w:r w:rsidR="002C1430" w:rsidRPr="002C1430">
        <w:rPr>
          <w:rFonts w:ascii="Arial" w:hAnsi="Arial" w:cs="Arial"/>
          <w:bCs/>
          <w:color w:val="000000"/>
        </w:rPr>
        <w:t>D.O.</w:t>
      </w:r>
      <w:proofErr w:type="gramEnd"/>
      <w:r w:rsidR="002C1430" w:rsidRPr="002C1430">
        <w:rPr>
          <w:rFonts w:ascii="Arial" w:hAnsi="Arial" w:cs="Arial"/>
          <w:bCs/>
          <w:color w:val="000000"/>
        </w:rPr>
        <w:t>U, de acordo com a Portaria nº 2.814, de 29 de maio de 1.998, no Art. 5º, item IV</w:t>
      </w:r>
    </w:p>
    <w:p w14:paraId="4BF31DC7" w14:textId="095134B2" w:rsidR="002C1430" w:rsidRPr="004E2CB7" w:rsidRDefault="002C1430" w:rsidP="00124EFA">
      <w:pPr>
        <w:numPr>
          <w:ilvl w:val="1"/>
          <w:numId w:val="9"/>
        </w:numPr>
        <w:tabs>
          <w:tab w:val="left" w:pos="284"/>
        </w:tabs>
        <w:jc w:val="both"/>
        <w:rPr>
          <w:rFonts w:ascii="Arial" w:hAnsi="Arial" w:cs="Arial"/>
          <w:b/>
        </w:rPr>
      </w:pPr>
      <w:r w:rsidRPr="002C1430">
        <w:rPr>
          <w:rFonts w:ascii="Arial" w:hAnsi="Arial" w:cs="Arial"/>
          <w:b/>
        </w:rPr>
        <w:t>Para o item</w:t>
      </w:r>
      <w:r w:rsidRPr="004E2CB7">
        <w:rPr>
          <w:rFonts w:ascii="Arial" w:hAnsi="Arial" w:cs="Arial"/>
          <w:b/>
        </w:rPr>
        <w:t xml:space="preserve"> 10: </w:t>
      </w:r>
      <w:r w:rsidRPr="004E2CB7">
        <w:rPr>
          <w:rFonts w:ascii="Arial" w:hAnsi="Arial" w:cs="Arial"/>
          <w:bCs/>
          <w:color w:val="000000"/>
        </w:rPr>
        <w:t>Aprovação pelo INMETRO</w:t>
      </w:r>
    </w:p>
    <w:p w14:paraId="0B5F3801" w14:textId="331BE0EE" w:rsidR="00B23189" w:rsidRPr="004E2CB7" w:rsidRDefault="004E2CB7" w:rsidP="004E2CB7">
      <w:pPr>
        <w:pStyle w:val="PargrafodaLista"/>
        <w:numPr>
          <w:ilvl w:val="1"/>
          <w:numId w:val="9"/>
        </w:numPr>
        <w:tabs>
          <w:tab w:val="left" w:pos="284"/>
        </w:tabs>
        <w:spacing w:after="0" w:line="240" w:lineRule="auto"/>
        <w:rPr>
          <w:rFonts w:ascii="Arial" w:eastAsia="Times New Roman" w:hAnsi="Arial" w:cs="Arial"/>
          <w:b/>
          <w:sz w:val="20"/>
          <w:szCs w:val="20"/>
        </w:rPr>
      </w:pPr>
      <w:r w:rsidRPr="004E2CB7">
        <w:rPr>
          <w:rFonts w:ascii="Arial" w:hAnsi="Arial" w:cs="Arial"/>
          <w:b/>
          <w:sz w:val="20"/>
          <w:szCs w:val="20"/>
        </w:rPr>
        <w:t xml:space="preserve">Para todos os itens: </w:t>
      </w:r>
      <w:r w:rsidRPr="004E2CB7">
        <w:rPr>
          <w:rFonts w:ascii="Arial" w:eastAsia="Times New Roman" w:hAnsi="Arial" w:cs="Arial"/>
          <w:b/>
          <w:sz w:val="20"/>
          <w:szCs w:val="20"/>
        </w:rPr>
        <w:t>Catálogos técnicos contendo o descritivo/folder/foto do produto ofertado, comprovando as especificações técnicas exigidas no edital.</w:t>
      </w:r>
    </w:p>
    <w:p w14:paraId="3042FA16" w14:textId="4F8DB26E" w:rsidR="002F46A9" w:rsidRDefault="00906BC5" w:rsidP="002F46A9">
      <w:pPr>
        <w:numPr>
          <w:ilvl w:val="0"/>
          <w:numId w:val="9"/>
        </w:numPr>
        <w:tabs>
          <w:tab w:val="left" w:pos="284"/>
        </w:tabs>
        <w:jc w:val="both"/>
        <w:rPr>
          <w:rFonts w:ascii="Arial" w:eastAsia="Arial" w:hAnsi="Arial" w:cs="Arial"/>
        </w:rPr>
      </w:pPr>
      <w:r w:rsidRPr="005C6803">
        <w:rPr>
          <w:rFonts w:ascii="Arial" w:hAnsi="Arial" w:cs="Arial"/>
        </w:rPr>
        <w:t>Especificações e quantidades:</w:t>
      </w:r>
      <w:r w:rsidR="002F46A9" w:rsidRPr="002F46A9">
        <w:rPr>
          <w:rFonts w:ascii="Arial" w:eastAsia="Arial" w:hAnsi="Arial" w:cs="Arial"/>
        </w:rPr>
        <w:t xml:space="preserve"> </w:t>
      </w:r>
    </w:p>
    <w:p w14:paraId="399A250E" w14:textId="77777777" w:rsidR="004E2CB7" w:rsidRPr="004E2CB7" w:rsidRDefault="004E2CB7" w:rsidP="004E2CB7">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680"/>
        <w:gridCol w:w="850"/>
        <w:gridCol w:w="850"/>
        <w:gridCol w:w="7540"/>
      </w:tblGrid>
      <w:tr w:rsidR="002F46A9" w:rsidRPr="002C1430" w14:paraId="35A97F5C" w14:textId="77777777" w:rsidTr="004E2CB7">
        <w:trPr>
          <w:trHeight w:val="283"/>
          <w:tblHeader/>
          <w:jc w:val="center"/>
        </w:trPr>
        <w:tc>
          <w:tcPr>
            <w:tcW w:w="680" w:type="dxa"/>
            <w:tcBorders>
              <w:top w:val="single" w:sz="4" w:space="0" w:color="000000"/>
              <w:left w:val="single" w:sz="4" w:space="0" w:color="000000"/>
              <w:bottom w:val="single" w:sz="4" w:space="0" w:color="000000"/>
              <w:right w:val="nil"/>
            </w:tcBorders>
            <w:vAlign w:val="center"/>
            <w:hideMark/>
          </w:tcPr>
          <w:p w14:paraId="7DC19F70" w14:textId="77777777" w:rsidR="002F46A9" w:rsidRPr="002C1430" w:rsidRDefault="002F46A9" w:rsidP="002F46A9">
            <w:pPr>
              <w:pStyle w:val="Contedodatabela"/>
              <w:jc w:val="center"/>
              <w:rPr>
                <w:rFonts w:ascii="Arial" w:hAnsi="Arial" w:cs="Arial"/>
                <w:b/>
                <w:kern w:val="2"/>
              </w:rPr>
            </w:pPr>
            <w:r w:rsidRPr="002C1430">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0E9722" w14:textId="77777777" w:rsidR="002F46A9" w:rsidRPr="002C1430" w:rsidRDefault="002F46A9" w:rsidP="002F46A9">
            <w:pPr>
              <w:pStyle w:val="Contedodatabela"/>
              <w:jc w:val="center"/>
              <w:rPr>
                <w:rFonts w:ascii="Arial" w:hAnsi="Arial" w:cs="Arial"/>
                <w:b/>
                <w:kern w:val="2"/>
              </w:rPr>
            </w:pPr>
            <w:r w:rsidRPr="002C1430">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C8A82D" w14:textId="77777777" w:rsidR="002F46A9" w:rsidRPr="002C1430" w:rsidRDefault="002F46A9" w:rsidP="002F46A9">
            <w:pPr>
              <w:pStyle w:val="Contedodatabela"/>
              <w:jc w:val="center"/>
              <w:rPr>
                <w:rFonts w:ascii="Arial" w:hAnsi="Arial" w:cs="Arial"/>
                <w:b/>
                <w:kern w:val="2"/>
              </w:rPr>
            </w:pPr>
            <w:r w:rsidRPr="002C1430">
              <w:rPr>
                <w:rFonts w:ascii="Arial" w:hAnsi="Arial" w:cs="Arial"/>
                <w:b/>
              </w:rPr>
              <w:t>Unid.</w:t>
            </w:r>
          </w:p>
        </w:tc>
        <w:tc>
          <w:tcPr>
            <w:tcW w:w="7540" w:type="dxa"/>
            <w:tcBorders>
              <w:top w:val="single" w:sz="4" w:space="0" w:color="000000"/>
              <w:left w:val="single" w:sz="4" w:space="0" w:color="000000"/>
              <w:bottom w:val="single" w:sz="4" w:space="0" w:color="000000"/>
              <w:right w:val="single" w:sz="4" w:space="0" w:color="000000"/>
            </w:tcBorders>
            <w:vAlign w:val="center"/>
            <w:hideMark/>
          </w:tcPr>
          <w:p w14:paraId="56E8A25C" w14:textId="77777777" w:rsidR="002F46A9" w:rsidRPr="002C1430" w:rsidRDefault="002F46A9" w:rsidP="002F46A9">
            <w:pPr>
              <w:pStyle w:val="Contedodatabela"/>
              <w:jc w:val="center"/>
              <w:rPr>
                <w:rFonts w:ascii="Arial" w:hAnsi="Arial" w:cs="Arial"/>
                <w:kern w:val="2"/>
                <w:szCs w:val="18"/>
              </w:rPr>
            </w:pPr>
            <w:r w:rsidRPr="002C1430">
              <w:rPr>
                <w:rFonts w:ascii="Arial" w:hAnsi="Arial" w:cs="Arial"/>
                <w:b/>
                <w:szCs w:val="18"/>
              </w:rPr>
              <w:t>Descritivo</w:t>
            </w:r>
          </w:p>
        </w:tc>
      </w:tr>
      <w:tr w:rsidR="002C1430" w:rsidRPr="002C1430" w14:paraId="14FB716A"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287C164" w14:textId="4B940B6F" w:rsidR="002C1430" w:rsidRPr="002C1430" w:rsidRDefault="002C1430" w:rsidP="002F46A9">
            <w:pPr>
              <w:jc w:val="center"/>
              <w:rPr>
                <w:rFonts w:ascii="Arial" w:hAnsi="Arial" w:cs="Arial"/>
                <w:b/>
              </w:rPr>
            </w:pPr>
            <w:r w:rsidRPr="002C1430">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6D12F26A" w14:textId="46E98492"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0AEACB97" w14:textId="6DEB818A" w:rsidR="002C1430" w:rsidRPr="002C1430" w:rsidRDefault="002C1430" w:rsidP="002F46A9">
            <w:pPr>
              <w:pStyle w:val="Contedodatabela"/>
              <w:jc w:val="center"/>
              <w:rPr>
                <w:rFonts w:ascii="Arial" w:hAnsi="Arial" w:cs="Arial"/>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C9115BA" w14:textId="7ED58064" w:rsidR="002C1430" w:rsidRPr="002C1430" w:rsidRDefault="002C1430" w:rsidP="002F46A9">
            <w:pPr>
              <w:pStyle w:val="Contedodatabela"/>
              <w:jc w:val="both"/>
              <w:rPr>
                <w:rFonts w:ascii="Arial" w:hAnsi="Arial" w:cs="Arial"/>
                <w:sz w:val="18"/>
                <w:szCs w:val="18"/>
              </w:rPr>
            </w:pPr>
            <w:r w:rsidRPr="002C1430">
              <w:rPr>
                <w:rFonts w:ascii="Arial" w:hAnsi="Arial" w:cs="Arial"/>
                <w:color w:val="000000"/>
                <w:sz w:val="18"/>
                <w:szCs w:val="18"/>
              </w:rPr>
              <w:t xml:space="preserve">APARELHO DE ULTRASSOM: para profilaxia com ultrassom e jato de bicarbonato para odontologia: ultrassom </w:t>
            </w:r>
            <w:proofErr w:type="spellStart"/>
            <w:r w:rsidRPr="002C1430">
              <w:rPr>
                <w:rFonts w:ascii="Arial" w:hAnsi="Arial" w:cs="Arial"/>
                <w:color w:val="000000"/>
                <w:sz w:val="18"/>
                <w:szCs w:val="18"/>
              </w:rPr>
              <w:t>piezoelétrico</w:t>
            </w:r>
            <w:proofErr w:type="spellEnd"/>
            <w:r w:rsidRPr="002C1430">
              <w:rPr>
                <w:rFonts w:ascii="Arial" w:hAnsi="Arial" w:cs="Arial"/>
                <w:color w:val="000000"/>
                <w:sz w:val="18"/>
                <w:szCs w:val="18"/>
              </w:rPr>
              <w:t xml:space="preserve"> constituído de um circuito oscilador que envia tensão com frequência de 30 </w:t>
            </w:r>
            <w:proofErr w:type="spellStart"/>
            <w:proofErr w:type="gramStart"/>
            <w:r w:rsidRPr="002C1430">
              <w:rPr>
                <w:rFonts w:ascii="Arial" w:hAnsi="Arial" w:cs="Arial"/>
                <w:color w:val="000000"/>
                <w:sz w:val="18"/>
                <w:szCs w:val="18"/>
              </w:rPr>
              <w:t>khz</w:t>
            </w:r>
            <w:proofErr w:type="spellEnd"/>
            <w:proofErr w:type="gramEnd"/>
            <w:r w:rsidRPr="002C1430">
              <w:rPr>
                <w:rFonts w:ascii="Arial" w:hAnsi="Arial" w:cs="Arial"/>
                <w:color w:val="000000"/>
                <w:sz w:val="18"/>
                <w:szCs w:val="18"/>
              </w:rPr>
              <w:t xml:space="preserve"> para a peça de mão (transdutor) montada com quatro pastilhas de cerâmica montadas intermitentes uma a outra e vibração com movimento linear </w:t>
            </w:r>
            <w:proofErr w:type="spellStart"/>
            <w:r w:rsidRPr="002C1430">
              <w:rPr>
                <w:rFonts w:ascii="Arial" w:hAnsi="Arial" w:cs="Arial"/>
                <w:color w:val="000000"/>
                <w:sz w:val="18"/>
                <w:szCs w:val="18"/>
              </w:rPr>
              <w:t>ântero-posterior</w:t>
            </w:r>
            <w:proofErr w:type="spellEnd"/>
            <w:r w:rsidRPr="002C1430">
              <w:rPr>
                <w:rFonts w:ascii="Arial" w:hAnsi="Arial" w:cs="Arial"/>
                <w:color w:val="000000"/>
                <w:sz w:val="18"/>
                <w:szCs w:val="18"/>
              </w:rPr>
              <w:t xml:space="preserve"> longitudinal ao cabo; peça de mão leve e anatômica; capa do transdutor removível e </w:t>
            </w:r>
            <w:proofErr w:type="spellStart"/>
            <w:r w:rsidRPr="002C1430">
              <w:rPr>
                <w:rFonts w:ascii="Arial" w:hAnsi="Arial" w:cs="Arial"/>
                <w:color w:val="000000"/>
                <w:sz w:val="18"/>
                <w:szCs w:val="18"/>
              </w:rPr>
              <w:t>autoclavável</w:t>
            </w:r>
            <w:proofErr w:type="spellEnd"/>
            <w:r w:rsidRPr="002C1430">
              <w:rPr>
                <w:rFonts w:ascii="Arial" w:hAnsi="Arial" w:cs="Arial"/>
                <w:color w:val="000000"/>
                <w:sz w:val="18"/>
                <w:szCs w:val="18"/>
              </w:rPr>
              <w:t xml:space="preserve">; 3 </w:t>
            </w:r>
            <w:proofErr w:type="spellStart"/>
            <w:r w:rsidRPr="002C1430">
              <w:rPr>
                <w:rFonts w:ascii="Arial" w:hAnsi="Arial" w:cs="Arial"/>
                <w:color w:val="000000"/>
                <w:sz w:val="18"/>
                <w:szCs w:val="18"/>
              </w:rPr>
              <w:t>tips</w:t>
            </w:r>
            <w:proofErr w:type="spellEnd"/>
            <w:r w:rsidRPr="002C1430">
              <w:rPr>
                <w:rFonts w:ascii="Arial" w:hAnsi="Arial" w:cs="Arial"/>
                <w:color w:val="000000"/>
                <w:sz w:val="18"/>
                <w:szCs w:val="18"/>
              </w:rPr>
              <w:t xml:space="preserve"> (pontas) de raspagem </w:t>
            </w:r>
            <w:proofErr w:type="spellStart"/>
            <w:r w:rsidRPr="002C1430">
              <w:rPr>
                <w:rFonts w:ascii="Arial" w:hAnsi="Arial" w:cs="Arial"/>
                <w:color w:val="000000"/>
                <w:sz w:val="18"/>
                <w:szCs w:val="18"/>
              </w:rPr>
              <w:t>autoclaváveis</w:t>
            </w:r>
            <w:proofErr w:type="spellEnd"/>
            <w:r w:rsidRPr="002C1430">
              <w:rPr>
                <w:rFonts w:ascii="Arial" w:hAnsi="Arial" w:cs="Arial"/>
                <w:color w:val="000000"/>
                <w:sz w:val="18"/>
                <w:szCs w:val="18"/>
              </w:rPr>
              <w:t xml:space="preserve"> modelos </w:t>
            </w:r>
            <w:proofErr w:type="spellStart"/>
            <w:r w:rsidRPr="002C1430">
              <w:rPr>
                <w:rFonts w:ascii="Arial" w:hAnsi="Arial" w:cs="Arial"/>
                <w:color w:val="000000"/>
                <w:sz w:val="18"/>
                <w:szCs w:val="18"/>
              </w:rPr>
              <w:t>pério</w:t>
            </w:r>
            <w:proofErr w:type="spellEnd"/>
            <w:r w:rsidRPr="002C1430">
              <w:rPr>
                <w:rFonts w:ascii="Arial" w:hAnsi="Arial" w:cs="Arial"/>
                <w:color w:val="000000"/>
                <w:sz w:val="18"/>
                <w:szCs w:val="18"/>
              </w:rPr>
              <w:t xml:space="preserve"> sub, </w:t>
            </w:r>
            <w:proofErr w:type="spellStart"/>
            <w:r w:rsidRPr="002C1430">
              <w:rPr>
                <w:rFonts w:ascii="Arial" w:hAnsi="Arial" w:cs="Arial"/>
                <w:color w:val="000000"/>
                <w:sz w:val="18"/>
                <w:szCs w:val="18"/>
              </w:rPr>
              <w:t>pério</w:t>
            </w:r>
            <w:proofErr w:type="spellEnd"/>
            <w:r w:rsidRPr="002C1430">
              <w:rPr>
                <w:rFonts w:ascii="Arial" w:hAnsi="Arial" w:cs="Arial"/>
                <w:color w:val="000000"/>
                <w:sz w:val="18"/>
                <w:szCs w:val="18"/>
              </w:rPr>
              <w:t xml:space="preserve"> supra e </w:t>
            </w:r>
            <w:proofErr w:type="spellStart"/>
            <w:r w:rsidRPr="002C1430">
              <w:rPr>
                <w:rFonts w:ascii="Arial" w:hAnsi="Arial" w:cs="Arial"/>
                <w:color w:val="000000"/>
                <w:sz w:val="18"/>
                <w:szCs w:val="18"/>
              </w:rPr>
              <w:t>pério</w:t>
            </w:r>
            <w:proofErr w:type="spellEnd"/>
            <w:r w:rsidRPr="002C1430">
              <w:rPr>
                <w:rFonts w:ascii="Arial" w:hAnsi="Arial" w:cs="Arial"/>
                <w:color w:val="000000"/>
                <w:sz w:val="18"/>
                <w:szCs w:val="18"/>
              </w:rPr>
              <w:t xml:space="preserve"> e 02 chaves universais para retirada dos </w:t>
            </w:r>
            <w:proofErr w:type="spellStart"/>
            <w:r w:rsidRPr="002C1430">
              <w:rPr>
                <w:rFonts w:ascii="Arial" w:hAnsi="Arial" w:cs="Arial"/>
                <w:color w:val="000000"/>
                <w:sz w:val="18"/>
                <w:szCs w:val="18"/>
              </w:rPr>
              <w:t>tips</w:t>
            </w:r>
            <w:proofErr w:type="spellEnd"/>
            <w:r w:rsidRPr="002C1430">
              <w:rPr>
                <w:rFonts w:ascii="Arial" w:hAnsi="Arial" w:cs="Arial"/>
                <w:color w:val="000000"/>
                <w:sz w:val="18"/>
                <w:szCs w:val="18"/>
              </w:rPr>
              <w:t xml:space="preserve">; chave seletora de potência em 7 estágios (amplitude de vibração da ponta de 0,05 a 0,1 mm); circuito eletrônico com estabilizador de frequência com seleção automática de 30 </w:t>
            </w:r>
            <w:proofErr w:type="spellStart"/>
            <w:r w:rsidRPr="002C1430">
              <w:rPr>
                <w:rFonts w:ascii="Arial" w:hAnsi="Arial" w:cs="Arial"/>
                <w:color w:val="000000"/>
                <w:sz w:val="18"/>
                <w:szCs w:val="18"/>
              </w:rPr>
              <w:t>khz</w:t>
            </w:r>
            <w:proofErr w:type="spellEnd"/>
            <w:r w:rsidRPr="002C1430">
              <w:rPr>
                <w:rFonts w:ascii="Arial" w:hAnsi="Arial" w:cs="Arial"/>
                <w:color w:val="000000"/>
                <w:sz w:val="18"/>
                <w:szCs w:val="18"/>
              </w:rPr>
              <w:t xml:space="preserve"> constante; chaves </w:t>
            </w:r>
            <w:proofErr w:type="spellStart"/>
            <w:r w:rsidRPr="002C1430">
              <w:rPr>
                <w:rFonts w:ascii="Arial" w:hAnsi="Arial" w:cs="Arial"/>
                <w:color w:val="000000"/>
                <w:sz w:val="18"/>
                <w:szCs w:val="18"/>
              </w:rPr>
              <w:t>autoclaváveis</w:t>
            </w:r>
            <w:proofErr w:type="spellEnd"/>
            <w:r w:rsidRPr="002C1430">
              <w:rPr>
                <w:rFonts w:ascii="Arial" w:hAnsi="Arial" w:cs="Arial"/>
                <w:color w:val="000000"/>
                <w:sz w:val="18"/>
                <w:szCs w:val="18"/>
              </w:rPr>
              <w:t xml:space="preserve"> para troca das pontas com prolongador; mangueiras lisas, leves e flexíveis; corpo em poliuretano de superfície lisa de alta durabilidade e fácil limpeza e desinfecção; pedal de comando de formato redondo com fácil acionamento; fusível de proteção; jato de bicarbonato com peça de mão removível </w:t>
            </w:r>
            <w:proofErr w:type="spellStart"/>
            <w:r w:rsidRPr="002C1430">
              <w:rPr>
                <w:rFonts w:ascii="Arial" w:hAnsi="Arial" w:cs="Arial"/>
                <w:color w:val="000000"/>
                <w:sz w:val="18"/>
                <w:szCs w:val="18"/>
              </w:rPr>
              <w:t>autoclavável</w:t>
            </w:r>
            <w:proofErr w:type="spellEnd"/>
            <w:r w:rsidRPr="002C1430">
              <w:rPr>
                <w:rFonts w:ascii="Arial" w:hAnsi="Arial" w:cs="Arial"/>
                <w:color w:val="000000"/>
                <w:sz w:val="18"/>
                <w:szCs w:val="18"/>
              </w:rPr>
              <w:t xml:space="preserve">; reservatório de bicarbonato; reservatório com bomba peristáltica e reservatório de líquido irrigante acoplados; com 01 filtro de ar, mangueiras lisas e flexíveis; com consumo de ar de 10 litros/min; tensão 110 V; pressão primária de ar comprimido de 60 </w:t>
            </w:r>
            <w:proofErr w:type="spellStart"/>
            <w:r w:rsidRPr="002C1430">
              <w:rPr>
                <w:rFonts w:ascii="Arial" w:hAnsi="Arial" w:cs="Arial"/>
                <w:color w:val="000000"/>
                <w:sz w:val="18"/>
                <w:szCs w:val="18"/>
              </w:rPr>
              <w:t>psi</w:t>
            </w:r>
            <w:proofErr w:type="spellEnd"/>
            <w:r w:rsidRPr="002C1430">
              <w:rPr>
                <w:rFonts w:ascii="Arial" w:hAnsi="Arial" w:cs="Arial"/>
                <w:color w:val="000000"/>
                <w:sz w:val="18"/>
                <w:szCs w:val="18"/>
              </w:rPr>
              <w:t xml:space="preserve"> (mín.) à 80 </w:t>
            </w:r>
            <w:proofErr w:type="spellStart"/>
            <w:r w:rsidRPr="002C1430">
              <w:rPr>
                <w:rFonts w:ascii="Arial" w:hAnsi="Arial" w:cs="Arial"/>
                <w:color w:val="000000"/>
                <w:sz w:val="18"/>
                <w:szCs w:val="18"/>
              </w:rPr>
              <w:t>psi</w:t>
            </w:r>
            <w:proofErr w:type="spellEnd"/>
            <w:r w:rsidRPr="002C1430">
              <w:rPr>
                <w:rFonts w:ascii="Arial" w:hAnsi="Arial" w:cs="Arial"/>
                <w:color w:val="000000"/>
                <w:sz w:val="18"/>
                <w:szCs w:val="18"/>
              </w:rPr>
              <w:t xml:space="preserve"> (máx.).</w:t>
            </w:r>
          </w:p>
        </w:tc>
      </w:tr>
      <w:tr w:rsidR="002C1430" w:rsidRPr="002C1430" w14:paraId="7A6262FA"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5701ADA" w14:textId="0987789F" w:rsidR="002C1430" w:rsidRPr="002C1430" w:rsidRDefault="002C1430" w:rsidP="002F46A9">
            <w:pPr>
              <w:jc w:val="center"/>
              <w:rPr>
                <w:rFonts w:ascii="Arial" w:hAnsi="Arial" w:cs="Arial"/>
                <w:b/>
              </w:rPr>
            </w:pPr>
            <w:r w:rsidRPr="002C1430">
              <w:rPr>
                <w:rFonts w:ascii="Arial" w:hAnsi="Arial" w:cs="Arial"/>
                <w:b/>
                <w:color w:val="000000"/>
              </w:rPr>
              <w:t>02</w:t>
            </w:r>
          </w:p>
        </w:tc>
        <w:tc>
          <w:tcPr>
            <w:tcW w:w="850" w:type="dxa"/>
            <w:tcBorders>
              <w:top w:val="single" w:sz="4" w:space="0" w:color="000000"/>
              <w:left w:val="single" w:sz="4" w:space="0" w:color="000000"/>
              <w:bottom w:val="single" w:sz="4" w:space="0" w:color="000000"/>
              <w:right w:val="nil"/>
            </w:tcBorders>
            <w:vAlign w:val="center"/>
          </w:tcPr>
          <w:p w14:paraId="18C3075F" w14:textId="078FB420"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9</w:t>
            </w:r>
            <w:proofErr w:type="gramEnd"/>
          </w:p>
        </w:tc>
        <w:tc>
          <w:tcPr>
            <w:tcW w:w="850" w:type="dxa"/>
            <w:tcBorders>
              <w:top w:val="single" w:sz="4" w:space="0" w:color="000000"/>
              <w:left w:val="single" w:sz="4" w:space="0" w:color="000000"/>
              <w:bottom w:val="single" w:sz="4" w:space="0" w:color="000000"/>
              <w:right w:val="nil"/>
            </w:tcBorders>
            <w:vAlign w:val="center"/>
          </w:tcPr>
          <w:p w14:paraId="0CFE89C0" w14:textId="2B7C027D"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1BF7541B" w14:textId="4F783E04"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ARMÁRIO DE AÇO 210x110: ARMÁRIO CONFECCIONADO EM CHAPA DE AÇO 22, COM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PRATELEIRAS REGULÁVEIS; DUAS PORTAS, COM TRAVA E CHAVE, PINTURA ELETROSTÁTICA, NA COR MARFIM, MEDINDO APROXIMADAMENTE 198cm de altura X 90cm de largura X 40cm de profundidade. Cada prateleira deve suportar no mínimo </w:t>
            </w:r>
            <w:proofErr w:type="gramStart"/>
            <w:r w:rsidRPr="002C1430">
              <w:rPr>
                <w:rFonts w:ascii="Arial" w:hAnsi="Arial" w:cs="Arial"/>
                <w:color w:val="000000"/>
                <w:sz w:val="18"/>
                <w:szCs w:val="18"/>
              </w:rPr>
              <w:t>30kg</w:t>
            </w:r>
            <w:proofErr w:type="gramEnd"/>
            <w:r w:rsidRPr="002C1430">
              <w:rPr>
                <w:rFonts w:ascii="Arial" w:hAnsi="Arial" w:cs="Arial"/>
                <w:color w:val="000000"/>
                <w:sz w:val="18"/>
                <w:szCs w:val="18"/>
              </w:rPr>
              <w:t>.</w:t>
            </w:r>
          </w:p>
        </w:tc>
      </w:tr>
      <w:tr w:rsidR="002C1430" w:rsidRPr="002C1430" w14:paraId="4B3151A8"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5B9036C6" w14:textId="2D2B1054" w:rsidR="002C1430" w:rsidRPr="002C1430" w:rsidRDefault="002C1430" w:rsidP="002F46A9">
            <w:pPr>
              <w:jc w:val="center"/>
              <w:rPr>
                <w:rFonts w:ascii="Arial" w:hAnsi="Arial" w:cs="Arial"/>
                <w:b/>
              </w:rPr>
            </w:pPr>
            <w:r w:rsidRPr="002C1430">
              <w:rPr>
                <w:rFonts w:ascii="Arial" w:hAnsi="Arial" w:cs="Arial"/>
                <w:b/>
                <w:color w:val="000000"/>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469221F8" w14:textId="2EFDF65C" w:rsidR="002C1430" w:rsidRPr="002C1430" w:rsidRDefault="002C1430" w:rsidP="002F46A9">
            <w:pPr>
              <w:pStyle w:val="Contedodatabela"/>
              <w:jc w:val="center"/>
              <w:rPr>
                <w:rFonts w:ascii="Arial" w:hAnsi="Arial" w:cs="Arial"/>
              </w:rPr>
            </w:pPr>
            <w:r w:rsidRPr="002C1430">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6F2E1157" w14:textId="3E16748C"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55C262C" w14:textId="7E81E284"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ARMARIO DE ACO ABERTO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PRATELEIRAS: ARMARIO CONFECCIONADO EM CHAPA DE ACO 22, COM 4 PRATELEIRAS REGULAVEIS; PINTURA ELETROSTATICA, NA COR MARFIM, MEDINDO APROXIMADAMENTE 90CM DE COMPRIMENTO X 60 CM DE PROFUNDIDADE X 190 CM DE ALTURA.</w:t>
            </w:r>
          </w:p>
        </w:tc>
      </w:tr>
      <w:tr w:rsidR="002C1430" w:rsidRPr="002C1430" w14:paraId="502AF934"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B57EAD2" w14:textId="681E3291" w:rsidR="002C1430" w:rsidRPr="002C1430" w:rsidRDefault="002C1430" w:rsidP="002F46A9">
            <w:pPr>
              <w:jc w:val="center"/>
              <w:rPr>
                <w:rFonts w:ascii="Arial" w:hAnsi="Arial" w:cs="Arial"/>
                <w:b/>
              </w:rPr>
            </w:pPr>
            <w:r w:rsidRPr="002C1430">
              <w:rPr>
                <w:rFonts w:ascii="Arial" w:hAnsi="Arial" w:cs="Arial"/>
                <w:b/>
                <w:color w:val="000000"/>
              </w:rPr>
              <w:t>04</w:t>
            </w:r>
          </w:p>
        </w:tc>
        <w:tc>
          <w:tcPr>
            <w:tcW w:w="850" w:type="dxa"/>
            <w:tcBorders>
              <w:top w:val="single" w:sz="4" w:space="0" w:color="000000"/>
              <w:left w:val="single" w:sz="4" w:space="0" w:color="000000"/>
              <w:bottom w:val="single" w:sz="4" w:space="0" w:color="000000"/>
              <w:right w:val="nil"/>
            </w:tcBorders>
            <w:vAlign w:val="center"/>
          </w:tcPr>
          <w:p w14:paraId="36D842BF" w14:textId="5FE0ECE1"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218565AA" w14:textId="1BA71709"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159A0127" w14:textId="742B7142"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ARMARIO DE COZINHA EM AÇO, NA COR BRANCA. PARTE SUPERIOR DE PAREDE: COM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PORTAS E PRATELEIRAS, PORTAS COM VISOR EM ì (VIDRO OU ACRILICO). PARTE INFERIOR: BALCAO COM TAMPO EM FORMICA, COM 03 PORTAS E PRATELEIRAS ì SENDO UMA DAS PARTES COM </w:t>
            </w:r>
            <w:proofErr w:type="gramStart"/>
            <w:r w:rsidRPr="002C1430">
              <w:rPr>
                <w:rFonts w:ascii="Arial" w:hAnsi="Arial" w:cs="Arial"/>
                <w:color w:val="000000"/>
                <w:sz w:val="18"/>
                <w:szCs w:val="18"/>
              </w:rPr>
              <w:t>GAVETEIRO(</w:t>
            </w:r>
            <w:proofErr w:type="gramEnd"/>
            <w:r w:rsidRPr="002C1430">
              <w:rPr>
                <w:rFonts w:ascii="Arial" w:hAnsi="Arial" w:cs="Arial"/>
                <w:color w:val="000000"/>
                <w:sz w:val="18"/>
                <w:szCs w:val="18"/>
              </w:rPr>
              <w:t>4 GAVETAS). ASSISTENCIA TECNICA DE NO MINIMO UM ANO CONTRA DEFEITOS DE FABRICAÇAO.</w:t>
            </w:r>
          </w:p>
        </w:tc>
      </w:tr>
      <w:tr w:rsidR="002C1430" w:rsidRPr="002C1430" w14:paraId="0D78823E"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A94C626" w14:textId="6986CC86" w:rsidR="002C1430" w:rsidRPr="002C1430" w:rsidRDefault="002C1430" w:rsidP="002F46A9">
            <w:pPr>
              <w:jc w:val="center"/>
              <w:rPr>
                <w:rFonts w:ascii="Arial" w:hAnsi="Arial" w:cs="Arial"/>
                <w:b/>
              </w:rPr>
            </w:pPr>
            <w:r w:rsidRPr="002C1430">
              <w:rPr>
                <w:rFonts w:ascii="Arial" w:hAnsi="Arial" w:cs="Arial"/>
                <w:b/>
                <w:color w:val="000000"/>
              </w:rPr>
              <w:t>05</w:t>
            </w:r>
          </w:p>
        </w:tc>
        <w:tc>
          <w:tcPr>
            <w:tcW w:w="850" w:type="dxa"/>
            <w:tcBorders>
              <w:top w:val="single" w:sz="4" w:space="0" w:color="000000"/>
              <w:left w:val="single" w:sz="4" w:space="0" w:color="000000"/>
              <w:bottom w:val="single" w:sz="4" w:space="0" w:color="000000"/>
              <w:right w:val="nil"/>
            </w:tcBorders>
            <w:vAlign w:val="center"/>
          </w:tcPr>
          <w:p w14:paraId="788284E1" w14:textId="52EC5C30"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6</w:t>
            </w:r>
            <w:proofErr w:type="gramEnd"/>
          </w:p>
        </w:tc>
        <w:tc>
          <w:tcPr>
            <w:tcW w:w="850" w:type="dxa"/>
            <w:tcBorders>
              <w:top w:val="single" w:sz="4" w:space="0" w:color="000000"/>
              <w:left w:val="single" w:sz="4" w:space="0" w:color="000000"/>
              <w:bottom w:val="single" w:sz="4" w:space="0" w:color="000000"/>
              <w:right w:val="nil"/>
            </w:tcBorders>
            <w:vAlign w:val="center"/>
          </w:tcPr>
          <w:p w14:paraId="4230AD37" w14:textId="632932C1"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071EC06" w14:textId="3E8CF2BA"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ARMÁRIO TIPO VITRINE: estrutura metálica em chapas de aço esmaltado com espessura de </w:t>
            </w:r>
            <w:proofErr w:type="gramStart"/>
            <w:r w:rsidRPr="002C1430">
              <w:rPr>
                <w:rFonts w:ascii="Arial" w:hAnsi="Arial" w:cs="Arial"/>
                <w:color w:val="000000"/>
                <w:sz w:val="18"/>
                <w:szCs w:val="18"/>
              </w:rPr>
              <w:t>2</w:t>
            </w:r>
            <w:proofErr w:type="gramEnd"/>
            <w:r w:rsidRPr="002C1430">
              <w:rPr>
                <w:rFonts w:ascii="Arial" w:hAnsi="Arial" w:cs="Arial"/>
                <w:color w:val="000000"/>
                <w:sz w:val="18"/>
                <w:szCs w:val="18"/>
              </w:rPr>
              <w:t xml:space="preserve"> mm (chapa 22); com 2 portas de vidro; vidro incolor com espessura de 4 mm nas 4 prateleiras, laterais e na porta; pés em tubo quadrado 30 x 30 com ponteiras em PVC; fechadura cilíndrica do tipo Yale; Dimensões: 165 cm </w:t>
            </w:r>
            <w:proofErr w:type="spellStart"/>
            <w:r w:rsidRPr="002C1430">
              <w:rPr>
                <w:rFonts w:ascii="Arial" w:hAnsi="Arial" w:cs="Arial"/>
                <w:color w:val="000000"/>
                <w:sz w:val="18"/>
                <w:szCs w:val="18"/>
              </w:rPr>
              <w:t>alt</w:t>
            </w:r>
            <w:proofErr w:type="spellEnd"/>
            <w:r w:rsidRPr="002C1430">
              <w:rPr>
                <w:rFonts w:ascii="Arial" w:hAnsi="Arial" w:cs="Arial"/>
                <w:color w:val="000000"/>
                <w:sz w:val="18"/>
                <w:szCs w:val="18"/>
              </w:rPr>
              <w:t xml:space="preserve"> x 650 cm larg. x 40 cm prof. Cor ovo no fundo/base/teto..</w:t>
            </w:r>
          </w:p>
        </w:tc>
      </w:tr>
      <w:tr w:rsidR="002C1430" w:rsidRPr="002C1430" w14:paraId="30A8EC68"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8ACF56F" w14:textId="73612770" w:rsidR="002C1430" w:rsidRPr="002C1430" w:rsidRDefault="002C1430" w:rsidP="002F46A9">
            <w:pPr>
              <w:jc w:val="center"/>
              <w:rPr>
                <w:rFonts w:ascii="Arial" w:hAnsi="Arial" w:cs="Arial"/>
                <w:b/>
              </w:rPr>
            </w:pPr>
            <w:r w:rsidRPr="002C1430">
              <w:rPr>
                <w:rFonts w:ascii="Arial" w:hAnsi="Arial" w:cs="Arial"/>
                <w:b/>
                <w:color w:val="000000"/>
              </w:rPr>
              <w:t>06</w:t>
            </w:r>
          </w:p>
        </w:tc>
        <w:tc>
          <w:tcPr>
            <w:tcW w:w="850" w:type="dxa"/>
            <w:tcBorders>
              <w:top w:val="single" w:sz="4" w:space="0" w:color="000000"/>
              <w:left w:val="single" w:sz="4" w:space="0" w:color="000000"/>
              <w:bottom w:val="single" w:sz="4" w:space="0" w:color="000000"/>
              <w:right w:val="nil"/>
            </w:tcBorders>
            <w:vAlign w:val="center"/>
          </w:tcPr>
          <w:p w14:paraId="2E507CCA" w14:textId="50997F38" w:rsidR="002C1430" w:rsidRPr="002C1430" w:rsidRDefault="002C1430" w:rsidP="002F46A9">
            <w:pPr>
              <w:pStyle w:val="Contedodatabela"/>
              <w:jc w:val="center"/>
              <w:rPr>
                <w:rFonts w:ascii="Arial" w:hAnsi="Arial" w:cs="Arial"/>
              </w:rPr>
            </w:pPr>
            <w:r w:rsidRPr="002C1430">
              <w:rPr>
                <w:rFonts w:ascii="Arial" w:hAnsi="Arial" w:cs="Arial"/>
                <w:color w:val="000000"/>
              </w:rPr>
              <w:t>18</w:t>
            </w:r>
          </w:p>
        </w:tc>
        <w:tc>
          <w:tcPr>
            <w:tcW w:w="850" w:type="dxa"/>
            <w:tcBorders>
              <w:top w:val="single" w:sz="4" w:space="0" w:color="000000"/>
              <w:left w:val="single" w:sz="4" w:space="0" w:color="000000"/>
              <w:bottom w:val="single" w:sz="4" w:space="0" w:color="000000"/>
              <w:right w:val="nil"/>
            </w:tcBorders>
            <w:vAlign w:val="center"/>
          </w:tcPr>
          <w:p w14:paraId="60D02693" w14:textId="5B822F24"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C64C366" w14:textId="2C575E5B"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ARQUIVO DE AÇO COM QUATRO GAVETAS para pasta suspensa, tamanho ofício, conforme as seguintes características: Móvel todo em aço com caixa externa não desmontável e gavetas embutidas; Na cor marfim ou com tonalidade a ser definida de acordo com o catálogo de cores do fabricante; Dimensões externas: 1.335mm de altura x </w:t>
            </w:r>
            <w:proofErr w:type="gramStart"/>
            <w:r w:rsidRPr="002C1430">
              <w:rPr>
                <w:rFonts w:ascii="Arial" w:hAnsi="Arial" w:cs="Arial"/>
                <w:color w:val="000000"/>
                <w:sz w:val="18"/>
                <w:szCs w:val="18"/>
              </w:rPr>
              <w:t>460mm</w:t>
            </w:r>
            <w:proofErr w:type="gramEnd"/>
            <w:r w:rsidRPr="002C1430">
              <w:rPr>
                <w:rFonts w:ascii="Arial" w:hAnsi="Arial" w:cs="Arial"/>
                <w:color w:val="000000"/>
                <w:sz w:val="18"/>
                <w:szCs w:val="18"/>
              </w:rPr>
              <w:t xml:space="preserve"> de largura x 620mm de profundidade; Medidas internas das gavetas: 280mm de altura x 390mm de largura x 580mm de profundidade; Sapatas plásticas niveladoras encaixadas nos quatro cantos; Corpo, gavetas e tampo em chapa 22 (0,79mm); Estrutura interna com 2 reforços em “U” chapa 18, no sentido vertical soldados em cada lateral do arquivo medindo no mínimo 45mm de largura, para servir de apoio dos carrinhos telescópio e reforço para estabilidade do arquivo; Travessas em “U” com 20mm de largura soldado entre as gavetas, servindo de amarração entre as laterais; Chapas de aço carbono Laminado FF.RB.OL 1008/1010, com tratamento </w:t>
            </w:r>
            <w:proofErr w:type="spellStart"/>
            <w:r w:rsidRPr="002C1430">
              <w:rPr>
                <w:rFonts w:ascii="Arial" w:hAnsi="Arial" w:cs="Arial"/>
                <w:color w:val="000000"/>
                <w:sz w:val="18"/>
                <w:szCs w:val="18"/>
              </w:rPr>
              <w:t>antidecapante</w:t>
            </w:r>
            <w:proofErr w:type="spellEnd"/>
            <w:r w:rsidRPr="002C1430">
              <w:rPr>
                <w:rFonts w:ascii="Arial" w:hAnsi="Arial" w:cs="Arial"/>
                <w:color w:val="000000"/>
                <w:sz w:val="18"/>
                <w:szCs w:val="18"/>
              </w:rPr>
              <w:t xml:space="preserve"> e </w:t>
            </w:r>
            <w:proofErr w:type="spellStart"/>
            <w:r w:rsidRPr="002C1430">
              <w:rPr>
                <w:rFonts w:ascii="Arial" w:hAnsi="Arial" w:cs="Arial"/>
                <w:color w:val="000000"/>
                <w:sz w:val="18"/>
                <w:szCs w:val="18"/>
              </w:rPr>
              <w:t>antiferruginoso</w:t>
            </w:r>
            <w:proofErr w:type="spellEnd"/>
            <w:r w:rsidRPr="002C1430">
              <w:rPr>
                <w:rFonts w:ascii="Arial" w:hAnsi="Arial" w:cs="Arial"/>
                <w:color w:val="000000"/>
                <w:sz w:val="18"/>
                <w:szCs w:val="18"/>
              </w:rPr>
              <w:t xml:space="preserve">, sofrendo um rigoroso tratamento químico protetivo, com pintura à base de tinta epóxi à pó, com carga eletrostática, tendo no mínimo cumprido 7 estágios sem contato manual, sendo posteriormente curados a 180C; Gavetas dotadas de suportes para pastas suspensas soldados na parte frontal e posterior da gaveta com capacidade de suportar 55Kg de carga por gaveta; Reforço interno soldado na parte superior da gaveta medindo 50mm de largura x 285mm comprimento; Carrinho telescópio progressivo cromado, com esferas de aço modelo TP-1455502, dotados de sistema de encaixe nas gavetas e parafusados nos reforços laterais, frontal e posterior; Fechadura cromada com 2 chaves e 4 pinos de segurança, com dispositivo que trava simultaneamente todas as gavetas através de uma barra de aço com 4 gatilhos ponteados a um ferro de ¼ e 130mm, dobrado em ângulo de 45 fixada na fechadura; Puxadores de alumínio acetinado MP-2009 parafusados na frente das gavetas; Porta etiqueta medindo 70 x 45mm, estampado no centro da gaveta; </w:t>
            </w:r>
            <w:proofErr w:type="spellStart"/>
            <w:r w:rsidRPr="002C1430">
              <w:rPr>
                <w:rFonts w:ascii="Arial" w:hAnsi="Arial" w:cs="Arial"/>
                <w:color w:val="000000"/>
                <w:sz w:val="18"/>
                <w:szCs w:val="18"/>
              </w:rPr>
              <w:t>Microvenezianas</w:t>
            </w:r>
            <w:proofErr w:type="spellEnd"/>
            <w:r w:rsidRPr="002C1430">
              <w:rPr>
                <w:rFonts w:ascii="Arial" w:hAnsi="Arial" w:cs="Arial"/>
                <w:color w:val="000000"/>
                <w:sz w:val="18"/>
                <w:szCs w:val="18"/>
              </w:rPr>
              <w:t xml:space="preserve"> para ventilação, estampadas na testeira do lado direito do arquivo, com 14 furos oblongos medindo 25 x </w:t>
            </w:r>
            <w:proofErr w:type="gramStart"/>
            <w:r w:rsidRPr="002C1430">
              <w:rPr>
                <w:rFonts w:ascii="Arial" w:hAnsi="Arial" w:cs="Arial"/>
                <w:color w:val="000000"/>
                <w:sz w:val="18"/>
                <w:szCs w:val="18"/>
              </w:rPr>
              <w:t>4mm</w:t>
            </w:r>
            <w:proofErr w:type="gramEnd"/>
            <w:r w:rsidRPr="002C1430">
              <w:rPr>
                <w:rFonts w:ascii="Arial" w:hAnsi="Arial" w:cs="Arial"/>
                <w:color w:val="000000"/>
                <w:sz w:val="18"/>
                <w:szCs w:val="18"/>
              </w:rPr>
              <w:t xml:space="preserve"> mantendo um espaçamento de 6mm entre eles; O arquivo deverá ser entregue completamente montado, em perfeitas condições de uso e sem avarias; O produto deverá estar em acordo com as Normas NR 17.</w:t>
            </w:r>
          </w:p>
        </w:tc>
      </w:tr>
      <w:tr w:rsidR="002C1430" w:rsidRPr="002C1430" w14:paraId="36447357"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5564C208" w14:textId="7132F011" w:rsidR="002C1430" w:rsidRPr="002C1430" w:rsidRDefault="002C1430" w:rsidP="002F46A9">
            <w:pPr>
              <w:jc w:val="center"/>
              <w:rPr>
                <w:rFonts w:ascii="Arial" w:hAnsi="Arial" w:cs="Arial"/>
                <w:b/>
              </w:rPr>
            </w:pPr>
            <w:r w:rsidRPr="002C1430">
              <w:rPr>
                <w:rFonts w:ascii="Arial" w:hAnsi="Arial" w:cs="Arial"/>
                <w:b/>
                <w:color w:val="000000"/>
              </w:rPr>
              <w:t>07</w:t>
            </w:r>
          </w:p>
        </w:tc>
        <w:tc>
          <w:tcPr>
            <w:tcW w:w="850" w:type="dxa"/>
            <w:tcBorders>
              <w:top w:val="single" w:sz="4" w:space="0" w:color="000000"/>
              <w:left w:val="single" w:sz="4" w:space="0" w:color="000000"/>
              <w:bottom w:val="single" w:sz="4" w:space="0" w:color="000000"/>
              <w:right w:val="nil"/>
            </w:tcBorders>
            <w:vAlign w:val="center"/>
          </w:tcPr>
          <w:p w14:paraId="157491D6" w14:textId="2BB262C2" w:rsidR="002C1430" w:rsidRPr="002C1430" w:rsidRDefault="002C1430" w:rsidP="002F46A9">
            <w:pPr>
              <w:pStyle w:val="Contedodatabela"/>
              <w:jc w:val="center"/>
              <w:rPr>
                <w:rFonts w:ascii="Arial" w:hAnsi="Arial" w:cs="Arial"/>
              </w:rPr>
            </w:pPr>
            <w:r w:rsidRPr="002C1430">
              <w:rPr>
                <w:rFonts w:ascii="Arial" w:hAnsi="Arial" w:cs="Arial"/>
                <w:color w:val="000000"/>
              </w:rPr>
              <w:t>18</w:t>
            </w:r>
          </w:p>
        </w:tc>
        <w:tc>
          <w:tcPr>
            <w:tcW w:w="850" w:type="dxa"/>
            <w:tcBorders>
              <w:top w:val="single" w:sz="4" w:space="0" w:color="000000"/>
              <w:left w:val="single" w:sz="4" w:space="0" w:color="000000"/>
              <w:bottom w:val="single" w:sz="4" w:space="0" w:color="000000"/>
              <w:right w:val="nil"/>
            </w:tcBorders>
            <w:vAlign w:val="center"/>
          </w:tcPr>
          <w:p w14:paraId="340B8BEB" w14:textId="7B09AC3D"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A0393A8" w14:textId="3D21A5FC"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Arquivo em chapa de aço, corpo com estrutura em chapa n.24 (0,60mm); medindo 1360x670x470 mm (</w:t>
            </w:r>
            <w:proofErr w:type="spellStart"/>
            <w:r w:rsidRPr="002C1430">
              <w:rPr>
                <w:rFonts w:ascii="Arial" w:hAnsi="Arial" w:cs="Arial"/>
                <w:color w:val="000000"/>
                <w:sz w:val="18"/>
                <w:szCs w:val="18"/>
              </w:rPr>
              <w:t>axpxl</w:t>
            </w:r>
            <w:proofErr w:type="spellEnd"/>
            <w:r w:rsidRPr="002C1430">
              <w:rPr>
                <w:rFonts w:ascii="Arial" w:hAnsi="Arial" w:cs="Arial"/>
                <w:color w:val="000000"/>
                <w:sz w:val="18"/>
                <w:szCs w:val="18"/>
              </w:rPr>
              <w:t xml:space="preserve">); tipo vertical; contendo 04 gavetas; para pastas suspensas; fechadura com travamento simultâneo das gavetas; puxadores de aço embutidos tipo perfil, na parte superior das gavetas; porta etiqueta estampado em cada gaveta; trilhos em metal com rolamentos esféricos para o deslizamento das gavetas; em chapa de aço; corpo das gavetas em </w:t>
            </w:r>
            <w:proofErr w:type="spellStart"/>
            <w:r w:rsidRPr="002C1430">
              <w:rPr>
                <w:rFonts w:ascii="Arial" w:hAnsi="Arial" w:cs="Arial"/>
                <w:color w:val="000000"/>
                <w:sz w:val="18"/>
                <w:szCs w:val="18"/>
              </w:rPr>
              <w:t>galvalume</w:t>
            </w:r>
            <w:proofErr w:type="spellEnd"/>
            <w:r w:rsidRPr="002C1430">
              <w:rPr>
                <w:rFonts w:ascii="Arial" w:hAnsi="Arial" w:cs="Arial"/>
                <w:color w:val="000000"/>
                <w:sz w:val="18"/>
                <w:szCs w:val="18"/>
              </w:rPr>
              <w:t xml:space="preserve"> chapa #26 (0,45mm), frente das gavetas em aço chapa #26 (0,45mm); acabamento em pintura eletrostática com tinta epóxi pó; na cor marfim; base com </w:t>
            </w:r>
            <w:proofErr w:type="gramStart"/>
            <w:r w:rsidRPr="002C1430">
              <w:rPr>
                <w:rFonts w:ascii="Arial" w:hAnsi="Arial" w:cs="Arial"/>
                <w:color w:val="000000"/>
                <w:sz w:val="18"/>
                <w:szCs w:val="18"/>
              </w:rPr>
              <w:t>sapatas</w:t>
            </w:r>
            <w:proofErr w:type="gramEnd"/>
            <w:r w:rsidRPr="002C1430">
              <w:rPr>
                <w:rFonts w:ascii="Arial" w:hAnsi="Arial" w:cs="Arial"/>
                <w:color w:val="000000"/>
                <w:sz w:val="18"/>
                <w:szCs w:val="18"/>
              </w:rPr>
              <w:t xml:space="preserve"> niveladoras em polipropileno; com garantia de no mínimo 12 meses; fabricado de acordo com as normas NBR/ABNT vigentes.</w:t>
            </w:r>
          </w:p>
        </w:tc>
      </w:tr>
      <w:tr w:rsidR="002C1430" w:rsidRPr="002C1430" w14:paraId="580A8FFC"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06B1DFB3" w14:textId="4A30AA18" w:rsidR="002C1430" w:rsidRPr="002C1430" w:rsidRDefault="002C1430" w:rsidP="002F46A9">
            <w:pPr>
              <w:jc w:val="center"/>
              <w:rPr>
                <w:rFonts w:ascii="Arial" w:hAnsi="Arial" w:cs="Arial"/>
                <w:b/>
              </w:rPr>
            </w:pPr>
            <w:r w:rsidRPr="002C1430">
              <w:rPr>
                <w:rFonts w:ascii="Arial" w:hAnsi="Arial" w:cs="Arial"/>
                <w:b/>
                <w:color w:val="000000"/>
              </w:rPr>
              <w:t>08</w:t>
            </w:r>
          </w:p>
        </w:tc>
        <w:tc>
          <w:tcPr>
            <w:tcW w:w="850" w:type="dxa"/>
            <w:tcBorders>
              <w:top w:val="single" w:sz="4" w:space="0" w:color="000000"/>
              <w:left w:val="single" w:sz="4" w:space="0" w:color="000000"/>
              <w:bottom w:val="single" w:sz="4" w:space="0" w:color="000000"/>
              <w:right w:val="nil"/>
            </w:tcBorders>
            <w:vAlign w:val="center"/>
          </w:tcPr>
          <w:p w14:paraId="70DF7C9D" w14:textId="75837707"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8BC81C7" w14:textId="28429855"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02CB9B1E" w14:textId="1DDAC0EF"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AUTOCLAVE HORIZONTAL: de bancada, totalmente automática, com capacidade mínima de 60 litros e máxima de 65 litros; de fácil instalação (não requer instalação hidráulica); com temperatura de trabalho máxima de </w:t>
            </w:r>
            <w:proofErr w:type="gramStart"/>
            <w:r w:rsidRPr="002C1430">
              <w:rPr>
                <w:rFonts w:ascii="Arial" w:hAnsi="Arial" w:cs="Arial"/>
                <w:color w:val="000000"/>
                <w:sz w:val="18"/>
                <w:szCs w:val="18"/>
              </w:rPr>
              <w:t>135oC</w:t>
            </w:r>
            <w:proofErr w:type="gramEnd"/>
            <w:r w:rsidRPr="002C1430">
              <w:rPr>
                <w:rFonts w:ascii="Arial" w:hAnsi="Arial" w:cs="Arial"/>
                <w:color w:val="000000"/>
                <w:sz w:val="18"/>
                <w:szCs w:val="18"/>
              </w:rPr>
              <w:t xml:space="preserve">; câmara em aço inoxidável AISI 304 ou AISI 316L de acordo com as Normas da ABNT; deve possuir no mínimo 03 bandejas confeccionadas em aço inoxidável, totalmente perfuradas para permitir uma boa circulação do vapor; no mínimo de 03 suportes internos para bandejas; com reservatório externo com capacidade mínima para 4,0 litros de água, com ou sem bomba a vácuo; gabinete montado sobre estrutura de aço; painel de Controle com chave </w:t>
            </w:r>
            <w:proofErr w:type="spellStart"/>
            <w:r w:rsidRPr="002C1430">
              <w:rPr>
                <w:rFonts w:ascii="Arial" w:hAnsi="Arial" w:cs="Arial"/>
                <w:color w:val="000000"/>
                <w:sz w:val="18"/>
                <w:szCs w:val="18"/>
              </w:rPr>
              <w:t>on</w:t>
            </w:r>
            <w:proofErr w:type="spellEnd"/>
            <w:r w:rsidRPr="002C1430">
              <w:rPr>
                <w:rFonts w:ascii="Arial" w:hAnsi="Arial" w:cs="Arial"/>
                <w:color w:val="000000"/>
                <w:sz w:val="18"/>
                <w:szCs w:val="18"/>
              </w:rPr>
              <w:t xml:space="preserve">/off (liga/desliga), display e teclas de controle; deverá possuir elementos de segurança, que impeçam tanto </w:t>
            </w:r>
            <w:proofErr w:type="spellStart"/>
            <w:r w:rsidRPr="002C1430">
              <w:rPr>
                <w:rFonts w:ascii="Arial" w:hAnsi="Arial" w:cs="Arial"/>
                <w:color w:val="000000"/>
                <w:sz w:val="18"/>
                <w:szCs w:val="18"/>
              </w:rPr>
              <w:t>sobretemperaturas</w:t>
            </w:r>
            <w:proofErr w:type="spellEnd"/>
            <w:r w:rsidRPr="002C1430">
              <w:rPr>
                <w:rFonts w:ascii="Arial" w:hAnsi="Arial" w:cs="Arial"/>
                <w:color w:val="000000"/>
                <w:sz w:val="18"/>
                <w:szCs w:val="18"/>
              </w:rPr>
              <w:t xml:space="preserve">, quanto </w:t>
            </w:r>
            <w:proofErr w:type="spellStart"/>
            <w:r w:rsidRPr="002C1430">
              <w:rPr>
                <w:rFonts w:ascii="Arial" w:hAnsi="Arial" w:cs="Arial"/>
                <w:color w:val="000000"/>
                <w:sz w:val="18"/>
                <w:szCs w:val="18"/>
              </w:rPr>
              <w:t>sobrepressão</w:t>
            </w:r>
            <w:proofErr w:type="spellEnd"/>
            <w:r w:rsidRPr="002C1430">
              <w:rPr>
                <w:rFonts w:ascii="Arial" w:hAnsi="Arial" w:cs="Arial"/>
                <w:color w:val="000000"/>
                <w:sz w:val="18"/>
                <w:szCs w:val="18"/>
              </w:rPr>
              <w:t xml:space="preserve">; sistema elétrico de segurança com fusível de proteção para evitar a </w:t>
            </w:r>
            <w:r w:rsidRPr="002C1430">
              <w:rPr>
                <w:rFonts w:ascii="Arial" w:hAnsi="Arial" w:cs="Arial"/>
                <w:color w:val="000000"/>
                <w:sz w:val="18"/>
                <w:szCs w:val="18"/>
              </w:rPr>
              <w:lastRenderedPageBreak/>
              <w:t>queima das resistências e dos materiais em caso de falta de água, com potência mínima 2.400 Watts. Tensão 220 V. O equipamento deve ser adequado para processar SMS, que é um tipo de Tecido Não Tecido (TNT) próprio para esterilização. Fornecer junto ao equipamento: qualificação de instalação (IQ), qualificações de operação (OQ) e qualificação de desempenho (PQ), de acordo com a RDC 15 para instalação de autoclave em CME (</w:t>
            </w:r>
            <w:proofErr w:type="spellStart"/>
            <w:r w:rsidRPr="002C1430">
              <w:rPr>
                <w:rFonts w:ascii="Arial" w:hAnsi="Arial" w:cs="Arial"/>
                <w:color w:val="000000"/>
                <w:sz w:val="18"/>
                <w:szCs w:val="18"/>
              </w:rPr>
              <w:t>Cental</w:t>
            </w:r>
            <w:proofErr w:type="spellEnd"/>
            <w:r w:rsidRPr="002C1430">
              <w:rPr>
                <w:rFonts w:ascii="Arial" w:hAnsi="Arial" w:cs="Arial"/>
                <w:color w:val="000000"/>
                <w:sz w:val="18"/>
                <w:szCs w:val="18"/>
              </w:rPr>
              <w:t xml:space="preserve"> de Material Esterilizado</w:t>
            </w:r>
            <w:proofErr w:type="gramStart"/>
            <w:r w:rsidRPr="002C1430">
              <w:rPr>
                <w:rFonts w:ascii="Arial" w:hAnsi="Arial" w:cs="Arial"/>
                <w:color w:val="000000"/>
                <w:sz w:val="18"/>
                <w:szCs w:val="18"/>
              </w:rPr>
              <w:t>).</w:t>
            </w:r>
            <w:proofErr w:type="gramEnd"/>
            <w:r w:rsidRPr="002C1430">
              <w:rPr>
                <w:rFonts w:ascii="Arial" w:hAnsi="Arial" w:cs="Arial"/>
                <w:color w:val="000000"/>
                <w:sz w:val="18"/>
                <w:szCs w:val="18"/>
              </w:rPr>
              <w:t xml:space="preserve">Garantia de 2 anos e assistência técnica permanente. Apresentar Certificado Registro do Produto na ANVISA; deverá acompanhar manual de operação. Garantia de </w:t>
            </w:r>
            <w:proofErr w:type="gramStart"/>
            <w:r w:rsidRPr="002C1430">
              <w:rPr>
                <w:rFonts w:ascii="Arial" w:hAnsi="Arial" w:cs="Arial"/>
                <w:color w:val="000000"/>
                <w:sz w:val="18"/>
                <w:szCs w:val="18"/>
              </w:rPr>
              <w:t>2</w:t>
            </w:r>
            <w:proofErr w:type="gramEnd"/>
            <w:r w:rsidRPr="002C1430">
              <w:rPr>
                <w:rFonts w:ascii="Arial" w:hAnsi="Arial" w:cs="Arial"/>
                <w:color w:val="000000"/>
                <w:sz w:val="18"/>
                <w:szCs w:val="18"/>
              </w:rPr>
              <w:t xml:space="preserve"> anos e assistência técnica permanente.</w:t>
            </w:r>
          </w:p>
        </w:tc>
      </w:tr>
      <w:tr w:rsidR="002C1430" w:rsidRPr="002C1430" w14:paraId="45B72D12"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E92C874" w14:textId="47FA468A" w:rsidR="002C1430" w:rsidRPr="002C1430" w:rsidRDefault="002C1430" w:rsidP="002F46A9">
            <w:pPr>
              <w:jc w:val="center"/>
              <w:rPr>
                <w:rFonts w:ascii="Arial" w:hAnsi="Arial" w:cs="Arial"/>
                <w:b/>
              </w:rPr>
            </w:pPr>
            <w:r w:rsidRPr="002C1430">
              <w:rPr>
                <w:rFonts w:ascii="Arial" w:hAnsi="Arial" w:cs="Arial"/>
                <w:b/>
                <w:color w:val="000000"/>
              </w:rPr>
              <w:lastRenderedPageBreak/>
              <w:t>09</w:t>
            </w:r>
          </w:p>
        </w:tc>
        <w:tc>
          <w:tcPr>
            <w:tcW w:w="850" w:type="dxa"/>
            <w:tcBorders>
              <w:top w:val="single" w:sz="4" w:space="0" w:color="000000"/>
              <w:left w:val="single" w:sz="4" w:space="0" w:color="000000"/>
              <w:bottom w:val="single" w:sz="4" w:space="0" w:color="000000"/>
              <w:right w:val="nil"/>
            </w:tcBorders>
            <w:vAlign w:val="center"/>
          </w:tcPr>
          <w:p w14:paraId="7020EBFF" w14:textId="4F7A3D7B"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3A0A7805" w14:textId="1F48D9FE"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EAB1E53" w14:textId="48DF9F91"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BALANÇA DIGITAL 200 KG PORTÁTIL: capacidade 200 kg, graduação 50 g; alimentação por pilhas ou bateria; material da base: ABS ou aço carbono; visor em LED; tecnologia </w:t>
            </w:r>
            <w:proofErr w:type="spellStart"/>
            <w:r w:rsidRPr="002C1430">
              <w:rPr>
                <w:rFonts w:ascii="Arial" w:hAnsi="Arial" w:cs="Arial"/>
                <w:color w:val="000000"/>
                <w:sz w:val="18"/>
                <w:szCs w:val="18"/>
              </w:rPr>
              <w:t>sense</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on</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auto-desligamento</w:t>
            </w:r>
            <w:proofErr w:type="spellEnd"/>
            <w:r w:rsidRPr="002C1430">
              <w:rPr>
                <w:rFonts w:ascii="Arial" w:hAnsi="Arial" w:cs="Arial"/>
                <w:color w:val="000000"/>
                <w:sz w:val="18"/>
                <w:szCs w:val="18"/>
              </w:rPr>
              <w:t xml:space="preserve"> e acionamento; tamanho e peso compatível para transporte (deve ser portátil), </w:t>
            </w:r>
            <w:proofErr w:type="gramStart"/>
            <w:r w:rsidRPr="002C1430">
              <w:rPr>
                <w:rFonts w:ascii="Arial" w:hAnsi="Arial" w:cs="Arial"/>
                <w:color w:val="000000"/>
                <w:sz w:val="18"/>
                <w:szCs w:val="18"/>
              </w:rPr>
              <w:t>1</w:t>
            </w:r>
            <w:proofErr w:type="gramEnd"/>
            <w:r w:rsidRPr="002C1430">
              <w:rPr>
                <w:rFonts w:ascii="Arial" w:hAnsi="Arial" w:cs="Arial"/>
                <w:color w:val="000000"/>
                <w:sz w:val="18"/>
                <w:szCs w:val="18"/>
              </w:rPr>
              <w:t xml:space="preserve"> ano de garantia. Apresentar Certificação de Calibração.</w:t>
            </w:r>
          </w:p>
        </w:tc>
      </w:tr>
      <w:tr w:rsidR="002C1430" w:rsidRPr="002C1430" w14:paraId="255F99B1"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5763273D" w14:textId="00E0F470" w:rsidR="002C1430" w:rsidRPr="002C1430" w:rsidRDefault="002C1430" w:rsidP="002F46A9">
            <w:pPr>
              <w:jc w:val="center"/>
              <w:rPr>
                <w:rFonts w:ascii="Arial" w:hAnsi="Arial" w:cs="Arial"/>
                <w:b/>
              </w:rPr>
            </w:pPr>
            <w:r w:rsidRPr="002C1430">
              <w:rPr>
                <w:rFonts w:ascii="Arial" w:hAnsi="Arial" w:cs="Arial"/>
                <w:b/>
                <w:color w:val="000000"/>
              </w:rPr>
              <w:t>10</w:t>
            </w:r>
          </w:p>
        </w:tc>
        <w:tc>
          <w:tcPr>
            <w:tcW w:w="850" w:type="dxa"/>
            <w:tcBorders>
              <w:top w:val="single" w:sz="4" w:space="0" w:color="000000"/>
              <w:left w:val="single" w:sz="4" w:space="0" w:color="000000"/>
              <w:bottom w:val="single" w:sz="4" w:space="0" w:color="000000"/>
              <w:right w:val="nil"/>
            </w:tcBorders>
            <w:vAlign w:val="center"/>
          </w:tcPr>
          <w:p w14:paraId="11E5410E" w14:textId="1F956DEE"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22FD6D29" w14:textId="5F97D538"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F5184C6" w14:textId="5EDBAED7"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BALANÇA DIGITAL: digital, com capacidade até 300 kg, régua W-300A LED; divisões: de 50 </w:t>
            </w:r>
            <w:proofErr w:type="spellStart"/>
            <w:proofErr w:type="gramStart"/>
            <w:r w:rsidRPr="002C1430">
              <w:rPr>
                <w:rFonts w:ascii="Arial" w:hAnsi="Arial" w:cs="Arial"/>
                <w:color w:val="000000"/>
                <w:sz w:val="18"/>
                <w:szCs w:val="18"/>
              </w:rPr>
              <w:t>gr</w:t>
            </w:r>
            <w:proofErr w:type="spellEnd"/>
            <w:proofErr w:type="gramEnd"/>
            <w:r w:rsidRPr="002C1430">
              <w:rPr>
                <w:rFonts w:ascii="Arial" w:hAnsi="Arial" w:cs="Arial"/>
                <w:color w:val="000000"/>
                <w:sz w:val="18"/>
                <w:szCs w:val="18"/>
              </w:rPr>
              <w:t xml:space="preserve"> ou 100 </w:t>
            </w:r>
            <w:proofErr w:type="spellStart"/>
            <w:r w:rsidRPr="002C1430">
              <w:rPr>
                <w:rFonts w:ascii="Arial" w:hAnsi="Arial" w:cs="Arial"/>
                <w:color w:val="000000"/>
                <w:sz w:val="18"/>
                <w:szCs w:val="18"/>
              </w:rPr>
              <w:t>gr</w:t>
            </w:r>
            <w:proofErr w:type="spellEnd"/>
            <w:r w:rsidRPr="002C1430">
              <w:rPr>
                <w:rFonts w:ascii="Arial" w:hAnsi="Arial" w:cs="Arial"/>
                <w:color w:val="000000"/>
                <w:sz w:val="18"/>
                <w:szCs w:val="18"/>
              </w:rPr>
              <w:t xml:space="preserve">, visor de cristal líquido, alimentação elétrica: 110/220v; procedência nacional; com </w:t>
            </w:r>
            <w:proofErr w:type="spellStart"/>
            <w:r w:rsidRPr="002C1430">
              <w:rPr>
                <w:rFonts w:ascii="Arial" w:hAnsi="Arial" w:cs="Arial"/>
                <w:color w:val="000000"/>
                <w:sz w:val="18"/>
                <w:szCs w:val="18"/>
              </w:rPr>
              <w:t>antropômetro</w:t>
            </w:r>
            <w:proofErr w:type="spellEnd"/>
            <w:r w:rsidRPr="002C1430">
              <w:rPr>
                <w:rFonts w:ascii="Arial" w:hAnsi="Arial" w:cs="Arial"/>
                <w:color w:val="000000"/>
                <w:sz w:val="18"/>
                <w:szCs w:val="18"/>
              </w:rPr>
              <w:t xml:space="preserve"> (régua para medição de altura) de 1,05 m a 2,10 m; display em LED com 6 Dígitos De 14,2 Mm De Altura E 8,1 Mm De Largura; plataforma 400 X 500 Mm com Pintura A Pó De Alta Resistência; estrutura Em Aço Carbono; Cor Branca; De Pintura Em Esmalte PU; Fonte Externa 90 A 240 VAC C/ Chaveamento Automático; Homologada Pelo INMETRO E Aferidas Pelo IPEM; 01 Ano De Garantia;</w:t>
            </w:r>
          </w:p>
        </w:tc>
      </w:tr>
      <w:tr w:rsidR="002C1430" w:rsidRPr="002C1430" w14:paraId="5D95E5FC"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40376F7" w14:textId="510E29C1" w:rsidR="002C1430" w:rsidRPr="002C1430" w:rsidRDefault="002C1430" w:rsidP="002F46A9">
            <w:pPr>
              <w:jc w:val="center"/>
              <w:rPr>
                <w:rFonts w:ascii="Arial" w:hAnsi="Arial" w:cs="Arial"/>
                <w:b/>
              </w:rPr>
            </w:pPr>
            <w:r w:rsidRPr="002C1430">
              <w:rPr>
                <w:rFonts w:ascii="Arial" w:hAnsi="Arial" w:cs="Arial"/>
                <w:b/>
                <w:color w:val="000000"/>
              </w:rPr>
              <w:t>11</w:t>
            </w:r>
          </w:p>
        </w:tc>
        <w:tc>
          <w:tcPr>
            <w:tcW w:w="850" w:type="dxa"/>
            <w:tcBorders>
              <w:top w:val="single" w:sz="4" w:space="0" w:color="000000"/>
              <w:left w:val="single" w:sz="4" w:space="0" w:color="000000"/>
              <w:bottom w:val="single" w:sz="4" w:space="0" w:color="000000"/>
              <w:right w:val="nil"/>
            </w:tcBorders>
            <w:vAlign w:val="center"/>
          </w:tcPr>
          <w:p w14:paraId="03F7A41F" w14:textId="42A6F98F"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9</w:t>
            </w:r>
            <w:proofErr w:type="gramEnd"/>
          </w:p>
        </w:tc>
        <w:tc>
          <w:tcPr>
            <w:tcW w:w="850" w:type="dxa"/>
            <w:tcBorders>
              <w:top w:val="single" w:sz="4" w:space="0" w:color="000000"/>
              <w:left w:val="single" w:sz="4" w:space="0" w:color="000000"/>
              <w:bottom w:val="single" w:sz="4" w:space="0" w:color="000000"/>
              <w:right w:val="nil"/>
            </w:tcBorders>
            <w:vAlign w:val="center"/>
          </w:tcPr>
          <w:p w14:paraId="4E5FEA30" w14:textId="5AA4DC65"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0A824BA" w14:textId="01A80575"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BANQUETA GIRATÓRIA: estrutura tubular em aço inoxidável de alta qualidade que não mancha e nem enferruja; assento giratório em aço inoxidável de aproximadamente 0,75 mm, com diâmetro aproximado de 32 cm; altura regulável com mínima de 45 cm e máxima de 60 cm;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pés com rodízio com 2 polegadas de diâmetro</w:t>
            </w:r>
          </w:p>
        </w:tc>
      </w:tr>
      <w:tr w:rsidR="002C1430" w:rsidRPr="002C1430" w14:paraId="395DB65E"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126B7B04" w14:textId="2764AC61" w:rsidR="002C1430" w:rsidRPr="002C1430" w:rsidRDefault="002C1430" w:rsidP="002F46A9">
            <w:pPr>
              <w:jc w:val="center"/>
              <w:rPr>
                <w:rFonts w:ascii="Arial" w:hAnsi="Arial" w:cs="Arial"/>
                <w:b/>
              </w:rPr>
            </w:pPr>
            <w:r w:rsidRPr="002C1430">
              <w:rPr>
                <w:rFonts w:ascii="Arial" w:hAnsi="Arial" w:cs="Arial"/>
                <w:b/>
                <w:color w:val="000000"/>
              </w:rPr>
              <w:t>12</w:t>
            </w:r>
          </w:p>
        </w:tc>
        <w:tc>
          <w:tcPr>
            <w:tcW w:w="850" w:type="dxa"/>
            <w:tcBorders>
              <w:top w:val="single" w:sz="4" w:space="0" w:color="000000"/>
              <w:left w:val="single" w:sz="4" w:space="0" w:color="000000"/>
              <w:bottom w:val="single" w:sz="4" w:space="0" w:color="000000"/>
              <w:right w:val="nil"/>
            </w:tcBorders>
            <w:vAlign w:val="center"/>
          </w:tcPr>
          <w:p w14:paraId="405B1046" w14:textId="1AC0C256"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2</w:t>
            </w:r>
            <w:proofErr w:type="gramEnd"/>
          </w:p>
        </w:tc>
        <w:tc>
          <w:tcPr>
            <w:tcW w:w="850" w:type="dxa"/>
            <w:tcBorders>
              <w:top w:val="single" w:sz="4" w:space="0" w:color="000000"/>
              <w:left w:val="single" w:sz="4" w:space="0" w:color="000000"/>
              <w:bottom w:val="single" w:sz="4" w:space="0" w:color="000000"/>
              <w:right w:val="nil"/>
            </w:tcBorders>
            <w:vAlign w:val="center"/>
          </w:tcPr>
          <w:p w14:paraId="008C1806" w14:textId="5B29FD3D"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19825E05" w14:textId="74E50172"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BIOMBO TRIPLO: estrutura tubular (</w:t>
            </w:r>
            <w:proofErr w:type="gramStart"/>
            <w:r w:rsidRPr="002C1430">
              <w:rPr>
                <w:rFonts w:ascii="Arial" w:hAnsi="Arial" w:cs="Arial"/>
                <w:color w:val="000000"/>
                <w:sz w:val="18"/>
                <w:szCs w:val="18"/>
              </w:rPr>
              <w:t>tubos redondos de 7/8"</w:t>
            </w:r>
            <w:proofErr w:type="gramEnd"/>
            <w:r w:rsidRPr="002C1430">
              <w:rPr>
                <w:rFonts w:ascii="Arial" w:hAnsi="Arial" w:cs="Arial"/>
                <w:color w:val="000000"/>
                <w:sz w:val="18"/>
                <w:szCs w:val="18"/>
              </w:rPr>
              <w:t xml:space="preserve">), em aço, inoxidável; composto de 03 faces, com cortinado em </w:t>
            </w:r>
            <w:proofErr w:type="spellStart"/>
            <w:r w:rsidRPr="002C1430">
              <w:rPr>
                <w:rFonts w:ascii="Arial" w:hAnsi="Arial" w:cs="Arial"/>
                <w:color w:val="000000"/>
                <w:sz w:val="18"/>
                <w:szCs w:val="18"/>
              </w:rPr>
              <w:t>pvc</w:t>
            </w:r>
            <w:proofErr w:type="spellEnd"/>
            <w:r w:rsidRPr="002C1430">
              <w:rPr>
                <w:rFonts w:ascii="Arial" w:hAnsi="Arial" w:cs="Arial"/>
                <w:color w:val="000000"/>
                <w:sz w:val="18"/>
                <w:szCs w:val="18"/>
              </w:rPr>
              <w:t xml:space="preserve"> na cor ovo; pintura eletrostática a pó </w:t>
            </w:r>
            <w:proofErr w:type="spellStart"/>
            <w:r w:rsidRPr="002C1430">
              <w:rPr>
                <w:rFonts w:ascii="Arial" w:hAnsi="Arial" w:cs="Arial"/>
                <w:color w:val="000000"/>
                <w:sz w:val="18"/>
                <w:szCs w:val="18"/>
              </w:rPr>
              <w:t>epoxi</w:t>
            </w:r>
            <w:proofErr w:type="spellEnd"/>
            <w:r w:rsidRPr="002C1430">
              <w:rPr>
                <w:rFonts w:ascii="Arial" w:hAnsi="Arial" w:cs="Arial"/>
                <w:color w:val="000000"/>
                <w:sz w:val="18"/>
                <w:szCs w:val="18"/>
              </w:rPr>
              <w:t>; permite movimento de 360 graus através de anéis giratórios; pés com rodízios giratórios de 2" de diâmetro; dimensões aproximadas: 1,85 m largura aberto x 0,66 m largura fechado x 1,77 m altura x 0,50 m comprimento; peso máximo de10 KG.</w:t>
            </w:r>
          </w:p>
        </w:tc>
      </w:tr>
      <w:tr w:rsidR="002C1430" w:rsidRPr="002C1430" w14:paraId="152FC06C"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0938622F" w14:textId="5C35CD51" w:rsidR="002C1430" w:rsidRPr="002C1430" w:rsidRDefault="002C1430" w:rsidP="002F46A9">
            <w:pPr>
              <w:jc w:val="center"/>
              <w:rPr>
                <w:rFonts w:ascii="Arial" w:hAnsi="Arial" w:cs="Arial"/>
                <w:b/>
              </w:rPr>
            </w:pPr>
            <w:r w:rsidRPr="002C1430">
              <w:rPr>
                <w:rFonts w:ascii="Arial" w:hAnsi="Arial" w:cs="Arial"/>
                <w:b/>
                <w:color w:val="000000"/>
              </w:rPr>
              <w:t>13</w:t>
            </w:r>
          </w:p>
        </w:tc>
        <w:tc>
          <w:tcPr>
            <w:tcW w:w="850" w:type="dxa"/>
            <w:tcBorders>
              <w:top w:val="single" w:sz="4" w:space="0" w:color="000000"/>
              <w:left w:val="single" w:sz="4" w:space="0" w:color="000000"/>
              <w:bottom w:val="single" w:sz="4" w:space="0" w:color="000000"/>
              <w:right w:val="nil"/>
            </w:tcBorders>
            <w:vAlign w:val="center"/>
          </w:tcPr>
          <w:p w14:paraId="531B6523" w14:textId="6FEC197B"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5D03D52B" w14:textId="63F5AACD"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715AA36" w14:textId="62A663D2"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BOMBA À VÁCUO: (para atender no mínimo dois consultórios odontológicos simultaneamente); com acionamento eletrônico; parte externa (carenagem) confeccionada em PU (Poliuretano) com pintura epóxi na cor branca, resistente a impactos e internamente em PVC; acionamento através de pedais de liga/desliga; de fácil instalação, não requerendo instalação hidráulica; permitir higienização; apresentar ponto de conexão ao esgoto com descarte de resíduos automático através do pedal liga/desliga; com filtro de entrada de água e coletor de detritos na entrada da sucção com abertura superior; com protetor térmico intermitente; gabinete com pintura em poliuretano e motor com eixo central em inox; turbina completa em liga de bronze; com vácuo nominal e potência de sucção de no mínimo 330 </w:t>
            </w:r>
            <w:proofErr w:type="gramStart"/>
            <w:r w:rsidRPr="002C1430">
              <w:rPr>
                <w:rFonts w:ascii="Arial" w:hAnsi="Arial" w:cs="Arial"/>
                <w:color w:val="000000"/>
                <w:sz w:val="18"/>
                <w:szCs w:val="18"/>
              </w:rPr>
              <w:t>mmHg</w:t>
            </w:r>
            <w:proofErr w:type="gramEnd"/>
            <w:r w:rsidRPr="002C1430">
              <w:rPr>
                <w:rFonts w:ascii="Arial" w:hAnsi="Arial" w:cs="Arial"/>
                <w:color w:val="000000"/>
                <w:sz w:val="18"/>
                <w:szCs w:val="18"/>
              </w:rPr>
              <w:t xml:space="preserve"> / 17,62 </w:t>
            </w:r>
            <w:proofErr w:type="spellStart"/>
            <w:r w:rsidRPr="002C1430">
              <w:rPr>
                <w:rFonts w:ascii="Arial" w:hAnsi="Arial" w:cs="Arial"/>
                <w:color w:val="000000"/>
                <w:sz w:val="18"/>
                <w:szCs w:val="18"/>
              </w:rPr>
              <w:t>inHg</w:t>
            </w:r>
            <w:proofErr w:type="spellEnd"/>
            <w:r w:rsidRPr="002C1430">
              <w:rPr>
                <w:rFonts w:ascii="Arial" w:hAnsi="Arial" w:cs="Arial"/>
                <w:color w:val="000000"/>
                <w:sz w:val="18"/>
                <w:szCs w:val="18"/>
              </w:rPr>
              <w:t xml:space="preserve">; com potencia do motor de no mínimo 1/2 CV; rotação (motor) (RPM) mínimo de 3.450-60Hz; bivolt; consumo de água aproximadamente 0,35 l/mim, com peso máximo de 30 kg; acompanhar 04 sugadores para cada bomba (2 sugadores de saliva e 2 sugadores de sangue) fabricado em chapa de aço com pintura em poliuretano, resistente à oxidação; ponteiras com regulagem de sucção, removíveis e </w:t>
            </w:r>
            <w:proofErr w:type="spellStart"/>
            <w:r w:rsidRPr="002C1430">
              <w:rPr>
                <w:rFonts w:ascii="Arial" w:hAnsi="Arial" w:cs="Arial"/>
                <w:color w:val="000000"/>
                <w:sz w:val="18"/>
                <w:szCs w:val="18"/>
              </w:rPr>
              <w:t>autoclaváveis</w:t>
            </w:r>
            <w:proofErr w:type="spellEnd"/>
            <w:r w:rsidRPr="002C1430">
              <w:rPr>
                <w:rFonts w:ascii="Arial" w:hAnsi="Arial" w:cs="Arial"/>
                <w:color w:val="000000"/>
                <w:sz w:val="18"/>
                <w:szCs w:val="18"/>
              </w:rPr>
              <w:t xml:space="preserve">; possuir filtro. </w:t>
            </w:r>
            <w:proofErr w:type="gramStart"/>
            <w:r w:rsidRPr="002C1430">
              <w:rPr>
                <w:rFonts w:ascii="Arial" w:hAnsi="Arial" w:cs="Arial"/>
                <w:color w:val="000000"/>
                <w:sz w:val="18"/>
                <w:szCs w:val="18"/>
              </w:rPr>
              <w:t>permitir</w:t>
            </w:r>
            <w:proofErr w:type="gramEnd"/>
            <w:r w:rsidRPr="002C1430">
              <w:rPr>
                <w:rFonts w:ascii="Arial" w:hAnsi="Arial" w:cs="Arial"/>
                <w:color w:val="000000"/>
                <w:sz w:val="18"/>
                <w:szCs w:val="18"/>
              </w:rPr>
              <w:t xml:space="preserve"> fixação na coluna do refletor ou armário.</w:t>
            </w:r>
          </w:p>
        </w:tc>
      </w:tr>
      <w:tr w:rsidR="002C1430" w:rsidRPr="002C1430" w14:paraId="47B6B373"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0052DCB4" w14:textId="17129297" w:rsidR="002C1430" w:rsidRPr="002C1430" w:rsidRDefault="002C1430" w:rsidP="002F46A9">
            <w:pPr>
              <w:jc w:val="center"/>
              <w:rPr>
                <w:rFonts w:ascii="Arial" w:hAnsi="Arial" w:cs="Arial"/>
                <w:b/>
              </w:rPr>
            </w:pPr>
            <w:r w:rsidRPr="002C1430">
              <w:rPr>
                <w:rFonts w:ascii="Arial" w:hAnsi="Arial" w:cs="Arial"/>
                <w:b/>
                <w:color w:val="000000"/>
              </w:rPr>
              <w:t>14</w:t>
            </w:r>
          </w:p>
        </w:tc>
        <w:tc>
          <w:tcPr>
            <w:tcW w:w="850" w:type="dxa"/>
            <w:tcBorders>
              <w:top w:val="single" w:sz="4" w:space="0" w:color="000000"/>
              <w:left w:val="single" w:sz="4" w:space="0" w:color="000000"/>
              <w:bottom w:val="single" w:sz="4" w:space="0" w:color="000000"/>
              <w:right w:val="nil"/>
            </w:tcBorders>
            <w:vAlign w:val="center"/>
          </w:tcPr>
          <w:p w14:paraId="05E9A409" w14:textId="4F9A8562"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6F469B0D" w14:textId="470F20E4"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02B72943" w14:textId="2A6D9AB4"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BOTIJÃO DE GAS PARA COZINHA, CAPACICADE 13 KG, SOMENTE O VASILHAME.</w:t>
            </w:r>
          </w:p>
        </w:tc>
      </w:tr>
      <w:tr w:rsidR="002C1430" w:rsidRPr="002C1430" w14:paraId="7AF5C065"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3E44438" w14:textId="3E8E6F7D" w:rsidR="002C1430" w:rsidRPr="002C1430" w:rsidRDefault="002C1430" w:rsidP="002F46A9">
            <w:pPr>
              <w:jc w:val="center"/>
              <w:rPr>
                <w:rFonts w:ascii="Arial" w:hAnsi="Arial" w:cs="Arial"/>
                <w:b/>
              </w:rPr>
            </w:pPr>
            <w:r w:rsidRPr="002C1430">
              <w:rPr>
                <w:rFonts w:ascii="Arial" w:hAnsi="Arial" w:cs="Arial"/>
                <w:b/>
                <w:color w:val="000000"/>
              </w:rPr>
              <w:t>15</w:t>
            </w:r>
          </w:p>
        </w:tc>
        <w:tc>
          <w:tcPr>
            <w:tcW w:w="850" w:type="dxa"/>
            <w:tcBorders>
              <w:top w:val="single" w:sz="4" w:space="0" w:color="000000"/>
              <w:left w:val="single" w:sz="4" w:space="0" w:color="000000"/>
              <w:bottom w:val="single" w:sz="4" w:space="0" w:color="000000"/>
              <w:right w:val="nil"/>
            </w:tcBorders>
            <w:vAlign w:val="center"/>
          </w:tcPr>
          <w:p w14:paraId="471A049D" w14:textId="75FBEA9F" w:rsidR="002C1430" w:rsidRPr="002C1430" w:rsidRDefault="002C1430" w:rsidP="002F46A9">
            <w:pPr>
              <w:pStyle w:val="Contedodatabela"/>
              <w:jc w:val="center"/>
              <w:rPr>
                <w:rFonts w:ascii="Arial" w:hAnsi="Arial" w:cs="Arial"/>
              </w:rPr>
            </w:pPr>
            <w:r w:rsidRPr="002C1430">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4C2FE6EE" w14:textId="40E2E4D8"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4BB27E1" w14:textId="5B71F993" w:rsidR="002C1430" w:rsidRPr="002C1430" w:rsidRDefault="002C1430" w:rsidP="002F46A9">
            <w:pPr>
              <w:pStyle w:val="Contedodatabela"/>
              <w:jc w:val="both"/>
              <w:rPr>
                <w:rFonts w:ascii="Arial" w:hAnsi="Arial" w:cs="Arial"/>
                <w:color w:val="000000"/>
                <w:sz w:val="18"/>
                <w:szCs w:val="18"/>
              </w:rPr>
            </w:pPr>
            <w:proofErr w:type="gramStart"/>
            <w:r w:rsidRPr="002C1430">
              <w:rPr>
                <w:rFonts w:ascii="Arial" w:hAnsi="Arial" w:cs="Arial"/>
                <w:color w:val="000000"/>
                <w:sz w:val="18"/>
                <w:szCs w:val="18"/>
              </w:rPr>
              <w:t>BRAÇADEIRA ADULTO</w:t>
            </w:r>
            <w:proofErr w:type="gramEnd"/>
            <w:r w:rsidRPr="002C1430">
              <w:rPr>
                <w:rFonts w:ascii="Arial" w:hAnsi="Arial" w:cs="Arial"/>
                <w:color w:val="000000"/>
                <w:sz w:val="18"/>
                <w:szCs w:val="18"/>
              </w:rPr>
              <w:t>: estrutura e apoio do braço confeccionados em aço inoxidável, pedestal com altura regulável para adulto com pé composto por quatro apoios.</w:t>
            </w:r>
          </w:p>
        </w:tc>
      </w:tr>
      <w:tr w:rsidR="002C1430" w:rsidRPr="002C1430" w14:paraId="4F62FA4A"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7FD00787" w14:textId="7957F6EF" w:rsidR="002C1430" w:rsidRPr="002C1430" w:rsidRDefault="002C1430" w:rsidP="002F46A9">
            <w:pPr>
              <w:jc w:val="center"/>
              <w:rPr>
                <w:rFonts w:ascii="Arial" w:hAnsi="Arial" w:cs="Arial"/>
                <w:b/>
              </w:rPr>
            </w:pPr>
            <w:r w:rsidRPr="002C1430">
              <w:rPr>
                <w:rFonts w:ascii="Arial" w:hAnsi="Arial" w:cs="Arial"/>
                <w:b/>
                <w:color w:val="000000"/>
              </w:rPr>
              <w:t>16</w:t>
            </w:r>
          </w:p>
        </w:tc>
        <w:tc>
          <w:tcPr>
            <w:tcW w:w="850" w:type="dxa"/>
            <w:tcBorders>
              <w:top w:val="single" w:sz="4" w:space="0" w:color="000000"/>
              <w:left w:val="single" w:sz="4" w:space="0" w:color="000000"/>
              <w:bottom w:val="single" w:sz="4" w:space="0" w:color="000000"/>
              <w:right w:val="nil"/>
            </w:tcBorders>
            <w:vAlign w:val="center"/>
          </w:tcPr>
          <w:p w14:paraId="6ABDC558" w14:textId="5C64D6C9"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0D48B230" w14:textId="2328B8E9"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8E8A086" w14:textId="6C4A75D1"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Cadeira de rodas para obeso; em aço ou aço-carbono, com pintura epóxi na cor preta, aro de propulsão cromado ou em aro em termoplástico rígido; para usuário de 150 a 200 Kg; largura do assento 60 cm, espessura do revestimento </w:t>
            </w:r>
            <w:proofErr w:type="gramStart"/>
            <w:r w:rsidRPr="002C1430">
              <w:rPr>
                <w:rFonts w:ascii="Arial" w:hAnsi="Arial" w:cs="Arial"/>
                <w:color w:val="000000"/>
                <w:sz w:val="18"/>
                <w:szCs w:val="18"/>
              </w:rPr>
              <w:t>5</w:t>
            </w:r>
            <w:proofErr w:type="gramEnd"/>
            <w:r w:rsidRPr="002C1430">
              <w:rPr>
                <w:rFonts w:ascii="Arial" w:hAnsi="Arial" w:cs="Arial"/>
                <w:color w:val="000000"/>
                <w:sz w:val="18"/>
                <w:szCs w:val="18"/>
              </w:rPr>
              <w:t xml:space="preserve"> cm impermeável, bolso para prontuário, apoio de braço, apoio dos pés com regulagem de altura, faixa de panturrilha, freios bilaterais, rolamento blindado nas 4 rodas, rodas traseiras com no mínimo 24 polegadas e pneus maciços, sistema </w:t>
            </w:r>
            <w:proofErr w:type="spellStart"/>
            <w:r w:rsidRPr="002C1430">
              <w:rPr>
                <w:rFonts w:ascii="Arial" w:hAnsi="Arial" w:cs="Arial"/>
                <w:color w:val="000000"/>
                <w:sz w:val="18"/>
                <w:szCs w:val="18"/>
              </w:rPr>
              <w:t>quick</w:t>
            </w:r>
            <w:proofErr w:type="spellEnd"/>
            <w:r w:rsidRPr="002C1430">
              <w:rPr>
                <w:rFonts w:ascii="Arial" w:hAnsi="Arial" w:cs="Arial"/>
                <w:color w:val="000000"/>
                <w:sz w:val="18"/>
                <w:szCs w:val="18"/>
              </w:rPr>
              <w:t xml:space="preserve">-release. Pneus dianteiros maciços, com no mínimo </w:t>
            </w:r>
            <w:proofErr w:type="gramStart"/>
            <w:r w:rsidRPr="002C1430">
              <w:rPr>
                <w:rFonts w:ascii="Arial" w:hAnsi="Arial" w:cs="Arial"/>
                <w:color w:val="000000"/>
                <w:sz w:val="18"/>
                <w:szCs w:val="18"/>
              </w:rPr>
              <w:t>6</w:t>
            </w:r>
            <w:proofErr w:type="gramEnd"/>
            <w:r w:rsidRPr="002C1430">
              <w:rPr>
                <w:rFonts w:ascii="Arial" w:hAnsi="Arial" w:cs="Arial"/>
                <w:color w:val="000000"/>
                <w:sz w:val="18"/>
                <w:szCs w:val="18"/>
              </w:rPr>
              <w:t xml:space="preserve"> polegadas, sistema </w:t>
            </w:r>
            <w:proofErr w:type="spellStart"/>
            <w:r w:rsidRPr="002C1430">
              <w:rPr>
                <w:rFonts w:ascii="Arial" w:hAnsi="Arial" w:cs="Arial"/>
                <w:color w:val="000000"/>
                <w:sz w:val="18"/>
                <w:szCs w:val="18"/>
              </w:rPr>
              <w:t>quick</w:t>
            </w:r>
            <w:proofErr w:type="spellEnd"/>
            <w:r w:rsidRPr="002C1430">
              <w:rPr>
                <w:rFonts w:ascii="Arial" w:hAnsi="Arial" w:cs="Arial"/>
                <w:color w:val="000000"/>
                <w:sz w:val="18"/>
                <w:szCs w:val="18"/>
              </w:rPr>
              <w:t>-release para os garfos dos pneus dianteiros. Rolamentos blindados nas quatro rodas, inclusive no eixo vertical do garfo. Protetor lateral de roupa</w:t>
            </w:r>
            <w:proofErr w:type="gramStart"/>
            <w:r w:rsidRPr="002C1430">
              <w:rPr>
                <w:rFonts w:ascii="Arial" w:hAnsi="Arial" w:cs="Arial"/>
                <w:color w:val="000000"/>
                <w:sz w:val="18"/>
                <w:szCs w:val="18"/>
              </w:rPr>
              <w:t>, trava</w:t>
            </w:r>
            <w:proofErr w:type="gramEnd"/>
            <w:r w:rsidRPr="002C1430">
              <w:rPr>
                <w:rFonts w:ascii="Arial" w:hAnsi="Arial" w:cs="Arial"/>
                <w:color w:val="000000"/>
                <w:sz w:val="18"/>
                <w:szCs w:val="18"/>
              </w:rPr>
              <w:t xml:space="preserve"> de segurança parte traseira. Cadeira tipo dobrável em X com suporte para soro; rolamentos blindados; com freio bilateral; cinto de segurança; com apoios de antebraço </w:t>
            </w:r>
            <w:proofErr w:type="spellStart"/>
            <w:r w:rsidRPr="002C1430">
              <w:rPr>
                <w:rFonts w:ascii="Arial" w:hAnsi="Arial" w:cs="Arial"/>
                <w:color w:val="000000"/>
                <w:sz w:val="18"/>
                <w:szCs w:val="18"/>
              </w:rPr>
              <w:t>escamoteável</w:t>
            </w:r>
            <w:proofErr w:type="spellEnd"/>
            <w:r w:rsidRPr="002C1430">
              <w:rPr>
                <w:rFonts w:ascii="Arial" w:hAnsi="Arial" w:cs="Arial"/>
                <w:color w:val="000000"/>
                <w:sz w:val="18"/>
                <w:szCs w:val="18"/>
              </w:rPr>
              <w:t xml:space="preserve">; com apoios para os pés articulado; assento em espuma densidade 50, revestimento </w:t>
            </w:r>
            <w:proofErr w:type="spellStart"/>
            <w:r w:rsidRPr="002C1430">
              <w:rPr>
                <w:rFonts w:ascii="Arial" w:hAnsi="Arial" w:cs="Arial"/>
                <w:color w:val="000000"/>
                <w:sz w:val="18"/>
                <w:szCs w:val="18"/>
              </w:rPr>
              <w:t>courvin</w:t>
            </w:r>
            <w:proofErr w:type="spellEnd"/>
            <w:r w:rsidRPr="002C1430">
              <w:rPr>
                <w:rFonts w:ascii="Arial" w:hAnsi="Arial" w:cs="Arial"/>
                <w:color w:val="000000"/>
                <w:sz w:val="18"/>
                <w:szCs w:val="18"/>
              </w:rPr>
              <w:t xml:space="preserve"> preto, reforçado com fitas tensoras especiais. Apresentar Registro ANVISA e Certificado Inmetro ou comprovante de isenção.</w:t>
            </w:r>
          </w:p>
        </w:tc>
      </w:tr>
      <w:tr w:rsidR="002C1430" w:rsidRPr="002C1430" w14:paraId="5B42A21D"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8621260" w14:textId="3EA91793" w:rsidR="002C1430" w:rsidRPr="002C1430" w:rsidRDefault="002C1430" w:rsidP="002F46A9">
            <w:pPr>
              <w:jc w:val="center"/>
              <w:rPr>
                <w:rFonts w:ascii="Arial" w:hAnsi="Arial" w:cs="Arial"/>
                <w:b/>
              </w:rPr>
            </w:pPr>
            <w:r w:rsidRPr="002C1430">
              <w:rPr>
                <w:rFonts w:ascii="Arial" w:hAnsi="Arial" w:cs="Arial"/>
                <w:b/>
                <w:color w:val="000000"/>
              </w:rPr>
              <w:lastRenderedPageBreak/>
              <w:t>17</w:t>
            </w:r>
          </w:p>
        </w:tc>
        <w:tc>
          <w:tcPr>
            <w:tcW w:w="850" w:type="dxa"/>
            <w:tcBorders>
              <w:top w:val="single" w:sz="4" w:space="0" w:color="000000"/>
              <w:left w:val="single" w:sz="4" w:space="0" w:color="000000"/>
              <w:bottom w:val="single" w:sz="4" w:space="0" w:color="000000"/>
              <w:right w:val="nil"/>
            </w:tcBorders>
            <w:vAlign w:val="center"/>
          </w:tcPr>
          <w:p w14:paraId="7567BFAB" w14:textId="2390D522"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2830F850" w14:textId="26521691"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54DBBDB"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Cadeira de rodas construída em alumínio aeronáutico com estrutura dobrável em duplo X, pintura eletrostática epóxi, rolamentos blindados nas quatro rodas, inclusive no eixo vertical do garfo, estofamento em nylon acolchoado com </w:t>
            </w:r>
            <w:proofErr w:type="spellStart"/>
            <w:r w:rsidRPr="002C1430">
              <w:rPr>
                <w:rFonts w:ascii="Arial" w:hAnsi="Arial" w:cs="Arial"/>
                <w:color w:val="000000"/>
                <w:sz w:val="18"/>
                <w:szCs w:val="18"/>
              </w:rPr>
              <w:t>tensionamento</w:t>
            </w:r>
            <w:proofErr w:type="spellEnd"/>
            <w:r w:rsidRPr="002C1430">
              <w:rPr>
                <w:rFonts w:ascii="Arial" w:hAnsi="Arial" w:cs="Arial"/>
                <w:color w:val="000000"/>
                <w:sz w:val="18"/>
                <w:szCs w:val="18"/>
              </w:rPr>
              <w:t xml:space="preserve"> de assento regulável e fixado sem parafusos.</w:t>
            </w:r>
          </w:p>
          <w:p w14:paraId="79B2CBD5" w14:textId="422CC854" w:rsidR="002C1430" w:rsidRPr="002C1430"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Almofada em espuma injetada, rodas traseiras de 24’’, em alumínio com pneus maciços. Protetores de raios, rodas dianteiras de </w:t>
            </w:r>
            <w:proofErr w:type="gramStart"/>
            <w:r w:rsidRPr="002C1430">
              <w:rPr>
                <w:rFonts w:ascii="Arial" w:hAnsi="Arial" w:cs="Arial"/>
                <w:color w:val="000000"/>
                <w:sz w:val="18"/>
                <w:szCs w:val="18"/>
              </w:rPr>
              <w:t>6</w:t>
            </w:r>
            <w:proofErr w:type="gramEnd"/>
            <w:r w:rsidRPr="002C1430">
              <w:rPr>
                <w:rFonts w:ascii="Arial" w:hAnsi="Arial" w:cs="Arial"/>
                <w:color w:val="000000"/>
                <w:sz w:val="18"/>
                <w:szCs w:val="18"/>
              </w:rPr>
              <w:t>’’ maciças, com garfos injetados em nylon, sistema de desmontagem rápida nas quatro rodas “</w:t>
            </w:r>
            <w:proofErr w:type="spellStart"/>
            <w:r w:rsidRPr="002C1430">
              <w:rPr>
                <w:rFonts w:ascii="Arial" w:hAnsi="Arial" w:cs="Arial"/>
                <w:color w:val="000000"/>
                <w:sz w:val="18"/>
                <w:szCs w:val="18"/>
              </w:rPr>
              <w:t>quick</w:t>
            </w:r>
            <w:proofErr w:type="spellEnd"/>
            <w:r w:rsidRPr="002C1430">
              <w:rPr>
                <w:rFonts w:ascii="Arial" w:hAnsi="Arial" w:cs="Arial"/>
                <w:color w:val="000000"/>
                <w:sz w:val="18"/>
                <w:szCs w:val="18"/>
              </w:rPr>
              <w:t xml:space="preserve"> release”, freios bilaterais reguláveis com retorno automático feito por molas, protetores laterais de roupa em nylon com aba, apoios de pés articuláveis, rebatíveis, removíveis e reguláveis em altura. </w:t>
            </w:r>
            <w:proofErr w:type="gramStart"/>
            <w:r w:rsidRPr="002C1430">
              <w:rPr>
                <w:rFonts w:ascii="Arial" w:hAnsi="Arial" w:cs="Arial"/>
                <w:color w:val="000000"/>
                <w:sz w:val="18"/>
                <w:szCs w:val="18"/>
              </w:rPr>
              <w:t>Apoios de braços escamoteáveis</w:t>
            </w:r>
            <w:proofErr w:type="gramEnd"/>
            <w:r w:rsidRPr="002C1430">
              <w:rPr>
                <w:rFonts w:ascii="Arial" w:hAnsi="Arial" w:cs="Arial"/>
                <w:color w:val="000000"/>
                <w:sz w:val="18"/>
                <w:szCs w:val="18"/>
              </w:rPr>
              <w:t xml:space="preserve">. Larguras do assento: </w:t>
            </w:r>
            <w:proofErr w:type="gramStart"/>
            <w:r w:rsidRPr="002C1430">
              <w:rPr>
                <w:rFonts w:ascii="Arial" w:hAnsi="Arial" w:cs="Arial"/>
                <w:color w:val="000000"/>
                <w:sz w:val="18"/>
                <w:szCs w:val="18"/>
              </w:rPr>
              <w:t>50cm</w:t>
            </w:r>
            <w:proofErr w:type="gramEnd"/>
            <w:r w:rsidRPr="002C1430">
              <w:rPr>
                <w:rFonts w:ascii="Arial" w:hAnsi="Arial" w:cs="Arial"/>
                <w:color w:val="000000"/>
                <w:sz w:val="18"/>
                <w:szCs w:val="18"/>
              </w:rPr>
              <w:t>. Profundidade mínima do assento de 40 cm. Capacidade para suportar pacientes até130 kg. Apresentar Registro ANVISA e Certificado Inmetro ou comprovante de isenção.</w:t>
            </w:r>
          </w:p>
        </w:tc>
      </w:tr>
      <w:tr w:rsidR="002C1430" w:rsidRPr="002C1430" w14:paraId="4250C70C"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4CA52A0" w14:textId="77FA39D7" w:rsidR="002C1430" w:rsidRPr="002C1430" w:rsidRDefault="002C1430" w:rsidP="002F46A9">
            <w:pPr>
              <w:jc w:val="center"/>
              <w:rPr>
                <w:rFonts w:ascii="Arial" w:hAnsi="Arial" w:cs="Arial"/>
                <w:b/>
              </w:rPr>
            </w:pPr>
            <w:r w:rsidRPr="002C1430">
              <w:rPr>
                <w:rFonts w:ascii="Arial" w:hAnsi="Arial" w:cs="Arial"/>
                <w:b/>
                <w:color w:val="000000"/>
              </w:rPr>
              <w:t>18</w:t>
            </w:r>
          </w:p>
        </w:tc>
        <w:tc>
          <w:tcPr>
            <w:tcW w:w="850" w:type="dxa"/>
            <w:tcBorders>
              <w:top w:val="single" w:sz="4" w:space="0" w:color="000000"/>
              <w:left w:val="single" w:sz="4" w:space="0" w:color="000000"/>
              <w:bottom w:val="single" w:sz="4" w:space="0" w:color="000000"/>
              <w:right w:val="nil"/>
            </w:tcBorders>
            <w:vAlign w:val="center"/>
          </w:tcPr>
          <w:p w14:paraId="40D0AED3" w14:textId="064D335A" w:rsidR="002C1430" w:rsidRPr="002C1430" w:rsidRDefault="002C1430" w:rsidP="002F46A9">
            <w:pPr>
              <w:pStyle w:val="Contedodatabela"/>
              <w:jc w:val="center"/>
              <w:rPr>
                <w:rFonts w:ascii="Arial" w:hAnsi="Arial" w:cs="Arial"/>
              </w:rPr>
            </w:pPr>
            <w:r w:rsidRPr="002C1430">
              <w:rPr>
                <w:rFonts w:ascii="Arial" w:hAnsi="Arial" w:cs="Arial"/>
                <w:color w:val="000000"/>
              </w:rPr>
              <w:t>48</w:t>
            </w:r>
          </w:p>
        </w:tc>
        <w:tc>
          <w:tcPr>
            <w:tcW w:w="850" w:type="dxa"/>
            <w:tcBorders>
              <w:top w:val="single" w:sz="4" w:space="0" w:color="000000"/>
              <w:left w:val="single" w:sz="4" w:space="0" w:color="000000"/>
              <w:bottom w:val="single" w:sz="4" w:space="0" w:color="000000"/>
              <w:right w:val="nil"/>
            </w:tcBorders>
            <w:vAlign w:val="center"/>
          </w:tcPr>
          <w:p w14:paraId="20CFA14E" w14:textId="2FF0F060"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86C0035" w14:textId="4942649F" w:rsidR="002C1430" w:rsidRPr="002C1430" w:rsidRDefault="002C1430" w:rsidP="002F46A9">
            <w:pPr>
              <w:pStyle w:val="Contedodatabela"/>
              <w:jc w:val="both"/>
              <w:rPr>
                <w:rFonts w:ascii="Arial" w:hAnsi="Arial" w:cs="Arial"/>
                <w:color w:val="000000"/>
                <w:sz w:val="18"/>
                <w:szCs w:val="18"/>
              </w:rPr>
            </w:pPr>
            <w:proofErr w:type="gramStart"/>
            <w:r w:rsidRPr="002C1430">
              <w:rPr>
                <w:rFonts w:ascii="Arial" w:hAnsi="Arial" w:cs="Arial"/>
                <w:color w:val="000000"/>
                <w:sz w:val="18"/>
                <w:szCs w:val="18"/>
              </w:rPr>
              <w:t>cadeira</w:t>
            </w:r>
            <w:proofErr w:type="gramEnd"/>
            <w:r w:rsidRPr="002C1430">
              <w:rPr>
                <w:rFonts w:ascii="Arial" w:hAnsi="Arial" w:cs="Arial"/>
                <w:color w:val="000000"/>
                <w:sz w:val="18"/>
                <w:szCs w:val="18"/>
              </w:rPr>
              <w:t xml:space="preserve"> fixa; concha dupla, modelo executiva; com encosto e assento em madeira compensada </w:t>
            </w:r>
            <w:proofErr w:type="spellStart"/>
            <w:r w:rsidRPr="002C1430">
              <w:rPr>
                <w:rFonts w:ascii="Arial" w:hAnsi="Arial" w:cs="Arial"/>
                <w:color w:val="000000"/>
                <w:sz w:val="18"/>
                <w:szCs w:val="18"/>
              </w:rPr>
              <w:t>multilaminada</w:t>
            </w:r>
            <w:proofErr w:type="spellEnd"/>
            <w:r w:rsidRPr="002C1430">
              <w:rPr>
                <w:rFonts w:ascii="Arial" w:hAnsi="Arial" w:cs="Arial"/>
                <w:color w:val="000000"/>
                <w:sz w:val="18"/>
                <w:szCs w:val="18"/>
              </w:rPr>
              <w:t xml:space="preserve"> colada, prensada e moldada anatomicamente a quente; espessura mínima 50mm; revestido em tecido 100% poliéster; na cor preta; acabamento em perfil de PVC nas bordas; estofamento em espuma injetada; apresentando densidade de 50 kg/m3; sem braços; espaldar médio; com encosto medindo no mínimo 41 x 41 cm; com assento medindo no mínimo 46 x 43 cm (l x p); com estrutura em tubo de aço; pé trapézio arco duplo 7/8 com espessura mínima 1,2 mm; com pintura em tinta </w:t>
            </w:r>
            <w:proofErr w:type="spellStart"/>
            <w:r w:rsidRPr="002C1430">
              <w:rPr>
                <w:rFonts w:ascii="Arial" w:hAnsi="Arial" w:cs="Arial"/>
                <w:color w:val="000000"/>
                <w:sz w:val="18"/>
                <w:szCs w:val="18"/>
              </w:rPr>
              <w:t>epoxi</w:t>
            </w:r>
            <w:proofErr w:type="spellEnd"/>
            <w:r w:rsidRPr="002C1430">
              <w:rPr>
                <w:rFonts w:ascii="Arial" w:hAnsi="Arial" w:cs="Arial"/>
                <w:color w:val="000000"/>
                <w:sz w:val="18"/>
                <w:szCs w:val="18"/>
              </w:rPr>
              <w:t xml:space="preserve"> pó, tratamento </w:t>
            </w:r>
            <w:proofErr w:type="spellStart"/>
            <w:r w:rsidRPr="002C1430">
              <w:rPr>
                <w:rFonts w:ascii="Arial" w:hAnsi="Arial" w:cs="Arial"/>
                <w:color w:val="000000"/>
                <w:sz w:val="18"/>
                <w:szCs w:val="18"/>
              </w:rPr>
              <w:t>antiferruginoso</w:t>
            </w:r>
            <w:proofErr w:type="spellEnd"/>
            <w:r w:rsidRPr="002C1430">
              <w:rPr>
                <w:rFonts w:ascii="Arial" w:hAnsi="Arial" w:cs="Arial"/>
                <w:color w:val="000000"/>
                <w:sz w:val="18"/>
                <w:szCs w:val="18"/>
              </w:rPr>
              <w:t>; na cor preta; com prazo de garantia de no mínimo 12 meses; fabricado de acordo com as normas vigentes. A cadeira deve ser entregue montada.</w:t>
            </w:r>
          </w:p>
        </w:tc>
      </w:tr>
      <w:tr w:rsidR="002C1430" w:rsidRPr="002C1430" w14:paraId="4169F642"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7EEC49A" w14:textId="5589EC55" w:rsidR="002C1430" w:rsidRPr="002C1430" w:rsidRDefault="002C1430" w:rsidP="002F46A9">
            <w:pPr>
              <w:jc w:val="center"/>
              <w:rPr>
                <w:rFonts w:ascii="Arial" w:hAnsi="Arial" w:cs="Arial"/>
                <w:b/>
              </w:rPr>
            </w:pPr>
            <w:r w:rsidRPr="002C1430">
              <w:rPr>
                <w:rFonts w:ascii="Arial" w:hAnsi="Arial" w:cs="Arial"/>
                <w:b/>
                <w:color w:val="000000"/>
              </w:rPr>
              <w:t>19</w:t>
            </w:r>
          </w:p>
        </w:tc>
        <w:tc>
          <w:tcPr>
            <w:tcW w:w="850" w:type="dxa"/>
            <w:tcBorders>
              <w:top w:val="single" w:sz="4" w:space="0" w:color="000000"/>
              <w:left w:val="single" w:sz="4" w:space="0" w:color="000000"/>
              <w:bottom w:val="single" w:sz="4" w:space="0" w:color="000000"/>
              <w:right w:val="nil"/>
            </w:tcBorders>
            <w:vAlign w:val="center"/>
          </w:tcPr>
          <w:p w14:paraId="2DF92562" w14:textId="5AB7A76F" w:rsidR="002C1430" w:rsidRPr="002C1430" w:rsidRDefault="002C1430" w:rsidP="002F46A9">
            <w:pPr>
              <w:pStyle w:val="Contedodatabela"/>
              <w:jc w:val="center"/>
              <w:rPr>
                <w:rFonts w:ascii="Arial" w:hAnsi="Arial" w:cs="Arial"/>
              </w:rPr>
            </w:pPr>
            <w:r w:rsidRPr="002C1430">
              <w:rPr>
                <w:rFonts w:ascii="Arial" w:hAnsi="Arial" w:cs="Arial"/>
                <w:color w:val="000000"/>
              </w:rPr>
              <w:t>120</w:t>
            </w:r>
          </w:p>
        </w:tc>
        <w:tc>
          <w:tcPr>
            <w:tcW w:w="850" w:type="dxa"/>
            <w:tcBorders>
              <w:top w:val="single" w:sz="4" w:space="0" w:color="000000"/>
              <w:left w:val="single" w:sz="4" w:space="0" w:color="000000"/>
              <w:bottom w:val="single" w:sz="4" w:space="0" w:color="000000"/>
              <w:right w:val="nil"/>
            </w:tcBorders>
            <w:vAlign w:val="center"/>
          </w:tcPr>
          <w:p w14:paraId="4A1BE77C" w14:textId="19192483"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B8C5372" w14:textId="749A6398"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CADEIRA FIXA TIPO CONCHA: Cadeira em polipropileno tipo concha cor marfim, medidas aproximadas com altura de 76 cm, largura de 57 cm e profundidade de 53 cm, fixadas a estrutura através de rebite de alumínio, estrutura em aço tubular de 7/8 com espessura mínima de 1,2 mm na cor preta, pés fixos com dois montantes do mesmo tubo para apoio do encosto, pintura eletrostática a pó, resistência mínima de 150 kg. A cadeira deve ser entregue montada.</w:t>
            </w:r>
          </w:p>
        </w:tc>
      </w:tr>
      <w:tr w:rsidR="002C1430" w:rsidRPr="002C1430" w14:paraId="76C31831"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E28F1C6" w14:textId="273C6334" w:rsidR="002C1430" w:rsidRPr="002C1430" w:rsidRDefault="002C1430" w:rsidP="002F46A9">
            <w:pPr>
              <w:jc w:val="center"/>
              <w:rPr>
                <w:rFonts w:ascii="Arial" w:hAnsi="Arial" w:cs="Arial"/>
                <w:b/>
              </w:rPr>
            </w:pPr>
            <w:r w:rsidRPr="002C1430">
              <w:rPr>
                <w:rFonts w:ascii="Arial" w:hAnsi="Arial" w:cs="Arial"/>
                <w:b/>
                <w:color w:val="000000"/>
              </w:rPr>
              <w:t>20</w:t>
            </w:r>
          </w:p>
        </w:tc>
        <w:tc>
          <w:tcPr>
            <w:tcW w:w="850" w:type="dxa"/>
            <w:tcBorders>
              <w:top w:val="single" w:sz="4" w:space="0" w:color="000000"/>
              <w:left w:val="single" w:sz="4" w:space="0" w:color="000000"/>
              <w:bottom w:val="single" w:sz="4" w:space="0" w:color="000000"/>
              <w:right w:val="nil"/>
            </w:tcBorders>
            <w:vAlign w:val="center"/>
          </w:tcPr>
          <w:p w14:paraId="13D02701" w14:textId="529F3FD0" w:rsidR="002C1430" w:rsidRPr="002C1430" w:rsidRDefault="002C1430" w:rsidP="002F46A9">
            <w:pPr>
              <w:pStyle w:val="Contedodatabela"/>
              <w:jc w:val="center"/>
              <w:rPr>
                <w:rFonts w:ascii="Arial" w:hAnsi="Arial" w:cs="Arial"/>
              </w:rPr>
            </w:pPr>
            <w:r w:rsidRPr="002C1430">
              <w:rPr>
                <w:rFonts w:ascii="Arial" w:hAnsi="Arial" w:cs="Arial"/>
                <w:color w:val="000000"/>
              </w:rPr>
              <w:t>16</w:t>
            </w:r>
          </w:p>
        </w:tc>
        <w:tc>
          <w:tcPr>
            <w:tcW w:w="850" w:type="dxa"/>
            <w:tcBorders>
              <w:top w:val="single" w:sz="4" w:space="0" w:color="000000"/>
              <w:left w:val="single" w:sz="4" w:space="0" w:color="000000"/>
              <w:bottom w:val="single" w:sz="4" w:space="0" w:color="000000"/>
              <w:right w:val="nil"/>
            </w:tcBorders>
            <w:vAlign w:val="center"/>
          </w:tcPr>
          <w:p w14:paraId="3374FE52" w14:textId="35840A29"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A4D6908" w14:textId="25869233" w:rsidR="002C1430" w:rsidRPr="002C1430" w:rsidRDefault="002C1430" w:rsidP="002F46A9">
            <w:pPr>
              <w:pStyle w:val="Contedodatabela"/>
              <w:jc w:val="both"/>
              <w:rPr>
                <w:rFonts w:ascii="Arial" w:hAnsi="Arial" w:cs="Arial"/>
                <w:color w:val="000000"/>
                <w:sz w:val="18"/>
                <w:szCs w:val="18"/>
              </w:rPr>
            </w:pPr>
            <w:proofErr w:type="gramStart"/>
            <w:r w:rsidRPr="002C1430">
              <w:rPr>
                <w:rFonts w:ascii="Arial" w:hAnsi="Arial" w:cs="Arial"/>
                <w:color w:val="000000"/>
                <w:sz w:val="18"/>
                <w:szCs w:val="18"/>
              </w:rPr>
              <w:t>CADEIRA PARA COLETA DE SANGUE: com base em tubo de aço redondo de 2,0”</w:t>
            </w:r>
            <w:proofErr w:type="gramEnd"/>
            <w:r w:rsidRPr="002C1430">
              <w:rPr>
                <w:rFonts w:ascii="Arial" w:hAnsi="Arial" w:cs="Arial"/>
                <w:color w:val="000000"/>
                <w:sz w:val="18"/>
                <w:szCs w:val="18"/>
              </w:rPr>
              <w:t xml:space="preserve"> x 1,50 mm e 1.1/4” x 1,50 mm; com braçadeiras injetadas reguláveis e rebatíveis na lateral; com assento e encosto estofado em espuma injetada não deformável, com revestimento em </w:t>
            </w:r>
            <w:proofErr w:type="spellStart"/>
            <w:r w:rsidRPr="002C1430">
              <w:rPr>
                <w:rFonts w:ascii="Arial" w:hAnsi="Arial" w:cs="Arial"/>
                <w:color w:val="000000"/>
                <w:sz w:val="18"/>
                <w:szCs w:val="18"/>
              </w:rPr>
              <w:t>courvim</w:t>
            </w:r>
            <w:proofErr w:type="spellEnd"/>
            <w:r w:rsidRPr="002C1430">
              <w:rPr>
                <w:rFonts w:ascii="Arial" w:hAnsi="Arial" w:cs="Arial"/>
                <w:color w:val="000000"/>
                <w:sz w:val="18"/>
                <w:szCs w:val="18"/>
              </w:rPr>
              <w:t xml:space="preserve">; apoio de braço em conchas em poliuretano </w:t>
            </w:r>
            <w:proofErr w:type="spellStart"/>
            <w:r w:rsidRPr="002C1430">
              <w:rPr>
                <w:rFonts w:ascii="Arial" w:hAnsi="Arial" w:cs="Arial"/>
                <w:color w:val="000000"/>
                <w:sz w:val="18"/>
                <w:szCs w:val="18"/>
              </w:rPr>
              <w:t>skin</w:t>
            </w:r>
            <w:proofErr w:type="spellEnd"/>
            <w:r w:rsidRPr="002C1430">
              <w:rPr>
                <w:rFonts w:ascii="Arial" w:hAnsi="Arial" w:cs="Arial"/>
                <w:color w:val="000000"/>
                <w:sz w:val="18"/>
                <w:szCs w:val="18"/>
              </w:rPr>
              <w:t xml:space="preserve">, com regulagem de altura e comprimento e é </w:t>
            </w:r>
            <w:proofErr w:type="spellStart"/>
            <w:r w:rsidRPr="002C1430">
              <w:rPr>
                <w:rFonts w:ascii="Arial" w:hAnsi="Arial" w:cs="Arial"/>
                <w:color w:val="000000"/>
                <w:sz w:val="18"/>
                <w:szCs w:val="18"/>
              </w:rPr>
              <w:t>bi-lateral</w:t>
            </w:r>
            <w:proofErr w:type="spellEnd"/>
            <w:r w:rsidRPr="002C1430">
              <w:rPr>
                <w:rFonts w:ascii="Arial" w:hAnsi="Arial" w:cs="Arial"/>
                <w:color w:val="000000"/>
                <w:sz w:val="18"/>
                <w:szCs w:val="18"/>
              </w:rPr>
              <w:t xml:space="preserve">; pés com ponteiras em PVC; pintura eletrostática a pó, com eficiência anticorrosiva por meio de </w:t>
            </w:r>
            <w:proofErr w:type="spellStart"/>
            <w:r w:rsidRPr="002C1430">
              <w:rPr>
                <w:rFonts w:ascii="Arial" w:hAnsi="Arial" w:cs="Arial"/>
                <w:color w:val="000000"/>
                <w:sz w:val="18"/>
                <w:szCs w:val="18"/>
              </w:rPr>
              <w:t>fosfatização</w:t>
            </w:r>
            <w:proofErr w:type="spellEnd"/>
            <w:r w:rsidRPr="002C1430">
              <w:rPr>
                <w:rFonts w:ascii="Arial" w:hAnsi="Arial" w:cs="Arial"/>
                <w:color w:val="000000"/>
                <w:sz w:val="18"/>
                <w:szCs w:val="18"/>
              </w:rPr>
              <w:t>. Dimensões aproximadas: 0,50 x 0,50 x 0,77. Garantia de 01 ano para defeitos de fabricação.</w:t>
            </w:r>
          </w:p>
        </w:tc>
      </w:tr>
      <w:tr w:rsidR="002C1430" w:rsidRPr="002C1430" w14:paraId="14CD7C3F"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17521F34" w14:textId="52B69210" w:rsidR="002C1430" w:rsidRPr="002C1430" w:rsidRDefault="002C1430" w:rsidP="002F46A9">
            <w:pPr>
              <w:jc w:val="center"/>
              <w:rPr>
                <w:rFonts w:ascii="Arial" w:hAnsi="Arial" w:cs="Arial"/>
                <w:b/>
              </w:rPr>
            </w:pPr>
            <w:r w:rsidRPr="002C1430">
              <w:rPr>
                <w:rFonts w:ascii="Arial" w:hAnsi="Arial" w:cs="Arial"/>
                <w:b/>
                <w:color w:val="000000"/>
              </w:rPr>
              <w:t>21</w:t>
            </w:r>
          </w:p>
        </w:tc>
        <w:tc>
          <w:tcPr>
            <w:tcW w:w="850" w:type="dxa"/>
            <w:tcBorders>
              <w:top w:val="single" w:sz="4" w:space="0" w:color="000000"/>
              <w:left w:val="single" w:sz="4" w:space="0" w:color="000000"/>
              <w:bottom w:val="single" w:sz="4" w:space="0" w:color="000000"/>
              <w:right w:val="nil"/>
            </w:tcBorders>
            <w:vAlign w:val="center"/>
          </w:tcPr>
          <w:p w14:paraId="4483DCA4" w14:textId="425FFD62" w:rsidR="002C1430" w:rsidRPr="002C1430" w:rsidRDefault="002C1430" w:rsidP="002F46A9">
            <w:pPr>
              <w:pStyle w:val="Contedodatabela"/>
              <w:jc w:val="center"/>
              <w:rPr>
                <w:rFonts w:ascii="Arial" w:hAnsi="Arial" w:cs="Arial"/>
              </w:rPr>
            </w:pPr>
            <w:r w:rsidRPr="002C1430">
              <w:rPr>
                <w:rFonts w:ascii="Arial" w:hAnsi="Arial" w:cs="Arial"/>
                <w:color w:val="000000"/>
              </w:rPr>
              <w:t>54</w:t>
            </w:r>
          </w:p>
        </w:tc>
        <w:tc>
          <w:tcPr>
            <w:tcW w:w="850" w:type="dxa"/>
            <w:tcBorders>
              <w:top w:val="single" w:sz="4" w:space="0" w:color="000000"/>
              <w:left w:val="single" w:sz="4" w:space="0" w:color="000000"/>
              <w:bottom w:val="single" w:sz="4" w:space="0" w:color="000000"/>
              <w:right w:val="nil"/>
            </w:tcBorders>
            <w:vAlign w:val="center"/>
          </w:tcPr>
          <w:p w14:paraId="11B455C0" w14:textId="2A2438C2"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6D82810"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CADEIRA: com espaldar médio, giratória com capacidade para suportar no mínimo 120 quilos; mecanismos de regulagem </w:t>
            </w:r>
            <w:proofErr w:type="spellStart"/>
            <w:r w:rsidRPr="002C1430">
              <w:rPr>
                <w:rFonts w:ascii="Arial" w:hAnsi="Arial" w:cs="Arial"/>
                <w:color w:val="000000"/>
                <w:sz w:val="18"/>
                <w:szCs w:val="18"/>
              </w:rPr>
              <w:t>back</w:t>
            </w:r>
            <w:proofErr w:type="spellEnd"/>
            <w:r w:rsidRPr="002C1430">
              <w:rPr>
                <w:rFonts w:ascii="Arial" w:hAnsi="Arial" w:cs="Arial"/>
                <w:color w:val="000000"/>
                <w:sz w:val="18"/>
                <w:szCs w:val="18"/>
              </w:rPr>
              <w:t xml:space="preserve"> system </w:t>
            </w:r>
            <w:proofErr w:type="gramStart"/>
            <w:r w:rsidRPr="002C1430">
              <w:rPr>
                <w:rFonts w:ascii="Arial" w:hAnsi="Arial" w:cs="Arial"/>
                <w:color w:val="000000"/>
                <w:sz w:val="18"/>
                <w:szCs w:val="18"/>
              </w:rPr>
              <w:t>2</w:t>
            </w:r>
            <w:proofErr w:type="gramEnd"/>
            <w:r w:rsidRPr="002C1430">
              <w:rPr>
                <w:rFonts w:ascii="Arial" w:hAnsi="Arial" w:cs="Arial"/>
                <w:color w:val="000000"/>
                <w:sz w:val="18"/>
                <w:szCs w:val="18"/>
              </w:rPr>
              <w:t xml:space="preserve"> do encosto e assento e altura do assento; assento e encosto estofados com espuma de poliuretano injetada, com espessura mínima de 60 mm e densidade mínima de 50 Kg/m³; braço injetados em polietileno, dotados de regulagem de altura com botão de flexão; base giratória, com sistema de elevação pneumática (a gás) com curso mínimo de 120 mm, com pés em estrela (raio mínimo de 330 mm) com 5 rodízios em nylon de duplo giro; revestimento do assento e encosto em </w:t>
            </w:r>
            <w:proofErr w:type="spellStart"/>
            <w:r w:rsidRPr="002C1430">
              <w:rPr>
                <w:rFonts w:ascii="Arial" w:hAnsi="Arial" w:cs="Arial"/>
                <w:color w:val="000000"/>
                <w:sz w:val="18"/>
                <w:szCs w:val="18"/>
              </w:rPr>
              <w:t>courvin</w:t>
            </w:r>
            <w:proofErr w:type="spellEnd"/>
            <w:r w:rsidRPr="002C1430">
              <w:rPr>
                <w:rFonts w:ascii="Arial" w:hAnsi="Arial" w:cs="Arial"/>
                <w:color w:val="000000"/>
                <w:sz w:val="18"/>
                <w:szCs w:val="18"/>
              </w:rPr>
              <w:t xml:space="preserve"> na cor preta.</w:t>
            </w:r>
            <w:r w:rsidR="004E2CB7">
              <w:rPr>
                <w:rFonts w:ascii="Arial" w:hAnsi="Arial" w:cs="Arial"/>
                <w:color w:val="000000"/>
                <w:sz w:val="18"/>
                <w:szCs w:val="18"/>
              </w:rPr>
              <w:t xml:space="preserve"> </w:t>
            </w:r>
            <w:r w:rsidRPr="002C1430">
              <w:rPr>
                <w:rFonts w:ascii="Arial" w:hAnsi="Arial" w:cs="Arial"/>
                <w:color w:val="000000"/>
                <w:sz w:val="18"/>
                <w:szCs w:val="18"/>
              </w:rPr>
              <w:t>Medidas aproximadas:</w:t>
            </w:r>
            <w:r w:rsidR="004E2CB7">
              <w:rPr>
                <w:rFonts w:ascii="Arial" w:hAnsi="Arial" w:cs="Arial"/>
                <w:color w:val="000000"/>
                <w:sz w:val="18"/>
                <w:szCs w:val="18"/>
              </w:rPr>
              <w:t xml:space="preserve"> </w:t>
            </w:r>
          </w:p>
          <w:p w14:paraId="14371FEF"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Encosto com largura 450 mm e altura de 500 mm</w:t>
            </w:r>
          </w:p>
          <w:p w14:paraId="25984A0D"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Assento com largura de 450 mm e profundidade 450 mm</w:t>
            </w:r>
          </w:p>
          <w:p w14:paraId="7D52DA7B"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Junto com a proposta a empresa deverá apresentar os seguintes laudos:</w:t>
            </w:r>
          </w:p>
          <w:p w14:paraId="522BE1BB"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Parecer Técnico NR 17: laudo de conformidade ergonômica, conforme MTE (Ministério do Trabalho e Emprego), emitido por profissional habilitado.</w:t>
            </w:r>
          </w:p>
          <w:p w14:paraId="026BB7A6"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 NBR 8094/1983: laudo e relatório de ensaio de corrosão e envelhecimento por exposição </w:t>
            </w:r>
            <w:proofErr w:type="gramStart"/>
            <w:r w:rsidRPr="002C1430">
              <w:rPr>
                <w:rFonts w:ascii="Arial" w:hAnsi="Arial" w:cs="Arial"/>
                <w:color w:val="000000"/>
                <w:sz w:val="18"/>
                <w:szCs w:val="18"/>
              </w:rPr>
              <w:t>a</w:t>
            </w:r>
            <w:proofErr w:type="gramEnd"/>
            <w:r w:rsidRPr="002C1430">
              <w:rPr>
                <w:rFonts w:ascii="Arial" w:hAnsi="Arial" w:cs="Arial"/>
                <w:color w:val="000000"/>
                <w:sz w:val="18"/>
                <w:szCs w:val="18"/>
              </w:rPr>
              <w:t xml:space="preserve"> névoa salina (mínimo 500h), de acordo com ABNT, emitido por Laboratório creditado pelo INMETRO.</w:t>
            </w:r>
          </w:p>
          <w:p w14:paraId="4E4A55E1" w14:textId="79710CC1" w:rsidR="002C1430" w:rsidRPr="002C1430"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NBR 13962/2018: Certificado de conformidade do produto, conforme norma ABNT, emitido por organismo certificador do produto (OCP), creditado pelo INMETRO.</w:t>
            </w:r>
          </w:p>
        </w:tc>
      </w:tr>
      <w:tr w:rsidR="002C1430" w:rsidRPr="002C1430" w14:paraId="65540768"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60C62C7" w14:textId="410E574A" w:rsidR="002C1430" w:rsidRPr="002C1430" w:rsidRDefault="002C1430" w:rsidP="002F46A9">
            <w:pPr>
              <w:jc w:val="center"/>
              <w:rPr>
                <w:rFonts w:ascii="Arial" w:hAnsi="Arial" w:cs="Arial"/>
                <w:b/>
              </w:rPr>
            </w:pPr>
            <w:r w:rsidRPr="002C1430">
              <w:rPr>
                <w:rFonts w:ascii="Arial" w:hAnsi="Arial" w:cs="Arial"/>
                <w:b/>
                <w:color w:val="000000"/>
              </w:rPr>
              <w:t>22</w:t>
            </w:r>
          </w:p>
        </w:tc>
        <w:tc>
          <w:tcPr>
            <w:tcW w:w="850" w:type="dxa"/>
            <w:tcBorders>
              <w:top w:val="single" w:sz="4" w:space="0" w:color="000000"/>
              <w:left w:val="single" w:sz="4" w:space="0" w:color="000000"/>
              <w:bottom w:val="single" w:sz="4" w:space="0" w:color="000000"/>
              <w:right w:val="nil"/>
            </w:tcBorders>
            <w:vAlign w:val="center"/>
          </w:tcPr>
          <w:p w14:paraId="64363F29" w14:textId="778864E0"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1022040E" w14:textId="63AD0123"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04023FBE" w14:textId="7F118C2E"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CARRINHO DE EMERGÊNCIA: com </w:t>
            </w:r>
            <w:proofErr w:type="spellStart"/>
            <w:r w:rsidRPr="002C1430">
              <w:rPr>
                <w:rFonts w:ascii="Arial" w:hAnsi="Arial" w:cs="Arial"/>
                <w:color w:val="000000"/>
                <w:sz w:val="18"/>
                <w:szCs w:val="18"/>
              </w:rPr>
              <w:t>estrututrura</w:t>
            </w:r>
            <w:proofErr w:type="spellEnd"/>
            <w:r w:rsidRPr="002C1430">
              <w:rPr>
                <w:rFonts w:ascii="Arial" w:hAnsi="Arial" w:cs="Arial"/>
                <w:color w:val="000000"/>
                <w:sz w:val="18"/>
                <w:szCs w:val="18"/>
              </w:rPr>
              <w:t xml:space="preserve"> em chapa de aço </w:t>
            </w:r>
            <w:proofErr w:type="spellStart"/>
            <w:r w:rsidRPr="002C1430">
              <w:rPr>
                <w:rFonts w:ascii="Arial" w:hAnsi="Arial" w:cs="Arial"/>
                <w:color w:val="000000"/>
                <w:sz w:val="18"/>
                <w:szCs w:val="18"/>
              </w:rPr>
              <w:t>fosfatizada</w:t>
            </w:r>
            <w:proofErr w:type="spellEnd"/>
            <w:r w:rsidRPr="002C1430">
              <w:rPr>
                <w:rFonts w:ascii="Arial" w:hAnsi="Arial" w:cs="Arial"/>
                <w:color w:val="000000"/>
                <w:sz w:val="18"/>
                <w:szCs w:val="18"/>
              </w:rPr>
              <w:t xml:space="preserve">; bandeja superior em chapa de aço </w:t>
            </w:r>
            <w:proofErr w:type="spellStart"/>
            <w:r w:rsidRPr="002C1430">
              <w:rPr>
                <w:rFonts w:ascii="Arial" w:hAnsi="Arial" w:cs="Arial"/>
                <w:color w:val="000000"/>
                <w:sz w:val="18"/>
                <w:szCs w:val="18"/>
              </w:rPr>
              <w:t>fosfatizada</w:t>
            </w:r>
            <w:proofErr w:type="spellEnd"/>
            <w:r w:rsidRPr="002C1430">
              <w:rPr>
                <w:rFonts w:ascii="Arial" w:hAnsi="Arial" w:cs="Arial"/>
                <w:color w:val="000000"/>
                <w:sz w:val="18"/>
                <w:szCs w:val="18"/>
              </w:rPr>
              <w:t xml:space="preserve"> com puxadores laterais em tubo de aço dobrado; bandeja inferior em chapa de aço </w:t>
            </w:r>
            <w:proofErr w:type="spellStart"/>
            <w:r w:rsidRPr="002C1430">
              <w:rPr>
                <w:rFonts w:ascii="Arial" w:hAnsi="Arial" w:cs="Arial"/>
                <w:color w:val="000000"/>
                <w:sz w:val="18"/>
                <w:szCs w:val="18"/>
              </w:rPr>
              <w:t>fosfatizada</w:t>
            </w:r>
            <w:proofErr w:type="spellEnd"/>
            <w:r w:rsidRPr="002C1430">
              <w:rPr>
                <w:rFonts w:ascii="Arial" w:hAnsi="Arial" w:cs="Arial"/>
                <w:color w:val="000000"/>
                <w:sz w:val="18"/>
                <w:szCs w:val="18"/>
              </w:rPr>
              <w:t xml:space="preserve"> com cantos em </w:t>
            </w:r>
            <w:proofErr w:type="spellStart"/>
            <w:r w:rsidRPr="002C1430">
              <w:rPr>
                <w:rFonts w:ascii="Arial" w:hAnsi="Arial" w:cs="Arial"/>
                <w:color w:val="000000"/>
                <w:sz w:val="18"/>
                <w:szCs w:val="18"/>
              </w:rPr>
              <w:t>plastico</w:t>
            </w:r>
            <w:proofErr w:type="spellEnd"/>
            <w:r w:rsidRPr="002C1430">
              <w:rPr>
                <w:rFonts w:ascii="Arial" w:hAnsi="Arial" w:cs="Arial"/>
                <w:color w:val="000000"/>
                <w:sz w:val="18"/>
                <w:szCs w:val="18"/>
              </w:rPr>
              <w:t xml:space="preserve"> injetado; </w:t>
            </w:r>
            <w:proofErr w:type="gramStart"/>
            <w:r w:rsidRPr="002C1430">
              <w:rPr>
                <w:rFonts w:ascii="Arial" w:hAnsi="Arial" w:cs="Arial"/>
                <w:color w:val="000000"/>
                <w:sz w:val="18"/>
                <w:szCs w:val="18"/>
              </w:rPr>
              <w:t>3</w:t>
            </w:r>
            <w:proofErr w:type="gramEnd"/>
            <w:r w:rsidRPr="002C1430">
              <w:rPr>
                <w:rFonts w:ascii="Arial" w:hAnsi="Arial" w:cs="Arial"/>
                <w:color w:val="000000"/>
                <w:sz w:val="18"/>
                <w:szCs w:val="18"/>
              </w:rPr>
              <w:t xml:space="preserve"> gavetas de 147 mm de altura para armazenamento de materiais de procedimentos, em chapa de aço </w:t>
            </w:r>
            <w:proofErr w:type="spellStart"/>
            <w:r w:rsidRPr="002C1430">
              <w:rPr>
                <w:rFonts w:ascii="Arial" w:hAnsi="Arial" w:cs="Arial"/>
                <w:color w:val="000000"/>
                <w:sz w:val="18"/>
                <w:szCs w:val="18"/>
              </w:rPr>
              <w:t>fosfatizada</w:t>
            </w:r>
            <w:proofErr w:type="spellEnd"/>
            <w:r w:rsidRPr="002C1430">
              <w:rPr>
                <w:rFonts w:ascii="Arial" w:hAnsi="Arial" w:cs="Arial"/>
                <w:color w:val="000000"/>
                <w:sz w:val="18"/>
                <w:szCs w:val="18"/>
              </w:rPr>
              <w:t xml:space="preserve"> com puxadores em </w:t>
            </w:r>
            <w:proofErr w:type="spellStart"/>
            <w:r w:rsidRPr="002C1430">
              <w:rPr>
                <w:rFonts w:ascii="Arial" w:hAnsi="Arial" w:cs="Arial"/>
                <w:color w:val="000000"/>
                <w:sz w:val="18"/>
                <w:szCs w:val="18"/>
              </w:rPr>
              <w:t>plastico</w:t>
            </w:r>
            <w:proofErr w:type="spellEnd"/>
            <w:r w:rsidRPr="002C1430">
              <w:rPr>
                <w:rFonts w:ascii="Arial" w:hAnsi="Arial" w:cs="Arial"/>
                <w:color w:val="000000"/>
                <w:sz w:val="18"/>
                <w:szCs w:val="18"/>
              </w:rPr>
              <w:t xml:space="preserve"> injetado, com corrediça; compartimento inferior com tampa </w:t>
            </w:r>
            <w:proofErr w:type="spellStart"/>
            <w:r w:rsidRPr="002C1430">
              <w:rPr>
                <w:rFonts w:ascii="Arial" w:hAnsi="Arial" w:cs="Arial"/>
                <w:color w:val="000000"/>
                <w:sz w:val="18"/>
                <w:szCs w:val="18"/>
              </w:rPr>
              <w:t>escamoteavel</w:t>
            </w:r>
            <w:proofErr w:type="spellEnd"/>
            <w:r w:rsidRPr="002C1430">
              <w:rPr>
                <w:rFonts w:ascii="Arial" w:hAnsi="Arial" w:cs="Arial"/>
                <w:color w:val="000000"/>
                <w:sz w:val="18"/>
                <w:szCs w:val="18"/>
              </w:rPr>
              <w:t xml:space="preserve"> 90 com altura de 294 mm, com puxador em </w:t>
            </w:r>
            <w:proofErr w:type="spellStart"/>
            <w:r w:rsidRPr="002C1430">
              <w:rPr>
                <w:rFonts w:ascii="Arial" w:hAnsi="Arial" w:cs="Arial"/>
                <w:color w:val="000000"/>
                <w:sz w:val="18"/>
                <w:szCs w:val="18"/>
              </w:rPr>
              <w:t>plastico</w:t>
            </w:r>
            <w:proofErr w:type="spellEnd"/>
            <w:r w:rsidRPr="002C1430">
              <w:rPr>
                <w:rFonts w:ascii="Arial" w:hAnsi="Arial" w:cs="Arial"/>
                <w:color w:val="000000"/>
                <w:sz w:val="18"/>
                <w:szCs w:val="18"/>
              </w:rPr>
              <w:t xml:space="preserve"> injetado; 16 </w:t>
            </w:r>
            <w:proofErr w:type="spellStart"/>
            <w:r w:rsidRPr="002C1430">
              <w:rPr>
                <w:rFonts w:ascii="Arial" w:hAnsi="Arial" w:cs="Arial"/>
                <w:color w:val="000000"/>
                <w:sz w:val="18"/>
                <w:szCs w:val="18"/>
              </w:rPr>
              <w:t>divisorias</w:t>
            </w:r>
            <w:proofErr w:type="spellEnd"/>
            <w:r w:rsidRPr="002C1430">
              <w:rPr>
                <w:rFonts w:ascii="Arial" w:hAnsi="Arial" w:cs="Arial"/>
                <w:color w:val="000000"/>
                <w:sz w:val="18"/>
                <w:szCs w:val="18"/>
              </w:rPr>
              <w:t xml:space="preserve"> para </w:t>
            </w:r>
            <w:proofErr w:type="spellStart"/>
            <w:r w:rsidRPr="002C1430">
              <w:rPr>
                <w:rFonts w:ascii="Arial" w:hAnsi="Arial" w:cs="Arial"/>
                <w:color w:val="000000"/>
                <w:sz w:val="18"/>
                <w:szCs w:val="18"/>
              </w:rPr>
              <w:t>medicaçao</w:t>
            </w:r>
            <w:proofErr w:type="spellEnd"/>
            <w:r w:rsidRPr="002C1430">
              <w:rPr>
                <w:rFonts w:ascii="Arial" w:hAnsi="Arial" w:cs="Arial"/>
                <w:color w:val="000000"/>
                <w:sz w:val="18"/>
                <w:szCs w:val="18"/>
              </w:rPr>
              <w:t xml:space="preserve"> em poliestireno na cor branca na 1ª gaveta; lacre </w:t>
            </w:r>
            <w:proofErr w:type="spellStart"/>
            <w:r w:rsidRPr="002C1430">
              <w:rPr>
                <w:rFonts w:ascii="Arial" w:hAnsi="Arial" w:cs="Arial"/>
                <w:color w:val="000000"/>
                <w:sz w:val="18"/>
                <w:szCs w:val="18"/>
              </w:rPr>
              <w:t>unico</w:t>
            </w:r>
            <w:proofErr w:type="spellEnd"/>
            <w:r w:rsidRPr="002C1430">
              <w:rPr>
                <w:rFonts w:ascii="Arial" w:hAnsi="Arial" w:cs="Arial"/>
                <w:color w:val="000000"/>
                <w:sz w:val="18"/>
                <w:szCs w:val="18"/>
              </w:rPr>
              <w:t xml:space="preserve">; tabua de massagem </w:t>
            </w:r>
            <w:proofErr w:type="spellStart"/>
            <w:r w:rsidRPr="002C1430">
              <w:rPr>
                <w:rFonts w:ascii="Arial" w:hAnsi="Arial" w:cs="Arial"/>
                <w:color w:val="000000"/>
                <w:sz w:val="18"/>
                <w:szCs w:val="18"/>
              </w:rPr>
              <w:t>cardiaca</w:t>
            </w:r>
            <w:proofErr w:type="spellEnd"/>
            <w:r w:rsidRPr="002C1430">
              <w:rPr>
                <w:rFonts w:ascii="Arial" w:hAnsi="Arial" w:cs="Arial"/>
                <w:color w:val="000000"/>
                <w:sz w:val="18"/>
                <w:szCs w:val="18"/>
              </w:rPr>
              <w:t xml:space="preserve"> em </w:t>
            </w:r>
            <w:proofErr w:type="spellStart"/>
            <w:r w:rsidRPr="002C1430">
              <w:rPr>
                <w:rFonts w:ascii="Arial" w:hAnsi="Arial" w:cs="Arial"/>
                <w:color w:val="000000"/>
                <w:sz w:val="18"/>
                <w:szCs w:val="18"/>
              </w:rPr>
              <w:t>acrilico</w:t>
            </w:r>
            <w:proofErr w:type="spellEnd"/>
            <w:r w:rsidRPr="002C1430">
              <w:rPr>
                <w:rFonts w:ascii="Arial" w:hAnsi="Arial" w:cs="Arial"/>
                <w:color w:val="000000"/>
                <w:sz w:val="18"/>
                <w:szCs w:val="18"/>
              </w:rPr>
              <w:t xml:space="preserve"> com suporte para sua fixação; suporte para cilindro de </w:t>
            </w:r>
            <w:proofErr w:type="spellStart"/>
            <w:r w:rsidRPr="002C1430">
              <w:rPr>
                <w:rFonts w:ascii="Arial" w:hAnsi="Arial" w:cs="Arial"/>
                <w:color w:val="000000"/>
                <w:sz w:val="18"/>
                <w:szCs w:val="18"/>
              </w:rPr>
              <w:t>oxigenio</w:t>
            </w:r>
            <w:proofErr w:type="spellEnd"/>
            <w:r w:rsidRPr="002C1430">
              <w:rPr>
                <w:rFonts w:ascii="Arial" w:hAnsi="Arial" w:cs="Arial"/>
                <w:color w:val="000000"/>
                <w:sz w:val="18"/>
                <w:szCs w:val="18"/>
              </w:rPr>
              <w:t xml:space="preserve"> em </w:t>
            </w:r>
            <w:proofErr w:type="spellStart"/>
            <w:r w:rsidRPr="002C1430">
              <w:rPr>
                <w:rFonts w:ascii="Arial" w:hAnsi="Arial" w:cs="Arial"/>
                <w:color w:val="000000"/>
                <w:sz w:val="18"/>
                <w:szCs w:val="18"/>
              </w:rPr>
              <w:t>velcro</w:t>
            </w:r>
            <w:proofErr w:type="spellEnd"/>
            <w:r w:rsidRPr="002C1430">
              <w:rPr>
                <w:rFonts w:ascii="Arial" w:hAnsi="Arial" w:cs="Arial"/>
                <w:color w:val="000000"/>
                <w:sz w:val="18"/>
                <w:szCs w:val="18"/>
              </w:rPr>
              <w:t xml:space="preserve">; suporte para desfibrilador, monitor, </w:t>
            </w:r>
            <w:proofErr w:type="spellStart"/>
            <w:r w:rsidRPr="002C1430">
              <w:rPr>
                <w:rFonts w:ascii="Arial" w:hAnsi="Arial" w:cs="Arial"/>
                <w:color w:val="000000"/>
                <w:sz w:val="18"/>
                <w:szCs w:val="18"/>
              </w:rPr>
              <w:t>cardioversor</w:t>
            </w:r>
            <w:proofErr w:type="spellEnd"/>
            <w:r w:rsidRPr="002C1430">
              <w:rPr>
                <w:rFonts w:ascii="Arial" w:hAnsi="Arial" w:cs="Arial"/>
                <w:color w:val="000000"/>
                <w:sz w:val="18"/>
                <w:szCs w:val="18"/>
              </w:rPr>
              <w:t xml:space="preserve">, l400 mm x 400mm, com </w:t>
            </w:r>
            <w:r w:rsidRPr="002C1430">
              <w:rPr>
                <w:rFonts w:ascii="Arial" w:hAnsi="Arial" w:cs="Arial"/>
                <w:color w:val="000000"/>
                <w:sz w:val="18"/>
                <w:szCs w:val="18"/>
              </w:rPr>
              <w:lastRenderedPageBreak/>
              <w:t xml:space="preserve">borda de </w:t>
            </w:r>
            <w:proofErr w:type="spellStart"/>
            <w:r w:rsidRPr="002C1430">
              <w:rPr>
                <w:rFonts w:ascii="Arial" w:hAnsi="Arial" w:cs="Arial"/>
                <w:color w:val="000000"/>
                <w:sz w:val="18"/>
                <w:szCs w:val="18"/>
              </w:rPr>
              <w:t>proteçao</w:t>
            </w:r>
            <w:proofErr w:type="spellEnd"/>
            <w:r w:rsidRPr="002C1430">
              <w:rPr>
                <w:rFonts w:ascii="Arial" w:hAnsi="Arial" w:cs="Arial"/>
                <w:color w:val="000000"/>
                <w:sz w:val="18"/>
                <w:szCs w:val="18"/>
              </w:rPr>
              <w:t xml:space="preserve">; suporte de soro </w:t>
            </w:r>
            <w:proofErr w:type="spellStart"/>
            <w:r w:rsidRPr="002C1430">
              <w:rPr>
                <w:rFonts w:ascii="Arial" w:hAnsi="Arial" w:cs="Arial"/>
                <w:color w:val="000000"/>
                <w:sz w:val="18"/>
                <w:szCs w:val="18"/>
              </w:rPr>
              <w:t>ajustavel</w:t>
            </w:r>
            <w:proofErr w:type="spellEnd"/>
            <w:r w:rsidRPr="002C1430">
              <w:rPr>
                <w:rFonts w:ascii="Arial" w:hAnsi="Arial" w:cs="Arial"/>
                <w:color w:val="000000"/>
                <w:sz w:val="18"/>
                <w:szCs w:val="18"/>
              </w:rPr>
              <w:t xml:space="preserve"> na altura; calha de tomadas com 4 pontos, 2p + t com cabo de 3 m; </w:t>
            </w:r>
            <w:proofErr w:type="spellStart"/>
            <w:r w:rsidRPr="002C1430">
              <w:rPr>
                <w:rFonts w:ascii="Arial" w:hAnsi="Arial" w:cs="Arial"/>
                <w:color w:val="000000"/>
                <w:sz w:val="18"/>
                <w:szCs w:val="18"/>
              </w:rPr>
              <w:t>rodizios</w:t>
            </w:r>
            <w:proofErr w:type="spellEnd"/>
            <w:r w:rsidRPr="002C1430">
              <w:rPr>
                <w:rFonts w:ascii="Arial" w:hAnsi="Arial" w:cs="Arial"/>
                <w:color w:val="000000"/>
                <w:sz w:val="18"/>
                <w:szCs w:val="18"/>
              </w:rPr>
              <w:t xml:space="preserve">, montados na bandeja inferior, de 100 mm de </w:t>
            </w:r>
            <w:proofErr w:type="spellStart"/>
            <w:r w:rsidRPr="002C1430">
              <w:rPr>
                <w:rFonts w:ascii="Arial" w:hAnsi="Arial" w:cs="Arial"/>
                <w:color w:val="000000"/>
                <w:sz w:val="18"/>
                <w:szCs w:val="18"/>
              </w:rPr>
              <w:t>diametro</w:t>
            </w:r>
            <w:proofErr w:type="spellEnd"/>
            <w:r w:rsidRPr="002C1430">
              <w:rPr>
                <w:rFonts w:ascii="Arial" w:hAnsi="Arial" w:cs="Arial"/>
                <w:color w:val="000000"/>
                <w:sz w:val="18"/>
                <w:szCs w:val="18"/>
              </w:rPr>
              <w:t xml:space="preserve"> com garfo em nylon e banda de rodagem em poliuretano, sendo 2 sem trava e 2 com trava de </w:t>
            </w:r>
            <w:proofErr w:type="spellStart"/>
            <w:r w:rsidRPr="002C1430">
              <w:rPr>
                <w:rFonts w:ascii="Arial" w:hAnsi="Arial" w:cs="Arial"/>
                <w:color w:val="000000"/>
                <w:sz w:val="18"/>
                <w:szCs w:val="18"/>
              </w:rPr>
              <w:t>facil</w:t>
            </w:r>
            <w:proofErr w:type="spellEnd"/>
            <w:r w:rsidRPr="002C1430">
              <w:rPr>
                <w:rFonts w:ascii="Arial" w:hAnsi="Arial" w:cs="Arial"/>
                <w:color w:val="000000"/>
                <w:sz w:val="18"/>
                <w:szCs w:val="18"/>
              </w:rPr>
              <w:t xml:space="preserve"> acionamento; acabamento em pintura </w:t>
            </w:r>
            <w:proofErr w:type="spellStart"/>
            <w:r w:rsidRPr="002C1430">
              <w:rPr>
                <w:rFonts w:ascii="Arial" w:hAnsi="Arial" w:cs="Arial"/>
                <w:color w:val="000000"/>
                <w:sz w:val="18"/>
                <w:szCs w:val="18"/>
              </w:rPr>
              <w:t>eletrostatica</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epoxi</w:t>
            </w:r>
            <w:proofErr w:type="spellEnd"/>
            <w:r w:rsidRPr="002C1430">
              <w:rPr>
                <w:rFonts w:ascii="Arial" w:hAnsi="Arial" w:cs="Arial"/>
                <w:color w:val="000000"/>
                <w:sz w:val="18"/>
                <w:szCs w:val="18"/>
              </w:rPr>
              <w:t xml:space="preserve"> e puxadores nas gavetas.</w:t>
            </w:r>
          </w:p>
        </w:tc>
      </w:tr>
      <w:tr w:rsidR="002C1430" w:rsidRPr="002C1430" w14:paraId="3A564296"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000FF36" w14:textId="5E3785CD" w:rsidR="002C1430" w:rsidRPr="002C1430" w:rsidRDefault="002C1430" w:rsidP="002F46A9">
            <w:pPr>
              <w:jc w:val="center"/>
              <w:rPr>
                <w:rFonts w:ascii="Arial" w:hAnsi="Arial" w:cs="Arial"/>
                <w:b/>
              </w:rPr>
            </w:pPr>
            <w:r w:rsidRPr="002C1430">
              <w:rPr>
                <w:rFonts w:ascii="Arial" w:hAnsi="Arial" w:cs="Arial"/>
                <w:b/>
                <w:color w:val="000000"/>
              </w:rPr>
              <w:lastRenderedPageBreak/>
              <w:t>23</w:t>
            </w:r>
          </w:p>
        </w:tc>
        <w:tc>
          <w:tcPr>
            <w:tcW w:w="850" w:type="dxa"/>
            <w:tcBorders>
              <w:top w:val="single" w:sz="4" w:space="0" w:color="000000"/>
              <w:left w:val="single" w:sz="4" w:space="0" w:color="000000"/>
              <w:bottom w:val="single" w:sz="4" w:space="0" w:color="000000"/>
              <w:right w:val="nil"/>
            </w:tcBorders>
            <w:vAlign w:val="center"/>
          </w:tcPr>
          <w:p w14:paraId="314B91C3" w14:textId="4692E221"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3B23A2D5" w14:textId="1A454BF0"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12A99AC" w14:textId="6F7EE8B0"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CARRO DE CURATIVO SEM BALDE E SEM BACIA. ARMAÇÃO EM TUBO QUADRADO DE AÇO INOX </w:t>
            </w:r>
            <w:proofErr w:type="gramStart"/>
            <w:r w:rsidRPr="002C1430">
              <w:rPr>
                <w:rFonts w:ascii="Arial" w:hAnsi="Arial" w:cs="Arial"/>
                <w:color w:val="000000"/>
                <w:sz w:val="18"/>
                <w:szCs w:val="18"/>
              </w:rPr>
              <w:t>20X20X1,</w:t>
            </w:r>
            <w:proofErr w:type="gramEnd"/>
            <w:r w:rsidRPr="002C1430">
              <w:rPr>
                <w:rFonts w:ascii="Arial" w:hAnsi="Arial" w:cs="Arial"/>
                <w:color w:val="000000"/>
                <w:sz w:val="18"/>
                <w:szCs w:val="18"/>
              </w:rPr>
              <w:t xml:space="preserve">2mm. TAMPO </w:t>
            </w:r>
            <w:proofErr w:type="gramStart"/>
            <w:r w:rsidRPr="002C1430">
              <w:rPr>
                <w:rFonts w:ascii="Arial" w:hAnsi="Arial" w:cs="Arial"/>
                <w:color w:val="000000"/>
                <w:sz w:val="18"/>
                <w:szCs w:val="18"/>
              </w:rPr>
              <w:t>SUPERIOR EM AÇO INOX E PRATELEIRA EM CHAPA DE AÇO INOX 0,75</w:t>
            </w:r>
            <w:proofErr w:type="gramEnd"/>
            <w:r w:rsidRPr="002C1430">
              <w:rPr>
                <w:rFonts w:ascii="Arial" w:hAnsi="Arial" w:cs="Arial"/>
                <w:color w:val="000000"/>
                <w:sz w:val="18"/>
                <w:szCs w:val="18"/>
              </w:rPr>
              <w:t xml:space="preserve">mm COM GRADIL EM TODA VOLTA. RODÍZIOS DE </w:t>
            </w:r>
            <w:proofErr w:type="gramStart"/>
            <w:r w:rsidRPr="002C1430">
              <w:rPr>
                <w:rFonts w:ascii="Arial" w:hAnsi="Arial" w:cs="Arial"/>
                <w:color w:val="000000"/>
                <w:sz w:val="18"/>
                <w:szCs w:val="18"/>
              </w:rPr>
              <w:t>3</w:t>
            </w:r>
            <w:proofErr w:type="gramEnd"/>
            <w:r w:rsidRPr="002C1430">
              <w:rPr>
                <w:rFonts w:ascii="Arial" w:hAnsi="Arial" w:cs="Arial"/>
                <w:color w:val="000000"/>
                <w:sz w:val="18"/>
                <w:szCs w:val="18"/>
              </w:rPr>
              <w:t>. DIMENSÕES APROXIMADAS: 0,75</w:t>
            </w:r>
            <w:proofErr w:type="gramStart"/>
            <w:r w:rsidRPr="002C1430">
              <w:rPr>
                <w:rFonts w:ascii="Arial" w:hAnsi="Arial" w:cs="Arial"/>
                <w:color w:val="000000"/>
                <w:sz w:val="18"/>
                <w:szCs w:val="18"/>
              </w:rPr>
              <w:t>X0,</w:t>
            </w:r>
            <w:proofErr w:type="gramEnd"/>
            <w:r w:rsidRPr="002C1430">
              <w:rPr>
                <w:rFonts w:ascii="Arial" w:hAnsi="Arial" w:cs="Arial"/>
                <w:color w:val="000000"/>
                <w:sz w:val="18"/>
                <w:szCs w:val="18"/>
              </w:rPr>
              <w:t>45X0,80m.</w:t>
            </w:r>
          </w:p>
        </w:tc>
      </w:tr>
      <w:tr w:rsidR="002C1430" w:rsidRPr="002C1430" w14:paraId="119C6796"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096073B3" w14:textId="1314F419" w:rsidR="002C1430" w:rsidRPr="002C1430" w:rsidRDefault="002C1430" w:rsidP="002F46A9">
            <w:pPr>
              <w:jc w:val="center"/>
              <w:rPr>
                <w:rFonts w:ascii="Arial" w:hAnsi="Arial" w:cs="Arial"/>
                <w:b/>
              </w:rPr>
            </w:pPr>
            <w:r w:rsidRPr="002C1430">
              <w:rPr>
                <w:rFonts w:ascii="Arial" w:hAnsi="Arial" w:cs="Arial"/>
                <w:b/>
                <w:color w:val="000000"/>
              </w:rPr>
              <w:t>24</w:t>
            </w:r>
          </w:p>
        </w:tc>
        <w:tc>
          <w:tcPr>
            <w:tcW w:w="850" w:type="dxa"/>
            <w:tcBorders>
              <w:top w:val="single" w:sz="4" w:space="0" w:color="000000"/>
              <w:left w:val="single" w:sz="4" w:space="0" w:color="000000"/>
              <w:bottom w:val="single" w:sz="4" w:space="0" w:color="000000"/>
              <w:right w:val="nil"/>
            </w:tcBorders>
            <w:vAlign w:val="center"/>
          </w:tcPr>
          <w:p w14:paraId="54435F69" w14:textId="0BF9F677"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37B020A1" w14:textId="383E8D48"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AE08006" w14:textId="58D9D995" w:rsidR="002C1430" w:rsidRPr="002C1430"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CARRO MAT. LIMPEZA: esmaltado, em chapa de aço n° 22 com quatro prateleiras, local para vassouras, baldes e materiais de limpeza com porta saco; com </w:t>
            </w:r>
            <w:proofErr w:type="spellStart"/>
            <w:r w:rsidRPr="002C1430">
              <w:rPr>
                <w:rFonts w:ascii="Arial" w:hAnsi="Arial" w:cs="Arial"/>
                <w:color w:val="000000"/>
                <w:sz w:val="18"/>
                <w:szCs w:val="18"/>
              </w:rPr>
              <w:t>pára-choque</w:t>
            </w:r>
            <w:proofErr w:type="spellEnd"/>
            <w:r w:rsidRPr="002C1430">
              <w:rPr>
                <w:rFonts w:ascii="Arial" w:hAnsi="Arial" w:cs="Arial"/>
                <w:color w:val="000000"/>
                <w:sz w:val="18"/>
                <w:szCs w:val="18"/>
              </w:rPr>
              <w:t xml:space="preserve"> de borracha em toda volta; rodízios de 125 mm de diâmetro. Dimensões:</w:t>
            </w:r>
            <w:r w:rsidRPr="002C1430">
              <w:rPr>
                <w:rFonts w:ascii="Arial" w:hAnsi="Arial" w:cs="Arial"/>
                <w:color w:val="000000"/>
                <w:sz w:val="18"/>
                <w:szCs w:val="18"/>
              </w:rPr>
              <w:br/>
              <w:t>Comprimento: 925 ± 10 mm</w:t>
            </w:r>
            <w:r w:rsidR="004E2CB7">
              <w:rPr>
                <w:rFonts w:ascii="Arial" w:hAnsi="Arial" w:cs="Arial"/>
                <w:color w:val="000000"/>
                <w:sz w:val="18"/>
                <w:szCs w:val="18"/>
              </w:rPr>
              <w:t xml:space="preserve">; </w:t>
            </w:r>
            <w:r w:rsidRPr="002C1430">
              <w:rPr>
                <w:rFonts w:ascii="Arial" w:hAnsi="Arial" w:cs="Arial"/>
                <w:color w:val="000000"/>
                <w:sz w:val="18"/>
                <w:szCs w:val="18"/>
              </w:rPr>
              <w:t>Largura: 550 ± 10 mm</w:t>
            </w:r>
            <w:r w:rsidR="004E2CB7">
              <w:rPr>
                <w:rFonts w:ascii="Arial" w:hAnsi="Arial" w:cs="Arial"/>
                <w:color w:val="000000"/>
                <w:sz w:val="18"/>
                <w:szCs w:val="18"/>
              </w:rPr>
              <w:t xml:space="preserve">; </w:t>
            </w:r>
            <w:r w:rsidRPr="002C1430">
              <w:rPr>
                <w:rFonts w:ascii="Arial" w:hAnsi="Arial" w:cs="Arial"/>
                <w:color w:val="000000"/>
                <w:sz w:val="18"/>
                <w:szCs w:val="18"/>
              </w:rPr>
              <w:t xml:space="preserve">Altura: 800 ± 10 </w:t>
            </w:r>
            <w:proofErr w:type="gramStart"/>
            <w:r w:rsidRPr="002C1430">
              <w:rPr>
                <w:rFonts w:ascii="Arial" w:hAnsi="Arial" w:cs="Arial"/>
                <w:color w:val="000000"/>
                <w:sz w:val="18"/>
                <w:szCs w:val="18"/>
              </w:rPr>
              <w:t>mm</w:t>
            </w:r>
            <w:proofErr w:type="gramEnd"/>
          </w:p>
        </w:tc>
      </w:tr>
      <w:tr w:rsidR="002C1430" w:rsidRPr="002C1430" w14:paraId="117933C0"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1E6C605F" w14:textId="25E528C4" w:rsidR="002C1430" w:rsidRPr="002C1430" w:rsidRDefault="002C1430" w:rsidP="002F46A9">
            <w:pPr>
              <w:jc w:val="center"/>
              <w:rPr>
                <w:rFonts w:ascii="Arial" w:hAnsi="Arial" w:cs="Arial"/>
                <w:b/>
              </w:rPr>
            </w:pPr>
            <w:r w:rsidRPr="002C1430">
              <w:rPr>
                <w:rFonts w:ascii="Arial" w:hAnsi="Arial" w:cs="Arial"/>
                <w:b/>
                <w:color w:val="000000"/>
              </w:rPr>
              <w:t>25</w:t>
            </w:r>
          </w:p>
        </w:tc>
        <w:tc>
          <w:tcPr>
            <w:tcW w:w="850" w:type="dxa"/>
            <w:tcBorders>
              <w:top w:val="single" w:sz="4" w:space="0" w:color="000000"/>
              <w:left w:val="single" w:sz="4" w:space="0" w:color="000000"/>
              <w:bottom w:val="single" w:sz="4" w:space="0" w:color="000000"/>
              <w:right w:val="nil"/>
            </w:tcBorders>
            <w:vAlign w:val="center"/>
          </w:tcPr>
          <w:p w14:paraId="3EB9E1BF" w14:textId="0F70EAFB"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7C162FEE" w14:textId="71C30984"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A39AB9A" w14:textId="6250F2B4"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COMPRESSOR ODONTOLOGICO 120 LITROS: Compressor isento de óleo com capacidade para ser utilizado por no mínimo </w:t>
            </w:r>
            <w:proofErr w:type="gramStart"/>
            <w:r w:rsidRPr="002C1430">
              <w:rPr>
                <w:rFonts w:ascii="Arial" w:hAnsi="Arial" w:cs="Arial"/>
                <w:color w:val="000000"/>
                <w:sz w:val="18"/>
                <w:szCs w:val="18"/>
              </w:rPr>
              <w:t>3</w:t>
            </w:r>
            <w:proofErr w:type="gramEnd"/>
            <w:r w:rsidRPr="002C1430">
              <w:rPr>
                <w:rFonts w:ascii="Arial" w:hAnsi="Arial" w:cs="Arial"/>
                <w:color w:val="000000"/>
                <w:sz w:val="18"/>
                <w:szCs w:val="18"/>
              </w:rPr>
              <w:t xml:space="preserve"> consultórios odontológicos com uso de sugador simultâneo pelos 3 consultórios. Painel de controle com display digital que exibe informações em tempo real dos motores e do equipamento. Permite habilitar ou desabilitar o funcionamento individual de cada motor, verificar o tempo acumulado de trabalho dos motores, configurar a pausa na sequência de inicialização entre motores e ajustar as pressões de ar para acionamento e desligamento do compressor. Controle automático de acionamento/</w:t>
            </w:r>
            <w:proofErr w:type="spellStart"/>
            <w:r w:rsidRPr="002C1430">
              <w:rPr>
                <w:rFonts w:ascii="Arial" w:hAnsi="Arial" w:cs="Arial"/>
                <w:color w:val="000000"/>
                <w:sz w:val="18"/>
                <w:szCs w:val="18"/>
              </w:rPr>
              <w:t>religamento</w:t>
            </w:r>
            <w:proofErr w:type="spellEnd"/>
            <w:r w:rsidRPr="002C1430">
              <w:rPr>
                <w:rFonts w:ascii="Arial" w:hAnsi="Arial" w:cs="Arial"/>
                <w:color w:val="000000"/>
                <w:sz w:val="18"/>
                <w:szCs w:val="18"/>
              </w:rPr>
              <w:t xml:space="preserve"> de cada motor reduzindo a alta corrente gerada. RESERVATÓRIO com capacidade de 120 litros, com tratamento interno e externo antioxidante (com pintura eletrostática); com aberturas laterais que permitem inspeções; reservatório de ar certificado pelo INMETRO. MOTOR: possui </w:t>
            </w:r>
            <w:proofErr w:type="gramStart"/>
            <w:r w:rsidRPr="002C1430">
              <w:rPr>
                <w:rFonts w:ascii="Arial" w:hAnsi="Arial" w:cs="Arial"/>
                <w:color w:val="000000"/>
                <w:sz w:val="18"/>
                <w:szCs w:val="18"/>
              </w:rPr>
              <w:t>3</w:t>
            </w:r>
            <w:proofErr w:type="gramEnd"/>
            <w:r w:rsidRPr="002C1430">
              <w:rPr>
                <w:rFonts w:ascii="Arial" w:hAnsi="Arial" w:cs="Arial"/>
                <w:color w:val="000000"/>
                <w:sz w:val="18"/>
                <w:szCs w:val="18"/>
              </w:rPr>
              <w:t xml:space="preserve"> motores de 2,0 HP cada (total 6,0 HP e seis cabeçotes); alto torque e alto rendimento, componentes internos confeccionados em cerâmica; reduzido atrito interno que reduz o ruído e aumenta o rendimento e vida útil do equipamento. Nível de ruído 72 </w:t>
            </w:r>
            <w:proofErr w:type="gramStart"/>
            <w:r w:rsidRPr="002C1430">
              <w:rPr>
                <w:rFonts w:ascii="Arial" w:hAnsi="Arial" w:cs="Arial"/>
                <w:color w:val="000000"/>
                <w:sz w:val="18"/>
                <w:szCs w:val="18"/>
              </w:rPr>
              <w:t>dB</w:t>
            </w:r>
            <w:proofErr w:type="gramEnd"/>
            <w:r w:rsidRPr="002C1430">
              <w:rPr>
                <w:rFonts w:ascii="Arial" w:hAnsi="Arial" w:cs="Arial"/>
                <w:color w:val="000000"/>
                <w:sz w:val="18"/>
                <w:szCs w:val="18"/>
              </w:rPr>
              <w:t xml:space="preserve"> ou menos. DISPOSITIVO DE SEGURANÇA: possui sensor eletrônico de medição de pressão; válvula de segurança, dispositivo de alívio do excesso de pressão, rele </w:t>
            </w:r>
            <w:proofErr w:type="gramStart"/>
            <w:r w:rsidRPr="002C1430">
              <w:rPr>
                <w:rFonts w:ascii="Arial" w:hAnsi="Arial" w:cs="Arial"/>
                <w:color w:val="000000"/>
                <w:sz w:val="18"/>
                <w:szCs w:val="18"/>
              </w:rPr>
              <w:t>térmico (protetor de sobrecarga de tensão), proteção</w:t>
            </w:r>
            <w:proofErr w:type="gramEnd"/>
            <w:r w:rsidRPr="002C1430">
              <w:rPr>
                <w:rFonts w:ascii="Arial" w:hAnsi="Arial" w:cs="Arial"/>
                <w:color w:val="000000"/>
                <w:sz w:val="18"/>
                <w:szCs w:val="18"/>
              </w:rPr>
              <w:t xml:space="preserve"> dos motores contra quedas ou picos de tensão desligando-os automaticamente em casos de temperatura excessiva. Deve possuir também: manômetro para verificar a pressão de saída de ar, filtro de ar com drenagem automática (retém a umidade do ar no interior do reservatório) e regulador de pressão de saída do ar, registro para drenagem da umidade condensada no reservatório de acesso superior e fácil localização; ventoinha de refrigeração nos motores; rodízios? </w:t>
            </w:r>
            <w:proofErr w:type="gramStart"/>
            <w:r w:rsidRPr="002C1430">
              <w:rPr>
                <w:rFonts w:ascii="Arial" w:hAnsi="Arial" w:cs="Arial"/>
                <w:color w:val="000000"/>
                <w:sz w:val="18"/>
                <w:szCs w:val="18"/>
              </w:rPr>
              <w:t>para</w:t>
            </w:r>
            <w:proofErr w:type="gramEnd"/>
            <w:r w:rsidRPr="002C1430">
              <w:rPr>
                <w:rFonts w:ascii="Arial" w:hAnsi="Arial" w:cs="Arial"/>
                <w:color w:val="000000"/>
                <w:sz w:val="18"/>
                <w:szCs w:val="18"/>
              </w:rPr>
              <w:t xml:space="preserve"> transporte; possuem a função de auxiliar no transporte do compressor; filtro de aspiração (entrada de ar no reservatório); mangueira dos motores metálica e flexível. Maior segurança na estanqueidade do ar e de grande vida útil; válvula de alívio (solenoide) cuja função é a despressurização dos cabeçotes, fazendo com que o compressor trabalhe com menos esforço. Garantia mínima de 12 meses e assistência técnica permanente no município de Piracicaba.</w:t>
            </w:r>
          </w:p>
        </w:tc>
      </w:tr>
      <w:tr w:rsidR="002C1430" w:rsidRPr="002C1430" w14:paraId="64DE58FB"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97DEFCD" w14:textId="6359BE31" w:rsidR="002C1430" w:rsidRPr="002C1430" w:rsidRDefault="002C1430" w:rsidP="002F46A9">
            <w:pPr>
              <w:jc w:val="center"/>
              <w:rPr>
                <w:rFonts w:ascii="Arial" w:hAnsi="Arial" w:cs="Arial"/>
                <w:b/>
              </w:rPr>
            </w:pPr>
            <w:r w:rsidRPr="002C1430">
              <w:rPr>
                <w:rFonts w:ascii="Arial" w:hAnsi="Arial" w:cs="Arial"/>
                <w:b/>
                <w:color w:val="000000"/>
              </w:rPr>
              <w:t>26</w:t>
            </w:r>
          </w:p>
        </w:tc>
        <w:tc>
          <w:tcPr>
            <w:tcW w:w="850" w:type="dxa"/>
            <w:tcBorders>
              <w:top w:val="single" w:sz="4" w:space="0" w:color="000000"/>
              <w:left w:val="single" w:sz="4" w:space="0" w:color="000000"/>
              <w:bottom w:val="single" w:sz="4" w:space="0" w:color="000000"/>
              <w:right w:val="nil"/>
            </w:tcBorders>
            <w:vAlign w:val="center"/>
          </w:tcPr>
          <w:p w14:paraId="2F656071" w14:textId="79F3580D" w:rsidR="002C1430" w:rsidRPr="002C1430" w:rsidRDefault="002C1430" w:rsidP="002F46A9">
            <w:pPr>
              <w:pStyle w:val="Contedodatabela"/>
              <w:jc w:val="center"/>
              <w:rPr>
                <w:rFonts w:ascii="Arial" w:hAnsi="Arial" w:cs="Arial"/>
              </w:rPr>
            </w:pPr>
            <w:r w:rsidRPr="002C1430">
              <w:rPr>
                <w:rFonts w:ascii="Arial" w:hAnsi="Arial" w:cs="Arial"/>
                <w:color w:val="000000"/>
              </w:rPr>
              <w:t>18</w:t>
            </w:r>
          </w:p>
        </w:tc>
        <w:tc>
          <w:tcPr>
            <w:tcW w:w="850" w:type="dxa"/>
            <w:tcBorders>
              <w:top w:val="single" w:sz="4" w:space="0" w:color="000000"/>
              <w:left w:val="single" w:sz="4" w:space="0" w:color="000000"/>
              <w:bottom w:val="single" w:sz="4" w:space="0" w:color="000000"/>
              <w:right w:val="nil"/>
            </w:tcBorders>
            <w:vAlign w:val="center"/>
          </w:tcPr>
          <w:p w14:paraId="5F31A824" w14:textId="41088607"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0F0C45CC" w14:textId="7F0A8325"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CONDICIONADOR DE AR: tipo Split </w:t>
            </w:r>
            <w:proofErr w:type="spellStart"/>
            <w:r w:rsidRPr="002C1430">
              <w:rPr>
                <w:rFonts w:ascii="Arial" w:hAnsi="Arial" w:cs="Arial"/>
                <w:color w:val="000000"/>
                <w:sz w:val="18"/>
                <w:szCs w:val="18"/>
              </w:rPr>
              <w:t>Hi</w:t>
            </w:r>
            <w:proofErr w:type="spellEnd"/>
            <w:r w:rsidRPr="002C1430">
              <w:rPr>
                <w:rFonts w:ascii="Arial" w:hAnsi="Arial" w:cs="Arial"/>
                <w:color w:val="000000"/>
                <w:sz w:val="18"/>
                <w:szCs w:val="18"/>
              </w:rPr>
              <w:t xml:space="preserve">-Wall com capacidade de 12.000 </w:t>
            </w:r>
            <w:proofErr w:type="spellStart"/>
            <w:r w:rsidRPr="002C1430">
              <w:rPr>
                <w:rFonts w:ascii="Arial" w:hAnsi="Arial" w:cs="Arial"/>
                <w:color w:val="000000"/>
                <w:sz w:val="18"/>
                <w:szCs w:val="18"/>
              </w:rPr>
              <w:t>btu</w:t>
            </w:r>
            <w:proofErr w:type="spellEnd"/>
            <w:r w:rsidRPr="002C1430">
              <w:rPr>
                <w:rFonts w:ascii="Arial" w:hAnsi="Arial" w:cs="Arial"/>
                <w:color w:val="000000"/>
                <w:sz w:val="18"/>
                <w:szCs w:val="18"/>
              </w:rPr>
              <w:t xml:space="preserve">/h, </w:t>
            </w:r>
            <w:proofErr w:type="gramStart"/>
            <w:r w:rsidRPr="002C1430">
              <w:rPr>
                <w:rFonts w:ascii="Arial" w:hAnsi="Arial" w:cs="Arial"/>
                <w:color w:val="000000"/>
                <w:sz w:val="18"/>
                <w:szCs w:val="18"/>
              </w:rPr>
              <w:t>220Volts</w:t>
            </w:r>
            <w:proofErr w:type="gramEnd"/>
            <w:r w:rsidRPr="002C1430">
              <w:rPr>
                <w:rFonts w:ascii="Arial" w:hAnsi="Arial" w:cs="Arial"/>
                <w:color w:val="000000"/>
                <w:sz w:val="18"/>
                <w:szCs w:val="18"/>
              </w:rPr>
              <w:t xml:space="preserve">, com controle remoto digital; evaporadora na cor branca; com filtro </w:t>
            </w:r>
            <w:proofErr w:type="spellStart"/>
            <w:r w:rsidRPr="002C1430">
              <w:rPr>
                <w:rFonts w:ascii="Arial" w:hAnsi="Arial" w:cs="Arial"/>
                <w:color w:val="000000"/>
                <w:sz w:val="18"/>
                <w:szCs w:val="18"/>
              </w:rPr>
              <w:t>anti-bactéria</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desumidificação</w:t>
            </w:r>
            <w:proofErr w:type="spellEnd"/>
            <w:r w:rsidRPr="002C1430">
              <w:rPr>
                <w:rFonts w:ascii="Arial" w:hAnsi="Arial" w:cs="Arial"/>
                <w:color w:val="000000"/>
                <w:sz w:val="18"/>
                <w:szCs w:val="18"/>
              </w:rPr>
              <w:t xml:space="preserve"> e indicador de temperatura na evaporadora; com garantia de 1 ano e classificação energética do INMETRO CLASSE A I.</w:t>
            </w:r>
          </w:p>
        </w:tc>
      </w:tr>
      <w:tr w:rsidR="002C1430" w:rsidRPr="002C1430" w14:paraId="41B232E4"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FE0EEFD" w14:textId="04E25996" w:rsidR="002C1430" w:rsidRPr="002C1430" w:rsidRDefault="002C1430" w:rsidP="002F46A9">
            <w:pPr>
              <w:jc w:val="center"/>
              <w:rPr>
                <w:rFonts w:ascii="Arial" w:hAnsi="Arial" w:cs="Arial"/>
                <w:b/>
              </w:rPr>
            </w:pPr>
            <w:r w:rsidRPr="002C1430">
              <w:rPr>
                <w:rFonts w:ascii="Arial" w:hAnsi="Arial" w:cs="Arial"/>
                <w:b/>
                <w:color w:val="000000"/>
              </w:rPr>
              <w:t>27</w:t>
            </w:r>
          </w:p>
        </w:tc>
        <w:tc>
          <w:tcPr>
            <w:tcW w:w="850" w:type="dxa"/>
            <w:tcBorders>
              <w:top w:val="single" w:sz="4" w:space="0" w:color="000000"/>
              <w:left w:val="single" w:sz="4" w:space="0" w:color="000000"/>
              <w:bottom w:val="single" w:sz="4" w:space="0" w:color="000000"/>
              <w:right w:val="nil"/>
            </w:tcBorders>
            <w:vAlign w:val="center"/>
          </w:tcPr>
          <w:p w14:paraId="233D5613" w14:textId="0785E5C2"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031BDB9E" w14:textId="6C571D22"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EC4DF2A" w14:textId="6505860E"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CONSULTÓRIO ODONTOLÓGICO COMPLETO: constituído por CADEIRA com </w:t>
            </w:r>
            <w:proofErr w:type="gramStart"/>
            <w:r w:rsidRPr="002C1430">
              <w:rPr>
                <w:rFonts w:ascii="Arial" w:hAnsi="Arial" w:cs="Arial"/>
                <w:color w:val="000000"/>
                <w:sz w:val="18"/>
                <w:szCs w:val="18"/>
              </w:rPr>
              <w:t>8</w:t>
            </w:r>
            <w:proofErr w:type="gramEnd"/>
            <w:r w:rsidRPr="002C1430">
              <w:rPr>
                <w:rFonts w:ascii="Arial" w:hAnsi="Arial" w:cs="Arial"/>
                <w:color w:val="000000"/>
                <w:sz w:val="18"/>
                <w:szCs w:val="18"/>
              </w:rPr>
              <w:t xml:space="preserve"> movimentos sendo 4 individuais de subida e descida e 3 programáveis sincronizados (2 posições de trabalho e volta a zero) e bloqueio de movimentos/emergência (sistema de segurança </w:t>
            </w:r>
            <w:proofErr w:type="spellStart"/>
            <w:r w:rsidRPr="002C1430">
              <w:rPr>
                <w:rFonts w:ascii="Arial" w:hAnsi="Arial" w:cs="Arial"/>
                <w:color w:val="000000"/>
                <w:sz w:val="18"/>
                <w:szCs w:val="18"/>
              </w:rPr>
              <w:t>anti-esmagamento</w:t>
            </w:r>
            <w:proofErr w:type="spellEnd"/>
            <w:r w:rsidRPr="002C1430">
              <w:rPr>
                <w:rFonts w:ascii="Arial" w:hAnsi="Arial" w:cs="Arial"/>
                <w:color w:val="000000"/>
                <w:sz w:val="18"/>
                <w:szCs w:val="18"/>
              </w:rPr>
              <w:t xml:space="preserve">); apoios de braço; apoio de cabeça </w:t>
            </w:r>
            <w:proofErr w:type="spellStart"/>
            <w:r w:rsidRPr="002C1430">
              <w:rPr>
                <w:rFonts w:ascii="Arial" w:hAnsi="Arial" w:cs="Arial"/>
                <w:color w:val="000000"/>
                <w:sz w:val="18"/>
                <w:szCs w:val="18"/>
              </w:rPr>
              <w:t>bi-articulável</w:t>
            </w:r>
            <w:proofErr w:type="spellEnd"/>
            <w:r w:rsidRPr="002C1430">
              <w:rPr>
                <w:rFonts w:ascii="Arial" w:hAnsi="Arial" w:cs="Arial"/>
                <w:color w:val="000000"/>
                <w:sz w:val="18"/>
                <w:szCs w:val="18"/>
              </w:rPr>
              <w:t xml:space="preserve">, removível, anatômico, com movimentos anterior, posterior, longitudinal e de altura; com estrutura construída em aço maciço, com tratamento anticorrosivo revestida em poliestireno alto impacto e base totalmente protegida por debrum antiderrapante; com revestimento com estofamento anatômico de alta densidade, sem costura, na cor verde clara; deverá suportar acima de 135 kg para atendimento também à pacientes obesos. MESA de apoio confeccionada em plástico de alta resistência e proteção UV, com linhas arredondadas; com suporte para instrumentos; deve acompanhar uma seringa tríplice e duas mangueiras </w:t>
            </w:r>
            <w:proofErr w:type="spellStart"/>
            <w:r w:rsidRPr="002C1430">
              <w:rPr>
                <w:rFonts w:ascii="Arial" w:hAnsi="Arial" w:cs="Arial"/>
                <w:color w:val="000000"/>
                <w:sz w:val="18"/>
                <w:szCs w:val="18"/>
              </w:rPr>
              <w:t>Borden</w:t>
            </w:r>
            <w:proofErr w:type="spellEnd"/>
            <w:r w:rsidRPr="002C1430">
              <w:rPr>
                <w:rFonts w:ascii="Arial" w:hAnsi="Arial" w:cs="Arial"/>
                <w:color w:val="000000"/>
                <w:sz w:val="18"/>
                <w:szCs w:val="18"/>
              </w:rPr>
              <w:t xml:space="preserve"> (para alta e baixa rotação); regulagem externa de ar e água do spray dos instrumentos. KIT DE ULTRASSOM E JATO DE BICARBONATO acoplados sendo o ultrassom com transdutor cerâmico </w:t>
            </w:r>
            <w:proofErr w:type="spellStart"/>
            <w:r w:rsidRPr="002C1430">
              <w:rPr>
                <w:rFonts w:ascii="Arial" w:hAnsi="Arial" w:cs="Arial"/>
                <w:color w:val="000000"/>
                <w:sz w:val="18"/>
                <w:szCs w:val="18"/>
              </w:rPr>
              <w:t>piezoelétrico</w:t>
            </w:r>
            <w:proofErr w:type="spellEnd"/>
            <w:r w:rsidRPr="002C1430">
              <w:rPr>
                <w:rFonts w:ascii="Arial" w:hAnsi="Arial" w:cs="Arial"/>
                <w:color w:val="000000"/>
                <w:sz w:val="18"/>
                <w:szCs w:val="18"/>
              </w:rPr>
              <w:t xml:space="preserve">, gerando vibrações </w:t>
            </w:r>
            <w:proofErr w:type="spellStart"/>
            <w:proofErr w:type="gramStart"/>
            <w:r w:rsidRPr="002C1430">
              <w:rPr>
                <w:rFonts w:ascii="Arial" w:hAnsi="Arial" w:cs="Arial"/>
                <w:color w:val="000000"/>
                <w:sz w:val="18"/>
                <w:szCs w:val="18"/>
              </w:rPr>
              <w:t>ultra-sônicas</w:t>
            </w:r>
            <w:proofErr w:type="spellEnd"/>
            <w:proofErr w:type="gramEnd"/>
            <w:r w:rsidRPr="002C1430">
              <w:rPr>
                <w:rFonts w:ascii="Arial" w:hAnsi="Arial" w:cs="Arial"/>
                <w:color w:val="000000"/>
                <w:sz w:val="18"/>
                <w:szCs w:val="18"/>
              </w:rPr>
              <w:t xml:space="preserve"> de 30kHz +- 5 com a mesma amplitude e frequência e, o jato de bicarbonato com difusor concêntrico que efetue a mistura de água ar e bicarbonato a uma pequena distância da ponta; reservatório acoplado ao equipo para fácil substituição do pó de bicarbonato. UNIDADE SUCTORA rebatível com movimentação de 90 com cuba de porcelana </w:t>
            </w:r>
            <w:proofErr w:type="spellStart"/>
            <w:r w:rsidRPr="002C1430">
              <w:rPr>
                <w:rFonts w:ascii="Arial" w:hAnsi="Arial" w:cs="Arial"/>
                <w:color w:val="000000"/>
                <w:sz w:val="18"/>
                <w:szCs w:val="18"/>
              </w:rPr>
              <w:t>autoclávavel</w:t>
            </w:r>
            <w:proofErr w:type="spellEnd"/>
            <w:r w:rsidRPr="002C1430">
              <w:rPr>
                <w:rFonts w:ascii="Arial" w:hAnsi="Arial" w:cs="Arial"/>
                <w:color w:val="000000"/>
                <w:sz w:val="18"/>
                <w:szCs w:val="18"/>
              </w:rPr>
              <w:t xml:space="preserve"> ou </w:t>
            </w:r>
            <w:r w:rsidRPr="002C1430">
              <w:rPr>
                <w:rFonts w:ascii="Arial" w:hAnsi="Arial" w:cs="Arial"/>
                <w:color w:val="000000"/>
                <w:sz w:val="18"/>
                <w:szCs w:val="18"/>
              </w:rPr>
              <w:lastRenderedPageBreak/>
              <w:t xml:space="preserve">polímero inquebrável, removível, com ralo para retenção de resíduos e suporte triplo; acompanha sistema de sucção Venturi de 6,3mm, esguicho de água removível e </w:t>
            </w:r>
            <w:proofErr w:type="spellStart"/>
            <w:r w:rsidRPr="002C1430">
              <w:rPr>
                <w:rFonts w:ascii="Arial" w:hAnsi="Arial" w:cs="Arial"/>
                <w:color w:val="000000"/>
                <w:sz w:val="18"/>
                <w:szCs w:val="18"/>
              </w:rPr>
              <w:t>autoclávavel</w:t>
            </w:r>
            <w:proofErr w:type="spellEnd"/>
            <w:r w:rsidRPr="002C1430">
              <w:rPr>
                <w:rFonts w:ascii="Arial" w:hAnsi="Arial" w:cs="Arial"/>
                <w:color w:val="000000"/>
                <w:sz w:val="18"/>
                <w:szCs w:val="18"/>
              </w:rPr>
              <w:t xml:space="preserve">; tubulação embutida; pedal para acionamento da cadeira, do refletor e  das peças de mão, progressivo para o acionamento das pontas. REFLETOR </w:t>
            </w:r>
            <w:proofErr w:type="spellStart"/>
            <w:r w:rsidRPr="002C1430">
              <w:rPr>
                <w:rFonts w:ascii="Arial" w:hAnsi="Arial" w:cs="Arial"/>
                <w:color w:val="000000"/>
                <w:sz w:val="18"/>
                <w:szCs w:val="18"/>
              </w:rPr>
              <w:t>monofocal</w:t>
            </w:r>
            <w:proofErr w:type="spellEnd"/>
            <w:r w:rsidRPr="002C1430">
              <w:rPr>
                <w:rFonts w:ascii="Arial" w:hAnsi="Arial" w:cs="Arial"/>
                <w:color w:val="000000"/>
                <w:sz w:val="18"/>
                <w:szCs w:val="18"/>
              </w:rPr>
              <w:t xml:space="preserve"> para uso odontológico com sistema óptico com LED, intensidade de luz de 8.000 a 35.000 LUX (tolerância de +- 20%), espelho multifacetado com tratamento </w:t>
            </w:r>
            <w:proofErr w:type="spellStart"/>
            <w:r w:rsidRPr="002C1430">
              <w:rPr>
                <w:rFonts w:ascii="Arial" w:hAnsi="Arial" w:cs="Arial"/>
                <w:color w:val="000000"/>
                <w:sz w:val="18"/>
                <w:szCs w:val="18"/>
              </w:rPr>
              <w:t>multicoating</w:t>
            </w:r>
            <w:proofErr w:type="spellEnd"/>
            <w:r w:rsidRPr="002C1430">
              <w:rPr>
                <w:rFonts w:ascii="Arial" w:hAnsi="Arial" w:cs="Arial"/>
                <w:color w:val="000000"/>
                <w:sz w:val="18"/>
                <w:szCs w:val="18"/>
              </w:rPr>
              <w:t xml:space="preserve"> e dupla proteção, resistente e transparente, com braço que permita uma correta iluminação de arcada inferior lingual; pintura lisa, puxadores em forma de alça que possibilita o isolamento com barreira; voltagem: </w:t>
            </w:r>
            <w:proofErr w:type="gramStart"/>
            <w:r w:rsidRPr="002C1430">
              <w:rPr>
                <w:rFonts w:ascii="Arial" w:hAnsi="Arial" w:cs="Arial"/>
                <w:color w:val="000000"/>
                <w:sz w:val="18"/>
                <w:szCs w:val="18"/>
              </w:rPr>
              <w:t>110V</w:t>
            </w:r>
            <w:proofErr w:type="gramEnd"/>
            <w:r w:rsidRPr="002C1430">
              <w:rPr>
                <w:rFonts w:ascii="Arial" w:hAnsi="Arial" w:cs="Arial"/>
                <w:color w:val="000000"/>
                <w:sz w:val="18"/>
                <w:szCs w:val="18"/>
              </w:rPr>
              <w:t xml:space="preserve">/50-60Hz, cabeçote produzido em material resistente com giro de 620 graus. ACOMPANHA DOIS MOCHOS com assento giratório e encosto; acionado por meio de alavanca </w:t>
            </w:r>
            <w:proofErr w:type="spellStart"/>
            <w:r w:rsidRPr="002C1430">
              <w:rPr>
                <w:rFonts w:ascii="Arial" w:hAnsi="Arial" w:cs="Arial"/>
                <w:color w:val="000000"/>
                <w:sz w:val="18"/>
                <w:szCs w:val="18"/>
              </w:rPr>
              <w:t>sublateral</w:t>
            </w:r>
            <w:proofErr w:type="spellEnd"/>
            <w:r w:rsidRPr="002C1430">
              <w:rPr>
                <w:rFonts w:ascii="Arial" w:hAnsi="Arial" w:cs="Arial"/>
                <w:color w:val="000000"/>
                <w:sz w:val="18"/>
                <w:szCs w:val="18"/>
              </w:rPr>
              <w:t xml:space="preserve"> e amortecidos por sistema de gás pressurizado que permita movimentos suaves e posicionamento na altura desejada, sendo a altura máxima de 0.60 cm; com revestimento do assento e encosto estofados anatomicamente e totalmente sem costuras na cor verde clara; com base resistente com </w:t>
            </w:r>
            <w:proofErr w:type="gramStart"/>
            <w:r w:rsidRPr="002C1430">
              <w:rPr>
                <w:rFonts w:ascii="Arial" w:hAnsi="Arial" w:cs="Arial"/>
                <w:color w:val="000000"/>
                <w:sz w:val="18"/>
                <w:szCs w:val="18"/>
              </w:rPr>
              <w:t>5</w:t>
            </w:r>
            <w:proofErr w:type="gram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rodizios</w:t>
            </w:r>
            <w:proofErr w:type="spellEnd"/>
            <w:r w:rsidRPr="002C1430">
              <w:rPr>
                <w:rFonts w:ascii="Arial" w:hAnsi="Arial" w:cs="Arial"/>
                <w:color w:val="000000"/>
                <w:sz w:val="18"/>
                <w:szCs w:val="18"/>
              </w:rPr>
              <w:t xml:space="preserve"> duplos e capacidade até 135 Kg.</w:t>
            </w:r>
          </w:p>
        </w:tc>
      </w:tr>
      <w:tr w:rsidR="002C1430" w:rsidRPr="002C1430" w14:paraId="2B4A648A"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1820E2CE" w14:textId="7A9385A9" w:rsidR="002C1430" w:rsidRPr="002C1430" w:rsidRDefault="002C1430" w:rsidP="002F46A9">
            <w:pPr>
              <w:jc w:val="center"/>
              <w:rPr>
                <w:rFonts w:ascii="Arial" w:hAnsi="Arial" w:cs="Arial"/>
                <w:b/>
              </w:rPr>
            </w:pPr>
            <w:r w:rsidRPr="002C1430">
              <w:rPr>
                <w:rFonts w:ascii="Arial" w:hAnsi="Arial" w:cs="Arial"/>
                <w:b/>
                <w:color w:val="000000"/>
              </w:rPr>
              <w:lastRenderedPageBreak/>
              <w:t>28</w:t>
            </w:r>
          </w:p>
        </w:tc>
        <w:tc>
          <w:tcPr>
            <w:tcW w:w="850" w:type="dxa"/>
            <w:tcBorders>
              <w:top w:val="single" w:sz="4" w:space="0" w:color="000000"/>
              <w:left w:val="single" w:sz="4" w:space="0" w:color="000000"/>
              <w:bottom w:val="single" w:sz="4" w:space="0" w:color="000000"/>
              <w:right w:val="nil"/>
            </w:tcBorders>
            <w:vAlign w:val="center"/>
          </w:tcPr>
          <w:p w14:paraId="40A9B66D" w14:textId="36CC00D8"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vAlign w:val="center"/>
          </w:tcPr>
          <w:p w14:paraId="49C85946" w14:textId="5FFFBED3"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615BEEE" w14:textId="7148836F"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DETECTOR FETAL PORTÁTIL: digital, portátil, para determinar vida fetal desde a 10ª e 12ª semana de gestação. Design ergonômico e compartimento para transdutor; botão liga/desliga e controle de volume e desligamento automático; tela de LCD para visualização numérica do batimento cardíaco fetal; alimentação por </w:t>
            </w:r>
            <w:proofErr w:type="gramStart"/>
            <w:r w:rsidRPr="002C1430">
              <w:rPr>
                <w:rFonts w:ascii="Arial" w:hAnsi="Arial" w:cs="Arial"/>
                <w:color w:val="000000"/>
                <w:sz w:val="18"/>
                <w:szCs w:val="18"/>
              </w:rPr>
              <w:t>2</w:t>
            </w:r>
            <w:proofErr w:type="gramEnd"/>
            <w:r w:rsidRPr="002C1430">
              <w:rPr>
                <w:rFonts w:ascii="Arial" w:hAnsi="Arial" w:cs="Arial"/>
                <w:color w:val="000000"/>
                <w:sz w:val="18"/>
                <w:szCs w:val="18"/>
              </w:rPr>
              <w:t xml:space="preserve"> pilhas AA; peso aproximado 200g. Frequência do ultrassom de aproximadamente 2,00 MHZ +/- 10% e potência de áudio aproximada de 0,8 </w:t>
            </w:r>
            <w:proofErr w:type="spellStart"/>
            <w:r w:rsidRPr="002C1430">
              <w:rPr>
                <w:rFonts w:ascii="Arial" w:hAnsi="Arial" w:cs="Arial"/>
                <w:color w:val="000000"/>
                <w:sz w:val="18"/>
                <w:szCs w:val="18"/>
              </w:rPr>
              <w:t>wrms</w:t>
            </w:r>
            <w:proofErr w:type="spellEnd"/>
            <w:r w:rsidRPr="002C1430">
              <w:rPr>
                <w:rFonts w:ascii="Arial" w:hAnsi="Arial" w:cs="Arial"/>
                <w:color w:val="000000"/>
                <w:sz w:val="18"/>
                <w:szCs w:val="18"/>
              </w:rPr>
              <w:t xml:space="preserve">. Faixa de Medição: 50-240 </w:t>
            </w:r>
            <w:proofErr w:type="spellStart"/>
            <w:r w:rsidRPr="002C1430">
              <w:rPr>
                <w:rFonts w:ascii="Arial" w:hAnsi="Arial" w:cs="Arial"/>
                <w:color w:val="000000"/>
                <w:sz w:val="18"/>
                <w:szCs w:val="18"/>
              </w:rPr>
              <w:t>bpm</w:t>
            </w:r>
            <w:proofErr w:type="spellEnd"/>
            <w:r w:rsidRPr="002C1430">
              <w:rPr>
                <w:rFonts w:ascii="Arial" w:hAnsi="Arial" w:cs="Arial"/>
                <w:color w:val="000000"/>
                <w:sz w:val="18"/>
                <w:szCs w:val="18"/>
              </w:rPr>
              <w:t>. Entrada para fone de ouvido, gravador de som ou computador.</w:t>
            </w:r>
          </w:p>
        </w:tc>
      </w:tr>
      <w:tr w:rsidR="002C1430" w:rsidRPr="002C1430" w14:paraId="24395F52"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1C5ED77B" w14:textId="087BB11D" w:rsidR="002C1430" w:rsidRPr="002C1430" w:rsidRDefault="002C1430" w:rsidP="002F46A9">
            <w:pPr>
              <w:jc w:val="center"/>
              <w:rPr>
                <w:rFonts w:ascii="Arial" w:hAnsi="Arial" w:cs="Arial"/>
                <w:b/>
              </w:rPr>
            </w:pPr>
            <w:r w:rsidRPr="002C1430">
              <w:rPr>
                <w:rFonts w:ascii="Arial" w:hAnsi="Arial" w:cs="Arial"/>
                <w:b/>
                <w:color w:val="000000"/>
              </w:rPr>
              <w:t>29</w:t>
            </w:r>
          </w:p>
        </w:tc>
        <w:tc>
          <w:tcPr>
            <w:tcW w:w="850" w:type="dxa"/>
            <w:tcBorders>
              <w:top w:val="single" w:sz="4" w:space="0" w:color="000000"/>
              <w:left w:val="single" w:sz="4" w:space="0" w:color="000000"/>
              <w:bottom w:val="single" w:sz="4" w:space="0" w:color="000000"/>
              <w:right w:val="nil"/>
            </w:tcBorders>
            <w:vAlign w:val="center"/>
          </w:tcPr>
          <w:p w14:paraId="7D7D4CBE" w14:textId="4B492F3E" w:rsidR="002C1430" w:rsidRPr="002C1430" w:rsidRDefault="002C1430" w:rsidP="002F46A9">
            <w:pPr>
              <w:pStyle w:val="Contedodatabela"/>
              <w:jc w:val="center"/>
              <w:rPr>
                <w:rFonts w:ascii="Arial" w:hAnsi="Arial" w:cs="Arial"/>
              </w:rPr>
            </w:pPr>
            <w:r w:rsidRPr="002C1430">
              <w:rPr>
                <w:rFonts w:ascii="Arial" w:hAnsi="Arial" w:cs="Arial"/>
                <w:color w:val="000000"/>
              </w:rPr>
              <w:t>13</w:t>
            </w:r>
          </w:p>
        </w:tc>
        <w:tc>
          <w:tcPr>
            <w:tcW w:w="850" w:type="dxa"/>
            <w:tcBorders>
              <w:top w:val="single" w:sz="4" w:space="0" w:color="000000"/>
              <w:left w:val="single" w:sz="4" w:space="0" w:color="000000"/>
              <w:bottom w:val="single" w:sz="4" w:space="0" w:color="000000"/>
              <w:right w:val="nil"/>
            </w:tcBorders>
            <w:vAlign w:val="center"/>
          </w:tcPr>
          <w:p w14:paraId="4AF604AB" w14:textId="480A8CB4"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B1DE079" w14:textId="57C4ACE8"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ESCADA HOSPITALAR 02 DEGRAUS: estrutura em tubo de aço inox de 20 x 20 x 1,20 mm, em pintura epóxi na cor bege claro ou branco; piso revestido com material antiderrapante na cor preta; pés com ponteiras de material antiderrapante na cor preta; capacidade para suportar no mínimo 120 kg. Dimensões aproximadas: 40 cm de comprimento, 35 cm de largura e 40 cm de altura.</w:t>
            </w:r>
          </w:p>
        </w:tc>
      </w:tr>
      <w:tr w:rsidR="002C1430" w:rsidRPr="002C1430" w14:paraId="4A29B8B9"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5FDC4865" w14:textId="0C465DCF" w:rsidR="002C1430" w:rsidRPr="002C1430" w:rsidRDefault="002C1430" w:rsidP="002F46A9">
            <w:pPr>
              <w:jc w:val="center"/>
              <w:rPr>
                <w:rFonts w:ascii="Arial" w:hAnsi="Arial" w:cs="Arial"/>
                <w:b/>
              </w:rPr>
            </w:pPr>
            <w:r w:rsidRPr="002C1430">
              <w:rPr>
                <w:rFonts w:ascii="Arial" w:hAnsi="Arial" w:cs="Arial"/>
                <w:b/>
                <w:color w:val="000000"/>
              </w:rPr>
              <w:t>30</w:t>
            </w:r>
          </w:p>
        </w:tc>
        <w:tc>
          <w:tcPr>
            <w:tcW w:w="850" w:type="dxa"/>
            <w:tcBorders>
              <w:top w:val="single" w:sz="4" w:space="0" w:color="000000"/>
              <w:left w:val="single" w:sz="4" w:space="0" w:color="000000"/>
              <w:bottom w:val="single" w:sz="4" w:space="0" w:color="000000"/>
              <w:right w:val="nil"/>
            </w:tcBorders>
            <w:vAlign w:val="center"/>
          </w:tcPr>
          <w:p w14:paraId="20D2459D" w14:textId="51A63005"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2</w:t>
            </w:r>
            <w:proofErr w:type="gramEnd"/>
          </w:p>
        </w:tc>
        <w:tc>
          <w:tcPr>
            <w:tcW w:w="850" w:type="dxa"/>
            <w:tcBorders>
              <w:top w:val="single" w:sz="4" w:space="0" w:color="000000"/>
              <w:left w:val="single" w:sz="4" w:space="0" w:color="000000"/>
              <w:bottom w:val="single" w:sz="4" w:space="0" w:color="000000"/>
              <w:right w:val="nil"/>
            </w:tcBorders>
            <w:vAlign w:val="center"/>
          </w:tcPr>
          <w:p w14:paraId="3DC55E05" w14:textId="3DA06F3E"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7B4B251" w14:textId="4ED875CA"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ESTADIÔMETRO DIGITAL ULTRASSÔNICO: faixa de medição de 50 a 215 cm; unidade centímetro ou polegadas; dimensões aproximadas 20 x 5,8 x 7,5 cm; peso 145 g; tempo de resultado da avaliação: 2 segundos; alimentação 03 pilhas AAA incluídas; manual e português</w:t>
            </w:r>
            <w:proofErr w:type="gramStart"/>
            <w:r w:rsidRPr="002C1430">
              <w:rPr>
                <w:rFonts w:ascii="Arial" w:hAnsi="Arial" w:cs="Arial"/>
                <w:color w:val="000000"/>
                <w:sz w:val="18"/>
                <w:szCs w:val="18"/>
              </w:rPr>
              <w:t>, garantia</w:t>
            </w:r>
            <w:proofErr w:type="gramEnd"/>
            <w:r w:rsidRPr="002C1430">
              <w:rPr>
                <w:rFonts w:ascii="Arial" w:hAnsi="Arial" w:cs="Arial"/>
                <w:color w:val="000000"/>
                <w:sz w:val="18"/>
                <w:szCs w:val="18"/>
              </w:rPr>
              <w:t xml:space="preserve"> de 01 ano contra defeitos de fabricação.</w:t>
            </w:r>
          </w:p>
        </w:tc>
      </w:tr>
      <w:tr w:rsidR="002C1430" w:rsidRPr="002C1430" w14:paraId="2CA8BDD8"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213D4538" w14:textId="0289917D" w:rsidR="002C1430" w:rsidRPr="002C1430" w:rsidRDefault="002C1430" w:rsidP="002F46A9">
            <w:pPr>
              <w:jc w:val="center"/>
              <w:rPr>
                <w:rFonts w:ascii="Arial" w:hAnsi="Arial" w:cs="Arial"/>
                <w:b/>
              </w:rPr>
            </w:pPr>
            <w:r w:rsidRPr="002C1430">
              <w:rPr>
                <w:rFonts w:ascii="Arial" w:hAnsi="Arial" w:cs="Arial"/>
                <w:b/>
                <w:color w:val="000000"/>
              </w:rPr>
              <w:t>31</w:t>
            </w:r>
          </w:p>
        </w:tc>
        <w:tc>
          <w:tcPr>
            <w:tcW w:w="850" w:type="dxa"/>
            <w:tcBorders>
              <w:top w:val="single" w:sz="4" w:space="0" w:color="000000"/>
              <w:left w:val="single" w:sz="4" w:space="0" w:color="000000"/>
              <w:bottom w:val="single" w:sz="4" w:space="0" w:color="000000"/>
              <w:right w:val="nil"/>
            </w:tcBorders>
            <w:vAlign w:val="center"/>
          </w:tcPr>
          <w:p w14:paraId="46953CD3" w14:textId="6F8D0921" w:rsidR="002C1430" w:rsidRPr="002C1430" w:rsidRDefault="002C1430" w:rsidP="002F46A9">
            <w:pPr>
              <w:pStyle w:val="Contedodatabela"/>
              <w:jc w:val="center"/>
              <w:rPr>
                <w:rFonts w:ascii="Arial" w:hAnsi="Arial" w:cs="Arial"/>
              </w:rPr>
            </w:pPr>
            <w:r w:rsidRPr="002C1430">
              <w:rPr>
                <w:rFonts w:ascii="Arial" w:hAnsi="Arial" w:cs="Arial"/>
                <w:color w:val="000000"/>
              </w:rPr>
              <w:t>20</w:t>
            </w:r>
          </w:p>
        </w:tc>
        <w:tc>
          <w:tcPr>
            <w:tcW w:w="850" w:type="dxa"/>
            <w:tcBorders>
              <w:top w:val="single" w:sz="4" w:space="0" w:color="000000"/>
              <w:left w:val="single" w:sz="4" w:space="0" w:color="000000"/>
              <w:bottom w:val="single" w:sz="4" w:space="0" w:color="000000"/>
              <w:right w:val="nil"/>
            </w:tcBorders>
            <w:vAlign w:val="center"/>
          </w:tcPr>
          <w:p w14:paraId="664B4F6E" w14:textId="6087BFBD"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2331490" w14:textId="52D39F4F"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Estante em aço confeccionado com chapa em 22, pintura eletrostática contra ferrugem, com 03 prateleiras c/ reforço central ômega, com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colunas na chapa 14. Dimensões aproximadas </w:t>
            </w:r>
            <w:proofErr w:type="gramStart"/>
            <w:r w:rsidRPr="002C1430">
              <w:rPr>
                <w:rFonts w:ascii="Arial" w:hAnsi="Arial" w:cs="Arial"/>
                <w:color w:val="000000"/>
                <w:sz w:val="18"/>
                <w:szCs w:val="18"/>
              </w:rPr>
              <w:t>100cm</w:t>
            </w:r>
            <w:proofErr w:type="gram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alt</w:t>
            </w:r>
            <w:proofErr w:type="spellEnd"/>
            <w:r w:rsidRPr="002C1430">
              <w:rPr>
                <w:rFonts w:ascii="Arial" w:hAnsi="Arial" w:cs="Arial"/>
                <w:color w:val="000000"/>
                <w:sz w:val="18"/>
                <w:szCs w:val="18"/>
              </w:rPr>
              <w:t xml:space="preserve"> x 92cm de </w:t>
            </w:r>
            <w:proofErr w:type="spellStart"/>
            <w:r w:rsidRPr="002C1430">
              <w:rPr>
                <w:rFonts w:ascii="Arial" w:hAnsi="Arial" w:cs="Arial"/>
                <w:color w:val="000000"/>
                <w:sz w:val="18"/>
                <w:szCs w:val="18"/>
              </w:rPr>
              <w:t>larg</w:t>
            </w:r>
            <w:proofErr w:type="spellEnd"/>
            <w:r w:rsidRPr="002C1430">
              <w:rPr>
                <w:rFonts w:ascii="Arial" w:hAnsi="Arial" w:cs="Arial"/>
                <w:color w:val="000000"/>
                <w:sz w:val="18"/>
                <w:szCs w:val="18"/>
              </w:rPr>
              <w:t xml:space="preserve"> x 30cm </w:t>
            </w:r>
            <w:proofErr w:type="spellStart"/>
            <w:r w:rsidRPr="002C1430">
              <w:rPr>
                <w:rFonts w:ascii="Arial" w:hAnsi="Arial" w:cs="Arial"/>
                <w:color w:val="000000"/>
                <w:sz w:val="18"/>
                <w:szCs w:val="18"/>
              </w:rPr>
              <w:t>prof</w:t>
            </w:r>
            <w:proofErr w:type="spellEnd"/>
            <w:r w:rsidRPr="002C1430">
              <w:rPr>
                <w:rFonts w:ascii="Arial" w:hAnsi="Arial" w:cs="Arial"/>
                <w:color w:val="000000"/>
                <w:sz w:val="18"/>
                <w:szCs w:val="18"/>
              </w:rPr>
              <w:t>, cor ovo.</w:t>
            </w:r>
          </w:p>
        </w:tc>
      </w:tr>
      <w:tr w:rsidR="002C1430" w:rsidRPr="002C1430" w14:paraId="1548EE7E"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1DE2F3C4" w14:textId="729F203B" w:rsidR="002C1430" w:rsidRPr="002C1430" w:rsidRDefault="002C1430" w:rsidP="002F46A9">
            <w:pPr>
              <w:jc w:val="center"/>
              <w:rPr>
                <w:rFonts w:ascii="Arial" w:hAnsi="Arial" w:cs="Arial"/>
                <w:b/>
              </w:rPr>
            </w:pPr>
            <w:r w:rsidRPr="002C1430">
              <w:rPr>
                <w:rFonts w:ascii="Arial" w:hAnsi="Arial" w:cs="Arial"/>
                <w:b/>
                <w:color w:val="000000"/>
              </w:rPr>
              <w:t>32</w:t>
            </w:r>
          </w:p>
        </w:tc>
        <w:tc>
          <w:tcPr>
            <w:tcW w:w="850" w:type="dxa"/>
            <w:tcBorders>
              <w:top w:val="single" w:sz="4" w:space="0" w:color="000000"/>
              <w:left w:val="single" w:sz="4" w:space="0" w:color="000000"/>
              <w:bottom w:val="single" w:sz="4" w:space="0" w:color="000000"/>
              <w:right w:val="nil"/>
            </w:tcBorders>
            <w:vAlign w:val="center"/>
          </w:tcPr>
          <w:p w14:paraId="26AE6C56" w14:textId="10A4249D" w:rsidR="002C1430" w:rsidRPr="002C1430" w:rsidRDefault="002C1430" w:rsidP="002F46A9">
            <w:pPr>
              <w:pStyle w:val="Contedodatabela"/>
              <w:jc w:val="center"/>
              <w:rPr>
                <w:rFonts w:ascii="Arial" w:hAnsi="Arial" w:cs="Arial"/>
              </w:rPr>
            </w:pPr>
            <w:r w:rsidRPr="002C1430">
              <w:rPr>
                <w:rFonts w:ascii="Arial" w:hAnsi="Arial" w:cs="Arial"/>
                <w:color w:val="000000"/>
              </w:rPr>
              <w:t>29</w:t>
            </w:r>
          </w:p>
        </w:tc>
        <w:tc>
          <w:tcPr>
            <w:tcW w:w="850" w:type="dxa"/>
            <w:tcBorders>
              <w:top w:val="single" w:sz="4" w:space="0" w:color="000000"/>
              <w:left w:val="single" w:sz="4" w:space="0" w:color="000000"/>
              <w:bottom w:val="single" w:sz="4" w:space="0" w:color="000000"/>
              <w:right w:val="nil"/>
            </w:tcBorders>
            <w:vAlign w:val="center"/>
          </w:tcPr>
          <w:p w14:paraId="0C7EF9AF" w14:textId="29F202B6"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E3D6B43" w14:textId="445EB6AA"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ESTANTE: regulável em aço, confeccionada em chapa 24/18 </w:t>
            </w:r>
            <w:proofErr w:type="spellStart"/>
            <w:r w:rsidRPr="002C1430">
              <w:rPr>
                <w:rFonts w:ascii="Arial" w:hAnsi="Arial" w:cs="Arial"/>
                <w:color w:val="000000"/>
                <w:sz w:val="18"/>
                <w:szCs w:val="18"/>
              </w:rPr>
              <w:t>comapacidade</w:t>
            </w:r>
            <w:proofErr w:type="spellEnd"/>
            <w:r w:rsidRPr="002C1430">
              <w:rPr>
                <w:rFonts w:ascii="Arial" w:hAnsi="Arial" w:cs="Arial"/>
                <w:color w:val="000000"/>
                <w:sz w:val="18"/>
                <w:szCs w:val="18"/>
              </w:rPr>
              <w:t xml:space="preserve"> mínima de 57 kg/prateleira; pintura eletrostática contra ferrugem, com 08 prateleiras com reforço central ômega e dois estabilizadores em X em cada lateral e um no fundo; com colunas na chapa 14; com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sapatinhas de polipropileno; dimensões aproximadas 2.000 mm </w:t>
            </w:r>
            <w:proofErr w:type="spellStart"/>
            <w:r w:rsidRPr="002C1430">
              <w:rPr>
                <w:rFonts w:ascii="Arial" w:hAnsi="Arial" w:cs="Arial"/>
                <w:color w:val="000000"/>
                <w:sz w:val="18"/>
                <w:szCs w:val="18"/>
              </w:rPr>
              <w:t>alt</w:t>
            </w:r>
            <w:proofErr w:type="spellEnd"/>
            <w:r w:rsidRPr="002C1430">
              <w:rPr>
                <w:rFonts w:ascii="Arial" w:hAnsi="Arial" w:cs="Arial"/>
                <w:color w:val="000000"/>
                <w:sz w:val="18"/>
                <w:szCs w:val="18"/>
              </w:rPr>
              <w:t xml:space="preserve"> x 900 mm de </w:t>
            </w:r>
            <w:proofErr w:type="spellStart"/>
            <w:r w:rsidRPr="002C1430">
              <w:rPr>
                <w:rFonts w:ascii="Arial" w:hAnsi="Arial" w:cs="Arial"/>
                <w:color w:val="000000"/>
                <w:sz w:val="18"/>
                <w:szCs w:val="18"/>
              </w:rPr>
              <w:t>larg</w:t>
            </w:r>
            <w:proofErr w:type="spellEnd"/>
            <w:r w:rsidRPr="002C1430">
              <w:rPr>
                <w:rFonts w:ascii="Arial" w:hAnsi="Arial" w:cs="Arial"/>
                <w:color w:val="000000"/>
                <w:sz w:val="18"/>
                <w:szCs w:val="18"/>
              </w:rPr>
              <w:t xml:space="preserve"> x 420 mm; na cor ovo.</w:t>
            </w:r>
          </w:p>
        </w:tc>
      </w:tr>
      <w:tr w:rsidR="002C1430" w:rsidRPr="002C1430" w14:paraId="1F0121BC"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7855CBFF" w14:textId="5DA45DA3" w:rsidR="002C1430" w:rsidRPr="002C1430" w:rsidRDefault="002C1430" w:rsidP="002F46A9">
            <w:pPr>
              <w:jc w:val="center"/>
              <w:rPr>
                <w:rFonts w:ascii="Arial" w:hAnsi="Arial" w:cs="Arial"/>
                <w:b/>
              </w:rPr>
            </w:pPr>
            <w:r w:rsidRPr="002C1430">
              <w:rPr>
                <w:rFonts w:ascii="Arial" w:hAnsi="Arial" w:cs="Arial"/>
                <w:b/>
                <w:color w:val="000000"/>
              </w:rPr>
              <w:t>33</w:t>
            </w:r>
          </w:p>
        </w:tc>
        <w:tc>
          <w:tcPr>
            <w:tcW w:w="850" w:type="dxa"/>
            <w:tcBorders>
              <w:top w:val="single" w:sz="4" w:space="0" w:color="000000"/>
              <w:left w:val="single" w:sz="4" w:space="0" w:color="000000"/>
              <w:bottom w:val="single" w:sz="4" w:space="0" w:color="000000"/>
              <w:right w:val="nil"/>
            </w:tcBorders>
            <w:vAlign w:val="center"/>
          </w:tcPr>
          <w:p w14:paraId="0E7FE6B5" w14:textId="041D44A0"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7</w:t>
            </w:r>
            <w:proofErr w:type="gramEnd"/>
          </w:p>
        </w:tc>
        <w:tc>
          <w:tcPr>
            <w:tcW w:w="850" w:type="dxa"/>
            <w:tcBorders>
              <w:top w:val="single" w:sz="4" w:space="0" w:color="000000"/>
              <w:left w:val="single" w:sz="4" w:space="0" w:color="000000"/>
              <w:bottom w:val="single" w:sz="4" w:space="0" w:color="000000"/>
              <w:right w:val="nil"/>
            </w:tcBorders>
            <w:vAlign w:val="center"/>
          </w:tcPr>
          <w:p w14:paraId="5BC264FA" w14:textId="0977E3E5"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4BA89FA4" w14:textId="576E7D51"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FOCO REFLETOR AMBULATORIAL: com lâmpada de Led, que não produz aquecimento, para auxiliar em exames clínicos e ginecológicos. Com cabeçote em alumínio </w:t>
            </w:r>
            <w:proofErr w:type="spellStart"/>
            <w:r w:rsidRPr="002C1430">
              <w:rPr>
                <w:rFonts w:ascii="Arial" w:hAnsi="Arial" w:cs="Arial"/>
                <w:color w:val="000000"/>
                <w:sz w:val="18"/>
                <w:szCs w:val="18"/>
              </w:rPr>
              <w:t>anodizado</w:t>
            </w:r>
            <w:proofErr w:type="spellEnd"/>
            <w:r w:rsidRPr="002C1430">
              <w:rPr>
                <w:rFonts w:ascii="Arial" w:hAnsi="Arial" w:cs="Arial"/>
                <w:color w:val="000000"/>
                <w:sz w:val="18"/>
                <w:szCs w:val="18"/>
              </w:rPr>
              <w:t xml:space="preserve">, haste superior cromada flexível e com altura ajustável. Pintura em epóxi a 250° C de alta resistência. Base do pedestal com 04 rodízios. Alimentação elétrica bivolt (110/220 volts); 50/60 Hz. Intensidade luminosa de no mínimo 10.000 LUX. Peso máximo </w:t>
            </w:r>
            <w:proofErr w:type="gramStart"/>
            <w:r w:rsidRPr="002C1430">
              <w:rPr>
                <w:rFonts w:ascii="Arial" w:hAnsi="Arial" w:cs="Arial"/>
                <w:color w:val="000000"/>
                <w:sz w:val="18"/>
                <w:szCs w:val="18"/>
              </w:rPr>
              <w:t>5kg</w:t>
            </w:r>
            <w:proofErr w:type="gramEnd"/>
            <w:r w:rsidRPr="002C1430">
              <w:rPr>
                <w:rFonts w:ascii="Arial" w:hAnsi="Arial" w:cs="Arial"/>
                <w:color w:val="000000"/>
                <w:sz w:val="18"/>
                <w:szCs w:val="18"/>
              </w:rPr>
              <w:t>.</w:t>
            </w:r>
          </w:p>
        </w:tc>
      </w:tr>
      <w:tr w:rsidR="002C1430" w:rsidRPr="002C1430" w14:paraId="30FAD1A2"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2379C642" w14:textId="05A91DD8" w:rsidR="002C1430" w:rsidRPr="002C1430" w:rsidRDefault="002C1430" w:rsidP="002F46A9">
            <w:pPr>
              <w:jc w:val="center"/>
              <w:rPr>
                <w:rFonts w:ascii="Arial" w:hAnsi="Arial" w:cs="Arial"/>
                <w:b/>
              </w:rPr>
            </w:pPr>
            <w:r w:rsidRPr="002C1430">
              <w:rPr>
                <w:rFonts w:ascii="Arial" w:hAnsi="Arial" w:cs="Arial"/>
                <w:b/>
                <w:color w:val="000000"/>
              </w:rPr>
              <w:t>34</w:t>
            </w:r>
          </w:p>
        </w:tc>
        <w:tc>
          <w:tcPr>
            <w:tcW w:w="850" w:type="dxa"/>
            <w:tcBorders>
              <w:top w:val="single" w:sz="4" w:space="0" w:color="000000"/>
              <w:left w:val="single" w:sz="4" w:space="0" w:color="000000"/>
              <w:bottom w:val="single" w:sz="4" w:space="0" w:color="000000"/>
              <w:right w:val="nil"/>
            </w:tcBorders>
            <w:vAlign w:val="center"/>
          </w:tcPr>
          <w:p w14:paraId="11B78F59" w14:textId="71DE5A54"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5</w:t>
            </w:r>
            <w:proofErr w:type="gramEnd"/>
          </w:p>
        </w:tc>
        <w:tc>
          <w:tcPr>
            <w:tcW w:w="850" w:type="dxa"/>
            <w:tcBorders>
              <w:top w:val="single" w:sz="4" w:space="0" w:color="000000"/>
              <w:left w:val="single" w:sz="4" w:space="0" w:color="000000"/>
              <w:bottom w:val="single" w:sz="4" w:space="0" w:color="000000"/>
              <w:right w:val="nil"/>
            </w:tcBorders>
            <w:vAlign w:val="center"/>
          </w:tcPr>
          <w:p w14:paraId="4A02F3BE" w14:textId="2148FB1C"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E4D9284" w14:textId="07D6310D"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FOGÃO: com dois fornos, um elétrico e um </w:t>
            </w:r>
            <w:proofErr w:type="gramStart"/>
            <w:r w:rsidRPr="002C1430">
              <w:rPr>
                <w:rFonts w:ascii="Arial" w:hAnsi="Arial" w:cs="Arial"/>
                <w:color w:val="000000"/>
                <w:sz w:val="18"/>
                <w:szCs w:val="18"/>
              </w:rPr>
              <w:t>à</w:t>
            </w:r>
            <w:proofErr w:type="gramEnd"/>
            <w:r w:rsidRPr="002C1430">
              <w:rPr>
                <w:rFonts w:ascii="Arial" w:hAnsi="Arial" w:cs="Arial"/>
                <w:color w:val="000000"/>
                <w:sz w:val="18"/>
                <w:szCs w:val="18"/>
              </w:rPr>
              <w:t xml:space="preserve"> gás com controles independentes; na cor branca, com porta em vidro panorâmico e tecnologia de limpeza </w:t>
            </w:r>
            <w:proofErr w:type="spellStart"/>
            <w:r w:rsidRPr="002C1430">
              <w:rPr>
                <w:rFonts w:ascii="Arial" w:hAnsi="Arial" w:cs="Arial"/>
                <w:color w:val="000000"/>
                <w:sz w:val="18"/>
                <w:szCs w:val="18"/>
              </w:rPr>
              <w:t>cleartec</w:t>
            </w:r>
            <w:proofErr w:type="spellEnd"/>
            <w:r w:rsidRPr="002C1430">
              <w:rPr>
                <w:rFonts w:ascii="Arial" w:hAnsi="Arial" w:cs="Arial"/>
                <w:color w:val="000000"/>
                <w:sz w:val="18"/>
                <w:szCs w:val="18"/>
              </w:rPr>
              <w:t xml:space="preserve">, cavidade interna do forno esmaltada e lisa e grades individuais; com mesa em aço inox, trempes em arame redondo, puxador em alumínio e acendimento automático; com chama rápida e </w:t>
            </w:r>
            <w:proofErr w:type="spellStart"/>
            <w:r w:rsidRPr="002C1430">
              <w:rPr>
                <w:rFonts w:ascii="Arial" w:hAnsi="Arial" w:cs="Arial"/>
                <w:color w:val="000000"/>
                <w:sz w:val="18"/>
                <w:szCs w:val="18"/>
              </w:rPr>
              <w:t>semi</w:t>
            </w:r>
            <w:proofErr w:type="spellEnd"/>
            <w:r w:rsidRPr="002C1430">
              <w:rPr>
                <w:rFonts w:ascii="Arial" w:hAnsi="Arial" w:cs="Arial"/>
                <w:color w:val="000000"/>
                <w:sz w:val="18"/>
                <w:szCs w:val="18"/>
              </w:rPr>
              <w:t xml:space="preserve"> rápida; com 1 queimador rápido: 01 (Potência: 2,5kw) e 03 </w:t>
            </w:r>
            <w:proofErr w:type="spellStart"/>
            <w:r w:rsidRPr="002C1430">
              <w:rPr>
                <w:rFonts w:ascii="Arial" w:hAnsi="Arial" w:cs="Arial"/>
                <w:color w:val="000000"/>
                <w:sz w:val="18"/>
                <w:szCs w:val="18"/>
              </w:rPr>
              <w:t>semi</w:t>
            </w:r>
            <w:proofErr w:type="spellEnd"/>
            <w:r w:rsidRPr="002C1430">
              <w:rPr>
                <w:rFonts w:ascii="Arial" w:hAnsi="Arial" w:cs="Arial"/>
                <w:color w:val="000000"/>
                <w:sz w:val="18"/>
                <w:szCs w:val="18"/>
              </w:rPr>
              <w:t>-(Potência: 1,8kw); botões removíveis e anatômicos; voltagem 110 V; garantia 12 meses.</w:t>
            </w:r>
          </w:p>
        </w:tc>
      </w:tr>
      <w:tr w:rsidR="002C1430" w:rsidRPr="002C1430" w14:paraId="5C461C63"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3F2E82C" w14:textId="43EAA2F6" w:rsidR="002C1430" w:rsidRPr="002C1430" w:rsidRDefault="002C1430" w:rsidP="002F46A9">
            <w:pPr>
              <w:jc w:val="center"/>
              <w:rPr>
                <w:rFonts w:ascii="Arial" w:hAnsi="Arial" w:cs="Arial"/>
                <w:b/>
              </w:rPr>
            </w:pPr>
            <w:r w:rsidRPr="002C1430">
              <w:rPr>
                <w:rFonts w:ascii="Arial" w:hAnsi="Arial" w:cs="Arial"/>
                <w:b/>
                <w:color w:val="000000"/>
              </w:rPr>
              <w:t>35</w:t>
            </w:r>
          </w:p>
        </w:tc>
        <w:tc>
          <w:tcPr>
            <w:tcW w:w="850" w:type="dxa"/>
            <w:tcBorders>
              <w:top w:val="single" w:sz="4" w:space="0" w:color="000000"/>
              <w:left w:val="single" w:sz="4" w:space="0" w:color="000000"/>
              <w:bottom w:val="single" w:sz="4" w:space="0" w:color="000000"/>
              <w:right w:val="nil"/>
            </w:tcBorders>
            <w:vAlign w:val="center"/>
          </w:tcPr>
          <w:p w14:paraId="08C1B0D6" w14:textId="7A3C4F29"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09A9B4D9" w14:textId="08BBF4AF"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4E8B97A9" w14:textId="2DA69493"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FOTOPOLIMERIZADOR: equipamento capaz de realizar procedimentos de clareamento dental, restaurações diretas e indiretas, colagem de </w:t>
            </w:r>
            <w:proofErr w:type="spellStart"/>
            <w:r w:rsidRPr="002C1430">
              <w:rPr>
                <w:rFonts w:ascii="Arial" w:hAnsi="Arial" w:cs="Arial"/>
                <w:color w:val="000000"/>
                <w:sz w:val="18"/>
                <w:szCs w:val="18"/>
              </w:rPr>
              <w:t>brackets</w:t>
            </w:r>
            <w:proofErr w:type="spellEnd"/>
            <w:r w:rsidRPr="002C1430">
              <w:rPr>
                <w:rFonts w:ascii="Arial" w:hAnsi="Arial" w:cs="Arial"/>
                <w:color w:val="000000"/>
                <w:sz w:val="18"/>
                <w:szCs w:val="18"/>
              </w:rPr>
              <w:t xml:space="preserve"> e acessórios ortodônticos; dotado de sistema de LED de alta potência (faixa entre 420 e 480nm) com eficiente acoplamento e distribuição óptica, com transmissão de luz por ponteira de fibra óptica 100% coerente; caneta leve e sem fio oferecendo conforto no manuseio; controle de operação com botões na própria caneta: botão para acionamento/interrupção do LED e botão para ajuste do tempo de ativação, com tempo de operação programável podendo variar de 5 a 20 segundos com sinalizador sonoro (bip) a cada 05 segundos e modo programável de aplicação; confeccionado em ABS; bivolt: 100-</w:t>
            </w:r>
            <w:proofErr w:type="gramStart"/>
            <w:r w:rsidRPr="002C1430">
              <w:rPr>
                <w:rFonts w:ascii="Arial" w:hAnsi="Arial" w:cs="Arial"/>
                <w:color w:val="000000"/>
                <w:sz w:val="18"/>
                <w:szCs w:val="18"/>
              </w:rPr>
              <w:t>240V</w:t>
            </w:r>
            <w:proofErr w:type="gramEnd"/>
            <w:r w:rsidRPr="002C1430">
              <w:rPr>
                <w:rFonts w:ascii="Arial" w:hAnsi="Arial" w:cs="Arial"/>
                <w:color w:val="000000"/>
                <w:sz w:val="18"/>
                <w:szCs w:val="18"/>
              </w:rPr>
              <w:t>, frequência 50 e 60 Hz; com protetor ocular e base carregadora.</w:t>
            </w:r>
          </w:p>
        </w:tc>
      </w:tr>
      <w:tr w:rsidR="002C1430" w:rsidRPr="002C1430" w14:paraId="7D765884"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21B212A5" w14:textId="1B7A99C0" w:rsidR="002C1430" w:rsidRPr="002C1430" w:rsidRDefault="002C1430" w:rsidP="002F46A9">
            <w:pPr>
              <w:jc w:val="center"/>
              <w:rPr>
                <w:rFonts w:ascii="Arial" w:hAnsi="Arial" w:cs="Arial"/>
                <w:b/>
              </w:rPr>
            </w:pPr>
            <w:r w:rsidRPr="002C1430">
              <w:rPr>
                <w:rFonts w:ascii="Arial" w:hAnsi="Arial" w:cs="Arial"/>
                <w:b/>
                <w:color w:val="000000"/>
              </w:rPr>
              <w:lastRenderedPageBreak/>
              <w:t>36</w:t>
            </w:r>
          </w:p>
        </w:tc>
        <w:tc>
          <w:tcPr>
            <w:tcW w:w="850" w:type="dxa"/>
            <w:tcBorders>
              <w:top w:val="single" w:sz="4" w:space="0" w:color="000000"/>
              <w:left w:val="single" w:sz="4" w:space="0" w:color="000000"/>
              <w:bottom w:val="single" w:sz="4" w:space="0" w:color="000000"/>
              <w:right w:val="nil"/>
            </w:tcBorders>
            <w:vAlign w:val="center"/>
          </w:tcPr>
          <w:p w14:paraId="478209C7" w14:textId="76B5C177"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62BDE15C" w14:textId="402EC387"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97B6249" w14:textId="5D0FEA62"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MACA HOSPITALAR: em tubo redondo de aprox. 31,75 </w:t>
            </w:r>
            <w:proofErr w:type="gramStart"/>
            <w:r w:rsidRPr="002C1430">
              <w:rPr>
                <w:rFonts w:ascii="Arial" w:hAnsi="Arial" w:cs="Arial"/>
                <w:color w:val="000000"/>
                <w:sz w:val="18"/>
                <w:szCs w:val="18"/>
              </w:rPr>
              <w:t>x1,</w:t>
            </w:r>
            <w:proofErr w:type="gramEnd"/>
            <w:r w:rsidRPr="002C1430">
              <w:rPr>
                <w:rFonts w:ascii="Arial" w:hAnsi="Arial" w:cs="Arial"/>
                <w:color w:val="000000"/>
                <w:sz w:val="18"/>
                <w:szCs w:val="18"/>
              </w:rPr>
              <w:t xml:space="preserve">2 mm, equipado c/ 4 pistões amortecedores; rodas giratórias de 165 mm de diâmetro com aro de borracha maciça, freio diagonal em 02 rodas; leito fixo, construído de chapa de aço inoxidável de 0,75mm, com cabeceira móvel através de cremalheira; </w:t>
            </w:r>
            <w:proofErr w:type="spellStart"/>
            <w:r w:rsidRPr="002C1430">
              <w:rPr>
                <w:rFonts w:ascii="Arial" w:hAnsi="Arial" w:cs="Arial"/>
                <w:color w:val="000000"/>
                <w:sz w:val="18"/>
                <w:szCs w:val="18"/>
              </w:rPr>
              <w:t>pára-choque</w:t>
            </w:r>
            <w:proofErr w:type="spellEnd"/>
            <w:r w:rsidRPr="002C1430">
              <w:rPr>
                <w:rFonts w:ascii="Arial" w:hAnsi="Arial" w:cs="Arial"/>
                <w:color w:val="000000"/>
                <w:sz w:val="18"/>
                <w:szCs w:val="18"/>
              </w:rPr>
              <w:t xml:space="preserve"> amortecedor em toda a volta, grades laterais escamoteáveis nos dois lados em tubos redondos de aço inoxidável ; c/ suporte de soro, terminado em t para ser acoplado nas laterais da maca; estruturas construídas em ferro deverão ter tratamento </w:t>
            </w:r>
            <w:proofErr w:type="spellStart"/>
            <w:r w:rsidRPr="002C1430">
              <w:rPr>
                <w:rFonts w:ascii="Arial" w:hAnsi="Arial" w:cs="Arial"/>
                <w:color w:val="000000"/>
                <w:sz w:val="18"/>
                <w:szCs w:val="18"/>
              </w:rPr>
              <w:t>antiferruginoso</w:t>
            </w:r>
            <w:proofErr w:type="spellEnd"/>
            <w:r w:rsidRPr="002C1430">
              <w:rPr>
                <w:rFonts w:ascii="Arial" w:hAnsi="Arial" w:cs="Arial"/>
                <w:color w:val="000000"/>
                <w:sz w:val="18"/>
                <w:szCs w:val="18"/>
              </w:rPr>
              <w:t>, acabamento em pintura eletrostática, com resina epóxi-</w:t>
            </w:r>
            <w:proofErr w:type="spellStart"/>
            <w:r w:rsidRPr="002C1430">
              <w:rPr>
                <w:rFonts w:ascii="Arial" w:hAnsi="Arial" w:cs="Arial"/>
                <w:color w:val="000000"/>
                <w:sz w:val="18"/>
                <w:szCs w:val="18"/>
              </w:rPr>
              <w:t>poliester</w:t>
            </w:r>
            <w:proofErr w:type="spellEnd"/>
            <w:r w:rsidRPr="002C1430">
              <w:rPr>
                <w:rFonts w:ascii="Arial" w:hAnsi="Arial" w:cs="Arial"/>
                <w:color w:val="000000"/>
                <w:sz w:val="18"/>
                <w:szCs w:val="18"/>
              </w:rPr>
              <w:t xml:space="preserve"> e polimerizado em estufa, de excelente resistência química e mecânica; medindo aproximadamente 1,90 x 0,70 x 0,80 m (largura interna entre 60 e 80 cm); acompanha colchonete </w:t>
            </w:r>
            <w:proofErr w:type="spellStart"/>
            <w:r w:rsidRPr="002C1430">
              <w:rPr>
                <w:rFonts w:ascii="Arial" w:hAnsi="Arial" w:cs="Arial"/>
                <w:color w:val="000000"/>
                <w:sz w:val="18"/>
                <w:szCs w:val="18"/>
              </w:rPr>
              <w:t>construido</w:t>
            </w:r>
            <w:proofErr w:type="spellEnd"/>
            <w:r w:rsidRPr="002C1430">
              <w:rPr>
                <w:rFonts w:ascii="Arial" w:hAnsi="Arial" w:cs="Arial"/>
                <w:color w:val="000000"/>
                <w:sz w:val="18"/>
                <w:szCs w:val="18"/>
              </w:rPr>
              <w:t xml:space="preserve"> em espuma densidade 33, revestido com capa em </w:t>
            </w:r>
            <w:proofErr w:type="spellStart"/>
            <w:r w:rsidRPr="002C1430">
              <w:rPr>
                <w:rFonts w:ascii="Arial" w:hAnsi="Arial" w:cs="Arial"/>
                <w:color w:val="000000"/>
                <w:sz w:val="18"/>
                <w:szCs w:val="18"/>
              </w:rPr>
              <w:t>courvim</w:t>
            </w:r>
            <w:proofErr w:type="spellEnd"/>
            <w:r w:rsidRPr="002C1430">
              <w:rPr>
                <w:rFonts w:ascii="Arial" w:hAnsi="Arial" w:cs="Arial"/>
                <w:color w:val="000000"/>
                <w:sz w:val="18"/>
                <w:szCs w:val="18"/>
              </w:rPr>
              <w:t xml:space="preserve">, removível com </w:t>
            </w:r>
            <w:proofErr w:type="spellStart"/>
            <w:r w:rsidRPr="002C1430">
              <w:rPr>
                <w:rFonts w:ascii="Arial" w:hAnsi="Arial" w:cs="Arial"/>
                <w:color w:val="000000"/>
                <w:sz w:val="18"/>
                <w:szCs w:val="18"/>
              </w:rPr>
              <w:t>ziper</w:t>
            </w:r>
            <w:proofErr w:type="spellEnd"/>
            <w:r w:rsidRPr="002C1430">
              <w:rPr>
                <w:rFonts w:ascii="Arial" w:hAnsi="Arial" w:cs="Arial"/>
                <w:color w:val="000000"/>
                <w:sz w:val="18"/>
                <w:szCs w:val="18"/>
              </w:rPr>
              <w:t xml:space="preserve"> reforçado na cabeceira e uma das laterais, com espessura entre 5 e 10 cm no tamanho da maca; garantia mínima de 1 ano.</w:t>
            </w:r>
          </w:p>
        </w:tc>
      </w:tr>
      <w:tr w:rsidR="002C1430" w:rsidRPr="002C1430" w14:paraId="23FCB885"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3F2131A" w14:textId="4969212F" w:rsidR="002C1430" w:rsidRPr="002C1430" w:rsidRDefault="002C1430" w:rsidP="002F46A9">
            <w:pPr>
              <w:jc w:val="center"/>
              <w:rPr>
                <w:rFonts w:ascii="Arial" w:hAnsi="Arial" w:cs="Arial"/>
                <w:b/>
              </w:rPr>
            </w:pPr>
            <w:r w:rsidRPr="002C1430">
              <w:rPr>
                <w:rFonts w:ascii="Arial" w:hAnsi="Arial" w:cs="Arial"/>
                <w:b/>
                <w:color w:val="000000"/>
              </w:rPr>
              <w:t>37</w:t>
            </w:r>
          </w:p>
        </w:tc>
        <w:tc>
          <w:tcPr>
            <w:tcW w:w="850" w:type="dxa"/>
            <w:tcBorders>
              <w:top w:val="single" w:sz="4" w:space="0" w:color="000000"/>
              <w:left w:val="single" w:sz="4" w:space="0" w:color="000000"/>
              <w:bottom w:val="single" w:sz="4" w:space="0" w:color="000000"/>
              <w:right w:val="nil"/>
            </w:tcBorders>
            <w:vAlign w:val="center"/>
          </w:tcPr>
          <w:p w14:paraId="38D3AE3A" w14:textId="35CBEFE3" w:rsidR="002C1430" w:rsidRPr="002C1430" w:rsidRDefault="002C1430" w:rsidP="002F46A9">
            <w:pPr>
              <w:pStyle w:val="Contedodatabela"/>
              <w:jc w:val="center"/>
              <w:rPr>
                <w:rFonts w:ascii="Arial" w:hAnsi="Arial" w:cs="Arial"/>
              </w:rPr>
            </w:pPr>
            <w:r w:rsidRPr="002C1430">
              <w:rPr>
                <w:rFonts w:ascii="Arial" w:hAnsi="Arial" w:cs="Arial"/>
                <w:color w:val="000000"/>
              </w:rPr>
              <w:t>56</w:t>
            </w:r>
          </w:p>
        </w:tc>
        <w:tc>
          <w:tcPr>
            <w:tcW w:w="850" w:type="dxa"/>
            <w:tcBorders>
              <w:top w:val="single" w:sz="4" w:space="0" w:color="000000"/>
              <w:left w:val="single" w:sz="4" w:space="0" w:color="000000"/>
              <w:bottom w:val="single" w:sz="4" w:space="0" w:color="000000"/>
              <w:right w:val="nil"/>
            </w:tcBorders>
            <w:vAlign w:val="center"/>
          </w:tcPr>
          <w:p w14:paraId="2BCFC27C" w14:textId="313F9C69"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C64D999" w14:textId="706036AB"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MESA ESCRITÓRIO: com 02 gavetas medindo aproximadamente 1,26 </w:t>
            </w:r>
            <w:proofErr w:type="spellStart"/>
            <w:r w:rsidRPr="002C1430">
              <w:rPr>
                <w:rFonts w:ascii="Arial" w:hAnsi="Arial" w:cs="Arial"/>
                <w:color w:val="000000"/>
                <w:sz w:val="18"/>
                <w:szCs w:val="18"/>
              </w:rPr>
              <w:t>larg</w:t>
            </w:r>
            <w:proofErr w:type="spellEnd"/>
            <w:r w:rsidRPr="002C1430">
              <w:rPr>
                <w:rFonts w:ascii="Arial" w:hAnsi="Arial" w:cs="Arial"/>
                <w:color w:val="000000"/>
                <w:sz w:val="18"/>
                <w:szCs w:val="18"/>
              </w:rPr>
              <w:t xml:space="preserve"> x 0,70 </w:t>
            </w:r>
            <w:proofErr w:type="spellStart"/>
            <w:r w:rsidRPr="002C1430">
              <w:rPr>
                <w:rFonts w:ascii="Arial" w:hAnsi="Arial" w:cs="Arial"/>
                <w:color w:val="000000"/>
                <w:sz w:val="18"/>
                <w:szCs w:val="18"/>
              </w:rPr>
              <w:t>prof</w:t>
            </w:r>
            <w:proofErr w:type="spellEnd"/>
            <w:r w:rsidRPr="002C1430">
              <w:rPr>
                <w:rFonts w:ascii="Arial" w:hAnsi="Arial" w:cs="Arial"/>
                <w:color w:val="000000"/>
                <w:sz w:val="18"/>
                <w:szCs w:val="18"/>
              </w:rPr>
              <w:t xml:space="preserve"> x 0,75 </w:t>
            </w:r>
            <w:proofErr w:type="spellStart"/>
            <w:r w:rsidRPr="002C1430">
              <w:rPr>
                <w:rFonts w:ascii="Arial" w:hAnsi="Arial" w:cs="Arial"/>
                <w:color w:val="000000"/>
                <w:sz w:val="18"/>
                <w:szCs w:val="18"/>
              </w:rPr>
              <w:t>alt</w:t>
            </w:r>
            <w:proofErr w:type="spellEnd"/>
            <w:r w:rsidRPr="002C1430">
              <w:rPr>
                <w:rFonts w:ascii="Arial" w:hAnsi="Arial" w:cs="Arial"/>
                <w:color w:val="000000"/>
                <w:sz w:val="18"/>
                <w:szCs w:val="18"/>
              </w:rPr>
              <w:t xml:space="preserve"> m; com tampo em aglomerado de alta densidade de 18 mm revestido em </w:t>
            </w:r>
            <w:proofErr w:type="spellStart"/>
            <w:r w:rsidRPr="002C1430">
              <w:rPr>
                <w:rFonts w:ascii="Arial" w:hAnsi="Arial" w:cs="Arial"/>
                <w:color w:val="000000"/>
                <w:sz w:val="18"/>
                <w:szCs w:val="18"/>
              </w:rPr>
              <w:t>melanímico</w:t>
            </w:r>
            <w:proofErr w:type="spellEnd"/>
            <w:r w:rsidRPr="002C1430">
              <w:rPr>
                <w:rFonts w:ascii="Arial" w:hAnsi="Arial" w:cs="Arial"/>
                <w:color w:val="000000"/>
                <w:sz w:val="18"/>
                <w:szCs w:val="18"/>
              </w:rPr>
              <w:t xml:space="preserve"> de baixa pressão com espessura de 0,20 mm, na cor ovo, com tratamento antimicrobiano contra cupins e fungos; bordas </w:t>
            </w:r>
            <w:proofErr w:type="gramStart"/>
            <w:r w:rsidRPr="002C1430">
              <w:rPr>
                <w:rFonts w:ascii="Arial" w:hAnsi="Arial" w:cs="Arial"/>
                <w:color w:val="000000"/>
                <w:sz w:val="18"/>
                <w:szCs w:val="18"/>
              </w:rPr>
              <w:t xml:space="preserve">laterais e posterior em perfil </w:t>
            </w:r>
            <w:proofErr w:type="spellStart"/>
            <w:r w:rsidRPr="002C1430">
              <w:rPr>
                <w:rFonts w:ascii="Arial" w:hAnsi="Arial" w:cs="Arial"/>
                <w:color w:val="000000"/>
                <w:sz w:val="18"/>
                <w:szCs w:val="18"/>
              </w:rPr>
              <w:t>ergosoft</w:t>
            </w:r>
            <w:proofErr w:type="spellEnd"/>
            <w:r w:rsidRPr="002C1430">
              <w:rPr>
                <w:rFonts w:ascii="Arial" w:hAnsi="Arial" w:cs="Arial"/>
                <w:color w:val="000000"/>
                <w:sz w:val="18"/>
                <w:szCs w:val="18"/>
              </w:rPr>
              <w:t xml:space="preserve"> 25 mm</w:t>
            </w:r>
            <w:proofErr w:type="gramEnd"/>
            <w:r w:rsidRPr="002C1430">
              <w:rPr>
                <w:rFonts w:ascii="Arial" w:hAnsi="Arial" w:cs="Arial"/>
                <w:color w:val="000000"/>
                <w:sz w:val="18"/>
                <w:szCs w:val="18"/>
              </w:rPr>
              <w:t xml:space="preserve">; tampo fixado a estrutura da mesa através de parafusos metálicos; pés tipo canoa sem ponteira com chapa de aço 2,20 mm com sapata 50mm com rosca metálica; componentes metálicos com acabamento em pintura </w:t>
            </w:r>
            <w:proofErr w:type="spellStart"/>
            <w:r w:rsidRPr="002C1430">
              <w:rPr>
                <w:rFonts w:ascii="Arial" w:hAnsi="Arial" w:cs="Arial"/>
                <w:color w:val="000000"/>
                <w:sz w:val="18"/>
                <w:szCs w:val="18"/>
              </w:rPr>
              <w:t>epóxi,com</w:t>
            </w:r>
            <w:proofErr w:type="spellEnd"/>
            <w:r w:rsidRPr="002C1430">
              <w:rPr>
                <w:rFonts w:ascii="Arial" w:hAnsi="Arial" w:cs="Arial"/>
                <w:color w:val="000000"/>
                <w:sz w:val="18"/>
                <w:szCs w:val="18"/>
              </w:rPr>
              <w:t xml:space="preserve"> tratamento de </w:t>
            </w:r>
            <w:proofErr w:type="spellStart"/>
            <w:r w:rsidRPr="002C1430">
              <w:rPr>
                <w:rFonts w:ascii="Arial" w:hAnsi="Arial" w:cs="Arial"/>
                <w:color w:val="000000"/>
                <w:sz w:val="18"/>
                <w:szCs w:val="18"/>
              </w:rPr>
              <w:t>fosfatização</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antiferruginoso</w:t>
            </w:r>
            <w:proofErr w:type="spellEnd"/>
            <w:r w:rsidRPr="002C1430">
              <w:rPr>
                <w:rFonts w:ascii="Arial" w:hAnsi="Arial" w:cs="Arial"/>
                <w:color w:val="000000"/>
                <w:sz w:val="18"/>
                <w:szCs w:val="18"/>
              </w:rPr>
              <w:t>, na mesma cor do bordo das mesas.</w:t>
            </w:r>
          </w:p>
        </w:tc>
      </w:tr>
      <w:tr w:rsidR="002C1430" w:rsidRPr="002C1430" w14:paraId="5177656E"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B30F4B5" w14:textId="612AD805" w:rsidR="002C1430" w:rsidRPr="002C1430" w:rsidRDefault="002C1430" w:rsidP="002F46A9">
            <w:pPr>
              <w:jc w:val="center"/>
              <w:rPr>
                <w:rFonts w:ascii="Arial" w:hAnsi="Arial" w:cs="Arial"/>
                <w:b/>
              </w:rPr>
            </w:pPr>
            <w:r w:rsidRPr="002C1430">
              <w:rPr>
                <w:rFonts w:ascii="Arial" w:hAnsi="Arial" w:cs="Arial"/>
                <w:b/>
                <w:color w:val="000000"/>
              </w:rPr>
              <w:t>38</w:t>
            </w:r>
          </w:p>
        </w:tc>
        <w:tc>
          <w:tcPr>
            <w:tcW w:w="850" w:type="dxa"/>
            <w:tcBorders>
              <w:top w:val="single" w:sz="4" w:space="0" w:color="000000"/>
              <w:left w:val="single" w:sz="4" w:space="0" w:color="000000"/>
              <w:bottom w:val="single" w:sz="4" w:space="0" w:color="000000"/>
              <w:right w:val="nil"/>
            </w:tcBorders>
            <w:vAlign w:val="center"/>
          </w:tcPr>
          <w:p w14:paraId="602899D8" w14:textId="6BBEA277"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3</w:t>
            </w:r>
            <w:proofErr w:type="gramEnd"/>
          </w:p>
        </w:tc>
        <w:tc>
          <w:tcPr>
            <w:tcW w:w="850" w:type="dxa"/>
            <w:tcBorders>
              <w:top w:val="single" w:sz="4" w:space="0" w:color="000000"/>
              <w:left w:val="single" w:sz="4" w:space="0" w:color="000000"/>
              <w:bottom w:val="single" w:sz="4" w:space="0" w:color="000000"/>
              <w:right w:val="nil"/>
            </w:tcBorders>
            <w:vAlign w:val="center"/>
          </w:tcPr>
          <w:p w14:paraId="10A2E85C" w14:textId="6C7B0F57"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CON</w:t>
            </w:r>
          </w:p>
        </w:tc>
        <w:tc>
          <w:tcPr>
            <w:tcW w:w="7540" w:type="dxa"/>
            <w:tcBorders>
              <w:top w:val="single" w:sz="4" w:space="0" w:color="000000"/>
              <w:left w:val="single" w:sz="4" w:space="0" w:color="000000"/>
              <w:bottom w:val="single" w:sz="4" w:space="0" w:color="000000"/>
              <w:right w:val="single" w:sz="4" w:space="0" w:color="000000"/>
            </w:tcBorders>
            <w:vAlign w:val="center"/>
          </w:tcPr>
          <w:p w14:paraId="54B8D2AF" w14:textId="48086967"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MESA E CADEIRAS FIXAS: conjunto composto por mesa confeccionada em tubo 50x30 e pés </w:t>
            </w:r>
            <w:proofErr w:type="gramStart"/>
            <w:r w:rsidRPr="002C1430">
              <w:rPr>
                <w:rFonts w:ascii="Arial" w:hAnsi="Arial" w:cs="Arial"/>
                <w:color w:val="000000"/>
                <w:sz w:val="18"/>
                <w:szCs w:val="18"/>
              </w:rPr>
              <w:t>63mm</w:t>
            </w:r>
            <w:proofErr w:type="gramEnd"/>
            <w:r w:rsidRPr="002C1430">
              <w:rPr>
                <w:rFonts w:ascii="Arial" w:hAnsi="Arial" w:cs="Arial"/>
                <w:color w:val="000000"/>
                <w:sz w:val="18"/>
                <w:szCs w:val="18"/>
              </w:rPr>
              <w:t xml:space="preserve"> de diâmetro, medindo 1,60x0,85 e tampo em MDF 15mm marfim; e 06 cadeiras tubulares reforçadas com assento em MDF 15mm marfim.</w:t>
            </w:r>
          </w:p>
        </w:tc>
      </w:tr>
      <w:tr w:rsidR="002C1430" w:rsidRPr="002C1430" w14:paraId="08B0228E"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D1BD3DF" w14:textId="43AE30C0" w:rsidR="002C1430" w:rsidRPr="002C1430" w:rsidRDefault="002C1430" w:rsidP="002F46A9">
            <w:pPr>
              <w:jc w:val="center"/>
              <w:rPr>
                <w:rFonts w:ascii="Arial" w:hAnsi="Arial" w:cs="Arial"/>
                <w:b/>
              </w:rPr>
            </w:pPr>
            <w:r w:rsidRPr="002C1430">
              <w:rPr>
                <w:rFonts w:ascii="Arial" w:hAnsi="Arial" w:cs="Arial"/>
                <w:b/>
                <w:color w:val="000000"/>
              </w:rPr>
              <w:t>39</w:t>
            </w:r>
          </w:p>
        </w:tc>
        <w:tc>
          <w:tcPr>
            <w:tcW w:w="850" w:type="dxa"/>
            <w:tcBorders>
              <w:top w:val="single" w:sz="4" w:space="0" w:color="000000"/>
              <w:left w:val="single" w:sz="4" w:space="0" w:color="000000"/>
              <w:bottom w:val="single" w:sz="4" w:space="0" w:color="000000"/>
              <w:right w:val="nil"/>
            </w:tcBorders>
            <w:vAlign w:val="center"/>
          </w:tcPr>
          <w:p w14:paraId="5F9C0074" w14:textId="0B6BA89E" w:rsidR="002C1430" w:rsidRPr="002C1430" w:rsidRDefault="002C1430" w:rsidP="002F46A9">
            <w:pPr>
              <w:pStyle w:val="Contedodatabela"/>
              <w:jc w:val="center"/>
              <w:rPr>
                <w:rFonts w:ascii="Arial" w:hAnsi="Arial" w:cs="Arial"/>
              </w:rPr>
            </w:pPr>
            <w:r w:rsidRPr="002C1430">
              <w:rPr>
                <w:rFonts w:ascii="Arial" w:hAnsi="Arial" w:cs="Arial"/>
                <w:color w:val="000000"/>
              </w:rPr>
              <w:t>35</w:t>
            </w:r>
          </w:p>
        </w:tc>
        <w:tc>
          <w:tcPr>
            <w:tcW w:w="850" w:type="dxa"/>
            <w:tcBorders>
              <w:top w:val="single" w:sz="4" w:space="0" w:color="000000"/>
              <w:left w:val="single" w:sz="4" w:space="0" w:color="000000"/>
              <w:bottom w:val="single" w:sz="4" w:space="0" w:color="000000"/>
              <w:right w:val="nil"/>
            </w:tcBorders>
            <w:vAlign w:val="center"/>
          </w:tcPr>
          <w:p w14:paraId="7ECA5873" w14:textId="682A4C4B"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3B02CB6" w14:textId="39BDC79E"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MESA AUXILIAR INOX: armação em tubo quadrado de aço inox 20 x 20 x 1,2mm, tampo e prateleira em chapa de aço inox 0,75mm; com rodízios de 50 mm, medidas aproximadas: 45 x 75x 80 cm.</w:t>
            </w:r>
          </w:p>
        </w:tc>
      </w:tr>
      <w:tr w:rsidR="002C1430" w:rsidRPr="002C1430" w14:paraId="3A0D1A92"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DE684BC" w14:textId="0C911609" w:rsidR="002C1430" w:rsidRPr="002C1430" w:rsidRDefault="002C1430" w:rsidP="002F46A9">
            <w:pPr>
              <w:jc w:val="center"/>
              <w:rPr>
                <w:rFonts w:ascii="Arial" w:hAnsi="Arial" w:cs="Arial"/>
                <w:b/>
              </w:rPr>
            </w:pPr>
            <w:r w:rsidRPr="002C1430">
              <w:rPr>
                <w:rFonts w:ascii="Arial" w:hAnsi="Arial" w:cs="Arial"/>
                <w:b/>
                <w:color w:val="000000"/>
              </w:rPr>
              <w:t>40</w:t>
            </w:r>
          </w:p>
        </w:tc>
        <w:tc>
          <w:tcPr>
            <w:tcW w:w="850" w:type="dxa"/>
            <w:tcBorders>
              <w:top w:val="single" w:sz="4" w:space="0" w:color="000000"/>
              <w:left w:val="single" w:sz="4" w:space="0" w:color="000000"/>
              <w:bottom w:val="single" w:sz="4" w:space="0" w:color="000000"/>
              <w:right w:val="nil"/>
            </w:tcBorders>
            <w:vAlign w:val="center"/>
          </w:tcPr>
          <w:p w14:paraId="3F7F0FB7" w14:textId="3C3072C4"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9</w:t>
            </w:r>
            <w:proofErr w:type="gramEnd"/>
          </w:p>
        </w:tc>
        <w:tc>
          <w:tcPr>
            <w:tcW w:w="850" w:type="dxa"/>
            <w:tcBorders>
              <w:top w:val="single" w:sz="4" w:space="0" w:color="000000"/>
              <w:left w:val="single" w:sz="4" w:space="0" w:color="000000"/>
              <w:bottom w:val="single" w:sz="4" w:space="0" w:color="000000"/>
              <w:right w:val="nil"/>
            </w:tcBorders>
            <w:vAlign w:val="center"/>
          </w:tcPr>
          <w:p w14:paraId="088ABD38" w14:textId="23C134BF"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4D89C9BC" w14:textId="461157D5"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Mesa auxiliar odontológica com rodízios. Medindo aproximadamente </w:t>
            </w:r>
            <w:proofErr w:type="gramStart"/>
            <w:r w:rsidRPr="002C1430">
              <w:rPr>
                <w:rFonts w:ascii="Arial" w:hAnsi="Arial" w:cs="Arial"/>
                <w:color w:val="000000"/>
                <w:sz w:val="18"/>
                <w:szCs w:val="18"/>
              </w:rPr>
              <w:t>48cm</w:t>
            </w:r>
            <w:proofErr w:type="gramEnd"/>
            <w:r w:rsidRPr="002C1430">
              <w:rPr>
                <w:rFonts w:ascii="Arial" w:hAnsi="Arial" w:cs="Arial"/>
                <w:color w:val="000000"/>
                <w:sz w:val="18"/>
                <w:szCs w:val="18"/>
              </w:rPr>
              <w:t xml:space="preserve"> X 35cm de profundidade e altura de 75cm, fabricado em MDF ou MDP na cor marfim com 3 gavetas para material, 2 nichos vazados para acomodar equipamentos odontológicos medindo aproximadamente 25cm de altura. Rodízios de aço com rolamento e rodas de silicone. Gavetas com puxadores em alumínio e corrediças telescópicas que permitem a abertura total da gaveta. A empresa é responsável pela montagem do móvel.</w:t>
            </w:r>
          </w:p>
        </w:tc>
      </w:tr>
      <w:tr w:rsidR="002C1430" w:rsidRPr="002C1430" w14:paraId="751FC7C3"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68F0A70" w14:textId="35071A68" w:rsidR="002C1430" w:rsidRPr="002C1430" w:rsidRDefault="002C1430" w:rsidP="002F46A9">
            <w:pPr>
              <w:jc w:val="center"/>
              <w:rPr>
                <w:rFonts w:ascii="Arial" w:hAnsi="Arial" w:cs="Arial"/>
                <w:b/>
              </w:rPr>
            </w:pPr>
            <w:r w:rsidRPr="002C1430">
              <w:rPr>
                <w:rFonts w:ascii="Arial" w:hAnsi="Arial" w:cs="Arial"/>
                <w:b/>
                <w:color w:val="000000"/>
              </w:rPr>
              <w:t>41</w:t>
            </w:r>
          </w:p>
        </w:tc>
        <w:tc>
          <w:tcPr>
            <w:tcW w:w="850" w:type="dxa"/>
            <w:tcBorders>
              <w:top w:val="single" w:sz="4" w:space="0" w:color="000000"/>
              <w:left w:val="single" w:sz="4" w:space="0" w:color="000000"/>
              <w:bottom w:val="single" w:sz="4" w:space="0" w:color="000000"/>
              <w:right w:val="nil"/>
            </w:tcBorders>
            <w:vAlign w:val="center"/>
          </w:tcPr>
          <w:p w14:paraId="289037CA" w14:textId="29AF99FA"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6</w:t>
            </w:r>
            <w:proofErr w:type="gramEnd"/>
          </w:p>
        </w:tc>
        <w:tc>
          <w:tcPr>
            <w:tcW w:w="850" w:type="dxa"/>
            <w:tcBorders>
              <w:top w:val="single" w:sz="4" w:space="0" w:color="000000"/>
              <w:left w:val="single" w:sz="4" w:space="0" w:color="000000"/>
              <w:bottom w:val="single" w:sz="4" w:space="0" w:color="000000"/>
              <w:right w:val="nil"/>
            </w:tcBorders>
            <w:vAlign w:val="center"/>
          </w:tcPr>
          <w:p w14:paraId="3FB916B3" w14:textId="5F3F8D2F"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AA8B475" w14:textId="69F9D8AF" w:rsidR="002C1430" w:rsidRPr="002C1430" w:rsidRDefault="004E2CB7" w:rsidP="002F46A9">
            <w:pPr>
              <w:pStyle w:val="Contedodatabela"/>
              <w:jc w:val="both"/>
              <w:rPr>
                <w:rFonts w:ascii="Arial" w:hAnsi="Arial" w:cs="Arial"/>
                <w:color w:val="000000"/>
                <w:sz w:val="18"/>
                <w:szCs w:val="18"/>
              </w:rPr>
            </w:pPr>
            <w:r>
              <w:rPr>
                <w:rFonts w:ascii="Arial" w:hAnsi="Arial" w:cs="Arial"/>
                <w:color w:val="000000"/>
                <w:sz w:val="18"/>
                <w:szCs w:val="18"/>
              </w:rPr>
              <w:t>MESA PARA COMPUTADOR</w:t>
            </w:r>
            <w:r w:rsidR="002C1430" w:rsidRPr="002C1430">
              <w:rPr>
                <w:rFonts w:ascii="Arial" w:hAnsi="Arial" w:cs="Arial"/>
                <w:color w:val="000000"/>
                <w:sz w:val="18"/>
                <w:szCs w:val="18"/>
              </w:rPr>
              <w:t xml:space="preserve"> </w:t>
            </w:r>
            <w:r w:rsidRPr="002C1430">
              <w:rPr>
                <w:rFonts w:ascii="Arial" w:hAnsi="Arial" w:cs="Arial"/>
                <w:color w:val="000000"/>
                <w:sz w:val="18"/>
                <w:szCs w:val="18"/>
              </w:rPr>
              <w:t xml:space="preserve">medindo 1,30 comp. x 0,60 </w:t>
            </w:r>
            <w:proofErr w:type="spellStart"/>
            <w:r w:rsidRPr="002C1430">
              <w:rPr>
                <w:rFonts w:ascii="Arial" w:hAnsi="Arial" w:cs="Arial"/>
                <w:color w:val="000000"/>
                <w:sz w:val="18"/>
                <w:szCs w:val="18"/>
              </w:rPr>
              <w:t>larg</w:t>
            </w:r>
            <w:proofErr w:type="spellEnd"/>
            <w:r w:rsidRPr="002C1430">
              <w:rPr>
                <w:rFonts w:ascii="Arial" w:hAnsi="Arial" w:cs="Arial"/>
                <w:color w:val="000000"/>
                <w:sz w:val="18"/>
                <w:szCs w:val="18"/>
              </w:rPr>
              <w:t xml:space="preserve">, confeccionada em </w:t>
            </w:r>
            <w:proofErr w:type="spellStart"/>
            <w:r w:rsidRPr="002C1430">
              <w:rPr>
                <w:rFonts w:ascii="Arial" w:hAnsi="Arial" w:cs="Arial"/>
                <w:color w:val="000000"/>
                <w:sz w:val="18"/>
                <w:szCs w:val="18"/>
              </w:rPr>
              <w:t>mdf</w:t>
            </w:r>
            <w:proofErr w:type="spellEnd"/>
            <w:r w:rsidRPr="002C1430">
              <w:rPr>
                <w:rFonts w:ascii="Arial" w:hAnsi="Arial" w:cs="Arial"/>
                <w:color w:val="000000"/>
                <w:sz w:val="18"/>
                <w:szCs w:val="18"/>
              </w:rPr>
              <w:t xml:space="preserve">, com suporte para </w:t>
            </w:r>
            <w:proofErr w:type="spellStart"/>
            <w:proofErr w:type="gramStart"/>
            <w:r w:rsidRPr="002C1430">
              <w:rPr>
                <w:rFonts w:ascii="Arial" w:hAnsi="Arial" w:cs="Arial"/>
                <w:color w:val="000000"/>
                <w:sz w:val="18"/>
                <w:szCs w:val="18"/>
              </w:rPr>
              <w:t>cpu</w:t>
            </w:r>
            <w:proofErr w:type="spellEnd"/>
            <w:proofErr w:type="gramEnd"/>
            <w:r w:rsidRPr="002C1430">
              <w:rPr>
                <w:rFonts w:ascii="Arial" w:hAnsi="Arial" w:cs="Arial"/>
                <w:color w:val="000000"/>
                <w:sz w:val="18"/>
                <w:szCs w:val="18"/>
              </w:rPr>
              <w:t xml:space="preserve"> e impressora. </w:t>
            </w:r>
            <w:proofErr w:type="gramStart"/>
            <w:r w:rsidRPr="002C1430">
              <w:rPr>
                <w:rFonts w:ascii="Arial" w:hAnsi="Arial" w:cs="Arial"/>
                <w:color w:val="000000"/>
                <w:sz w:val="18"/>
                <w:szCs w:val="18"/>
              </w:rPr>
              <w:t>na</w:t>
            </w:r>
            <w:proofErr w:type="gramEnd"/>
            <w:r w:rsidRPr="002C1430">
              <w:rPr>
                <w:rFonts w:ascii="Arial" w:hAnsi="Arial" w:cs="Arial"/>
                <w:color w:val="000000"/>
                <w:sz w:val="18"/>
                <w:szCs w:val="18"/>
              </w:rPr>
              <w:t xml:space="preserve"> cor marfim</w:t>
            </w:r>
            <w:r w:rsidR="002C1430" w:rsidRPr="002C1430">
              <w:rPr>
                <w:rFonts w:ascii="Arial" w:hAnsi="Arial" w:cs="Arial"/>
                <w:color w:val="000000"/>
                <w:sz w:val="18"/>
                <w:szCs w:val="18"/>
              </w:rPr>
              <w:t>.</w:t>
            </w:r>
          </w:p>
        </w:tc>
      </w:tr>
      <w:tr w:rsidR="002C1430" w:rsidRPr="002C1430" w14:paraId="4DE31B93"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250B311" w14:textId="6C8CD807" w:rsidR="002C1430" w:rsidRPr="002C1430" w:rsidRDefault="002C1430" w:rsidP="002F46A9">
            <w:pPr>
              <w:jc w:val="center"/>
              <w:rPr>
                <w:rFonts w:ascii="Arial" w:hAnsi="Arial" w:cs="Arial"/>
                <w:b/>
              </w:rPr>
            </w:pPr>
            <w:r w:rsidRPr="002C1430">
              <w:rPr>
                <w:rFonts w:ascii="Arial" w:hAnsi="Arial" w:cs="Arial"/>
                <w:b/>
                <w:color w:val="000000"/>
              </w:rPr>
              <w:t>42</w:t>
            </w:r>
          </w:p>
        </w:tc>
        <w:tc>
          <w:tcPr>
            <w:tcW w:w="850" w:type="dxa"/>
            <w:tcBorders>
              <w:top w:val="single" w:sz="4" w:space="0" w:color="000000"/>
              <w:left w:val="single" w:sz="4" w:space="0" w:color="000000"/>
              <w:bottom w:val="single" w:sz="4" w:space="0" w:color="000000"/>
              <w:right w:val="nil"/>
            </w:tcBorders>
            <w:vAlign w:val="center"/>
          </w:tcPr>
          <w:p w14:paraId="4CF29015" w14:textId="50B2DE51"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8</w:t>
            </w:r>
            <w:proofErr w:type="gramEnd"/>
          </w:p>
        </w:tc>
        <w:tc>
          <w:tcPr>
            <w:tcW w:w="850" w:type="dxa"/>
            <w:tcBorders>
              <w:top w:val="single" w:sz="4" w:space="0" w:color="000000"/>
              <w:left w:val="single" w:sz="4" w:space="0" w:color="000000"/>
              <w:bottom w:val="single" w:sz="4" w:space="0" w:color="000000"/>
              <w:right w:val="nil"/>
            </w:tcBorders>
            <w:vAlign w:val="center"/>
          </w:tcPr>
          <w:p w14:paraId="108E479B" w14:textId="1CA5A3A8"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D5DADD8" w14:textId="3A550E2B"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MESA PARA COMPUTADOR </w:t>
            </w:r>
            <w:r w:rsidR="004E2CB7" w:rsidRPr="002C1430">
              <w:rPr>
                <w:rFonts w:ascii="Arial" w:hAnsi="Arial" w:cs="Arial"/>
                <w:color w:val="000000"/>
                <w:sz w:val="18"/>
                <w:szCs w:val="18"/>
              </w:rPr>
              <w:t xml:space="preserve">com estrutura em aço anticorrosivo, pintura em </w:t>
            </w:r>
            <w:proofErr w:type="spellStart"/>
            <w:r w:rsidR="004E2CB7" w:rsidRPr="002C1430">
              <w:rPr>
                <w:rFonts w:ascii="Arial" w:hAnsi="Arial" w:cs="Arial"/>
                <w:color w:val="000000"/>
                <w:sz w:val="18"/>
                <w:szCs w:val="18"/>
              </w:rPr>
              <w:t>epoxi</w:t>
            </w:r>
            <w:proofErr w:type="spellEnd"/>
            <w:r w:rsidR="004E2CB7" w:rsidRPr="002C1430">
              <w:rPr>
                <w:rFonts w:ascii="Arial" w:hAnsi="Arial" w:cs="Arial"/>
                <w:color w:val="000000"/>
                <w:sz w:val="18"/>
                <w:szCs w:val="18"/>
              </w:rPr>
              <w:t xml:space="preserve"> ì preto </w:t>
            </w:r>
            <w:proofErr w:type="spellStart"/>
            <w:proofErr w:type="gramStart"/>
            <w:r w:rsidR="004E2CB7" w:rsidRPr="002C1430">
              <w:rPr>
                <w:rFonts w:ascii="Arial" w:hAnsi="Arial" w:cs="Arial"/>
                <w:color w:val="000000"/>
                <w:sz w:val="18"/>
                <w:szCs w:val="18"/>
              </w:rPr>
              <w:t>fosco,</w:t>
            </w:r>
            <w:proofErr w:type="gramEnd"/>
            <w:r w:rsidR="004E2CB7" w:rsidRPr="002C1430">
              <w:rPr>
                <w:rFonts w:ascii="Arial" w:hAnsi="Arial" w:cs="Arial"/>
                <w:color w:val="000000"/>
                <w:sz w:val="18"/>
                <w:szCs w:val="18"/>
              </w:rPr>
              <w:t>tampo</w:t>
            </w:r>
            <w:proofErr w:type="spellEnd"/>
            <w:r w:rsidR="004E2CB7" w:rsidRPr="002C1430">
              <w:rPr>
                <w:rFonts w:ascii="Arial" w:hAnsi="Arial" w:cs="Arial"/>
                <w:color w:val="000000"/>
                <w:sz w:val="18"/>
                <w:szCs w:val="18"/>
              </w:rPr>
              <w:t xml:space="preserve"> revestido em </w:t>
            </w:r>
            <w:proofErr w:type="spellStart"/>
            <w:r w:rsidR="004E2CB7" w:rsidRPr="002C1430">
              <w:rPr>
                <w:rFonts w:ascii="Arial" w:hAnsi="Arial" w:cs="Arial"/>
                <w:color w:val="000000"/>
                <w:sz w:val="18"/>
                <w:szCs w:val="18"/>
              </w:rPr>
              <w:t>melamina</w:t>
            </w:r>
            <w:proofErr w:type="spellEnd"/>
            <w:r w:rsidR="004E2CB7" w:rsidRPr="002C1430">
              <w:rPr>
                <w:rFonts w:ascii="Arial" w:hAnsi="Arial" w:cs="Arial"/>
                <w:color w:val="000000"/>
                <w:sz w:val="18"/>
                <w:szCs w:val="18"/>
              </w:rPr>
              <w:t xml:space="preserve"> 18mm, com teclado </w:t>
            </w:r>
            <w:proofErr w:type="spellStart"/>
            <w:r w:rsidR="004E2CB7" w:rsidRPr="002C1430">
              <w:rPr>
                <w:rFonts w:ascii="Arial" w:hAnsi="Arial" w:cs="Arial"/>
                <w:color w:val="000000"/>
                <w:sz w:val="18"/>
                <w:szCs w:val="18"/>
              </w:rPr>
              <w:t>retratil</w:t>
            </w:r>
            <w:proofErr w:type="spellEnd"/>
            <w:r w:rsidR="004E2CB7" w:rsidRPr="002C1430">
              <w:rPr>
                <w:rFonts w:ascii="Arial" w:hAnsi="Arial" w:cs="Arial"/>
                <w:color w:val="000000"/>
                <w:sz w:val="18"/>
                <w:szCs w:val="18"/>
              </w:rPr>
              <w:t>, na cor ì ovo</w:t>
            </w:r>
            <w:r w:rsidRPr="002C1430">
              <w:rPr>
                <w:rFonts w:ascii="Arial" w:hAnsi="Arial" w:cs="Arial"/>
                <w:color w:val="000000"/>
                <w:sz w:val="18"/>
                <w:szCs w:val="18"/>
              </w:rPr>
              <w:t>.</w:t>
            </w:r>
          </w:p>
        </w:tc>
      </w:tr>
      <w:tr w:rsidR="002C1430" w:rsidRPr="002C1430" w14:paraId="2001053D"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9CB845A" w14:textId="724872FC" w:rsidR="002C1430" w:rsidRPr="002C1430" w:rsidRDefault="002C1430" w:rsidP="002F46A9">
            <w:pPr>
              <w:jc w:val="center"/>
              <w:rPr>
                <w:rFonts w:ascii="Arial" w:hAnsi="Arial" w:cs="Arial"/>
                <w:b/>
              </w:rPr>
            </w:pPr>
            <w:r w:rsidRPr="002C1430">
              <w:rPr>
                <w:rFonts w:ascii="Arial" w:hAnsi="Arial" w:cs="Arial"/>
                <w:b/>
                <w:color w:val="000000"/>
              </w:rPr>
              <w:t>43</w:t>
            </w:r>
          </w:p>
        </w:tc>
        <w:tc>
          <w:tcPr>
            <w:tcW w:w="850" w:type="dxa"/>
            <w:tcBorders>
              <w:top w:val="single" w:sz="4" w:space="0" w:color="000000"/>
              <w:left w:val="single" w:sz="4" w:space="0" w:color="000000"/>
              <w:bottom w:val="single" w:sz="4" w:space="0" w:color="000000"/>
              <w:right w:val="nil"/>
            </w:tcBorders>
            <w:vAlign w:val="center"/>
          </w:tcPr>
          <w:p w14:paraId="1FA1496A" w14:textId="7907A2BD" w:rsidR="002C1430" w:rsidRPr="002C1430" w:rsidRDefault="002C1430" w:rsidP="002F46A9">
            <w:pPr>
              <w:pStyle w:val="Contedodatabela"/>
              <w:jc w:val="center"/>
              <w:rPr>
                <w:rFonts w:ascii="Arial" w:hAnsi="Arial" w:cs="Arial"/>
              </w:rPr>
            </w:pPr>
            <w:r w:rsidRPr="002C1430">
              <w:rPr>
                <w:rFonts w:ascii="Arial" w:hAnsi="Arial" w:cs="Arial"/>
                <w:color w:val="000000"/>
              </w:rPr>
              <w:t>16</w:t>
            </w:r>
          </w:p>
        </w:tc>
        <w:tc>
          <w:tcPr>
            <w:tcW w:w="850" w:type="dxa"/>
            <w:tcBorders>
              <w:top w:val="single" w:sz="4" w:space="0" w:color="000000"/>
              <w:left w:val="single" w:sz="4" w:space="0" w:color="000000"/>
              <w:bottom w:val="single" w:sz="4" w:space="0" w:color="000000"/>
              <w:right w:val="nil"/>
            </w:tcBorders>
            <w:vAlign w:val="center"/>
          </w:tcPr>
          <w:p w14:paraId="098A1D63" w14:textId="6232A902"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12960315" w14:textId="4C8AA63D"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MESA PARA IMPRESSORA com uma prateleira.</w:t>
            </w:r>
          </w:p>
        </w:tc>
      </w:tr>
      <w:tr w:rsidR="002C1430" w:rsidRPr="002C1430" w14:paraId="1E5D8BC0"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2271AD4" w14:textId="607023DB" w:rsidR="002C1430" w:rsidRPr="002C1430" w:rsidRDefault="002C1430" w:rsidP="002F46A9">
            <w:pPr>
              <w:jc w:val="center"/>
              <w:rPr>
                <w:rFonts w:ascii="Arial" w:hAnsi="Arial" w:cs="Arial"/>
                <w:b/>
              </w:rPr>
            </w:pPr>
            <w:r w:rsidRPr="002C1430">
              <w:rPr>
                <w:rFonts w:ascii="Arial" w:hAnsi="Arial" w:cs="Arial"/>
                <w:b/>
                <w:color w:val="000000"/>
              </w:rPr>
              <w:t>44</w:t>
            </w:r>
          </w:p>
        </w:tc>
        <w:tc>
          <w:tcPr>
            <w:tcW w:w="850" w:type="dxa"/>
            <w:tcBorders>
              <w:top w:val="single" w:sz="4" w:space="0" w:color="000000"/>
              <w:left w:val="single" w:sz="4" w:space="0" w:color="000000"/>
              <w:bottom w:val="single" w:sz="4" w:space="0" w:color="000000"/>
              <w:right w:val="nil"/>
            </w:tcBorders>
            <w:vAlign w:val="center"/>
          </w:tcPr>
          <w:p w14:paraId="713D0098" w14:textId="34FB1A48"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7</w:t>
            </w:r>
            <w:proofErr w:type="gramEnd"/>
          </w:p>
        </w:tc>
        <w:tc>
          <w:tcPr>
            <w:tcW w:w="850" w:type="dxa"/>
            <w:tcBorders>
              <w:top w:val="single" w:sz="4" w:space="0" w:color="000000"/>
              <w:left w:val="single" w:sz="4" w:space="0" w:color="000000"/>
              <w:bottom w:val="single" w:sz="4" w:space="0" w:color="000000"/>
              <w:right w:val="nil"/>
            </w:tcBorders>
            <w:vAlign w:val="center"/>
          </w:tcPr>
          <w:p w14:paraId="4C4CAF4B" w14:textId="05C70950"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34EDB5A0" w14:textId="3FBCFD42"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Mesa para reunião oval medindo 2m (</w:t>
            </w:r>
            <w:proofErr w:type="spellStart"/>
            <w:r w:rsidRPr="002C1430">
              <w:rPr>
                <w:rFonts w:ascii="Arial" w:hAnsi="Arial" w:cs="Arial"/>
                <w:color w:val="000000"/>
                <w:sz w:val="18"/>
                <w:szCs w:val="18"/>
              </w:rPr>
              <w:t>comp</w:t>
            </w:r>
            <w:proofErr w:type="spellEnd"/>
            <w:r w:rsidRPr="002C1430">
              <w:rPr>
                <w:rFonts w:ascii="Arial" w:hAnsi="Arial" w:cs="Arial"/>
                <w:color w:val="000000"/>
                <w:sz w:val="18"/>
                <w:szCs w:val="18"/>
              </w:rPr>
              <w:t>) x 0,94 m (</w:t>
            </w:r>
            <w:proofErr w:type="spellStart"/>
            <w:r w:rsidRPr="002C1430">
              <w:rPr>
                <w:rFonts w:ascii="Arial" w:hAnsi="Arial" w:cs="Arial"/>
                <w:color w:val="000000"/>
                <w:sz w:val="18"/>
                <w:szCs w:val="18"/>
              </w:rPr>
              <w:t>larg</w:t>
            </w:r>
            <w:proofErr w:type="spellEnd"/>
            <w:r w:rsidRPr="002C1430">
              <w:rPr>
                <w:rFonts w:ascii="Arial" w:hAnsi="Arial" w:cs="Arial"/>
                <w:color w:val="000000"/>
                <w:sz w:val="18"/>
                <w:szCs w:val="18"/>
              </w:rPr>
              <w:t>) x 0,75m (</w:t>
            </w:r>
            <w:proofErr w:type="spellStart"/>
            <w:r w:rsidRPr="002C1430">
              <w:rPr>
                <w:rFonts w:ascii="Arial" w:hAnsi="Arial" w:cs="Arial"/>
                <w:color w:val="000000"/>
                <w:sz w:val="18"/>
                <w:szCs w:val="18"/>
              </w:rPr>
              <w:t>alt</w:t>
            </w:r>
            <w:proofErr w:type="spellEnd"/>
            <w:r w:rsidRPr="002C1430">
              <w:rPr>
                <w:rFonts w:ascii="Arial" w:hAnsi="Arial" w:cs="Arial"/>
                <w:color w:val="000000"/>
                <w:sz w:val="18"/>
                <w:szCs w:val="18"/>
              </w:rPr>
              <w:t xml:space="preserve">). Especificações: tampo em aglomerado de alta densidade de </w:t>
            </w:r>
            <w:proofErr w:type="gramStart"/>
            <w:r w:rsidRPr="002C1430">
              <w:rPr>
                <w:rFonts w:ascii="Arial" w:hAnsi="Arial" w:cs="Arial"/>
                <w:color w:val="000000"/>
                <w:sz w:val="18"/>
                <w:szCs w:val="18"/>
              </w:rPr>
              <w:t>25mm</w:t>
            </w:r>
            <w:proofErr w:type="gramEnd"/>
            <w:r w:rsidRPr="002C1430">
              <w:rPr>
                <w:rFonts w:ascii="Arial" w:hAnsi="Arial" w:cs="Arial"/>
                <w:color w:val="000000"/>
                <w:sz w:val="18"/>
                <w:szCs w:val="18"/>
              </w:rPr>
              <w:t xml:space="preserve"> revestido em </w:t>
            </w:r>
            <w:proofErr w:type="spellStart"/>
            <w:r w:rsidRPr="002C1430">
              <w:rPr>
                <w:rFonts w:ascii="Arial" w:hAnsi="Arial" w:cs="Arial"/>
                <w:color w:val="000000"/>
                <w:sz w:val="18"/>
                <w:szCs w:val="18"/>
              </w:rPr>
              <w:t>melanímico</w:t>
            </w:r>
            <w:proofErr w:type="spellEnd"/>
            <w:r w:rsidRPr="002C1430">
              <w:rPr>
                <w:rFonts w:ascii="Arial" w:hAnsi="Arial" w:cs="Arial"/>
                <w:color w:val="000000"/>
                <w:sz w:val="18"/>
                <w:szCs w:val="18"/>
              </w:rPr>
              <w:t xml:space="preserve"> de baixa pressão com espessura de 0,20mm, na cor ovo, com tratamento antimicrobiano contra cupins e fungos. Bordas laterais e posterior em perfil </w:t>
            </w:r>
            <w:proofErr w:type="spellStart"/>
            <w:r w:rsidRPr="002C1430">
              <w:rPr>
                <w:rFonts w:ascii="Arial" w:hAnsi="Arial" w:cs="Arial"/>
                <w:color w:val="000000"/>
                <w:sz w:val="18"/>
                <w:szCs w:val="18"/>
              </w:rPr>
              <w:t>ergosoft</w:t>
            </w:r>
            <w:proofErr w:type="spellEnd"/>
            <w:r w:rsidRPr="002C1430">
              <w:rPr>
                <w:rFonts w:ascii="Arial" w:hAnsi="Arial" w:cs="Arial"/>
                <w:color w:val="000000"/>
                <w:sz w:val="18"/>
                <w:szCs w:val="18"/>
              </w:rPr>
              <w:t xml:space="preserve"> </w:t>
            </w:r>
            <w:proofErr w:type="gramStart"/>
            <w:r w:rsidRPr="002C1430">
              <w:rPr>
                <w:rFonts w:ascii="Arial" w:hAnsi="Arial" w:cs="Arial"/>
                <w:color w:val="000000"/>
                <w:sz w:val="18"/>
                <w:szCs w:val="18"/>
              </w:rPr>
              <w:t>25mm</w:t>
            </w:r>
            <w:proofErr w:type="gramEnd"/>
            <w:r w:rsidRPr="002C1430">
              <w:rPr>
                <w:rFonts w:ascii="Arial" w:hAnsi="Arial" w:cs="Arial"/>
                <w:color w:val="000000"/>
                <w:sz w:val="18"/>
                <w:szCs w:val="18"/>
              </w:rPr>
              <w:t xml:space="preserve">, na cor ovo. Tampo </w:t>
            </w:r>
            <w:proofErr w:type="gramStart"/>
            <w:r w:rsidRPr="002C1430">
              <w:rPr>
                <w:rFonts w:ascii="Arial" w:hAnsi="Arial" w:cs="Arial"/>
                <w:color w:val="000000"/>
                <w:sz w:val="18"/>
                <w:szCs w:val="18"/>
              </w:rPr>
              <w:t>fixado a estrutura da mesa através de parafusos metálicos</w:t>
            </w:r>
            <w:proofErr w:type="gramEnd"/>
            <w:r w:rsidRPr="002C1430">
              <w:rPr>
                <w:rFonts w:ascii="Arial" w:hAnsi="Arial" w:cs="Arial"/>
                <w:color w:val="000000"/>
                <w:sz w:val="18"/>
                <w:szCs w:val="18"/>
              </w:rPr>
              <w:t xml:space="preserve">. Pés metálicos com ponteira feitos em chapa de aço 1,20mm com </w:t>
            </w:r>
            <w:proofErr w:type="gramStart"/>
            <w:r w:rsidRPr="002C1430">
              <w:rPr>
                <w:rFonts w:ascii="Arial" w:hAnsi="Arial" w:cs="Arial"/>
                <w:color w:val="000000"/>
                <w:sz w:val="18"/>
                <w:szCs w:val="18"/>
              </w:rPr>
              <w:t>sapata</w:t>
            </w:r>
            <w:proofErr w:type="gramEnd"/>
            <w:r w:rsidRPr="002C1430">
              <w:rPr>
                <w:rFonts w:ascii="Arial" w:hAnsi="Arial" w:cs="Arial"/>
                <w:color w:val="000000"/>
                <w:sz w:val="18"/>
                <w:szCs w:val="18"/>
              </w:rPr>
              <w:t xml:space="preserve"> com rosca metálica. Todos os componentes metálicos deverão receber acabamento com pintura em epóxi pó, com tratamento de </w:t>
            </w:r>
            <w:proofErr w:type="spellStart"/>
            <w:r w:rsidRPr="002C1430">
              <w:rPr>
                <w:rFonts w:ascii="Arial" w:hAnsi="Arial" w:cs="Arial"/>
                <w:color w:val="000000"/>
                <w:sz w:val="18"/>
                <w:szCs w:val="18"/>
              </w:rPr>
              <w:t>fosfatização</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antiferruginoso</w:t>
            </w:r>
            <w:proofErr w:type="spellEnd"/>
            <w:r w:rsidRPr="002C1430">
              <w:rPr>
                <w:rFonts w:ascii="Arial" w:hAnsi="Arial" w:cs="Arial"/>
                <w:color w:val="000000"/>
                <w:sz w:val="18"/>
                <w:szCs w:val="18"/>
              </w:rPr>
              <w:t>, na mesma cor da do bordo das mesas.</w:t>
            </w:r>
          </w:p>
        </w:tc>
      </w:tr>
      <w:tr w:rsidR="002C1430" w:rsidRPr="002C1430" w14:paraId="5B0C4DF8"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328D8921" w14:textId="491C8191" w:rsidR="002C1430" w:rsidRPr="002C1430" w:rsidRDefault="002C1430" w:rsidP="002F46A9">
            <w:pPr>
              <w:jc w:val="center"/>
              <w:rPr>
                <w:rFonts w:ascii="Arial" w:hAnsi="Arial" w:cs="Arial"/>
                <w:b/>
              </w:rPr>
            </w:pPr>
            <w:r w:rsidRPr="002C1430">
              <w:rPr>
                <w:rFonts w:ascii="Arial" w:hAnsi="Arial" w:cs="Arial"/>
                <w:b/>
                <w:color w:val="000000"/>
              </w:rPr>
              <w:t>45</w:t>
            </w:r>
          </w:p>
        </w:tc>
        <w:tc>
          <w:tcPr>
            <w:tcW w:w="850" w:type="dxa"/>
            <w:tcBorders>
              <w:top w:val="single" w:sz="4" w:space="0" w:color="000000"/>
              <w:left w:val="single" w:sz="4" w:space="0" w:color="000000"/>
              <w:bottom w:val="single" w:sz="4" w:space="0" w:color="000000"/>
              <w:right w:val="nil"/>
            </w:tcBorders>
            <w:vAlign w:val="center"/>
          </w:tcPr>
          <w:p w14:paraId="7AD272A1" w14:textId="202C0C1B"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5</w:t>
            </w:r>
            <w:proofErr w:type="gramEnd"/>
          </w:p>
        </w:tc>
        <w:tc>
          <w:tcPr>
            <w:tcW w:w="850" w:type="dxa"/>
            <w:tcBorders>
              <w:top w:val="single" w:sz="4" w:space="0" w:color="000000"/>
              <w:left w:val="single" w:sz="4" w:space="0" w:color="000000"/>
              <w:bottom w:val="single" w:sz="4" w:space="0" w:color="000000"/>
              <w:right w:val="nil"/>
            </w:tcBorders>
            <w:vAlign w:val="center"/>
          </w:tcPr>
          <w:p w14:paraId="76847ACE" w14:textId="021817D6"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24A5492" w14:textId="3CA6A2DB"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FORNO MICROONDAS COM AS SEGUINTES CARACTERÍSTICAS:</w:t>
            </w:r>
            <w:r w:rsidR="004E2CB7">
              <w:rPr>
                <w:rFonts w:ascii="Arial" w:hAnsi="Arial" w:cs="Arial"/>
                <w:color w:val="000000"/>
                <w:sz w:val="18"/>
                <w:szCs w:val="18"/>
              </w:rPr>
              <w:t xml:space="preserve"> </w:t>
            </w:r>
            <w:proofErr w:type="spellStart"/>
            <w:r w:rsidRPr="002C1430">
              <w:rPr>
                <w:rFonts w:ascii="Arial" w:hAnsi="Arial" w:cs="Arial"/>
                <w:color w:val="000000"/>
                <w:sz w:val="18"/>
                <w:szCs w:val="18"/>
              </w:rPr>
              <w:t>Minimo</w:t>
            </w:r>
            <w:proofErr w:type="spellEnd"/>
            <w:r w:rsidRPr="002C1430">
              <w:rPr>
                <w:rFonts w:ascii="Arial" w:hAnsi="Arial" w:cs="Arial"/>
                <w:color w:val="000000"/>
                <w:sz w:val="18"/>
                <w:szCs w:val="18"/>
              </w:rPr>
              <w:t xml:space="preserve"> 10 níveis de potência, descongelamento, prato giratório, painel teclado, tecla + 1 minuto, </w:t>
            </w:r>
            <w:proofErr w:type="spellStart"/>
            <w:r w:rsidRPr="002C1430">
              <w:rPr>
                <w:rFonts w:ascii="Arial" w:hAnsi="Arial" w:cs="Arial"/>
                <w:color w:val="000000"/>
                <w:sz w:val="18"/>
                <w:szCs w:val="18"/>
              </w:rPr>
              <w:t>autorreaquecimento</w:t>
            </w:r>
            <w:proofErr w:type="spellEnd"/>
            <w:r w:rsidRPr="002C1430">
              <w:rPr>
                <w:rFonts w:ascii="Arial" w:hAnsi="Arial" w:cs="Arial"/>
                <w:color w:val="000000"/>
                <w:sz w:val="18"/>
                <w:szCs w:val="18"/>
              </w:rPr>
              <w:t>, trava de segurança, relógio digital.</w:t>
            </w:r>
            <w:r w:rsidR="004E2CB7">
              <w:rPr>
                <w:rFonts w:ascii="Arial" w:hAnsi="Arial" w:cs="Arial"/>
                <w:color w:val="000000"/>
                <w:sz w:val="18"/>
                <w:szCs w:val="18"/>
              </w:rPr>
              <w:t xml:space="preserve"> </w:t>
            </w:r>
            <w:r w:rsidRPr="002C1430">
              <w:rPr>
                <w:rFonts w:ascii="Arial" w:hAnsi="Arial" w:cs="Arial"/>
                <w:color w:val="000000"/>
                <w:sz w:val="18"/>
                <w:szCs w:val="18"/>
              </w:rPr>
              <w:t>ESPECIFICAÇÕES TÉCNICAS;</w:t>
            </w:r>
          </w:p>
          <w:p w14:paraId="712C6DD9"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 </w:t>
            </w:r>
            <w:proofErr w:type="gramStart"/>
            <w:r w:rsidRPr="002C1430">
              <w:rPr>
                <w:rFonts w:ascii="Arial" w:hAnsi="Arial" w:cs="Arial"/>
                <w:color w:val="000000"/>
                <w:sz w:val="18"/>
                <w:szCs w:val="18"/>
              </w:rPr>
              <w:t>Cor branco</w:t>
            </w:r>
            <w:proofErr w:type="gramEnd"/>
          </w:p>
          <w:p w14:paraId="2C2CDC66"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Capacidade entre 30 e 32 litros</w:t>
            </w:r>
          </w:p>
          <w:p w14:paraId="495F0E99"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 Voltagem: </w:t>
            </w:r>
            <w:proofErr w:type="gramStart"/>
            <w:r w:rsidRPr="002C1430">
              <w:rPr>
                <w:rFonts w:ascii="Arial" w:hAnsi="Arial" w:cs="Arial"/>
                <w:color w:val="000000"/>
                <w:sz w:val="18"/>
                <w:szCs w:val="18"/>
              </w:rPr>
              <w:t>110v</w:t>
            </w:r>
            <w:proofErr w:type="gramEnd"/>
          </w:p>
          <w:p w14:paraId="5D9AE050"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Frequencia</w:t>
            </w:r>
            <w:proofErr w:type="spellEnd"/>
            <w:r w:rsidRPr="002C1430">
              <w:rPr>
                <w:rFonts w:ascii="Arial" w:hAnsi="Arial" w:cs="Arial"/>
                <w:color w:val="000000"/>
                <w:sz w:val="18"/>
                <w:szCs w:val="18"/>
              </w:rPr>
              <w:t xml:space="preserve"> de operação: 2450 </w:t>
            </w:r>
            <w:proofErr w:type="spellStart"/>
            <w:proofErr w:type="gramStart"/>
            <w:r w:rsidRPr="002C1430">
              <w:rPr>
                <w:rFonts w:ascii="Arial" w:hAnsi="Arial" w:cs="Arial"/>
                <w:color w:val="000000"/>
                <w:sz w:val="18"/>
                <w:szCs w:val="18"/>
              </w:rPr>
              <w:t>mhz</w:t>
            </w:r>
            <w:proofErr w:type="spellEnd"/>
            <w:proofErr w:type="gramEnd"/>
            <w:r w:rsidRPr="002C1430">
              <w:rPr>
                <w:rFonts w:ascii="Arial" w:hAnsi="Arial" w:cs="Arial"/>
                <w:color w:val="000000"/>
                <w:sz w:val="18"/>
                <w:szCs w:val="18"/>
              </w:rPr>
              <w:t>(aproximado)</w:t>
            </w:r>
          </w:p>
          <w:p w14:paraId="5F9542B6" w14:textId="77777777" w:rsidR="004E2CB7"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 Potência: 900 w (potência </w:t>
            </w:r>
            <w:proofErr w:type="spellStart"/>
            <w:r w:rsidRPr="002C1430">
              <w:rPr>
                <w:rFonts w:ascii="Arial" w:hAnsi="Arial" w:cs="Arial"/>
                <w:color w:val="000000"/>
                <w:sz w:val="18"/>
                <w:szCs w:val="18"/>
              </w:rPr>
              <w:t>minima</w:t>
            </w:r>
            <w:proofErr w:type="spellEnd"/>
            <w:r w:rsidRPr="002C1430">
              <w:rPr>
                <w:rFonts w:ascii="Arial" w:hAnsi="Arial" w:cs="Arial"/>
                <w:color w:val="000000"/>
                <w:sz w:val="18"/>
                <w:szCs w:val="18"/>
              </w:rPr>
              <w:t>)</w:t>
            </w:r>
          </w:p>
          <w:p w14:paraId="48CF8734" w14:textId="5FC27AE8" w:rsidR="004E2CB7" w:rsidRDefault="004E2CB7" w:rsidP="004E2CB7">
            <w:pPr>
              <w:pStyle w:val="Contedodatabela"/>
              <w:jc w:val="both"/>
              <w:rPr>
                <w:rFonts w:ascii="Arial" w:hAnsi="Arial" w:cs="Arial"/>
                <w:color w:val="000000"/>
                <w:sz w:val="18"/>
                <w:szCs w:val="18"/>
              </w:rPr>
            </w:pPr>
            <w:r>
              <w:rPr>
                <w:rFonts w:ascii="Arial" w:hAnsi="Arial" w:cs="Arial"/>
                <w:color w:val="000000"/>
                <w:sz w:val="18"/>
                <w:szCs w:val="18"/>
              </w:rPr>
              <w:t xml:space="preserve">- </w:t>
            </w:r>
            <w:r w:rsidR="002C1430" w:rsidRPr="002C1430">
              <w:rPr>
                <w:rFonts w:ascii="Arial" w:hAnsi="Arial" w:cs="Arial"/>
                <w:color w:val="000000"/>
                <w:sz w:val="18"/>
                <w:szCs w:val="18"/>
              </w:rPr>
              <w:t>Dimensões aproximadas do produto (</w:t>
            </w:r>
            <w:proofErr w:type="spellStart"/>
            <w:proofErr w:type="gramStart"/>
            <w:r w:rsidR="002C1430" w:rsidRPr="002C1430">
              <w:rPr>
                <w:rFonts w:ascii="Arial" w:hAnsi="Arial" w:cs="Arial"/>
                <w:color w:val="000000"/>
                <w:sz w:val="18"/>
                <w:szCs w:val="18"/>
              </w:rPr>
              <w:t>LxAxP</w:t>
            </w:r>
            <w:proofErr w:type="spellEnd"/>
            <w:proofErr w:type="gramEnd"/>
            <w:r w:rsidR="002C1430" w:rsidRPr="002C1430">
              <w:rPr>
                <w:rFonts w:ascii="Arial" w:hAnsi="Arial" w:cs="Arial"/>
                <w:color w:val="000000"/>
                <w:sz w:val="18"/>
                <w:szCs w:val="18"/>
              </w:rPr>
              <w:t>): 555x306x455mm</w:t>
            </w:r>
            <w:r>
              <w:rPr>
                <w:rFonts w:ascii="Arial" w:hAnsi="Arial" w:cs="Arial"/>
                <w:color w:val="000000"/>
                <w:sz w:val="18"/>
                <w:szCs w:val="18"/>
              </w:rPr>
              <w:t xml:space="preserve"> </w:t>
            </w:r>
          </w:p>
          <w:p w14:paraId="53681577" w14:textId="2B49C9CD" w:rsidR="002C1430" w:rsidRPr="002C1430"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GARANTIA MINIMA 12 MESES.</w:t>
            </w:r>
          </w:p>
        </w:tc>
      </w:tr>
      <w:tr w:rsidR="002C1430" w:rsidRPr="002C1430" w14:paraId="5D234932"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4BC7A13A" w14:textId="5C82A58A" w:rsidR="002C1430" w:rsidRPr="002C1430" w:rsidRDefault="002C1430" w:rsidP="002F46A9">
            <w:pPr>
              <w:jc w:val="center"/>
              <w:rPr>
                <w:rFonts w:ascii="Arial" w:hAnsi="Arial" w:cs="Arial"/>
                <w:b/>
              </w:rPr>
            </w:pPr>
            <w:r w:rsidRPr="002C1430">
              <w:rPr>
                <w:rFonts w:ascii="Arial" w:hAnsi="Arial" w:cs="Arial"/>
                <w:b/>
                <w:color w:val="000000"/>
              </w:rPr>
              <w:t>46</w:t>
            </w:r>
          </w:p>
        </w:tc>
        <w:tc>
          <w:tcPr>
            <w:tcW w:w="850" w:type="dxa"/>
            <w:tcBorders>
              <w:top w:val="single" w:sz="4" w:space="0" w:color="000000"/>
              <w:left w:val="single" w:sz="4" w:space="0" w:color="000000"/>
              <w:bottom w:val="single" w:sz="4" w:space="0" w:color="000000"/>
              <w:right w:val="nil"/>
            </w:tcBorders>
            <w:vAlign w:val="center"/>
          </w:tcPr>
          <w:p w14:paraId="44811ED6" w14:textId="54D93A61"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9</w:t>
            </w:r>
            <w:proofErr w:type="gramEnd"/>
          </w:p>
        </w:tc>
        <w:tc>
          <w:tcPr>
            <w:tcW w:w="850" w:type="dxa"/>
            <w:tcBorders>
              <w:top w:val="single" w:sz="4" w:space="0" w:color="000000"/>
              <w:left w:val="single" w:sz="4" w:space="0" w:color="000000"/>
              <w:bottom w:val="single" w:sz="4" w:space="0" w:color="000000"/>
              <w:right w:val="nil"/>
            </w:tcBorders>
            <w:vAlign w:val="center"/>
          </w:tcPr>
          <w:p w14:paraId="2888DFBF" w14:textId="2DBBF1D6"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5FC5A5C" w14:textId="1E395D16"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MOCHO: com sistema de elevação do assento a gás através de alavanca lateral; base com </w:t>
            </w:r>
            <w:proofErr w:type="gramStart"/>
            <w:r w:rsidRPr="002C1430">
              <w:rPr>
                <w:rFonts w:ascii="Arial" w:hAnsi="Arial" w:cs="Arial"/>
                <w:color w:val="000000"/>
                <w:sz w:val="18"/>
                <w:szCs w:val="18"/>
              </w:rPr>
              <w:t>5</w:t>
            </w:r>
            <w:proofErr w:type="gramEnd"/>
            <w:r w:rsidRPr="002C1430">
              <w:rPr>
                <w:rFonts w:ascii="Arial" w:hAnsi="Arial" w:cs="Arial"/>
                <w:color w:val="000000"/>
                <w:sz w:val="18"/>
                <w:szCs w:val="18"/>
              </w:rPr>
              <w:t xml:space="preserve"> rodízios resistentes, assento redondo com estofamento em material rígido e resistente, com revestimento sem costura, densidade mínima de 28 e </w:t>
            </w:r>
            <w:proofErr w:type="spellStart"/>
            <w:r w:rsidRPr="002C1430">
              <w:rPr>
                <w:rFonts w:ascii="Arial" w:hAnsi="Arial" w:cs="Arial"/>
                <w:color w:val="000000"/>
                <w:sz w:val="18"/>
                <w:szCs w:val="18"/>
              </w:rPr>
              <w:t>anti-deformante</w:t>
            </w:r>
            <w:proofErr w:type="spellEnd"/>
            <w:r w:rsidRPr="002C1430">
              <w:rPr>
                <w:rFonts w:ascii="Arial" w:hAnsi="Arial" w:cs="Arial"/>
                <w:color w:val="000000"/>
                <w:sz w:val="18"/>
                <w:szCs w:val="18"/>
              </w:rPr>
              <w:t xml:space="preserve"> em poliuretano </w:t>
            </w:r>
            <w:r w:rsidRPr="002C1430">
              <w:rPr>
                <w:rFonts w:ascii="Arial" w:hAnsi="Arial" w:cs="Arial"/>
                <w:color w:val="000000"/>
                <w:sz w:val="18"/>
                <w:szCs w:val="18"/>
              </w:rPr>
              <w:lastRenderedPageBreak/>
              <w:t xml:space="preserve">recoberto em </w:t>
            </w:r>
            <w:proofErr w:type="spellStart"/>
            <w:r w:rsidRPr="002C1430">
              <w:rPr>
                <w:rFonts w:ascii="Arial" w:hAnsi="Arial" w:cs="Arial"/>
                <w:color w:val="000000"/>
                <w:sz w:val="18"/>
                <w:szCs w:val="18"/>
              </w:rPr>
              <w:t>courvin</w:t>
            </w:r>
            <w:proofErr w:type="spellEnd"/>
            <w:r w:rsidRPr="002C1430">
              <w:rPr>
                <w:rFonts w:ascii="Arial" w:hAnsi="Arial" w:cs="Arial"/>
                <w:color w:val="000000"/>
                <w:sz w:val="18"/>
                <w:szCs w:val="18"/>
              </w:rPr>
              <w:t xml:space="preserve"> de 0,12 mm de espessura; assento com elevação central e rebaixamento das bordas anteriores, que permite agradável sensação ao sentar-se e facilita a hemodinâmica; encosto anatômico tipo concha com ajuste e aproximação; acabamento liso com cantos arredondados, altura regulável permitindo que os profissionais de diferentes alturas sentem-se corretamente, respeitando-se a hemodinâmica, ou seja, quando sentado o profissional deve estar com a coxa paralela ao solo e a planta dos pés apoiados no chão</w:t>
            </w:r>
          </w:p>
        </w:tc>
      </w:tr>
      <w:tr w:rsidR="002C1430" w:rsidRPr="002C1430" w14:paraId="72D38AF4"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0CCA1849" w14:textId="4C492F7A" w:rsidR="002C1430" w:rsidRPr="002C1430" w:rsidRDefault="002C1430" w:rsidP="002F46A9">
            <w:pPr>
              <w:jc w:val="center"/>
              <w:rPr>
                <w:rFonts w:ascii="Arial" w:hAnsi="Arial" w:cs="Arial"/>
                <w:b/>
              </w:rPr>
            </w:pPr>
            <w:r w:rsidRPr="002C1430">
              <w:rPr>
                <w:rFonts w:ascii="Arial" w:hAnsi="Arial" w:cs="Arial"/>
                <w:b/>
                <w:color w:val="000000"/>
              </w:rPr>
              <w:lastRenderedPageBreak/>
              <w:t>47</w:t>
            </w:r>
          </w:p>
        </w:tc>
        <w:tc>
          <w:tcPr>
            <w:tcW w:w="850" w:type="dxa"/>
            <w:tcBorders>
              <w:top w:val="single" w:sz="4" w:space="0" w:color="000000"/>
              <w:left w:val="single" w:sz="4" w:space="0" w:color="000000"/>
              <w:bottom w:val="single" w:sz="4" w:space="0" w:color="000000"/>
              <w:right w:val="nil"/>
            </w:tcBorders>
            <w:vAlign w:val="center"/>
          </w:tcPr>
          <w:p w14:paraId="4012661C" w14:textId="2CA17B86" w:rsidR="002C1430" w:rsidRPr="002C1430" w:rsidRDefault="002C1430" w:rsidP="002F46A9">
            <w:pPr>
              <w:pStyle w:val="Contedodatabela"/>
              <w:jc w:val="center"/>
              <w:rPr>
                <w:rFonts w:ascii="Arial" w:hAnsi="Arial" w:cs="Arial"/>
              </w:rPr>
            </w:pPr>
            <w:r w:rsidRPr="002C1430">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1CE425DA" w14:textId="388695C6"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778CE253" w14:textId="1E2C8C65"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POLTRONA RECLINÁVEL com estrutura em tubo 50 x 30 x 1,20 e 25 x 25 x 1,2 mm; dimensões aproximadas: 1,60 x 0,55 x 0,45m; capacidade para no mínimo 120 kg; assento, encosto, braço e descanso para os pés anatômicos; estofados em espuma de alta densidade, revestido em </w:t>
            </w:r>
            <w:proofErr w:type="spellStart"/>
            <w:r w:rsidRPr="002C1430">
              <w:rPr>
                <w:rFonts w:ascii="Arial" w:hAnsi="Arial" w:cs="Arial"/>
                <w:color w:val="000000"/>
                <w:sz w:val="18"/>
                <w:szCs w:val="18"/>
              </w:rPr>
              <w:t>courvim</w:t>
            </w:r>
            <w:proofErr w:type="spellEnd"/>
            <w:r w:rsidRPr="002C1430">
              <w:rPr>
                <w:rFonts w:ascii="Arial" w:hAnsi="Arial" w:cs="Arial"/>
                <w:color w:val="000000"/>
                <w:sz w:val="18"/>
                <w:szCs w:val="18"/>
              </w:rPr>
              <w:t xml:space="preserve">; com descanso para os pés articulado, com extensão concomitante a inclinação do encosto; pés com ponteiras; tratamento </w:t>
            </w:r>
            <w:proofErr w:type="spellStart"/>
            <w:r w:rsidRPr="002C1430">
              <w:rPr>
                <w:rFonts w:ascii="Arial" w:hAnsi="Arial" w:cs="Arial"/>
                <w:color w:val="000000"/>
                <w:sz w:val="18"/>
                <w:szCs w:val="18"/>
              </w:rPr>
              <w:t>antiferruginoso</w:t>
            </w:r>
            <w:proofErr w:type="spellEnd"/>
            <w:r w:rsidRPr="002C1430">
              <w:rPr>
                <w:rFonts w:ascii="Arial" w:hAnsi="Arial" w:cs="Arial"/>
                <w:color w:val="000000"/>
                <w:sz w:val="18"/>
                <w:szCs w:val="18"/>
              </w:rPr>
              <w:t xml:space="preserve">, acabamento em pintura eletrostática a pó com resina </w:t>
            </w:r>
            <w:proofErr w:type="spellStart"/>
            <w:r w:rsidRPr="002C1430">
              <w:rPr>
                <w:rFonts w:ascii="Arial" w:hAnsi="Arial" w:cs="Arial"/>
                <w:color w:val="000000"/>
                <w:sz w:val="18"/>
                <w:szCs w:val="18"/>
              </w:rPr>
              <w:t>epoxi-poliester</w:t>
            </w:r>
            <w:proofErr w:type="spellEnd"/>
            <w:r w:rsidRPr="002C1430">
              <w:rPr>
                <w:rFonts w:ascii="Arial" w:hAnsi="Arial" w:cs="Arial"/>
                <w:color w:val="000000"/>
                <w:sz w:val="18"/>
                <w:szCs w:val="18"/>
              </w:rPr>
              <w:t xml:space="preserve"> e polimerizado em estufa, de excelente resistência química e mecânica; totalmente reclinável com movimentos sentado, </w:t>
            </w:r>
            <w:proofErr w:type="spellStart"/>
            <w:proofErr w:type="gramStart"/>
            <w:r w:rsidRPr="002C1430">
              <w:rPr>
                <w:rFonts w:ascii="Arial" w:hAnsi="Arial" w:cs="Arial"/>
                <w:color w:val="000000"/>
                <w:sz w:val="18"/>
                <w:szCs w:val="18"/>
              </w:rPr>
              <w:t>semi-sentado</w:t>
            </w:r>
            <w:proofErr w:type="spellEnd"/>
            <w:proofErr w:type="gramEnd"/>
            <w:r w:rsidRPr="002C1430">
              <w:rPr>
                <w:rFonts w:ascii="Arial" w:hAnsi="Arial" w:cs="Arial"/>
                <w:color w:val="000000"/>
                <w:sz w:val="18"/>
                <w:szCs w:val="18"/>
              </w:rPr>
              <w:t xml:space="preserve">, deitado e </w:t>
            </w:r>
            <w:proofErr w:type="spellStart"/>
            <w:r w:rsidRPr="002C1430">
              <w:rPr>
                <w:rFonts w:ascii="Arial" w:hAnsi="Arial" w:cs="Arial"/>
                <w:color w:val="000000"/>
                <w:sz w:val="18"/>
                <w:szCs w:val="18"/>
              </w:rPr>
              <w:t>trendelemburg</w:t>
            </w:r>
            <w:proofErr w:type="spellEnd"/>
            <w:r w:rsidRPr="002C1430">
              <w:rPr>
                <w:rFonts w:ascii="Arial" w:hAnsi="Arial" w:cs="Arial"/>
                <w:color w:val="000000"/>
                <w:sz w:val="18"/>
                <w:szCs w:val="18"/>
              </w:rPr>
              <w:t>, através de sistema mecânico de alavancas de acionamento por amortecedor/pistão a gás.</w:t>
            </w:r>
          </w:p>
        </w:tc>
      </w:tr>
      <w:tr w:rsidR="002C1430" w:rsidRPr="002C1430" w14:paraId="408F6AE4"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9750664" w14:textId="2EAF2BF2" w:rsidR="002C1430" w:rsidRPr="002C1430" w:rsidRDefault="002C1430" w:rsidP="002F46A9">
            <w:pPr>
              <w:jc w:val="center"/>
              <w:rPr>
                <w:rFonts w:ascii="Arial" w:hAnsi="Arial" w:cs="Arial"/>
                <w:b/>
              </w:rPr>
            </w:pPr>
            <w:r w:rsidRPr="002C1430">
              <w:rPr>
                <w:rFonts w:ascii="Arial" w:hAnsi="Arial" w:cs="Arial"/>
                <w:b/>
                <w:color w:val="000000"/>
              </w:rPr>
              <w:t>48</w:t>
            </w:r>
          </w:p>
        </w:tc>
        <w:tc>
          <w:tcPr>
            <w:tcW w:w="850" w:type="dxa"/>
            <w:tcBorders>
              <w:top w:val="single" w:sz="4" w:space="0" w:color="000000"/>
              <w:left w:val="single" w:sz="4" w:space="0" w:color="000000"/>
              <w:bottom w:val="single" w:sz="4" w:space="0" w:color="000000"/>
              <w:right w:val="nil"/>
            </w:tcBorders>
            <w:vAlign w:val="center"/>
          </w:tcPr>
          <w:p w14:paraId="49830AFC" w14:textId="4A0C86D1" w:rsidR="002C1430" w:rsidRPr="002C1430" w:rsidRDefault="002C1430" w:rsidP="002F46A9">
            <w:pPr>
              <w:pStyle w:val="Contedodatabela"/>
              <w:jc w:val="center"/>
              <w:rPr>
                <w:rFonts w:ascii="Arial" w:hAnsi="Arial" w:cs="Arial"/>
              </w:rPr>
            </w:pPr>
            <w:r w:rsidRPr="002C1430">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43494B86" w14:textId="59049175"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DE335AF" w14:textId="1319C460" w:rsidR="002C1430" w:rsidRPr="002C1430"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PURIFICADOR DE ÁGUA: com sistema eletrônico de refrigeração, três opções de temperatura (água natural, fria ou gelada); na cor branca com painel </w:t>
            </w:r>
            <w:proofErr w:type="spellStart"/>
            <w:r w:rsidRPr="002C1430">
              <w:rPr>
                <w:rFonts w:ascii="Arial" w:hAnsi="Arial" w:cs="Arial"/>
                <w:color w:val="000000"/>
                <w:sz w:val="18"/>
                <w:szCs w:val="18"/>
              </w:rPr>
              <w:t>touch</w:t>
            </w:r>
            <w:proofErr w:type="spellEnd"/>
            <w:r w:rsidRPr="002C1430">
              <w:rPr>
                <w:rFonts w:ascii="Arial" w:hAnsi="Arial" w:cs="Arial"/>
                <w:color w:val="000000"/>
                <w:sz w:val="18"/>
                <w:szCs w:val="18"/>
              </w:rPr>
              <w:t xml:space="preserve"> e design compacto; com alerta de troca de filtro de fácil substituição; pés de borracha antiderrapante; com </w:t>
            </w:r>
            <w:proofErr w:type="gramStart"/>
            <w:r w:rsidRPr="002C1430">
              <w:rPr>
                <w:rFonts w:ascii="Arial" w:hAnsi="Arial" w:cs="Arial"/>
                <w:color w:val="000000"/>
                <w:sz w:val="18"/>
                <w:szCs w:val="18"/>
              </w:rPr>
              <w:t>2</w:t>
            </w:r>
            <w:proofErr w:type="gramEnd"/>
            <w:r w:rsidRPr="002C1430">
              <w:rPr>
                <w:rFonts w:ascii="Arial" w:hAnsi="Arial" w:cs="Arial"/>
                <w:color w:val="000000"/>
                <w:sz w:val="18"/>
                <w:szCs w:val="18"/>
              </w:rPr>
              <w:t xml:space="preserve"> estágios de filtragem; com consumo de energia de 8 kW/h aproximadamente, 70 W de potência e 800 ml de capacidade do reservatório; medindo aproximadamente 33 cm de altura, 25 cm de largura, 28 cm de profundidade e peso de</w:t>
            </w:r>
            <w:r w:rsidR="004E2CB7">
              <w:rPr>
                <w:rFonts w:ascii="Arial" w:hAnsi="Arial" w:cs="Arial"/>
                <w:color w:val="000000"/>
                <w:sz w:val="18"/>
                <w:szCs w:val="18"/>
              </w:rPr>
              <w:t xml:space="preserve"> </w:t>
            </w:r>
            <w:r w:rsidRPr="002C1430">
              <w:rPr>
                <w:rFonts w:ascii="Arial" w:hAnsi="Arial" w:cs="Arial"/>
                <w:color w:val="000000"/>
                <w:sz w:val="18"/>
                <w:szCs w:val="18"/>
              </w:rPr>
              <w:t xml:space="preserve">4,70 k. </w:t>
            </w:r>
            <w:proofErr w:type="gramStart"/>
            <w:r w:rsidRPr="002C1430">
              <w:rPr>
                <w:rFonts w:ascii="Arial" w:hAnsi="Arial" w:cs="Arial"/>
                <w:color w:val="000000"/>
                <w:sz w:val="18"/>
                <w:szCs w:val="18"/>
              </w:rPr>
              <w:t>com</w:t>
            </w:r>
            <w:proofErr w:type="gramEnd"/>
            <w:r w:rsidRPr="002C1430">
              <w:rPr>
                <w:rFonts w:ascii="Arial" w:hAnsi="Arial" w:cs="Arial"/>
                <w:color w:val="000000"/>
                <w:sz w:val="18"/>
                <w:szCs w:val="18"/>
              </w:rPr>
              <w:t xml:space="preserve"> 12 m2sese de garantia e assistência técnica permanente.</w:t>
            </w:r>
          </w:p>
        </w:tc>
      </w:tr>
      <w:tr w:rsidR="002C1430" w:rsidRPr="002C1430" w14:paraId="34DDD7ED"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01351510" w14:textId="1135A77A" w:rsidR="002C1430" w:rsidRPr="002C1430" w:rsidRDefault="002C1430" w:rsidP="002F46A9">
            <w:pPr>
              <w:jc w:val="center"/>
              <w:rPr>
                <w:rFonts w:ascii="Arial" w:hAnsi="Arial" w:cs="Arial"/>
                <w:b/>
              </w:rPr>
            </w:pPr>
            <w:r w:rsidRPr="002C1430">
              <w:rPr>
                <w:rFonts w:ascii="Arial" w:hAnsi="Arial" w:cs="Arial"/>
                <w:b/>
                <w:color w:val="000000"/>
              </w:rPr>
              <w:t>49</w:t>
            </w:r>
          </w:p>
        </w:tc>
        <w:tc>
          <w:tcPr>
            <w:tcW w:w="850" w:type="dxa"/>
            <w:tcBorders>
              <w:top w:val="single" w:sz="4" w:space="0" w:color="000000"/>
              <w:left w:val="single" w:sz="4" w:space="0" w:color="000000"/>
              <w:bottom w:val="single" w:sz="4" w:space="0" w:color="000000"/>
              <w:right w:val="nil"/>
            </w:tcBorders>
            <w:vAlign w:val="center"/>
          </w:tcPr>
          <w:p w14:paraId="6C75AD40" w14:textId="5D9CD02C"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5</w:t>
            </w:r>
            <w:proofErr w:type="gramEnd"/>
          </w:p>
        </w:tc>
        <w:tc>
          <w:tcPr>
            <w:tcW w:w="850" w:type="dxa"/>
            <w:tcBorders>
              <w:top w:val="single" w:sz="4" w:space="0" w:color="000000"/>
              <w:left w:val="single" w:sz="4" w:space="0" w:color="000000"/>
              <w:bottom w:val="single" w:sz="4" w:space="0" w:color="000000"/>
              <w:right w:val="nil"/>
            </w:tcBorders>
            <w:vAlign w:val="center"/>
          </w:tcPr>
          <w:p w14:paraId="7984510E" w14:textId="3DB15BF1"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64268589" w14:textId="5820F2E8"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SUPORTE PARA MICROONDAS 30litros, composto em aço carbono, acompanha manual e kit de parafusos, cor branco, dimensões aproximadas do produto - cm (</w:t>
            </w:r>
            <w:proofErr w:type="spellStart"/>
            <w:proofErr w:type="gramStart"/>
            <w:r w:rsidRPr="002C1430">
              <w:rPr>
                <w:rFonts w:ascii="Arial" w:hAnsi="Arial" w:cs="Arial"/>
                <w:color w:val="000000"/>
                <w:sz w:val="18"/>
                <w:szCs w:val="18"/>
              </w:rPr>
              <w:t>AxLxP</w:t>
            </w:r>
            <w:proofErr w:type="spellEnd"/>
            <w:proofErr w:type="gramEnd"/>
            <w:r w:rsidRPr="002C1430">
              <w:rPr>
                <w:rFonts w:ascii="Arial" w:hAnsi="Arial" w:cs="Arial"/>
                <w:color w:val="000000"/>
                <w:sz w:val="18"/>
                <w:szCs w:val="18"/>
              </w:rPr>
              <w:t>) 10x44x56cm.</w:t>
            </w:r>
          </w:p>
        </w:tc>
      </w:tr>
      <w:tr w:rsidR="002C1430" w:rsidRPr="002C1430" w14:paraId="3B270294"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C2ED45A" w14:textId="5266AE83" w:rsidR="002C1430" w:rsidRPr="002C1430" w:rsidRDefault="002C1430" w:rsidP="002F46A9">
            <w:pPr>
              <w:jc w:val="center"/>
              <w:rPr>
                <w:rFonts w:ascii="Arial" w:hAnsi="Arial" w:cs="Arial"/>
                <w:b/>
              </w:rPr>
            </w:pPr>
            <w:r w:rsidRPr="002C1430">
              <w:rPr>
                <w:rFonts w:ascii="Arial" w:hAnsi="Arial" w:cs="Arial"/>
                <w:b/>
                <w:color w:val="000000"/>
              </w:rPr>
              <w:t>50</w:t>
            </w:r>
          </w:p>
        </w:tc>
        <w:tc>
          <w:tcPr>
            <w:tcW w:w="850" w:type="dxa"/>
            <w:tcBorders>
              <w:top w:val="single" w:sz="4" w:space="0" w:color="000000"/>
              <w:left w:val="single" w:sz="4" w:space="0" w:color="000000"/>
              <w:bottom w:val="single" w:sz="4" w:space="0" w:color="000000"/>
              <w:right w:val="nil"/>
            </w:tcBorders>
            <w:vAlign w:val="center"/>
          </w:tcPr>
          <w:p w14:paraId="5B957C07" w14:textId="63EB166D"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9</w:t>
            </w:r>
            <w:proofErr w:type="gramEnd"/>
          </w:p>
        </w:tc>
        <w:tc>
          <w:tcPr>
            <w:tcW w:w="850" w:type="dxa"/>
            <w:tcBorders>
              <w:top w:val="single" w:sz="4" w:space="0" w:color="000000"/>
              <w:left w:val="single" w:sz="4" w:space="0" w:color="000000"/>
              <w:bottom w:val="single" w:sz="4" w:space="0" w:color="000000"/>
              <w:right w:val="nil"/>
            </w:tcBorders>
            <w:vAlign w:val="center"/>
          </w:tcPr>
          <w:p w14:paraId="10C3FF93" w14:textId="629AAB33"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4A305483" w14:textId="0D022288" w:rsidR="002C1430" w:rsidRPr="002C1430" w:rsidRDefault="002C1430" w:rsidP="00FA1797">
            <w:pPr>
              <w:pStyle w:val="Contedodatabela"/>
              <w:jc w:val="both"/>
              <w:rPr>
                <w:rFonts w:ascii="Arial" w:hAnsi="Arial" w:cs="Arial"/>
                <w:color w:val="000000"/>
                <w:sz w:val="18"/>
                <w:szCs w:val="18"/>
              </w:rPr>
            </w:pPr>
            <w:r w:rsidRPr="002C1430">
              <w:rPr>
                <w:rFonts w:ascii="Arial" w:hAnsi="Arial" w:cs="Arial"/>
                <w:color w:val="000000"/>
                <w:sz w:val="18"/>
                <w:szCs w:val="18"/>
              </w:rPr>
              <w:t xml:space="preserve">SUPORTE PARA IMPRESSORA MULTIFUNCIONAL, com 03 prateleiras, fechada nas laterais e fundo com </w:t>
            </w:r>
            <w:proofErr w:type="gramStart"/>
            <w:r w:rsidRPr="002C1430">
              <w:rPr>
                <w:rFonts w:ascii="Arial" w:hAnsi="Arial" w:cs="Arial"/>
                <w:color w:val="000000"/>
                <w:sz w:val="18"/>
                <w:szCs w:val="18"/>
              </w:rPr>
              <w:t>4</w:t>
            </w:r>
            <w:proofErr w:type="gramEnd"/>
            <w:r w:rsidRPr="002C1430">
              <w:rPr>
                <w:rFonts w:ascii="Arial" w:hAnsi="Arial" w:cs="Arial"/>
                <w:color w:val="000000"/>
                <w:sz w:val="18"/>
                <w:szCs w:val="18"/>
              </w:rPr>
              <w:t xml:space="preserve"> rodas. Tamanho aproximado: altura 75 x largura 50 x profundidade </w:t>
            </w:r>
            <w:proofErr w:type="gramStart"/>
            <w:r w:rsidRPr="002C1430">
              <w:rPr>
                <w:rFonts w:ascii="Arial" w:hAnsi="Arial" w:cs="Arial"/>
                <w:color w:val="000000"/>
                <w:sz w:val="18"/>
                <w:szCs w:val="18"/>
              </w:rPr>
              <w:t>50cm</w:t>
            </w:r>
            <w:proofErr w:type="gramEnd"/>
            <w:r w:rsidRPr="002C1430">
              <w:rPr>
                <w:rFonts w:ascii="Arial" w:hAnsi="Arial" w:cs="Arial"/>
                <w:color w:val="000000"/>
                <w:sz w:val="18"/>
                <w:szCs w:val="18"/>
              </w:rPr>
              <w:t xml:space="preserve">, largura mínima de 40cm. O espaço entre as prateleiras deve ser de aproximadamente </w:t>
            </w:r>
            <w:proofErr w:type="gramStart"/>
            <w:r w:rsidRPr="002C1430">
              <w:rPr>
                <w:rFonts w:ascii="Arial" w:hAnsi="Arial" w:cs="Arial"/>
                <w:color w:val="000000"/>
                <w:sz w:val="18"/>
                <w:szCs w:val="18"/>
              </w:rPr>
              <w:t>29cm</w:t>
            </w:r>
            <w:proofErr w:type="gramEnd"/>
            <w:r w:rsidRPr="002C1430">
              <w:rPr>
                <w:rFonts w:ascii="Arial" w:hAnsi="Arial" w:cs="Arial"/>
                <w:color w:val="000000"/>
                <w:sz w:val="18"/>
                <w:szCs w:val="18"/>
              </w:rPr>
              <w:t xml:space="preserve">. Confeccionada em MDF, MDP ou </w:t>
            </w:r>
            <w:proofErr w:type="spellStart"/>
            <w:r w:rsidRPr="002C1430">
              <w:rPr>
                <w:rFonts w:ascii="Arial" w:hAnsi="Arial" w:cs="Arial"/>
                <w:color w:val="000000"/>
                <w:sz w:val="18"/>
                <w:szCs w:val="18"/>
              </w:rPr>
              <w:t>Acrilonitrilo</w:t>
            </w:r>
            <w:proofErr w:type="spellEnd"/>
            <w:r w:rsidRPr="002C1430">
              <w:rPr>
                <w:rFonts w:ascii="Arial" w:hAnsi="Arial" w:cs="Arial"/>
                <w:color w:val="000000"/>
                <w:sz w:val="18"/>
                <w:szCs w:val="18"/>
              </w:rPr>
              <w:t xml:space="preserve"> </w:t>
            </w:r>
            <w:proofErr w:type="spellStart"/>
            <w:r w:rsidRPr="002C1430">
              <w:rPr>
                <w:rFonts w:ascii="Arial" w:hAnsi="Arial" w:cs="Arial"/>
                <w:color w:val="000000"/>
                <w:sz w:val="18"/>
                <w:szCs w:val="18"/>
              </w:rPr>
              <w:t>butadieno</w:t>
            </w:r>
            <w:proofErr w:type="spellEnd"/>
            <w:r w:rsidRPr="002C1430">
              <w:rPr>
                <w:rFonts w:ascii="Arial" w:hAnsi="Arial" w:cs="Arial"/>
                <w:color w:val="000000"/>
                <w:sz w:val="18"/>
                <w:szCs w:val="18"/>
              </w:rPr>
              <w:t xml:space="preserve"> estireno. Cor bege.</w:t>
            </w:r>
          </w:p>
        </w:tc>
      </w:tr>
      <w:tr w:rsidR="002C1430" w:rsidRPr="002C1430" w14:paraId="2BF1DF93"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2887233" w14:textId="4841C476" w:rsidR="002C1430" w:rsidRPr="002C1430" w:rsidRDefault="002C1430" w:rsidP="002F46A9">
            <w:pPr>
              <w:jc w:val="center"/>
              <w:rPr>
                <w:rFonts w:ascii="Arial" w:hAnsi="Arial" w:cs="Arial"/>
                <w:b/>
              </w:rPr>
            </w:pPr>
            <w:r w:rsidRPr="002C1430">
              <w:rPr>
                <w:rFonts w:ascii="Arial" w:hAnsi="Arial" w:cs="Arial"/>
                <w:b/>
                <w:color w:val="000000"/>
              </w:rPr>
              <w:t>51</w:t>
            </w:r>
          </w:p>
        </w:tc>
        <w:tc>
          <w:tcPr>
            <w:tcW w:w="850" w:type="dxa"/>
            <w:tcBorders>
              <w:top w:val="single" w:sz="4" w:space="0" w:color="000000"/>
              <w:left w:val="single" w:sz="4" w:space="0" w:color="000000"/>
              <w:bottom w:val="single" w:sz="4" w:space="0" w:color="000000"/>
              <w:right w:val="nil"/>
            </w:tcBorders>
            <w:vAlign w:val="center"/>
          </w:tcPr>
          <w:p w14:paraId="2791EC1D" w14:textId="4CC849C2" w:rsidR="002C1430" w:rsidRPr="002C1430" w:rsidRDefault="002C1430" w:rsidP="002F46A9">
            <w:pPr>
              <w:pStyle w:val="Contedodatabela"/>
              <w:jc w:val="center"/>
              <w:rPr>
                <w:rFonts w:ascii="Arial" w:hAnsi="Arial" w:cs="Arial"/>
              </w:rPr>
            </w:pPr>
            <w:proofErr w:type="gramStart"/>
            <w:r w:rsidRPr="002C1430">
              <w:rPr>
                <w:rFonts w:ascii="Arial" w:hAnsi="Arial" w:cs="Arial"/>
                <w:color w:val="000000"/>
              </w:rPr>
              <w:t>4</w:t>
            </w:r>
            <w:proofErr w:type="gramEnd"/>
          </w:p>
        </w:tc>
        <w:tc>
          <w:tcPr>
            <w:tcW w:w="850" w:type="dxa"/>
            <w:tcBorders>
              <w:top w:val="single" w:sz="4" w:space="0" w:color="000000"/>
              <w:left w:val="single" w:sz="4" w:space="0" w:color="000000"/>
              <w:bottom w:val="single" w:sz="4" w:space="0" w:color="000000"/>
              <w:right w:val="nil"/>
            </w:tcBorders>
            <w:vAlign w:val="center"/>
          </w:tcPr>
          <w:p w14:paraId="241BE95B" w14:textId="791AE5E3"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5DD41336" w14:textId="4B0E28FD" w:rsidR="002C1430" w:rsidRPr="002C1430" w:rsidRDefault="002C1430" w:rsidP="004E2CB7">
            <w:pPr>
              <w:pStyle w:val="Contedodatabela"/>
              <w:jc w:val="both"/>
              <w:rPr>
                <w:rFonts w:ascii="Arial" w:hAnsi="Arial" w:cs="Arial"/>
                <w:color w:val="000000"/>
                <w:sz w:val="18"/>
                <w:szCs w:val="18"/>
              </w:rPr>
            </w:pPr>
            <w:r w:rsidRPr="002C1430">
              <w:rPr>
                <w:rFonts w:ascii="Arial" w:hAnsi="Arial" w:cs="Arial"/>
                <w:color w:val="000000"/>
                <w:sz w:val="18"/>
                <w:szCs w:val="18"/>
              </w:rPr>
              <w:t xml:space="preserve">TV 32 POLEGADAS DE LED, COM ENTRADA HDMI, USB E CONVERSOR DIGITAL COM FUNÇÕES AJUSTE DO FORMATO DA TELA, CLOSED CAPTION, SLEEP TIMER, CANAIS PROGRESSIVE SCAN, GRAVAÇÃO COM DISPOSITIVO DE MEMÓRIA USB, BLOQUEIO DE CANAIS, MEDIA PLAYER PARA FOTOS, FILMES, MÚSICAS E TEXTO. GUIA DE PROGRAMAÇÃO DE CANAIS, CONVERSOR DIGITAL. SOM ESTÉREO, CONTROLE REMOTO. SAÍDA DE AUDIO ANALOGICO E DIGITAL (COAXIAL). GARANTIA DE </w:t>
            </w:r>
            <w:proofErr w:type="gramStart"/>
            <w:r w:rsidRPr="002C1430">
              <w:rPr>
                <w:rFonts w:ascii="Arial" w:hAnsi="Arial" w:cs="Arial"/>
                <w:color w:val="000000"/>
                <w:sz w:val="18"/>
                <w:szCs w:val="18"/>
              </w:rPr>
              <w:t>1</w:t>
            </w:r>
            <w:proofErr w:type="gramEnd"/>
            <w:r w:rsidRPr="002C1430">
              <w:rPr>
                <w:rFonts w:ascii="Arial" w:hAnsi="Arial" w:cs="Arial"/>
                <w:color w:val="000000"/>
                <w:sz w:val="18"/>
                <w:szCs w:val="18"/>
              </w:rPr>
              <w:t xml:space="preserve"> ANO.</w:t>
            </w:r>
          </w:p>
        </w:tc>
      </w:tr>
      <w:tr w:rsidR="002C1430" w:rsidRPr="002C1430" w14:paraId="448B6867"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68E435B2" w14:textId="1E1AB9C9" w:rsidR="002C1430" w:rsidRPr="002C1430" w:rsidRDefault="002C1430" w:rsidP="002F46A9">
            <w:pPr>
              <w:jc w:val="center"/>
              <w:rPr>
                <w:rFonts w:ascii="Arial" w:hAnsi="Arial" w:cs="Arial"/>
                <w:b/>
              </w:rPr>
            </w:pPr>
            <w:r w:rsidRPr="002C1430">
              <w:rPr>
                <w:rFonts w:ascii="Arial" w:hAnsi="Arial" w:cs="Arial"/>
                <w:b/>
                <w:color w:val="000000"/>
              </w:rPr>
              <w:t>52</w:t>
            </w:r>
          </w:p>
        </w:tc>
        <w:tc>
          <w:tcPr>
            <w:tcW w:w="850" w:type="dxa"/>
            <w:tcBorders>
              <w:top w:val="single" w:sz="4" w:space="0" w:color="000000"/>
              <w:left w:val="single" w:sz="4" w:space="0" w:color="000000"/>
              <w:bottom w:val="single" w:sz="4" w:space="0" w:color="000000"/>
              <w:right w:val="nil"/>
            </w:tcBorders>
            <w:vAlign w:val="center"/>
          </w:tcPr>
          <w:p w14:paraId="15ECE4CE" w14:textId="3AC2827A" w:rsidR="002C1430" w:rsidRPr="002C1430" w:rsidRDefault="002C1430" w:rsidP="002F46A9">
            <w:pPr>
              <w:pStyle w:val="Contedodatabela"/>
              <w:jc w:val="center"/>
              <w:rPr>
                <w:rFonts w:ascii="Arial" w:hAnsi="Arial" w:cs="Arial"/>
              </w:rPr>
            </w:pPr>
            <w:r w:rsidRPr="002C1430">
              <w:rPr>
                <w:rFonts w:ascii="Arial" w:hAnsi="Arial" w:cs="Arial"/>
                <w:color w:val="000000"/>
              </w:rPr>
              <w:t>24</w:t>
            </w:r>
          </w:p>
        </w:tc>
        <w:tc>
          <w:tcPr>
            <w:tcW w:w="850" w:type="dxa"/>
            <w:tcBorders>
              <w:top w:val="single" w:sz="4" w:space="0" w:color="000000"/>
              <w:left w:val="single" w:sz="4" w:space="0" w:color="000000"/>
              <w:bottom w:val="single" w:sz="4" w:space="0" w:color="000000"/>
              <w:right w:val="nil"/>
            </w:tcBorders>
            <w:vAlign w:val="center"/>
          </w:tcPr>
          <w:p w14:paraId="3C125EF8" w14:textId="3331074B"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27D22969" w14:textId="7AF193D8"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VENTILADOR DE PAREDE: oscilante com diâmetro mínimo de </w:t>
            </w:r>
            <w:proofErr w:type="gramStart"/>
            <w:r w:rsidRPr="002C1430">
              <w:rPr>
                <w:rFonts w:ascii="Arial" w:hAnsi="Arial" w:cs="Arial"/>
                <w:color w:val="000000"/>
                <w:sz w:val="18"/>
                <w:szCs w:val="18"/>
              </w:rPr>
              <w:t>60cm</w:t>
            </w:r>
            <w:proofErr w:type="gramEnd"/>
            <w:r w:rsidRPr="002C1430">
              <w:rPr>
                <w:rFonts w:ascii="Arial" w:hAnsi="Arial" w:cs="Arial"/>
                <w:color w:val="000000"/>
                <w:sz w:val="18"/>
                <w:szCs w:val="18"/>
              </w:rPr>
              <w:t xml:space="preserve">. Com </w:t>
            </w:r>
            <w:proofErr w:type="gramStart"/>
            <w:r w:rsidRPr="002C1430">
              <w:rPr>
                <w:rFonts w:ascii="Arial" w:hAnsi="Arial" w:cs="Arial"/>
                <w:color w:val="000000"/>
                <w:sz w:val="18"/>
                <w:szCs w:val="18"/>
              </w:rPr>
              <w:t>3</w:t>
            </w:r>
            <w:proofErr w:type="gramEnd"/>
            <w:r w:rsidRPr="002C1430">
              <w:rPr>
                <w:rFonts w:ascii="Arial" w:hAnsi="Arial" w:cs="Arial"/>
                <w:color w:val="000000"/>
                <w:sz w:val="18"/>
                <w:szCs w:val="18"/>
              </w:rPr>
              <w:t xml:space="preserve"> ou 4 hélices plásticas, chave de controle de velocidade e regulagem de inclinação. Grade reforçada em aramado grosso, com presilhas de aço. Motor de alta potência com no mínimo </w:t>
            </w:r>
            <w:proofErr w:type="gramStart"/>
            <w:r w:rsidRPr="002C1430">
              <w:rPr>
                <w:rFonts w:ascii="Arial" w:hAnsi="Arial" w:cs="Arial"/>
                <w:color w:val="000000"/>
                <w:sz w:val="18"/>
                <w:szCs w:val="18"/>
              </w:rPr>
              <w:t>174W</w:t>
            </w:r>
            <w:proofErr w:type="gramEnd"/>
            <w:r w:rsidRPr="002C1430">
              <w:rPr>
                <w:rFonts w:ascii="Arial" w:hAnsi="Arial" w:cs="Arial"/>
                <w:color w:val="000000"/>
                <w:sz w:val="18"/>
                <w:szCs w:val="18"/>
              </w:rPr>
              <w:t>. Produto com alimentação elétrica e chave seletora para 110/</w:t>
            </w:r>
            <w:proofErr w:type="gramStart"/>
            <w:r w:rsidRPr="002C1430">
              <w:rPr>
                <w:rFonts w:ascii="Arial" w:hAnsi="Arial" w:cs="Arial"/>
                <w:color w:val="000000"/>
                <w:sz w:val="18"/>
                <w:szCs w:val="18"/>
              </w:rPr>
              <w:t>220V</w:t>
            </w:r>
            <w:proofErr w:type="gramEnd"/>
            <w:r w:rsidRPr="002C1430">
              <w:rPr>
                <w:rFonts w:ascii="Arial" w:hAnsi="Arial" w:cs="Arial"/>
                <w:color w:val="000000"/>
                <w:sz w:val="18"/>
                <w:szCs w:val="18"/>
              </w:rPr>
              <w:t xml:space="preserve">. Garantia mínima de </w:t>
            </w:r>
            <w:proofErr w:type="gramStart"/>
            <w:r w:rsidRPr="002C1430">
              <w:rPr>
                <w:rFonts w:ascii="Arial" w:hAnsi="Arial" w:cs="Arial"/>
                <w:color w:val="000000"/>
                <w:sz w:val="18"/>
                <w:szCs w:val="18"/>
              </w:rPr>
              <w:t>1</w:t>
            </w:r>
            <w:proofErr w:type="gramEnd"/>
            <w:r w:rsidRPr="002C1430">
              <w:rPr>
                <w:rFonts w:ascii="Arial" w:hAnsi="Arial" w:cs="Arial"/>
                <w:color w:val="000000"/>
                <w:sz w:val="18"/>
                <w:szCs w:val="18"/>
              </w:rPr>
              <w:t xml:space="preserve"> ano. O produto deverá possuir Selo de Identificação da Conformidade ou da Etiqueta Nacional de Conservação de Energia – ENCE.</w:t>
            </w:r>
          </w:p>
        </w:tc>
      </w:tr>
      <w:tr w:rsidR="002C1430" w:rsidRPr="002C1430" w14:paraId="7EA7C716" w14:textId="77777777" w:rsidTr="00E826A8">
        <w:trPr>
          <w:trHeight w:val="227"/>
          <w:jc w:val="center"/>
        </w:trPr>
        <w:tc>
          <w:tcPr>
            <w:tcW w:w="680" w:type="dxa"/>
            <w:tcBorders>
              <w:top w:val="single" w:sz="4" w:space="0" w:color="000000"/>
              <w:left w:val="single" w:sz="4" w:space="0" w:color="000000"/>
              <w:bottom w:val="single" w:sz="4" w:space="0" w:color="000000"/>
              <w:right w:val="nil"/>
            </w:tcBorders>
            <w:vAlign w:val="center"/>
          </w:tcPr>
          <w:p w14:paraId="27258326" w14:textId="02562279" w:rsidR="002C1430" w:rsidRPr="002C1430" w:rsidRDefault="002C1430" w:rsidP="002F46A9">
            <w:pPr>
              <w:jc w:val="center"/>
              <w:rPr>
                <w:rFonts w:ascii="Arial" w:hAnsi="Arial" w:cs="Arial"/>
                <w:b/>
              </w:rPr>
            </w:pPr>
            <w:r w:rsidRPr="002C1430">
              <w:rPr>
                <w:rFonts w:ascii="Arial" w:hAnsi="Arial" w:cs="Arial"/>
                <w:b/>
                <w:color w:val="000000"/>
              </w:rPr>
              <w:t>53</w:t>
            </w:r>
          </w:p>
        </w:tc>
        <w:tc>
          <w:tcPr>
            <w:tcW w:w="850" w:type="dxa"/>
            <w:tcBorders>
              <w:top w:val="single" w:sz="4" w:space="0" w:color="000000"/>
              <w:left w:val="single" w:sz="4" w:space="0" w:color="000000"/>
              <w:bottom w:val="single" w:sz="4" w:space="0" w:color="000000"/>
              <w:right w:val="nil"/>
            </w:tcBorders>
            <w:vAlign w:val="center"/>
          </w:tcPr>
          <w:p w14:paraId="65251F0C" w14:textId="5314447B" w:rsidR="002C1430" w:rsidRPr="002C1430" w:rsidRDefault="002C1430" w:rsidP="002F46A9">
            <w:pPr>
              <w:pStyle w:val="Contedodatabela"/>
              <w:jc w:val="center"/>
              <w:rPr>
                <w:rFonts w:ascii="Arial" w:hAnsi="Arial" w:cs="Arial"/>
              </w:rPr>
            </w:pPr>
            <w:r w:rsidRPr="002C1430">
              <w:rPr>
                <w:rFonts w:ascii="Arial" w:hAnsi="Arial" w:cs="Arial"/>
                <w:color w:val="000000"/>
              </w:rPr>
              <w:t>14</w:t>
            </w:r>
          </w:p>
        </w:tc>
        <w:tc>
          <w:tcPr>
            <w:tcW w:w="850" w:type="dxa"/>
            <w:tcBorders>
              <w:top w:val="single" w:sz="4" w:space="0" w:color="000000"/>
              <w:left w:val="single" w:sz="4" w:space="0" w:color="000000"/>
              <w:bottom w:val="single" w:sz="4" w:space="0" w:color="000000"/>
              <w:right w:val="nil"/>
            </w:tcBorders>
            <w:vAlign w:val="center"/>
          </w:tcPr>
          <w:p w14:paraId="5C24EBD2" w14:textId="058D98B2" w:rsidR="002C1430" w:rsidRPr="002C1430" w:rsidRDefault="002C1430" w:rsidP="002F46A9">
            <w:pPr>
              <w:pStyle w:val="Contedodatabela"/>
              <w:jc w:val="center"/>
              <w:rPr>
                <w:rFonts w:ascii="Arial" w:hAnsi="Arial" w:cs="Arial"/>
                <w:color w:val="000000"/>
              </w:rPr>
            </w:pPr>
            <w:r w:rsidRPr="002C1430">
              <w:rPr>
                <w:rFonts w:ascii="Arial" w:hAnsi="Arial" w:cs="Arial"/>
                <w:color w:val="000000"/>
              </w:rPr>
              <w:t>UNI</w:t>
            </w:r>
          </w:p>
        </w:tc>
        <w:tc>
          <w:tcPr>
            <w:tcW w:w="7540" w:type="dxa"/>
            <w:tcBorders>
              <w:top w:val="single" w:sz="4" w:space="0" w:color="000000"/>
              <w:left w:val="single" w:sz="4" w:space="0" w:color="000000"/>
              <w:bottom w:val="single" w:sz="4" w:space="0" w:color="000000"/>
              <w:right w:val="single" w:sz="4" w:space="0" w:color="000000"/>
            </w:tcBorders>
            <w:vAlign w:val="center"/>
          </w:tcPr>
          <w:p w14:paraId="0F77B6AD" w14:textId="2427A854" w:rsidR="002C1430" w:rsidRPr="002C1430" w:rsidRDefault="002C1430" w:rsidP="002F46A9">
            <w:pPr>
              <w:pStyle w:val="Contedodatabela"/>
              <w:jc w:val="both"/>
              <w:rPr>
                <w:rFonts w:ascii="Arial" w:hAnsi="Arial" w:cs="Arial"/>
                <w:color w:val="000000"/>
                <w:sz w:val="18"/>
                <w:szCs w:val="18"/>
              </w:rPr>
            </w:pPr>
            <w:r w:rsidRPr="002C1430">
              <w:rPr>
                <w:rFonts w:ascii="Arial" w:hAnsi="Arial" w:cs="Arial"/>
                <w:color w:val="000000"/>
                <w:sz w:val="18"/>
                <w:szCs w:val="18"/>
              </w:rPr>
              <w:t xml:space="preserve">VENTILADOR DE TETO: modelo comercial, com três pás em aço, 110 volts, na cor cinza. Com controle deslizante de velocidade e modo ventilação/exaustão. Garantia mínima de </w:t>
            </w:r>
            <w:proofErr w:type="gramStart"/>
            <w:r w:rsidRPr="002C1430">
              <w:rPr>
                <w:rFonts w:ascii="Arial" w:hAnsi="Arial" w:cs="Arial"/>
                <w:color w:val="000000"/>
                <w:sz w:val="18"/>
                <w:szCs w:val="18"/>
              </w:rPr>
              <w:t>1</w:t>
            </w:r>
            <w:proofErr w:type="gramEnd"/>
            <w:r w:rsidRPr="002C1430">
              <w:rPr>
                <w:rFonts w:ascii="Arial" w:hAnsi="Arial" w:cs="Arial"/>
                <w:color w:val="000000"/>
                <w:sz w:val="18"/>
                <w:szCs w:val="18"/>
              </w:rPr>
              <w:t xml:space="preserve"> ano. O produto deverá possuir Selo de Identificação da Conformidade ou da Etiqueta Nacional de Conservação de Energia – ENCE.</w:t>
            </w:r>
          </w:p>
        </w:tc>
      </w:tr>
    </w:tbl>
    <w:p w14:paraId="094B749D" w14:textId="24DC3DFE" w:rsidR="002F46A9" w:rsidRPr="00FA1797" w:rsidRDefault="002F46A9" w:rsidP="002F46A9">
      <w:pPr>
        <w:tabs>
          <w:tab w:val="left" w:pos="284"/>
        </w:tabs>
        <w:jc w:val="both"/>
        <w:rPr>
          <w:rFonts w:ascii="Arial" w:hAnsi="Arial" w:cs="Arial"/>
          <w:sz w:val="30"/>
          <w:szCs w:val="30"/>
          <w:highlight w:val="yellow"/>
        </w:rPr>
      </w:pPr>
    </w:p>
    <w:p w14:paraId="27EC3E20" w14:textId="77777777" w:rsidR="002F46A9" w:rsidRPr="00BE5E68" w:rsidRDefault="002F46A9" w:rsidP="002F46A9">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2D182073" w14:textId="5B606E92" w:rsidR="002F46A9" w:rsidRDefault="002F46A9" w:rsidP="002F46A9">
      <w:pPr>
        <w:jc w:val="both"/>
        <w:rPr>
          <w:rFonts w:ascii="Arial" w:hAnsi="Arial" w:cs="Arial"/>
        </w:rPr>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se reserva o direito de solicitar amostras </w:t>
      </w:r>
      <w:r w:rsidR="00E826A8">
        <w:rPr>
          <w:rFonts w:ascii="Arial" w:hAnsi="Arial" w:cs="Arial"/>
        </w:rPr>
        <w:t>dos itens 21 e 35</w:t>
      </w:r>
      <w:r w:rsidRPr="005D594F">
        <w:rPr>
          <w:rFonts w:ascii="Arial" w:hAnsi="Arial" w:cs="Arial"/>
        </w:rPr>
        <w:t xml:space="preserve">, desde que seja imprescindível uma avaliação técnica física, em que será avaliada suas características comparando-as com o descrito no edital, para tanto </w:t>
      </w:r>
      <w:proofErr w:type="gramStart"/>
      <w:r w:rsidRPr="005D594F">
        <w:rPr>
          <w:rFonts w:ascii="Arial" w:hAnsi="Arial" w:cs="Arial"/>
        </w:rPr>
        <w:t>utiliza-se</w:t>
      </w:r>
      <w:proofErr w:type="gramEnd"/>
      <w:r w:rsidRPr="005D594F">
        <w:rPr>
          <w:rFonts w:ascii="Arial" w:hAnsi="Arial" w:cs="Arial"/>
        </w:rPr>
        <w:t xml:space="preserve"> de recursos como simples observação visual (a partir de sua embalagem), </w:t>
      </w:r>
      <w:r w:rsidR="002C1430">
        <w:rPr>
          <w:rFonts w:ascii="Arial" w:hAnsi="Arial" w:cs="Arial"/>
          <w:color w:val="000000"/>
        </w:rPr>
        <w:t>peso, medidas e também poderão ser encaminhadas às unidades que utilizarão os produtos para testarem em relação a sua funcionalidade, compatibilidade com equipamentos, fixação, retirada, praticidade, segurança do paciente e do profissional</w:t>
      </w:r>
      <w:r>
        <w:rPr>
          <w:rFonts w:ascii="Arial" w:hAnsi="Arial" w:cs="Arial"/>
        </w:rPr>
        <w:t>.</w:t>
      </w:r>
    </w:p>
    <w:p w14:paraId="11A1B8EB" w14:textId="7D6BE376" w:rsidR="002F46A9" w:rsidRDefault="002F46A9" w:rsidP="002F46A9">
      <w:pPr>
        <w:jc w:val="both"/>
        <w:rPr>
          <w:rFonts w:ascii="Arial" w:hAnsi="Arial" w:cs="Arial"/>
        </w:rPr>
      </w:pPr>
      <w:r w:rsidRPr="00EA0351">
        <w:rPr>
          <w:rFonts w:ascii="Arial" w:hAnsi="Arial" w:cs="Arial"/>
          <w:b/>
          <w:bCs/>
        </w:rPr>
        <w:t>b)</w:t>
      </w:r>
      <w:r w:rsidRPr="005D594F">
        <w:rPr>
          <w:rFonts w:ascii="Arial" w:hAnsi="Arial" w:cs="Arial"/>
        </w:rPr>
        <w:t xml:space="preserve"> As amostras, caso solicitadas, deverão ser entregues no prazo de até</w:t>
      </w:r>
      <w:r w:rsidR="007D6AC8">
        <w:rPr>
          <w:rFonts w:ascii="Arial" w:hAnsi="Arial" w:cs="Arial"/>
        </w:rPr>
        <w:t xml:space="preserve"> 03 (três)</w:t>
      </w:r>
      <w:r w:rsidRPr="005D594F">
        <w:rPr>
          <w:rFonts w:ascii="Arial" w:hAnsi="Arial" w:cs="Arial"/>
        </w:rPr>
        <w:t xml:space="preserve"> dias úteis, </w:t>
      </w:r>
      <w:proofErr w:type="gramStart"/>
      <w:r w:rsidRPr="005D594F">
        <w:rPr>
          <w:rFonts w:ascii="Arial" w:hAnsi="Arial" w:cs="Arial"/>
        </w:rPr>
        <w:t>sob pena</w:t>
      </w:r>
      <w:proofErr w:type="gramEnd"/>
      <w:r w:rsidRPr="005D594F">
        <w:rPr>
          <w:rFonts w:ascii="Arial" w:hAnsi="Arial" w:cs="Arial"/>
        </w:rPr>
        <w:t xml:space="preserve"> de desclassificação pelo não cumprimento.</w:t>
      </w:r>
    </w:p>
    <w:p w14:paraId="043FBA62" w14:textId="77777777" w:rsidR="002F46A9" w:rsidRDefault="002F46A9" w:rsidP="002F46A9">
      <w:pPr>
        <w:jc w:val="both"/>
        <w:rPr>
          <w:rFonts w:ascii="Arial" w:hAnsi="Arial" w:cs="Arial"/>
        </w:rPr>
      </w:pPr>
      <w:r w:rsidRPr="00EA0351">
        <w:rPr>
          <w:rFonts w:ascii="Arial" w:hAnsi="Arial" w:cs="Arial"/>
          <w:b/>
          <w:bCs/>
        </w:rPr>
        <w:t xml:space="preserve">c) </w:t>
      </w:r>
      <w:r w:rsidRPr="005D594F">
        <w:rPr>
          <w:rFonts w:ascii="Arial" w:hAnsi="Arial" w:cs="Arial"/>
        </w:rPr>
        <w:t>As amostras de produtos não reutilizáveis serão testadas para avaliação e descartadas após o uso.</w:t>
      </w:r>
    </w:p>
    <w:p w14:paraId="7268A029" w14:textId="78D90B79" w:rsidR="002F46A9" w:rsidRPr="00296652" w:rsidRDefault="004E2CB7" w:rsidP="002F46A9">
      <w:pPr>
        <w:jc w:val="both"/>
        <w:rPr>
          <w:rFonts w:ascii="Arial" w:hAnsi="Arial" w:cs="Arial"/>
          <w:b/>
        </w:rPr>
      </w:pPr>
      <w:r>
        <w:rPr>
          <w:rFonts w:ascii="Arial" w:hAnsi="Arial" w:cs="Arial"/>
          <w:b/>
        </w:rPr>
        <w:t xml:space="preserve">d) </w:t>
      </w:r>
      <w:r w:rsidR="002F46A9" w:rsidRPr="00B35C86">
        <w:rPr>
          <w:rFonts w:ascii="Arial" w:hAnsi="Arial" w:cs="Arial"/>
          <w:lang w:eastAsia="pt-BR"/>
        </w:rPr>
        <w:t>Local e horário de entrega</w:t>
      </w:r>
      <w:r w:rsidR="002F46A9">
        <w:rPr>
          <w:rFonts w:ascii="Arial" w:hAnsi="Arial" w:cs="Arial"/>
          <w:lang w:eastAsia="pt-BR"/>
        </w:rPr>
        <w:t xml:space="preserve"> das amostras</w:t>
      </w:r>
      <w:r w:rsidR="002F46A9" w:rsidRPr="00296652">
        <w:rPr>
          <w:rFonts w:ascii="Arial" w:hAnsi="Arial" w:cs="Arial"/>
          <w:lang w:eastAsia="pt-BR"/>
        </w:rPr>
        <w:t xml:space="preserve">: </w:t>
      </w:r>
      <w:r w:rsidR="002F46A9" w:rsidRPr="00296652">
        <w:rPr>
          <w:rFonts w:ascii="Arial" w:hAnsi="Arial" w:cs="Arial"/>
          <w:b/>
        </w:rPr>
        <w:t xml:space="preserve">Almoxarifado </w:t>
      </w:r>
      <w:r w:rsidR="002F46A9">
        <w:rPr>
          <w:rFonts w:ascii="Arial" w:hAnsi="Arial" w:cs="Arial"/>
          <w:b/>
        </w:rPr>
        <w:t>I</w:t>
      </w:r>
      <w:r w:rsidR="002F46A9" w:rsidRPr="00296652">
        <w:rPr>
          <w:rFonts w:ascii="Arial" w:hAnsi="Arial" w:cs="Arial"/>
          <w:b/>
        </w:rPr>
        <w:t xml:space="preserve"> – A/C Sra. </w:t>
      </w:r>
      <w:r w:rsidR="00E826A8" w:rsidRPr="00E826A8">
        <w:rPr>
          <w:rFonts w:ascii="Arial" w:hAnsi="Arial" w:cs="Arial"/>
          <w:b/>
        </w:rPr>
        <w:t>Mônica Duarte</w:t>
      </w:r>
    </w:p>
    <w:p w14:paraId="32D52B79" w14:textId="77777777" w:rsidR="002F46A9" w:rsidRPr="00296652" w:rsidRDefault="002F46A9" w:rsidP="002F46A9">
      <w:pPr>
        <w:jc w:val="both"/>
        <w:rPr>
          <w:rFonts w:ascii="Arial" w:hAnsi="Arial" w:cs="Arial"/>
          <w:b/>
        </w:rPr>
      </w:pPr>
      <w:r w:rsidRPr="00296652">
        <w:rPr>
          <w:rFonts w:ascii="Arial" w:hAnsi="Arial" w:cs="Arial"/>
          <w:b/>
        </w:rPr>
        <w:t xml:space="preserve">Rua Fernando Lopes nº 1.410 Bairro Pauliceia CEP. </w:t>
      </w:r>
      <w:proofErr w:type="gramStart"/>
      <w:r w:rsidRPr="00296652">
        <w:rPr>
          <w:rFonts w:ascii="Arial" w:hAnsi="Arial" w:cs="Arial"/>
          <w:b/>
        </w:rPr>
        <w:t>13.424-060, Piracicaba</w:t>
      </w:r>
      <w:proofErr w:type="gramEnd"/>
      <w:r w:rsidRPr="00296652">
        <w:rPr>
          <w:rFonts w:ascii="Arial" w:hAnsi="Arial" w:cs="Arial"/>
          <w:b/>
        </w:rPr>
        <w:t xml:space="preserve"> – SP</w:t>
      </w:r>
    </w:p>
    <w:p w14:paraId="36F18E0F" w14:textId="77777777" w:rsidR="002F46A9" w:rsidRDefault="002F46A9" w:rsidP="002F46A9">
      <w:pPr>
        <w:jc w:val="both"/>
        <w:rPr>
          <w:rFonts w:ascii="Arial" w:hAnsi="Arial" w:cs="Arial"/>
          <w:lang w:eastAsia="pt-BR"/>
        </w:rPr>
      </w:pPr>
      <w:proofErr w:type="gramStart"/>
      <w:r w:rsidRPr="00296652">
        <w:rPr>
          <w:rFonts w:ascii="Arial" w:hAnsi="Arial" w:cs="Arial"/>
          <w:b/>
        </w:rPr>
        <w:t>das</w:t>
      </w:r>
      <w:proofErr w:type="gramEnd"/>
      <w:r w:rsidRPr="00296652">
        <w:rPr>
          <w:rFonts w:ascii="Arial" w:hAnsi="Arial" w:cs="Arial"/>
          <w:b/>
        </w:rPr>
        <w:t xml:space="preserve"> 08h00 às 16h00, de segunda à sexta-feira.</w:t>
      </w:r>
    </w:p>
    <w:p w14:paraId="6BE3ABC4" w14:textId="77777777" w:rsidR="002F46A9" w:rsidRPr="00BE5E68" w:rsidRDefault="002F46A9" w:rsidP="002F46A9">
      <w:pPr>
        <w:tabs>
          <w:tab w:val="left" w:pos="284"/>
        </w:tabs>
        <w:ind w:left="720"/>
        <w:jc w:val="both"/>
        <w:rPr>
          <w:rFonts w:ascii="Arial" w:hAnsi="Arial" w:cs="Arial"/>
        </w:rPr>
      </w:pPr>
    </w:p>
    <w:p w14:paraId="184161A3" w14:textId="77777777" w:rsidR="002F46A9" w:rsidRPr="00BE5E68" w:rsidRDefault="002F46A9" w:rsidP="002F46A9">
      <w:pPr>
        <w:shd w:val="clear" w:color="auto" w:fill="CCCCCC"/>
        <w:ind w:firstLine="567"/>
        <w:rPr>
          <w:rFonts w:ascii="Arial" w:hAnsi="Arial" w:cs="Arial"/>
        </w:rPr>
      </w:pPr>
      <w:r w:rsidRPr="00BE5E68">
        <w:rPr>
          <w:rFonts w:ascii="Arial" w:hAnsi="Arial" w:cs="Arial"/>
          <w:b/>
          <w:bCs/>
        </w:rPr>
        <w:t>6. DA EMBALAGEM:</w:t>
      </w:r>
    </w:p>
    <w:p w14:paraId="1F4B5F31" w14:textId="77777777" w:rsidR="002F46A9" w:rsidRPr="00BE5E68" w:rsidRDefault="002F46A9" w:rsidP="002F46A9">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298F9E63" w14:textId="77777777" w:rsidR="002F46A9" w:rsidRPr="00BE5E68" w:rsidRDefault="002F46A9" w:rsidP="002F46A9">
      <w:pPr>
        <w:jc w:val="both"/>
        <w:rPr>
          <w:rFonts w:ascii="Arial" w:eastAsia="Arial" w:hAnsi="Arial" w:cs="Arial"/>
          <w:color w:val="000000"/>
        </w:rPr>
      </w:pPr>
    </w:p>
    <w:p w14:paraId="05BC0FAA" w14:textId="77777777" w:rsidR="002F46A9" w:rsidRPr="00BE5E68" w:rsidRDefault="002F46A9" w:rsidP="002F46A9">
      <w:pPr>
        <w:shd w:val="clear" w:color="auto" w:fill="CCCCCC"/>
        <w:ind w:firstLine="561"/>
        <w:rPr>
          <w:rFonts w:ascii="Arial" w:hAnsi="Arial" w:cs="Arial"/>
        </w:rPr>
      </w:pPr>
      <w:r w:rsidRPr="00BE5E68">
        <w:rPr>
          <w:rFonts w:ascii="Arial" w:hAnsi="Arial" w:cs="Arial"/>
          <w:b/>
          <w:bCs/>
        </w:rPr>
        <w:t>7. DA ENTREGA:</w:t>
      </w:r>
    </w:p>
    <w:p w14:paraId="1AB19C1D" w14:textId="0318CC46" w:rsidR="002F46A9" w:rsidRPr="00BE5E68" w:rsidRDefault="002F46A9" w:rsidP="002F46A9">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E826A8">
        <w:rPr>
          <w:rFonts w:ascii="Arial" w:hAnsi="Arial" w:cs="Arial"/>
          <w:color w:val="000000"/>
          <w:kern w:val="2"/>
        </w:rPr>
        <w:t>30 (trinta)</w:t>
      </w:r>
      <w:r w:rsidR="00E826A8">
        <w:rPr>
          <w:rFonts w:ascii="Arial" w:hAnsi="Arial" w:cs="Arial"/>
          <w:color w:val="000000"/>
        </w:rPr>
        <w:t xml:space="preserve"> </w:t>
      </w:r>
      <w:r w:rsidRPr="00BE5E68">
        <w:rPr>
          <w:rFonts w:ascii="Arial" w:hAnsi="Arial" w:cs="Arial"/>
          <w:lang w:eastAsia="pt-BR"/>
        </w:rPr>
        <w:t>dias, a contar da Ordem de Fornecimento, emitida pela Unidade Requisitante.</w:t>
      </w:r>
    </w:p>
    <w:p w14:paraId="2ABED695" w14:textId="54FF7EF8" w:rsidR="002F46A9" w:rsidRDefault="002F46A9" w:rsidP="002F46A9">
      <w:pPr>
        <w:numPr>
          <w:ilvl w:val="0"/>
          <w:numId w:val="6"/>
        </w:numPr>
        <w:tabs>
          <w:tab w:val="left" w:pos="284"/>
        </w:tabs>
        <w:jc w:val="both"/>
        <w:rPr>
          <w:rFonts w:ascii="Arial" w:hAnsi="Arial" w:cs="Arial"/>
        </w:rPr>
      </w:pPr>
      <w:r>
        <w:rPr>
          <w:rFonts w:ascii="Arial" w:hAnsi="Arial" w:cs="Arial"/>
        </w:rPr>
        <w:t xml:space="preserve">A empresa vencedora deverá seguir programação da Prefeitura Municipal de Piracicaba quanto </w:t>
      </w:r>
      <w:r w:rsidR="00E826A8">
        <w:rPr>
          <w:rFonts w:ascii="Arial" w:hAnsi="Arial" w:cs="Arial"/>
        </w:rPr>
        <w:t>à</w:t>
      </w:r>
      <w:r>
        <w:rPr>
          <w:rFonts w:ascii="Arial" w:hAnsi="Arial" w:cs="Arial"/>
        </w:rPr>
        <w:t xml:space="preserve"> data, horário e quantidade dos medicamentos a serem entregues.</w:t>
      </w:r>
    </w:p>
    <w:p w14:paraId="2383A94F" w14:textId="77777777" w:rsidR="00E826A8" w:rsidRPr="00E826A8" w:rsidRDefault="002F46A9" w:rsidP="00E826A8">
      <w:pPr>
        <w:numPr>
          <w:ilvl w:val="0"/>
          <w:numId w:val="6"/>
        </w:numPr>
        <w:tabs>
          <w:tab w:val="left" w:pos="284"/>
        </w:tabs>
        <w:jc w:val="both"/>
        <w:rPr>
          <w:rFonts w:ascii="Arial" w:hAnsi="Arial" w:cs="Arial"/>
          <w:b/>
          <w:bCs/>
          <w:lang w:eastAsia="pt-BR"/>
        </w:rPr>
      </w:pPr>
      <w:r w:rsidRPr="00BE5E68">
        <w:rPr>
          <w:rFonts w:ascii="Arial" w:hAnsi="Arial" w:cs="Arial"/>
          <w:lang w:eastAsia="pt-BR"/>
        </w:rPr>
        <w:t xml:space="preserve">Local de entrega: </w:t>
      </w:r>
      <w:r>
        <w:rPr>
          <w:rFonts w:ascii="Arial" w:hAnsi="Arial" w:cs="Arial"/>
          <w:b/>
          <w:bCs/>
          <w:lang w:eastAsia="pt-BR"/>
        </w:rPr>
        <w:t xml:space="preserve">Secretaria Municipal de Saúde – Setor: Almoxarifado da Saúde </w:t>
      </w:r>
      <w:r w:rsidR="00E826A8" w:rsidRPr="00E826A8">
        <w:rPr>
          <w:rFonts w:ascii="Arial" w:hAnsi="Arial" w:cs="Arial"/>
          <w:b/>
          <w:bCs/>
          <w:lang w:eastAsia="pt-BR"/>
        </w:rPr>
        <w:t>III</w:t>
      </w:r>
      <w:r w:rsidR="00E826A8" w:rsidRPr="00E826A8">
        <w:rPr>
          <w:rFonts w:ascii="Arial" w:hAnsi="Arial" w:cs="Arial"/>
          <w:b/>
          <w:bCs/>
          <w:lang w:eastAsia="pt-BR"/>
        </w:rPr>
        <w:tab/>
      </w:r>
      <w:r w:rsidR="00E826A8" w:rsidRPr="00E826A8">
        <w:rPr>
          <w:rFonts w:ascii="Arial" w:hAnsi="Arial" w:cs="Arial"/>
          <w:b/>
          <w:bCs/>
          <w:lang w:eastAsia="pt-BR"/>
        </w:rPr>
        <w:tab/>
      </w:r>
    </w:p>
    <w:p w14:paraId="0D02F7DF" w14:textId="03318B87" w:rsidR="00E826A8" w:rsidRPr="00E826A8" w:rsidRDefault="00E826A8" w:rsidP="00E826A8">
      <w:pPr>
        <w:tabs>
          <w:tab w:val="left" w:pos="284"/>
        </w:tabs>
        <w:jc w:val="both"/>
        <w:rPr>
          <w:rFonts w:ascii="Arial" w:hAnsi="Arial" w:cs="Arial"/>
          <w:b/>
          <w:bCs/>
          <w:lang w:eastAsia="pt-BR"/>
        </w:rPr>
      </w:pPr>
      <w:r w:rsidRPr="00E826A8">
        <w:rPr>
          <w:rFonts w:ascii="Arial" w:hAnsi="Arial" w:cs="Arial"/>
          <w:b/>
          <w:bCs/>
          <w:lang w:eastAsia="pt-BR"/>
        </w:rPr>
        <w:t>Rua: Sérgio Porto nº 100, Higienópolis - CEP. 13.424-311 - Piracicaba/SP.</w:t>
      </w:r>
    </w:p>
    <w:p w14:paraId="22F6443E" w14:textId="07C17709" w:rsidR="00E826A8" w:rsidRDefault="00E826A8" w:rsidP="00E826A8">
      <w:pPr>
        <w:tabs>
          <w:tab w:val="left" w:pos="284"/>
        </w:tabs>
        <w:jc w:val="both"/>
        <w:rPr>
          <w:rFonts w:ascii="Arial" w:hAnsi="Arial" w:cs="Arial"/>
          <w:b/>
          <w:bCs/>
          <w:lang w:eastAsia="pt-BR"/>
        </w:rPr>
      </w:pPr>
      <w:r w:rsidRPr="00E826A8">
        <w:rPr>
          <w:rFonts w:ascii="Arial" w:hAnsi="Arial" w:cs="Arial"/>
          <w:b/>
          <w:bCs/>
          <w:lang w:eastAsia="pt-BR"/>
        </w:rPr>
        <w:t>Horário de entrega: d</w:t>
      </w:r>
      <w:r>
        <w:rPr>
          <w:rFonts w:ascii="Arial" w:hAnsi="Arial" w:cs="Arial"/>
          <w:b/>
          <w:bCs/>
          <w:lang w:eastAsia="pt-BR"/>
        </w:rPr>
        <w:t>as</w:t>
      </w:r>
      <w:r w:rsidRPr="00E826A8">
        <w:rPr>
          <w:rFonts w:ascii="Arial" w:hAnsi="Arial" w:cs="Arial"/>
          <w:b/>
          <w:bCs/>
          <w:lang w:eastAsia="pt-BR"/>
        </w:rPr>
        <w:t xml:space="preserve"> 07</w:t>
      </w:r>
      <w:r>
        <w:rPr>
          <w:rFonts w:ascii="Arial" w:hAnsi="Arial" w:cs="Arial"/>
          <w:b/>
          <w:bCs/>
          <w:lang w:eastAsia="pt-BR"/>
        </w:rPr>
        <w:t>h</w:t>
      </w:r>
      <w:r w:rsidRPr="00E826A8">
        <w:rPr>
          <w:rFonts w:ascii="Arial" w:hAnsi="Arial" w:cs="Arial"/>
          <w:b/>
          <w:bCs/>
          <w:lang w:eastAsia="pt-BR"/>
        </w:rPr>
        <w:t>00 às 10</w:t>
      </w:r>
      <w:r>
        <w:rPr>
          <w:rFonts w:ascii="Arial" w:hAnsi="Arial" w:cs="Arial"/>
          <w:b/>
          <w:bCs/>
          <w:lang w:eastAsia="pt-BR"/>
        </w:rPr>
        <w:t>h</w:t>
      </w:r>
      <w:r w:rsidRPr="00E826A8">
        <w:rPr>
          <w:rFonts w:ascii="Arial" w:hAnsi="Arial" w:cs="Arial"/>
          <w:b/>
          <w:bCs/>
          <w:lang w:eastAsia="pt-BR"/>
        </w:rPr>
        <w:t xml:space="preserve">30 e </w:t>
      </w:r>
      <w:r>
        <w:rPr>
          <w:rFonts w:ascii="Arial" w:hAnsi="Arial" w:cs="Arial"/>
          <w:b/>
          <w:bCs/>
          <w:lang w:eastAsia="pt-BR"/>
        </w:rPr>
        <w:t xml:space="preserve">das </w:t>
      </w:r>
      <w:r w:rsidRPr="00E826A8">
        <w:rPr>
          <w:rFonts w:ascii="Arial" w:hAnsi="Arial" w:cs="Arial"/>
          <w:b/>
          <w:bCs/>
          <w:lang w:eastAsia="pt-BR"/>
        </w:rPr>
        <w:t>13</w:t>
      </w:r>
      <w:r>
        <w:rPr>
          <w:rFonts w:ascii="Arial" w:hAnsi="Arial" w:cs="Arial"/>
          <w:b/>
          <w:bCs/>
          <w:lang w:eastAsia="pt-BR"/>
        </w:rPr>
        <w:t>h</w:t>
      </w:r>
      <w:r w:rsidRPr="00E826A8">
        <w:rPr>
          <w:rFonts w:ascii="Arial" w:hAnsi="Arial" w:cs="Arial"/>
          <w:b/>
          <w:bCs/>
          <w:lang w:eastAsia="pt-BR"/>
        </w:rPr>
        <w:t>00 às 16</w:t>
      </w:r>
      <w:r>
        <w:rPr>
          <w:rFonts w:ascii="Arial" w:hAnsi="Arial" w:cs="Arial"/>
          <w:b/>
          <w:bCs/>
          <w:lang w:eastAsia="pt-BR"/>
        </w:rPr>
        <w:t>h</w:t>
      </w:r>
      <w:r w:rsidRPr="00E826A8">
        <w:rPr>
          <w:rFonts w:ascii="Arial" w:hAnsi="Arial" w:cs="Arial"/>
          <w:b/>
          <w:bCs/>
          <w:lang w:eastAsia="pt-BR"/>
        </w:rPr>
        <w:t>00, de segunda a sexta-feira.</w:t>
      </w:r>
    </w:p>
    <w:p w14:paraId="77E2FFC2"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6B5E029C" w14:textId="3EF65D03" w:rsidR="00E826A8" w:rsidRPr="00E826A8" w:rsidRDefault="00E826A8" w:rsidP="00E826A8">
      <w:pPr>
        <w:numPr>
          <w:ilvl w:val="1"/>
          <w:numId w:val="6"/>
        </w:numPr>
        <w:tabs>
          <w:tab w:val="left" w:pos="284"/>
        </w:tabs>
        <w:jc w:val="both"/>
        <w:rPr>
          <w:rFonts w:ascii="Arial" w:hAnsi="Arial" w:cs="Arial"/>
        </w:rPr>
      </w:pPr>
      <w:r w:rsidRPr="00E826A8">
        <w:rPr>
          <w:rFonts w:ascii="Arial" w:hAnsi="Arial" w:cs="Arial"/>
          <w:b/>
          <w:color w:val="000000"/>
        </w:rPr>
        <w:t>Para os itens 0</w:t>
      </w:r>
      <w:r w:rsidRPr="00E826A8">
        <w:rPr>
          <w:rFonts w:ascii="Arial" w:hAnsi="Arial" w:cs="Arial"/>
          <w:b/>
          <w:color w:val="000000"/>
          <w:kern w:val="2"/>
        </w:rPr>
        <w:t>2, 03, 04, 05, 06, 07, 11, 12, 15, 16, 17, 18, 19, 20, 21, 22, 23, 24, 31, 32, 36, 37, 38, 39, 40, 41, 42, 43, 44, 46, 47</w:t>
      </w:r>
      <w:r>
        <w:rPr>
          <w:rFonts w:ascii="Arial" w:hAnsi="Arial" w:cs="Arial"/>
          <w:color w:val="000000"/>
        </w:rPr>
        <w:t xml:space="preserve">: </w:t>
      </w:r>
      <w:r>
        <w:rPr>
          <w:rFonts w:ascii="Arial" w:hAnsi="Arial" w:cs="Arial"/>
          <w:color w:val="000000"/>
          <w:kern w:val="2"/>
        </w:rPr>
        <w:t>Deverão</w:t>
      </w:r>
      <w:r>
        <w:rPr>
          <w:rFonts w:ascii="Arial" w:hAnsi="Arial" w:cs="Arial"/>
          <w:color w:val="000000"/>
        </w:rPr>
        <w:t xml:space="preserve"> ser entregues montados ou </w:t>
      </w:r>
      <w:r>
        <w:rPr>
          <w:rFonts w:ascii="Arial" w:hAnsi="Arial" w:cs="Arial"/>
          <w:color w:val="000000"/>
          <w:kern w:val="2"/>
        </w:rPr>
        <w:t>serem</w:t>
      </w:r>
      <w:r>
        <w:rPr>
          <w:rFonts w:ascii="Arial" w:hAnsi="Arial" w:cs="Arial"/>
          <w:color w:val="000000"/>
        </w:rPr>
        <w:t xml:space="preserve"> montados no local da entrega.</w:t>
      </w:r>
    </w:p>
    <w:p w14:paraId="109705E6" w14:textId="06C15005" w:rsidR="00E826A8" w:rsidRDefault="00E826A8" w:rsidP="00E826A8">
      <w:pPr>
        <w:pStyle w:val="PargrafodaLista"/>
        <w:numPr>
          <w:ilvl w:val="1"/>
          <w:numId w:val="6"/>
        </w:numPr>
        <w:tabs>
          <w:tab w:val="left" w:pos="284"/>
        </w:tabs>
        <w:spacing w:after="0" w:line="240" w:lineRule="auto"/>
        <w:jc w:val="both"/>
        <w:rPr>
          <w:rFonts w:ascii="Arial" w:eastAsia="Times New Roman" w:hAnsi="Arial" w:cs="Arial"/>
          <w:sz w:val="20"/>
          <w:szCs w:val="20"/>
        </w:rPr>
      </w:pPr>
      <w:r w:rsidRPr="00E826A8">
        <w:rPr>
          <w:rFonts w:ascii="Arial" w:hAnsi="Arial" w:cs="Arial"/>
          <w:b/>
          <w:sz w:val="20"/>
          <w:szCs w:val="20"/>
        </w:rPr>
        <w:t>Para os itens 01, 13, 25, 27 e 33</w:t>
      </w:r>
      <w:r w:rsidRPr="00E826A8">
        <w:rPr>
          <w:rFonts w:ascii="Arial" w:hAnsi="Arial" w:cs="Arial"/>
          <w:sz w:val="20"/>
          <w:szCs w:val="20"/>
        </w:rPr>
        <w:t xml:space="preserve">: </w:t>
      </w:r>
      <w:r w:rsidRPr="00E826A8">
        <w:rPr>
          <w:rFonts w:ascii="Arial" w:eastAsia="Times New Roman" w:hAnsi="Arial" w:cs="Arial"/>
          <w:sz w:val="20"/>
          <w:szCs w:val="20"/>
        </w:rPr>
        <w:t>A Contratada será responsável pela instalação por empresa autorizada pelo fabricante de forma a manter a garantia dos produtos.</w:t>
      </w:r>
    </w:p>
    <w:p w14:paraId="5A7AA2A5" w14:textId="0127CA88" w:rsidR="002F46A9" w:rsidRDefault="002F46A9" w:rsidP="002F46A9">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7D6AC8">
        <w:rPr>
          <w:rFonts w:ascii="Arial" w:hAnsi="Arial" w:cs="Arial"/>
        </w:rPr>
        <w:t xml:space="preserve"> 03 (três)</w:t>
      </w:r>
      <w:r>
        <w:rPr>
          <w:rFonts w:ascii="Arial" w:hAnsi="Arial" w:cs="Arial"/>
        </w:rPr>
        <w:t xml:space="preserve"> dias, a contar da data de entrega.</w:t>
      </w:r>
    </w:p>
    <w:p w14:paraId="2DBE86CF" w14:textId="77777777" w:rsidR="002F46A9" w:rsidRPr="00BE5E68" w:rsidRDefault="002F46A9" w:rsidP="002F46A9">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01467823"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19D06FBA" w14:textId="77777777" w:rsidR="002F46A9" w:rsidRPr="00D43C20" w:rsidRDefault="002F46A9" w:rsidP="002F46A9">
      <w:pPr>
        <w:jc w:val="both"/>
        <w:rPr>
          <w:rFonts w:ascii="Arial" w:hAnsi="Arial" w:cs="Arial"/>
        </w:rPr>
      </w:pPr>
    </w:p>
    <w:p w14:paraId="0402842D" w14:textId="77777777" w:rsidR="00E826A8" w:rsidRPr="00F526FF" w:rsidRDefault="00E826A8" w:rsidP="00E826A8">
      <w:pPr>
        <w:shd w:val="clear" w:color="auto" w:fill="CCCCCC"/>
        <w:tabs>
          <w:tab w:val="left" w:pos="284"/>
        </w:tabs>
        <w:ind w:firstLine="561"/>
        <w:rPr>
          <w:rFonts w:ascii="Arial" w:hAnsi="Arial" w:cs="Arial"/>
        </w:rPr>
      </w:pPr>
      <w:r w:rsidRPr="00F526FF">
        <w:rPr>
          <w:rFonts w:ascii="Arial" w:hAnsi="Arial" w:cs="Arial"/>
          <w:b/>
          <w:bCs/>
        </w:rPr>
        <w:t>8. DA GARANTIA E ASSISTÊNCIA TÉCNICA</w:t>
      </w:r>
      <w:r w:rsidRPr="00F526FF">
        <w:rPr>
          <w:rFonts w:ascii="Arial" w:eastAsia="Arial" w:hAnsi="Arial" w:cs="Arial"/>
          <w:b/>
          <w:color w:val="000000"/>
        </w:rPr>
        <w:t>:</w:t>
      </w:r>
    </w:p>
    <w:p w14:paraId="6F9568D1" w14:textId="26D2CF81" w:rsidR="00E826A8" w:rsidRPr="00F526FF" w:rsidRDefault="00E826A8" w:rsidP="00E826A8">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Pr>
          <w:rFonts w:ascii="Arial" w:hAnsi="Arial" w:cs="Arial"/>
        </w:rPr>
        <w:t>12 (doze)</w:t>
      </w:r>
      <w:r w:rsidRPr="00F526FF">
        <w:rPr>
          <w:rFonts w:ascii="Arial" w:hAnsi="Arial" w:cs="Arial"/>
        </w:rPr>
        <w:t xml:space="preserve"> meses, contado da data de recebimento.</w:t>
      </w:r>
    </w:p>
    <w:p w14:paraId="51E31C27" w14:textId="77777777" w:rsidR="00E826A8" w:rsidRDefault="00E826A8" w:rsidP="00E826A8">
      <w:pPr>
        <w:numPr>
          <w:ilvl w:val="0"/>
          <w:numId w:val="8"/>
        </w:numPr>
        <w:tabs>
          <w:tab w:val="left" w:pos="284"/>
        </w:tabs>
        <w:jc w:val="both"/>
        <w:rPr>
          <w:rFonts w:ascii="Arial" w:hAnsi="Arial" w:cs="Arial"/>
        </w:rPr>
      </w:pPr>
      <w:r w:rsidRPr="00F526FF">
        <w:rPr>
          <w:rFonts w:ascii="Arial" w:hAnsi="Arial" w:cs="Arial"/>
        </w:rPr>
        <w:t>Durante a vigência da garantia, a contratada deverá substituir, sem nenhum ônus adicional, produtos defeituosos decorrentes de vício de fabricação ou desgaste anormal do produto.</w:t>
      </w:r>
    </w:p>
    <w:p w14:paraId="47441EC4" w14:textId="79F84C3B" w:rsidR="00E826A8" w:rsidRPr="00E826A8" w:rsidRDefault="00E826A8" w:rsidP="00E826A8">
      <w:pPr>
        <w:pStyle w:val="PargrafodaLista"/>
        <w:numPr>
          <w:ilvl w:val="0"/>
          <w:numId w:val="8"/>
        </w:numPr>
        <w:tabs>
          <w:tab w:val="left" w:pos="284"/>
        </w:tabs>
        <w:spacing w:after="0" w:line="240" w:lineRule="auto"/>
        <w:jc w:val="both"/>
        <w:rPr>
          <w:rFonts w:ascii="Arial" w:eastAsia="Times New Roman" w:hAnsi="Arial" w:cs="Arial"/>
          <w:b/>
          <w:sz w:val="20"/>
          <w:szCs w:val="20"/>
        </w:rPr>
      </w:pPr>
      <w:r w:rsidRPr="00E826A8">
        <w:rPr>
          <w:rFonts w:ascii="Arial" w:eastAsia="Times New Roman" w:hAnsi="Arial" w:cs="Arial"/>
          <w:b/>
          <w:sz w:val="20"/>
          <w:szCs w:val="20"/>
        </w:rPr>
        <w:t>Para os itens 01, 08, 10, 13, 25, 26, 27, 28, 30, 33, 34, 35, 45, 46, 47, 48, 51, 52 e 53</w:t>
      </w:r>
      <w:r>
        <w:rPr>
          <w:rFonts w:ascii="Arial" w:eastAsia="Times New Roman" w:hAnsi="Arial" w:cs="Arial"/>
          <w:b/>
          <w:sz w:val="20"/>
          <w:szCs w:val="20"/>
        </w:rPr>
        <w:t xml:space="preserve">: </w:t>
      </w:r>
      <w:r w:rsidRPr="00E826A8">
        <w:rPr>
          <w:rFonts w:ascii="Arial" w:eastAsia="Times New Roman" w:hAnsi="Arial" w:cs="Arial"/>
          <w:sz w:val="20"/>
          <w:szCs w:val="20"/>
        </w:rPr>
        <w:t xml:space="preserve">A Contratada </w:t>
      </w:r>
      <w:r>
        <w:rPr>
          <w:rFonts w:ascii="Arial" w:eastAsia="Times New Roman" w:hAnsi="Arial" w:cs="Arial"/>
          <w:sz w:val="20"/>
          <w:szCs w:val="20"/>
        </w:rPr>
        <w:t>deverá a</w:t>
      </w:r>
      <w:r>
        <w:rPr>
          <w:rFonts w:ascii="Arial" w:eastAsia="Times New Roman" w:hAnsi="Arial" w:cs="Arial"/>
          <w:bCs/>
          <w:color w:val="000000"/>
          <w:kern w:val="2"/>
          <w:sz w:val="20"/>
          <w:szCs w:val="20"/>
        </w:rPr>
        <w:t>presentar assistência técnica autorizada garantindo um rápido atendimento às solicitações, em no máximo 24 horas durante a vigência da garantia.</w:t>
      </w:r>
    </w:p>
    <w:p w14:paraId="10BBD252" w14:textId="77777777" w:rsidR="00E826A8" w:rsidRPr="00F526FF" w:rsidRDefault="00E826A8" w:rsidP="00E826A8">
      <w:pPr>
        <w:tabs>
          <w:tab w:val="left" w:pos="284"/>
        </w:tabs>
        <w:jc w:val="both"/>
        <w:rPr>
          <w:rFonts w:ascii="Arial" w:hAnsi="Arial" w:cs="Arial"/>
        </w:rPr>
      </w:pPr>
    </w:p>
    <w:p w14:paraId="6C5AFE0F" w14:textId="766A58D7" w:rsidR="002F46A9" w:rsidRPr="00D43C20" w:rsidRDefault="00E826A8" w:rsidP="002F46A9">
      <w:pPr>
        <w:shd w:val="clear" w:color="auto" w:fill="DDDDDD"/>
        <w:ind w:firstLine="561"/>
        <w:rPr>
          <w:rFonts w:ascii="Arial" w:hAnsi="Arial" w:cs="Arial"/>
        </w:rPr>
      </w:pPr>
      <w:r>
        <w:rPr>
          <w:rFonts w:ascii="Arial" w:hAnsi="Arial" w:cs="Arial"/>
          <w:b/>
          <w:bCs/>
        </w:rPr>
        <w:t>9</w:t>
      </w:r>
      <w:r w:rsidR="002F46A9" w:rsidRPr="00D43C20">
        <w:rPr>
          <w:rFonts w:ascii="Arial" w:hAnsi="Arial" w:cs="Arial"/>
          <w:b/>
          <w:bCs/>
        </w:rPr>
        <w:t>. DO FORNECIMENTO DE INFORMAÇÕES:</w:t>
      </w:r>
    </w:p>
    <w:p w14:paraId="79D17294" w14:textId="74AC6535" w:rsidR="002F46A9" w:rsidRPr="00D43C20" w:rsidRDefault="002F46A9" w:rsidP="002F46A9">
      <w:pPr>
        <w:numPr>
          <w:ilvl w:val="0"/>
          <w:numId w:val="13"/>
        </w:numPr>
        <w:tabs>
          <w:tab w:val="left" w:pos="284"/>
        </w:tabs>
        <w:jc w:val="both"/>
      </w:pPr>
      <w:r w:rsidRPr="00D43C2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EB0F50">
        <w:rPr>
          <w:rFonts w:ascii="Arial" w:hAnsi="Arial" w:cs="Arial"/>
        </w:rPr>
        <w:t>licitacoes@piracicaba.sp.gov.br</w:t>
      </w:r>
      <w:r w:rsidRPr="00D43C20">
        <w:rPr>
          <w:rFonts w:ascii="Arial" w:hAnsi="Arial" w:cs="Arial"/>
        </w:rPr>
        <w:t>.</w:t>
      </w:r>
    </w:p>
    <w:p w14:paraId="73259A5D" w14:textId="507895D8" w:rsidR="002F46A9" w:rsidRPr="00D43C20" w:rsidRDefault="002F46A9" w:rsidP="002F46A9">
      <w:pPr>
        <w:numPr>
          <w:ilvl w:val="0"/>
          <w:numId w:val="13"/>
        </w:numPr>
        <w:tabs>
          <w:tab w:val="left" w:pos="284"/>
        </w:tabs>
        <w:jc w:val="both"/>
      </w:pPr>
      <w:r w:rsidRPr="00D43C20">
        <w:rPr>
          <w:rFonts w:ascii="Arial" w:eastAsia="Arial" w:hAnsi="Arial" w:cs="Arial"/>
        </w:rPr>
        <w:t xml:space="preserve">As </w:t>
      </w:r>
      <w:r w:rsidRPr="00D43C20">
        <w:rPr>
          <w:rFonts w:ascii="Arial" w:eastAsia="Arial" w:hAnsi="Arial" w:cs="Arial"/>
          <w:b/>
        </w:rPr>
        <w:t>dúvidas técnicas</w:t>
      </w:r>
      <w:r w:rsidRPr="00D43C20">
        <w:rPr>
          <w:rFonts w:ascii="Arial" w:eastAsia="Arial" w:hAnsi="Arial" w:cs="Arial"/>
        </w:rPr>
        <w:t xml:space="preserve"> poderão ser esclarecidas </w:t>
      </w:r>
      <w:r w:rsidR="00E826A8">
        <w:rPr>
          <w:rFonts w:ascii="Arial" w:hAnsi="Arial" w:cs="Arial"/>
          <w:bCs/>
          <w:color w:val="000000"/>
        </w:rPr>
        <w:t xml:space="preserve">com a Secretaria Municipal de Saúde, com a Sra. </w:t>
      </w:r>
      <w:r w:rsidR="00E826A8">
        <w:rPr>
          <w:rFonts w:ascii="Arial" w:hAnsi="Arial" w:cs="Arial"/>
          <w:bCs/>
          <w:color w:val="000000"/>
          <w:kern w:val="2"/>
        </w:rPr>
        <w:t>Mônica Duarte</w:t>
      </w:r>
      <w:r w:rsidR="00E826A8">
        <w:rPr>
          <w:rFonts w:ascii="Arial" w:hAnsi="Arial" w:cs="Arial"/>
          <w:bCs/>
          <w:color w:val="000000"/>
        </w:rPr>
        <w:t xml:space="preserve">, pelo telefone (19) 3422-3901, 3433-2776, 3433-0049 e e-mail: </w:t>
      </w:r>
      <w:hyperlink r:id="rId13" w:history="1">
        <w:r w:rsidR="00E826A8" w:rsidRPr="009B5AA8">
          <w:rPr>
            <w:rStyle w:val="Hyperlink"/>
            <w:rFonts w:ascii="Arial" w:hAnsi="Arial" w:cs="Arial"/>
            <w:bCs/>
          </w:rPr>
          <w:t>almoxarifado.licita@gmail.com</w:t>
        </w:r>
      </w:hyperlink>
      <w:r>
        <w:rPr>
          <w:rFonts w:ascii="Arial" w:eastAsia="Arial" w:hAnsi="Arial" w:cs="Arial"/>
        </w:rPr>
        <w:t>.</w:t>
      </w:r>
    </w:p>
    <w:p w14:paraId="049FD2B5" w14:textId="77777777" w:rsidR="002F46A9" w:rsidRPr="00D52F28" w:rsidRDefault="002F46A9" w:rsidP="002F46A9">
      <w:pPr>
        <w:jc w:val="both"/>
        <w:rPr>
          <w:rFonts w:ascii="Arial" w:hAnsi="Arial" w:cs="Arial"/>
        </w:rPr>
      </w:pPr>
    </w:p>
    <w:p w14:paraId="76EFAADD" w14:textId="54758212" w:rsidR="00DD2018" w:rsidRPr="00D52F28" w:rsidRDefault="00E826A8" w:rsidP="00DD2018">
      <w:pPr>
        <w:shd w:val="clear" w:color="auto" w:fill="CCCCCC"/>
        <w:ind w:firstLine="561"/>
        <w:jc w:val="both"/>
        <w:rPr>
          <w:rFonts w:ascii="Arial" w:hAnsi="Arial" w:cs="Arial"/>
        </w:rPr>
      </w:pPr>
      <w:r>
        <w:rPr>
          <w:rFonts w:ascii="Arial" w:hAnsi="Arial" w:cs="Arial"/>
          <w:b/>
          <w:bCs/>
        </w:rPr>
        <w:t>10</w:t>
      </w:r>
      <w:r w:rsidR="00DD2018" w:rsidRPr="00D52F28">
        <w:rPr>
          <w:rFonts w:ascii="Arial" w:hAnsi="Arial" w:cs="Arial"/>
          <w:b/>
          <w:bCs/>
        </w:rPr>
        <w:t>. EXIGÊNCIA PARA HABILITAÇÃO:</w:t>
      </w:r>
    </w:p>
    <w:p w14:paraId="637AD53F" w14:textId="77777777" w:rsidR="00DD2018" w:rsidRDefault="00DD2018" w:rsidP="00AE15EA">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7A53C08D"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0EEC49" w14:textId="57BFDF82" w:rsidR="00DD2018" w:rsidRDefault="00E826A8" w:rsidP="00E826A8">
      <w:pPr>
        <w:numPr>
          <w:ilvl w:val="1"/>
          <w:numId w:val="24"/>
        </w:numPr>
        <w:tabs>
          <w:tab w:val="left" w:pos="284"/>
        </w:tabs>
        <w:jc w:val="both"/>
        <w:rPr>
          <w:rFonts w:ascii="Arial" w:hAnsi="Arial" w:cs="Arial"/>
          <w:color w:val="000000"/>
        </w:rPr>
      </w:pPr>
      <w:r>
        <w:rPr>
          <w:rFonts w:ascii="Arial" w:hAnsi="Arial" w:cs="Arial"/>
          <w:b/>
        </w:rPr>
        <w:t>P</w:t>
      </w:r>
      <w:r w:rsidRPr="00E826A8">
        <w:rPr>
          <w:rFonts w:ascii="Arial" w:hAnsi="Arial" w:cs="Arial"/>
          <w:b/>
        </w:rPr>
        <w:t>ara os itens 01, 08, 27, 28, 33 e 35:</w:t>
      </w:r>
      <w:r>
        <w:rPr>
          <w:rFonts w:ascii="Arial" w:hAnsi="Arial" w:cs="Arial"/>
        </w:rPr>
        <w:t xml:space="preserve"> </w:t>
      </w:r>
      <w:r w:rsidR="00DD2018">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298BB185" w14:textId="77777777" w:rsidR="00DD2018" w:rsidRDefault="00DD2018" w:rsidP="00DD2018">
      <w:pPr>
        <w:tabs>
          <w:tab w:val="left" w:pos="1005"/>
        </w:tabs>
        <w:jc w:val="both"/>
        <w:rPr>
          <w:rFonts w:ascii="Arial" w:hAnsi="Arial" w:cs="Arial"/>
        </w:rPr>
      </w:pPr>
    </w:p>
    <w:p w14:paraId="6F25FEAD"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REGULARIDADE FISCAL E TRABALHISTA</w:t>
      </w:r>
    </w:p>
    <w:p w14:paraId="1FA81801"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EAD9A3C"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3502A84B"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1FF1D70"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3192382"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674198E"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4F0522A5" w14:textId="77777777" w:rsidR="00DD2018" w:rsidRDefault="00DD2018" w:rsidP="00DD2018">
      <w:pPr>
        <w:tabs>
          <w:tab w:val="left" w:pos="284"/>
        </w:tabs>
        <w:jc w:val="both"/>
        <w:rPr>
          <w:rFonts w:ascii="Arial" w:hAnsi="Arial" w:cs="Arial"/>
          <w:highlight w:val="yellow"/>
        </w:rPr>
      </w:pPr>
    </w:p>
    <w:p w14:paraId="130EE76A"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QUALIFICAÇÃO ECONÔMICO-FINANCEIRA</w:t>
      </w:r>
    </w:p>
    <w:p w14:paraId="3DD08E52" w14:textId="77777777" w:rsidR="00DD2018" w:rsidRDefault="00DD2018" w:rsidP="00AE15EA">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4F0BE3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rPr>
        <w:t>Nas hipóteses em que a certidão encaminhada for p</w:t>
      </w:r>
      <w:bookmarkStart w:id="0" w:name="_GoBack"/>
      <w:bookmarkEnd w:id="0"/>
      <w:r>
        <w:rPr>
          <w:rFonts w:ascii="Arial" w:hAnsi="Arial" w:cs="Arial"/>
        </w:rPr>
        <w:t>ositiva, deve o licitante apresentar comprovante da homologação/deferimento pelo juízo competente do plano de recuperação judicial/extrajudicial em vigor.</w:t>
      </w:r>
    </w:p>
    <w:p w14:paraId="22BD7F46" w14:textId="77777777" w:rsidR="00DD2018" w:rsidRDefault="00DD2018" w:rsidP="00DD2018">
      <w:pPr>
        <w:tabs>
          <w:tab w:val="left" w:pos="284"/>
          <w:tab w:val="left" w:pos="426"/>
        </w:tabs>
        <w:jc w:val="both"/>
        <w:rPr>
          <w:rFonts w:ascii="Arial" w:hAnsi="Arial" w:cs="Arial"/>
        </w:rPr>
      </w:pPr>
    </w:p>
    <w:p w14:paraId="5AC8649D" w14:textId="77777777" w:rsidR="00DD2018" w:rsidRDefault="00DD2018" w:rsidP="00AE15EA">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54C8C01D"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47EF3A6"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555FC5A"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BEC26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7344AED"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C2B1C58"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CEB494B"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9677653" w14:textId="77777777" w:rsidR="00DD2018" w:rsidRPr="00275C8D" w:rsidRDefault="00DD2018" w:rsidP="00DD2018">
      <w:pPr>
        <w:jc w:val="both"/>
        <w:rPr>
          <w:rFonts w:ascii="Arial" w:hAnsi="Arial" w:cs="Arial"/>
          <w:color w:val="000000"/>
        </w:rPr>
      </w:pPr>
    </w:p>
    <w:p w14:paraId="61330AD8" w14:textId="64FCFF60" w:rsidR="00DD2018" w:rsidRDefault="00DD2018" w:rsidP="00CF6FF6">
      <w:pPr>
        <w:ind w:firstLine="561"/>
        <w:jc w:val="right"/>
        <w:rPr>
          <w:rFonts w:ascii="Arial" w:hAnsi="Arial" w:cs="Arial"/>
        </w:rPr>
      </w:pPr>
      <w:r w:rsidRPr="00275C8D">
        <w:rPr>
          <w:rFonts w:ascii="Arial" w:hAnsi="Arial" w:cs="Arial"/>
        </w:rPr>
        <w:t>Piracicaba,</w:t>
      </w:r>
      <w:r w:rsidR="00CF6FF6">
        <w:rPr>
          <w:rFonts w:ascii="Arial" w:hAnsi="Arial" w:cs="Arial"/>
        </w:rPr>
        <w:t xml:space="preserve"> 10 de janeiro de 2024.</w:t>
      </w:r>
      <w:r w:rsidR="00216F06">
        <w:rPr>
          <w:rFonts w:ascii="Arial" w:hAnsi="Arial" w:cs="Arial"/>
        </w:rPr>
        <w:t xml:space="preserve"> </w:t>
      </w:r>
    </w:p>
    <w:p w14:paraId="31CFED87" w14:textId="77777777" w:rsidR="00216F06" w:rsidRPr="00275C8D" w:rsidRDefault="00216F06" w:rsidP="00216F06">
      <w:pPr>
        <w:ind w:firstLine="561"/>
        <w:jc w:val="right"/>
        <w:rPr>
          <w:rFonts w:ascii="Arial" w:hAnsi="Arial" w:cs="Arial"/>
        </w:rPr>
      </w:pPr>
    </w:p>
    <w:p w14:paraId="7E33DF40" w14:textId="77777777" w:rsidR="00DD2018" w:rsidRPr="00275C8D" w:rsidRDefault="00DD2018" w:rsidP="00DD2018">
      <w:pPr>
        <w:rPr>
          <w:rFonts w:ascii="Arial" w:hAnsi="Arial" w:cs="Arial"/>
        </w:rPr>
      </w:pPr>
    </w:p>
    <w:p w14:paraId="55B7DE0B" w14:textId="77777777" w:rsidR="0090618C" w:rsidRDefault="0090618C" w:rsidP="00DD2018">
      <w:pPr>
        <w:jc w:val="center"/>
        <w:rPr>
          <w:rFonts w:ascii="Arial" w:hAnsi="Arial" w:cs="Arial"/>
          <w:b/>
        </w:rPr>
      </w:pPr>
      <w:r w:rsidRPr="0090618C">
        <w:rPr>
          <w:rFonts w:ascii="Arial" w:hAnsi="Arial" w:cs="Arial"/>
          <w:b/>
        </w:rPr>
        <w:t>LEONARDO VICENTIM BRANCALION</w:t>
      </w:r>
    </w:p>
    <w:p w14:paraId="228DB4D9" w14:textId="20A54949" w:rsidR="002F46A9" w:rsidRPr="00275C8D" w:rsidRDefault="0090618C" w:rsidP="00DD2018">
      <w:pPr>
        <w:jc w:val="center"/>
        <w:rPr>
          <w:rFonts w:ascii="Arial" w:hAnsi="Arial" w:cs="Arial"/>
          <w:b/>
        </w:rPr>
      </w:pPr>
      <w:r>
        <w:rPr>
          <w:rFonts w:ascii="Arial" w:hAnsi="Arial" w:cs="Arial"/>
          <w:b/>
        </w:rPr>
        <w:t>Chefe de</w:t>
      </w:r>
      <w:r w:rsidR="00DD2018" w:rsidRPr="00275C8D">
        <w:rPr>
          <w:rFonts w:ascii="Arial" w:hAnsi="Arial" w:cs="Arial"/>
          <w:b/>
        </w:rPr>
        <w:t xml:space="preserve"> </w:t>
      </w:r>
      <w:r>
        <w:rPr>
          <w:rFonts w:ascii="Arial" w:hAnsi="Arial" w:cs="Arial"/>
          <w:b/>
        </w:rPr>
        <w:t>Setor</w:t>
      </w:r>
      <w:r w:rsidR="00DD2018" w:rsidRPr="00275C8D">
        <w:rPr>
          <w:rFonts w:ascii="Arial" w:hAnsi="Arial" w:cs="Arial"/>
          <w:b/>
        </w:rPr>
        <w:t xml:space="preserve"> de </w:t>
      </w:r>
      <w:r>
        <w:rPr>
          <w:rFonts w:ascii="Arial" w:hAnsi="Arial" w:cs="Arial"/>
          <w:b/>
        </w:rPr>
        <w:t>Licitações</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7D86981E"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p>
    <w:p w14:paraId="2F86A0EC"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t>REGULAMENTO GERAL</w:t>
      </w:r>
    </w:p>
    <w:p w14:paraId="5AD85879" w14:textId="77777777" w:rsidR="002F46A9" w:rsidRPr="002F46A9" w:rsidRDefault="002F46A9" w:rsidP="002F46A9">
      <w:pPr>
        <w:jc w:val="center"/>
        <w:rPr>
          <w:rFonts w:ascii="Arial" w:hAnsi="Arial" w:cs="Arial"/>
        </w:rPr>
      </w:pPr>
    </w:p>
    <w:p w14:paraId="38C6F286" w14:textId="77777777" w:rsidR="002F46A9" w:rsidRPr="002F46A9" w:rsidRDefault="002F46A9" w:rsidP="002F46A9">
      <w:pPr>
        <w:jc w:val="center"/>
        <w:rPr>
          <w:rFonts w:ascii="Arial" w:hAnsi="Arial" w:cs="Arial"/>
          <w:sz w:val="22"/>
          <w:szCs w:val="22"/>
        </w:rPr>
      </w:pPr>
      <w:r w:rsidRPr="002F46A9">
        <w:rPr>
          <w:rFonts w:ascii="Arial" w:hAnsi="Arial" w:cs="Arial"/>
          <w:sz w:val="22"/>
          <w:szCs w:val="22"/>
        </w:rPr>
        <w:t>Pregão Eletrônico - Aquisições</w:t>
      </w:r>
    </w:p>
    <w:p w14:paraId="4352CCFB" w14:textId="77777777" w:rsidR="002F46A9" w:rsidRPr="002F46A9" w:rsidRDefault="002F46A9" w:rsidP="002F46A9">
      <w:pPr>
        <w:jc w:val="center"/>
        <w:rPr>
          <w:rFonts w:ascii="Arial" w:hAnsi="Arial" w:cs="Arial"/>
        </w:rPr>
      </w:pPr>
    </w:p>
    <w:p w14:paraId="5A8E8BE7" w14:textId="77777777" w:rsidR="002F46A9" w:rsidRPr="002F46A9" w:rsidRDefault="002F46A9" w:rsidP="002F46A9">
      <w:pPr>
        <w:jc w:val="center"/>
        <w:rPr>
          <w:rFonts w:ascii="Arial" w:hAnsi="Arial" w:cs="Arial"/>
        </w:rPr>
      </w:pPr>
    </w:p>
    <w:p w14:paraId="299A0B24" w14:textId="77777777" w:rsidR="002F46A9" w:rsidRPr="002F46A9" w:rsidRDefault="002F46A9" w:rsidP="002F46A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w:t>
      </w:r>
      <w:proofErr w:type="gramStart"/>
      <w:r w:rsidRPr="002F46A9">
        <w:rPr>
          <w:rFonts w:ascii="Arial" w:hAnsi="Arial" w:cs="Arial"/>
        </w:rPr>
        <w:t>licitação na modalidade PREGÃO ELETRÔNICO</w:t>
      </w:r>
      <w:proofErr w:type="gramEnd"/>
      <w:r w:rsidRPr="002F46A9">
        <w:rPr>
          <w:rFonts w:ascii="Arial" w:hAnsi="Arial" w:cs="Arial"/>
          <w:bCs/>
        </w:rPr>
        <w:t>.</w:t>
      </w:r>
    </w:p>
    <w:p w14:paraId="15AA1EFA" w14:textId="77777777" w:rsidR="002F46A9" w:rsidRPr="002F46A9" w:rsidRDefault="002F46A9" w:rsidP="002F46A9">
      <w:pPr>
        <w:ind w:firstLine="284"/>
        <w:jc w:val="both"/>
        <w:rPr>
          <w:rFonts w:ascii="Arial" w:hAnsi="Arial" w:cs="Arial"/>
          <w:b/>
          <w:bCs/>
        </w:rPr>
      </w:pPr>
    </w:p>
    <w:p w14:paraId="3A730775" w14:textId="77777777" w:rsidR="002F46A9" w:rsidRPr="002F46A9" w:rsidRDefault="002F46A9" w:rsidP="002F46A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73A572" w14:textId="77777777" w:rsidR="002F46A9" w:rsidRPr="002F46A9" w:rsidRDefault="002F46A9" w:rsidP="002F46A9">
      <w:pPr>
        <w:ind w:firstLine="284"/>
        <w:jc w:val="both"/>
        <w:rPr>
          <w:rFonts w:ascii="Arial" w:hAnsi="Arial" w:cs="Arial"/>
          <w:b/>
          <w:bCs/>
          <w:highlight w:val="yellow"/>
        </w:rPr>
      </w:pPr>
    </w:p>
    <w:p w14:paraId="589EF528" w14:textId="77777777" w:rsidR="002F46A9" w:rsidRPr="002F46A9" w:rsidRDefault="002F46A9" w:rsidP="002F46A9">
      <w:pPr>
        <w:ind w:firstLine="284"/>
        <w:jc w:val="both"/>
        <w:rPr>
          <w:rFonts w:ascii="Arial" w:hAnsi="Arial" w:cs="Arial"/>
        </w:rPr>
      </w:pPr>
      <w:r w:rsidRPr="002F46A9">
        <w:rPr>
          <w:rFonts w:ascii="Arial" w:hAnsi="Arial" w:cs="Arial"/>
          <w:b/>
          <w:bCs/>
        </w:rPr>
        <w:t>1. DISPOSIÇÕES PRELIMINARES</w:t>
      </w:r>
    </w:p>
    <w:p w14:paraId="652FEB5A" w14:textId="77777777" w:rsidR="002F46A9" w:rsidRPr="002F46A9" w:rsidRDefault="002F46A9" w:rsidP="002F46A9">
      <w:pPr>
        <w:ind w:firstLine="284"/>
        <w:jc w:val="both"/>
        <w:rPr>
          <w:rFonts w:ascii="Arial" w:hAnsi="Arial" w:cs="Arial"/>
        </w:rPr>
      </w:pPr>
    </w:p>
    <w:p w14:paraId="7A64C424" w14:textId="77777777" w:rsidR="002F46A9" w:rsidRPr="002F46A9" w:rsidRDefault="002F46A9" w:rsidP="002F46A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06C5A13A" w14:textId="77777777" w:rsidR="002F46A9" w:rsidRPr="002F46A9" w:rsidRDefault="002F46A9" w:rsidP="002F46A9">
      <w:pPr>
        <w:ind w:firstLine="284"/>
        <w:jc w:val="both"/>
        <w:rPr>
          <w:rFonts w:ascii="Arial" w:hAnsi="Arial" w:cs="Arial"/>
        </w:rPr>
      </w:pPr>
    </w:p>
    <w:p w14:paraId="66C6E331" w14:textId="77777777" w:rsidR="002F46A9" w:rsidRPr="002F46A9" w:rsidRDefault="002F46A9" w:rsidP="002F46A9">
      <w:pPr>
        <w:ind w:firstLine="284"/>
        <w:jc w:val="both"/>
        <w:rPr>
          <w:rFonts w:ascii="Arial" w:hAnsi="Arial" w:cs="Arial"/>
        </w:rPr>
      </w:pPr>
      <w:r w:rsidRPr="002F46A9">
        <w:rPr>
          <w:rFonts w:ascii="Arial" w:hAnsi="Arial" w:cs="Arial"/>
          <w:b/>
          <w:bCs/>
        </w:rPr>
        <w:t>1.2.</w:t>
      </w:r>
      <w:r w:rsidRPr="002F46A9">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w:t>
      </w:r>
      <w:proofErr w:type="gramStart"/>
      <w:r w:rsidRPr="002F46A9">
        <w:rPr>
          <w:rFonts w:ascii="Arial" w:hAnsi="Arial" w:cs="Arial"/>
        </w:rPr>
        <w:t>PIRA</w:t>
      </w:r>
      <w:proofErr w:type="gramEnd"/>
      <w:r w:rsidRPr="002F46A9">
        <w:rPr>
          <w:rFonts w:ascii="Arial" w:hAnsi="Arial" w:cs="Arial"/>
        </w:rPr>
        <w:t xml:space="preserve">” no endereço eletrônico: </w:t>
      </w:r>
      <w:hyperlink r:id="rId14" w:history="1">
        <w:r w:rsidRPr="002F46A9">
          <w:rPr>
            <w:rFonts w:ascii="Arial" w:hAnsi="Arial" w:cs="Arial"/>
            <w:u w:val="single"/>
          </w:rPr>
          <w:t>https://licitapira.piracicaba.sp.gov.br</w:t>
        </w:r>
      </w:hyperlink>
      <w:r w:rsidRPr="002F46A9">
        <w:rPr>
          <w:rFonts w:ascii="Arial" w:hAnsi="Arial" w:cs="Arial"/>
        </w:rPr>
        <w:t xml:space="preserve">, opção </w:t>
      </w:r>
      <w:r w:rsidRPr="002F46A9">
        <w:rPr>
          <w:rFonts w:ascii="Arial" w:hAnsi="Arial" w:cs="Arial"/>
          <w:b/>
          <w:bCs/>
          <w:i/>
          <w:iCs/>
        </w:rPr>
        <w:t>“Acesso ao Sistema”</w:t>
      </w:r>
      <w:r w:rsidRPr="002F46A9">
        <w:rPr>
          <w:rFonts w:ascii="Arial" w:hAnsi="Arial" w:cs="Arial"/>
        </w:rPr>
        <w:t>.</w:t>
      </w:r>
    </w:p>
    <w:p w14:paraId="5A011964" w14:textId="77777777" w:rsidR="002F46A9" w:rsidRPr="002F46A9" w:rsidRDefault="002F46A9" w:rsidP="002F46A9">
      <w:pPr>
        <w:ind w:firstLine="284"/>
        <w:jc w:val="both"/>
        <w:rPr>
          <w:rFonts w:ascii="Arial" w:hAnsi="Arial" w:cs="Arial"/>
          <w:highlight w:val="yellow"/>
        </w:rPr>
      </w:pPr>
    </w:p>
    <w:p w14:paraId="7737E7DE" w14:textId="77777777" w:rsidR="002F46A9" w:rsidRPr="002F46A9" w:rsidRDefault="002F46A9" w:rsidP="002F46A9">
      <w:pPr>
        <w:ind w:firstLine="284"/>
        <w:jc w:val="both"/>
        <w:rPr>
          <w:rFonts w:ascii="Arial" w:hAnsi="Arial" w:cs="Arial"/>
        </w:rPr>
      </w:pPr>
      <w:r w:rsidRPr="002F46A9">
        <w:rPr>
          <w:rFonts w:ascii="Arial" w:hAnsi="Arial" w:cs="Arial"/>
          <w:b/>
          <w:bCs/>
        </w:rPr>
        <w:t>2. FORMALIZAÇÃO DE CONSULTAS</w:t>
      </w:r>
    </w:p>
    <w:p w14:paraId="36C727FC" w14:textId="77777777" w:rsidR="002F46A9" w:rsidRPr="002F46A9" w:rsidRDefault="002F46A9" w:rsidP="002F46A9">
      <w:pPr>
        <w:ind w:firstLine="284"/>
        <w:jc w:val="both"/>
        <w:rPr>
          <w:rFonts w:ascii="Arial" w:hAnsi="Arial" w:cs="Arial"/>
        </w:rPr>
      </w:pPr>
    </w:p>
    <w:p w14:paraId="1155BD99" w14:textId="4733394B" w:rsidR="002F46A9" w:rsidRPr="002F46A9" w:rsidRDefault="002F46A9" w:rsidP="002F46A9">
      <w:pPr>
        <w:ind w:firstLine="284"/>
        <w:jc w:val="both"/>
        <w:rPr>
          <w:rFonts w:ascii="Arial" w:hAnsi="Arial" w:cs="Arial"/>
        </w:rPr>
      </w:pPr>
      <w:r w:rsidRPr="002F46A9">
        <w:rPr>
          <w:rFonts w:ascii="Arial" w:hAnsi="Arial" w:cs="Arial"/>
          <w:b/>
          <w:bCs/>
        </w:rPr>
        <w:t>2.1.</w:t>
      </w:r>
      <w:r w:rsidRPr="002F46A9">
        <w:rPr>
          <w:rFonts w:ascii="Arial" w:hAnsi="Arial" w:cs="Arial"/>
        </w:rPr>
        <w:t xml:space="preserve"> Observado o prazo legal de 03 (três) dias úteis antes da data fixada para abertura das propostas, as licitantes poderão formular consultas por e-mail no endereço eletrônico: </w:t>
      </w:r>
      <w:hyperlink r:id="rId15" w:history="1">
        <w:r w:rsidR="00EB0F50">
          <w:rPr>
            <w:rFonts w:ascii="Arial" w:hAnsi="Arial" w:cs="Arial"/>
            <w:color w:val="0000FF"/>
            <w:u w:val="single"/>
          </w:rPr>
          <w:t>licitacoes@piracicaba.sp.gov.br</w:t>
        </w:r>
      </w:hyperlink>
      <w:r w:rsidRPr="002F46A9">
        <w:rPr>
          <w:rFonts w:ascii="Arial" w:hAnsi="Arial" w:cs="Arial"/>
        </w:rPr>
        <w:t>, fone (19) 3403-1020, informando o número da licitação.</w:t>
      </w:r>
    </w:p>
    <w:p w14:paraId="21576243" w14:textId="77777777" w:rsidR="002F46A9" w:rsidRPr="002F46A9" w:rsidRDefault="002F46A9" w:rsidP="002F46A9">
      <w:pPr>
        <w:ind w:firstLine="284"/>
        <w:jc w:val="both"/>
        <w:rPr>
          <w:rFonts w:ascii="Arial" w:hAnsi="Arial" w:cs="Arial"/>
          <w:highlight w:val="yellow"/>
        </w:rPr>
      </w:pPr>
    </w:p>
    <w:p w14:paraId="3061695A" w14:textId="77777777" w:rsidR="002F46A9" w:rsidRPr="002F46A9" w:rsidRDefault="002F46A9" w:rsidP="002F46A9">
      <w:pPr>
        <w:ind w:firstLine="284"/>
        <w:jc w:val="both"/>
        <w:rPr>
          <w:rFonts w:ascii="Arial" w:hAnsi="Arial" w:cs="Arial"/>
          <w:b/>
          <w:bCs/>
        </w:rPr>
      </w:pPr>
      <w:r w:rsidRPr="002F46A9">
        <w:rPr>
          <w:rFonts w:ascii="Arial" w:hAnsi="Arial" w:cs="Arial"/>
          <w:b/>
          <w:bCs/>
        </w:rPr>
        <w:t>3. RECEBIMENTO E ABERTURA DAS PROPOSTAS E DATA DO PREGÃO</w:t>
      </w:r>
    </w:p>
    <w:p w14:paraId="24136056" w14:textId="77777777" w:rsidR="002F46A9" w:rsidRPr="002F46A9" w:rsidRDefault="002F46A9" w:rsidP="002F46A9">
      <w:pPr>
        <w:ind w:firstLine="284"/>
        <w:jc w:val="both"/>
        <w:rPr>
          <w:rFonts w:ascii="Arial" w:hAnsi="Arial" w:cs="Arial"/>
          <w:b/>
          <w:bCs/>
        </w:rPr>
      </w:pPr>
    </w:p>
    <w:p w14:paraId="16639764" w14:textId="77777777" w:rsidR="002F46A9" w:rsidRPr="002F46A9" w:rsidRDefault="002F46A9" w:rsidP="002F46A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3C6F3AC" w14:textId="77777777" w:rsidR="002F46A9" w:rsidRPr="002F46A9" w:rsidRDefault="002F46A9" w:rsidP="002F46A9">
      <w:pPr>
        <w:ind w:firstLine="284"/>
        <w:jc w:val="both"/>
        <w:rPr>
          <w:rFonts w:ascii="Arial" w:hAnsi="Arial" w:cs="Arial"/>
        </w:rPr>
      </w:pPr>
    </w:p>
    <w:p w14:paraId="127EE59A" w14:textId="77777777" w:rsidR="002F46A9" w:rsidRPr="002F46A9" w:rsidRDefault="002F46A9" w:rsidP="002F46A9">
      <w:pPr>
        <w:ind w:firstLine="284"/>
        <w:jc w:val="both"/>
        <w:rPr>
          <w:rFonts w:ascii="Arial" w:hAnsi="Arial" w:cs="Arial"/>
        </w:rPr>
      </w:pPr>
      <w:r w:rsidRPr="002F46A9">
        <w:rPr>
          <w:rFonts w:ascii="Arial" w:hAnsi="Arial" w:cs="Arial"/>
          <w:b/>
          <w:bCs/>
        </w:rPr>
        <w:t>4. REFERÊNCIA DE TEMPO</w:t>
      </w:r>
    </w:p>
    <w:p w14:paraId="293B0FCD" w14:textId="77777777" w:rsidR="002F46A9" w:rsidRPr="002F46A9" w:rsidRDefault="002F46A9" w:rsidP="002F46A9">
      <w:pPr>
        <w:ind w:firstLine="284"/>
        <w:jc w:val="both"/>
        <w:rPr>
          <w:rFonts w:ascii="Arial" w:hAnsi="Arial" w:cs="Arial"/>
        </w:rPr>
      </w:pPr>
    </w:p>
    <w:p w14:paraId="59D9F08E" w14:textId="77777777" w:rsidR="002F46A9" w:rsidRPr="002F46A9" w:rsidRDefault="002F46A9" w:rsidP="002F46A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0C6E34FA" w14:textId="77777777" w:rsidR="002F46A9" w:rsidRPr="002F46A9" w:rsidRDefault="002F46A9" w:rsidP="002F46A9">
      <w:pPr>
        <w:ind w:firstLine="284"/>
        <w:jc w:val="both"/>
        <w:rPr>
          <w:rFonts w:ascii="Arial" w:hAnsi="Arial" w:cs="Arial"/>
          <w:highlight w:val="yellow"/>
        </w:rPr>
      </w:pPr>
    </w:p>
    <w:p w14:paraId="7AF30DFE" w14:textId="77777777" w:rsidR="002F46A9" w:rsidRPr="002F46A9" w:rsidRDefault="002F46A9" w:rsidP="002F46A9">
      <w:pPr>
        <w:ind w:firstLine="284"/>
        <w:jc w:val="both"/>
        <w:rPr>
          <w:rFonts w:ascii="Arial" w:hAnsi="Arial" w:cs="Arial"/>
        </w:rPr>
      </w:pPr>
      <w:r w:rsidRPr="002F46A9">
        <w:rPr>
          <w:rFonts w:ascii="Arial" w:hAnsi="Arial" w:cs="Arial"/>
          <w:b/>
          <w:bCs/>
        </w:rPr>
        <w:t>5. CONDIÇÕES PARA PARTICIPAÇÃO</w:t>
      </w:r>
    </w:p>
    <w:p w14:paraId="596CCBCC" w14:textId="77777777" w:rsidR="002F46A9" w:rsidRPr="002F46A9" w:rsidRDefault="002F46A9" w:rsidP="002F46A9">
      <w:pPr>
        <w:ind w:firstLine="284"/>
        <w:jc w:val="both"/>
        <w:rPr>
          <w:rFonts w:ascii="Arial" w:hAnsi="Arial" w:cs="Arial"/>
        </w:rPr>
      </w:pPr>
    </w:p>
    <w:p w14:paraId="3DD33B22" w14:textId="77777777" w:rsidR="002F46A9" w:rsidRPr="002F46A9" w:rsidRDefault="002F46A9" w:rsidP="002F46A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B906203" w14:textId="77777777" w:rsidR="002F46A9" w:rsidRPr="002F46A9" w:rsidRDefault="002F46A9" w:rsidP="002F46A9">
      <w:pPr>
        <w:ind w:firstLine="284"/>
        <w:jc w:val="both"/>
        <w:rPr>
          <w:rFonts w:ascii="Arial" w:hAnsi="Arial" w:cs="Arial"/>
          <w:strike/>
        </w:rPr>
      </w:pPr>
    </w:p>
    <w:p w14:paraId="1D0D050D" w14:textId="77777777" w:rsidR="002F46A9" w:rsidRPr="002F46A9" w:rsidRDefault="002F46A9" w:rsidP="002F46A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17879639" w14:textId="77777777" w:rsidR="002F46A9" w:rsidRPr="002F46A9" w:rsidRDefault="002F46A9" w:rsidP="002F46A9">
      <w:pPr>
        <w:ind w:firstLine="284"/>
        <w:jc w:val="both"/>
        <w:rPr>
          <w:rFonts w:ascii="Arial" w:hAnsi="Arial" w:cs="Arial"/>
        </w:rPr>
      </w:pPr>
    </w:p>
    <w:p w14:paraId="479ABBA8" w14:textId="77777777" w:rsidR="002F46A9" w:rsidRPr="002F46A9" w:rsidRDefault="002F46A9" w:rsidP="002F46A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61E09A7" w14:textId="77777777" w:rsidR="002F46A9" w:rsidRPr="002F46A9" w:rsidRDefault="002F46A9" w:rsidP="002F46A9">
      <w:pPr>
        <w:ind w:firstLine="284"/>
        <w:jc w:val="both"/>
        <w:rPr>
          <w:rFonts w:ascii="Arial" w:hAnsi="Arial" w:cs="Arial"/>
        </w:rPr>
      </w:pPr>
    </w:p>
    <w:p w14:paraId="19651B8B"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5.3.1. </w:t>
      </w:r>
      <w:proofErr w:type="gramStart"/>
      <w:r w:rsidRPr="002F46A9">
        <w:rPr>
          <w:rFonts w:ascii="Arial" w:hAnsi="Arial" w:cs="Arial"/>
        </w:rPr>
        <w:t>autor</w:t>
      </w:r>
      <w:proofErr w:type="gramEnd"/>
      <w:r w:rsidRPr="002F46A9">
        <w:rPr>
          <w:rFonts w:ascii="Arial" w:hAnsi="Arial" w:cs="Arial"/>
        </w:rPr>
        <w:t xml:space="preserve"> do anteprojeto, do projeto básico ou do projeto executivo, pessoa física ou jurídica, quando a licitação versar sobre obra, serviços ou fornecimento de bens a ele relacionados;</w:t>
      </w:r>
    </w:p>
    <w:p w14:paraId="56DE6F19" w14:textId="77777777" w:rsidR="002F46A9" w:rsidRPr="002F46A9" w:rsidRDefault="002F46A9" w:rsidP="002F46A9">
      <w:pPr>
        <w:ind w:firstLine="284"/>
        <w:jc w:val="both"/>
        <w:rPr>
          <w:rFonts w:ascii="Arial" w:hAnsi="Arial" w:cs="Arial"/>
          <w:highlight w:val="yellow"/>
        </w:rPr>
      </w:pPr>
    </w:p>
    <w:p w14:paraId="2E58F67D" w14:textId="77777777" w:rsidR="002F46A9" w:rsidRPr="002F46A9" w:rsidRDefault="002F46A9" w:rsidP="002F46A9">
      <w:pPr>
        <w:ind w:firstLine="284"/>
        <w:jc w:val="both"/>
        <w:rPr>
          <w:rFonts w:ascii="Arial" w:hAnsi="Arial" w:cs="Arial"/>
        </w:rPr>
      </w:pPr>
      <w:r w:rsidRPr="002F46A9">
        <w:rPr>
          <w:rFonts w:ascii="Arial" w:hAnsi="Arial" w:cs="Arial"/>
          <w:b/>
          <w:bCs/>
        </w:rPr>
        <w:t>5.3.2.</w:t>
      </w:r>
      <w:r w:rsidRPr="002F46A9">
        <w:rPr>
          <w:rFonts w:ascii="Arial" w:hAnsi="Arial" w:cs="Arial"/>
        </w:rPr>
        <w:t xml:space="preserve"> </w:t>
      </w:r>
      <w:proofErr w:type="gramStart"/>
      <w:r w:rsidRPr="002F46A9">
        <w:rPr>
          <w:rFonts w:ascii="Arial" w:hAnsi="Arial" w:cs="Arial"/>
        </w:rPr>
        <w:t>empresa</w:t>
      </w:r>
      <w:proofErr w:type="gramEnd"/>
      <w:r w:rsidRPr="002F46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5F4DC2C" w14:textId="77777777" w:rsidR="002F46A9" w:rsidRPr="002F46A9" w:rsidRDefault="002F46A9" w:rsidP="002F46A9">
      <w:pPr>
        <w:ind w:firstLine="284"/>
        <w:jc w:val="both"/>
        <w:rPr>
          <w:rFonts w:ascii="Arial" w:hAnsi="Arial" w:cs="Arial"/>
          <w:b/>
          <w:bCs/>
        </w:rPr>
      </w:pPr>
    </w:p>
    <w:p w14:paraId="3DAF57C1" w14:textId="3E3511EC" w:rsidR="002F46A9" w:rsidRDefault="002F46A9" w:rsidP="002F46A9">
      <w:pPr>
        <w:ind w:firstLine="284"/>
        <w:jc w:val="both"/>
        <w:rPr>
          <w:rFonts w:ascii="Arial" w:hAnsi="Arial" w:cs="Arial"/>
        </w:rPr>
      </w:pPr>
      <w:r w:rsidRPr="002F46A9">
        <w:rPr>
          <w:rFonts w:ascii="Arial" w:hAnsi="Arial" w:cs="Arial"/>
          <w:b/>
          <w:bCs/>
        </w:rPr>
        <w:lastRenderedPageBreak/>
        <w:t xml:space="preserve">5.3.3. </w:t>
      </w:r>
      <w:proofErr w:type="gramStart"/>
      <w:r w:rsidRPr="002F46A9">
        <w:rPr>
          <w:rFonts w:ascii="Arial" w:hAnsi="Arial" w:cs="Arial"/>
        </w:rPr>
        <w:t>pessoa</w:t>
      </w:r>
      <w:proofErr w:type="gramEnd"/>
      <w:r w:rsidRPr="002F46A9">
        <w:rPr>
          <w:rFonts w:ascii="Arial" w:hAnsi="Arial" w:cs="Arial"/>
        </w:rPr>
        <w:t xml:space="preserve"> física ou jurídica que se encontre, ao tempo da licitação, impossibilidade de participar da licitação em decorrência de sanção que lhe foi imposta;</w:t>
      </w:r>
    </w:p>
    <w:p w14:paraId="0A4AC237" w14:textId="77777777" w:rsidR="00D05E9B" w:rsidRDefault="00D05E9B" w:rsidP="00D05E9B">
      <w:pPr>
        <w:tabs>
          <w:tab w:val="left" w:pos="142"/>
          <w:tab w:val="left" w:pos="284"/>
        </w:tabs>
        <w:ind w:firstLine="284"/>
        <w:jc w:val="both"/>
        <w:rPr>
          <w:rFonts w:ascii="Arial" w:hAnsi="Arial" w:cs="Arial"/>
        </w:rPr>
      </w:pPr>
    </w:p>
    <w:p w14:paraId="71096B4E" w14:textId="77777777" w:rsidR="00D05E9B" w:rsidRDefault="00D05E9B" w:rsidP="00D05E9B">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667970" w14:textId="77777777" w:rsidR="00D05E9B" w:rsidRDefault="00D05E9B" w:rsidP="00D05E9B">
      <w:pPr>
        <w:ind w:firstLine="284"/>
        <w:jc w:val="both"/>
        <w:rPr>
          <w:rFonts w:ascii="Arial" w:hAnsi="Arial" w:cs="Arial"/>
          <w:color w:val="000000" w:themeColor="text1"/>
        </w:rPr>
      </w:pPr>
    </w:p>
    <w:p w14:paraId="234D78F5" w14:textId="77777777" w:rsidR="00D05E9B" w:rsidRDefault="00D05E9B" w:rsidP="00D05E9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0AC663CE" w14:textId="77777777" w:rsidR="002F46A9" w:rsidRPr="002F46A9" w:rsidRDefault="002F46A9" w:rsidP="002F46A9">
      <w:pPr>
        <w:ind w:firstLine="284"/>
        <w:jc w:val="both"/>
        <w:rPr>
          <w:rFonts w:ascii="Arial" w:hAnsi="Arial" w:cs="Arial"/>
        </w:rPr>
      </w:pPr>
    </w:p>
    <w:p w14:paraId="77EF7D65" w14:textId="77777777" w:rsidR="002F46A9" w:rsidRPr="002F46A9" w:rsidRDefault="002F46A9" w:rsidP="002F46A9">
      <w:pPr>
        <w:ind w:firstLine="284"/>
        <w:jc w:val="both"/>
        <w:rPr>
          <w:rFonts w:ascii="Arial" w:hAnsi="Arial" w:cs="Arial"/>
        </w:rPr>
      </w:pPr>
      <w:r w:rsidRPr="002F46A9">
        <w:rPr>
          <w:rFonts w:ascii="Arial" w:hAnsi="Arial" w:cs="Arial"/>
          <w:b/>
          <w:bCs/>
        </w:rPr>
        <w:t>5.3.4.</w:t>
      </w:r>
      <w:r w:rsidRPr="002F46A9">
        <w:rPr>
          <w:rFonts w:ascii="Arial" w:hAnsi="Arial" w:cs="Arial"/>
        </w:rPr>
        <w:t xml:space="preserve"> </w:t>
      </w:r>
      <w:proofErr w:type="gramStart"/>
      <w:r w:rsidRPr="002F46A9">
        <w:rPr>
          <w:rFonts w:ascii="Arial" w:hAnsi="Arial" w:cs="Arial"/>
        </w:rPr>
        <w:t>aquele</w:t>
      </w:r>
      <w:proofErr w:type="gramEnd"/>
      <w:r w:rsidRPr="002F46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A884C" w14:textId="77777777" w:rsidR="002F46A9" w:rsidRPr="002F46A9" w:rsidRDefault="002F46A9" w:rsidP="002F46A9">
      <w:pPr>
        <w:ind w:firstLine="284"/>
        <w:jc w:val="both"/>
        <w:rPr>
          <w:rFonts w:ascii="Arial" w:hAnsi="Arial" w:cs="Arial"/>
        </w:rPr>
      </w:pPr>
    </w:p>
    <w:p w14:paraId="5E3BA825"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5.3.5. </w:t>
      </w:r>
      <w:proofErr w:type="gramStart"/>
      <w:r w:rsidRPr="002F46A9">
        <w:rPr>
          <w:rFonts w:ascii="Arial" w:hAnsi="Arial" w:cs="Arial"/>
        </w:rPr>
        <w:t>empresas</w:t>
      </w:r>
      <w:proofErr w:type="gramEnd"/>
      <w:r w:rsidRPr="002F46A9">
        <w:rPr>
          <w:rFonts w:ascii="Arial" w:hAnsi="Arial" w:cs="Arial"/>
        </w:rPr>
        <w:t xml:space="preserve"> controladoras, controladas ou coligadas, nos termos da Lei n° 6.404, de 15 de dezembro de 1976, concorrendo entre si;</w:t>
      </w:r>
    </w:p>
    <w:p w14:paraId="31AE79CB" w14:textId="77777777" w:rsidR="002F46A9" w:rsidRPr="002F46A9" w:rsidRDefault="002F46A9" w:rsidP="002F46A9">
      <w:pPr>
        <w:ind w:firstLine="284"/>
        <w:jc w:val="both"/>
        <w:rPr>
          <w:rFonts w:ascii="Arial" w:hAnsi="Arial" w:cs="Arial"/>
        </w:rPr>
      </w:pPr>
    </w:p>
    <w:p w14:paraId="0D833F3C" w14:textId="68E07D60" w:rsidR="002F46A9" w:rsidRPr="002F46A9" w:rsidRDefault="002F46A9" w:rsidP="002F46A9">
      <w:pPr>
        <w:ind w:firstLine="284"/>
        <w:jc w:val="both"/>
        <w:rPr>
          <w:rFonts w:ascii="Arial" w:hAnsi="Arial" w:cs="Arial"/>
        </w:rPr>
      </w:pPr>
      <w:r w:rsidRPr="002F46A9">
        <w:rPr>
          <w:rFonts w:ascii="Arial" w:hAnsi="Arial" w:cs="Arial"/>
          <w:b/>
          <w:bCs/>
        </w:rPr>
        <w:t xml:space="preserve">5.3.6. </w:t>
      </w:r>
      <w:proofErr w:type="gramStart"/>
      <w:r w:rsidRPr="002F46A9">
        <w:rPr>
          <w:rFonts w:ascii="Arial" w:hAnsi="Arial" w:cs="Arial"/>
        </w:rPr>
        <w:t>pessoa</w:t>
      </w:r>
      <w:proofErr w:type="gramEnd"/>
      <w:r w:rsidRPr="002F46A9">
        <w:rPr>
          <w:rFonts w:ascii="Arial" w:hAnsi="Arial" w:cs="Arial"/>
        </w:rPr>
        <w:t xml:space="preserve"> física ou jurídica que, nos</w:t>
      </w:r>
      <w:r w:rsidR="007D6AC8">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5EFDF" w14:textId="77777777" w:rsidR="002F46A9" w:rsidRPr="002F46A9" w:rsidRDefault="002F46A9" w:rsidP="002F46A9">
      <w:pPr>
        <w:ind w:firstLine="284"/>
        <w:jc w:val="both"/>
        <w:rPr>
          <w:rFonts w:ascii="Arial" w:hAnsi="Arial" w:cs="Arial"/>
        </w:rPr>
      </w:pPr>
    </w:p>
    <w:p w14:paraId="3D9FFD2D" w14:textId="77777777" w:rsidR="002F46A9" w:rsidRPr="002F46A9" w:rsidRDefault="002F46A9" w:rsidP="002F46A9">
      <w:pPr>
        <w:ind w:firstLine="284"/>
        <w:jc w:val="both"/>
        <w:rPr>
          <w:rFonts w:ascii="Arial" w:hAnsi="Arial" w:cs="Arial"/>
        </w:rPr>
      </w:pPr>
      <w:r w:rsidRPr="002F46A9">
        <w:rPr>
          <w:rFonts w:ascii="Arial" w:hAnsi="Arial" w:cs="Arial"/>
          <w:b/>
          <w:bCs/>
          <w:caps/>
        </w:rPr>
        <w:t>6. credenciamento NO APLICATIVO LICITAÇÕES</w:t>
      </w:r>
    </w:p>
    <w:p w14:paraId="3DC085E8" w14:textId="77777777" w:rsidR="002F46A9" w:rsidRPr="002F46A9" w:rsidRDefault="002F46A9" w:rsidP="002F46A9">
      <w:pPr>
        <w:ind w:firstLine="284"/>
        <w:jc w:val="both"/>
        <w:rPr>
          <w:rFonts w:ascii="Arial" w:hAnsi="Arial" w:cs="Arial"/>
        </w:rPr>
      </w:pPr>
    </w:p>
    <w:p w14:paraId="1DDDF7F7" w14:textId="77777777" w:rsidR="002F46A9" w:rsidRPr="002F46A9" w:rsidRDefault="002F46A9" w:rsidP="002F46A9">
      <w:pPr>
        <w:ind w:firstLine="284"/>
        <w:jc w:val="both"/>
        <w:rPr>
          <w:rFonts w:ascii="Arial" w:hAnsi="Arial" w:cs="Arial"/>
        </w:rPr>
      </w:pPr>
      <w:r w:rsidRPr="002F46A9">
        <w:rPr>
          <w:rFonts w:ascii="Arial" w:hAnsi="Arial" w:cs="Arial"/>
          <w:b/>
          <w:bCs/>
        </w:rPr>
        <w:t>6.1.</w:t>
      </w:r>
      <w:r w:rsidRPr="002F46A9">
        <w:rPr>
          <w:rFonts w:ascii="Arial" w:hAnsi="Arial" w:cs="Arial"/>
        </w:rPr>
        <w:t xml:space="preserve"> Para acesso ao sistema eletrônico, os interessados que desejarem participar do Pregão deverão se cadastrar no “LICIT@</w:t>
      </w:r>
      <w:proofErr w:type="gramStart"/>
      <w:r w:rsidRPr="002F46A9">
        <w:rPr>
          <w:rFonts w:ascii="Arial" w:hAnsi="Arial" w:cs="Arial"/>
        </w:rPr>
        <w:t>PIRA</w:t>
      </w:r>
      <w:proofErr w:type="gramEnd"/>
      <w:r w:rsidRPr="002F46A9">
        <w:rPr>
          <w:rFonts w:ascii="Arial" w:hAnsi="Arial" w:cs="Arial"/>
        </w:rPr>
        <w:t xml:space="preserve">”, para obtenção do </w:t>
      </w:r>
      <w:proofErr w:type="spellStart"/>
      <w:r w:rsidRPr="002F46A9">
        <w:rPr>
          <w:rFonts w:ascii="Arial" w:hAnsi="Arial" w:cs="Arial"/>
        </w:rPr>
        <w:t>login</w:t>
      </w:r>
      <w:proofErr w:type="spellEnd"/>
      <w:r w:rsidRPr="002F46A9">
        <w:rPr>
          <w:rFonts w:ascii="Arial" w:hAnsi="Arial" w:cs="Arial"/>
        </w:rPr>
        <w:t xml:space="preserve"> de usuário e senha pessoal (intransferíveis), através do endereço eletrônico </w:t>
      </w:r>
      <w:hyperlink r:id="rId16" w:history="1">
        <w:r w:rsidRPr="002F46A9">
          <w:rPr>
            <w:rFonts w:ascii="Arial" w:hAnsi="Arial" w:cs="Arial"/>
            <w:u w:val="single"/>
          </w:rPr>
          <w:t>https://licitapira.piracicaba.sp.gov.br</w:t>
        </w:r>
      </w:hyperlink>
      <w:r w:rsidRPr="002F46A9">
        <w:rPr>
          <w:rFonts w:ascii="Arial" w:hAnsi="Arial" w:cs="Arial"/>
        </w:rPr>
        <w:t>.</w:t>
      </w:r>
    </w:p>
    <w:p w14:paraId="677E7AAC" w14:textId="77777777" w:rsidR="002F46A9" w:rsidRPr="002F46A9" w:rsidRDefault="002F46A9" w:rsidP="002F46A9">
      <w:pPr>
        <w:ind w:firstLine="284"/>
        <w:jc w:val="both"/>
        <w:rPr>
          <w:rFonts w:ascii="Arial" w:hAnsi="Arial" w:cs="Arial"/>
        </w:rPr>
      </w:pPr>
    </w:p>
    <w:p w14:paraId="7A34FE4F" w14:textId="77777777" w:rsidR="002F46A9" w:rsidRPr="002F46A9" w:rsidRDefault="002F46A9" w:rsidP="002F46A9">
      <w:pPr>
        <w:ind w:firstLine="284"/>
        <w:jc w:val="both"/>
        <w:rPr>
          <w:rFonts w:ascii="Arial" w:hAnsi="Arial" w:cs="Arial"/>
        </w:rPr>
      </w:pPr>
      <w:r w:rsidRPr="002F46A9">
        <w:rPr>
          <w:rFonts w:ascii="Arial" w:hAnsi="Arial" w:cs="Arial"/>
          <w:b/>
          <w:bCs/>
        </w:rPr>
        <w:t>6.2.</w:t>
      </w:r>
      <w:r w:rsidRPr="002F46A9">
        <w:rPr>
          <w:rFonts w:ascii="Arial" w:hAnsi="Arial" w:cs="Arial"/>
        </w:rPr>
        <w:t xml:space="preserve"> O </w:t>
      </w:r>
      <w:proofErr w:type="spellStart"/>
      <w:r w:rsidRPr="002F46A9">
        <w:rPr>
          <w:rFonts w:ascii="Arial" w:hAnsi="Arial" w:cs="Arial"/>
        </w:rPr>
        <w:t>login</w:t>
      </w:r>
      <w:proofErr w:type="spellEnd"/>
      <w:r w:rsidRPr="002F46A9">
        <w:rPr>
          <w:rFonts w:ascii="Arial" w:hAnsi="Arial" w:cs="Arial"/>
        </w:rPr>
        <w:t xml:space="preserve"> de usuário e a senha poderão ser </w:t>
      </w:r>
      <w:proofErr w:type="gramStart"/>
      <w:r w:rsidRPr="002F46A9">
        <w:rPr>
          <w:rFonts w:ascii="Arial" w:hAnsi="Arial" w:cs="Arial"/>
        </w:rPr>
        <w:t>utilizadas</w:t>
      </w:r>
      <w:proofErr w:type="gramEnd"/>
      <w:r w:rsidRPr="002F46A9">
        <w:rPr>
          <w:rFonts w:ascii="Arial" w:hAnsi="Arial" w:cs="Arial"/>
        </w:rPr>
        <w:t xml:space="preserve"> em qualquer Pregão Eletrônico, salvo quando canceladas por solicitação do credenciado ou por iniciativa da Prefeitura do Município de Piracicaba, devidamente justificada.</w:t>
      </w:r>
    </w:p>
    <w:p w14:paraId="5E0D1721" w14:textId="77777777" w:rsidR="002F46A9" w:rsidRPr="002F46A9" w:rsidRDefault="002F46A9" w:rsidP="002F46A9">
      <w:pPr>
        <w:ind w:firstLine="284"/>
        <w:jc w:val="both"/>
        <w:rPr>
          <w:rFonts w:ascii="Arial" w:hAnsi="Arial" w:cs="Arial"/>
        </w:rPr>
      </w:pPr>
    </w:p>
    <w:p w14:paraId="373D45B3" w14:textId="77777777" w:rsidR="002F46A9" w:rsidRPr="002F46A9" w:rsidRDefault="002F46A9" w:rsidP="002F46A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4A7AF68" w14:textId="77777777" w:rsidR="002F46A9" w:rsidRPr="002F46A9" w:rsidRDefault="002F46A9" w:rsidP="002F46A9">
      <w:pPr>
        <w:ind w:firstLine="284"/>
        <w:jc w:val="both"/>
        <w:rPr>
          <w:rFonts w:ascii="Arial" w:hAnsi="Arial" w:cs="Arial"/>
          <w:lang w:val="x-none"/>
        </w:rPr>
      </w:pPr>
    </w:p>
    <w:p w14:paraId="7000F847" w14:textId="77777777" w:rsidR="002F46A9" w:rsidRPr="002F46A9" w:rsidRDefault="002F46A9" w:rsidP="002F46A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7041B147" w14:textId="77777777" w:rsidR="002F46A9" w:rsidRPr="002F46A9" w:rsidRDefault="002F46A9" w:rsidP="002F46A9">
      <w:pPr>
        <w:ind w:firstLine="284"/>
        <w:jc w:val="both"/>
        <w:rPr>
          <w:rFonts w:ascii="Arial" w:hAnsi="Arial" w:cs="Arial"/>
        </w:rPr>
      </w:pPr>
    </w:p>
    <w:p w14:paraId="233AE9C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1E43274" w14:textId="77777777" w:rsidR="002F46A9" w:rsidRPr="002F46A9" w:rsidRDefault="002F46A9" w:rsidP="002F46A9">
      <w:pPr>
        <w:ind w:firstLine="284"/>
        <w:jc w:val="both"/>
        <w:rPr>
          <w:rFonts w:ascii="Arial" w:hAnsi="Arial" w:cs="Arial"/>
          <w:highlight w:val="yellow"/>
        </w:rPr>
      </w:pPr>
    </w:p>
    <w:p w14:paraId="5A707F01" w14:textId="77777777" w:rsidR="002F46A9" w:rsidRPr="002F46A9" w:rsidRDefault="002F46A9" w:rsidP="002F46A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28C534BD" w14:textId="77777777" w:rsidR="002F46A9" w:rsidRPr="002F46A9" w:rsidRDefault="002F46A9" w:rsidP="002F46A9">
      <w:pPr>
        <w:ind w:firstLine="284"/>
        <w:jc w:val="both"/>
        <w:rPr>
          <w:rFonts w:ascii="Arial" w:hAnsi="Arial" w:cs="Arial"/>
        </w:rPr>
      </w:pPr>
    </w:p>
    <w:p w14:paraId="3084F54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7.1. </w:t>
      </w:r>
      <w:r w:rsidRPr="002F46A9">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Pr="002F46A9">
          <w:rPr>
            <w:rFonts w:ascii="Arial" w:hAnsi="Arial" w:cs="Arial"/>
            <w:u w:val="single"/>
          </w:rPr>
          <w:t>https://licitapira.piracicaba.sp.gov.br</w:t>
        </w:r>
      </w:hyperlink>
      <w:r w:rsidRPr="002F46A9">
        <w:rPr>
          <w:rFonts w:ascii="Arial" w:hAnsi="Arial" w:cs="Arial"/>
        </w:rPr>
        <w:t xml:space="preserve">, opção </w:t>
      </w:r>
      <w:r w:rsidRPr="002F46A9">
        <w:rPr>
          <w:rFonts w:ascii="Arial" w:hAnsi="Arial" w:cs="Arial"/>
          <w:b/>
          <w:bCs/>
          <w:i/>
          <w:iCs/>
        </w:rPr>
        <w:t xml:space="preserve">“Acesso ao Sistema”, </w:t>
      </w:r>
      <w:r w:rsidRPr="002F46A9">
        <w:rPr>
          <w:rFonts w:ascii="Arial" w:hAnsi="Arial" w:cs="Arial"/>
        </w:rPr>
        <w:t>observados data e horário limite estabelecidos neste Edital.</w:t>
      </w:r>
    </w:p>
    <w:p w14:paraId="77C35F1D" w14:textId="77777777" w:rsidR="002F46A9" w:rsidRPr="002F46A9" w:rsidRDefault="002F46A9" w:rsidP="002F46A9">
      <w:pPr>
        <w:ind w:firstLine="284"/>
        <w:jc w:val="both"/>
        <w:rPr>
          <w:rFonts w:ascii="Arial" w:hAnsi="Arial" w:cs="Arial"/>
          <w:lang w:val="x-none"/>
        </w:rPr>
      </w:pPr>
    </w:p>
    <w:p w14:paraId="1D24DB11" w14:textId="77777777" w:rsidR="002F46A9" w:rsidRPr="002F46A9" w:rsidRDefault="002F46A9" w:rsidP="002F46A9">
      <w:pPr>
        <w:ind w:firstLine="284"/>
        <w:jc w:val="both"/>
        <w:rPr>
          <w:rFonts w:ascii="Arial" w:hAnsi="Arial" w:cs="Arial"/>
        </w:rPr>
      </w:pPr>
      <w:r w:rsidRPr="002F46A9">
        <w:rPr>
          <w:rFonts w:ascii="Arial" w:hAnsi="Arial" w:cs="Arial"/>
          <w:b/>
          <w:bCs/>
          <w:lang w:val="x-none"/>
        </w:rPr>
        <w:t>7.2.</w:t>
      </w:r>
      <w:r w:rsidRPr="002F46A9">
        <w:rPr>
          <w:rFonts w:ascii="Arial" w:hAnsi="Arial" w:cs="Arial"/>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2F46A9">
        <w:rPr>
          <w:rFonts w:ascii="Arial" w:hAnsi="Arial" w:cs="Arial"/>
        </w:rPr>
        <w:t>.</w:t>
      </w:r>
    </w:p>
    <w:p w14:paraId="29F4D4A6" w14:textId="77777777" w:rsidR="002F46A9" w:rsidRPr="002F46A9" w:rsidRDefault="002F46A9" w:rsidP="002F46A9">
      <w:pPr>
        <w:ind w:firstLine="284"/>
        <w:jc w:val="both"/>
        <w:rPr>
          <w:rFonts w:ascii="Arial" w:hAnsi="Arial" w:cs="Arial"/>
          <w:lang w:val="x-none"/>
        </w:rPr>
      </w:pPr>
    </w:p>
    <w:p w14:paraId="308EA3FF" w14:textId="77777777" w:rsidR="002F46A9" w:rsidRPr="002F46A9" w:rsidRDefault="002F46A9" w:rsidP="002F46A9">
      <w:pPr>
        <w:ind w:firstLine="284"/>
        <w:jc w:val="both"/>
        <w:rPr>
          <w:rFonts w:ascii="Arial" w:hAnsi="Arial" w:cs="Arial"/>
        </w:rPr>
      </w:pPr>
      <w:r w:rsidRPr="002F46A9">
        <w:rPr>
          <w:rFonts w:ascii="Arial" w:hAnsi="Arial" w:cs="Arial"/>
          <w:b/>
          <w:bCs/>
          <w:lang w:val="x-none"/>
        </w:rPr>
        <w:lastRenderedPageBreak/>
        <w:t>7.3.</w:t>
      </w:r>
      <w:r w:rsidRPr="002F46A9">
        <w:rPr>
          <w:rFonts w:ascii="Arial" w:hAnsi="Arial" w:cs="Arial"/>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2F46A9">
        <w:rPr>
          <w:rFonts w:ascii="Arial" w:hAnsi="Arial" w:cs="Arial"/>
        </w:rPr>
        <w:t>.</w:t>
      </w:r>
    </w:p>
    <w:p w14:paraId="6B36303F" w14:textId="77777777" w:rsidR="002F46A9" w:rsidRPr="002F46A9" w:rsidRDefault="002F46A9" w:rsidP="002F46A9">
      <w:pPr>
        <w:ind w:firstLine="284"/>
        <w:jc w:val="both"/>
        <w:rPr>
          <w:rFonts w:ascii="Arial" w:hAnsi="Arial" w:cs="Arial"/>
          <w:lang w:val="x-none"/>
        </w:rPr>
      </w:pPr>
    </w:p>
    <w:p w14:paraId="18E5CD16"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7938D21F" w14:textId="77777777" w:rsidR="002F46A9" w:rsidRPr="002F46A9" w:rsidRDefault="002F46A9" w:rsidP="002F46A9">
      <w:pPr>
        <w:ind w:firstLine="284"/>
        <w:jc w:val="both"/>
        <w:rPr>
          <w:rFonts w:ascii="Arial" w:hAnsi="Arial" w:cs="Arial"/>
          <w:highlight w:val="yellow"/>
        </w:rPr>
      </w:pPr>
    </w:p>
    <w:p w14:paraId="13E1F2EA" w14:textId="77777777" w:rsidR="002F46A9" w:rsidRPr="002F46A9" w:rsidRDefault="002F46A9" w:rsidP="002F46A9">
      <w:pPr>
        <w:ind w:firstLine="284"/>
        <w:jc w:val="both"/>
        <w:rPr>
          <w:rFonts w:ascii="Arial" w:hAnsi="Arial" w:cs="Arial"/>
        </w:rPr>
      </w:pPr>
      <w:r w:rsidRPr="002F46A9">
        <w:rPr>
          <w:rFonts w:ascii="Arial" w:hAnsi="Arial" w:cs="Arial"/>
          <w:b/>
          <w:bCs/>
        </w:rPr>
        <w:t>8. ENVIO DAS PROPOSTAS POR MEIO ELETRÔNICO</w:t>
      </w:r>
    </w:p>
    <w:p w14:paraId="5E30B407" w14:textId="77777777" w:rsidR="002F46A9" w:rsidRPr="002F46A9" w:rsidRDefault="002F46A9" w:rsidP="002F46A9">
      <w:pPr>
        <w:ind w:firstLine="284"/>
        <w:jc w:val="both"/>
        <w:rPr>
          <w:rFonts w:ascii="Arial" w:hAnsi="Arial" w:cs="Arial"/>
        </w:rPr>
      </w:pPr>
    </w:p>
    <w:p w14:paraId="0D775327" w14:textId="77777777" w:rsidR="002F46A9" w:rsidRPr="002F46A9" w:rsidRDefault="002F46A9" w:rsidP="002F46A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5BDB425" w14:textId="77777777" w:rsidR="002F46A9" w:rsidRPr="002F46A9" w:rsidRDefault="002F46A9" w:rsidP="002F46A9">
      <w:pPr>
        <w:ind w:firstLine="284"/>
        <w:jc w:val="both"/>
        <w:rPr>
          <w:rFonts w:ascii="Arial" w:hAnsi="Arial" w:cs="Arial"/>
          <w:b/>
          <w:bCs/>
        </w:rPr>
      </w:pPr>
    </w:p>
    <w:p w14:paraId="49B4B307" w14:textId="77777777" w:rsidR="002F46A9" w:rsidRPr="002F46A9" w:rsidRDefault="002F46A9" w:rsidP="002F46A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444E73D" w14:textId="77777777" w:rsidR="002F46A9" w:rsidRPr="002F46A9" w:rsidRDefault="002F46A9" w:rsidP="002F46A9">
      <w:pPr>
        <w:ind w:firstLine="284"/>
        <w:jc w:val="both"/>
        <w:rPr>
          <w:rFonts w:ascii="Arial" w:hAnsi="Arial" w:cs="Arial"/>
        </w:rPr>
      </w:pPr>
    </w:p>
    <w:p w14:paraId="5267E4E1"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8.3.</w:t>
      </w:r>
      <w:r w:rsidRPr="002F46A9">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76C45DC8" w14:textId="77777777" w:rsidR="002F46A9" w:rsidRPr="002F46A9" w:rsidRDefault="002F46A9" w:rsidP="002F46A9">
      <w:pPr>
        <w:ind w:firstLine="284"/>
        <w:jc w:val="both"/>
        <w:rPr>
          <w:rFonts w:ascii="Arial" w:hAnsi="Arial" w:cs="Arial"/>
        </w:rPr>
      </w:pPr>
    </w:p>
    <w:p w14:paraId="664EBDE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8.3.1. </w:t>
      </w:r>
      <w:r w:rsidRPr="002F46A9">
        <w:rPr>
          <w:rFonts w:ascii="Arial" w:hAnsi="Arial" w:cs="Arial"/>
        </w:rPr>
        <w:t>Referidos documentos somente serão disponibilizados para avaliação do Pregoeiro e Equipe Técnica da Unidade Requisitante após o encerramento da etapa de lances.</w:t>
      </w:r>
    </w:p>
    <w:p w14:paraId="75D78D98" w14:textId="77777777" w:rsidR="002F46A9" w:rsidRPr="002F46A9" w:rsidRDefault="002F46A9" w:rsidP="002F46A9">
      <w:pPr>
        <w:ind w:firstLine="284"/>
        <w:jc w:val="both"/>
        <w:rPr>
          <w:rFonts w:ascii="Arial" w:hAnsi="Arial" w:cs="Arial"/>
          <w:highlight w:val="yellow"/>
        </w:rPr>
      </w:pPr>
    </w:p>
    <w:p w14:paraId="69600224" w14:textId="77777777" w:rsidR="002F46A9" w:rsidRPr="002F46A9" w:rsidRDefault="002F46A9" w:rsidP="002F46A9">
      <w:pPr>
        <w:ind w:firstLine="284"/>
        <w:jc w:val="both"/>
        <w:rPr>
          <w:rFonts w:ascii="Arial" w:hAnsi="Arial" w:cs="Arial"/>
        </w:rPr>
      </w:pPr>
      <w:r w:rsidRPr="002F46A9">
        <w:rPr>
          <w:rFonts w:ascii="Arial" w:hAnsi="Arial" w:cs="Arial"/>
          <w:b/>
          <w:bCs/>
        </w:rPr>
        <w:t>8.4.</w:t>
      </w:r>
      <w:r w:rsidRPr="002F46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233F1E15" w14:textId="77777777" w:rsidR="002F46A9" w:rsidRPr="002F46A9" w:rsidRDefault="002F46A9" w:rsidP="002F46A9">
      <w:pPr>
        <w:ind w:firstLine="284"/>
        <w:jc w:val="both"/>
        <w:rPr>
          <w:rFonts w:ascii="Arial" w:hAnsi="Arial" w:cs="Arial"/>
          <w:b/>
          <w:bCs/>
        </w:rPr>
      </w:pPr>
    </w:p>
    <w:p w14:paraId="4771E0E6"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8.5. </w:t>
      </w:r>
      <w:r w:rsidRPr="002F46A9">
        <w:rPr>
          <w:rFonts w:ascii="Arial" w:hAnsi="Arial" w:cs="Arial"/>
        </w:rPr>
        <w:t xml:space="preserve">As licitantes deverão preencher corretamente todos os campos solicitados na proposta eletrônica, tais como: preço unitário, </w:t>
      </w:r>
      <w:proofErr w:type="gramStart"/>
      <w:r w:rsidRPr="002F46A9">
        <w:rPr>
          <w:rFonts w:ascii="Arial" w:hAnsi="Arial" w:cs="Arial"/>
        </w:rPr>
        <w:t>marca,</w:t>
      </w:r>
      <w:proofErr w:type="gramEnd"/>
      <w:r w:rsidRPr="002F46A9">
        <w:rPr>
          <w:rFonts w:ascii="Arial" w:hAnsi="Arial" w:cs="Arial"/>
        </w:rPr>
        <w:t xml:space="preserve"> modelo e demais itens que forem parametrizados de acordo com o objeto solicitado.</w:t>
      </w:r>
    </w:p>
    <w:p w14:paraId="76CDA627" w14:textId="77777777" w:rsidR="002F46A9" w:rsidRPr="002F46A9" w:rsidRDefault="002F46A9" w:rsidP="002F46A9">
      <w:pPr>
        <w:ind w:firstLine="284"/>
        <w:jc w:val="both"/>
        <w:rPr>
          <w:rFonts w:ascii="Arial" w:hAnsi="Arial" w:cs="Arial"/>
        </w:rPr>
      </w:pPr>
    </w:p>
    <w:p w14:paraId="4A6C14C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F655A94" w14:textId="77777777" w:rsidR="002F46A9" w:rsidRPr="002F46A9" w:rsidRDefault="002F46A9" w:rsidP="002F46A9">
      <w:pPr>
        <w:ind w:firstLine="284"/>
        <w:jc w:val="both"/>
        <w:rPr>
          <w:rFonts w:ascii="Arial" w:hAnsi="Arial" w:cs="Arial"/>
        </w:rPr>
      </w:pPr>
    </w:p>
    <w:p w14:paraId="5E509C28" w14:textId="77777777" w:rsidR="002F46A9" w:rsidRPr="002F46A9" w:rsidRDefault="002F46A9" w:rsidP="002F46A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558393CE" w14:textId="77777777" w:rsidR="002F46A9" w:rsidRPr="002F46A9" w:rsidRDefault="002F46A9" w:rsidP="002F46A9">
      <w:pPr>
        <w:ind w:firstLine="284"/>
        <w:jc w:val="both"/>
        <w:rPr>
          <w:rFonts w:ascii="Arial" w:hAnsi="Arial" w:cs="Arial"/>
        </w:rPr>
      </w:pPr>
    </w:p>
    <w:p w14:paraId="33CA278B" w14:textId="47DC908D" w:rsidR="002F46A9" w:rsidRPr="002F46A9" w:rsidRDefault="002F46A9" w:rsidP="002F46A9">
      <w:pPr>
        <w:numPr>
          <w:ilvl w:val="0"/>
          <w:numId w:val="1"/>
        </w:numPr>
        <w:ind w:left="0" w:firstLine="284"/>
        <w:jc w:val="both"/>
        <w:rPr>
          <w:rFonts w:ascii="Arial" w:hAnsi="Arial" w:cs="Arial"/>
        </w:rPr>
      </w:pPr>
      <w:r w:rsidRPr="002F46A9">
        <w:rPr>
          <w:rFonts w:ascii="Arial" w:hAnsi="Arial" w:cs="Arial"/>
          <w:b/>
          <w:bCs/>
        </w:rPr>
        <w:t>8.8.</w:t>
      </w:r>
      <w:r w:rsidRPr="002F46A9">
        <w:rPr>
          <w:rFonts w:ascii="Arial" w:hAnsi="Arial" w:cs="Arial"/>
        </w:rPr>
        <w:t xml:space="preserve"> Encerrada a etapa de lances da sessão pública, a licitante declarada vencedora deverá, no prazo máximo de</w:t>
      </w:r>
      <w:r w:rsidR="007D6AC8">
        <w:rPr>
          <w:rFonts w:ascii="Arial" w:hAnsi="Arial" w:cs="Arial"/>
        </w:rPr>
        <w:t xml:space="preserve"> 01 (um)</w:t>
      </w:r>
      <w:r w:rsidRPr="002F46A9">
        <w:rPr>
          <w:rFonts w:ascii="Arial" w:hAnsi="Arial" w:cs="Arial"/>
        </w:rPr>
        <w:t xml:space="preserve"> dia útil, obrigatoriamente, anexar no sistema eletrônico, no campo denominado “Anexos da Negociação”, </w:t>
      </w:r>
      <w:r w:rsidRPr="002F46A9">
        <w:rPr>
          <w:rFonts w:ascii="Arial" w:hAnsi="Arial" w:cs="Arial"/>
          <w:bCs/>
        </w:rPr>
        <w:t xml:space="preserve">a proposta readequada ao valor final de disputa, NA FORMA DIGITALIZADA, </w:t>
      </w:r>
      <w:proofErr w:type="gramStart"/>
      <w:r w:rsidRPr="002F46A9">
        <w:rPr>
          <w:rFonts w:ascii="Arial" w:hAnsi="Arial" w:cs="Arial"/>
        </w:rPr>
        <w:t>sob pena</w:t>
      </w:r>
      <w:proofErr w:type="gramEnd"/>
      <w:r w:rsidRPr="002F46A9">
        <w:rPr>
          <w:rFonts w:ascii="Arial" w:hAnsi="Arial" w:cs="Arial"/>
        </w:rPr>
        <w:t xml:space="preserve"> de desclassificação pelo não cumprimento.</w:t>
      </w:r>
    </w:p>
    <w:p w14:paraId="6D5BD3F0" w14:textId="77777777" w:rsidR="002F46A9" w:rsidRPr="002F46A9" w:rsidRDefault="002F46A9" w:rsidP="002F46A9">
      <w:pPr>
        <w:ind w:firstLine="284"/>
        <w:jc w:val="both"/>
        <w:rPr>
          <w:rFonts w:ascii="Arial" w:hAnsi="Arial" w:cs="Arial"/>
        </w:rPr>
      </w:pPr>
    </w:p>
    <w:p w14:paraId="76DE9339" w14:textId="3185D4BF" w:rsidR="002F46A9" w:rsidRPr="002F46A9" w:rsidRDefault="002F46A9" w:rsidP="002F46A9">
      <w:pPr>
        <w:ind w:firstLine="284"/>
        <w:jc w:val="both"/>
        <w:rPr>
          <w:rFonts w:ascii="Arial" w:hAnsi="Arial" w:cs="Arial"/>
        </w:rPr>
      </w:pPr>
      <w:r w:rsidRPr="002F46A9">
        <w:rPr>
          <w:rFonts w:ascii="Arial" w:hAnsi="Arial" w:cs="Arial"/>
          <w:b/>
          <w:bCs/>
        </w:rPr>
        <w:t>8.8.1</w:t>
      </w:r>
      <w:r w:rsidRPr="002F46A9">
        <w:rPr>
          <w:rFonts w:ascii="Arial" w:hAnsi="Arial" w:cs="Arial"/>
        </w:rPr>
        <w:t xml:space="preserve"> Será concedido o prazo de</w:t>
      </w:r>
      <w:r w:rsidR="007D6AC8">
        <w:rPr>
          <w:rFonts w:ascii="Arial" w:hAnsi="Arial" w:cs="Arial"/>
        </w:rPr>
        <w:t xml:space="preserve"> 01 (um)</w:t>
      </w:r>
      <w:r w:rsidRPr="002F46A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53C2E76B" w14:textId="77777777" w:rsidR="002F46A9" w:rsidRPr="002F46A9" w:rsidRDefault="002F46A9" w:rsidP="002F46A9">
      <w:pPr>
        <w:ind w:firstLine="284"/>
        <w:jc w:val="both"/>
        <w:rPr>
          <w:rFonts w:ascii="Arial" w:hAnsi="Arial" w:cs="Arial"/>
          <w:b/>
        </w:rPr>
      </w:pPr>
    </w:p>
    <w:p w14:paraId="7734DB7E" w14:textId="77777777" w:rsidR="002F46A9" w:rsidRPr="002F46A9" w:rsidRDefault="002F46A9" w:rsidP="002F46A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41D578FE" w14:textId="77777777" w:rsidR="002F46A9" w:rsidRPr="002F46A9" w:rsidRDefault="002F46A9" w:rsidP="002F46A9">
      <w:pPr>
        <w:numPr>
          <w:ilvl w:val="0"/>
          <w:numId w:val="1"/>
        </w:numPr>
        <w:ind w:left="0" w:firstLine="284"/>
        <w:jc w:val="both"/>
        <w:rPr>
          <w:rFonts w:ascii="Arial" w:hAnsi="Arial" w:cs="Arial"/>
          <w:b/>
        </w:rPr>
      </w:pPr>
    </w:p>
    <w:p w14:paraId="358F8ACE" w14:textId="77777777" w:rsidR="002F46A9" w:rsidRPr="002F46A9" w:rsidRDefault="002F46A9" w:rsidP="002F46A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CCD534" w14:textId="77777777" w:rsidR="002F46A9" w:rsidRPr="002F46A9" w:rsidRDefault="002F46A9" w:rsidP="002F46A9">
      <w:pPr>
        <w:ind w:firstLine="284"/>
        <w:jc w:val="both"/>
        <w:rPr>
          <w:rFonts w:ascii="Arial" w:hAnsi="Arial" w:cs="Arial"/>
        </w:rPr>
      </w:pPr>
    </w:p>
    <w:p w14:paraId="731C19F5" w14:textId="77777777" w:rsidR="002F46A9" w:rsidRPr="002F46A9" w:rsidRDefault="002F46A9" w:rsidP="002F46A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w:t>
      </w:r>
      <w:proofErr w:type="gramStart"/>
      <w:r w:rsidRPr="002F46A9">
        <w:rPr>
          <w:rFonts w:ascii="Arial" w:hAnsi="Arial" w:cs="Arial"/>
        </w:rPr>
        <w:t>da Licitante acompanhar</w:t>
      </w:r>
      <w:proofErr w:type="gramEnd"/>
      <w:r w:rsidRPr="002F46A9">
        <w:rPr>
          <w:rFonts w:ascii="Arial" w:hAnsi="Arial" w:cs="Arial"/>
        </w:rPr>
        <w:t xml:space="preserve"> periodicamente o chat para verificação de concessão de prazos a ela e demais avisos, como por exemplo, sessão para manifestação de intenção de recurso.</w:t>
      </w:r>
    </w:p>
    <w:p w14:paraId="181CC5B1" w14:textId="77777777" w:rsidR="002F46A9" w:rsidRPr="002F46A9" w:rsidRDefault="002F46A9" w:rsidP="002F46A9">
      <w:pPr>
        <w:ind w:firstLine="284"/>
        <w:rPr>
          <w:rFonts w:ascii="Arial" w:hAnsi="Arial" w:cs="Arial"/>
          <w:highlight w:val="yellow"/>
        </w:rPr>
      </w:pPr>
    </w:p>
    <w:p w14:paraId="71D106FF" w14:textId="77777777" w:rsidR="002F46A9" w:rsidRPr="002F46A9" w:rsidRDefault="002F46A9" w:rsidP="002F46A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lastRenderedPageBreak/>
        <w:t>9.</w:t>
      </w:r>
      <w:r w:rsidRPr="002F46A9">
        <w:rPr>
          <w:rFonts w:ascii="Arial" w:hAnsi="Arial" w:cs="Arial"/>
          <w:b/>
          <w:bCs/>
          <w:caps/>
          <w:lang w:val="x-none"/>
        </w:rPr>
        <w:t xml:space="preserve"> ENVIO DA DOCUMENTAÇÃO DE HABILITAÇÃO </w:t>
      </w:r>
    </w:p>
    <w:p w14:paraId="7B065EFE" w14:textId="77777777" w:rsidR="002F46A9" w:rsidRPr="002F46A9" w:rsidRDefault="002F46A9" w:rsidP="002F46A9">
      <w:pPr>
        <w:ind w:firstLine="284"/>
        <w:rPr>
          <w:rFonts w:ascii="Arial" w:hAnsi="Arial" w:cs="Arial"/>
          <w:b/>
        </w:rPr>
      </w:pPr>
    </w:p>
    <w:p w14:paraId="64227AC7" w14:textId="77777777" w:rsidR="007D6AC8" w:rsidRPr="00E11586" w:rsidRDefault="007D6AC8" w:rsidP="007D6AC8">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19CD0388" w14:textId="77777777" w:rsidR="007D6AC8" w:rsidRDefault="007D6AC8" w:rsidP="007D6AC8">
      <w:pPr>
        <w:tabs>
          <w:tab w:val="left" w:pos="284"/>
        </w:tabs>
        <w:ind w:firstLine="284"/>
        <w:jc w:val="both"/>
        <w:rPr>
          <w:rFonts w:ascii="Arial" w:hAnsi="Arial" w:cs="Arial"/>
        </w:rPr>
      </w:pPr>
    </w:p>
    <w:p w14:paraId="4E0723D0" w14:textId="77777777" w:rsidR="00F77FA7" w:rsidRDefault="00F77FA7" w:rsidP="00F77FA7">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proofErr w:type="gramStart"/>
      <w:r>
        <w:rPr>
          <w:rFonts w:ascii="Arial" w:hAnsi="Arial" w:cs="Arial"/>
        </w:rPr>
        <w:t>sob pena</w:t>
      </w:r>
      <w:proofErr w:type="gramEnd"/>
      <w:r>
        <w:rPr>
          <w:rFonts w:ascii="Arial" w:hAnsi="Arial" w:cs="Arial"/>
        </w:rPr>
        <w:t xml:space="preserve"> de inabilitação pelo não cumprimento.</w:t>
      </w:r>
    </w:p>
    <w:p w14:paraId="02F5C1F3" w14:textId="77777777" w:rsidR="00F77FA7" w:rsidRDefault="00F77FA7" w:rsidP="00F77FA7">
      <w:pPr>
        <w:ind w:firstLine="284"/>
        <w:jc w:val="both"/>
        <w:rPr>
          <w:rFonts w:ascii="Arial" w:hAnsi="Arial" w:cs="Arial"/>
        </w:rPr>
      </w:pPr>
    </w:p>
    <w:p w14:paraId="291E4385" w14:textId="77777777" w:rsidR="00F77FA7" w:rsidRDefault="00F77FA7" w:rsidP="00F77FA7">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D6C0907" w14:textId="77777777" w:rsidR="007D6AC8" w:rsidRPr="000E0F32" w:rsidRDefault="007D6AC8" w:rsidP="007D6AC8">
      <w:pPr>
        <w:tabs>
          <w:tab w:val="left" w:pos="284"/>
        </w:tabs>
        <w:ind w:firstLine="284"/>
        <w:jc w:val="both"/>
        <w:rPr>
          <w:rFonts w:ascii="Arial" w:hAnsi="Arial" w:cs="Arial"/>
        </w:rPr>
      </w:pPr>
    </w:p>
    <w:p w14:paraId="103BF8EC" w14:textId="77777777" w:rsidR="002F46A9" w:rsidRPr="002F46A9" w:rsidRDefault="002F46A9" w:rsidP="002F46A9">
      <w:pPr>
        <w:ind w:firstLine="284"/>
        <w:jc w:val="both"/>
        <w:rPr>
          <w:rFonts w:ascii="Arial" w:hAnsi="Arial" w:cs="Arial"/>
        </w:rPr>
      </w:pPr>
      <w:r w:rsidRPr="002F46A9">
        <w:rPr>
          <w:rFonts w:ascii="Arial" w:hAnsi="Arial" w:cs="Arial"/>
          <w:b/>
          <w:bCs/>
        </w:rPr>
        <w:t>9.2. Considerações Gerais da habilitação:</w:t>
      </w:r>
    </w:p>
    <w:p w14:paraId="67C91F78" w14:textId="77777777" w:rsidR="002F46A9" w:rsidRPr="002F46A9" w:rsidRDefault="002F46A9" w:rsidP="002F46A9">
      <w:pPr>
        <w:ind w:firstLine="284"/>
        <w:jc w:val="both"/>
        <w:rPr>
          <w:rFonts w:ascii="Arial" w:hAnsi="Arial" w:cs="Arial"/>
        </w:rPr>
      </w:pPr>
    </w:p>
    <w:p w14:paraId="29C91F1A" w14:textId="77777777" w:rsidR="002F46A9" w:rsidRPr="002F46A9" w:rsidRDefault="002F46A9" w:rsidP="002F46A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23BB007D" w14:textId="77777777" w:rsidR="002F46A9" w:rsidRPr="002F46A9" w:rsidRDefault="002F46A9" w:rsidP="002F46A9">
      <w:pPr>
        <w:ind w:firstLine="284"/>
        <w:jc w:val="both"/>
        <w:rPr>
          <w:rFonts w:ascii="Arial" w:hAnsi="Arial" w:cs="Arial"/>
        </w:rPr>
      </w:pPr>
    </w:p>
    <w:p w14:paraId="580E7F4B" w14:textId="77777777" w:rsidR="002F46A9" w:rsidRPr="002F46A9" w:rsidRDefault="002F46A9" w:rsidP="002F46A9">
      <w:pPr>
        <w:ind w:firstLine="284"/>
        <w:jc w:val="both"/>
        <w:rPr>
          <w:rFonts w:ascii="Arial" w:hAnsi="Arial" w:cs="Arial"/>
        </w:rPr>
      </w:pPr>
      <w:r w:rsidRPr="002F46A9">
        <w:rPr>
          <w:rFonts w:ascii="Arial" w:hAnsi="Arial" w:cs="Arial"/>
          <w:b/>
          <w:bCs/>
        </w:rPr>
        <w:t>9.2.2.</w:t>
      </w:r>
      <w:r w:rsidRPr="002F46A9">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F364FD1" w14:textId="77777777" w:rsidR="002F46A9" w:rsidRPr="002F46A9" w:rsidRDefault="002F46A9" w:rsidP="002F46A9">
      <w:pPr>
        <w:ind w:firstLine="284"/>
        <w:jc w:val="both"/>
        <w:rPr>
          <w:rFonts w:ascii="Arial" w:hAnsi="Arial" w:cs="Arial"/>
        </w:rPr>
      </w:pPr>
    </w:p>
    <w:p w14:paraId="21A0CA2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9.2.2.1. </w:t>
      </w:r>
      <w:r w:rsidRPr="002F46A9">
        <w:rPr>
          <w:rFonts w:ascii="Arial" w:hAnsi="Arial" w:cs="Arial"/>
        </w:rPr>
        <w:t xml:space="preserve">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2F46A9">
        <w:rPr>
          <w:rFonts w:ascii="Arial" w:hAnsi="Arial" w:cs="Arial"/>
        </w:rPr>
        <w:t>o endereço eletrônico e dados para confirmação de sua autenticidade</w:t>
      </w:r>
      <w:proofErr w:type="gramEnd"/>
      <w:r w:rsidRPr="002F46A9">
        <w:rPr>
          <w:rFonts w:ascii="Arial" w:hAnsi="Arial" w:cs="Arial"/>
        </w:rPr>
        <w:t>.</w:t>
      </w:r>
    </w:p>
    <w:p w14:paraId="30785A71" w14:textId="77777777" w:rsidR="002F46A9" w:rsidRPr="002F46A9" w:rsidRDefault="002F46A9" w:rsidP="002F46A9">
      <w:pPr>
        <w:ind w:firstLine="284"/>
        <w:jc w:val="both"/>
        <w:rPr>
          <w:rFonts w:ascii="Arial" w:hAnsi="Arial" w:cs="Arial"/>
        </w:rPr>
      </w:pPr>
    </w:p>
    <w:p w14:paraId="143268D6" w14:textId="77777777" w:rsidR="002F46A9" w:rsidRPr="002F46A9" w:rsidRDefault="002F46A9" w:rsidP="002F46A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EC8DAA" w14:textId="77777777" w:rsidR="002F46A9" w:rsidRPr="002F46A9" w:rsidRDefault="002F46A9" w:rsidP="002F46A9">
      <w:pPr>
        <w:ind w:firstLine="284"/>
        <w:jc w:val="both"/>
        <w:rPr>
          <w:rFonts w:ascii="Arial" w:hAnsi="Arial" w:cs="Arial"/>
        </w:rPr>
      </w:pPr>
    </w:p>
    <w:p w14:paraId="4A03AE3D" w14:textId="77777777" w:rsidR="002F46A9" w:rsidRPr="002F46A9" w:rsidRDefault="002F46A9" w:rsidP="002F46A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A404131" w14:textId="77777777" w:rsidR="002F46A9" w:rsidRPr="002F46A9" w:rsidRDefault="002F46A9" w:rsidP="002F46A9">
      <w:pPr>
        <w:ind w:firstLine="284"/>
        <w:jc w:val="both"/>
        <w:rPr>
          <w:rFonts w:ascii="Arial" w:eastAsia="Arial" w:hAnsi="Arial" w:cs="Arial"/>
        </w:rPr>
      </w:pPr>
      <w:r w:rsidRPr="002F46A9">
        <w:rPr>
          <w:rFonts w:ascii="Arial" w:eastAsia="Arial" w:hAnsi="Arial" w:cs="Arial"/>
        </w:rPr>
        <w:t xml:space="preserve"> </w:t>
      </w:r>
    </w:p>
    <w:p w14:paraId="5E119EE9" w14:textId="77777777" w:rsidR="002F46A9" w:rsidRPr="002F46A9" w:rsidRDefault="002F46A9" w:rsidP="002F46A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50A2DA1" w14:textId="77777777" w:rsidR="002F46A9" w:rsidRPr="002F46A9" w:rsidRDefault="002F46A9" w:rsidP="002F46A9">
      <w:pPr>
        <w:keepLines/>
        <w:ind w:firstLine="284"/>
        <w:jc w:val="both"/>
        <w:rPr>
          <w:rFonts w:ascii="Arial" w:hAnsi="Arial" w:cs="Arial"/>
          <w:strike/>
        </w:rPr>
      </w:pPr>
    </w:p>
    <w:p w14:paraId="52856349" w14:textId="77777777" w:rsidR="002F46A9" w:rsidRPr="002F46A9" w:rsidRDefault="002F46A9" w:rsidP="002F46A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623ED3A4" w14:textId="77777777" w:rsidR="002F46A9" w:rsidRPr="002F46A9" w:rsidRDefault="002F46A9" w:rsidP="002F46A9">
      <w:pPr>
        <w:ind w:firstLine="284"/>
        <w:jc w:val="both"/>
        <w:rPr>
          <w:rFonts w:ascii="Arial" w:hAnsi="Arial" w:cs="Arial"/>
        </w:rPr>
      </w:pPr>
    </w:p>
    <w:p w14:paraId="1F4A188A" w14:textId="77777777" w:rsidR="002F46A9" w:rsidRPr="002F46A9" w:rsidRDefault="002F46A9" w:rsidP="002F46A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89C376D" w14:textId="77777777" w:rsidR="002F46A9" w:rsidRPr="002F46A9" w:rsidRDefault="002F46A9" w:rsidP="002F46A9">
      <w:pPr>
        <w:ind w:firstLine="284"/>
        <w:jc w:val="both"/>
        <w:rPr>
          <w:rFonts w:ascii="Arial" w:hAnsi="Arial" w:cs="Arial"/>
        </w:rPr>
      </w:pPr>
    </w:p>
    <w:p w14:paraId="1C0753E0"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02974D7" w14:textId="77777777" w:rsidR="002F46A9" w:rsidRPr="002F46A9" w:rsidRDefault="002F46A9" w:rsidP="002F46A9">
      <w:pPr>
        <w:ind w:firstLine="284"/>
        <w:jc w:val="both"/>
        <w:rPr>
          <w:rFonts w:ascii="Arial" w:hAnsi="Arial" w:cs="Arial"/>
        </w:rPr>
      </w:pPr>
    </w:p>
    <w:p w14:paraId="31744C59" w14:textId="5BD2B1DA" w:rsidR="002F46A9" w:rsidRPr="002F46A9" w:rsidRDefault="002F46A9" w:rsidP="002F46A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7D6AC8">
        <w:rPr>
          <w:rFonts w:ascii="Arial" w:hAnsi="Arial" w:cs="Arial"/>
        </w:rPr>
        <w:t xml:space="preserve"> 05 (cinco)</w:t>
      </w:r>
      <w:r w:rsidRPr="002F46A9">
        <w:rPr>
          <w:rFonts w:ascii="Arial" w:hAnsi="Arial" w:cs="Arial"/>
        </w:rPr>
        <w:t xml:space="preserve"> dias úteis, a contar do momento em que a </w:t>
      </w:r>
      <w:r w:rsidRPr="002F46A9">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55A1CFEB" w14:textId="77777777" w:rsidR="002F46A9" w:rsidRPr="002F46A9" w:rsidRDefault="002F46A9" w:rsidP="002F46A9">
      <w:pPr>
        <w:ind w:firstLine="284"/>
        <w:jc w:val="both"/>
        <w:rPr>
          <w:rFonts w:ascii="Arial" w:hAnsi="Arial" w:cs="Arial"/>
        </w:rPr>
      </w:pPr>
    </w:p>
    <w:p w14:paraId="3BB23F31" w14:textId="77777777" w:rsidR="002F46A9" w:rsidRPr="002F46A9" w:rsidRDefault="002F46A9" w:rsidP="002F46A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402F05F4" w14:textId="77777777" w:rsidR="002F46A9" w:rsidRPr="002F46A9" w:rsidRDefault="002F46A9" w:rsidP="002F46A9">
      <w:pPr>
        <w:ind w:firstLine="284"/>
        <w:jc w:val="both"/>
        <w:rPr>
          <w:rFonts w:ascii="Arial" w:hAnsi="Arial" w:cs="Arial"/>
        </w:rPr>
      </w:pPr>
    </w:p>
    <w:p w14:paraId="6704429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97BC312" w14:textId="77777777" w:rsidR="002F46A9" w:rsidRPr="002F46A9" w:rsidRDefault="002F46A9" w:rsidP="002F46A9">
      <w:pPr>
        <w:ind w:firstLine="284"/>
        <w:jc w:val="both"/>
        <w:rPr>
          <w:rFonts w:ascii="Arial" w:hAnsi="Arial" w:cs="Arial"/>
        </w:rPr>
      </w:pPr>
    </w:p>
    <w:p w14:paraId="0BF75B11" w14:textId="77777777" w:rsidR="002F46A9" w:rsidRPr="002F46A9" w:rsidRDefault="002F46A9" w:rsidP="002F46A9">
      <w:pPr>
        <w:ind w:firstLine="284"/>
        <w:jc w:val="both"/>
        <w:rPr>
          <w:rFonts w:ascii="Arial" w:hAnsi="Arial" w:cs="Arial"/>
        </w:rPr>
      </w:pPr>
      <w:r w:rsidRPr="002F46A9">
        <w:rPr>
          <w:rFonts w:ascii="Arial" w:hAnsi="Arial" w:cs="Arial"/>
          <w:b/>
          <w:bCs/>
        </w:rPr>
        <w:t>9.5.1.</w:t>
      </w:r>
      <w:r w:rsidRPr="002F46A9">
        <w:rPr>
          <w:rFonts w:ascii="Arial" w:hAnsi="Arial" w:cs="Arial"/>
        </w:rPr>
        <w:t xml:space="preserve"> </w:t>
      </w:r>
      <w:proofErr w:type="gramStart"/>
      <w:r w:rsidRPr="002F46A9">
        <w:rPr>
          <w:rFonts w:ascii="Arial" w:hAnsi="Arial" w:cs="Arial"/>
        </w:rPr>
        <w:t>complementação</w:t>
      </w:r>
      <w:proofErr w:type="gramEnd"/>
      <w:r w:rsidRPr="002F46A9">
        <w:rPr>
          <w:rFonts w:ascii="Arial" w:hAnsi="Arial" w:cs="Arial"/>
        </w:rPr>
        <w:t xml:space="preserve"> de informações acerta dos documentos já apresentados pelos licitantes e desde que necessária para apurar fatos existentes à época da abertura do certame;</w:t>
      </w:r>
    </w:p>
    <w:p w14:paraId="2B6D4044" w14:textId="77777777" w:rsidR="002F46A9" w:rsidRPr="002F46A9" w:rsidRDefault="002F46A9" w:rsidP="002F46A9">
      <w:pPr>
        <w:ind w:firstLine="284"/>
        <w:jc w:val="both"/>
        <w:rPr>
          <w:rFonts w:ascii="Arial" w:hAnsi="Arial" w:cs="Arial"/>
        </w:rPr>
      </w:pPr>
    </w:p>
    <w:p w14:paraId="1947472C" w14:textId="77777777" w:rsidR="002F46A9" w:rsidRPr="002F46A9" w:rsidRDefault="002F46A9" w:rsidP="002F46A9">
      <w:pPr>
        <w:ind w:firstLine="284"/>
        <w:jc w:val="both"/>
        <w:rPr>
          <w:rFonts w:ascii="Arial" w:hAnsi="Arial" w:cs="Arial"/>
        </w:rPr>
      </w:pPr>
      <w:r w:rsidRPr="002F46A9">
        <w:rPr>
          <w:rFonts w:ascii="Arial" w:hAnsi="Arial" w:cs="Arial"/>
          <w:b/>
          <w:bCs/>
        </w:rPr>
        <w:t>9.5.2.</w:t>
      </w:r>
      <w:r w:rsidRPr="002F46A9">
        <w:rPr>
          <w:rFonts w:ascii="Arial" w:hAnsi="Arial" w:cs="Arial"/>
        </w:rPr>
        <w:t xml:space="preserve"> </w:t>
      </w:r>
      <w:proofErr w:type="gramStart"/>
      <w:r w:rsidRPr="002F46A9">
        <w:rPr>
          <w:rFonts w:ascii="Arial" w:hAnsi="Arial" w:cs="Arial"/>
        </w:rPr>
        <w:t>atualização</w:t>
      </w:r>
      <w:proofErr w:type="gramEnd"/>
      <w:r w:rsidRPr="002F46A9">
        <w:rPr>
          <w:rFonts w:ascii="Arial" w:hAnsi="Arial" w:cs="Arial"/>
        </w:rPr>
        <w:t xml:space="preserve"> de documentos cuja validade tenha expirado após a data de recebimento das propostas.</w:t>
      </w:r>
    </w:p>
    <w:p w14:paraId="432B15EE" w14:textId="4AE319E0" w:rsidR="002F46A9" w:rsidRPr="002F46A9" w:rsidRDefault="002F46A9" w:rsidP="002F46A9">
      <w:pPr>
        <w:ind w:firstLine="284"/>
        <w:jc w:val="both"/>
        <w:rPr>
          <w:rFonts w:ascii="Arial" w:hAnsi="Arial" w:cs="Arial"/>
          <w:highlight w:val="yellow"/>
        </w:rPr>
      </w:pPr>
      <w:r w:rsidRPr="002F46A9">
        <w:rPr>
          <w:rFonts w:ascii="Arial" w:hAnsi="Arial" w:cs="Arial"/>
        </w:rPr>
        <w:t xml:space="preserve"> </w:t>
      </w:r>
    </w:p>
    <w:p w14:paraId="66F52F30" w14:textId="77777777" w:rsidR="002F46A9" w:rsidRPr="002F46A9" w:rsidRDefault="002F46A9" w:rsidP="002F46A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67203B92" w14:textId="77777777" w:rsidR="002F46A9" w:rsidRPr="002F46A9" w:rsidRDefault="002F46A9" w:rsidP="002F46A9">
      <w:pPr>
        <w:ind w:firstLine="284"/>
        <w:jc w:val="both"/>
        <w:rPr>
          <w:rFonts w:ascii="Arial" w:hAnsi="Arial" w:cs="Arial"/>
        </w:rPr>
      </w:pPr>
    </w:p>
    <w:p w14:paraId="5A9A48E6" w14:textId="77777777" w:rsidR="002F46A9" w:rsidRPr="002F46A9" w:rsidRDefault="002F46A9" w:rsidP="002F46A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6BEB78DE" w14:textId="77777777" w:rsidR="002F46A9" w:rsidRPr="002F46A9" w:rsidRDefault="002F46A9" w:rsidP="002F46A9">
      <w:pPr>
        <w:numPr>
          <w:ilvl w:val="0"/>
          <w:numId w:val="3"/>
        </w:numPr>
        <w:ind w:left="0" w:firstLine="284"/>
        <w:jc w:val="both"/>
        <w:rPr>
          <w:rFonts w:ascii="Arial" w:hAnsi="Arial" w:cs="Arial"/>
        </w:rPr>
      </w:pPr>
    </w:p>
    <w:p w14:paraId="4388CA45"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1C48903" w14:textId="77777777" w:rsidR="002F46A9" w:rsidRPr="002F46A9" w:rsidRDefault="002F46A9" w:rsidP="002F46A9">
      <w:pPr>
        <w:numPr>
          <w:ilvl w:val="0"/>
          <w:numId w:val="3"/>
        </w:numPr>
        <w:ind w:left="0" w:firstLine="284"/>
        <w:jc w:val="both"/>
        <w:rPr>
          <w:rFonts w:ascii="Arial" w:hAnsi="Arial" w:cs="Arial"/>
        </w:rPr>
      </w:pPr>
    </w:p>
    <w:p w14:paraId="1BC93107" w14:textId="77777777" w:rsidR="002F46A9" w:rsidRPr="002F46A9" w:rsidRDefault="002F46A9" w:rsidP="002F46A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06A939E" w14:textId="77777777" w:rsidR="002F46A9" w:rsidRPr="002F46A9" w:rsidRDefault="002F46A9" w:rsidP="002F46A9">
      <w:pPr>
        <w:numPr>
          <w:ilvl w:val="0"/>
          <w:numId w:val="3"/>
        </w:numPr>
        <w:ind w:left="0" w:firstLine="284"/>
        <w:jc w:val="both"/>
        <w:rPr>
          <w:rFonts w:ascii="Arial" w:hAnsi="Arial" w:cs="Arial"/>
        </w:rPr>
      </w:pPr>
    </w:p>
    <w:p w14:paraId="63ADBF1B" w14:textId="77777777" w:rsidR="002F46A9" w:rsidRPr="002F46A9" w:rsidRDefault="002F46A9" w:rsidP="002F46A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B895D2E" w14:textId="77777777" w:rsidR="002F46A9" w:rsidRPr="002F46A9" w:rsidRDefault="002F46A9" w:rsidP="002F46A9">
      <w:pPr>
        <w:numPr>
          <w:ilvl w:val="0"/>
          <w:numId w:val="3"/>
        </w:numPr>
        <w:ind w:left="0" w:firstLine="284"/>
        <w:jc w:val="both"/>
        <w:rPr>
          <w:rFonts w:ascii="Arial" w:hAnsi="Arial" w:cs="Arial"/>
        </w:rPr>
      </w:pPr>
    </w:p>
    <w:p w14:paraId="7FC8768A"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8787B40" w14:textId="77777777" w:rsidR="002F46A9" w:rsidRPr="002F46A9" w:rsidRDefault="002F46A9" w:rsidP="002F46A9">
      <w:pPr>
        <w:numPr>
          <w:ilvl w:val="0"/>
          <w:numId w:val="3"/>
        </w:numPr>
        <w:ind w:left="0" w:firstLine="284"/>
        <w:jc w:val="both"/>
        <w:rPr>
          <w:rFonts w:ascii="Arial" w:hAnsi="Arial" w:cs="Arial"/>
        </w:rPr>
      </w:pPr>
    </w:p>
    <w:p w14:paraId="511D2E79"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2F46A9">
        <w:rPr>
          <w:rFonts w:ascii="Arial" w:hAnsi="Arial" w:cs="Arial"/>
        </w:rPr>
        <w:t>2</w:t>
      </w:r>
      <w:proofErr w:type="gramEnd"/>
      <w:r w:rsidRPr="002F46A9">
        <w:rPr>
          <w:rFonts w:ascii="Arial" w:hAnsi="Arial" w:cs="Arial"/>
        </w:rPr>
        <w:t xml:space="preserve"> (dois) minutos do período de duração da sessão pública.</w:t>
      </w:r>
    </w:p>
    <w:p w14:paraId="678CCB32" w14:textId="77777777" w:rsidR="002F46A9" w:rsidRPr="002F46A9" w:rsidRDefault="002F46A9" w:rsidP="002F46A9">
      <w:pPr>
        <w:numPr>
          <w:ilvl w:val="0"/>
          <w:numId w:val="3"/>
        </w:numPr>
        <w:ind w:left="0" w:firstLine="284"/>
        <w:jc w:val="both"/>
        <w:rPr>
          <w:rFonts w:ascii="Arial" w:hAnsi="Arial" w:cs="Arial"/>
        </w:rPr>
      </w:pPr>
    </w:p>
    <w:p w14:paraId="1F5C24F1"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2D01FAFB" w14:textId="77777777" w:rsidR="002F46A9" w:rsidRPr="002F46A9" w:rsidRDefault="002F46A9" w:rsidP="002F46A9">
      <w:pPr>
        <w:ind w:firstLine="284"/>
        <w:jc w:val="both"/>
        <w:rPr>
          <w:rFonts w:ascii="Arial" w:hAnsi="Arial" w:cs="Arial"/>
          <w:highlight w:val="yellow"/>
          <w:lang w:val="x-none"/>
        </w:rPr>
      </w:pPr>
    </w:p>
    <w:p w14:paraId="4006495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C37BC55" w14:textId="77777777" w:rsidR="002F46A9" w:rsidRPr="002F46A9" w:rsidRDefault="002F46A9" w:rsidP="002F46A9">
      <w:pPr>
        <w:ind w:firstLine="284"/>
        <w:jc w:val="both"/>
        <w:rPr>
          <w:rFonts w:ascii="Arial" w:hAnsi="Arial" w:cs="Arial"/>
          <w:lang w:val="x-none"/>
        </w:rPr>
      </w:pPr>
    </w:p>
    <w:p w14:paraId="1140F827"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47C9988" w14:textId="77777777" w:rsidR="002F46A9" w:rsidRPr="002F46A9" w:rsidRDefault="002F46A9" w:rsidP="002F46A9">
      <w:pPr>
        <w:ind w:firstLine="284"/>
        <w:jc w:val="both"/>
        <w:rPr>
          <w:rFonts w:ascii="Arial" w:hAnsi="Arial" w:cs="Arial"/>
          <w:lang w:val="x-none"/>
        </w:rPr>
      </w:pPr>
    </w:p>
    <w:p w14:paraId="3B1AB41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A7B0330" w14:textId="77777777" w:rsidR="002F46A9" w:rsidRPr="002F46A9" w:rsidRDefault="002F46A9" w:rsidP="002F46A9">
      <w:pPr>
        <w:ind w:firstLine="284"/>
        <w:jc w:val="both"/>
        <w:rPr>
          <w:rFonts w:ascii="Arial" w:hAnsi="Arial" w:cs="Arial"/>
          <w:lang w:val="x-none"/>
        </w:rPr>
      </w:pPr>
    </w:p>
    <w:p w14:paraId="2C360A7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303BB897" w14:textId="77777777" w:rsidR="002F46A9" w:rsidRPr="002F46A9" w:rsidRDefault="002F46A9" w:rsidP="002F46A9">
      <w:pPr>
        <w:ind w:firstLine="284"/>
        <w:jc w:val="both"/>
        <w:rPr>
          <w:rFonts w:ascii="Arial" w:hAnsi="Arial" w:cs="Arial"/>
          <w:lang w:val="x-none"/>
        </w:rPr>
      </w:pPr>
    </w:p>
    <w:p w14:paraId="7E25586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79BCBE81" w14:textId="77777777" w:rsidR="002F46A9" w:rsidRPr="002F46A9" w:rsidRDefault="002F46A9" w:rsidP="002F46A9">
      <w:pPr>
        <w:ind w:firstLine="284"/>
        <w:jc w:val="both"/>
        <w:rPr>
          <w:rFonts w:ascii="Arial" w:hAnsi="Arial" w:cs="Arial"/>
          <w:highlight w:val="yellow"/>
          <w:lang w:val="x-none"/>
        </w:rPr>
      </w:pPr>
    </w:p>
    <w:p w14:paraId="58E55479"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0E6784D" w14:textId="77777777" w:rsidR="002F46A9" w:rsidRPr="002F46A9" w:rsidRDefault="002F46A9" w:rsidP="002F46A9">
      <w:pPr>
        <w:numPr>
          <w:ilvl w:val="0"/>
          <w:numId w:val="3"/>
        </w:numPr>
        <w:ind w:left="0" w:firstLine="284"/>
        <w:jc w:val="both"/>
        <w:rPr>
          <w:rFonts w:ascii="Arial" w:hAnsi="Arial" w:cs="Arial"/>
          <w:lang w:val="x-none"/>
        </w:rPr>
      </w:pPr>
    </w:p>
    <w:p w14:paraId="54A213B6"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DB2321" w14:textId="77777777" w:rsidR="002F46A9" w:rsidRPr="002F46A9" w:rsidRDefault="002F46A9" w:rsidP="002F46A9">
      <w:pPr>
        <w:numPr>
          <w:ilvl w:val="0"/>
          <w:numId w:val="3"/>
        </w:numPr>
        <w:ind w:left="0" w:firstLine="284"/>
        <w:jc w:val="both"/>
        <w:rPr>
          <w:rFonts w:ascii="Arial" w:hAnsi="Arial" w:cs="Arial"/>
          <w:lang w:val="x-none"/>
        </w:rPr>
      </w:pPr>
    </w:p>
    <w:p w14:paraId="39DF860D"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4F266B20" w14:textId="77777777" w:rsidR="002F46A9" w:rsidRPr="002F46A9" w:rsidRDefault="002F46A9" w:rsidP="002F46A9">
      <w:pPr>
        <w:numPr>
          <w:ilvl w:val="0"/>
          <w:numId w:val="3"/>
        </w:numPr>
        <w:ind w:left="0" w:firstLine="284"/>
        <w:jc w:val="both"/>
        <w:rPr>
          <w:rFonts w:ascii="Arial" w:hAnsi="Arial" w:cs="Arial"/>
          <w:lang w:val="x-none"/>
        </w:rPr>
      </w:pPr>
    </w:p>
    <w:p w14:paraId="7EA1003E" w14:textId="77777777" w:rsidR="002F46A9" w:rsidRPr="002F46A9" w:rsidRDefault="002F46A9" w:rsidP="002F46A9">
      <w:pPr>
        <w:ind w:firstLine="284"/>
        <w:jc w:val="both"/>
        <w:rPr>
          <w:rFonts w:ascii="Arial" w:hAnsi="Arial" w:cs="Arial"/>
          <w:b/>
          <w:bCs/>
        </w:rPr>
      </w:pPr>
      <w:r w:rsidRPr="002F46A9">
        <w:rPr>
          <w:rFonts w:ascii="Arial" w:hAnsi="Arial" w:cs="Arial"/>
          <w:b/>
          <w:bCs/>
        </w:rPr>
        <w:t>11. FASE DE JULGAMENTO</w:t>
      </w:r>
    </w:p>
    <w:p w14:paraId="01935598" w14:textId="77777777" w:rsidR="002F46A9" w:rsidRPr="002F46A9" w:rsidRDefault="002F46A9" w:rsidP="002F46A9">
      <w:pPr>
        <w:ind w:firstLine="284"/>
        <w:jc w:val="both"/>
        <w:rPr>
          <w:rFonts w:ascii="Arial" w:hAnsi="Arial" w:cs="Arial"/>
          <w:b/>
          <w:bCs/>
        </w:rPr>
      </w:pPr>
    </w:p>
    <w:p w14:paraId="0C47607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11.1. </w:t>
      </w:r>
      <w:r w:rsidRPr="002F46A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94D8510" w14:textId="77777777" w:rsidR="002F46A9" w:rsidRPr="002F46A9" w:rsidRDefault="002F46A9" w:rsidP="002F46A9">
      <w:pPr>
        <w:ind w:firstLine="284"/>
        <w:jc w:val="both"/>
        <w:rPr>
          <w:rFonts w:ascii="Arial" w:hAnsi="Arial" w:cs="Arial"/>
        </w:rPr>
      </w:pPr>
    </w:p>
    <w:p w14:paraId="1DF67A2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11.2. </w:t>
      </w:r>
      <w:r w:rsidRPr="002F46A9">
        <w:rPr>
          <w:rFonts w:ascii="Arial" w:hAnsi="Arial" w:cs="Arial"/>
        </w:rPr>
        <w:t>Caso atendidas as condições de classificação, será iniciado o procedimento de habilitação.</w:t>
      </w:r>
    </w:p>
    <w:p w14:paraId="13B85F35" w14:textId="77777777" w:rsidR="002F46A9" w:rsidRPr="002F46A9" w:rsidRDefault="002F46A9" w:rsidP="002F46A9">
      <w:pPr>
        <w:ind w:firstLine="284"/>
        <w:jc w:val="both"/>
        <w:rPr>
          <w:rFonts w:ascii="Arial" w:hAnsi="Arial" w:cs="Arial"/>
        </w:rPr>
      </w:pPr>
    </w:p>
    <w:p w14:paraId="23291EDA" w14:textId="77777777" w:rsidR="002F46A9" w:rsidRPr="002F46A9" w:rsidRDefault="002F46A9" w:rsidP="002F46A9">
      <w:pPr>
        <w:ind w:firstLine="284"/>
        <w:jc w:val="both"/>
        <w:rPr>
          <w:rFonts w:ascii="Arial" w:hAnsi="Arial" w:cs="Arial"/>
        </w:rPr>
      </w:pPr>
      <w:r w:rsidRPr="002F46A9">
        <w:rPr>
          <w:rFonts w:ascii="Arial" w:hAnsi="Arial" w:cs="Arial"/>
          <w:b/>
          <w:bCs/>
        </w:rPr>
        <w:t>11.3.</w:t>
      </w:r>
      <w:r w:rsidRPr="002F46A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7B9161ED" w14:textId="77777777" w:rsidR="002F46A9" w:rsidRPr="002F46A9" w:rsidRDefault="002F46A9" w:rsidP="002F46A9">
      <w:pPr>
        <w:ind w:firstLine="284"/>
        <w:jc w:val="both"/>
        <w:rPr>
          <w:rFonts w:ascii="Arial" w:hAnsi="Arial" w:cs="Arial"/>
        </w:rPr>
      </w:pPr>
    </w:p>
    <w:p w14:paraId="1366C9A8" w14:textId="77777777" w:rsidR="002F46A9" w:rsidRPr="002F46A9" w:rsidRDefault="002F46A9" w:rsidP="002F46A9">
      <w:pPr>
        <w:ind w:firstLine="284"/>
        <w:jc w:val="both"/>
        <w:rPr>
          <w:rFonts w:ascii="Arial" w:hAnsi="Arial" w:cs="Arial"/>
        </w:rPr>
      </w:pPr>
      <w:r w:rsidRPr="002F46A9">
        <w:rPr>
          <w:rFonts w:ascii="Arial" w:hAnsi="Arial" w:cs="Arial"/>
          <w:b/>
          <w:bCs/>
        </w:rPr>
        <w:t>11.4.</w:t>
      </w:r>
      <w:r w:rsidRPr="002F46A9">
        <w:rPr>
          <w:rFonts w:ascii="Arial" w:hAnsi="Arial" w:cs="Arial"/>
        </w:rPr>
        <w:t xml:space="preserve"> Conforme art. 59° da Lei n° 14.133, de 2021, será desclassificada a proposta vencedora que:</w:t>
      </w:r>
    </w:p>
    <w:p w14:paraId="6952FA56" w14:textId="77777777" w:rsidR="002F46A9" w:rsidRPr="002F46A9" w:rsidRDefault="002F46A9" w:rsidP="002F46A9">
      <w:pPr>
        <w:ind w:firstLine="284"/>
        <w:jc w:val="both"/>
        <w:rPr>
          <w:rFonts w:ascii="Arial" w:hAnsi="Arial" w:cs="Arial"/>
        </w:rPr>
      </w:pPr>
      <w:r w:rsidRPr="002F46A9">
        <w:rPr>
          <w:rFonts w:ascii="Arial" w:hAnsi="Arial" w:cs="Arial"/>
          <w:b/>
        </w:rPr>
        <w:t>I</w:t>
      </w:r>
      <w:r w:rsidRPr="002F46A9">
        <w:rPr>
          <w:rFonts w:ascii="Arial" w:hAnsi="Arial" w:cs="Arial"/>
        </w:rPr>
        <w:t xml:space="preserve"> – contiver vícios insanáveis;</w:t>
      </w:r>
    </w:p>
    <w:p w14:paraId="2F5A99F2" w14:textId="77777777" w:rsidR="002F46A9" w:rsidRPr="002F46A9" w:rsidRDefault="002F46A9" w:rsidP="002F46A9">
      <w:pPr>
        <w:ind w:firstLine="284"/>
        <w:jc w:val="both"/>
        <w:rPr>
          <w:rFonts w:ascii="Arial" w:hAnsi="Arial" w:cs="Arial"/>
        </w:rPr>
      </w:pPr>
      <w:r w:rsidRPr="002F46A9">
        <w:rPr>
          <w:rFonts w:ascii="Arial" w:hAnsi="Arial" w:cs="Arial"/>
          <w:b/>
        </w:rPr>
        <w:t>II</w:t>
      </w:r>
      <w:r w:rsidRPr="002F46A9">
        <w:rPr>
          <w:rFonts w:ascii="Arial" w:hAnsi="Arial" w:cs="Arial"/>
        </w:rPr>
        <w:t xml:space="preserve"> – não obedecer às especificações técnicas pormenorizadas no edital;</w:t>
      </w:r>
    </w:p>
    <w:p w14:paraId="41D0B78C" w14:textId="77777777" w:rsidR="002F46A9" w:rsidRPr="002F46A9" w:rsidRDefault="002F46A9" w:rsidP="002F46A9">
      <w:pPr>
        <w:ind w:firstLine="284"/>
        <w:jc w:val="both"/>
        <w:rPr>
          <w:rFonts w:ascii="Arial" w:hAnsi="Arial" w:cs="Arial"/>
        </w:rPr>
      </w:pPr>
      <w:r w:rsidRPr="002F46A9">
        <w:rPr>
          <w:rFonts w:ascii="Arial" w:hAnsi="Arial" w:cs="Arial"/>
          <w:b/>
        </w:rPr>
        <w:t>III</w:t>
      </w:r>
      <w:r w:rsidRPr="002F46A9">
        <w:rPr>
          <w:rFonts w:ascii="Arial" w:hAnsi="Arial" w:cs="Arial"/>
        </w:rPr>
        <w:t xml:space="preserve"> – apresentar preços inexequíveis ou permanecerem acima do orçamento estimado para a contratação;</w:t>
      </w:r>
    </w:p>
    <w:p w14:paraId="7F1E5F81" w14:textId="77777777" w:rsidR="002F46A9" w:rsidRPr="002F46A9" w:rsidRDefault="002F46A9" w:rsidP="002F46A9">
      <w:pPr>
        <w:ind w:firstLine="284"/>
        <w:jc w:val="both"/>
        <w:rPr>
          <w:rFonts w:ascii="Arial" w:hAnsi="Arial" w:cs="Arial"/>
        </w:rPr>
      </w:pPr>
      <w:r w:rsidRPr="002F46A9">
        <w:rPr>
          <w:rFonts w:ascii="Arial" w:hAnsi="Arial" w:cs="Arial"/>
          <w:b/>
        </w:rPr>
        <w:t>IV</w:t>
      </w:r>
      <w:r w:rsidRPr="002F46A9">
        <w:rPr>
          <w:rFonts w:ascii="Arial" w:hAnsi="Arial" w:cs="Arial"/>
        </w:rPr>
        <w:t xml:space="preserve"> – não tiver sua exequibilidade demonstrada, quando exigido pela Administração;</w:t>
      </w:r>
    </w:p>
    <w:p w14:paraId="4B42DC69" w14:textId="77777777" w:rsidR="002F46A9" w:rsidRPr="002F46A9" w:rsidRDefault="002F46A9" w:rsidP="002F46A9">
      <w:pPr>
        <w:ind w:firstLine="284"/>
        <w:jc w:val="both"/>
        <w:rPr>
          <w:rFonts w:ascii="Arial" w:hAnsi="Arial" w:cs="Arial"/>
        </w:rPr>
      </w:pPr>
      <w:r w:rsidRPr="002F46A9">
        <w:rPr>
          <w:rFonts w:ascii="Arial" w:hAnsi="Arial" w:cs="Arial"/>
          <w:b/>
        </w:rPr>
        <w:t>V</w:t>
      </w:r>
      <w:r w:rsidRPr="002F46A9">
        <w:rPr>
          <w:rFonts w:ascii="Arial" w:hAnsi="Arial" w:cs="Arial"/>
        </w:rPr>
        <w:t xml:space="preserve"> – apresentarem desconformidade com quaisquer outras exigências do edital ou seus anexos, desde que insanável.</w:t>
      </w:r>
    </w:p>
    <w:p w14:paraId="4C7A9CC0" w14:textId="77777777" w:rsidR="002F46A9" w:rsidRPr="002F46A9" w:rsidRDefault="002F46A9" w:rsidP="002F46A9">
      <w:pPr>
        <w:ind w:firstLine="284"/>
        <w:jc w:val="both"/>
        <w:rPr>
          <w:rFonts w:ascii="Arial" w:hAnsi="Arial" w:cs="Arial"/>
          <w:b/>
          <w:bCs/>
          <w:highlight w:val="yellow"/>
        </w:rPr>
      </w:pPr>
    </w:p>
    <w:p w14:paraId="16DC5196" w14:textId="77777777" w:rsidR="002F46A9" w:rsidRPr="002F46A9" w:rsidRDefault="002F46A9" w:rsidP="002F46A9">
      <w:pPr>
        <w:ind w:firstLine="284"/>
        <w:jc w:val="both"/>
        <w:rPr>
          <w:rFonts w:ascii="Arial" w:hAnsi="Arial" w:cs="Arial"/>
          <w:b/>
          <w:bCs/>
        </w:rPr>
      </w:pPr>
      <w:r w:rsidRPr="002F46A9">
        <w:rPr>
          <w:rFonts w:ascii="Arial" w:hAnsi="Arial" w:cs="Arial"/>
          <w:b/>
          <w:bCs/>
        </w:rPr>
        <w:t>12. IMPUGNAÇÃO AO EDITAL E RECURSOS</w:t>
      </w:r>
    </w:p>
    <w:p w14:paraId="1D32A72F" w14:textId="77777777" w:rsidR="002F46A9" w:rsidRPr="002F46A9" w:rsidRDefault="002F46A9" w:rsidP="002F46A9">
      <w:pPr>
        <w:ind w:firstLine="284"/>
        <w:jc w:val="both"/>
        <w:rPr>
          <w:rFonts w:ascii="Arial" w:hAnsi="Arial" w:cs="Arial"/>
          <w:highlight w:val="yellow"/>
        </w:rPr>
      </w:pPr>
    </w:p>
    <w:p w14:paraId="3B4478B0" w14:textId="5BF54002" w:rsidR="002F46A9" w:rsidRPr="002F46A9" w:rsidRDefault="002F46A9" w:rsidP="002F46A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8" w:history="1">
        <w:r w:rsidRPr="002F46A9">
          <w:rPr>
            <w:rFonts w:ascii="Arial" w:hAnsi="Arial" w:cs="Arial"/>
          </w:rPr>
          <w:t>Lei nº 14.133, de 2021</w:t>
        </w:r>
      </w:hyperlink>
      <w:r w:rsidRPr="002F46A9">
        <w:rPr>
          <w:rFonts w:ascii="Arial" w:hAnsi="Arial" w:cs="Arial"/>
        </w:rPr>
        <w:t>, devendo protocolar o pedido até</w:t>
      </w:r>
      <w:r w:rsidR="007D6AC8">
        <w:rPr>
          <w:rFonts w:ascii="Arial" w:hAnsi="Arial" w:cs="Arial"/>
        </w:rPr>
        <w:t xml:space="preserve"> 03 (três)</w:t>
      </w:r>
      <w:r w:rsidRPr="002F46A9">
        <w:rPr>
          <w:rFonts w:ascii="Arial" w:hAnsi="Arial" w:cs="Arial"/>
        </w:rPr>
        <w:t> dias úteis antes da data da abertura do certame.</w:t>
      </w:r>
    </w:p>
    <w:p w14:paraId="4CD6BDC5" w14:textId="77777777" w:rsidR="002F46A9" w:rsidRPr="002F46A9" w:rsidRDefault="002F46A9" w:rsidP="002F46A9">
      <w:pPr>
        <w:ind w:firstLine="284"/>
        <w:jc w:val="both"/>
        <w:rPr>
          <w:rFonts w:ascii="Arial" w:hAnsi="Arial" w:cs="Arial"/>
          <w:highlight w:val="yellow"/>
        </w:rPr>
      </w:pPr>
    </w:p>
    <w:p w14:paraId="653B137E" w14:textId="77777777" w:rsidR="002F46A9" w:rsidRPr="002F46A9" w:rsidRDefault="002F46A9" w:rsidP="002F46A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67BC51" w14:textId="77777777" w:rsidR="002F46A9" w:rsidRPr="002F46A9" w:rsidRDefault="002F46A9" w:rsidP="002F46A9">
      <w:pPr>
        <w:ind w:firstLine="284"/>
        <w:jc w:val="both"/>
        <w:rPr>
          <w:rFonts w:ascii="Arial" w:hAnsi="Arial" w:cs="Arial"/>
        </w:rPr>
      </w:pPr>
    </w:p>
    <w:p w14:paraId="74B02658" w14:textId="77777777" w:rsidR="002F46A9" w:rsidRPr="002F46A9" w:rsidRDefault="002F46A9" w:rsidP="002F46A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4BC03A5" w14:textId="77777777" w:rsidR="002F46A9" w:rsidRPr="002F46A9" w:rsidRDefault="002F46A9" w:rsidP="002F46A9">
      <w:pPr>
        <w:ind w:firstLine="284"/>
        <w:jc w:val="both"/>
        <w:rPr>
          <w:rFonts w:ascii="Arial" w:hAnsi="Arial" w:cs="Arial"/>
        </w:rPr>
      </w:pPr>
      <w:r w:rsidRPr="002F46A9">
        <w:rPr>
          <w:rFonts w:ascii="Arial" w:hAnsi="Arial" w:cs="Arial"/>
        </w:rPr>
        <w:t xml:space="preserve"> </w:t>
      </w:r>
    </w:p>
    <w:p w14:paraId="5BE48637" w14:textId="77777777" w:rsidR="002F46A9" w:rsidRPr="002F46A9" w:rsidRDefault="002F46A9" w:rsidP="002F46A9">
      <w:pPr>
        <w:ind w:firstLine="284"/>
        <w:jc w:val="both"/>
        <w:rPr>
          <w:rFonts w:ascii="Arial" w:hAnsi="Arial" w:cs="Arial"/>
        </w:rPr>
      </w:pPr>
      <w:r w:rsidRPr="002F46A9">
        <w:rPr>
          <w:rFonts w:ascii="Arial" w:hAnsi="Arial" w:cs="Arial"/>
          <w:b/>
          <w:bCs/>
        </w:rPr>
        <w:t>12.4.</w:t>
      </w:r>
      <w:r w:rsidRPr="002F46A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FDCB70" w14:textId="77777777" w:rsidR="002F46A9" w:rsidRPr="002F46A9" w:rsidRDefault="002F46A9" w:rsidP="002F46A9">
      <w:pPr>
        <w:ind w:firstLine="284"/>
        <w:jc w:val="both"/>
        <w:rPr>
          <w:rFonts w:ascii="Arial" w:hAnsi="Arial" w:cs="Arial"/>
        </w:rPr>
      </w:pPr>
    </w:p>
    <w:p w14:paraId="358600D9" w14:textId="77777777" w:rsidR="005A305F" w:rsidRPr="000E0F32" w:rsidRDefault="005A305F" w:rsidP="005A305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0DB669C" w14:textId="77777777" w:rsidR="005A305F" w:rsidRPr="00FB67A9" w:rsidRDefault="005A305F" w:rsidP="005A305F">
      <w:pPr>
        <w:ind w:firstLine="284"/>
        <w:jc w:val="both"/>
        <w:rPr>
          <w:rFonts w:ascii="Arial" w:hAnsi="Arial" w:cs="Arial"/>
        </w:rPr>
      </w:pPr>
    </w:p>
    <w:p w14:paraId="2BFC7073" w14:textId="77777777" w:rsidR="005A305F" w:rsidRPr="00FB67A9" w:rsidRDefault="005A305F" w:rsidP="005A305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E72B656" w14:textId="77777777" w:rsidR="005A305F" w:rsidRPr="00FB67A9" w:rsidRDefault="005A305F" w:rsidP="005A305F">
      <w:pPr>
        <w:ind w:firstLine="284"/>
        <w:jc w:val="both"/>
        <w:rPr>
          <w:rFonts w:ascii="Arial" w:hAnsi="Arial" w:cs="Arial"/>
        </w:rPr>
      </w:pPr>
    </w:p>
    <w:p w14:paraId="511CAB14" w14:textId="61C9AA73" w:rsidR="002F46A9" w:rsidRPr="002F46A9" w:rsidRDefault="005A305F" w:rsidP="005A305F">
      <w:pPr>
        <w:ind w:firstLine="284"/>
        <w:jc w:val="both"/>
        <w:rPr>
          <w:rFonts w:ascii="Arial" w:hAnsi="Arial" w:cs="Arial"/>
        </w:rPr>
      </w:pPr>
      <w:r w:rsidRPr="00FB67A9">
        <w:rPr>
          <w:rFonts w:ascii="Arial" w:hAnsi="Arial" w:cs="Arial"/>
          <w:b/>
          <w:bCs/>
        </w:rPr>
        <w:lastRenderedPageBreak/>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3DBF99A" w14:textId="77777777" w:rsidR="002F46A9" w:rsidRPr="002F46A9" w:rsidRDefault="002F46A9" w:rsidP="002F46A9">
      <w:pPr>
        <w:ind w:firstLine="284"/>
        <w:jc w:val="both"/>
        <w:rPr>
          <w:rFonts w:ascii="Arial" w:hAnsi="Arial" w:cs="Arial"/>
          <w:highlight w:val="yellow"/>
        </w:rPr>
      </w:pPr>
    </w:p>
    <w:p w14:paraId="545B8EE3" w14:textId="77777777" w:rsidR="002F46A9" w:rsidRPr="002F46A9" w:rsidRDefault="002F46A9" w:rsidP="002F46A9">
      <w:pPr>
        <w:ind w:firstLine="284"/>
        <w:jc w:val="both"/>
        <w:rPr>
          <w:rFonts w:ascii="Arial" w:hAnsi="Arial" w:cs="Arial"/>
        </w:rPr>
      </w:pPr>
      <w:r w:rsidRPr="002F46A9">
        <w:rPr>
          <w:rFonts w:ascii="Arial" w:hAnsi="Arial" w:cs="Arial"/>
          <w:b/>
          <w:bCs/>
        </w:rPr>
        <w:t>13. SANÇÕES ADMINISTRATIVAS</w:t>
      </w:r>
    </w:p>
    <w:p w14:paraId="5785702F" w14:textId="77777777" w:rsidR="002F46A9" w:rsidRPr="002F46A9" w:rsidRDefault="002F46A9" w:rsidP="002F46A9">
      <w:pPr>
        <w:ind w:firstLine="284"/>
        <w:jc w:val="both"/>
        <w:rPr>
          <w:rFonts w:ascii="Arial" w:hAnsi="Arial" w:cs="Arial"/>
          <w:highlight w:val="yellow"/>
        </w:rPr>
      </w:pPr>
    </w:p>
    <w:p w14:paraId="352D8D1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2F8BB422" w14:textId="77777777" w:rsidR="002F46A9" w:rsidRPr="002F46A9" w:rsidRDefault="002F46A9" w:rsidP="002F46A9">
      <w:pPr>
        <w:ind w:firstLine="284"/>
        <w:jc w:val="both"/>
        <w:rPr>
          <w:rFonts w:ascii="Arial" w:hAnsi="Arial" w:cs="Arial"/>
        </w:rPr>
      </w:pPr>
    </w:p>
    <w:p w14:paraId="1D8A35F9" w14:textId="77777777" w:rsidR="002F46A9" w:rsidRPr="002F46A9" w:rsidRDefault="002F46A9" w:rsidP="002F46A9">
      <w:pPr>
        <w:ind w:firstLine="284"/>
        <w:jc w:val="both"/>
        <w:rPr>
          <w:rFonts w:ascii="Arial" w:hAnsi="Arial" w:cs="Arial"/>
        </w:rPr>
      </w:pPr>
      <w:r w:rsidRPr="002F46A9">
        <w:rPr>
          <w:rFonts w:ascii="Arial" w:hAnsi="Arial" w:cs="Arial"/>
          <w:b/>
          <w:bCs/>
        </w:rPr>
        <w:t>13.1.1.</w:t>
      </w:r>
      <w:r w:rsidRPr="002F46A9">
        <w:rPr>
          <w:rFonts w:ascii="Arial" w:hAnsi="Arial" w:cs="Arial"/>
        </w:rPr>
        <w:t xml:space="preserve"> </w:t>
      </w:r>
      <w:bookmarkStart w:id="1" w:name="_Ref114668085"/>
      <w:bookmarkStart w:id="2" w:name="_Hlk114652595"/>
      <w:proofErr w:type="gramStart"/>
      <w:r w:rsidRPr="002F46A9">
        <w:rPr>
          <w:rFonts w:ascii="Arial" w:hAnsi="Arial" w:cs="Arial"/>
        </w:rPr>
        <w:t>deixar</w:t>
      </w:r>
      <w:proofErr w:type="gramEnd"/>
      <w:r w:rsidRPr="002F46A9">
        <w:rPr>
          <w:rFonts w:ascii="Arial" w:hAnsi="Arial" w:cs="Arial"/>
        </w:rPr>
        <w:t xml:space="preserve"> de entregar a documentação exigida para o certame ou não entregar qualquer documento que tenha sido solicitado pelo/a pregoeiro/a durante o certame;</w:t>
      </w:r>
      <w:bookmarkEnd w:id="1"/>
    </w:p>
    <w:p w14:paraId="5A455F15" w14:textId="77777777" w:rsidR="002F46A9" w:rsidRPr="002F46A9" w:rsidRDefault="002F46A9" w:rsidP="002F46A9">
      <w:pPr>
        <w:ind w:firstLine="284"/>
        <w:jc w:val="both"/>
        <w:rPr>
          <w:rFonts w:ascii="Arial" w:hAnsi="Arial" w:cs="Arial"/>
        </w:rPr>
      </w:pPr>
      <w:bookmarkStart w:id="3" w:name="_Ref114668108"/>
    </w:p>
    <w:p w14:paraId="325D895D" w14:textId="77777777" w:rsidR="002F46A9" w:rsidRPr="002F46A9" w:rsidRDefault="002F46A9" w:rsidP="002F46A9">
      <w:pPr>
        <w:ind w:firstLine="284"/>
        <w:jc w:val="both"/>
        <w:rPr>
          <w:rFonts w:ascii="Arial" w:hAnsi="Arial" w:cs="Arial"/>
        </w:rPr>
      </w:pPr>
      <w:r w:rsidRPr="002F46A9">
        <w:rPr>
          <w:rFonts w:ascii="Arial" w:hAnsi="Arial" w:cs="Arial"/>
          <w:b/>
          <w:bCs/>
        </w:rPr>
        <w:t>13.1.2.</w:t>
      </w:r>
      <w:r w:rsidRPr="002F46A9">
        <w:rPr>
          <w:rFonts w:ascii="Arial" w:hAnsi="Arial" w:cs="Arial"/>
        </w:rPr>
        <w:t xml:space="preserve"> Salvo em decorrência de fato superveniente devidamente justificado, não mantiver a proposta em especial quando:</w:t>
      </w:r>
      <w:bookmarkEnd w:id="3"/>
    </w:p>
    <w:p w14:paraId="496B7B5E" w14:textId="77777777" w:rsidR="002F46A9" w:rsidRPr="002F46A9" w:rsidRDefault="002F46A9" w:rsidP="002F46A9">
      <w:pPr>
        <w:ind w:firstLine="284"/>
        <w:jc w:val="both"/>
        <w:rPr>
          <w:rFonts w:ascii="Arial" w:hAnsi="Arial" w:cs="Arial"/>
        </w:rPr>
      </w:pPr>
    </w:p>
    <w:p w14:paraId="3B68A30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13.1.2.1. </w:t>
      </w:r>
      <w:proofErr w:type="gramStart"/>
      <w:r w:rsidRPr="002F46A9">
        <w:rPr>
          <w:rFonts w:ascii="Arial" w:hAnsi="Arial" w:cs="Arial"/>
        </w:rPr>
        <w:t>não</w:t>
      </w:r>
      <w:proofErr w:type="gramEnd"/>
      <w:r w:rsidRPr="002F46A9">
        <w:rPr>
          <w:rFonts w:ascii="Arial" w:hAnsi="Arial" w:cs="Arial"/>
        </w:rPr>
        <w:t xml:space="preserve"> enviar a proposta adequada ao último lance ofertado ou após a negociação; </w:t>
      </w:r>
    </w:p>
    <w:p w14:paraId="38435A99" w14:textId="77777777" w:rsidR="002F46A9" w:rsidRPr="002F46A9" w:rsidRDefault="002F46A9" w:rsidP="002F46A9">
      <w:pPr>
        <w:ind w:firstLine="284"/>
        <w:jc w:val="both"/>
        <w:rPr>
          <w:rFonts w:ascii="Arial" w:hAnsi="Arial" w:cs="Arial"/>
        </w:rPr>
      </w:pPr>
    </w:p>
    <w:p w14:paraId="0AF7809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13.1.2.2. </w:t>
      </w:r>
      <w:proofErr w:type="gramStart"/>
      <w:r w:rsidRPr="002F46A9">
        <w:rPr>
          <w:rFonts w:ascii="Arial" w:hAnsi="Arial" w:cs="Arial"/>
        </w:rPr>
        <w:t>recusar</w:t>
      </w:r>
      <w:proofErr w:type="gramEnd"/>
      <w:r w:rsidRPr="002F46A9">
        <w:rPr>
          <w:rFonts w:ascii="Arial" w:hAnsi="Arial" w:cs="Arial"/>
        </w:rPr>
        <w:t xml:space="preserve">-se a enviar o detalhamento da proposta quando exigível; </w:t>
      </w:r>
    </w:p>
    <w:p w14:paraId="540DE97D" w14:textId="77777777" w:rsidR="002F46A9" w:rsidRPr="002F46A9" w:rsidRDefault="002F46A9" w:rsidP="002F46A9">
      <w:pPr>
        <w:ind w:firstLine="284"/>
        <w:jc w:val="both"/>
        <w:rPr>
          <w:rFonts w:ascii="Arial" w:hAnsi="Arial" w:cs="Arial"/>
        </w:rPr>
      </w:pPr>
    </w:p>
    <w:p w14:paraId="34C3542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13.1.2.3. </w:t>
      </w:r>
      <w:proofErr w:type="gramStart"/>
      <w:r w:rsidRPr="002F46A9">
        <w:rPr>
          <w:rFonts w:ascii="Arial" w:hAnsi="Arial" w:cs="Arial"/>
        </w:rPr>
        <w:t>pedir</w:t>
      </w:r>
      <w:proofErr w:type="gramEnd"/>
      <w:r w:rsidRPr="002F46A9">
        <w:rPr>
          <w:rFonts w:ascii="Arial" w:hAnsi="Arial" w:cs="Arial"/>
        </w:rPr>
        <w:t xml:space="preserve"> para ser desclassificado quando encerrada a etapa competitiva; ou </w:t>
      </w:r>
    </w:p>
    <w:p w14:paraId="44810E2D" w14:textId="77777777" w:rsidR="002F46A9" w:rsidRPr="002F46A9" w:rsidRDefault="002F46A9" w:rsidP="002F46A9">
      <w:pPr>
        <w:ind w:firstLine="284"/>
        <w:jc w:val="both"/>
        <w:rPr>
          <w:rFonts w:ascii="Arial" w:hAnsi="Arial" w:cs="Arial"/>
        </w:rPr>
      </w:pPr>
    </w:p>
    <w:p w14:paraId="2609A74C"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13.1.2.4. </w:t>
      </w:r>
      <w:proofErr w:type="gramStart"/>
      <w:r w:rsidRPr="002F46A9">
        <w:rPr>
          <w:rFonts w:ascii="Arial" w:hAnsi="Arial" w:cs="Arial"/>
        </w:rPr>
        <w:t>deixar</w:t>
      </w:r>
      <w:proofErr w:type="gramEnd"/>
      <w:r w:rsidRPr="002F46A9">
        <w:rPr>
          <w:rFonts w:ascii="Arial" w:hAnsi="Arial" w:cs="Arial"/>
        </w:rPr>
        <w:t xml:space="preserve"> de apresentar amostra;</w:t>
      </w:r>
    </w:p>
    <w:p w14:paraId="5B63C502" w14:textId="77777777" w:rsidR="002F46A9" w:rsidRPr="002F46A9" w:rsidRDefault="002F46A9" w:rsidP="002F46A9">
      <w:pPr>
        <w:ind w:firstLine="284"/>
        <w:jc w:val="both"/>
        <w:rPr>
          <w:rFonts w:ascii="Arial" w:hAnsi="Arial" w:cs="Arial"/>
        </w:rPr>
      </w:pPr>
    </w:p>
    <w:p w14:paraId="1D89B29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13.1.2.5. </w:t>
      </w:r>
      <w:proofErr w:type="gramStart"/>
      <w:r w:rsidRPr="002F46A9">
        <w:rPr>
          <w:rFonts w:ascii="Arial" w:hAnsi="Arial" w:cs="Arial"/>
        </w:rPr>
        <w:t>apresentar</w:t>
      </w:r>
      <w:proofErr w:type="gramEnd"/>
      <w:r w:rsidRPr="002F46A9">
        <w:rPr>
          <w:rFonts w:ascii="Arial" w:hAnsi="Arial" w:cs="Arial"/>
        </w:rPr>
        <w:t xml:space="preserve"> proposta ou amostra em desacordo com as especificações do edital; </w:t>
      </w:r>
    </w:p>
    <w:p w14:paraId="46964FE2" w14:textId="77777777" w:rsidR="002F46A9" w:rsidRPr="002F46A9" w:rsidRDefault="002F46A9" w:rsidP="002F46A9">
      <w:pPr>
        <w:ind w:firstLine="284"/>
        <w:jc w:val="both"/>
        <w:rPr>
          <w:rFonts w:ascii="Arial" w:hAnsi="Arial" w:cs="Arial"/>
        </w:rPr>
      </w:pPr>
      <w:bookmarkStart w:id="4" w:name="_Ref114668139"/>
    </w:p>
    <w:p w14:paraId="0F836DF1" w14:textId="77777777" w:rsidR="002F46A9" w:rsidRPr="002F46A9" w:rsidRDefault="002F46A9" w:rsidP="002F46A9">
      <w:pPr>
        <w:ind w:firstLine="284"/>
        <w:jc w:val="both"/>
        <w:rPr>
          <w:rFonts w:ascii="Arial" w:hAnsi="Arial" w:cs="Arial"/>
        </w:rPr>
      </w:pPr>
      <w:r w:rsidRPr="002F46A9">
        <w:rPr>
          <w:rFonts w:ascii="Arial" w:hAnsi="Arial" w:cs="Arial"/>
          <w:b/>
          <w:bCs/>
        </w:rPr>
        <w:t>13.1.3.</w:t>
      </w:r>
      <w:r w:rsidRPr="002F46A9">
        <w:rPr>
          <w:rFonts w:ascii="Arial" w:hAnsi="Arial" w:cs="Arial"/>
        </w:rPr>
        <w:t xml:space="preserve"> </w:t>
      </w:r>
      <w:proofErr w:type="gramStart"/>
      <w:r w:rsidRPr="002F46A9">
        <w:rPr>
          <w:rFonts w:ascii="Arial" w:hAnsi="Arial" w:cs="Arial"/>
        </w:rPr>
        <w:t>não</w:t>
      </w:r>
      <w:proofErr w:type="gramEnd"/>
      <w:r w:rsidRPr="002F46A9">
        <w:rPr>
          <w:rFonts w:ascii="Arial" w:hAnsi="Arial" w:cs="Arial"/>
        </w:rPr>
        <w:t xml:space="preserve"> celebrar o contrato ou não entregar a documentação exigida para a contratação, quando convocado dentro do prazo de validade de sua proposta;</w:t>
      </w:r>
      <w:bookmarkEnd w:id="4"/>
    </w:p>
    <w:p w14:paraId="401D6C0D" w14:textId="77777777" w:rsidR="002F46A9" w:rsidRPr="002F46A9" w:rsidRDefault="002F46A9" w:rsidP="002F46A9">
      <w:pPr>
        <w:ind w:firstLine="284"/>
        <w:jc w:val="both"/>
        <w:rPr>
          <w:rFonts w:ascii="Arial" w:hAnsi="Arial" w:cs="Arial"/>
        </w:rPr>
      </w:pPr>
    </w:p>
    <w:p w14:paraId="43C6FCB9" w14:textId="77777777" w:rsidR="002F46A9" w:rsidRPr="002F46A9" w:rsidRDefault="002F46A9" w:rsidP="002F46A9">
      <w:pPr>
        <w:ind w:firstLine="284"/>
        <w:jc w:val="both"/>
        <w:rPr>
          <w:rFonts w:ascii="Arial" w:hAnsi="Arial" w:cs="Arial"/>
        </w:rPr>
      </w:pPr>
      <w:r w:rsidRPr="002F46A9">
        <w:rPr>
          <w:rFonts w:ascii="Arial" w:hAnsi="Arial" w:cs="Arial"/>
          <w:b/>
          <w:bCs/>
        </w:rPr>
        <w:t>13.1.3.1.</w:t>
      </w:r>
      <w:r w:rsidRPr="002F46A9">
        <w:rPr>
          <w:rFonts w:ascii="Arial" w:hAnsi="Arial" w:cs="Arial"/>
        </w:rPr>
        <w:t xml:space="preserve"> </w:t>
      </w:r>
      <w:proofErr w:type="gramStart"/>
      <w:r w:rsidRPr="002F46A9">
        <w:rPr>
          <w:rFonts w:ascii="Arial" w:hAnsi="Arial" w:cs="Arial"/>
        </w:rPr>
        <w:t>recusar</w:t>
      </w:r>
      <w:proofErr w:type="gramEnd"/>
      <w:r w:rsidRPr="002F46A9">
        <w:rPr>
          <w:rFonts w:ascii="Arial" w:hAnsi="Arial" w:cs="Arial"/>
        </w:rPr>
        <w:t>-se, sem justificativa, a assinar o contrato ou a ata de registro de preço, ou a aceitar ou retirar o instrumento equivalente no prazo estabelecido pela Administração;</w:t>
      </w:r>
    </w:p>
    <w:p w14:paraId="43DA226B" w14:textId="77777777" w:rsidR="002F46A9" w:rsidRPr="002F46A9" w:rsidRDefault="002F46A9" w:rsidP="002F46A9">
      <w:pPr>
        <w:ind w:firstLine="284"/>
        <w:jc w:val="both"/>
        <w:rPr>
          <w:rFonts w:ascii="Arial" w:hAnsi="Arial" w:cs="Arial"/>
        </w:rPr>
      </w:pPr>
      <w:bookmarkStart w:id="5" w:name="_Ref114668249"/>
    </w:p>
    <w:p w14:paraId="22673B37" w14:textId="77777777" w:rsidR="002F46A9" w:rsidRPr="002F46A9" w:rsidRDefault="002F46A9" w:rsidP="002F46A9">
      <w:pPr>
        <w:ind w:firstLine="284"/>
        <w:jc w:val="both"/>
        <w:rPr>
          <w:rFonts w:ascii="Arial" w:hAnsi="Arial" w:cs="Arial"/>
        </w:rPr>
      </w:pPr>
      <w:r w:rsidRPr="002F46A9">
        <w:rPr>
          <w:rFonts w:ascii="Arial" w:hAnsi="Arial" w:cs="Arial"/>
          <w:b/>
          <w:bCs/>
        </w:rPr>
        <w:t>13.1.4.</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declaração ou documentação falsa exigida para o certame ou prestar declaração falsa durante a licitação</w:t>
      </w:r>
      <w:bookmarkEnd w:id="5"/>
    </w:p>
    <w:p w14:paraId="6D576660" w14:textId="77777777" w:rsidR="002F46A9" w:rsidRPr="002F46A9" w:rsidRDefault="002F46A9" w:rsidP="002F46A9">
      <w:pPr>
        <w:ind w:firstLine="284"/>
        <w:jc w:val="both"/>
        <w:rPr>
          <w:rFonts w:ascii="Arial" w:hAnsi="Arial" w:cs="Arial"/>
        </w:rPr>
      </w:pPr>
      <w:bookmarkStart w:id="6" w:name="_Ref114668245"/>
    </w:p>
    <w:p w14:paraId="4CFF4FF5" w14:textId="77777777" w:rsidR="002F46A9" w:rsidRPr="002F46A9" w:rsidRDefault="002F46A9" w:rsidP="002F46A9">
      <w:pPr>
        <w:ind w:firstLine="284"/>
        <w:jc w:val="both"/>
        <w:rPr>
          <w:rFonts w:ascii="Arial" w:hAnsi="Arial" w:cs="Arial"/>
        </w:rPr>
      </w:pPr>
      <w:r w:rsidRPr="002F46A9">
        <w:rPr>
          <w:rFonts w:ascii="Arial" w:hAnsi="Arial" w:cs="Arial"/>
          <w:b/>
          <w:bCs/>
        </w:rPr>
        <w:t>13.1.5.</w:t>
      </w:r>
      <w:r w:rsidRPr="002F46A9">
        <w:rPr>
          <w:rFonts w:ascii="Arial" w:hAnsi="Arial" w:cs="Arial"/>
        </w:rPr>
        <w:t xml:space="preserve"> </w:t>
      </w:r>
      <w:proofErr w:type="gramStart"/>
      <w:r w:rsidRPr="002F46A9">
        <w:rPr>
          <w:rFonts w:ascii="Arial" w:hAnsi="Arial" w:cs="Arial"/>
        </w:rPr>
        <w:t>fraudar</w:t>
      </w:r>
      <w:proofErr w:type="gramEnd"/>
      <w:r w:rsidRPr="002F46A9">
        <w:rPr>
          <w:rFonts w:ascii="Arial" w:hAnsi="Arial" w:cs="Arial"/>
        </w:rPr>
        <w:t xml:space="preserve"> a licitação</w:t>
      </w:r>
      <w:bookmarkEnd w:id="6"/>
    </w:p>
    <w:p w14:paraId="79AB572C" w14:textId="77777777" w:rsidR="002F46A9" w:rsidRPr="002F46A9" w:rsidRDefault="002F46A9" w:rsidP="002F46A9">
      <w:pPr>
        <w:ind w:firstLine="284"/>
        <w:jc w:val="both"/>
        <w:rPr>
          <w:rFonts w:ascii="Arial" w:hAnsi="Arial" w:cs="Arial"/>
        </w:rPr>
      </w:pPr>
      <w:bookmarkStart w:id="7" w:name="_Ref114668247"/>
    </w:p>
    <w:p w14:paraId="3D3C25C6" w14:textId="77777777" w:rsidR="002F46A9" w:rsidRPr="002F46A9" w:rsidRDefault="002F46A9" w:rsidP="002F46A9">
      <w:pPr>
        <w:ind w:firstLine="284"/>
        <w:jc w:val="both"/>
        <w:rPr>
          <w:rFonts w:ascii="Arial" w:hAnsi="Arial" w:cs="Arial"/>
        </w:rPr>
      </w:pPr>
      <w:r w:rsidRPr="002F46A9">
        <w:rPr>
          <w:rFonts w:ascii="Arial" w:hAnsi="Arial" w:cs="Arial"/>
          <w:b/>
          <w:bCs/>
        </w:rPr>
        <w:t>13.1.6.</w:t>
      </w:r>
      <w:r w:rsidRPr="002F46A9">
        <w:rPr>
          <w:rFonts w:ascii="Arial" w:hAnsi="Arial" w:cs="Arial"/>
        </w:rPr>
        <w:t xml:space="preserve"> </w:t>
      </w:r>
      <w:proofErr w:type="gramStart"/>
      <w:r w:rsidRPr="002F46A9">
        <w:rPr>
          <w:rFonts w:ascii="Arial" w:hAnsi="Arial" w:cs="Arial"/>
        </w:rPr>
        <w:t>comportar</w:t>
      </w:r>
      <w:proofErr w:type="gramEnd"/>
      <w:r w:rsidRPr="002F46A9">
        <w:rPr>
          <w:rFonts w:ascii="Arial" w:hAnsi="Arial" w:cs="Arial"/>
        </w:rPr>
        <w:t>-se de modo inidôneo ou cometer fraude de qualquer natureza, em especial quando:</w:t>
      </w:r>
      <w:bookmarkEnd w:id="7"/>
    </w:p>
    <w:p w14:paraId="47820142" w14:textId="77777777" w:rsidR="002F46A9" w:rsidRPr="002F46A9" w:rsidRDefault="002F46A9" w:rsidP="002F46A9">
      <w:pPr>
        <w:ind w:firstLine="284"/>
        <w:jc w:val="both"/>
        <w:rPr>
          <w:rFonts w:ascii="Arial" w:hAnsi="Arial" w:cs="Arial"/>
        </w:rPr>
      </w:pPr>
    </w:p>
    <w:p w14:paraId="61772322" w14:textId="77777777" w:rsidR="002F46A9" w:rsidRPr="002F46A9" w:rsidRDefault="002F46A9" w:rsidP="002F46A9">
      <w:pPr>
        <w:ind w:firstLine="284"/>
        <w:jc w:val="both"/>
        <w:rPr>
          <w:rFonts w:ascii="Arial" w:hAnsi="Arial" w:cs="Arial"/>
        </w:rPr>
      </w:pPr>
      <w:r w:rsidRPr="002F46A9">
        <w:rPr>
          <w:rFonts w:ascii="Arial" w:hAnsi="Arial" w:cs="Arial"/>
          <w:b/>
          <w:bCs/>
        </w:rPr>
        <w:t>13.1.6.1.</w:t>
      </w:r>
      <w:r w:rsidRPr="002F46A9">
        <w:rPr>
          <w:rFonts w:ascii="Arial" w:hAnsi="Arial" w:cs="Arial"/>
        </w:rPr>
        <w:t xml:space="preserve"> </w:t>
      </w:r>
      <w:proofErr w:type="gramStart"/>
      <w:r w:rsidRPr="002F46A9">
        <w:rPr>
          <w:rFonts w:ascii="Arial" w:hAnsi="Arial" w:cs="Arial"/>
        </w:rPr>
        <w:t>agir</w:t>
      </w:r>
      <w:proofErr w:type="gramEnd"/>
      <w:r w:rsidRPr="002F46A9">
        <w:rPr>
          <w:rFonts w:ascii="Arial" w:hAnsi="Arial" w:cs="Arial"/>
        </w:rPr>
        <w:t xml:space="preserve"> em conluio ou em desconformidade com a lei; </w:t>
      </w:r>
    </w:p>
    <w:p w14:paraId="328BA73E" w14:textId="77777777" w:rsidR="002F46A9" w:rsidRPr="002F46A9" w:rsidRDefault="002F46A9" w:rsidP="002F46A9">
      <w:pPr>
        <w:ind w:firstLine="284"/>
        <w:jc w:val="both"/>
        <w:rPr>
          <w:rFonts w:ascii="Arial" w:hAnsi="Arial" w:cs="Arial"/>
        </w:rPr>
      </w:pPr>
    </w:p>
    <w:p w14:paraId="329BD1D6" w14:textId="77777777" w:rsidR="002F46A9" w:rsidRPr="002F46A9" w:rsidRDefault="002F46A9" w:rsidP="002F46A9">
      <w:pPr>
        <w:ind w:firstLine="284"/>
        <w:jc w:val="both"/>
        <w:rPr>
          <w:rFonts w:ascii="Arial" w:hAnsi="Arial" w:cs="Arial"/>
        </w:rPr>
      </w:pPr>
      <w:r w:rsidRPr="002F46A9">
        <w:rPr>
          <w:rFonts w:ascii="Arial" w:hAnsi="Arial" w:cs="Arial"/>
          <w:b/>
          <w:bCs/>
        </w:rPr>
        <w:t>13.1.6.2.</w:t>
      </w:r>
      <w:r w:rsidRPr="002F46A9">
        <w:rPr>
          <w:rFonts w:ascii="Arial" w:hAnsi="Arial" w:cs="Arial"/>
        </w:rPr>
        <w:t xml:space="preserve"> </w:t>
      </w:r>
      <w:proofErr w:type="gramStart"/>
      <w:r w:rsidRPr="002F46A9">
        <w:rPr>
          <w:rFonts w:ascii="Arial" w:hAnsi="Arial" w:cs="Arial"/>
        </w:rPr>
        <w:t>induzir</w:t>
      </w:r>
      <w:proofErr w:type="gramEnd"/>
      <w:r w:rsidRPr="002F46A9">
        <w:rPr>
          <w:rFonts w:ascii="Arial" w:hAnsi="Arial" w:cs="Arial"/>
        </w:rPr>
        <w:t xml:space="preserve"> deliberadamente a erro no julgamento; </w:t>
      </w:r>
    </w:p>
    <w:p w14:paraId="1ECDD031" w14:textId="77777777" w:rsidR="002F46A9" w:rsidRPr="002F46A9" w:rsidRDefault="002F46A9" w:rsidP="002F46A9">
      <w:pPr>
        <w:ind w:firstLine="284"/>
        <w:jc w:val="both"/>
        <w:rPr>
          <w:rFonts w:ascii="Arial" w:hAnsi="Arial" w:cs="Arial"/>
        </w:rPr>
      </w:pPr>
    </w:p>
    <w:p w14:paraId="58B8AC49" w14:textId="77777777" w:rsidR="002F46A9" w:rsidRPr="002F46A9" w:rsidRDefault="002F46A9" w:rsidP="002F46A9">
      <w:pPr>
        <w:ind w:firstLine="284"/>
        <w:jc w:val="both"/>
        <w:rPr>
          <w:rFonts w:ascii="Arial" w:hAnsi="Arial" w:cs="Arial"/>
        </w:rPr>
      </w:pPr>
      <w:r w:rsidRPr="002F46A9">
        <w:rPr>
          <w:rFonts w:ascii="Arial" w:hAnsi="Arial" w:cs="Arial"/>
          <w:b/>
          <w:bCs/>
        </w:rPr>
        <w:t>13.1.6.3.</w:t>
      </w:r>
      <w:r w:rsidRPr="002F46A9">
        <w:rPr>
          <w:rFonts w:ascii="Arial" w:hAnsi="Arial" w:cs="Arial"/>
        </w:rPr>
        <w:t xml:space="preserve"> </w:t>
      </w:r>
      <w:proofErr w:type="gramStart"/>
      <w:r w:rsidRPr="002F46A9">
        <w:rPr>
          <w:rFonts w:ascii="Arial" w:hAnsi="Arial" w:cs="Arial"/>
        </w:rPr>
        <w:t>apresentar</w:t>
      </w:r>
      <w:proofErr w:type="gramEnd"/>
      <w:r w:rsidRPr="002F46A9">
        <w:rPr>
          <w:rFonts w:ascii="Arial" w:hAnsi="Arial" w:cs="Arial"/>
        </w:rPr>
        <w:t xml:space="preserve"> amostra falsificada ou deteriorada; </w:t>
      </w:r>
    </w:p>
    <w:p w14:paraId="3FB6471C" w14:textId="77777777" w:rsidR="002F46A9" w:rsidRPr="002F46A9" w:rsidRDefault="002F46A9" w:rsidP="002F46A9">
      <w:pPr>
        <w:ind w:firstLine="284"/>
        <w:jc w:val="both"/>
        <w:rPr>
          <w:rFonts w:ascii="Arial" w:hAnsi="Arial" w:cs="Arial"/>
        </w:rPr>
      </w:pPr>
      <w:bookmarkStart w:id="8" w:name="_Ref114668251"/>
    </w:p>
    <w:p w14:paraId="4ED2C7CD" w14:textId="77777777" w:rsidR="002F46A9" w:rsidRPr="002F46A9" w:rsidRDefault="002F46A9" w:rsidP="002F46A9">
      <w:pPr>
        <w:ind w:firstLine="284"/>
        <w:jc w:val="both"/>
        <w:rPr>
          <w:rFonts w:ascii="Arial" w:hAnsi="Arial" w:cs="Arial"/>
        </w:rPr>
      </w:pPr>
      <w:r w:rsidRPr="002F46A9">
        <w:rPr>
          <w:rFonts w:ascii="Arial" w:hAnsi="Arial" w:cs="Arial"/>
          <w:b/>
          <w:bCs/>
        </w:rPr>
        <w:t>13.1.7.</w:t>
      </w:r>
      <w:r w:rsidRPr="002F46A9">
        <w:rPr>
          <w:rFonts w:ascii="Arial" w:hAnsi="Arial" w:cs="Arial"/>
        </w:rPr>
        <w:t xml:space="preserve"> </w:t>
      </w:r>
      <w:proofErr w:type="gramStart"/>
      <w:r w:rsidRPr="002F46A9">
        <w:rPr>
          <w:rFonts w:ascii="Arial" w:hAnsi="Arial" w:cs="Arial"/>
        </w:rPr>
        <w:t>praticar</w:t>
      </w:r>
      <w:proofErr w:type="gramEnd"/>
      <w:r w:rsidRPr="002F46A9">
        <w:rPr>
          <w:rFonts w:ascii="Arial" w:hAnsi="Arial" w:cs="Arial"/>
        </w:rPr>
        <w:t xml:space="preserve"> atos ilícitos com vistas a frustrar os objetivos da licitação</w:t>
      </w:r>
      <w:bookmarkEnd w:id="8"/>
    </w:p>
    <w:p w14:paraId="0747DA05" w14:textId="77777777" w:rsidR="002F46A9" w:rsidRPr="002F46A9" w:rsidRDefault="002F46A9" w:rsidP="002F46A9">
      <w:pPr>
        <w:ind w:firstLine="284"/>
        <w:jc w:val="both"/>
        <w:rPr>
          <w:rFonts w:ascii="Arial" w:hAnsi="Arial" w:cs="Arial"/>
        </w:rPr>
      </w:pPr>
      <w:bookmarkStart w:id="9" w:name="_Ref114668252"/>
    </w:p>
    <w:p w14:paraId="6A839D6C" w14:textId="77777777" w:rsidR="002F46A9" w:rsidRPr="002F46A9" w:rsidRDefault="002F46A9" w:rsidP="002F46A9">
      <w:pPr>
        <w:ind w:firstLine="284"/>
        <w:jc w:val="both"/>
        <w:rPr>
          <w:rFonts w:ascii="Arial" w:hAnsi="Arial" w:cs="Arial"/>
        </w:rPr>
      </w:pPr>
      <w:r w:rsidRPr="002F46A9">
        <w:rPr>
          <w:rFonts w:ascii="Arial" w:hAnsi="Arial" w:cs="Arial"/>
          <w:b/>
          <w:bCs/>
        </w:rPr>
        <w:t>13.1.8.</w:t>
      </w:r>
      <w:r w:rsidRPr="002F46A9">
        <w:rPr>
          <w:rFonts w:ascii="Arial" w:hAnsi="Arial" w:cs="Arial"/>
        </w:rPr>
        <w:t xml:space="preserve"> </w:t>
      </w:r>
      <w:proofErr w:type="gramStart"/>
      <w:r w:rsidRPr="002F46A9">
        <w:rPr>
          <w:rFonts w:ascii="Arial" w:hAnsi="Arial" w:cs="Arial"/>
        </w:rPr>
        <w:t>praticar</w:t>
      </w:r>
      <w:proofErr w:type="gramEnd"/>
      <w:r w:rsidRPr="002F46A9">
        <w:rPr>
          <w:rFonts w:ascii="Arial" w:hAnsi="Arial" w:cs="Arial"/>
        </w:rPr>
        <w:t xml:space="preserve"> ato lesivo previsto no </w:t>
      </w:r>
      <w:hyperlink r:id="rId19" w:anchor="art5" w:history="1">
        <w:r w:rsidRPr="002F46A9">
          <w:rPr>
            <w:rFonts w:ascii="Arial" w:hAnsi="Arial" w:cs="Arial"/>
          </w:rPr>
          <w:t>art. 5º da Lei n.º 12.846, de 2013</w:t>
        </w:r>
      </w:hyperlink>
      <w:r w:rsidRPr="002F46A9">
        <w:rPr>
          <w:rFonts w:ascii="Arial" w:hAnsi="Arial" w:cs="Arial"/>
        </w:rPr>
        <w:t>.</w:t>
      </w:r>
      <w:bookmarkEnd w:id="9"/>
    </w:p>
    <w:bookmarkEnd w:id="2"/>
    <w:p w14:paraId="563B2D7F" w14:textId="77777777" w:rsidR="002F46A9" w:rsidRPr="002F46A9" w:rsidRDefault="002F46A9" w:rsidP="002F46A9">
      <w:pPr>
        <w:ind w:firstLine="284"/>
        <w:jc w:val="both"/>
        <w:rPr>
          <w:rFonts w:ascii="Arial" w:hAnsi="Arial" w:cs="Arial"/>
          <w:highlight w:val="yellow"/>
        </w:rPr>
      </w:pPr>
    </w:p>
    <w:p w14:paraId="374D453E" w14:textId="77777777" w:rsidR="002F46A9" w:rsidRPr="002F46A9" w:rsidRDefault="002F46A9" w:rsidP="002F46A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2A6628C7" w14:textId="77777777" w:rsidR="002F46A9" w:rsidRPr="002F46A9" w:rsidRDefault="002F46A9" w:rsidP="002F46A9">
      <w:pPr>
        <w:ind w:firstLine="284"/>
        <w:jc w:val="both"/>
        <w:rPr>
          <w:rFonts w:ascii="Arial" w:hAnsi="Arial" w:cs="Arial"/>
        </w:rPr>
      </w:pPr>
    </w:p>
    <w:p w14:paraId="2C37182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13.2.1. </w:t>
      </w:r>
      <w:r w:rsidRPr="002F46A9">
        <w:rPr>
          <w:rFonts w:ascii="Arial" w:hAnsi="Arial" w:cs="Arial"/>
        </w:rPr>
        <w:t xml:space="preserve">A sanção de impedimento de participar em licitação e contratar com a Administração Pública </w:t>
      </w:r>
      <w:proofErr w:type="gramStart"/>
      <w:r w:rsidRPr="002F46A9">
        <w:rPr>
          <w:rFonts w:ascii="Arial" w:hAnsi="Arial" w:cs="Arial"/>
        </w:rPr>
        <w:t>poderá ser aplicada</w:t>
      </w:r>
      <w:proofErr w:type="gramEnd"/>
      <w:r w:rsidRPr="002F46A9">
        <w:rPr>
          <w:rFonts w:ascii="Arial" w:hAnsi="Arial" w:cs="Arial"/>
        </w:rPr>
        <w:t xml:space="preserve"> também àqueles que:</w:t>
      </w:r>
    </w:p>
    <w:p w14:paraId="58A79E43" w14:textId="77777777" w:rsidR="002F46A9" w:rsidRPr="002F46A9" w:rsidRDefault="002F46A9" w:rsidP="002F46A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316F4C5A" w14:textId="77777777" w:rsidR="002F46A9" w:rsidRPr="002F46A9" w:rsidRDefault="002F46A9" w:rsidP="002F46A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15D0F4A3" w14:textId="77777777" w:rsidR="002F46A9" w:rsidRPr="002F46A9" w:rsidRDefault="002F46A9" w:rsidP="002F46A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0C45BFD3" w14:textId="77777777" w:rsidR="002F46A9" w:rsidRPr="002F46A9" w:rsidRDefault="002F46A9" w:rsidP="002F46A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6ADCB460" w14:textId="77777777" w:rsidR="002F46A9" w:rsidRPr="002F46A9" w:rsidRDefault="002F46A9" w:rsidP="002F46A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20" w:history="1">
        <w:r w:rsidRPr="002F46A9">
          <w:rPr>
            <w:rFonts w:ascii="Arial" w:hAnsi="Arial" w:cs="Arial"/>
            <w:u w:val="single"/>
          </w:rPr>
          <w:t>Lei nº 14.133, de 2021</w:t>
        </w:r>
      </w:hyperlink>
      <w:r w:rsidRPr="002F46A9">
        <w:rPr>
          <w:rFonts w:ascii="Arial" w:hAnsi="Arial" w:cs="Arial"/>
        </w:rPr>
        <w:t xml:space="preserve">, a Administração poderá, garantida a prévia defesa, aplicar </w:t>
      </w:r>
      <w:proofErr w:type="gramStart"/>
      <w:r w:rsidRPr="002F46A9">
        <w:rPr>
          <w:rFonts w:ascii="Arial" w:hAnsi="Arial" w:cs="Arial"/>
        </w:rPr>
        <w:t>aos licitante</w:t>
      </w:r>
      <w:proofErr w:type="gramEnd"/>
      <w:r w:rsidRPr="002F46A9">
        <w:rPr>
          <w:rFonts w:ascii="Arial" w:hAnsi="Arial" w:cs="Arial"/>
        </w:rPr>
        <w:t xml:space="preserve"> e/ou adjudicatários as seguintes sanções, sem prejuízo das responsabilidades civil e criminal:</w:t>
      </w:r>
    </w:p>
    <w:p w14:paraId="3000C5F4" w14:textId="77777777" w:rsidR="002F46A9" w:rsidRPr="002F46A9" w:rsidRDefault="002F46A9" w:rsidP="002F46A9">
      <w:pPr>
        <w:ind w:firstLine="284"/>
        <w:jc w:val="both"/>
        <w:rPr>
          <w:rFonts w:ascii="Arial" w:hAnsi="Arial" w:cs="Arial"/>
          <w:highlight w:val="yellow"/>
        </w:rPr>
      </w:pPr>
    </w:p>
    <w:p w14:paraId="28B6FDE1" w14:textId="77777777" w:rsidR="002F46A9" w:rsidRPr="002F46A9" w:rsidRDefault="002F46A9" w:rsidP="002F46A9">
      <w:pPr>
        <w:ind w:firstLine="284"/>
        <w:jc w:val="both"/>
        <w:rPr>
          <w:rFonts w:ascii="Arial" w:hAnsi="Arial" w:cs="Arial"/>
        </w:rPr>
      </w:pPr>
      <w:r w:rsidRPr="002F46A9">
        <w:rPr>
          <w:rFonts w:ascii="Arial" w:hAnsi="Arial" w:cs="Arial"/>
          <w:b/>
          <w:bCs/>
        </w:rPr>
        <w:t>13.3.1.</w:t>
      </w:r>
      <w:r w:rsidRPr="002F46A9">
        <w:rPr>
          <w:rFonts w:ascii="Arial" w:hAnsi="Arial" w:cs="Arial"/>
        </w:rPr>
        <w:t xml:space="preserve"> </w:t>
      </w:r>
      <w:proofErr w:type="gramStart"/>
      <w:r w:rsidRPr="002F46A9">
        <w:rPr>
          <w:rFonts w:ascii="Arial" w:hAnsi="Arial" w:cs="Arial"/>
        </w:rPr>
        <w:t>advertência</w:t>
      </w:r>
      <w:proofErr w:type="gramEnd"/>
      <w:r w:rsidRPr="002F46A9">
        <w:rPr>
          <w:rFonts w:ascii="Arial" w:hAnsi="Arial" w:cs="Arial"/>
        </w:rPr>
        <w:t>;</w:t>
      </w:r>
    </w:p>
    <w:p w14:paraId="0F366B38" w14:textId="77777777" w:rsidR="002F46A9" w:rsidRPr="002F46A9" w:rsidRDefault="002F46A9" w:rsidP="002F46A9">
      <w:pPr>
        <w:ind w:firstLine="284"/>
        <w:jc w:val="both"/>
        <w:rPr>
          <w:rFonts w:ascii="Arial" w:hAnsi="Arial" w:cs="Arial"/>
        </w:rPr>
      </w:pPr>
    </w:p>
    <w:p w14:paraId="35BC0BF3"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13.3.2.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mora; </w:t>
      </w:r>
    </w:p>
    <w:p w14:paraId="0A23437F" w14:textId="77777777" w:rsidR="002F46A9" w:rsidRPr="002F46A9" w:rsidRDefault="002F46A9" w:rsidP="002F46A9">
      <w:pPr>
        <w:ind w:firstLine="284"/>
        <w:jc w:val="both"/>
        <w:rPr>
          <w:rFonts w:ascii="Arial" w:hAnsi="Arial" w:cs="Arial"/>
        </w:rPr>
      </w:pPr>
    </w:p>
    <w:p w14:paraId="05E106ED" w14:textId="77777777" w:rsidR="002F46A9" w:rsidRPr="002F46A9" w:rsidRDefault="002F46A9" w:rsidP="002F46A9">
      <w:pPr>
        <w:ind w:firstLine="284"/>
        <w:jc w:val="both"/>
        <w:rPr>
          <w:rFonts w:ascii="Arial" w:hAnsi="Arial" w:cs="Arial"/>
        </w:rPr>
      </w:pPr>
      <w:r w:rsidRPr="002F46A9">
        <w:rPr>
          <w:rFonts w:ascii="Arial" w:hAnsi="Arial" w:cs="Arial"/>
          <w:b/>
          <w:bCs/>
        </w:rPr>
        <w:t>13.3.2.1.</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a parcela remanescente, no caso de inexecução parcial de contrato;</w:t>
      </w:r>
    </w:p>
    <w:p w14:paraId="24D376E2" w14:textId="77777777" w:rsidR="002F46A9" w:rsidRPr="002F46A9" w:rsidRDefault="002F46A9" w:rsidP="002F46A9">
      <w:pPr>
        <w:ind w:firstLine="284"/>
        <w:jc w:val="both"/>
        <w:rPr>
          <w:rFonts w:ascii="Arial" w:hAnsi="Arial" w:cs="Arial"/>
        </w:rPr>
      </w:pPr>
    </w:p>
    <w:p w14:paraId="5F848C33" w14:textId="77777777" w:rsidR="002F46A9" w:rsidRPr="002F46A9" w:rsidRDefault="002F46A9" w:rsidP="002F46A9">
      <w:pPr>
        <w:ind w:firstLine="284"/>
        <w:jc w:val="both"/>
        <w:rPr>
          <w:rFonts w:ascii="Arial" w:hAnsi="Arial" w:cs="Arial"/>
        </w:rPr>
      </w:pPr>
      <w:r w:rsidRPr="002F46A9">
        <w:rPr>
          <w:rFonts w:ascii="Arial" w:hAnsi="Arial" w:cs="Arial"/>
          <w:b/>
          <w:bCs/>
        </w:rPr>
        <w:t>13.3.2.2.</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 (um por cento), por dia de atraso, sobre o valor correspondente à entrega que estiver em desacordo com os prazos estipulados, até o limite de 10 (dez) dias;</w:t>
      </w:r>
    </w:p>
    <w:p w14:paraId="7B036108" w14:textId="77777777" w:rsidR="002F46A9" w:rsidRPr="002F46A9" w:rsidRDefault="002F46A9" w:rsidP="002F46A9">
      <w:pPr>
        <w:ind w:firstLine="284"/>
        <w:jc w:val="both"/>
        <w:rPr>
          <w:rFonts w:ascii="Arial" w:hAnsi="Arial" w:cs="Arial"/>
        </w:rPr>
      </w:pPr>
    </w:p>
    <w:p w14:paraId="4BAE6E4F" w14:textId="77777777" w:rsidR="002F46A9" w:rsidRPr="002F46A9" w:rsidRDefault="002F46A9" w:rsidP="002F46A9">
      <w:pPr>
        <w:ind w:firstLine="284"/>
        <w:jc w:val="both"/>
        <w:rPr>
          <w:rFonts w:ascii="Arial" w:hAnsi="Arial" w:cs="Arial"/>
        </w:rPr>
      </w:pPr>
      <w:r w:rsidRPr="002F46A9">
        <w:rPr>
          <w:rFonts w:ascii="Arial" w:hAnsi="Arial" w:cs="Arial"/>
          <w:b/>
          <w:bCs/>
        </w:rPr>
        <w:t>13.3.2.3.</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de sua inexecução total;</w:t>
      </w:r>
    </w:p>
    <w:p w14:paraId="7DCAB705" w14:textId="77777777" w:rsidR="002F46A9" w:rsidRPr="002F46A9" w:rsidRDefault="002F46A9" w:rsidP="002F46A9">
      <w:pPr>
        <w:ind w:firstLine="284"/>
        <w:jc w:val="both"/>
        <w:rPr>
          <w:rFonts w:ascii="Arial" w:hAnsi="Arial" w:cs="Arial"/>
        </w:rPr>
      </w:pPr>
    </w:p>
    <w:p w14:paraId="64DC315A" w14:textId="77777777" w:rsidR="002F46A9" w:rsidRPr="002F46A9" w:rsidRDefault="002F46A9" w:rsidP="002F46A9">
      <w:pPr>
        <w:ind w:firstLine="284"/>
        <w:jc w:val="both"/>
        <w:rPr>
          <w:rFonts w:ascii="Arial" w:hAnsi="Arial" w:cs="Arial"/>
        </w:rPr>
      </w:pPr>
      <w:r w:rsidRPr="002F46A9">
        <w:rPr>
          <w:rFonts w:ascii="Arial" w:hAnsi="Arial" w:cs="Arial"/>
          <w:b/>
          <w:bCs/>
        </w:rPr>
        <w:t>13.3.2.4.</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6E5E3152" w14:textId="77777777" w:rsidR="002F46A9" w:rsidRPr="002F46A9" w:rsidRDefault="002F46A9" w:rsidP="002F46A9">
      <w:pPr>
        <w:ind w:firstLine="284"/>
        <w:jc w:val="both"/>
        <w:rPr>
          <w:rFonts w:ascii="Arial" w:hAnsi="Arial" w:cs="Arial"/>
        </w:rPr>
      </w:pPr>
    </w:p>
    <w:p w14:paraId="2E96F8A6" w14:textId="77777777" w:rsidR="002F46A9" w:rsidRPr="002F46A9" w:rsidRDefault="002F46A9" w:rsidP="002F46A9">
      <w:pPr>
        <w:ind w:firstLine="284"/>
        <w:jc w:val="both"/>
        <w:rPr>
          <w:rFonts w:ascii="Arial" w:hAnsi="Arial" w:cs="Arial"/>
        </w:rPr>
      </w:pPr>
      <w:r w:rsidRPr="002F46A9">
        <w:rPr>
          <w:rFonts w:ascii="Arial" w:hAnsi="Arial" w:cs="Arial"/>
          <w:b/>
          <w:bCs/>
        </w:rPr>
        <w:t>13.3.2.5.</w:t>
      </w:r>
      <w:r w:rsidRPr="002F46A9">
        <w:rPr>
          <w:rFonts w:ascii="Arial" w:hAnsi="Arial" w:cs="Arial"/>
        </w:rPr>
        <w:t xml:space="preserve"> </w:t>
      </w:r>
      <w:proofErr w:type="gramStart"/>
      <w:r w:rsidRPr="002F46A9">
        <w:rPr>
          <w:rFonts w:ascii="Arial" w:hAnsi="Arial" w:cs="Arial"/>
        </w:rPr>
        <w:t>multa</w:t>
      </w:r>
      <w:proofErr w:type="gramEnd"/>
      <w:r w:rsidRPr="002F46A9">
        <w:rPr>
          <w:rFonts w:ascii="Arial" w:hAnsi="Arial" w:cs="Arial"/>
        </w:rPr>
        <w:t xml:space="preserve"> de 20% (vinte por cento) sobre o valor total do contrato, no caso recusa injustificada de assinar/receber o contrato.</w:t>
      </w:r>
    </w:p>
    <w:p w14:paraId="70CDB478" w14:textId="77777777" w:rsidR="002F46A9" w:rsidRPr="002F46A9" w:rsidRDefault="002F46A9" w:rsidP="002F46A9">
      <w:pPr>
        <w:ind w:firstLine="284"/>
        <w:jc w:val="both"/>
        <w:rPr>
          <w:rFonts w:ascii="Arial" w:hAnsi="Arial" w:cs="Arial"/>
        </w:rPr>
      </w:pPr>
    </w:p>
    <w:p w14:paraId="1E915A54" w14:textId="77777777" w:rsidR="002F46A9" w:rsidRPr="002F46A9" w:rsidRDefault="002F46A9" w:rsidP="002F46A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4943105F" w14:textId="77777777" w:rsidR="002F46A9" w:rsidRPr="002F46A9" w:rsidRDefault="002F46A9" w:rsidP="002F46A9">
      <w:pPr>
        <w:ind w:firstLine="284"/>
        <w:jc w:val="both"/>
        <w:rPr>
          <w:rFonts w:ascii="Arial" w:hAnsi="Arial" w:cs="Arial"/>
        </w:rPr>
      </w:pPr>
    </w:p>
    <w:p w14:paraId="2CD7EDC5" w14:textId="77777777" w:rsidR="002F46A9" w:rsidRPr="002F46A9" w:rsidRDefault="002F46A9" w:rsidP="002F46A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2C96F90" w14:textId="77777777" w:rsidR="002F46A9" w:rsidRPr="002F46A9" w:rsidRDefault="002F46A9" w:rsidP="002F46A9">
      <w:pPr>
        <w:keepLines/>
        <w:ind w:firstLine="284"/>
        <w:jc w:val="both"/>
        <w:rPr>
          <w:rFonts w:ascii="Arial" w:hAnsi="Arial" w:cs="Arial"/>
        </w:rPr>
      </w:pPr>
    </w:p>
    <w:p w14:paraId="34C9CEB7" w14:textId="77777777" w:rsidR="002F46A9" w:rsidRPr="002F46A9" w:rsidRDefault="002F46A9" w:rsidP="002F46A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D0C0F6F" w14:textId="77777777" w:rsidR="002F46A9" w:rsidRPr="002F46A9" w:rsidRDefault="002F46A9" w:rsidP="002F46A9">
      <w:pPr>
        <w:ind w:firstLine="284"/>
        <w:jc w:val="both"/>
        <w:rPr>
          <w:rFonts w:ascii="Arial" w:hAnsi="Arial" w:cs="Arial"/>
        </w:rPr>
      </w:pPr>
    </w:p>
    <w:p w14:paraId="12B8DDB5"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91E2E10" w14:textId="77777777" w:rsidR="002F46A9" w:rsidRPr="002F46A9" w:rsidRDefault="002F46A9" w:rsidP="002F46A9">
      <w:pPr>
        <w:ind w:firstLine="284"/>
        <w:jc w:val="both"/>
        <w:rPr>
          <w:rFonts w:ascii="Arial" w:hAnsi="Arial" w:cs="Arial"/>
        </w:rPr>
      </w:pPr>
    </w:p>
    <w:p w14:paraId="75D9F653" w14:textId="77777777" w:rsidR="002F46A9" w:rsidRPr="002F46A9" w:rsidRDefault="002F46A9" w:rsidP="002F46A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45CBB82D" w14:textId="77777777" w:rsidR="002F46A9" w:rsidRPr="002F46A9" w:rsidRDefault="002F46A9" w:rsidP="002F46A9">
      <w:pPr>
        <w:ind w:firstLine="284"/>
        <w:jc w:val="both"/>
        <w:rPr>
          <w:rFonts w:ascii="Arial" w:hAnsi="Arial" w:cs="Arial"/>
        </w:rPr>
      </w:pPr>
    </w:p>
    <w:p w14:paraId="33657116" w14:textId="77777777" w:rsidR="002F46A9" w:rsidRPr="002F46A9" w:rsidRDefault="002F46A9" w:rsidP="002F46A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55B0318E" w14:textId="77777777" w:rsidR="002F46A9" w:rsidRPr="002F46A9" w:rsidRDefault="002F46A9" w:rsidP="002F46A9">
      <w:pPr>
        <w:ind w:firstLine="284"/>
        <w:jc w:val="center"/>
        <w:rPr>
          <w:rFonts w:ascii="Arial" w:hAnsi="Arial" w:cs="Arial"/>
          <w:highlight w:val="yellow"/>
        </w:rPr>
      </w:pPr>
    </w:p>
    <w:p w14:paraId="75F1AEF8" w14:textId="77777777" w:rsidR="002F46A9" w:rsidRPr="002F46A9" w:rsidRDefault="002F46A9" w:rsidP="002F46A9">
      <w:pPr>
        <w:ind w:firstLine="284"/>
        <w:jc w:val="both"/>
        <w:rPr>
          <w:rFonts w:ascii="Arial" w:hAnsi="Arial" w:cs="Arial"/>
        </w:rPr>
      </w:pPr>
      <w:r w:rsidRPr="002F46A9">
        <w:rPr>
          <w:rFonts w:ascii="Arial" w:hAnsi="Arial" w:cs="Arial"/>
          <w:b/>
          <w:bCs/>
        </w:rPr>
        <w:t>14. DOS PAGAMENTOS</w:t>
      </w:r>
    </w:p>
    <w:p w14:paraId="53D24E50" w14:textId="77777777" w:rsidR="002F46A9" w:rsidRPr="002F46A9" w:rsidRDefault="002F46A9" w:rsidP="002F46A9">
      <w:pPr>
        <w:ind w:firstLine="284"/>
        <w:jc w:val="both"/>
        <w:rPr>
          <w:rFonts w:ascii="Arial" w:hAnsi="Arial" w:cs="Arial"/>
        </w:rPr>
      </w:pPr>
    </w:p>
    <w:p w14:paraId="46133465" w14:textId="77777777" w:rsidR="002F46A9" w:rsidRPr="002F46A9" w:rsidRDefault="002F46A9" w:rsidP="002F46A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2F46A9">
        <w:rPr>
          <w:rFonts w:ascii="Arial" w:hAnsi="Arial" w:cs="Arial"/>
        </w:rPr>
        <w:t>corrente indicados pela CONTRATADA</w:t>
      </w:r>
      <w:proofErr w:type="gramEnd"/>
      <w:r w:rsidRPr="002F46A9">
        <w:rPr>
          <w:rFonts w:ascii="Arial" w:hAnsi="Arial" w:cs="Arial"/>
        </w:rPr>
        <w:t>.</w:t>
      </w:r>
    </w:p>
    <w:p w14:paraId="69CDDEA8" w14:textId="77777777" w:rsidR="002F46A9" w:rsidRPr="002F46A9" w:rsidRDefault="002F46A9" w:rsidP="002F46A9">
      <w:pPr>
        <w:ind w:firstLine="284"/>
        <w:jc w:val="both"/>
        <w:rPr>
          <w:rFonts w:ascii="Arial" w:hAnsi="Arial" w:cs="Arial"/>
        </w:rPr>
      </w:pPr>
    </w:p>
    <w:p w14:paraId="19E3B650" w14:textId="77777777" w:rsidR="002F46A9" w:rsidRPr="002F46A9" w:rsidRDefault="002F46A9" w:rsidP="002F46A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w:t>
      </w:r>
      <w:proofErr w:type="gramStart"/>
      <w:r w:rsidRPr="002F46A9">
        <w:rPr>
          <w:rFonts w:ascii="Arial" w:hAnsi="Arial" w:cs="Arial"/>
        </w:rPr>
        <w:t>ficam</w:t>
      </w:r>
      <w:proofErr w:type="gramEnd"/>
      <w:r w:rsidRPr="002F46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FD5E863" w14:textId="77777777" w:rsidR="002F46A9" w:rsidRPr="002F46A9" w:rsidRDefault="002F46A9" w:rsidP="002F46A9">
      <w:pPr>
        <w:ind w:firstLine="284"/>
        <w:jc w:val="both"/>
        <w:rPr>
          <w:rFonts w:ascii="Arial" w:hAnsi="Arial" w:cs="Arial"/>
        </w:rPr>
      </w:pPr>
    </w:p>
    <w:p w14:paraId="5C410930" w14:textId="77777777" w:rsidR="002F46A9" w:rsidRPr="002F46A9" w:rsidRDefault="002F46A9" w:rsidP="002F46A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21" w:history="1">
        <w:r w:rsidRPr="002F46A9">
          <w:rPr>
            <w:rFonts w:ascii="Arial" w:hAnsi="Arial" w:cs="Arial"/>
            <w:u w:val="single"/>
          </w:rPr>
          <w:t>notafiscal@piracicaba.sp.gov.br</w:t>
        </w:r>
      </w:hyperlink>
      <w:r w:rsidRPr="002F46A9">
        <w:rPr>
          <w:rFonts w:ascii="Arial" w:hAnsi="Arial" w:cs="Arial"/>
        </w:rPr>
        <w:t>.</w:t>
      </w:r>
    </w:p>
    <w:p w14:paraId="460A4D81" w14:textId="77777777" w:rsidR="002F46A9" w:rsidRPr="002F46A9" w:rsidRDefault="002F46A9" w:rsidP="002F46A9">
      <w:pPr>
        <w:tabs>
          <w:tab w:val="left" w:pos="6165"/>
        </w:tabs>
        <w:ind w:firstLine="284"/>
        <w:jc w:val="both"/>
        <w:rPr>
          <w:rFonts w:ascii="Arial" w:hAnsi="Arial" w:cs="Arial"/>
        </w:rPr>
      </w:pPr>
      <w:r w:rsidRPr="002F46A9">
        <w:rPr>
          <w:rFonts w:ascii="Arial" w:hAnsi="Arial" w:cs="Arial"/>
        </w:rPr>
        <w:tab/>
      </w:r>
    </w:p>
    <w:p w14:paraId="144C2A41" w14:textId="77777777" w:rsidR="002F46A9" w:rsidRPr="002F46A9" w:rsidRDefault="002F46A9" w:rsidP="002F46A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8FDB1AA" w14:textId="77777777" w:rsidR="002F46A9" w:rsidRPr="002F46A9" w:rsidRDefault="002F46A9" w:rsidP="002F46A9">
      <w:pPr>
        <w:ind w:firstLine="284"/>
        <w:jc w:val="both"/>
        <w:rPr>
          <w:rFonts w:ascii="Arial" w:hAnsi="Arial" w:cs="Arial"/>
        </w:rPr>
      </w:pPr>
    </w:p>
    <w:p w14:paraId="4795AD7C" w14:textId="77777777" w:rsidR="002F46A9" w:rsidRPr="002F46A9" w:rsidRDefault="002F46A9" w:rsidP="002F46A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42D4902" w14:textId="77777777" w:rsidR="002F46A9" w:rsidRPr="002F46A9" w:rsidRDefault="002F46A9" w:rsidP="002F46A9">
      <w:pPr>
        <w:ind w:firstLine="284"/>
        <w:jc w:val="both"/>
        <w:rPr>
          <w:rFonts w:ascii="Arial" w:hAnsi="Arial" w:cs="Arial"/>
        </w:rPr>
      </w:pPr>
    </w:p>
    <w:p w14:paraId="6856BF32" w14:textId="77777777" w:rsidR="002F46A9" w:rsidRPr="002F46A9" w:rsidRDefault="002F46A9" w:rsidP="002F46A9">
      <w:pPr>
        <w:ind w:firstLine="284"/>
        <w:jc w:val="both"/>
        <w:rPr>
          <w:rFonts w:ascii="Arial" w:hAnsi="Arial" w:cs="Arial"/>
          <w:b/>
        </w:rPr>
      </w:pPr>
      <w:r w:rsidRPr="002F46A9">
        <w:rPr>
          <w:rFonts w:ascii="Arial" w:hAnsi="Arial" w:cs="Arial"/>
          <w:b/>
        </w:rPr>
        <w:lastRenderedPageBreak/>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2F1C976" w14:textId="77777777" w:rsidR="002F46A9" w:rsidRPr="002F46A9" w:rsidRDefault="002F46A9" w:rsidP="002F46A9">
      <w:pPr>
        <w:ind w:firstLine="284"/>
        <w:jc w:val="both"/>
        <w:rPr>
          <w:rFonts w:ascii="Arial" w:hAnsi="Arial" w:cs="Arial"/>
          <w:highlight w:val="yellow"/>
        </w:rPr>
      </w:pPr>
    </w:p>
    <w:p w14:paraId="2A84F28F" w14:textId="77777777" w:rsidR="002F46A9" w:rsidRPr="002F46A9" w:rsidRDefault="002F46A9" w:rsidP="002F46A9">
      <w:pPr>
        <w:ind w:firstLine="284"/>
        <w:jc w:val="both"/>
        <w:rPr>
          <w:rFonts w:ascii="Arial" w:hAnsi="Arial" w:cs="Arial"/>
        </w:rPr>
      </w:pPr>
      <w:r w:rsidRPr="002F46A9">
        <w:rPr>
          <w:rFonts w:ascii="Arial" w:hAnsi="Arial" w:cs="Arial"/>
          <w:b/>
          <w:bCs/>
        </w:rPr>
        <w:t>15. FORMALIZAÇÃO DO INSTRUMENTO CONTRATUAL</w:t>
      </w:r>
    </w:p>
    <w:p w14:paraId="495A21E7" w14:textId="77777777" w:rsidR="002F46A9" w:rsidRPr="002F46A9" w:rsidRDefault="002F46A9" w:rsidP="002F46A9">
      <w:pPr>
        <w:ind w:firstLine="284"/>
        <w:jc w:val="both"/>
        <w:rPr>
          <w:rFonts w:ascii="Arial" w:hAnsi="Arial" w:cs="Arial"/>
        </w:rPr>
      </w:pPr>
    </w:p>
    <w:p w14:paraId="21D37F79" w14:textId="77777777" w:rsidR="002F46A9" w:rsidRPr="002F46A9" w:rsidRDefault="002F46A9" w:rsidP="002F46A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CE15A8" w14:textId="77777777" w:rsidR="002F46A9" w:rsidRPr="002F46A9" w:rsidRDefault="002F46A9" w:rsidP="002F46A9">
      <w:pPr>
        <w:ind w:firstLine="284"/>
        <w:jc w:val="both"/>
        <w:rPr>
          <w:rFonts w:ascii="Arial" w:hAnsi="Arial" w:cs="Arial"/>
          <w:highlight w:val="yellow"/>
        </w:rPr>
      </w:pPr>
    </w:p>
    <w:p w14:paraId="02219990" w14:textId="77777777" w:rsidR="002F46A9" w:rsidRPr="002F46A9" w:rsidRDefault="002F46A9" w:rsidP="002F46A9">
      <w:pPr>
        <w:ind w:firstLine="284"/>
        <w:jc w:val="both"/>
        <w:rPr>
          <w:rFonts w:ascii="Arial" w:hAnsi="Arial" w:cs="Arial"/>
        </w:rPr>
      </w:pPr>
      <w:r w:rsidRPr="002F46A9">
        <w:rPr>
          <w:rFonts w:ascii="Arial" w:hAnsi="Arial" w:cs="Arial"/>
          <w:b/>
          <w:bCs/>
        </w:rPr>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E0CE062" w14:textId="77777777" w:rsidR="002F46A9" w:rsidRPr="002F46A9" w:rsidRDefault="002F46A9" w:rsidP="002F46A9">
      <w:pPr>
        <w:ind w:firstLine="284"/>
        <w:rPr>
          <w:rFonts w:ascii="Arial" w:hAnsi="Arial" w:cs="Arial"/>
        </w:rPr>
      </w:pPr>
    </w:p>
    <w:p w14:paraId="2F08FCDA"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06D8FB3C" w14:textId="77777777" w:rsidR="002F46A9" w:rsidRPr="002F46A9" w:rsidRDefault="002F46A9" w:rsidP="002F46A9">
      <w:pPr>
        <w:ind w:firstLine="284"/>
        <w:jc w:val="both"/>
        <w:rPr>
          <w:rFonts w:ascii="Arial" w:hAnsi="Arial" w:cs="Arial"/>
        </w:rPr>
      </w:pPr>
    </w:p>
    <w:p w14:paraId="4D2ADD93" w14:textId="77777777" w:rsidR="002F46A9" w:rsidRPr="002F46A9" w:rsidRDefault="002F46A9" w:rsidP="002F46A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008333C3" w14:textId="77777777" w:rsidR="002F46A9" w:rsidRPr="002F46A9" w:rsidRDefault="002F46A9" w:rsidP="002F46A9">
      <w:pPr>
        <w:ind w:firstLine="284"/>
        <w:jc w:val="both"/>
        <w:rPr>
          <w:rFonts w:ascii="Arial" w:hAnsi="Arial" w:cs="Arial"/>
        </w:rPr>
      </w:pPr>
    </w:p>
    <w:p w14:paraId="44656DC5" w14:textId="77777777" w:rsidR="002F46A9" w:rsidRPr="002F46A9" w:rsidRDefault="002F46A9" w:rsidP="002F46A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023105AC" w14:textId="77777777" w:rsidR="002F46A9" w:rsidRPr="002F46A9" w:rsidRDefault="002F46A9" w:rsidP="002F46A9">
      <w:pPr>
        <w:ind w:firstLine="284"/>
        <w:jc w:val="both"/>
        <w:rPr>
          <w:rFonts w:ascii="Arial" w:hAnsi="Arial" w:cs="Arial"/>
        </w:rPr>
      </w:pPr>
    </w:p>
    <w:p w14:paraId="2DB35407" w14:textId="77777777" w:rsidR="002F46A9" w:rsidRPr="002F46A9" w:rsidRDefault="002F46A9" w:rsidP="002F46A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53AB6164" w14:textId="77777777" w:rsidR="002F46A9" w:rsidRPr="002F46A9" w:rsidRDefault="002F46A9" w:rsidP="002F46A9">
      <w:pPr>
        <w:ind w:firstLine="284"/>
        <w:jc w:val="both"/>
        <w:rPr>
          <w:rFonts w:ascii="Arial" w:hAnsi="Arial" w:cs="Arial"/>
        </w:rPr>
      </w:pPr>
    </w:p>
    <w:p w14:paraId="3084433D" w14:textId="77777777" w:rsidR="002F46A9" w:rsidRPr="002F46A9" w:rsidRDefault="002F46A9" w:rsidP="002F46A9">
      <w:pPr>
        <w:ind w:firstLine="284"/>
        <w:jc w:val="both"/>
        <w:rPr>
          <w:rFonts w:ascii="Arial" w:hAnsi="Arial" w:cs="Arial"/>
        </w:rPr>
      </w:pPr>
      <w:r w:rsidRPr="002F46A9">
        <w:rPr>
          <w:rFonts w:ascii="Arial" w:hAnsi="Arial" w:cs="Arial"/>
          <w:b/>
          <w:bCs/>
        </w:rPr>
        <w:t>16. DISPOSIÇÕES FINAIS</w:t>
      </w:r>
    </w:p>
    <w:p w14:paraId="5D14439D" w14:textId="77777777" w:rsidR="002F46A9" w:rsidRPr="002F46A9" w:rsidRDefault="002F46A9" w:rsidP="002F46A9">
      <w:pPr>
        <w:ind w:firstLine="284"/>
        <w:jc w:val="both"/>
        <w:rPr>
          <w:rFonts w:ascii="Arial" w:hAnsi="Arial" w:cs="Arial"/>
        </w:rPr>
      </w:pPr>
    </w:p>
    <w:p w14:paraId="6D72D0AC" w14:textId="77777777" w:rsidR="002F46A9" w:rsidRPr="002F46A9" w:rsidRDefault="002F46A9" w:rsidP="002F46A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8BC533D" w14:textId="77777777" w:rsidR="002F46A9" w:rsidRPr="002F46A9" w:rsidRDefault="002F46A9" w:rsidP="002F46A9">
      <w:pPr>
        <w:ind w:firstLine="284"/>
        <w:jc w:val="both"/>
        <w:rPr>
          <w:rFonts w:ascii="Arial" w:hAnsi="Arial" w:cs="Arial"/>
        </w:rPr>
      </w:pPr>
    </w:p>
    <w:p w14:paraId="1BD235A3" w14:textId="77777777" w:rsidR="002F46A9" w:rsidRPr="002F46A9" w:rsidRDefault="002F46A9" w:rsidP="002F46A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A6065F6" w14:textId="77777777" w:rsidR="002F46A9" w:rsidRPr="002F46A9" w:rsidRDefault="002F46A9" w:rsidP="002F46A9">
      <w:pPr>
        <w:ind w:firstLine="284"/>
        <w:jc w:val="both"/>
        <w:rPr>
          <w:rFonts w:ascii="Arial" w:hAnsi="Arial" w:cs="Arial"/>
        </w:rPr>
      </w:pPr>
    </w:p>
    <w:p w14:paraId="0F346D9B" w14:textId="77777777" w:rsidR="002F46A9" w:rsidRPr="002F46A9" w:rsidRDefault="002F46A9" w:rsidP="002F46A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5D819D" w14:textId="77777777" w:rsidR="002F46A9" w:rsidRPr="002F46A9" w:rsidRDefault="002F46A9" w:rsidP="002F46A9">
      <w:pPr>
        <w:ind w:firstLine="284"/>
        <w:jc w:val="both"/>
        <w:rPr>
          <w:rFonts w:ascii="Arial" w:hAnsi="Arial" w:cs="Arial"/>
        </w:rPr>
      </w:pPr>
    </w:p>
    <w:p w14:paraId="4342479D" w14:textId="77777777" w:rsidR="002F46A9" w:rsidRPr="002F46A9" w:rsidRDefault="002F46A9" w:rsidP="002F46A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60C23B3C" w14:textId="77777777" w:rsidR="002F46A9" w:rsidRPr="002F46A9" w:rsidRDefault="002F46A9" w:rsidP="002F46A9">
      <w:pPr>
        <w:ind w:firstLine="284"/>
        <w:jc w:val="both"/>
        <w:rPr>
          <w:rFonts w:ascii="Arial" w:hAnsi="Arial" w:cs="Arial"/>
        </w:rPr>
      </w:pPr>
    </w:p>
    <w:p w14:paraId="1667478A" w14:textId="77777777" w:rsidR="002F46A9" w:rsidRPr="002F46A9" w:rsidRDefault="002F46A9" w:rsidP="002F46A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3302B56" w14:textId="77777777" w:rsidR="002F46A9" w:rsidRPr="002F46A9" w:rsidRDefault="002F46A9" w:rsidP="002F46A9">
      <w:pPr>
        <w:ind w:firstLine="284"/>
        <w:jc w:val="both"/>
        <w:rPr>
          <w:rFonts w:ascii="Arial" w:hAnsi="Arial" w:cs="Arial"/>
        </w:rPr>
      </w:pPr>
    </w:p>
    <w:p w14:paraId="39FB508B" w14:textId="77777777" w:rsidR="002F46A9" w:rsidRPr="002F46A9" w:rsidRDefault="002F46A9" w:rsidP="002F46A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4DB737" w14:textId="77777777" w:rsidR="002F46A9" w:rsidRPr="002F46A9" w:rsidRDefault="002F46A9" w:rsidP="002F46A9">
      <w:pPr>
        <w:ind w:firstLine="284"/>
        <w:jc w:val="both"/>
        <w:rPr>
          <w:rFonts w:ascii="Arial" w:hAnsi="Arial" w:cs="Arial"/>
        </w:rPr>
      </w:pPr>
    </w:p>
    <w:p w14:paraId="357AA733" w14:textId="77777777" w:rsidR="002F46A9" w:rsidRPr="002F46A9" w:rsidRDefault="002F46A9" w:rsidP="002F46A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w:t>
      </w:r>
      <w:proofErr w:type="gramStart"/>
      <w:r w:rsidRPr="002F46A9">
        <w:rPr>
          <w:rFonts w:ascii="Arial" w:hAnsi="Arial" w:cs="Arial"/>
        </w:rPr>
        <w:t>sob pena</w:t>
      </w:r>
      <w:proofErr w:type="gramEnd"/>
      <w:r w:rsidRPr="002F46A9">
        <w:rPr>
          <w:rFonts w:ascii="Arial" w:hAnsi="Arial" w:cs="Arial"/>
        </w:rPr>
        <w:t xml:space="preserve"> de desclassificação /inabilitação.</w:t>
      </w:r>
    </w:p>
    <w:p w14:paraId="3D6D30DC" w14:textId="77777777" w:rsidR="002F46A9" w:rsidRPr="002F46A9" w:rsidRDefault="002F46A9" w:rsidP="002F46A9">
      <w:pPr>
        <w:ind w:firstLine="284"/>
        <w:jc w:val="both"/>
        <w:rPr>
          <w:rFonts w:ascii="Arial" w:hAnsi="Arial" w:cs="Arial"/>
        </w:rPr>
      </w:pPr>
    </w:p>
    <w:p w14:paraId="20F83FE4"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B7CABE" w14:textId="77777777" w:rsidR="002F46A9" w:rsidRPr="002F46A9" w:rsidRDefault="002F46A9" w:rsidP="002F46A9">
      <w:pPr>
        <w:ind w:firstLine="284"/>
        <w:jc w:val="both"/>
        <w:rPr>
          <w:rFonts w:ascii="Arial" w:hAnsi="Arial" w:cs="Arial"/>
        </w:rPr>
      </w:pPr>
    </w:p>
    <w:p w14:paraId="1BE9CEB7" w14:textId="77777777" w:rsidR="002F46A9" w:rsidRPr="002F46A9" w:rsidRDefault="002F46A9" w:rsidP="002F46A9">
      <w:pPr>
        <w:ind w:firstLine="284"/>
        <w:jc w:val="both"/>
        <w:rPr>
          <w:rFonts w:ascii="Arial" w:hAnsi="Arial" w:cs="Arial"/>
        </w:rPr>
      </w:pPr>
      <w:r w:rsidRPr="002F46A9">
        <w:rPr>
          <w:rFonts w:ascii="Arial" w:hAnsi="Arial" w:cs="Arial"/>
          <w:b/>
          <w:bCs/>
        </w:rPr>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3AC0756" w14:textId="77777777" w:rsidR="002F46A9" w:rsidRPr="002F46A9" w:rsidRDefault="002F46A9" w:rsidP="002F46A9">
      <w:pPr>
        <w:ind w:firstLine="284"/>
        <w:jc w:val="both"/>
        <w:rPr>
          <w:rFonts w:ascii="Arial" w:hAnsi="Arial" w:cs="Arial"/>
        </w:rPr>
      </w:pPr>
    </w:p>
    <w:p w14:paraId="29A26BAD" w14:textId="77777777" w:rsidR="002F46A9" w:rsidRPr="002F46A9" w:rsidRDefault="002F46A9" w:rsidP="002F46A9">
      <w:pPr>
        <w:ind w:firstLine="284"/>
        <w:jc w:val="both"/>
        <w:rPr>
          <w:rFonts w:ascii="Arial" w:hAnsi="Arial" w:cs="Arial"/>
        </w:rPr>
      </w:pPr>
      <w:r w:rsidRPr="002F46A9">
        <w:rPr>
          <w:rFonts w:ascii="Arial" w:hAnsi="Arial" w:cs="Arial"/>
          <w:b/>
          <w:bCs/>
        </w:rPr>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098205" w14:textId="77777777" w:rsidR="002F46A9" w:rsidRPr="002F46A9" w:rsidRDefault="002F46A9" w:rsidP="002F46A9">
      <w:pPr>
        <w:ind w:firstLine="284"/>
        <w:jc w:val="both"/>
        <w:rPr>
          <w:rFonts w:ascii="Arial" w:hAnsi="Arial" w:cs="Arial"/>
        </w:rPr>
      </w:pPr>
    </w:p>
    <w:p w14:paraId="22CDE02C" w14:textId="77777777" w:rsidR="002F46A9" w:rsidRPr="002F46A9" w:rsidRDefault="002F46A9" w:rsidP="002F46A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4F1DB01B" w14:textId="77777777" w:rsidR="002F46A9" w:rsidRPr="002F46A9" w:rsidRDefault="002F46A9" w:rsidP="002F46A9">
      <w:pPr>
        <w:ind w:firstLine="284"/>
        <w:jc w:val="both"/>
        <w:rPr>
          <w:rFonts w:ascii="Arial" w:hAnsi="Arial" w:cs="Arial"/>
        </w:rPr>
      </w:pPr>
    </w:p>
    <w:p w14:paraId="40F9D785" w14:textId="77777777" w:rsidR="002F46A9" w:rsidRPr="002F46A9" w:rsidRDefault="002F46A9" w:rsidP="002F46A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BCDEFBE" w14:textId="77777777" w:rsidR="002F46A9" w:rsidRPr="002F46A9" w:rsidRDefault="002F46A9" w:rsidP="002F46A9">
      <w:pPr>
        <w:ind w:firstLine="284"/>
        <w:jc w:val="both"/>
        <w:rPr>
          <w:rFonts w:ascii="Arial" w:hAnsi="Arial" w:cs="Arial"/>
        </w:rPr>
      </w:pPr>
    </w:p>
    <w:p w14:paraId="3673317A" w14:textId="77777777" w:rsidR="002F46A9" w:rsidRPr="002F46A9" w:rsidRDefault="002F46A9" w:rsidP="002F46A9">
      <w:pPr>
        <w:ind w:firstLine="284"/>
        <w:jc w:val="both"/>
        <w:rPr>
          <w:rFonts w:ascii="Arial" w:hAnsi="Arial" w:cs="Arial"/>
        </w:rPr>
      </w:pPr>
      <w:r w:rsidRPr="002F46A9">
        <w:rPr>
          <w:rFonts w:ascii="Arial" w:hAnsi="Arial" w:cs="Arial"/>
          <w:b/>
          <w:bCs/>
        </w:rPr>
        <w:t>16.13.</w:t>
      </w:r>
      <w:r w:rsidRPr="002F46A9">
        <w:rPr>
          <w:rFonts w:ascii="Arial" w:hAnsi="Arial" w:cs="Arial"/>
        </w:rPr>
        <w:t xml:space="preserve"> O Edital encontra-se disponível no site </w:t>
      </w:r>
      <w:hyperlink r:id="rId22" w:history="1">
        <w:r w:rsidRPr="002F46A9">
          <w:rPr>
            <w:rFonts w:ascii="Arial" w:hAnsi="Arial" w:cs="Arial"/>
            <w:u w:val="single"/>
          </w:rPr>
          <w:t>licitapira.piracicaba.sp.gov.br</w:t>
        </w:r>
      </w:hyperlink>
      <w:r w:rsidRPr="002F46A9">
        <w:rPr>
          <w:rFonts w:ascii="Arial" w:hAnsi="Arial" w:cs="Arial"/>
        </w:rPr>
        <w:t xml:space="preserve"> e </w:t>
      </w:r>
      <w:hyperlink r:id="rId23" w:history="1">
        <w:r w:rsidRPr="002F46A9">
          <w:rPr>
            <w:rFonts w:ascii="Arial" w:hAnsi="Arial" w:cs="Arial"/>
            <w:color w:val="0000FF"/>
            <w:u w:val="single"/>
          </w:rPr>
          <w:t>www.piracicaba.sp.gov.br</w:t>
        </w:r>
      </w:hyperlink>
      <w:r w:rsidRPr="002F46A9">
        <w:rPr>
          <w:rFonts w:ascii="Arial" w:hAnsi="Arial" w:cs="Arial"/>
        </w:rPr>
        <w:t>.</w:t>
      </w:r>
    </w:p>
    <w:p w14:paraId="7C3DECE8" w14:textId="77777777" w:rsidR="002F46A9" w:rsidRPr="002F46A9" w:rsidRDefault="002F46A9" w:rsidP="002F46A9">
      <w:pPr>
        <w:ind w:firstLine="284"/>
        <w:jc w:val="both"/>
        <w:rPr>
          <w:rFonts w:ascii="Arial" w:hAnsi="Arial" w:cs="Arial"/>
        </w:rPr>
      </w:pPr>
    </w:p>
    <w:p w14:paraId="6EB68D72" w14:textId="447BE5B1" w:rsidR="002F46A9" w:rsidRPr="002F46A9" w:rsidRDefault="002F46A9" w:rsidP="002F46A9">
      <w:pPr>
        <w:ind w:firstLine="284"/>
        <w:jc w:val="both"/>
        <w:rPr>
          <w:rFonts w:ascii="Arial" w:hAnsi="Arial" w:cs="Arial"/>
        </w:rPr>
      </w:pPr>
      <w:r w:rsidRPr="002F46A9">
        <w:rPr>
          <w:rFonts w:ascii="Arial" w:hAnsi="Arial" w:cs="Arial"/>
          <w:b/>
          <w:bCs/>
        </w:rPr>
        <w:t>16.14.</w:t>
      </w:r>
      <w:r w:rsidRPr="002F46A9">
        <w:rPr>
          <w:rFonts w:ascii="Arial" w:hAnsi="Arial" w:cs="Arial"/>
        </w:rPr>
        <w:t xml:space="preserve"> Qualquer pedido de esclarecimento em relação a eventuais dúvidas na interpretação do presente Edital, bem como seus Anexos deverá ser dirigido ao Pregoeiro através do e-mail </w:t>
      </w:r>
      <w:hyperlink r:id="rId24" w:history="1">
        <w:r w:rsidR="00EB0F50">
          <w:rPr>
            <w:rFonts w:ascii="Arial" w:hAnsi="Arial" w:cs="Arial"/>
            <w:color w:val="0000FF"/>
            <w:u w:val="single"/>
          </w:rPr>
          <w:t>licitacoes@piracicaba.sp.gov.br</w:t>
        </w:r>
      </w:hyperlink>
      <w:r w:rsidRPr="002F46A9">
        <w:rPr>
          <w:rFonts w:ascii="Arial" w:hAnsi="Arial" w:cs="Arial"/>
          <w:i/>
          <w:iCs/>
        </w:rPr>
        <w:t xml:space="preserve">, </w:t>
      </w:r>
      <w:r w:rsidRPr="002F46A9">
        <w:rPr>
          <w:rFonts w:ascii="Arial" w:hAnsi="Arial" w:cs="Arial"/>
        </w:rPr>
        <w:t>dentro dos prazos estipulados por este Edital.</w:t>
      </w:r>
    </w:p>
    <w:p w14:paraId="6C5D3058" w14:textId="77777777" w:rsidR="002F46A9" w:rsidRPr="002F46A9" w:rsidRDefault="002F46A9" w:rsidP="002F46A9">
      <w:pPr>
        <w:ind w:firstLine="284"/>
        <w:jc w:val="both"/>
        <w:rPr>
          <w:rFonts w:ascii="Arial" w:hAnsi="Arial" w:cs="Arial"/>
        </w:rPr>
      </w:pPr>
    </w:p>
    <w:p w14:paraId="4E148964" w14:textId="77777777" w:rsidR="002F46A9" w:rsidRPr="002F46A9" w:rsidRDefault="002F46A9" w:rsidP="002F46A9">
      <w:pPr>
        <w:ind w:firstLine="284"/>
        <w:jc w:val="both"/>
        <w:rPr>
          <w:rFonts w:ascii="Arial" w:hAnsi="Arial" w:cs="Arial"/>
        </w:rPr>
      </w:pPr>
      <w:r w:rsidRPr="002F46A9">
        <w:rPr>
          <w:rFonts w:ascii="Arial" w:hAnsi="Arial" w:cs="Arial"/>
          <w:b/>
          <w:bCs/>
        </w:rPr>
        <w:t>16.15.</w:t>
      </w:r>
      <w:r w:rsidRPr="002F46A9">
        <w:rPr>
          <w:rFonts w:ascii="Arial" w:hAnsi="Arial" w:cs="Arial"/>
        </w:rPr>
        <w:t xml:space="preserve"> Os casos omissos serão decididos pelo Pregoeiro em conformidade com as disposições constantes do presente Edital e legislação pertinente.</w:t>
      </w:r>
    </w:p>
    <w:p w14:paraId="04E7B10D" w14:textId="77777777" w:rsidR="002F46A9" w:rsidRPr="002F46A9" w:rsidRDefault="002F46A9" w:rsidP="002F46A9">
      <w:pPr>
        <w:ind w:firstLine="284"/>
        <w:jc w:val="both"/>
        <w:rPr>
          <w:rFonts w:ascii="Arial" w:hAnsi="Arial" w:cs="Arial"/>
        </w:rPr>
      </w:pPr>
    </w:p>
    <w:p w14:paraId="477FEC88" w14:textId="77777777" w:rsidR="002F46A9" w:rsidRPr="002F46A9" w:rsidRDefault="002F46A9" w:rsidP="002F46A9">
      <w:pPr>
        <w:ind w:firstLine="284"/>
        <w:jc w:val="both"/>
        <w:rPr>
          <w:rFonts w:ascii="Arial" w:hAnsi="Arial" w:cs="Arial"/>
        </w:rPr>
      </w:pPr>
      <w:r w:rsidRPr="002F46A9">
        <w:rPr>
          <w:rFonts w:ascii="Arial" w:hAnsi="Arial" w:cs="Arial"/>
          <w:b/>
          <w:bCs/>
        </w:rPr>
        <w:t>16.16.</w:t>
      </w:r>
      <w:r w:rsidRPr="002F46A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A1E8B6" w14:textId="77777777" w:rsidR="002F46A9" w:rsidRPr="002F46A9" w:rsidRDefault="002F46A9" w:rsidP="002F46A9">
      <w:pPr>
        <w:ind w:firstLine="284"/>
        <w:jc w:val="both"/>
        <w:rPr>
          <w:rFonts w:ascii="Arial" w:hAnsi="Arial" w:cs="Arial"/>
        </w:rPr>
      </w:pPr>
    </w:p>
    <w:p w14:paraId="0B6956A7"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16.17.</w:t>
      </w:r>
      <w:r w:rsidRPr="002F46A9">
        <w:rPr>
          <w:rFonts w:ascii="Arial" w:hAnsi="Arial" w:cs="Arial"/>
        </w:rPr>
        <w:t xml:space="preserve"> O edital de pregão será composto de:</w:t>
      </w:r>
    </w:p>
    <w:p w14:paraId="632DF18C"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a) </w:t>
      </w:r>
      <w:r w:rsidRPr="002F46A9">
        <w:rPr>
          <w:rFonts w:ascii="Arial" w:hAnsi="Arial" w:cs="Arial"/>
        </w:rPr>
        <w:t>Termo de Referência;</w:t>
      </w:r>
    </w:p>
    <w:p w14:paraId="7498807E"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b) </w:t>
      </w:r>
      <w:r w:rsidRPr="002F46A9">
        <w:rPr>
          <w:rFonts w:ascii="Arial" w:hAnsi="Arial" w:cs="Arial"/>
        </w:rPr>
        <w:t>Regulamento Geral;</w:t>
      </w:r>
    </w:p>
    <w:p w14:paraId="19864C8D"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c) </w:t>
      </w:r>
      <w:r w:rsidRPr="002F46A9">
        <w:rPr>
          <w:rFonts w:ascii="Arial" w:hAnsi="Arial" w:cs="Arial"/>
        </w:rPr>
        <w:t>Anexo I: Declarações Diversas;</w:t>
      </w:r>
    </w:p>
    <w:p w14:paraId="50336A8E"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d) </w:t>
      </w:r>
      <w:r w:rsidRPr="002F46A9">
        <w:rPr>
          <w:rFonts w:ascii="Arial" w:hAnsi="Arial" w:cs="Arial"/>
        </w:rPr>
        <w:t>Anexo II: Declaração de elaboração independente de proposta e atuação conforme ao marco legal anticorrupção;</w:t>
      </w:r>
    </w:p>
    <w:p w14:paraId="5F8B9F4D"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e) </w:t>
      </w:r>
      <w:r w:rsidRPr="002F46A9">
        <w:rPr>
          <w:rFonts w:ascii="Arial" w:hAnsi="Arial" w:cs="Arial"/>
        </w:rPr>
        <w:t>Anexo III: Declaração de enquadramento como microempresa (ME) ou empresa de pequeno porte (EPP);</w:t>
      </w:r>
    </w:p>
    <w:p w14:paraId="0A6B4563"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f)</w:t>
      </w:r>
      <w:r w:rsidRPr="002F46A9">
        <w:rPr>
          <w:rFonts w:ascii="Arial" w:hAnsi="Arial" w:cs="Arial"/>
        </w:rPr>
        <w:t xml:space="preserve"> Anexo IV: Modelo de Proposta;</w:t>
      </w:r>
    </w:p>
    <w:p w14:paraId="50519678"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g)</w:t>
      </w:r>
      <w:r w:rsidRPr="002F46A9">
        <w:rPr>
          <w:rFonts w:ascii="Arial" w:hAnsi="Arial" w:cs="Arial"/>
        </w:rPr>
        <w:t xml:space="preserve"> Anexo V: Minuta de Contrato ou Termo equivalente. </w:t>
      </w:r>
    </w:p>
    <w:p w14:paraId="65065993" w14:textId="77777777" w:rsidR="002F46A9" w:rsidRPr="002F46A9" w:rsidRDefault="002F46A9" w:rsidP="002F46A9">
      <w:pPr>
        <w:tabs>
          <w:tab w:val="left" w:pos="284"/>
        </w:tabs>
        <w:ind w:firstLine="284"/>
        <w:jc w:val="both"/>
        <w:rPr>
          <w:rFonts w:ascii="Arial" w:hAnsi="Arial" w:cs="Arial"/>
        </w:rPr>
      </w:pPr>
    </w:p>
    <w:p w14:paraId="3FA75064"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16.18.</w:t>
      </w:r>
      <w:r w:rsidRPr="002F46A9">
        <w:rPr>
          <w:rFonts w:ascii="Arial" w:hAnsi="Arial" w:cs="Arial"/>
        </w:rPr>
        <w:t xml:space="preserve"> O procedimento licitatório </w:t>
      </w:r>
      <w:r w:rsidRPr="002F46A9">
        <w:rPr>
          <w:rFonts w:ascii="Arial" w:hAnsi="Arial" w:cs="Arial"/>
          <w:color w:val="000000"/>
        </w:rPr>
        <w:t>observará as seguintes fases, em sequência</w:t>
      </w:r>
      <w:r w:rsidRPr="002F46A9">
        <w:rPr>
          <w:rFonts w:ascii="Arial" w:hAnsi="Arial" w:cs="Arial"/>
        </w:rPr>
        <w:t>:</w:t>
      </w:r>
    </w:p>
    <w:p w14:paraId="10C3ED10" w14:textId="04A303D3"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I. </w:t>
      </w:r>
      <w:r w:rsidRPr="002F46A9">
        <w:rPr>
          <w:rFonts w:ascii="Arial" w:hAnsi="Arial" w:cs="Arial"/>
        </w:rPr>
        <w:t xml:space="preserve">Envio das Propostas Eletrônicas; </w:t>
      </w:r>
    </w:p>
    <w:p w14:paraId="476A4565"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II. </w:t>
      </w:r>
      <w:r w:rsidRPr="002F46A9">
        <w:rPr>
          <w:rFonts w:ascii="Arial" w:hAnsi="Arial" w:cs="Arial"/>
        </w:rPr>
        <w:t>Abertura das Propostas e Disputa de Lances;</w:t>
      </w:r>
    </w:p>
    <w:p w14:paraId="52F51193" w14:textId="77777777" w:rsidR="002F46A9" w:rsidRPr="002F46A9" w:rsidRDefault="002F46A9" w:rsidP="002F46A9">
      <w:pPr>
        <w:tabs>
          <w:tab w:val="left" w:pos="284"/>
        </w:tabs>
        <w:ind w:firstLine="284"/>
        <w:jc w:val="both"/>
        <w:rPr>
          <w:rFonts w:ascii="Arial" w:hAnsi="Arial" w:cs="Arial"/>
          <w:b/>
        </w:rPr>
      </w:pPr>
      <w:r w:rsidRPr="002F46A9">
        <w:rPr>
          <w:rFonts w:ascii="Arial" w:hAnsi="Arial" w:cs="Arial"/>
          <w:b/>
          <w:bCs/>
        </w:rPr>
        <w:t xml:space="preserve">III. </w:t>
      </w:r>
      <w:r w:rsidRPr="002F46A9">
        <w:rPr>
          <w:rFonts w:ascii="Arial" w:hAnsi="Arial" w:cs="Arial"/>
        </w:rPr>
        <w:t xml:space="preserve">Verificação das Condições de Participação; </w:t>
      </w:r>
    </w:p>
    <w:p w14:paraId="1EB02519"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IV. </w:t>
      </w:r>
      <w:r w:rsidRPr="002F46A9">
        <w:rPr>
          <w:rFonts w:ascii="Arial" w:hAnsi="Arial" w:cs="Arial"/>
        </w:rPr>
        <w:t>Negociação e Classificação;</w:t>
      </w:r>
    </w:p>
    <w:p w14:paraId="668BEAC0"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V. </w:t>
      </w:r>
      <w:r w:rsidRPr="002F46A9">
        <w:rPr>
          <w:rFonts w:ascii="Arial" w:hAnsi="Arial" w:cs="Arial"/>
        </w:rPr>
        <w:t xml:space="preserve">Habilitação e Julgamento; </w:t>
      </w:r>
    </w:p>
    <w:p w14:paraId="20B9AA35"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VI. </w:t>
      </w:r>
      <w:r w:rsidRPr="002F46A9">
        <w:rPr>
          <w:rFonts w:ascii="Arial" w:hAnsi="Arial" w:cs="Arial"/>
        </w:rPr>
        <w:t>Manifestação de Recurso;</w:t>
      </w:r>
    </w:p>
    <w:p w14:paraId="0DC380A9"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VII. </w:t>
      </w:r>
      <w:r w:rsidRPr="002F46A9">
        <w:rPr>
          <w:rFonts w:ascii="Arial" w:hAnsi="Arial" w:cs="Arial"/>
          <w:bCs/>
        </w:rPr>
        <w:t>Adjudicação e/ou</w:t>
      </w:r>
      <w:r w:rsidRPr="002F46A9">
        <w:rPr>
          <w:rFonts w:ascii="Arial" w:hAnsi="Arial" w:cs="Arial"/>
        </w:rPr>
        <w:t xml:space="preserve"> Homologação.</w:t>
      </w:r>
    </w:p>
    <w:p w14:paraId="202B78DC"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3EC862DE" w14:textId="77777777" w:rsidR="002F46A9" w:rsidRPr="002F46A9" w:rsidRDefault="002F46A9" w:rsidP="002F46A9">
      <w:pPr>
        <w:tabs>
          <w:tab w:val="left" w:pos="284"/>
        </w:tabs>
        <w:jc w:val="center"/>
        <w:rPr>
          <w:rFonts w:ascii="Arial" w:hAnsi="Arial" w:cs="Arial"/>
        </w:rPr>
      </w:pPr>
    </w:p>
    <w:p w14:paraId="2885BB69"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DECLARAÇÕES DIVERSAS**</w:t>
      </w:r>
    </w:p>
    <w:p w14:paraId="2D73800A" w14:textId="77777777" w:rsidR="002F46A9" w:rsidRPr="002F46A9" w:rsidRDefault="002F46A9" w:rsidP="002F46A9">
      <w:pPr>
        <w:tabs>
          <w:tab w:val="left" w:pos="284"/>
        </w:tabs>
        <w:jc w:val="center"/>
        <w:rPr>
          <w:rFonts w:ascii="Arial" w:hAnsi="Arial" w:cs="Arial"/>
        </w:rPr>
      </w:pPr>
    </w:p>
    <w:p w14:paraId="4303D1C1" w14:textId="77777777" w:rsidR="002F46A9" w:rsidRPr="002F46A9" w:rsidRDefault="002F46A9" w:rsidP="002F46A9">
      <w:pPr>
        <w:tabs>
          <w:tab w:val="left" w:pos="284"/>
        </w:tabs>
        <w:jc w:val="center"/>
        <w:rPr>
          <w:rFonts w:ascii="Arial" w:hAnsi="Arial" w:cs="Arial"/>
        </w:rPr>
      </w:pPr>
    </w:p>
    <w:p w14:paraId="0492B5F4"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0B5B072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3E2DBE14" w14:textId="77777777" w:rsidR="002F46A9" w:rsidRPr="002F46A9" w:rsidRDefault="002F46A9" w:rsidP="002F46A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7BE1E279" w14:textId="77777777" w:rsidR="002F46A9" w:rsidRPr="002F46A9" w:rsidRDefault="002F46A9" w:rsidP="002F46A9">
      <w:pPr>
        <w:tabs>
          <w:tab w:val="left" w:pos="284"/>
        </w:tabs>
        <w:ind w:firstLine="561"/>
        <w:jc w:val="both"/>
        <w:rPr>
          <w:rFonts w:ascii="Arial" w:hAnsi="Arial" w:cs="Arial"/>
        </w:rPr>
      </w:pPr>
    </w:p>
    <w:p w14:paraId="23BA3AAA" w14:textId="77777777" w:rsidR="002F46A9" w:rsidRPr="002F46A9" w:rsidRDefault="002F46A9" w:rsidP="002F46A9">
      <w:pPr>
        <w:tabs>
          <w:tab w:val="left" w:pos="284"/>
        </w:tabs>
        <w:ind w:firstLine="561"/>
        <w:jc w:val="both"/>
        <w:rPr>
          <w:rFonts w:ascii="Arial" w:hAnsi="Arial" w:cs="Arial"/>
        </w:rPr>
      </w:pPr>
    </w:p>
    <w:p w14:paraId="3A69453A" w14:textId="77777777" w:rsidR="002F46A9" w:rsidRPr="002F46A9" w:rsidRDefault="002F46A9" w:rsidP="002F46A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7391A81F" w14:textId="77777777" w:rsidR="002F46A9" w:rsidRPr="002F46A9" w:rsidRDefault="002F46A9" w:rsidP="002F46A9">
      <w:pPr>
        <w:tabs>
          <w:tab w:val="left" w:pos="284"/>
        </w:tabs>
        <w:ind w:firstLine="561"/>
        <w:jc w:val="both"/>
        <w:rPr>
          <w:rFonts w:ascii="Arial" w:hAnsi="Arial" w:cs="Arial"/>
        </w:rPr>
      </w:pPr>
    </w:p>
    <w:p w14:paraId="35EB963D"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2F46A9">
        <w:rPr>
          <w:rFonts w:ascii="Arial" w:hAnsi="Arial" w:cs="Arial"/>
        </w:rPr>
        <w:t>infralegais</w:t>
      </w:r>
      <w:proofErr w:type="spellEnd"/>
      <w:r w:rsidRPr="002F46A9">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9EF68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784012"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cumpre</w:t>
      </w:r>
      <w:proofErr w:type="gramEnd"/>
      <w:r w:rsidRPr="002F46A9">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03EE1F6"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6F51AB"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não</w:t>
      </w:r>
      <w:proofErr w:type="gramEnd"/>
      <w:r w:rsidRPr="002F46A9">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49CC28C"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está</w:t>
      </w:r>
      <w:proofErr w:type="gramEnd"/>
      <w:r w:rsidRPr="002F46A9">
        <w:rPr>
          <w:rFonts w:ascii="Arial" w:hAnsi="Arial" w:cs="Arial"/>
        </w:rPr>
        <w:t xml:space="preserve"> ciente de que a falsidade na declaração de que trata os itens anteriores sujeitará o licitante às sanções previstas na Lei n° 14.133, de 2021, e neste Edital;</w:t>
      </w:r>
    </w:p>
    <w:p w14:paraId="1CE04A45" w14:textId="77777777" w:rsidR="002F46A9" w:rsidRPr="002F46A9" w:rsidRDefault="002F46A9" w:rsidP="002F46A9">
      <w:pPr>
        <w:numPr>
          <w:ilvl w:val="0"/>
          <w:numId w:val="4"/>
        </w:numPr>
        <w:tabs>
          <w:tab w:val="left" w:pos="284"/>
        </w:tabs>
        <w:ind w:left="567" w:hanging="284"/>
        <w:jc w:val="both"/>
        <w:rPr>
          <w:rFonts w:ascii="Arial" w:hAnsi="Arial" w:cs="Arial"/>
        </w:rPr>
      </w:pPr>
      <w:proofErr w:type="gramStart"/>
      <w:r w:rsidRPr="002F46A9">
        <w:rPr>
          <w:rFonts w:ascii="Arial" w:hAnsi="Arial" w:cs="Arial"/>
        </w:rPr>
        <w:t>é</w:t>
      </w:r>
      <w:proofErr w:type="gramEnd"/>
      <w:r w:rsidRPr="002F46A9">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38E0651" w14:textId="77777777" w:rsidR="002F46A9" w:rsidRPr="002F46A9" w:rsidRDefault="002F46A9" w:rsidP="002F46A9">
      <w:pPr>
        <w:tabs>
          <w:tab w:val="left" w:pos="284"/>
        </w:tabs>
        <w:ind w:firstLine="561"/>
        <w:jc w:val="both"/>
        <w:rPr>
          <w:rFonts w:ascii="Arial" w:hAnsi="Arial" w:cs="Arial"/>
        </w:rPr>
      </w:pPr>
    </w:p>
    <w:p w14:paraId="5A9535AE" w14:textId="77777777" w:rsidR="002F46A9" w:rsidRPr="002F46A9" w:rsidRDefault="002F46A9" w:rsidP="002F46A9">
      <w:pPr>
        <w:tabs>
          <w:tab w:val="left" w:pos="284"/>
        </w:tabs>
        <w:ind w:firstLine="561"/>
        <w:jc w:val="both"/>
        <w:rPr>
          <w:rFonts w:ascii="Arial" w:hAnsi="Arial" w:cs="Arial"/>
        </w:rPr>
      </w:pPr>
    </w:p>
    <w:p w14:paraId="29392F66" w14:textId="77777777" w:rsidR="002F46A9" w:rsidRPr="002F46A9" w:rsidRDefault="002F46A9" w:rsidP="002F46A9">
      <w:pPr>
        <w:tabs>
          <w:tab w:val="left" w:pos="284"/>
        </w:tabs>
        <w:ind w:firstLine="561"/>
        <w:jc w:val="both"/>
        <w:rPr>
          <w:rFonts w:ascii="Arial" w:hAnsi="Arial" w:cs="Arial"/>
        </w:rPr>
      </w:pPr>
    </w:p>
    <w:p w14:paraId="11DC3812" w14:textId="77777777" w:rsidR="002F46A9" w:rsidRPr="002F46A9" w:rsidRDefault="002F46A9" w:rsidP="002F46A9">
      <w:pPr>
        <w:tabs>
          <w:tab w:val="left" w:pos="284"/>
        </w:tabs>
        <w:ind w:firstLine="561"/>
        <w:jc w:val="both"/>
        <w:rPr>
          <w:rFonts w:ascii="Arial" w:hAnsi="Arial" w:cs="Arial"/>
        </w:rPr>
      </w:pPr>
    </w:p>
    <w:p w14:paraId="485FC01D"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1C59ED82" w14:textId="77777777" w:rsidR="002F46A9" w:rsidRPr="002F46A9" w:rsidRDefault="002F46A9" w:rsidP="002F46A9">
      <w:pPr>
        <w:tabs>
          <w:tab w:val="left" w:pos="284"/>
        </w:tabs>
        <w:jc w:val="center"/>
        <w:rPr>
          <w:rFonts w:ascii="Arial" w:hAnsi="Arial" w:cs="Arial"/>
        </w:rPr>
      </w:pPr>
    </w:p>
    <w:p w14:paraId="40F946F4" w14:textId="77777777" w:rsidR="002F46A9" w:rsidRPr="002F46A9" w:rsidRDefault="002F46A9" w:rsidP="002F46A9">
      <w:pPr>
        <w:tabs>
          <w:tab w:val="left" w:pos="284"/>
        </w:tabs>
        <w:jc w:val="center"/>
        <w:rPr>
          <w:rFonts w:ascii="Arial" w:hAnsi="Arial" w:cs="Arial"/>
        </w:rPr>
      </w:pPr>
    </w:p>
    <w:p w14:paraId="3623D75B" w14:textId="77777777" w:rsidR="002F46A9" w:rsidRPr="002F46A9" w:rsidRDefault="002F46A9" w:rsidP="002F46A9">
      <w:pPr>
        <w:tabs>
          <w:tab w:val="left" w:pos="284"/>
        </w:tabs>
        <w:jc w:val="center"/>
        <w:rPr>
          <w:rFonts w:ascii="Arial" w:hAnsi="Arial" w:cs="Arial"/>
        </w:rPr>
      </w:pPr>
    </w:p>
    <w:p w14:paraId="18099A4C" w14:textId="77777777" w:rsidR="002F46A9" w:rsidRPr="002F46A9" w:rsidRDefault="002F46A9" w:rsidP="002F46A9">
      <w:pPr>
        <w:tabs>
          <w:tab w:val="left" w:pos="284"/>
        </w:tabs>
        <w:jc w:val="center"/>
        <w:rPr>
          <w:rFonts w:ascii="Arial" w:hAnsi="Arial" w:cs="Arial"/>
        </w:rPr>
      </w:pPr>
    </w:p>
    <w:p w14:paraId="43712017"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65E8DAF6"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124E995" w14:textId="77777777" w:rsidR="002F46A9" w:rsidRPr="002F46A9" w:rsidRDefault="002F46A9" w:rsidP="002F46A9">
      <w:pPr>
        <w:tabs>
          <w:tab w:val="left" w:pos="284"/>
        </w:tabs>
        <w:ind w:firstLine="561"/>
        <w:jc w:val="center"/>
        <w:rPr>
          <w:rFonts w:ascii="Arial" w:hAnsi="Arial" w:cs="Arial"/>
        </w:rPr>
      </w:pPr>
    </w:p>
    <w:p w14:paraId="7021C747" w14:textId="77777777" w:rsidR="002F46A9" w:rsidRPr="002F46A9" w:rsidRDefault="002F46A9" w:rsidP="002F46A9">
      <w:pPr>
        <w:tabs>
          <w:tab w:val="left" w:pos="284"/>
        </w:tabs>
        <w:ind w:firstLine="561"/>
        <w:jc w:val="center"/>
        <w:rPr>
          <w:rFonts w:ascii="Arial" w:hAnsi="Arial" w:cs="Arial"/>
        </w:rPr>
      </w:pPr>
    </w:p>
    <w:p w14:paraId="5AE6D9F0"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6543C2CC" w14:textId="77777777" w:rsidR="002F46A9" w:rsidRPr="002F46A9" w:rsidRDefault="002F46A9" w:rsidP="002F46A9">
      <w:pPr>
        <w:tabs>
          <w:tab w:val="left" w:pos="284"/>
        </w:tabs>
        <w:ind w:firstLine="561"/>
        <w:jc w:val="center"/>
        <w:rPr>
          <w:rFonts w:ascii="Arial" w:hAnsi="Arial" w:cs="Arial"/>
          <w:b/>
        </w:rPr>
      </w:pPr>
    </w:p>
    <w:p w14:paraId="7394FA8D" w14:textId="77777777" w:rsidR="002F46A9" w:rsidRPr="002F46A9" w:rsidRDefault="002F46A9" w:rsidP="002F46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355CE963"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48723FAD"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620198F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72569372"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7E637A7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95D2EF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6DFCBEB"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29EB876"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174249" w14:textId="77777777" w:rsidR="002F46A9" w:rsidRPr="002F46A9" w:rsidRDefault="002F46A9" w:rsidP="002F46A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 xml:space="preserve">direta ou indiretamente, ao órgão licitante antes da abertura oficial das propostas; </w:t>
      </w:r>
      <w:proofErr w:type="gramStart"/>
      <w:r w:rsidRPr="002F46A9">
        <w:rPr>
          <w:rFonts w:ascii="Arial" w:hAnsi="Arial" w:cs="Arial"/>
        </w:rPr>
        <w:t>e</w:t>
      </w:r>
      <w:proofErr w:type="gramEnd"/>
    </w:p>
    <w:p w14:paraId="1D56C5EF"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24F42C6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465754D0"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1F5D85A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1DD4C8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01CECB37"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prometer, oferecer ou dar, direta ou indiretamente, vantagem indevida a agente público, ou a terceira pessoa a ele relacionada; </w:t>
      </w:r>
    </w:p>
    <w:p w14:paraId="7556B87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comprovadamente, financiar, custear, patrocinar ou de qualquer modo subvencionar a prática dos atos ilícitos previstos em Lei; </w:t>
      </w:r>
    </w:p>
    <w:p w14:paraId="1AEFDC5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EE4D30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no tocante a licitações e contratos: </w:t>
      </w:r>
    </w:p>
    <w:p w14:paraId="2B8113E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11E47249"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0401224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3A8DBE43"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6AC8E57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3817A08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2F46A9">
        <w:rPr>
          <w:rFonts w:ascii="Arial" w:hAnsi="Arial" w:cs="Arial"/>
          <w:lang w:eastAsia="pt-BR"/>
        </w:rPr>
        <w:t>ou</w:t>
      </w:r>
      <w:proofErr w:type="gramEnd"/>
      <w:r w:rsidRPr="002F46A9">
        <w:rPr>
          <w:rFonts w:ascii="Arial" w:hAnsi="Arial" w:cs="Arial"/>
          <w:lang w:eastAsia="pt-BR"/>
        </w:rPr>
        <w:t xml:space="preserve"> </w:t>
      </w:r>
    </w:p>
    <w:p w14:paraId="7D7651F3" w14:textId="77777777" w:rsidR="002F46A9" w:rsidRPr="002F46A9" w:rsidRDefault="002F46A9" w:rsidP="002F46A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3F32E19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E056A0C" w14:textId="77777777" w:rsidR="002F46A9" w:rsidRPr="002F46A9" w:rsidRDefault="002F46A9" w:rsidP="002F46A9">
      <w:pPr>
        <w:tabs>
          <w:tab w:val="left" w:pos="284"/>
        </w:tabs>
        <w:jc w:val="both"/>
        <w:rPr>
          <w:rFonts w:ascii="Arial" w:hAnsi="Arial" w:cs="Arial"/>
        </w:rPr>
      </w:pPr>
    </w:p>
    <w:p w14:paraId="50C2226E"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42AFA828" w14:textId="77777777" w:rsidR="002F46A9" w:rsidRPr="002F46A9" w:rsidRDefault="002F46A9" w:rsidP="002F46A9">
      <w:pPr>
        <w:tabs>
          <w:tab w:val="left" w:pos="284"/>
        </w:tabs>
        <w:jc w:val="center"/>
        <w:rPr>
          <w:rFonts w:ascii="Arial" w:hAnsi="Arial" w:cs="Arial"/>
        </w:rPr>
      </w:pPr>
    </w:p>
    <w:p w14:paraId="67D2EA55" w14:textId="77777777" w:rsidR="002F46A9" w:rsidRPr="002F46A9" w:rsidRDefault="002F46A9" w:rsidP="002F46A9">
      <w:pPr>
        <w:tabs>
          <w:tab w:val="left" w:pos="284"/>
        </w:tabs>
        <w:jc w:val="center"/>
        <w:rPr>
          <w:rFonts w:ascii="Arial" w:hAnsi="Arial" w:cs="Arial"/>
        </w:rPr>
      </w:pPr>
    </w:p>
    <w:p w14:paraId="2174BCFC"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1682DDED"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588806D" w14:textId="77777777" w:rsidR="002F46A9" w:rsidRPr="002F46A9" w:rsidRDefault="002F46A9" w:rsidP="002F46A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50B39955"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50E3383" w14:textId="77777777" w:rsidR="002F46A9" w:rsidRPr="002F46A9" w:rsidRDefault="002F46A9" w:rsidP="002F46A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5CDAF610" w14:textId="77777777" w:rsidR="002F46A9" w:rsidRPr="002F46A9" w:rsidRDefault="002F46A9" w:rsidP="002F46A9">
      <w:pPr>
        <w:tabs>
          <w:tab w:val="left" w:pos="284"/>
        </w:tabs>
        <w:jc w:val="center"/>
        <w:rPr>
          <w:rFonts w:ascii="Arial" w:hAnsi="Arial" w:cs="Arial"/>
        </w:rPr>
      </w:pPr>
      <w:r w:rsidRPr="002F46A9">
        <w:rPr>
          <w:rFonts w:ascii="Arial" w:hAnsi="Arial" w:cs="Arial"/>
          <w:b/>
          <w:bCs/>
        </w:rPr>
        <w:t>OU EMPRESA DE PEQUENO PORTE (EPP)</w:t>
      </w:r>
    </w:p>
    <w:p w14:paraId="571EBCF8"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51446B48" w14:textId="77777777" w:rsidR="002F46A9" w:rsidRPr="002F46A9" w:rsidRDefault="002F46A9" w:rsidP="002F46A9">
      <w:pPr>
        <w:widowControl w:val="0"/>
        <w:tabs>
          <w:tab w:val="left" w:pos="284"/>
        </w:tabs>
        <w:jc w:val="both"/>
        <w:textAlignment w:val="baseline"/>
        <w:rPr>
          <w:rFonts w:ascii="Arial" w:hAnsi="Arial" w:cs="Arial"/>
          <w:lang w:val="x-none"/>
        </w:rPr>
      </w:pPr>
    </w:p>
    <w:p w14:paraId="48D4864B" w14:textId="77777777" w:rsidR="002F46A9" w:rsidRPr="002F46A9" w:rsidRDefault="002F46A9" w:rsidP="002F46A9">
      <w:pPr>
        <w:widowControl w:val="0"/>
        <w:tabs>
          <w:tab w:val="left" w:pos="284"/>
        </w:tabs>
        <w:jc w:val="both"/>
        <w:textAlignment w:val="baseline"/>
        <w:rPr>
          <w:rFonts w:ascii="Arial" w:hAnsi="Arial" w:cs="Arial"/>
          <w:lang w:val="x-none"/>
        </w:rPr>
      </w:pPr>
    </w:p>
    <w:p w14:paraId="1C30BC9F" w14:textId="77777777" w:rsidR="002F46A9" w:rsidRPr="002F46A9" w:rsidRDefault="002F46A9" w:rsidP="002F46A9">
      <w:pPr>
        <w:widowControl w:val="0"/>
        <w:tabs>
          <w:tab w:val="left" w:pos="284"/>
        </w:tabs>
        <w:jc w:val="both"/>
        <w:textAlignment w:val="baseline"/>
        <w:rPr>
          <w:rFonts w:ascii="Arial" w:hAnsi="Arial" w:cs="Arial"/>
          <w:lang w:val="x-none"/>
        </w:rPr>
      </w:pPr>
    </w:p>
    <w:p w14:paraId="14C0DD48" w14:textId="77777777" w:rsidR="002F46A9" w:rsidRPr="002F46A9" w:rsidRDefault="002F46A9" w:rsidP="002F46A9">
      <w:pPr>
        <w:widowControl w:val="0"/>
        <w:tabs>
          <w:tab w:val="left" w:pos="284"/>
        </w:tabs>
        <w:jc w:val="both"/>
        <w:textAlignment w:val="baseline"/>
        <w:rPr>
          <w:rFonts w:ascii="Arial" w:hAnsi="Arial" w:cs="Arial"/>
          <w:lang w:val="x-none"/>
        </w:rPr>
      </w:pPr>
    </w:p>
    <w:p w14:paraId="45F5CB81" w14:textId="77777777" w:rsidR="002F46A9" w:rsidRPr="002F46A9" w:rsidRDefault="002F46A9" w:rsidP="002F46A9">
      <w:pPr>
        <w:widowControl w:val="0"/>
        <w:tabs>
          <w:tab w:val="left" w:pos="284"/>
        </w:tabs>
        <w:jc w:val="both"/>
        <w:textAlignment w:val="baseline"/>
        <w:rPr>
          <w:rFonts w:ascii="Arial" w:hAnsi="Arial" w:cs="Arial"/>
          <w:lang w:val="x-none"/>
        </w:rPr>
      </w:pPr>
    </w:p>
    <w:p w14:paraId="018CDE1F" w14:textId="77777777" w:rsidR="002F46A9" w:rsidRPr="002F46A9" w:rsidRDefault="002F46A9" w:rsidP="002F46A9">
      <w:pPr>
        <w:widowControl w:val="0"/>
        <w:tabs>
          <w:tab w:val="left" w:pos="284"/>
        </w:tabs>
        <w:jc w:val="both"/>
        <w:rPr>
          <w:rFonts w:ascii="Arial" w:hAnsi="Arial" w:cs="Arial"/>
          <w:lang w:val="x-none"/>
        </w:rPr>
      </w:pPr>
    </w:p>
    <w:p w14:paraId="1431FEF7" w14:textId="77777777" w:rsidR="002F46A9" w:rsidRPr="002F46A9" w:rsidRDefault="002F46A9" w:rsidP="002F46A9">
      <w:pPr>
        <w:tabs>
          <w:tab w:val="left" w:pos="284"/>
        </w:tabs>
        <w:overflowPunct w:val="0"/>
        <w:autoSpaceDE w:val="0"/>
        <w:jc w:val="both"/>
        <w:textAlignment w:val="baseline"/>
        <w:rPr>
          <w:rFonts w:ascii="Arial" w:hAnsi="Arial" w:cs="Arial"/>
          <w:lang w:val="x-none"/>
        </w:rPr>
      </w:pPr>
    </w:p>
    <w:p w14:paraId="5D0F09F2" w14:textId="77777777" w:rsidR="002F46A9" w:rsidRPr="002F46A9" w:rsidRDefault="002F46A9" w:rsidP="002F46A9">
      <w:pPr>
        <w:tabs>
          <w:tab w:val="left" w:pos="284"/>
        </w:tabs>
        <w:rPr>
          <w:rFonts w:ascii="Arial" w:hAnsi="Arial" w:cs="Arial"/>
        </w:rPr>
      </w:pPr>
    </w:p>
    <w:p w14:paraId="24FD6172" w14:textId="77777777" w:rsidR="002F46A9" w:rsidRPr="002F46A9" w:rsidRDefault="002F46A9" w:rsidP="002F46A9">
      <w:pPr>
        <w:tabs>
          <w:tab w:val="left" w:pos="284"/>
        </w:tabs>
        <w:rPr>
          <w:rFonts w:ascii="Arial" w:hAnsi="Arial" w:cs="Arial"/>
        </w:rPr>
      </w:pPr>
    </w:p>
    <w:p w14:paraId="27900A03" w14:textId="77777777" w:rsidR="002F46A9" w:rsidRPr="002F46A9" w:rsidRDefault="002F46A9" w:rsidP="002F46A9">
      <w:pPr>
        <w:tabs>
          <w:tab w:val="left" w:pos="284"/>
        </w:tabs>
        <w:rPr>
          <w:rFonts w:ascii="Arial" w:hAnsi="Arial" w:cs="Arial"/>
        </w:rPr>
      </w:pPr>
    </w:p>
    <w:p w14:paraId="5BDCE663" w14:textId="77777777" w:rsidR="002F46A9" w:rsidRPr="002F46A9" w:rsidRDefault="002F46A9" w:rsidP="002F46A9">
      <w:pPr>
        <w:tabs>
          <w:tab w:val="left" w:pos="284"/>
        </w:tabs>
        <w:rPr>
          <w:rFonts w:ascii="Arial" w:hAnsi="Arial" w:cs="Arial"/>
        </w:rPr>
      </w:pPr>
    </w:p>
    <w:p w14:paraId="447F40E0" w14:textId="77777777" w:rsidR="002F46A9" w:rsidRPr="002F46A9" w:rsidRDefault="002F46A9" w:rsidP="002F46A9">
      <w:pPr>
        <w:tabs>
          <w:tab w:val="left" w:pos="284"/>
        </w:tabs>
        <w:rPr>
          <w:rFonts w:ascii="Arial" w:hAnsi="Arial" w:cs="Arial"/>
        </w:rPr>
      </w:pPr>
    </w:p>
    <w:p w14:paraId="60E8B434" w14:textId="77777777" w:rsidR="002F46A9" w:rsidRPr="002F46A9" w:rsidRDefault="002F46A9" w:rsidP="002F46A9">
      <w:pPr>
        <w:tabs>
          <w:tab w:val="left" w:pos="284"/>
        </w:tabs>
        <w:rPr>
          <w:rFonts w:ascii="Arial" w:hAnsi="Arial" w:cs="Arial"/>
        </w:rPr>
      </w:pPr>
    </w:p>
    <w:p w14:paraId="5A561F22" w14:textId="77777777" w:rsidR="002F46A9" w:rsidRPr="002F46A9" w:rsidRDefault="002F46A9" w:rsidP="002F46A9">
      <w:pPr>
        <w:tabs>
          <w:tab w:val="left" w:pos="284"/>
        </w:tabs>
        <w:rPr>
          <w:rFonts w:ascii="Arial" w:hAnsi="Arial" w:cs="Arial"/>
        </w:rPr>
      </w:pPr>
    </w:p>
    <w:p w14:paraId="34F538F0" w14:textId="74051B75" w:rsidR="002F46A9" w:rsidRPr="002F46A9" w:rsidRDefault="002F46A9" w:rsidP="002F46A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w:t>
      </w:r>
      <w:proofErr w:type="gramStart"/>
      <w:r w:rsidRPr="002F46A9">
        <w:rPr>
          <w:rFonts w:ascii="Arial" w:hAnsi="Arial" w:cs="Arial"/>
        </w:rPr>
        <w:t>Sr.</w:t>
      </w:r>
      <w:proofErr w:type="gramEnd"/>
      <w:r w:rsidRPr="002F46A9">
        <w:rPr>
          <w:rFonts w:ascii="Arial" w:hAnsi="Arial" w:cs="Arial"/>
        </w:rPr>
        <w:t xml:space="preserve">(a)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197080">
        <w:rPr>
          <w:rFonts w:ascii="Arial" w:hAnsi="Arial" w:cs="Arial"/>
        </w:rPr>
        <w:t xml:space="preserve">13.1.4. </w:t>
      </w:r>
      <w:proofErr w:type="gramStart"/>
      <w:r w:rsidRPr="002F46A9">
        <w:rPr>
          <w:rFonts w:ascii="Arial" w:hAnsi="Arial" w:cs="Arial"/>
        </w:rPr>
        <w:t>do</w:t>
      </w:r>
      <w:proofErr w:type="gramEnd"/>
      <w:r w:rsidRPr="002F46A9">
        <w:rPr>
          <w:rFonts w:ascii="Arial" w:hAnsi="Arial" w:cs="Arial"/>
        </w:rPr>
        <w:t xml:space="preserve"> edital no caso de declaração falsa, independente do processo judicial cabível.</w:t>
      </w:r>
    </w:p>
    <w:p w14:paraId="3E962402" w14:textId="77777777" w:rsidR="002F46A9" w:rsidRPr="002F46A9" w:rsidRDefault="002F46A9" w:rsidP="002F46A9">
      <w:pPr>
        <w:tabs>
          <w:tab w:val="left" w:pos="284"/>
        </w:tabs>
        <w:jc w:val="both"/>
        <w:rPr>
          <w:rFonts w:ascii="Arial" w:hAnsi="Arial" w:cs="Arial"/>
        </w:rPr>
      </w:pPr>
    </w:p>
    <w:p w14:paraId="20F02BE2" w14:textId="77777777" w:rsidR="002F46A9" w:rsidRPr="002F46A9" w:rsidRDefault="002F46A9" w:rsidP="002F46A9">
      <w:pPr>
        <w:tabs>
          <w:tab w:val="left" w:pos="284"/>
        </w:tabs>
        <w:jc w:val="both"/>
        <w:rPr>
          <w:rFonts w:ascii="Arial" w:hAnsi="Arial" w:cs="Arial"/>
        </w:rPr>
      </w:pPr>
    </w:p>
    <w:p w14:paraId="38D037B2" w14:textId="77777777" w:rsidR="002F46A9" w:rsidRPr="002F46A9" w:rsidRDefault="002F46A9" w:rsidP="002F46A9">
      <w:pPr>
        <w:tabs>
          <w:tab w:val="left" w:pos="284"/>
        </w:tabs>
        <w:jc w:val="both"/>
        <w:rPr>
          <w:rFonts w:ascii="Arial" w:hAnsi="Arial" w:cs="Arial"/>
        </w:rPr>
      </w:pPr>
    </w:p>
    <w:p w14:paraId="26F58327" w14:textId="77777777" w:rsidR="002F46A9" w:rsidRPr="002F46A9" w:rsidRDefault="002F46A9" w:rsidP="002F46A9">
      <w:pPr>
        <w:tabs>
          <w:tab w:val="left" w:pos="284"/>
        </w:tabs>
        <w:jc w:val="both"/>
        <w:rPr>
          <w:rFonts w:ascii="Arial" w:hAnsi="Arial" w:cs="Arial"/>
        </w:rPr>
      </w:pPr>
    </w:p>
    <w:p w14:paraId="33B540B1" w14:textId="77777777" w:rsidR="002F46A9" w:rsidRPr="002F46A9" w:rsidRDefault="002F46A9" w:rsidP="002F46A9">
      <w:pPr>
        <w:tabs>
          <w:tab w:val="left" w:pos="284"/>
        </w:tabs>
        <w:ind w:firstLine="561"/>
        <w:jc w:val="both"/>
        <w:rPr>
          <w:rFonts w:ascii="Arial" w:hAnsi="Arial" w:cs="Arial"/>
        </w:rPr>
      </w:pPr>
    </w:p>
    <w:p w14:paraId="4B7F91C1"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Local e data</w:t>
      </w:r>
    </w:p>
    <w:p w14:paraId="78076F94" w14:textId="77777777" w:rsidR="002F46A9" w:rsidRPr="002F46A9" w:rsidRDefault="002F46A9" w:rsidP="002F46A9">
      <w:pPr>
        <w:tabs>
          <w:tab w:val="left" w:pos="284"/>
        </w:tabs>
        <w:ind w:firstLine="561"/>
        <w:jc w:val="center"/>
        <w:rPr>
          <w:rFonts w:ascii="Arial" w:hAnsi="Arial" w:cs="Arial"/>
        </w:rPr>
      </w:pPr>
    </w:p>
    <w:p w14:paraId="50507222" w14:textId="77777777" w:rsidR="002F46A9" w:rsidRPr="002F46A9" w:rsidRDefault="002F46A9" w:rsidP="002F46A9">
      <w:pPr>
        <w:tabs>
          <w:tab w:val="left" w:pos="284"/>
        </w:tabs>
        <w:ind w:firstLine="561"/>
        <w:jc w:val="center"/>
        <w:rPr>
          <w:rFonts w:ascii="Arial" w:hAnsi="Arial" w:cs="Arial"/>
        </w:rPr>
      </w:pPr>
    </w:p>
    <w:p w14:paraId="39375573" w14:textId="77777777" w:rsidR="002F46A9" w:rsidRPr="002F46A9" w:rsidRDefault="002F46A9" w:rsidP="002F46A9">
      <w:pPr>
        <w:tabs>
          <w:tab w:val="left" w:pos="284"/>
        </w:tabs>
        <w:ind w:firstLine="561"/>
        <w:jc w:val="center"/>
        <w:rPr>
          <w:rFonts w:ascii="Arial" w:hAnsi="Arial" w:cs="Arial"/>
        </w:rPr>
      </w:pPr>
    </w:p>
    <w:p w14:paraId="1AD5E11D" w14:textId="77777777" w:rsidR="002F46A9" w:rsidRPr="002F46A9" w:rsidRDefault="002F46A9" w:rsidP="002F46A9">
      <w:pPr>
        <w:tabs>
          <w:tab w:val="left" w:pos="284"/>
        </w:tabs>
        <w:ind w:firstLine="561"/>
        <w:jc w:val="center"/>
        <w:rPr>
          <w:rFonts w:ascii="Arial" w:hAnsi="Arial" w:cs="Arial"/>
        </w:rPr>
      </w:pPr>
    </w:p>
    <w:p w14:paraId="1A29E230"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_______________________________________________</w:t>
      </w:r>
    </w:p>
    <w:p w14:paraId="53D71E4F"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Nome e assinatura do representante legal</w:t>
      </w:r>
    </w:p>
    <w:p w14:paraId="7EB2927D" w14:textId="77777777" w:rsidR="002F46A9" w:rsidRPr="002F46A9" w:rsidRDefault="002F46A9" w:rsidP="002F46A9">
      <w:pPr>
        <w:tabs>
          <w:tab w:val="left" w:pos="284"/>
        </w:tabs>
        <w:jc w:val="center"/>
        <w:rPr>
          <w:rFonts w:ascii="Arial" w:hAnsi="Arial" w:cs="Arial"/>
        </w:rPr>
      </w:pPr>
    </w:p>
    <w:p w14:paraId="23AAC4CA" w14:textId="77777777" w:rsidR="002F46A9" w:rsidRPr="002F46A9" w:rsidRDefault="002F46A9" w:rsidP="002F46A9">
      <w:pPr>
        <w:tabs>
          <w:tab w:val="left" w:pos="284"/>
        </w:tabs>
        <w:jc w:val="center"/>
        <w:rPr>
          <w:rFonts w:ascii="Arial" w:hAnsi="Arial" w:cs="Arial"/>
        </w:rPr>
      </w:pPr>
    </w:p>
    <w:p w14:paraId="694C4B21" w14:textId="77777777" w:rsidR="002F46A9" w:rsidRPr="002F46A9" w:rsidRDefault="002F46A9" w:rsidP="002F46A9">
      <w:pPr>
        <w:tabs>
          <w:tab w:val="left" w:pos="284"/>
        </w:tabs>
        <w:jc w:val="center"/>
        <w:rPr>
          <w:rFonts w:ascii="Arial" w:hAnsi="Arial" w:cs="Arial"/>
        </w:rPr>
      </w:pPr>
    </w:p>
    <w:p w14:paraId="2EEB1159" w14:textId="77777777" w:rsidR="002F46A9" w:rsidRPr="002F46A9" w:rsidRDefault="002F46A9" w:rsidP="002F46A9">
      <w:pPr>
        <w:tabs>
          <w:tab w:val="left" w:pos="284"/>
        </w:tabs>
        <w:jc w:val="center"/>
        <w:rPr>
          <w:rFonts w:ascii="Arial" w:hAnsi="Arial" w:cs="Arial"/>
        </w:rPr>
      </w:pPr>
    </w:p>
    <w:p w14:paraId="0B054D71" w14:textId="77777777" w:rsidR="002F46A9" w:rsidRPr="002F46A9" w:rsidRDefault="002F46A9" w:rsidP="002F46A9">
      <w:pPr>
        <w:tabs>
          <w:tab w:val="left" w:pos="284"/>
        </w:tabs>
        <w:jc w:val="center"/>
        <w:rPr>
          <w:rFonts w:ascii="Arial" w:hAnsi="Arial" w:cs="Arial"/>
        </w:rPr>
      </w:pPr>
    </w:p>
    <w:p w14:paraId="65788DD0" w14:textId="77777777" w:rsidR="002F46A9" w:rsidRPr="002F46A9" w:rsidRDefault="002F46A9" w:rsidP="002F46A9">
      <w:pPr>
        <w:tabs>
          <w:tab w:val="left" w:pos="284"/>
        </w:tabs>
        <w:jc w:val="center"/>
        <w:rPr>
          <w:rFonts w:ascii="Arial" w:hAnsi="Arial" w:cs="Arial"/>
        </w:rPr>
      </w:pPr>
    </w:p>
    <w:p w14:paraId="5CE55361" w14:textId="77777777" w:rsidR="002F46A9" w:rsidRPr="002F46A9" w:rsidRDefault="002F46A9" w:rsidP="002F46A9">
      <w:pPr>
        <w:tabs>
          <w:tab w:val="left" w:pos="284"/>
        </w:tabs>
        <w:rPr>
          <w:rFonts w:ascii="Arial" w:hAnsi="Arial" w:cs="Arial"/>
        </w:rPr>
      </w:pPr>
    </w:p>
    <w:p w14:paraId="64BCA2E0" w14:textId="77777777" w:rsidR="002F46A9" w:rsidRPr="002F46A9" w:rsidRDefault="002F46A9" w:rsidP="002F46A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33C16822"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1DC4A464"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PROPOSTA</w:t>
      </w:r>
    </w:p>
    <w:p w14:paraId="1BE3411C"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78458C29" w14:textId="77777777" w:rsidR="002F46A9" w:rsidRPr="002F46A9" w:rsidRDefault="002F46A9" w:rsidP="002F46A9">
      <w:pPr>
        <w:tabs>
          <w:tab w:val="left" w:pos="284"/>
        </w:tabs>
        <w:jc w:val="both"/>
        <w:rPr>
          <w:rFonts w:ascii="Arial" w:hAnsi="Arial" w:cs="Arial"/>
        </w:rPr>
      </w:pPr>
    </w:p>
    <w:p w14:paraId="1F1EFB8E" w14:textId="77777777" w:rsidR="002F46A9" w:rsidRPr="002F46A9" w:rsidRDefault="002F46A9" w:rsidP="002F46A9">
      <w:pPr>
        <w:tabs>
          <w:tab w:val="left" w:pos="284"/>
        </w:tabs>
        <w:jc w:val="both"/>
        <w:rPr>
          <w:rFonts w:ascii="Arial" w:hAnsi="Arial" w:cs="Arial"/>
        </w:rPr>
      </w:pPr>
    </w:p>
    <w:p w14:paraId="02A53767" w14:textId="77777777" w:rsidR="002F46A9" w:rsidRPr="002F46A9" w:rsidRDefault="002F46A9" w:rsidP="002F46A9">
      <w:pPr>
        <w:tabs>
          <w:tab w:val="left" w:pos="284"/>
        </w:tabs>
        <w:jc w:val="both"/>
        <w:rPr>
          <w:rFonts w:ascii="Arial" w:hAnsi="Arial" w:cs="Arial"/>
          <w:b/>
        </w:rPr>
      </w:pPr>
      <w:r w:rsidRPr="002F46A9">
        <w:rPr>
          <w:rFonts w:ascii="Arial" w:hAnsi="Arial" w:cs="Arial"/>
          <w:b/>
        </w:rPr>
        <w:t>EMPRESA:</w:t>
      </w:r>
    </w:p>
    <w:p w14:paraId="174B2278" w14:textId="77777777" w:rsidR="002F46A9" w:rsidRPr="002F46A9" w:rsidRDefault="002F46A9" w:rsidP="002F46A9">
      <w:pPr>
        <w:tabs>
          <w:tab w:val="left" w:pos="284"/>
        </w:tabs>
        <w:jc w:val="both"/>
        <w:rPr>
          <w:rFonts w:ascii="Arial" w:hAnsi="Arial" w:cs="Arial"/>
        </w:rPr>
      </w:pPr>
      <w:r w:rsidRPr="002F46A9">
        <w:rPr>
          <w:rFonts w:ascii="Arial" w:hAnsi="Arial" w:cs="Arial"/>
        </w:rPr>
        <w:t>Razão Social:</w:t>
      </w:r>
    </w:p>
    <w:p w14:paraId="387603FA" w14:textId="77777777" w:rsidR="002F46A9" w:rsidRPr="002F46A9" w:rsidRDefault="002F46A9" w:rsidP="002F46A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2836903" w14:textId="77777777" w:rsidR="002F46A9" w:rsidRPr="002F46A9" w:rsidRDefault="002F46A9" w:rsidP="002F46A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26604DBE" w14:textId="77777777" w:rsidR="002F46A9" w:rsidRPr="002F46A9" w:rsidRDefault="002F46A9" w:rsidP="002F46A9">
      <w:pPr>
        <w:tabs>
          <w:tab w:val="left" w:pos="284"/>
        </w:tabs>
        <w:jc w:val="both"/>
        <w:rPr>
          <w:rFonts w:ascii="Arial" w:hAnsi="Arial" w:cs="Arial"/>
        </w:rPr>
      </w:pPr>
      <w:r w:rsidRPr="002F46A9">
        <w:rPr>
          <w:rFonts w:ascii="Arial" w:hAnsi="Arial" w:cs="Arial"/>
        </w:rPr>
        <w:t>Telefone:</w:t>
      </w:r>
    </w:p>
    <w:p w14:paraId="57932799" w14:textId="77777777" w:rsidR="002F46A9" w:rsidRPr="002F46A9" w:rsidRDefault="002F46A9" w:rsidP="002F46A9">
      <w:pPr>
        <w:tabs>
          <w:tab w:val="left" w:pos="284"/>
        </w:tabs>
        <w:jc w:val="both"/>
        <w:rPr>
          <w:rFonts w:ascii="Arial" w:hAnsi="Arial" w:cs="Arial"/>
        </w:rPr>
      </w:pPr>
      <w:proofErr w:type="spellStart"/>
      <w:r w:rsidRPr="002F46A9">
        <w:rPr>
          <w:rFonts w:ascii="Arial" w:hAnsi="Arial" w:cs="Arial"/>
        </w:rPr>
        <w:t>Email</w:t>
      </w:r>
      <w:proofErr w:type="spellEnd"/>
      <w:r w:rsidRPr="002F46A9">
        <w:rPr>
          <w:rFonts w:ascii="Arial" w:hAnsi="Arial" w:cs="Arial"/>
        </w:rPr>
        <w:t xml:space="preserve"> Comercial: </w:t>
      </w:r>
    </w:p>
    <w:p w14:paraId="4362ED8D" w14:textId="77777777" w:rsidR="002F46A9" w:rsidRPr="002F46A9" w:rsidRDefault="002F46A9" w:rsidP="002F46A9">
      <w:pPr>
        <w:tabs>
          <w:tab w:val="left" w:pos="567"/>
        </w:tabs>
        <w:jc w:val="both"/>
        <w:rPr>
          <w:rFonts w:ascii="Arial" w:hAnsi="Arial" w:cs="Arial"/>
        </w:rPr>
      </w:pPr>
      <w:r w:rsidRPr="002F46A9">
        <w:rPr>
          <w:rFonts w:ascii="Arial" w:hAnsi="Arial" w:cs="Arial"/>
        </w:rPr>
        <w:tab/>
        <w:t xml:space="preserve">Porte: </w:t>
      </w:r>
      <w:proofErr w:type="gramStart"/>
      <w:r w:rsidRPr="002F46A9">
        <w:rPr>
          <w:rFonts w:ascii="Arial" w:hAnsi="Arial" w:cs="Arial"/>
        </w:rPr>
        <w:t xml:space="preserve">( </w:t>
      </w:r>
      <w:proofErr w:type="gramEnd"/>
      <w:r w:rsidRPr="002F46A9">
        <w:rPr>
          <w:rFonts w:ascii="Arial" w:hAnsi="Arial" w:cs="Arial"/>
        </w:rPr>
        <w:t>) Microempresa ( ) Empresa de Pequeno Porte ( ) Outros</w:t>
      </w:r>
    </w:p>
    <w:p w14:paraId="45401350" w14:textId="77777777" w:rsidR="002F46A9" w:rsidRPr="002F46A9" w:rsidRDefault="002F46A9" w:rsidP="002F46A9">
      <w:pPr>
        <w:tabs>
          <w:tab w:val="left" w:pos="284"/>
        </w:tabs>
        <w:jc w:val="both"/>
        <w:rPr>
          <w:rFonts w:ascii="Arial" w:hAnsi="Arial" w:cs="Arial"/>
        </w:rPr>
      </w:pPr>
    </w:p>
    <w:p w14:paraId="4631BCC7" w14:textId="77777777" w:rsidR="002F46A9" w:rsidRPr="002F46A9" w:rsidRDefault="002F46A9" w:rsidP="002F46A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F46A9" w:rsidRPr="002F46A9" w14:paraId="0F759740"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23FA87"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84EFDE2"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6EB639"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7516A7E" w14:textId="77777777" w:rsidR="002F46A9" w:rsidRPr="002F46A9" w:rsidRDefault="002F46A9" w:rsidP="002F46A9">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96F500C"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E5EA1E4"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Total</w:t>
            </w:r>
          </w:p>
        </w:tc>
      </w:tr>
      <w:tr w:rsidR="002F46A9" w:rsidRPr="002F46A9" w14:paraId="06CEDF98"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382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A19B84"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D80039"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18D92C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4B0B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D1157"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r w:rsidR="002F46A9" w:rsidRPr="002F46A9" w14:paraId="1E134AF9"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648B6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144EFA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AB5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A153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62B7F8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C8DEA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bl>
    <w:p w14:paraId="652FE7E1" w14:textId="77777777" w:rsidR="002F46A9" w:rsidRPr="002F46A9" w:rsidRDefault="002F46A9" w:rsidP="002F46A9">
      <w:pPr>
        <w:tabs>
          <w:tab w:val="left" w:pos="284"/>
        </w:tabs>
        <w:jc w:val="both"/>
        <w:rPr>
          <w:rFonts w:ascii="Arial" w:hAnsi="Arial" w:cs="Arial"/>
        </w:rPr>
      </w:pPr>
    </w:p>
    <w:p w14:paraId="79DF9021" w14:textId="77777777" w:rsidR="002F46A9" w:rsidRPr="002F46A9" w:rsidRDefault="002F46A9" w:rsidP="002F46A9">
      <w:pPr>
        <w:tabs>
          <w:tab w:val="left" w:pos="284"/>
        </w:tabs>
        <w:jc w:val="both"/>
        <w:rPr>
          <w:rFonts w:ascii="Arial" w:hAnsi="Arial" w:cs="Arial"/>
        </w:rPr>
      </w:pPr>
    </w:p>
    <w:p w14:paraId="10A949B0" w14:textId="77777777" w:rsidR="002F46A9" w:rsidRPr="002F46A9" w:rsidRDefault="002F46A9" w:rsidP="002F46A9">
      <w:pPr>
        <w:tabs>
          <w:tab w:val="left" w:pos="284"/>
        </w:tabs>
        <w:jc w:val="both"/>
        <w:rPr>
          <w:rFonts w:ascii="Arial" w:hAnsi="Arial" w:cs="Arial"/>
        </w:rPr>
      </w:pPr>
    </w:p>
    <w:p w14:paraId="497C969D" w14:textId="77777777" w:rsidR="002F46A9" w:rsidRPr="002F46A9" w:rsidRDefault="002F46A9" w:rsidP="002F46A9">
      <w:pPr>
        <w:tabs>
          <w:tab w:val="left" w:pos="284"/>
        </w:tabs>
        <w:jc w:val="both"/>
        <w:rPr>
          <w:rFonts w:ascii="Arial" w:hAnsi="Arial" w:cs="Arial"/>
        </w:rPr>
      </w:pPr>
    </w:p>
    <w:p w14:paraId="4BAAEF48" w14:textId="77777777" w:rsidR="002F46A9" w:rsidRPr="002F46A9" w:rsidRDefault="002F46A9" w:rsidP="002F46A9">
      <w:pPr>
        <w:tabs>
          <w:tab w:val="left" w:pos="284"/>
        </w:tabs>
        <w:jc w:val="both"/>
        <w:rPr>
          <w:rFonts w:ascii="Arial" w:hAnsi="Arial" w:cs="Arial"/>
        </w:rPr>
      </w:pPr>
    </w:p>
    <w:p w14:paraId="77AA8CB9" w14:textId="77777777" w:rsidR="002F46A9" w:rsidRPr="002F46A9" w:rsidRDefault="002F46A9" w:rsidP="002F46A9">
      <w:pPr>
        <w:tabs>
          <w:tab w:val="left" w:pos="284"/>
        </w:tabs>
        <w:jc w:val="both"/>
        <w:rPr>
          <w:rFonts w:ascii="Arial" w:hAnsi="Arial" w:cs="Arial"/>
          <w:b/>
        </w:rPr>
      </w:pPr>
      <w:r w:rsidRPr="002F46A9">
        <w:rPr>
          <w:rFonts w:ascii="Arial" w:hAnsi="Arial" w:cs="Arial"/>
          <w:b/>
        </w:rPr>
        <w:t>DADOS BANCÁRIOS PARA FINS DE PAGAMENTO:</w:t>
      </w:r>
    </w:p>
    <w:p w14:paraId="64E580CD" w14:textId="77777777" w:rsidR="002F46A9" w:rsidRPr="002F46A9" w:rsidRDefault="002F46A9" w:rsidP="002F46A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538B3261" w14:textId="77777777" w:rsidR="002F46A9" w:rsidRPr="002F46A9" w:rsidRDefault="002F46A9" w:rsidP="002F46A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1E18A163" w14:textId="77777777" w:rsidR="002F46A9" w:rsidRPr="002F46A9" w:rsidRDefault="002F46A9" w:rsidP="002F46A9">
      <w:pPr>
        <w:tabs>
          <w:tab w:val="left" w:pos="284"/>
        </w:tabs>
        <w:jc w:val="both"/>
        <w:rPr>
          <w:rFonts w:ascii="Arial" w:hAnsi="Arial" w:cs="Arial"/>
          <w:b/>
        </w:rPr>
      </w:pPr>
      <w:r w:rsidRPr="002F46A9">
        <w:rPr>
          <w:rFonts w:ascii="Arial" w:hAnsi="Arial" w:cs="Arial"/>
        </w:rPr>
        <w:t>Nº Conta Corrente</w:t>
      </w:r>
    </w:p>
    <w:p w14:paraId="31F406E4" w14:textId="77777777" w:rsidR="002F46A9" w:rsidRPr="002F46A9" w:rsidRDefault="002F46A9" w:rsidP="002F46A9">
      <w:pPr>
        <w:tabs>
          <w:tab w:val="left" w:pos="284"/>
        </w:tabs>
        <w:jc w:val="both"/>
        <w:rPr>
          <w:rFonts w:ascii="Arial" w:hAnsi="Arial" w:cs="Arial"/>
          <w:b/>
        </w:rPr>
      </w:pPr>
    </w:p>
    <w:p w14:paraId="79B92DF2" w14:textId="77777777" w:rsidR="002F46A9" w:rsidRPr="002F46A9" w:rsidRDefault="002F46A9" w:rsidP="002F46A9">
      <w:pPr>
        <w:tabs>
          <w:tab w:val="left" w:pos="284"/>
        </w:tabs>
        <w:jc w:val="both"/>
        <w:rPr>
          <w:rFonts w:ascii="Arial" w:hAnsi="Arial" w:cs="Arial"/>
          <w:b/>
        </w:rPr>
      </w:pPr>
    </w:p>
    <w:p w14:paraId="502483F1" w14:textId="77777777" w:rsidR="002F46A9" w:rsidRPr="002F46A9" w:rsidRDefault="002F46A9" w:rsidP="002F46A9">
      <w:pPr>
        <w:tabs>
          <w:tab w:val="left" w:pos="284"/>
        </w:tabs>
        <w:jc w:val="both"/>
        <w:rPr>
          <w:rFonts w:ascii="Arial" w:hAnsi="Arial" w:cs="Arial"/>
          <w:b/>
        </w:rPr>
      </w:pPr>
    </w:p>
    <w:p w14:paraId="23E6851A" w14:textId="77777777" w:rsidR="002F46A9" w:rsidRPr="002F46A9" w:rsidRDefault="002F46A9" w:rsidP="002F46A9">
      <w:pPr>
        <w:tabs>
          <w:tab w:val="left" w:pos="284"/>
        </w:tabs>
        <w:jc w:val="both"/>
        <w:rPr>
          <w:rFonts w:ascii="Arial" w:hAnsi="Arial" w:cs="Arial"/>
          <w:b/>
        </w:rPr>
      </w:pPr>
    </w:p>
    <w:p w14:paraId="5D8CF409" w14:textId="77777777" w:rsidR="002F46A9" w:rsidRPr="002F46A9" w:rsidRDefault="002F46A9" w:rsidP="002F46A9">
      <w:pPr>
        <w:tabs>
          <w:tab w:val="left" w:pos="284"/>
        </w:tabs>
        <w:jc w:val="both"/>
        <w:rPr>
          <w:rFonts w:ascii="Arial" w:hAnsi="Arial" w:cs="Arial"/>
          <w:b/>
        </w:rPr>
      </w:pPr>
    </w:p>
    <w:p w14:paraId="037AE2F4" w14:textId="77777777" w:rsidR="002F46A9" w:rsidRPr="002F46A9" w:rsidRDefault="002F46A9" w:rsidP="002F46A9">
      <w:pPr>
        <w:tabs>
          <w:tab w:val="left" w:pos="284"/>
        </w:tabs>
        <w:jc w:val="both"/>
        <w:rPr>
          <w:rFonts w:ascii="Arial" w:hAnsi="Arial" w:cs="Arial"/>
        </w:rPr>
      </w:pPr>
      <w:r w:rsidRPr="002F46A9">
        <w:rPr>
          <w:rFonts w:ascii="Arial" w:hAnsi="Arial" w:cs="Arial"/>
          <w:b/>
        </w:rPr>
        <w:t xml:space="preserve">DADOS DO REPRESENTANTE LEGAL DA EMPRESA QUE </w:t>
      </w:r>
      <w:proofErr w:type="gramStart"/>
      <w:r w:rsidRPr="002F46A9">
        <w:rPr>
          <w:rFonts w:ascii="Arial" w:hAnsi="Arial" w:cs="Arial"/>
          <w:b/>
        </w:rPr>
        <w:t>ASSINARÁ,</w:t>
      </w:r>
      <w:proofErr w:type="gramEnd"/>
      <w:r w:rsidRPr="002F46A9">
        <w:rPr>
          <w:rFonts w:ascii="Arial" w:hAnsi="Arial" w:cs="Arial"/>
          <w:b/>
        </w:rPr>
        <w:t xml:space="preserve"> CONTRATO OU TERMO EQUIVALENTE</w:t>
      </w:r>
      <w:r w:rsidRPr="002F46A9">
        <w:rPr>
          <w:rFonts w:ascii="Arial" w:hAnsi="Arial" w:cs="Arial"/>
        </w:rPr>
        <w:t>;</w:t>
      </w:r>
    </w:p>
    <w:p w14:paraId="1C614A6A" w14:textId="77777777" w:rsidR="002F46A9" w:rsidRPr="002F46A9" w:rsidRDefault="002F46A9" w:rsidP="002F46A9">
      <w:pPr>
        <w:tabs>
          <w:tab w:val="left" w:pos="284"/>
        </w:tabs>
        <w:jc w:val="both"/>
        <w:rPr>
          <w:rFonts w:ascii="Arial" w:hAnsi="Arial" w:cs="Arial"/>
        </w:rPr>
      </w:pPr>
      <w:r w:rsidRPr="002F46A9">
        <w:rPr>
          <w:rFonts w:ascii="Arial" w:hAnsi="Arial" w:cs="Arial"/>
        </w:rPr>
        <w:t>Nome:</w:t>
      </w:r>
    </w:p>
    <w:p w14:paraId="5B707895" w14:textId="77777777" w:rsidR="002F46A9" w:rsidRPr="002F46A9" w:rsidRDefault="002F46A9" w:rsidP="002F46A9">
      <w:pPr>
        <w:tabs>
          <w:tab w:val="left" w:pos="284"/>
        </w:tabs>
        <w:jc w:val="both"/>
        <w:rPr>
          <w:rFonts w:ascii="Arial" w:hAnsi="Arial" w:cs="Arial"/>
        </w:rPr>
      </w:pPr>
      <w:r w:rsidRPr="002F46A9">
        <w:rPr>
          <w:rFonts w:ascii="Arial" w:hAnsi="Arial" w:cs="Arial"/>
        </w:rPr>
        <w:t>CPF:</w:t>
      </w:r>
    </w:p>
    <w:p w14:paraId="04CECF30" w14:textId="77777777" w:rsidR="002F46A9" w:rsidRPr="002F46A9" w:rsidRDefault="002F46A9" w:rsidP="002F46A9">
      <w:pPr>
        <w:tabs>
          <w:tab w:val="left" w:pos="284"/>
        </w:tabs>
        <w:jc w:val="both"/>
        <w:rPr>
          <w:rFonts w:ascii="Arial" w:hAnsi="Arial" w:cs="Arial"/>
        </w:rPr>
      </w:pPr>
      <w:r w:rsidRPr="002F46A9">
        <w:rPr>
          <w:rFonts w:ascii="Arial" w:hAnsi="Arial" w:cs="Arial"/>
        </w:rPr>
        <w:t>RG:</w:t>
      </w:r>
    </w:p>
    <w:p w14:paraId="0CEF1CDD" w14:textId="77777777" w:rsidR="002F46A9" w:rsidRPr="002F46A9" w:rsidRDefault="002F46A9" w:rsidP="002F46A9">
      <w:pPr>
        <w:tabs>
          <w:tab w:val="left" w:pos="284"/>
        </w:tabs>
        <w:jc w:val="both"/>
        <w:rPr>
          <w:rFonts w:ascii="Arial" w:hAnsi="Arial" w:cs="Arial"/>
        </w:rPr>
      </w:pPr>
      <w:r w:rsidRPr="002F46A9">
        <w:rPr>
          <w:rFonts w:ascii="Arial" w:hAnsi="Arial" w:cs="Arial"/>
        </w:rPr>
        <w:t>Nacionalidade:</w:t>
      </w:r>
    </w:p>
    <w:p w14:paraId="4C32F525" w14:textId="77777777" w:rsidR="002F46A9" w:rsidRPr="002F46A9" w:rsidRDefault="002F46A9" w:rsidP="002F46A9">
      <w:pPr>
        <w:tabs>
          <w:tab w:val="left" w:pos="284"/>
        </w:tabs>
        <w:jc w:val="both"/>
        <w:rPr>
          <w:rFonts w:ascii="Arial" w:hAnsi="Arial" w:cs="Arial"/>
        </w:rPr>
      </w:pPr>
      <w:r w:rsidRPr="002F46A9">
        <w:rPr>
          <w:rFonts w:ascii="Arial" w:hAnsi="Arial" w:cs="Arial"/>
        </w:rPr>
        <w:t>Estado Civil:</w:t>
      </w:r>
    </w:p>
    <w:p w14:paraId="59F36262" w14:textId="77777777" w:rsidR="002F46A9" w:rsidRPr="002F46A9" w:rsidRDefault="002F46A9" w:rsidP="002F46A9">
      <w:pPr>
        <w:tabs>
          <w:tab w:val="left" w:pos="284"/>
        </w:tabs>
        <w:jc w:val="both"/>
        <w:rPr>
          <w:rFonts w:ascii="Arial" w:hAnsi="Arial" w:cs="Arial"/>
        </w:rPr>
      </w:pPr>
      <w:r w:rsidRPr="002F46A9">
        <w:rPr>
          <w:rFonts w:ascii="Arial" w:hAnsi="Arial" w:cs="Arial"/>
        </w:rPr>
        <w:t>Endereço residencial:</w:t>
      </w:r>
    </w:p>
    <w:p w14:paraId="6912308D" w14:textId="77777777" w:rsidR="002F46A9" w:rsidRPr="002F46A9" w:rsidRDefault="002F46A9" w:rsidP="002F46A9">
      <w:pPr>
        <w:tabs>
          <w:tab w:val="left" w:pos="284"/>
        </w:tabs>
        <w:jc w:val="both"/>
        <w:rPr>
          <w:rFonts w:ascii="Arial" w:hAnsi="Arial" w:cs="Arial"/>
        </w:rPr>
      </w:pPr>
      <w:r w:rsidRPr="002F46A9">
        <w:rPr>
          <w:rFonts w:ascii="Arial" w:hAnsi="Arial" w:cs="Arial"/>
        </w:rPr>
        <w:t>Profissão:</w:t>
      </w:r>
    </w:p>
    <w:p w14:paraId="79DD8116" w14:textId="77777777" w:rsidR="002F46A9" w:rsidRPr="002F46A9" w:rsidRDefault="002F46A9" w:rsidP="002F46A9">
      <w:pPr>
        <w:tabs>
          <w:tab w:val="left" w:pos="284"/>
        </w:tabs>
        <w:jc w:val="both"/>
        <w:rPr>
          <w:rFonts w:ascii="Arial" w:hAnsi="Arial" w:cs="Arial"/>
        </w:rPr>
      </w:pPr>
      <w:r w:rsidRPr="002F46A9">
        <w:rPr>
          <w:rFonts w:ascii="Arial" w:hAnsi="Arial" w:cs="Arial"/>
        </w:rPr>
        <w:t>Cargo que ocupa na empresa:</w:t>
      </w:r>
    </w:p>
    <w:p w14:paraId="41AE3076" w14:textId="77777777" w:rsidR="002F46A9" w:rsidRPr="002F46A9" w:rsidRDefault="002F46A9" w:rsidP="002F46A9">
      <w:pPr>
        <w:tabs>
          <w:tab w:val="left" w:pos="284"/>
        </w:tabs>
        <w:ind w:left="142" w:firstLine="709"/>
        <w:jc w:val="both"/>
        <w:rPr>
          <w:rFonts w:ascii="Arial" w:hAnsi="Arial" w:cs="Arial"/>
        </w:rPr>
      </w:pPr>
    </w:p>
    <w:p w14:paraId="5286084A" w14:textId="77777777" w:rsidR="002F46A9" w:rsidRPr="002F46A9" w:rsidRDefault="002F46A9" w:rsidP="002F46A9">
      <w:pPr>
        <w:tabs>
          <w:tab w:val="left" w:pos="284"/>
        </w:tabs>
        <w:ind w:left="142" w:firstLine="709"/>
        <w:jc w:val="both"/>
        <w:rPr>
          <w:rFonts w:ascii="Arial" w:hAnsi="Arial" w:cs="Arial"/>
        </w:rPr>
      </w:pPr>
    </w:p>
    <w:p w14:paraId="7AF8EE86" w14:textId="77777777" w:rsidR="002F46A9" w:rsidRPr="002F46A9" w:rsidRDefault="002F46A9" w:rsidP="002F46A9">
      <w:pPr>
        <w:tabs>
          <w:tab w:val="left" w:pos="284"/>
        </w:tabs>
        <w:ind w:left="142" w:firstLine="709"/>
        <w:jc w:val="both"/>
        <w:rPr>
          <w:rFonts w:ascii="Arial" w:hAnsi="Arial" w:cs="Arial"/>
        </w:rPr>
      </w:pPr>
    </w:p>
    <w:p w14:paraId="3AE37D3F" w14:textId="77777777" w:rsidR="002F46A9" w:rsidRPr="002F46A9" w:rsidRDefault="002F46A9" w:rsidP="002F46A9">
      <w:pPr>
        <w:tabs>
          <w:tab w:val="left" w:pos="284"/>
        </w:tabs>
        <w:ind w:left="142" w:firstLine="709"/>
        <w:jc w:val="both"/>
        <w:rPr>
          <w:rFonts w:ascii="Arial" w:hAnsi="Arial" w:cs="Arial"/>
        </w:rPr>
      </w:pPr>
    </w:p>
    <w:p w14:paraId="4448A963" w14:textId="77777777" w:rsidR="002F46A9" w:rsidRPr="002F46A9" w:rsidRDefault="002F46A9" w:rsidP="002F46A9">
      <w:pPr>
        <w:tabs>
          <w:tab w:val="left" w:pos="284"/>
        </w:tabs>
        <w:jc w:val="center"/>
        <w:rPr>
          <w:rFonts w:ascii="Arial" w:hAnsi="Arial" w:cs="Arial"/>
        </w:rPr>
      </w:pPr>
      <w:r w:rsidRPr="002F46A9">
        <w:rPr>
          <w:rFonts w:ascii="Arial" w:hAnsi="Arial" w:cs="Arial"/>
        </w:rPr>
        <w:t>(Cidade), ___</w:t>
      </w:r>
      <w:r w:rsidRPr="002F46A9">
        <w:rPr>
          <w:rFonts w:ascii="Arial" w:hAnsi="Arial" w:cs="Arial"/>
        </w:rPr>
        <w:tab/>
        <w:t xml:space="preserve">de ________________ </w:t>
      </w:r>
      <w:proofErr w:type="spellStart"/>
      <w:r w:rsidRPr="002F46A9">
        <w:rPr>
          <w:rFonts w:ascii="Arial" w:hAnsi="Arial" w:cs="Arial"/>
        </w:rPr>
        <w:t>de</w:t>
      </w:r>
      <w:proofErr w:type="spellEnd"/>
      <w:r w:rsidRPr="002F46A9">
        <w:rPr>
          <w:rFonts w:ascii="Arial" w:hAnsi="Arial" w:cs="Arial"/>
        </w:rPr>
        <w:t xml:space="preserve"> </w:t>
      </w:r>
      <w:proofErr w:type="gramStart"/>
      <w:r w:rsidRPr="002F46A9">
        <w:rPr>
          <w:rFonts w:ascii="Arial" w:hAnsi="Arial" w:cs="Arial"/>
        </w:rPr>
        <w:t>_____</w:t>
      </w:r>
      <w:proofErr w:type="gramEnd"/>
    </w:p>
    <w:p w14:paraId="32970A17" w14:textId="77777777" w:rsidR="002F46A9" w:rsidRPr="002F46A9" w:rsidRDefault="002F46A9" w:rsidP="002F46A9">
      <w:pPr>
        <w:tabs>
          <w:tab w:val="left" w:pos="284"/>
        </w:tabs>
        <w:jc w:val="both"/>
        <w:rPr>
          <w:rFonts w:ascii="Arial" w:hAnsi="Arial" w:cs="Arial"/>
        </w:rPr>
      </w:pPr>
    </w:p>
    <w:p w14:paraId="676AE700" w14:textId="77777777" w:rsidR="002F46A9" w:rsidRPr="002F46A9" w:rsidRDefault="002F46A9" w:rsidP="002F46A9">
      <w:pPr>
        <w:tabs>
          <w:tab w:val="left" w:pos="284"/>
        </w:tabs>
        <w:jc w:val="both"/>
        <w:rPr>
          <w:rFonts w:ascii="Arial" w:hAnsi="Arial" w:cs="Arial"/>
        </w:rPr>
      </w:pPr>
    </w:p>
    <w:p w14:paraId="0B2CD241" w14:textId="77777777" w:rsidR="002F46A9" w:rsidRPr="002F46A9" w:rsidRDefault="002F46A9" w:rsidP="002F46A9">
      <w:pPr>
        <w:tabs>
          <w:tab w:val="left" w:pos="284"/>
        </w:tabs>
        <w:jc w:val="both"/>
        <w:rPr>
          <w:rFonts w:ascii="Arial" w:hAnsi="Arial" w:cs="Arial"/>
        </w:rPr>
      </w:pPr>
    </w:p>
    <w:p w14:paraId="518AC6A1"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w:t>
      </w:r>
    </w:p>
    <w:p w14:paraId="53F2DF1C" w14:textId="77777777" w:rsidR="002F46A9" w:rsidRPr="002F46A9" w:rsidRDefault="002F46A9" w:rsidP="002F46A9">
      <w:pPr>
        <w:tabs>
          <w:tab w:val="left" w:pos="284"/>
        </w:tabs>
        <w:jc w:val="center"/>
        <w:rPr>
          <w:rFonts w:ascii="Arial" w:hAnsi="Arial" w:cs="Arial"/>
        </w:rPr>
      </w:pPr>
      <w:r w:rsidRPr="002F46A9">
        <w:rPr>
          <w:rFonts w:ascii="Arial" w:hAnsi="Arial" w:cs="Arial"/>
        </w:rPr>
        <w:t>Assinatura e identificação do representante legal</w:t>
      </w:r>
    </w:p>
    <w:p w14:paraId="27662019" w14:textId="77777777" w:rsidR="002F46A9" w:rsidRPr="002F46A9" w:rsidRDefault="002F46A9" w:rsidP="002F46A9">
      <w:pPr>
        <w:widowControl w:val="0"/>
        <w:tabs>
          <w:tab w:val="left" w:pos="284"/>
        </w:tabs>
        <w:autoSpaceDN w:val="0"/>
        <w:jc w:val="center"/>
        <w:textAlignment w:val="baseline"/>
        <w:rPr>
          <w:rFonts w:ascii="Arial" w:hAnsi="Arial" w:cs="Arial"/>
          <w:lang w:val="x-none"/>
        </w:rPr>
      </w:pPr>
    </w:p>
    <w:p w14:paraId="13EA1A47" w14:textId="77777777" w:rsidR="002F46A9" w:rsidRPr="005D3CF4" w:rsidRDefault="002F46A9" w:rsidP="002F46A9">
      <w:pPr>
        <w:pageBreakBefore/>
        <w:widowControl w:val="0"/>
        <w:tabs>
          <w:tab w:val="left" w:pos="284"/>
        </w:tabs>
        <w:jc w:val="center"/>
        <w:textAlignment w:val="baseline"/>
        <w:rPr>
          <w:rFonts w:ascii="Arial" w:hAnsi="Arial" w:cs="Arial"/>
          <w:b/>
          <w:bCs/>
          <w:shd w:val="clear" w:color="auto" w:fill="FFFFFF"/>
        </w:rPr>
      </w:pPr>
      <w:r w:rsidRPr="005D3CF4">
        <w:rPr>
          <w:rFonts w:ascii="Arial" w:hAnsi="Arial" w:cs="Arial"/>
          <w:b/>
          <w:lang w:val="x-none"/>
        </w:rPr>
        <w:lastRenderedPageBreak/>
        <w:t>ANEXO V</w:t>
      </w:r>
    </w:p>
    <w:p w14:paraId="16FEDC4E" w14:textId="77777777" w:rsidR="002F46A9" w:rsidRPr="005D3CF4" w:rsidRDefault="002F46A9" w:rsidP="002F46A9">
      <w:pPr>
        <w:tabs>
          <w:tab w:val="left" w:pos="284"/>
        </w:tabs>
        <w:jc w:val="center"/>
        <w:rPr>
          <w:rFonts w:ascii="Arial" w:hAnsi="Arial" w:cs="Arial"/>
          <w:b/>
          <w:bCs/>
        </w:rPr>
      </w:pPr>
      <w:r w:rsidRPr="005D3CF4">
        <w:rPr>
          <w:rFonts w:ascii="Arial" w:hAnsi="Arial" w:cs="Arial"/>
        </w:rPr>
        <w:t>====================================================================================</w:t>
      </w:r>
    </w:p>
    <w:p w14:paraId="4A564CE4" w14:textId="77777777" w:rsidR="002F46A9" w:rsidRPr="005D3CF4" w:rsidRDefault="002F46A9" w:rsidP="002F46A9">
      <w:pPr>
        <w:tabs>
          <w:tab w:val="left" w:pos="284"/>
        </w:tabs>
        <w:jc w:val="center"/>
        <w:rPr>
          <w:rFonts w:ascii="Arial" w:hAnsi="Arial" w:cs="Arial"/>
          <w:kern w:val="2"/>
        </w:rPr>
      </w:pPr>
      <w:r w:rsidRPr="005D3CF4">
        <w:rPr>
          <w:rFonts w:ascii="Arial" w:hAnsi="Arial" w:cs="Arial"/>
          <w:b/>
          <w:bCs/>
          <w:kern w:val="2"/>
        </w:rPr>
        <w:t>MINUTA DE CONTRATO OU TERMO EQUIVALENTE</w:t>
      </w:r>
    </w:p>
    <w:p w14:paraId="6BD09547" w14:textId="77777777" w:rsidR="002F46A9" w:rsidRPr="005D3CF4" w:rsidRDefault="002F46A9" w:rsidP="002F46A9">
      <w:pPr>
        <w:tabs>
          <w:tab w:val="left" w:pos="284"/>
        </w:tabs>
        <w:jc w:val="center"/>
        <w:rPr>
          <w:rFonts w:ascii="Arial" w:hAnsi="Arial" w:cs="Arial"/>
          <w:b/>
          <w:bCs/>
        </w:rPr>
      </w:pPr>
      <w:r w:rsidRPr="005D3CF4">
        <w:rPr>
          <w:rFonts w:ascii="Arial" w:hAnsi="Arial" w:cs="Arial"/>
        </w:rPr>
        <w:t>====================================================================================</w:t>
      </w:r>
    </w:p>
    <w:p w14:paraId="400712E8" w14:textId="77777777" w:rsidR="002F46A9" w:rsidRPr="005D3CF4" w:rsidRDefault="002F46A9" w:rsidP="002F46A9">
      <w:pPr>
        <w:jc w:val="both"/>
        <w:rPr>
          <w:rFonts w:ascii="Arial" w:hAnsi="Arial" w:cs="Arial"/>
        </w:rPr>
      </w:pPr>
    </w:p>
    <w:p w14:paraId="43B5C000" w14:textId="77777777" w:rsidR="00C471B7" w:rsidRPr="005D3CF4" w:rsidRDefault="00C471B7" w:rsidP="00C471B7">
      <w:pPr>
        <w:jc w:val="both"/>
        <w:rPr>
          <w:rFonts w:ascii="Arial" w:hAnsi="Arial" w:cs="Arial"/>
          <w:b/>
          <w:u w:val="single"/>
        </w:rPr>
      </w:pPr>
      <w:r w:rsidRPr="005D3CF4">
        <w:rPr>
          <w:rFonts w:ascii="Arial" w:hAnsi="Arial" w:cs="Arial"/>
          <w:b/>
          <w:u w:val="single"/>
        </w:rPr>
        <w:t xml:space="preserve">CONTRATO QUE ENTRE SI FAZEM A PREFEITURA DO MUNICÍPIO DE PIRACICABA </w:t>
      </w:r>
      <w:proofErr w:type="gramStart"/>
      <w:r w:rsidRPr="005D3CF4">
        <w:rPr>
          <w:rFonts w:ascii="Arial" w:hAnsi="Arial" w:cs="Arial"/>
          <w:b/>
          <w:u w:val="single"/>
        </w:rPr>
        <w:t>E ...</w:t>
      </w:r>
      <w:proofErr w:type="gramEnd"/>
      <w:r w:rsidRPr="005D3CF4">
        <w:rPr>
          <w:rFonts w:ascii="Arial" w:hAnsi="Arial" w:cs="Arial"/>
          <w:b/>
          <w:u w:val="single"/>
        </w:rPr>
        <w:t>............................................., PARA A AQUISIÇÃO DE MOBILIÁRIOS E EQUIPAMENTOS.</w:t>
      </w:r>
    </w:p>
    <w:p w14:paraId="2E93A1EF" w14:textId="77777777" w:rsidR="00C471B7" w:rsidRPr="005D3CF4" w:rsidRDefault="00C471B7" w:rsidP="00C471B7">
      <w:pPr>
        <w:jc w:val="both"/>
        <w:rPr>
          <w:rFonts w:ascii="Arial" w:hAnsi="Arial" w:cs="Arial"/>
          <w:b/>
          <w:u w:val="single"/>
        </w:rPr>
      </w:pPr>
    </w:p>
    <w:p w14:paraId="70B810CF" w14:textId="77777777" w:rsidR="00C471B7" w:rsidRPr="005D3CF4" w:rsidRDefault="00C471B7" w:rsidP="00C471B7">
      <w:pPr>
        <w:jc w:val="both"/>
        <w:rPr>
          <w:rFonts w:ascii="Arial" w:hAnsi="Arial" w:cs="Arial"/>
          <w:b/>
          <w:u w:val="single"/>
        </w:rPr>
      </w:pPr>
    </w:p>
    <w:p w14:paraId="6069BDDF" w14:textId="77777777" w:rsidR="00C471B7" w:rsidRPr="005D3CF4" w:rsidRDefault="00C471B7" w:rsidP="00C471B7">
      <w:pPr>
        <w:jc w:val="both"/>
        <w:rPr>
          <w:rFonts w:ascii="Arial" w:hAnsi="Arial" w:cs="Arial"/>
        </w:rPr>
      </w:pPr>
      <w:r w:rsidRPr="005D3CF4">
        <w:rPr>
          <w:rFonts w:ascii="Arial" w:hAnsi="Arial" w:cs="Arial"/>
          <w:b/>
        </w:rPr>
        <w:t xml:space="preserve">Data: ... </w:t>
      </w:r>
      <w:proofErr w:type="gramStart"/>
      <w:r w:rsidRPr="005D3CF4">
        <w:rPr>
          <w:rFonts w:ascii="Arial" w:hAnsi="Arial" w:cs="Arial"/>
          <w:b/>
        </w:rPr>
        <w:t>de</w:t>
      </w:r>
      <w:proofErr w:type="gramEnd"/>
      <w:r w:rsidRPr="005D3CF4">
        <w:rPr>
          <w:rFonts w:ascii="Arial" w:hAnsi="Arial" w:cs="Arial"/>
          <w:b/>
        </w:rPr>
        <w:t xml:space="preserve"> ................. </w:t>
      </w:r>
      <w:proofErr w:type="gramStart"/>
      <w:r w:rsidRPr="005D3CF4">
        <w:rPr>
          <w:rFonts w:ascii="Arial" w:hAnsi="Arial" w:cs="Arial"/>
          <w:b/>
        </w:rPr>
        <w:t>de</w:t>
      </w:r>
      <w:proofErr w:type="gramEnd"/>
      <w:r w:rsidRPr="005D3CF4">
        <w:rPr>
          <w:rFonts w:ascii="Arial" w:hAnsi="Arial" w:cs="Arial"/>
          <w:b/>
        </w:rPr>
        <w:t xml:space="preserve"> 2024.</w:t>
      </w:r>
    </w:p>
    <w:p w14:paraId="53A60AC6" w14:textId="77777777" w:rsidR="00C471B7" w:rsidRPr="005D3CF4" w:rsidRDefault="00C471B7" w:rsidP="00C471B7">
      <w:pPr>
        <w:jc w:val="both"/>
        <w:rPr>
          <w:rFonts w:ascii="Arial" w:hAnsi="Arial" w:cs="Arial"/>
        </w:rPr>
      </w:pPr>
      <w:r w:rsidRPr="005D3CF4">
        <w:rPr>
          <w:rFonts w:ascii="Arial" w:hAnsi="Arial" w:cs="Arial"/>
          <w:b/>
        </w:rPr>
        <w:t>Prazo: até a entrega definitiva do objeto.</w:t>
      </w:r>
    </w:p>
    <w:p w14:paraId="23F823F3" w14:textId="77777777" w:rsidR="00C471B7" w:rsidRPr="005D3CF4" w:rsidRDefault="00C471B7" w:rsidP="00C471B7">
      <w:pPr>
        <w:jc w:val="both"/>
        <w:rPr>
          <w:rFonts w:ascii="Arial" w:hAnsi="Arial" w:cs="Arial"/>
        </w:rPr>
      </w:pPr>
      <w:r w:rsidRPr="005D3CF4">
        <w:rPr>
          <w:rFonts w:ascii="Arial" w:hAnsi="Arial" w:cs="Arial"/>
          <w:b/>
        </w:rPr>
        <w:t xml:space="preserve">Valor: </w:t>
      </w:r>
      <w:proofErr w:type="gramStart"/>
      <w:r w:rsidRPr="005D3CF4">
        <w:rPr>
          <w:rFonts w:ascii="Arial" w:hAnsi="Arial" w:cs="Arial"/>
          <w:b/>
        </w:rPr>
        <w:t>R$ ...</w:t>
      </w:r>
      <w:proofErr w:type="gramEnd"/>
      <w:r w:rsidRPr="005D3CF4">
        <w:rPr>
          <w:rFonts w:ascii="Arial" w:hAnsi="Arial" w:cs="Arial"/>
          <w:b/>
        </w:rPr>
        <w:t>..... (</w:t>
      </w:r>
      <w:proofErr w:type="gramStart"/>
      <w:r w:rsidRPr="005D3CF4">
        <w:rPr>
          <w:rFonts w:ascii="Arial" w:hAnsi="Arial" w:cs="Arial"/>
          <w:b/>
        </w:rPr>
        <w:t>............</w:t>
      </w:r>
      <w:proofErr w:type="gramEnd"/>
      <w:r w:rsidRPr="005D3CF4">
        <w:rPr>
          <w:rFonts w:ascii="Arial" w:hAnsi="Arial" w:cs="Arial"/>
          <w:b/>
        </w:rPr>
        <w:t>).</w:t>
      </w:r>
    </w:p>
    <w:p w14:paraId="0187E8D7" w14:textId="77777777" w:rsidR="00C471B7" w:rsidRPr="005D3CF4" w:rsidRDefault="00C471B7" w:rsidP="00C471B7">
      <w:pPr>
        <w:jc w:val="both"/>
        <w:rPr>
          <w:rFonts w:ascii="Arial" w:hAnsi="Arial" w:cs="Arial"/>
        </w:rPr>
      </w:pPr>
      <w:r w:rsidRPr="005D3CF4">
        <w:rPr>
          <w:rFonts w:ascii="Arial" w:hAnsi="Arial" w:cs="Arial"/>
          <w:b/>
        </w:rPr>
        <w:t>Processo Administrativo nº 2023/548.640.</w:t>
      </w:r>
    </w:p>
    <w:p w14:paraId="55FC1F20" w14:textId="77777777" w:rsidR="00C471B7" w:rsidRPr="005D3CF4" w:rsidRDefault="00C471B7" w:rsidP="00C471B7">
      <w:pPr>
        <w:jc w:val="both"/>
        <w:rPr>
          <w:rFonts w:ascii="Arial" w:hAnsi="Arial" w:cs="Arial"/>
        </w:rPr>
      </w:pPr>
      <w:r w:rsidRPr="005D3CF4">
        <w:rPr>
          <w:rFonts w:ascii="Arial" w:hAnsi="Arial" w:cs="Arial"/>
          <w:b/>
        </w:rPr>
        <w:t xml:space="preserve">Pregão Eletrônico </w:t>
      </w:r>
      <w:proofErr w:type="gramStart"/>
      <w:r w:rsidRPr="005D3CF4">
        <w:rPr>
          <w:rFonts w:ascii="Arial" w:hAnsi="Arial" w:cs="Arial"/>
          <w:b/>
        </w:rPr>
        <w:t>n.º ...</w:t>
      </w:r>
      <w:proofErr w:type="gramEnd"/>
      <w:r w:rsidRPr="005D3CF4">
        <w:rPr>
          <w:rFonts w:ascii="Arial" w:hAnsi="Arial" w:cs="Arial"/>
          <w:b/>
        </w:rPr>
        <w:t>./2024.</w:t>
      </w:r>
    </w:p>
    <w:p w14:paraId="4442F01C" w14:textId="77777777" w:rsidR="00C471B7" w:rsidRPr="005D3CF4" w:rsidRDefault="00C471B7" w:rsidP="00C471B7">
      <w:pPr>
        <w:jc w:val="both"/>
        <w:rPr>
          <w:rFonts w:ascii="Arial" w:hAnsi="Arial" w:cs="Arial"/>
        </w:rPr>
      </w:pPr>
      <w:r w:rsidRPr="005D3CF4">
        <w:rPr>
          <w:rFonts w:ascii="Arial" w:hAnsi="Arial" w:cs="Arial"/>
          <w:b/>
        </w:rPr>
        <w:t xml:space="preserve">Contrato </w:t>
      </w:r>
      <w:proofErr w:type="gramStart"/>
      <w:r w:rsidRPr="005D3CF4">
        <w:rPr>
          <w:rFonts w:ascii="Arial" w:hAnsi="Arial" w:cs="Arial"/>
          <w:b/>
        </w:rPr>
        <w:t>n.º …</w:t>
      </w:r>
      <w:proofErr w:type="gramEnd"/>
      <w:r w:rsidRPr="005D3CF4">
        <w:rPr>
          <w:rFonts w:ascii="Arial" w:hAnsi="Arial" w:cs="Arial"/>
          <w:b/>
        </w:rPr>
        <w:t>./2024.</w:t>
      </w:r>
    </w:p>
    <w:p w14:paraId="57022D2D" w14:textId="77777777" w:rsidR="00C471B7" w:rsidRPr="005D3CF4" w:rsidRDefault="00C471B7" w:rsidP="00C471B7">
      <w:pPr>
        <w:jc w:val="both"/>
        <w:rPr>
          <w:rFonts w:ascii="Arial" w:hAnsi="Arial" w:cs="Arial"/>
        </w:rPr>
      </w:pPr>
    </w:p>
    <w:p w14:paraId="098BEA5F" w14:textId="77777777" w:rsidR="00C471B7" w:rsidRPr="005D3CF4" w:rsidRDefault="00C471B7" w:rsidP="00C471B7">
      <w:pPr>
        <w:jc w:val="both"/>
        <w:rPr>
          <w:rFonts w:ascii="Arial" w:hAnsi="Arial" w:cs="Arial"/>
          <w:strike/>
        </w:rPr>
      </w:pPr>
    </w:p>
    <w:p w14:paraId="57AAFBE0" w14:textId="77777777" w:rsidR="00C471B7" w:rsidRPr="005D3CF4" w:rsidRDefault="00C471B7" w:rsidP="00C471B7">
      <w:pPr>
        <w:jc w:val="both"/>
        <w:rPr>
          <w:rFonts w:ascii="Arial" w:hAnsi="Arial" w:cs="Arial"/>
          <w:strike/>
        </w:rPr>
      </w:pPr>
    </w:p>
    <w:p w14:paraId="558DB783" w14:textId="77777777" w:rsidR="00C471B7" w:rsidRPr="005D3CF4" w:rsidRDefault="00C471B7" w:rsidP="00C471B7">
      <w:pPr>
        <w:jc w:val="both"/>
        <w:rPr>
          <w:rFonts w:ascii="Arial" w:hAnsi="Arial" w:cs="Arial"/>
          <w:strike/>
        </w:rPr>
      </w:pPr>
    </w:p>
    <w:p w14:paraId="38C5EF16" w14:textId="77777777" w:rsidR="00C471B7" w:rsidRPr="005D3CF4" w:rsidRDefault="00C471B7" w:rsidP="00C471B7">
      <w:pPr>
        <w:jc w:val="both"/>
        <w:rPr>
          <w:rFonts w:ascii="Arial" w:hAnsi="Arial" w:cs="Arial"/>
          <w:strike/>
        </w:rPr>
      </w:pPr>
    </w:p>
    <w:tbl>
      <w:tblPr>
        <w:tblW w:w="5000" w:type="pct"/>
        <w:tblLook w:val="0000" w:firstRow="0" w:lastRow="0" w:firstColumn="0" w:lastColumn="0" w:noHBand="0" w:noVBand="0"/>
      </w:tblPr>
      <w:tblGrid>
        <w:gridCol w:w="10138"/>
      </w:tblGrid>
      <w:tr w:rsidR="00C471B7" w:rsidRPr="005D3CF4" w14:paraId="323923F8"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95E9DA" w14:textId="77777777" w:rsidR="00C471B7" w:rsidRPr="005D3CF4" w:rsidRDefault="00C471B7" w:rsidP="007053CF">
            <w:pPr>
              <w:ind w:firstLine="851"/>
              <w:jc w:val="both"/>
              <w:rPr>
                <w:rFonts w:ascii="Arial" w:hAnsi="Arial" w:cs="Arial"/>
              </w:rPr>
            </w:pPr>
            <w:r w:rsidRPr="005D3CF4">
              <w:rPr>
                <w:rFonts w:ascii="Arial" w:hAnsi="Arial" w:cs="Arial"/>
                <w:b/>
              </w:rPr>
              <w:t>CLÁUSULA 1ª - DAS PARTES</w:t>
            </w:r>
          </w:p>
        </w:tc>
      </w:tr>
    </w:tbl>
    <w:p w14:paraId="5525AE6B" w14:textId="77777777" w:rsidR="00C471B7" w:rsidRPr="005D3CF4" w:rsidRDefault="00C471B7" w:rsidP="00C471B7">
      <w:pPr>
        <w:ind w:firstLine="851"/>
        <w:jc w:val="both"/>
        <w:rPr>
          <w:rFonts w:ascii="Arial" w:hAnsi="Arial" w:cs="Arial"/>
          <w:b/>
        </w:rPr>
      </w:pPr>
    </w:p>
    <w:p w14:paraId="21A12A18" w14:textId="77777777" w:rsidR="00C471B7" w:rsidRPr="005D3CF4" w:rsidRDefault="00C471B7" w:rsidP="00C471B7">
      <w:pPr>
        <w:ind w:firstLine="851"/>
        <w:jc w:val="both"/>
        <w:rPr>
          <w:rFonts w:ascii="Arial" w:hAnsi="Arial" w:cs="Arial"/>
        </w:rPr>
      </w:pPr>
      <w:r w:rsidRPr="005D3CF4">
        <w:rPr>
          <w:rFonts w:ascii="Arial" w:hAnsi="Arial" w:cs="Arial"/>
          <w:b/>
        </w:rPr>
        <w:t>1.1.</w:t>
      </w:r>
      <w:r w:rsidRPr="005D3CF4">
        <w:rPr>
          <w:rFonts w:ascii="Arial" w:hAnsi="Arial" w:cs="Arial"/>
        </w:rPr>
        <w:t xml:space="preserve"> A </w:t>
      </w:r>
      <w:r w:rsidRPr="005D3CF4">
        <w:rPr>
          <w:rFonts w:ascii="Arial" w:hAnsi="Arial" w:cs="Arial"/>
          <w:b/>
        </w:rPr>
        <w:t>PREFEITURA DO MUNICÍPIO DE PIRACICABA</w:t>
      </w:r>
      <w:r w:rsidRPr="005D3CF4">
        <w:rPr>
          <w:rFonts w:ascii="Arial" w:hAnsi="Arial" w:cs="Arial"/>
        </w:rPr>
        <w:t xml:space="preserve">, com sede à Rua Antônio Corrêa Barbosa, n.º 2.233, bairro Chácara Nazareth, nesta cidade e Estado, com CNPJ n.º 46.341.038/0001-29, representada pelo seu Prefeito Municipal/Secretário Municipal de Saúde, </w:t>
      </w:r>
      <w:proofErr w:type="gramStart"/>
      <w:r w:rsidRPr="005D3CF4">
        <w:rPr>
          <w:rFonts w:ascii="Arial" w:hAnsi="Arial" w:cs="Arial"/>
        </w:rPr>
        <w:t>Sr.</w:t>
      </w:r>
      <w:proofErr w:type="gramEnd"/>
      <w:r w:rsidRPr="005D3CF4">
        <w:rPr>
          <w:rFonts w:ascii="Arial" w:hAnsi="Arial" w:cs="Arial"/>
        </w:rPr>
        <w:t xml:space="preserve"> </w:t>
      </w:r>
      <w:r w:rsidRPr="005D3CF4">
        <w:rPr>
          <w:rFonts w:ascii="Arial" w:hAnsi="Arial" w:cs="Arial"/>
          <w:b/>
        </w:rPr>
        <w:t>.......................</w:t>
      </w:r>
      <w:r w:rsidRPr="005D3CF4">
        <w:rPr>
          <w:rFonts w:ascii="Arial" w:hAnsi="Arial" w:cs="Arial"/>
          <w:shd w:val="clear" w:color="auto" w:fill="FFFFFF"/>
        </w:rPr>
        <w:t>, inscrito no CPF nº .........................</w:t>
      </w:r>
      <w:r w:rsidRPr="005D3CF4">
        <w:rPr>
          <w:rFonts w:ascii="Arial" w:hAnsi="Arial" w:cs="Arial"/>
        </w:rPr>
        <w:t xml:space="preserve">, adiante, designada, simplesmente, adiante, designada, simplesmente, </w:t>
      </w:r>
      <w:r w:rsidRPr="005D3CF4">
        <w:rPr>
          <w:rFonts w:ascii="Arial" w:hAnsi="Arial" w:cs="Arial"/>
          <w:b/>
        </w:rPr>
        <w:t>CONTRATANTE</w:t>
      </w:r>
      <w:r w:rsidRPr="005D3CF4">
        <w:rPr>
          <w:rFonts w:ascii="Arial" w:hAnsi="Arial" w:cs="Arial"/>
        </w:rPr>
        <w:t xml:space="preserve"> e </w:t>
      </w:r>
      <w:r w:rsidRPr="005D3CF4">
        <w:rPr>
          <w:rFonts w:ascii="Arial" w:hAnsi="Arial" w:cs="Arial"/>
          <w:b/>
        </w:rPr>
        <w:t>..........</w:t>
      </w:r>
      <w:r w:rsidRPr="005D3CF4">
        <w:rPr>
          <w:rFonts w:ascii="Arial" w:hAnsi="Arial" w:cs="Arial"/>
        </w:rPr>
        <w:t xml:space="preserve">, com sede à ........, n.º ......., na cidade de ......., inscrita no CNPJ  n.º ........, por intermédio de seu(sua) ......, </w:t>
      </w:r>
      <w:proofErr w:type="spellStart"/>
      <w:r w:rsidRPr="005D3CF4">
        <w:rPr>
          <w:rFonts w:ascii="Arial" w:hAnsi="Arial" w:cs="Arial"/>
        </w:rPr>
        <w:t>Sr</w:t>
      </w:r>
      <w:proofErr w:type="spellEnd"/>
      <w:r w:rsidRPr="005D3CF4">
        <w:rPr>
          <w:rFonts w:ascii="Arial" w:hAnsi="Arial" w:cs="Arial"/>
        </w:rPr>
        <w:t xml:space="preserve">(a). </w:t>
      </w:r>
      <w:proofErr w:type="gramStart"/>
      <w:r w:rsidRPr="005D3CF4">
        <w:rPr>
          <w:rFonts w:ascii="Arial" w:hAnsi="Arial" w:cs="Arial"/>
        </w:rPr>
        <w:t>..........</w:t>
      </w:r>
      <w:proofErr w:type="gramEnd"/>
      <w:r w:rsidRPr="005D3CF4">
        <w:rPr>
          <w:rFonts w:ascii="Arial" w:hAnsi="Arial" w:cs="Arial"/>
        </w:rPr>
        <w:t xml:space="preserve">, (qualificação completa), inscrito(a) no CPF n.º ......., adiante designada simplesmente </w:t>
      </w:r>
      <w:r w:rsidRPr="005D3CF4">
        <w:rPr>
          <w:rFonts w:ascii="Arial" w:hAnsi="Arial" w:cs="Arial"/>
          <w:b/>
        </w:rPr>
        <w:t>CONTRATADA</w:t>
      </w:r>
      <w:r w:rsidRPr="005D3CF4">
        <w:rPr>
          <w:rFonts w:ascii="Arial" w:hAnsi="Arial" w:cs="Arial"/>
        </w:rPr>
        <w:t>, ajustam o que se segue:</w:t>
      </w:r>
    </w:p>
    <w:p w14:paraId="3ED8B1C9" w14:textId="77777777" w:rsidR="00C471B7" w:rsidRPr="005D3CF4" w:rsidRDefault="00C471B7" w:rsidP="00C471B7">
      <w:pPr>
        <w:ind w:firstLine="851"/>
        <w:jc w:val="both"/>
        <w:rPr>
          <w:rFonts w:ascii="Arial" w:hAnsi="Arial" w:cs="Arial"/>
          <w:b/>
        </w:rPr>
      </w:pPr>
    </w:p>
    <w:tbl>
      <w:tblPr>
        <w:tblW w:w="5000" w:type="pct"/>
        <w:tblLook w:val="0000" w:firstRow="0" w:lastRow="0" w:firstColumn="0" w:lastColumn="0" w:noHBand="0" w:noVBand="0"/>
      </w:tblPr>
      <w:tblGrid>
        <w:gridCol w:w="10138"/>
      </w:tblGrid>
      <w:tr w:rsidR="00C471B7" w:rsidRPr="005D3CF4" w14:paraId="3CCB9632"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294869" w14:textId="77777777" w:rsidR="00C471B7" w:rsidRPr="005D3CF4" w:rsidRDefault="00C471B7" w:rsidP="007053CF">
            <w:pPr>
              <w:ind w:firstLine="851"/>
              <w:jc w:val="both"/>
              <w:rPr>
                <w:rFonts w:ascii="Arial" w:hAnsi="Arial" w:cs="Arial"/>
              </w:rPr>
            </w:pPr>
            <w:r w:rsidRPr="005D3CF4">
              <w:rPr>
                <w:rFonts w:ascii="Arial" w:hAnsi="Arial" w:cs="Arial"/>
                <w:b/>
              </w:rPr>
              <w:t>CLÁUSULA 2ª - DO OBJETO</w:t>
            </w:r>
          </w:p>
        </w:tc>
      </w:tr>
    </w:tbl>
    <w:p w14:paraId="694DE2E3" w14:textId="77777777" w:rsidR="00C471B7" w:rsidRPr="005D3CF4" w:rsidRDefault="00C471B7" w:rsidP="00C471B7">
      <w:pPr>
        <w:ind w:firstLine="851"/>
        <w:jc w:val="both"/>
        <w:rPr>
          <w:rFonts w:ascii="Arial" w:hAnsi="Arial" w:cs="Arial"/>
          <w:b/>
        </w:rPr>
      </w:pPr>
    </w:p>
    <w:p w14:paraId="6C061FCA" w14:textId="77777777" w:rsidR="00C471B7" w:rsidRPr="005D3CF4" w:rsidRDefault="00C471B7" w:rsidP="00C471B7">
      <w:pPr>
        <w:pStyle w:val="Recuodecorpodetexto"/>
        <w:ind w:firstLine="851"/>
        <w:rPr>
          <w:sz w:val="20"/>
          <w:szCs w:val="20"/>
        </w:rPr>
      </w:pPr>
      <w:r w:rsidRPr="005D3CF4">
        <w:rPr>
          <w:b/>
          <w:sz w:val="20"/>
          <w:szCs w:val="20"/>
        </w:rPr>
        <w:t>2.1. A CONTRATADA se obriga a entrega do(s) item(</w:t>
      </w:r>
      <w:proofErr w:type="spellStart"/>
      <w:r w:rsidRPr="005D3CF4">
        <w:rPr>
          <w:b/>
          <w:sz w:val="20"/>
          <w:szCs w:val="20"/>
        </w:rPr>
        <w:t>ns</w:t>
      </w:r>
      <w:proofErr w:type="spellEnd"/>
      <w:r w:rsidRPr="005D3CF4">
        <w:rPr>
          <w:b/>
          <w:sz w:val="20"/>
          <w:szCs w:val="20"/>
        </w:rPr>
        <w:t>) ..... de mobiliários e equipamentos, conforme descrição detalhada constante do Edital de Pregão Eletrônico nº .../2024, bem como seu Termo de Referência, o qual fica fazendo parte integrante do presente instrumento.</w:t>
      </w:r>
    </w:p>
    <w:p w14:paraId="41FE75DA" w14:textId="77777777" w:rsidR="00C471B7" w:rsidRPr="005D3CF4" w:rsidRDefault="00C471B7" w:rsidP="00C471B7">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C471B7" w:rsidRPr="005D3CF4" w14:paraId="36ADFFDA"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9FC1492" w14:textId="77777777" w:rsidR="00C471B7" w:rsidRPr="005D3CF4" w:rsidRDefault="00C471B7" w:rsidP="007053CF">
            <w:pPr>
              <w:keepLines/>
              <w:ind w:firstLine="851"/>
              <w:jc w:val="both"/>
              <w:rPr>
                <w:rFonts w:ascii="Arial" w:hAnsi="Arial" w:cs="Arial"/>
              </w:rPr>
            </w:pPr>
            <w:r w:rsidRPr="005D3CF4">
              <w:rPr>
                <w:rFonts w:ascii="Arial" w:hAnsi="Arial" w:cs="Arial"/>
                <w:b/>
              </w:rPr>
              <w:t>CLÁUSULA 3ª - DOS RECURSOS FINANCEIROS</w:t>
            </w:r>
          </w:p>
        </w:tc>
      </w:tr>
    </w:tbl>
    <w:p w14:paraId="4C3D2DBA" w14:textId="77777777" w:rsidR="00C471B7" w:rsidRPr="005D3CF4" w:rsidRDefault="00C471B7" w:rsidP="00C471B7">
      <w:pPr>
        <w:pStyle w:val="Recuodecorpodetexto"/>
        <w:ind w:firstLine="851"/>
        <w:rPr>
          <w:b/>
          <w:sz w:val="20"/>
          <w:szCs w:val="20"/>
        </w:rPr>
      </w:pPr>
    </w:p>
    <w:p w14:paraId="6210291C" w14:textId="77777777" w:rsidR="00C471B7" w:rsidRPr="005D3CF4" w:rsidRDefault="00C471B7" w:rsidP="00C471B7">
      <w:pPr>
        <w:ind w:firstLine="851"/>
        <w:jc w:val="both"/>
        <w:rPr>
          <w:rFonts w:ascii="Arial" w:hAnsi="Arial" w:cs="Arial"/>
        </w:rPr>
      </w:pPr>
      <w:r w:rsidRPr="005D3CF4">
        <w:rPr>
          <w:rFonts w:ascii="Arial" w:hAnsi="Arial" w:cs="Arial"/>
          <w:b/>
        </w:rPr>
        <w:t>3.1.</w:t>
      </w:r>
      <w:r w:rsidRPr="005D3CF4">
        <w:rPr>
          <w:rFonts w:ascii="Arial" w:hAnsi="Arial" w:cs="Arial"/>
        </w:rPr>
        <w:t xml:space="preserve"> A despesa supra será atendida pela dotação orçamentária </w:t>
      </w:r>
      <w:proofErr w:type="gramStart"/>
      <w:r w:rsidRPr="005D3CF4">
        <w:rPr>
          <w:rFonts w:ascii="Arial" w:hAnsi="Arial" w:cs="Arial"/>
        </w:rPr>
        <w:t>nº ...</w:t>
      </w:r>
      <w:proofErr w:type="gramEnd"/>
      <w:r w:rsidRPr="005D3CF4">
        <w:rPr>
          <w:rFonts w:ascii="Arial" w:hAnsi="Arial" w:cs="Arial"/>
        </w:rPr>
        <w:t>...................................................., constante do exercício de 2024.</w:t>
      </w:r>
    </w:p>
    <w:p w14:paraId="210610A2" w14:textId="77777777" w:rsidR="00C471B7" w:rsidRPr="005D3CF4" w:rsidRDefault="00C471B7" w:rsidP="00C471B7">
      <w:pPr>
        <w:ind w:firstLine="851"/>
        <w:jc w:val="both"/>
        <w:rPr>
          <w:rFonts w:ascii="Arial" w:hAnsi="Arial" w:cs="Arial"/>
        </w:rPr>
      </w:pPr>
    </w:p>
    <w:p w14:paraId="00B8DB31" w14:textId="77777777" w:rsidR="00C471B7" w:rsidRPr="005D3CF4" w:rsidRDefault="00C471B7" w:rsidP="00C471B7">
      <w:pPr>
        <w:ind w:firstLine="851"/>
        <w:jc w:val="both"/>
        <w:rPr>
          <w:rFonts w:ascii="Arial" w:hAnsi="Arial" w:cs="Arial"/>
        </w:rPr>
      </w:pPr>
    </w:p>
    <w:tbl>
      <w:tblPr>
        <w:tblW w:w="5000" w:type="pct"/>
        <w:tblLook w:val="0000" w:firstRow="0" w:lastRow="0" w:firstColumn="0" w:lastColumn="0" w:noHBand="0" w:noVBand="0"/>
      </w:tblPr>
      <w:tblGrid>
        <w:gridCol w:w="10138"/>
      </w:tblGrid>
      <w:tr w:rsidR="00C471B7" w:rsidRPr="005D3CF4" w14:paraId="58DA7E3A"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EBD8D17" w14:textId="77777777" w:rsidR="00C471B7" w:rsidRPr="005D3CF4" w:rsidRDefault="00C471B7" w:rsidP="007053CF">
            <w:pPr>
              <w:keepLines/>
              <w:ind w:firstLine="851"/>
              <w:jc w:val="both"/>
              <w:rPr>
                <w:rFonts w:ascii="Arial" w:hAnsi="Arial" w:cs="Arial"/>
              </w:rPr>
            </w:pPr>
            <w:r w:rsidRPr="005D3CF4">
              <w:rPr>
                <w:rFonts w:ascii="Arial" w:hAnsi="Arial" w:cs="Arial"/>
                <w:b/>
              </w:rPr>
              <w:t>CLÁUSULA 4ª – DO SUPORTE LEGAL</w:t>
            </w:r>
          </w:p>
        </w:tc>
      </w:tr>
    </w:tbl>
    <w:p w14:paraId="51295854" w14:textId="77777777" w:rsidR="00C471B7" w:rsidRPr="005D3CF4" w:rsidRDefault="00C471B7" w:rsidP="00C471B7">
      <w:pPr>
        <w:ind w:firstLine="851"/>
        <w:jc w:val="both"/>
        <w:rPr>
          <w:rFonts w:ascii="Arial" w:hAnsi="Arial" w:cs="Arial"/>
        </w:rPr>
      </w:pPr>
    </w:p>
    <w:p w14:paraId="3A2E5F84" w14:textId="77777777" w:rsidR="00C471B7" w:rsidRPr="005D3CF4" w:rsidRDefault="00C471B7" w:rsidP="00C471B7">
      <w:pPr>
        <w:keepLines/>
        <w:ind w:firstLine="851"/>
        <w:jc w:val="both"/>
        <w:rPr>
          <w:rFonts w:ascii="Arial" w:hAnsi="Arial" w:cs="Arial"/>
        </w:rPr>
      </w:pPr>
      <w:r w:rsidRPr="005D3CF4">
        <w:rPr>
          <w:rFonts w:ascii="Arial" w:hAnsi="Arial" w:cs="Arial"/>
          <w:b/>
        </w:rPr>
        <w:t>4.1.</w:t>
      </w:r>
      <w:r w:rsidRPr="005D3CF4">
        <w:rPr>
          <w:rFonts w:ascii="Arial" w:hAnsi="Arial" w:cs="Arial"/>
        </w:rPr>
        <w:t xml:space="preserve"> Este contrato é regulado pelos seguintes dispositivos legais:</w:t>
      </w:r>
    </w:p>
    <w:p w14:paraId="20130BFE" w14:textId="77777777" w:rsidR="00C471B7" w:rsidRPr="005D3CF4" w:rsidRDefault="00C471B7" w:rsidP="00C471B7">
      <w:pPr>
        <w:keepLines/>
        <w:ind w:firstLine="851"/>
        <w:jc w:val="both"/>
        <w:rPr>
          <w:rFonts w:ascii="Arial" w:hAnsi="Arial" w:cs="Arial"/>
        </w:rPr>
      </w:pPr>
      <w:r w:rsidRPr="005D3CF4">
        <w:rPr>
          <w:rFonts w:ascii="Arial" w:hAnsi="Arial" w:cs="Arial"/>
          <w:b/>
        </w:rPr>
        <w:t>4.1.1.</w:t>
      </w:r>
      <w:r w:rsidRPr="005D3CF4">
        <w:rPr>
          <w:rFonts w:ascii="Arial" w:hAnsi="Arial" w:cs="Arial"/>
        </w:rPr>
        <w:t xml:space="preserve"> Constituição da República Federativa do Brasil;</w:t>
      </w:r>
    </w:p>
    <w:p w14:paraId="15BFDC3A" w14:textId="77777777" w:rsidR="00C471B7" w:rsidRPr="005D3CF4" w:rsidRDefault="00C471B7" w:rsidP="00C471B7">
      <w:pPr>
        <w:keepLines/>
        <w:ind w:firstLine="851"/>
        <w:jc w:val="both"/>
        <w:rPr>
          <w:rFonts w:ascii="Arial" w:hAnsi="Arial" w:cs="Arial"/>
        </w:rPr>
      </w:pPr>
      <w:r w:rsidRPr="005D3CF4">
        <w:rPr>
          <w:rFonts w:ascii="Arial" w:hAnsi="Arial" w:cs="Arial"/>
          <w:b/>
        </w:rPr>
        <w:t>4.1.2.</w:t>
      </w:r>
      <w:r w:rsidRPr="005D3CF4">
        <w:rPr>
          <w:rFonts w:ascii="Arial" w:hAnsi="Arial" w:cs="Arial"/>
        </w:rPr>
        <w:t xml:space="preserve"> Lei Orgânica do Município de Piracicaba;</w:t>
      </w:r>
    </w:p>
    <w:p w14:paraId="7C706573" w14:textId="77777777" w:rsidR="00C471B7" w:rsidRPr="005D3CF4" w:rsidRDefault="00C471B7" w:rsidP="00C471B7">
      <w:pPr>
        <w:keepLines/>
        <w:ind w:firstLine="851"/>
        <w:jc w:val="both"/>
        <w:rPr>
          <w:rFonts w:ascii="Arial" w:hAnsi="Arial" w:cs="Arial"/>
        </w:rPr>
      </w:pPr>
      <w:r w:rsidRPr="005D3CF4">
        <w:rPr>
          <w:rFonts w:ascii="Arial" w:hAnsi="Arial" w:cs="Arial"/>
          <w:b/>
        </w:rPr>
        <w:t>4.1.3.</w:t>
      </w:r>
      <w:r w:rsidRPr="005D3CF4">
        <w:rPr>
          <w:rFonts w:ascii="Arial" w:hAnsi="Arial" w:cs="Arial"/>
        </w:rPr>
        <w:t xml:space="preserve"> Lei Federal nº 14.133, de 01/04/2021;</w:t>
      </w:r>
    </w:p>
    <w:p w14:paraId="7EF0D872" w14:textId="77777777" w:rsidR="00C471B7" w:rsidRPr="005D3CF4" w:rsidRDefault="00C471B7" w:rsidP="00C471B7">
      <w:pPr>
        <w:keepLines/>
        <w:ind w:firstLine="851"/>
        <w:jc w:val="both"/>
        <w:rPr>
          <w:rFonts w:ascii="Arial" w:hAnsi="Arial" w:cs="Arial"/>
        </w:rPr>
      </w:pPr>
      <w:r w:rsidRPr="005D3CF4">
        <w:rPr>
          <w:rFonts w:ascii="Arial" w:hAnsi="Arial" w:cs="Arial"/>
          <w:b/>
        </w:rPr>
        <w:t>4.1.4.</w:t>
      </w:r>
      <w:r w:rsidRPr="005D3CF4">
        <w:rPr>
          <w:rFonts w:ascii="Arial" w:hAnsi="Arial" w:cs="Arial"/>
        </w:rPr>
        <w:t xml:space="preserve"> Decreto Municipal nº 17.640, de 30/10/2018;</w:t>
      </w:r>
    </w:p>
    <w:p w14:paraId="78AC8E5D" w14:textId="77777777" w:rsidR="00C471B7" w:rsidRPr="005D3CF4" w:rsidRDefault="00C471B7" w:rsidP="00C471B7">
      <w:pPr>
        <w:keepLines/>
        <w:ind w:firstLine="851"/>
        <w:jc w:val="both"/>
        <w:rPr>
          <w:rFonts w:ascii="Arial" w:hAnsi="Arial" w:cs="Arial"/>
        </w:rPr>
      </w:pPr>
      <w:r w:rsidRPr="005D3CF4">
        <w:rPr>
          <w:rFonts w:ascii="Arial" w:hAnsi="Arial" w:cs="Arial"/>
          <w:b/>
        </w:rPr>
        <w:t>4.1.5.</w:t>
      </w:r>
      <w:r w:rsidRPr="005D3CF4">
        <w:rPr>
          <w:rFonts w:ascii="Arial" w:hAnsi="Arial" w:cs="Arial"/>
        </w:rPr>
        <w:t xml:space="preserve"> Demais disposições legais aplicáveis, inclusive subsidiariamente, os princípios gerais de Direito.</w:t>
      </w:r>
    </w:p>
    <w:p w14:paraId="0EDE76DB" w14:textId="77777777" w:rsidR="00C471B7" w:rsidRPr="005D3CF4" w:rsidRDefault="00C471B7" w:rsidP="00C471B7">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C471B7" w:rsidRPr="005D3CF4" w14:paraId="30ADDB7A"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8266C9" w14:textId="77777777" w:rsidR="00C471B7" w:rsidRPr="005D3CF4" w:rsidRDefault="00C471B7" w:rsidP="007053CF">
            <w:pPr>
              <w:ind w:firstLine="851"/>
              <w:jc w:val="both"/>
              <w:rPr>
                <w:rFonts w:ascii="Arial" w:hAnsi="Arial" w:cs="Arial"/>
              </w:rPr>
            </w:pPr>
            <w:r w:rsidRPr="005D3CF4">
              <w:rPr>
                <w:rFonts w:ascii="Arial" w:hAnsi="Arial" w:cs="Arial"/>
                <w:b/>
              </w:rPr>
              <w:t>CLÁUSULA 5ª - DO PREÇO</w:t>
            </w:r>
          </w:p>
        </w:tc>
      </w:tr>
    </w:tbl>
    <w:p w14:paraId="18C9A27A" w14:textId="77777777" w:rsidR="00C471B7" w:rsidRPr="005D3CF4" w:rsidRDefault="00C471B7" w:rsidP="00C471B7">
      <w:pPr>
        <w:ind w:firstLine="851"/>
        <w:jc w:val="both"/>
        <w:rPr>
          <w:rFonts w:ascii="Arial" w:hAnsi="Arial" w:cs="Arial"/>
        </w:rPr>
      </w:pPr>
    </w:p>
    <w:p w14:paraId="0A6ADCEB" w14:textId="77777777" w:rsidR="00C471B7" w:rsidRPr="005D3CF4" w:rsidRDefault="00C471B7" w:rsidP="00C471B7">
      <w:pPr>
        <w:ind w:firstLine="851"/>
        <w:jc w:val="both"/>
        <w:rPr>
          <w:rFonts w:ascii="Arial" w:hAnsi="Arial" w:cs="Arial"/>
        </w:rPr>
      </w:pPr>
      <w:r w:rsidRPr="005D3CF4">
        <w:rPr>
          <w:rFonts w:ascii="Arial" w:hAnsi="Arial" w:cs="Arial"/>
          <w:b/>
        </w:rPr>
        <w:t>5.1.</w:t>
      </w:r>
      <w:r w:rsidRPr="005D3CF4">
        <w:rPr>
          <w:rFonts w:ascii="Arial" w:hAnsi="Arial" w:cs="Arial"/>
        </w:rPr>
        <w:t xml:space="preserve"> Pela execução do objeto deste contrato, a </w:t>
      </w:r>
      <w:r w:rsidRPr="005D3CF4">
        <w:rPr>
          <w:rFonts w:ascii="Arial" w:hAnsi="Arial" w:cs="Arial"/>
          <w:b/>
        </w:rPr>
        <w:t xml:space="preserve">CONTRATANTE </w:t>
      </w:r>
      <w:r w:rsidRPr="005D3CF4">
        <w:rPr>
          <w:rFonts w:ascii="Arial" w:hAnsi="Arial" w:cs="Arial"/>
        </w:rPr>
        <w:t xml:space="preserve">pagará à </w:t>
      </w:r>
      <w:r w:rsidRPr="005D3CF4">
        <w:rPr>
          <w:rFonts w:ascii="Arial" w:hAnsi="Arial" w:cs="Arial"/>
          <w:b/>
        </w:rPr>
        <w:t xml:space="preserve">CONTRATADA </w:t>
      </w:r>
      <w:r w:rsidRPr="005D3CF4">
        <w:rPr>
          <w:rFonts w:ascii="Arial" w:hAnsi="Arial" w:cs="Arial"/>
        </w:rPr>
        <w:t xml:space="preserve">a importância de </w:t>
      </w:r>
      <w:r w:rsidRPr="005D3CF4">
        <w:rPr>
          <w:rFonts w:ascii="Arial" w:hAnsi="Arial" w:cs="Arial"/>
          <w:b/>
        </w:rPr>
        <w:t>R$      (...)</w:t>
      </w:r>
      <w:r w:rsidRPr="005D3CF4">
        <w:rPr>
          <w:rFonts w:ascii="Arial" w:hAnsi="Arial" w:cs="Arial"/>
        </w:rPr>
        <w:t>, conforme valores apresentados por esta em sua proposta.</w:t>
      </w:r>
    </w:p>
    <w:p w14:paraId="40A9D87F" w14:textId="77777777" w:rsidR="00C471B7" w:rsidRPr="005D3CF4" w:rsidRDefault="00C471B7" w:rsidP="00C471B7">
      <w:pPr>
        <w:ind w:firstLine="851"/>
        <w:jc w:val="both"/>
        <w:rPr>
          <w:rFonts w:ascii="Arial" w:hAnsi="Arial" w:cs="Arial"/>
          <w:b/>
        </w:rPr>
      </w:pPr>
    </w:p>
    <w:p w14:paraId="4EE351A8" w14:textId="77777777" w:rsidR="00C471B7" w:rsidRPr="005D3CF4" w:rsidRDefault="00C471B7" w:rsidP="00C471B7">
      <w:pPr>
        <w:ind w:firstLine="851"/>
        <w:jc w:val="both"/>
        <w:rPr>
          <w:rFonts w:ascii="Arial" w:hAnsi="Arial" w:cs="Arial"/>
        </w:rPr>
      </w:pPr>
      <w:r w:rsidRPr="005D3CF4">
        <w:rPr>
          <w:rFonts w:ascii="Arial" w:hAnsi="Arial" w:cs="Arial"/>
          <w:b/>
        </w:rPr>
        <w:t>5.2.</w:t>
      </w:r>
      <w:r w:rsidRPr="005D3CF4">
        <w:rPr>
          <w:rFonts w:ascii="Arial" w:hAnsi="Arial" w:cs="Arial"/>
        </w:rPr>
        <w:t xml:space="preserve"> Nos preços propostos já estão inclusos, além dos lucros, todas e quaisquer despesas diretas e indiretas, tais como, transportes e combustível, mão-de-obra para a entrega e o descarregamento no local </w:t>
      </w:r>
      <w:r w:rsidRPr="005D3CF4">
        <w:rPr>
          <w:rFonts w:ascii="Arial" w:hAnsi="Arial" w:cs="Arial"/>
        </w:rPr>
        <w:lastRenderedPageBreak/>
        <w:t xml:space="preserve">determinado pela </w:t>
      </w:r>
      <w:r w:rsidRPr="005D3CF4">
        <w:rPr>
          <w:rFonts w:ascii="Arial" w:hAnsi="Arial" w:cs="Arial"/>
          <w:b/>
        </w:rPr>
        <w:t>CONTRATANTE</w:t>
      </w:r>
      <w:r w:rsidRPr="005D3CF4">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1C08BDA" w14:textId="77777777" w:rsidR="00C471B7" w:rsidRPr="005D3CF4" w:rsidRDefault="00C471B7" w:rsidP="00C471B7">
      <w:pPr>
        <w:ind w:firstLine="851"/>
        <w:jc w:val="both"/>
        <w:rPr>
          <w:rFonts w:ascii="Arial" w:hAnsi="Arial" w:cs="Arial"/>
          <w:b/>
        </w:rPr>
      </w:pPr>
    </w:p>
    <w:tbl>
      <w:tblPr>
        <w:tblW w:w="5000" w:type="pct"/>
        <w:tblLook w:val="0000" w:firstRow="0" w:lastRow="0" w:firstColumn="0" w:lastColumn="0" w:noHBand="0" w:noVBand="0"/>
      </w:tblPr>
      <w:tblGrid>
        <w:gridCol w:w="10138"/>
      </w:tblGrid>
      <w:tr w:rsidR="00C471B7" w:rsidRPr="005D3CF4" w14:paraId="71E086FA"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C1DA4C" w14:textId="77777777" w:rsidR="00C471B7" w:rsidRPr="005D3CF4" w:rsidRDefault="00C471B7" w:rsidP="007053CF">
            <w:pPr>
              <w:ind w:firstLine="851"/>
              <w:jc w:val="both"/>
              <w:rPr>
                <w:rFonts w:ascii="Arial" w:hAnsi="Arial" w:cs="Arial"/>
              </w:rPr>
            </w:pPr>
            <w:r w:rsidRPr="005D3CF4">
              <w:rPr>
                <w:rFonts w:ascii="Arial" w:hAnsi="Arial" w:cs="Arial"/>
                <w:b/>
              </w:rPr>
              <w:t>CLÁUSULA 6ª - DOS PAGAMENTOS</w:t>
            </w:r>
          </w:p>
        </w:tc>
      </w:tr>
    </w:tbl>
    <w:p w14:paraId="4DA70ED8" w14:textId="77777777" w:rsidR="00C471B7" w:rsidRPr="005D3CF4" w:rsidRDefault="00C471B7" w:rsidP="00C471B7">
      <w:pPr>
        <w:ind w:firstLine="851"/>
        <w:jc w:val="both"/>
        <w:rPr>
          <w:rFonts w:ascii="Arial" w:hAnsi="Arial" w:cs="Arial"/>
        </w:rPr>
      </w:pPr>
    </w:p>
    <w:p w14:paraId="1CF14F36" w14:textId="77777777" w:rsidR="00C471B7" w:rsidRPr="005D3CF4" w:rsidRDefault="00C471B7" w:rsidP="00C471B7">
      <w:pPr>
        <w:ind w:firstLine="850"/>
        <w:jc w:val="both"/>
        <w:rPr>
          <w:rFonts w:ascii="Arial" w:hAnsi="Arial" w:cs="Arial"/>
          <w:b/>
        </w:rPr>
      </w:pPr>
      <w:r w:rsidRPr="005D3CF4">
        <w:rPr>
          <w:rFonts w:ascii="Arial" w:hAnsi="Arial" w:cs="Arial"/>
          <w:b/>
        </w:rPr>
        <w:t xml:space="preserve">6.1. </w:t>
      </w:r>
      <w:r w:rsidRPr="005D3CF4">
        <w:rPr>
          <w:rFonts w:ascii="Arial" w:hAnsi="Arial" w:cs="Arial"/>
        </w:rPr>
        <w:t>Anteriormente a realização de pagamentos, a Unidade Requisitante realizará consulta, junto a Secretaria Municipal de Finanças sobre a existência de débitos exigíveis da</w:t>
      </w:r>
      <w:r w:rsidRPr="005D3CF4">
        <w:rPr>
          <w:rFonts w:ascii="Arial" w:hAnsi="Arial" w:cs="Arial"/>
          <w:b/>
        </w:rPr>
        <w:t xml:space="preserve"> CONTRATADA</w:t>
      </w:r>
      <w:r w:rsidRPr="005D3CF4">
        <w:rPr>
          <w:rFonts w:ascii="Arial" w:hAnsi="Arial" w:cs="Arial"/>
        </w:rPr>
        <w:t xml:space="preserve"> com o Município de Piracicaba e caso existam, poderá ser realizada a compensação de valores.</w:t>
      </w:r>
    </w:p>
    <w:p w14:paraId="70787CD1" w14:textId="77777777" w:rsidR="00C471B7" w:rsidRPr="005D3CF4" w:rsidRDefault="00C471B7" w:rsidP="00C471B7">
      <w:pPr>
        <w:ind w:firstLine="850"/>
        <w:jc w:val="both"/>
        <w:rPr>
          <w:rFonts w:ascii="Arial" w:hAnsi="Arial" w:cs="Arial"/>
        </w:rPr>
      </w:pPr>
    </w:p>
    <w:p w14:paraId="59595297" w14:textId="77777777" w:rsidR="00C471B7" w:rsidRPr="005D3CF4" w:rsidRDefault="00C471B7" w:rsidP="00C471B7">
      <w:pPr>
        <w:ind w:firstLine="850"/>
        <w:jc w:val="both"/>
        <w:rPr>
          <w:rFonts w:ascii="Arial" w:hAnsi="Arial" w:cs="Arial"/>
        </w:rPr>
      </w:pPr>
      <w:r w:rsidRPr="005D3CF4">
        <w:rPr>
          <w:rFonts w:ascii="Arial" w:hAnsi="Arial" w:cs="Arial"/>
          <w:b/>
        </w:rPr>
        <w:t xml:space="preserve">6.2. </w:t>
      </w:r>
      <w:r w:rsidRPr="005D3CF4">
        <w:rPr>
          <w:rFonts w:ascii="Arial" w:hAnsi="Arial" w:cs="Arial"/>
        </w:rPr>
        <w:t xml:space="preserve">Os pagamentos serão efetuados mediante a apresentação da nota fiscal, acompanhada do atestado de recebimento emitido pela Secretaria Municipal de Saúde, no prazo estipulado pela </w:t>
      </w:r>
      <w:r w:rsidRPr="005D3CF4">
        <w:rPr>
          <w:rFonts w:ascii="Arial" w:hAnsi="Arial" w:cs="Arial"/>
          <w:b/>
        </w:rPr>
        <w:t>CONTRATADA</w:t>
      </w:r>
      <w:r w:rsidRPr="005D3CF4">
        <w:rPr>
          <w:rFonts w:ascii="Arial" w:hAnsi="Arial" w:cs="Arial"/>
        </w:rPr>
        <w:t xml:space="preserve">, contado da data de emissão da nota fiscal e depositados no banco e conta </w:t>
      </w:r>
      <w:proofErr w:type="gramStart"/>
      <w:r w:rsidRPr="005D3CF4">
        <w:rPr>
          <w:rFonts w:ascii="Arial" w:hAnsi="Arial" w:cs="Arial"/>
        </w:rPr>
        <w:t xml:space="preserve">corrente indicados pela </w:t>
      </w:r>
      <w:r w:rsidRPr="005D3CF4">
        <w:rPr>
          <w:rFonts w:ascii="Arial" w:hAnsi="Arial" w:cs="Arial"/>
          <w:b/>
        </w:rPr>
        <w:t>CONTRATADA</w:t>
      </w:r>
      <w:proofErr w:type="gramEnd"/>
      <w:r w:rsidRPr="005D3CF4">
        <w:rPr>
          <w:rFonts w:ascii="Arial" w:hAnsi="Arial" w:cs="Arial"/>
        </w:rPr>
        <w:t xml:space="preserve">. </w:t>
      </w:r>
    </w:p>
    <w:p w14:paraId="52C23DA7" w14:textId="77777777" w:rsidR="00C471B7" w:rsidRPr="005D3CF4" w:rsidRDefault="00C471B7" w:rsidP="00C471B7">
      <w:pPr>
        <w:ind w:firstLine="850"/>
        <w:jc w:val="both"/>
        <w:rPr>
          <w:rFonts w:ascii="Arial" w:hAnsi="Arial" w:cs="Arial"/>
        </w:rPr>
      </w:pPr>
    </w:p>
    <w:p w14:paraId="00C3FE7F" w14:textId="77777777" w:rsidR="00C471B7" w:rsidRPr="005D3CF4" w:rsidRDefault="00C471B7" w:rsidP="00C471B7">
      <w:pPr>
        <w:ind w:firstLine="850"/>
        <w:jc w:val="both"/>
        <w:rPr>
          <w:rFonts w:ascii="Arial" w:hAnsi="Arial" w:cs="Arial"/>
        </w:rPr>
      </w:pPr>
      <w:r w:rsidRPr="005D3CF4">
        <w:rPr>
          <w:rFonts w:ascii="Arial" w:hAnsi="Arial" w:cs="Arial"/>
          <w:b/>
        </w:rPr>
        <w:t>6.2.1.</w:t>
      </w:r>
      <w:r w:rsidRPr="005D3CF4">
        <w:rPr>
          <w:rFonts w:ascii="Arial" w:hAnsi="Arial" w:cs="Arial"/>
        </w:rPr>
        <w:t xml:space="preserve"> Conforme o protocolo ICMS 42/09, fica obrigado a emitir Nota Fiscal Eletrônica – NF-e, modelo 55, em substituição à Nota Fiscal, modelo </w:t>
      </w:r>
      <w:proofErr w:type="gramStart"/>
      <w:r w:rsidRPr="005D3CF4">
        <w:rPr>
          <w:rFonts w:ascii="Arial" w:hAnsi="Arial" w:cs="Arial"/>
        </w:rPr>
        <w:t>1</w:t>
      </w:r>
      <w:proofErr w:type="gramEnd"/>
      <w:r w:rsidRPr="005D3CF4">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7A0704E8" w14:textId="77777777" w:rsidR="00C471B7" w:rsidRPr="005D3CF4" w:rsidRDefault="00C471B7" w:rsidP="00C471B7">
      <w:pPr>
        <w:ind w:firstLine="850"/>
        <w:jc w:val="both"/>
        <w:rPr>
          <w:rFonts w:ascii="Arial" w:hAnsi="Arial" w:cs="Arial"/>
        </w:rPr>
      </w:pPr>
    </w:p>
    <w:p w14:paraId="7A543004" w14:textId="77777777" w:rsidR="00C471B7" w:rsidRPr="005D3CF4" w:rsidRDefault="00C471B7" w:rsidP="00C471B7">
      <w:pPr>
        <w:ind w:firstLine="850"/>
        <w:jc w:val="both"/>
        <w:rPr>
          <w:rFonts w:ascii="Arial" w:hAnsi="Arial" w:cs="Arial"/>
        </w:rPr>
      </w:pPr>
      <w:r w:rsidRPr="005D3CF4">
        <w:rPr>
          <w:rFonts w:ascii="Arial" w:hAnsi="Arial" w:cs="Arial"/>
        </w:rPr>
        <w:t xml:space="preserve">E-mail para emissão da NF-e: </w:t>
      </w:r>
      <w:hyperlink r:id="rId25" w:history="1">
        <w:r w:rsidRPr="005D3CF4">
          <w:rPr>
            <w:rStyle w:val="Hyperlink"/>
            <w:rFonts w:ascii="Arial" w:hAnsi="Arial" w:cs="Arial"/>
          </w:rPr>
          <w:t>notafiscal@piracicaba.sp.gov.br</w:t>
        </w:r>
      </w:hyperlink>
    </w:p>
    <w:p w14:paraId="0AC2F8E0" w14:textId="77777777" w:rsidR="00C471B7" w:rsidRPr="005D3CF4" w:rsidRDefault="00C471B7" w:rsidP="00C471B7">
      <w:pPr>
        <w:jc w:val="both"/>
        <w:rPr>
          <w:rFonts w:ascii="Arial" w:hAnsi="Arial" w:cs="Arial"/>
          <w:b/>
        </w:rPr>
      </w:pPr>
    </w:p>
    <w:p w14:paraId="74D260BE" w14:textId="77777777" w:rsidR="00C471B7" w:rsidRPr="005D3CF4" w:rsidRDefault="00C471B7" w:rsidP="00C471B7">
      <w:pPr>
        <w:ind w:firstLine="850"/>
        <w:jc w:val="both"/>
        <w:rPr>
          <w:rFonts w:ascii="Arial" w:hAnsi="Arial" w:cs="Arial"/>
        </w:rPr>
      </w:pPr>
      <w:r w:rsidRPr="005D3CF4">
        <w:rPr>
          <w:rFonts w:ascii="Arial" w:hAnsi="Arial" w:cs="Arial"/>
          <w:b/>
        </w:rPr>
        <w:t xml:space="preserve">6.3. </w:t>
      </w:r>
      <w:r w:rsidRPr="005D3CF4">
        <w:rPr>
          <w:rFonts w:ascii="Arial" w:hAnsi="Arial" w:cs="Arial"/>
        </w:rPr>
        <w:t xml:space="preserve">Com a nota fiscal a </w:t>
      </w:r>
      <w:r w:rsidRPr="005D3CF4">
        <w:rPr>
          <w:rFonts w:ascii="Arial" w:hAnsi="Arial" w:cs="Arial"/>
          <w:b/>
        </w:rPr>
        <w:t>CONTRATADA</w:t>
      </w:r>
      <w:r w:rsidRPr="005D3CF4">
        <w:rPr>
          <w:rFonts w:ascii="Arial" w:hAnsi="Arial" w:cs="Arial"/>
        </w:rPr>
        <w:t xml:space="preserve"> deverá apresentar, ainda:</w:t>
      </w:r>
    </w:p>
    <w:p w14:paraId="45D66224" w14:textId="77777777" w:rsidR="00C471B7" w:rsidRPr="005D3CF4" w:rsidRDefault="00C471B7" w:rsidP="00C471B7">
      <w:pPr>
        <w:ind w:firstLine="850"/>
        <w:jc w:val="both"/>
        <w:rPr>
          <w:rFonts w:ascii="Arial" w:hAnsi="Arial" w:cs="Arial"/>
        </w:rPr>
      </w:pPr>
    </w:p>
    <w:p w14:paraId="4C7FE880" w14:textId="77777777" w:rsidR="00C471B7" w:rsidRPr="005D3CF4" w:rsidRDefault="00C471B7" w:rsidP="00C471B7">
      <w:pPr>
        <w:ind w:firstLine="850"/>
        <w:jc w:val="both"/>
        <w:rPr>
          <w:rFonts w:ascii="Arial" w:hAnsi="Arial" w:cs="Arial"/>
        </w:rPr>
      </w:pPr>
      <w:r w:rsidRPr="005D3CF4">
        <w:rPr>
          <w:rFonts w:ascii="Arial" w:hAnsi="Arial" w:cs="Arial"/>
          <w:b/>
        </w:rPr>
        <w:t xml:space="preserve">6.3.1. </w:t>
      </w:r>
      <w:r w:rsidRPr="005D3CF4">
        <w:rPr>
          <w:rFonts w:ascii="Arial" w:hAnsi="Arial" w:cs="Arial"/>
        </w:rPr>
        <w:t>Certidão de Regularidade perante a Fazenda Federal (INSS), com validade em vigor;</w:t>
      </w:r>
    </w:p>
    <w:p w14:paraId="62076624" w14:textId="77777777" w:rsidR="00C471B7" w:rsidRPr="005D3CF4" w:rsidRDefault="00C471B7" w:rsidP="00C471B7">
      <w:pPr>
        <w:ind w:firstLine="850"/>
        <w:jc w:val="both"/>
        <w:rPr>
          <w:rFonts w:ascii="Arial" w:hAnsi="Arial" w:cs="Arial"/>
        </w:rPr>
      </w:pPr>
    </w:p>
    <w:p w14:paraId="50E665A5" w14:textId="77777777" w:rsidR="00C471B7" w:rsidRPr="005D3CF4" w:rsidRDefault="00C471B7" w:rsidP="00C471B7">
      <w:pPr>
        <w:ind w:firstLine="850"/>
        <w:jc w:val="both"/>
        <w:rPr>
          <w:rFonts w:ascii="Arial" w:hAnsi="Arial" w:cs="Arial"/>
          <w:b/>
        </w:rPr>
      </w:pPr>
      <w:r w:rsidRPr="005D3CF4">
        <w:rPr>
          <w:rFonts w:ascii="Arial" w:hAnsi="Arial" w:cs="Arial"/>
          <w:b/>
        </w:rPr>
        <w:t xml:space="preserve">6.3.2. </w:t>
      </w:r>
      <w:r w:rsidRPr="005D3CF4">
        <w:rPr>
          <w:rFonts w:ascii="Arial" w:hAnsi="Arial" w:cs="Arial"/>
        </w:rPr>
        <w:t>Certidão de regularidade do FGTS fornecido pela Caixa Econômica Federal, com validade em vigor;</w:t>
      </w:r>
      <w:r w:rsidRPr="005D3CF4">
        <w:rPr>
          <w:rFonts w:ascii="Arial" w:hAnsi="Arial" w:cs="Arial"/>
          <w:b/>
        </w:rPr>
        <w:t xml:space="preserve"> </w:t>
      </w:r>
    </w:p>
    <w:p w14:paraId="31D63A5E" w14:textId="77777777" w:rsidR="00C471B7" w:rsidRPr="005D3CF4" w:rsidRDefault="00C471B7" w:rsidP="00C471B7">
      <w:pPr>
        <w:ind w:firstLine="850"/>
        <w:jc w:val="both"/>
        <w:rPr>
          <w:rFonts w:ascii="Arial" w:hAnsi="Arial" w:cs="Arial"/>
          <w:b/>
        </w:rPr>
      </w:pPr>
    </w:p>
    <w:p w14:paraId="0289F04F" w14:textId="77777777" w:rsidR="00C471B7" w:rsidRPr="005D3CF4" w:rsidRDefault="00C471B7" w:rsidP="00C471B7">
      <w:pPr>
        <w:keepLines/>
        <w:ind w:firstLine="850"/>
        <w:jc w:val="both"/>
        <w:rPr>
          <w:rFonts w:ascii="Arial" w:hAnsi="Arial" w:cs="Arial"/>
        </w:rPr>
      </w:pPr>
      <w:r w:rsidRPr="005D3CF4">
        <w:rPr>
          <w:rFonts w:ascii="Arial" w:hAnsi="Arial" w:cs="Arial"/>
          <w:b/>
        </w:rPr>
        <w:t>6.3.3.</w:t>
      </w:r>
      <w:r w:rsidRPr="005D3CF4">
        <w:rPr>
          <w:rFonts w:ascii="Arial" w:hAnsi="Arial" w:cs="Arial"/>
        </w:rPr>
        <w:t xml:space="preserve"> Certidão de Regularidade perante a Fazenda Estadual, com validade em vigor, e;</w:t>
      </w:r>
    </w:p>
    <w:p w14:paraId="00D4B71B" w14:textId="77777777" w:rsidR="00C471B7" w:rsidRPr="005D3CF4" w:rsidRDefault="00C471B7" w:rsidP="00C471B7">
      <w:pPr>
        <w:keepLines/>
        <w:ind w:firstLine="850"/>
        <w:jc w:val="both"/>
        <w:rPr>
          <w:rFonts w:ascii="Arial" w:hAnsi="Arial" w:cs="Arial"/>
        </w:rPr>
      </w:pPr>
    </w:p>
    <w:p w14:paraId="7B814752" w14:textId="77777777" w:rsidR="00C471B7" w:rsidRPr="005D3CF4" w:rsidRDefault="00C471B7" w:rsidP="00C471B7">
      <w:pPr>
        <w:keepLines/>
        <w:ind w:firstLine="850"/>
        <w:jc w:val="both"/>
        <w:rPr>
          <w:rFonts w:ascii="Arial" w:hAnsi="Arial" w:cs="Arial"/>
        </w:rPr>
      </w:pPr>
      <w:r w:rsidRPr="005D3CF4">
        <w:rPr>
          <w:rFonts w:ascii="Arial" w:hAnsi="Arial" w:cs="Arial"/>
          <w:b/>
        </w:rPr>
        <w:t>6.3.4.</w:t>
      </w:r>
      <w:r w:rsidRPr="005D3CF4">
        <w:rPr>
          <w:rFonts w:ascii="Arial" w:hAnsi="Arial" w:cs="Arial"/>
        </w:rPr>
        <w:t xml:space="preserve"> Certidão Negativa de Débitos Trabalhistas (CNDT).</w:t>
      </w:r>
    </w:p>
    <w:p w14:paraId="299A14B0" w14:textId="77777777" w:rsidR="00C471B7" w:rsidRPr="005D3CF4" w:rsidRDefault="00C471B7" w:rsidP="00C471B7">
      <w:pPr>
        <w:jc w:val="both"/>
        <w:rPr>
          <w:rFonts w:ascii="Arial" w:hAnsi="Arial" w:cs="Arial"/>
          <w:b/>
        </w:rPr>
      </w:pPr>
    </w:p>
    <w:p w14:paraId="17186CFF" w14:textId="77777777" w:rsidR="00C471B7" w:rsidRPr="005D3CF4" w:rsidRDefault="00C471B7" w:rsidP="00C471B7">
      <w:pPr>
        <w:ind w:firstLine="850"/>
        <w:jc w:val="both"/>
        <w:rPr>
          <w:rFonts w:ascii="Arial" w:hAnsi="Arial" w:cs="Arial"/>
        </w:rPr>
      </w:pPr>
      <w:r w:rsidRPr="005D3CF4">
        <w:rPr>
          <w:rFonts w:ascii="Arial" w:hAnsi="Arial" w:cs="Arial"/>
          <w:b/>
        </w:rPr>
        <w:t xml:space="preserve">6.4. </w:t>
      </w:r>
      <w:r w:rsidRPr="005D3CF4">
        <w:rPr>
          <w:rFonts w:ascii="Arial" w:hAnsi="Arial" w:cs="Arial"/>
        </w:rPr>
        <w:t>Caso o dia do pagamento coincida aos sábados, domingos, feriados ou pontos facultativos, o mesmo será efetuado no primeiro dia útil subsequente, sem qualquer incidência de correção monetária.</w:t>
      </w:r>
    </w:p>
    <w:p w14:paraId="1F1A29F0" w14:textId="77777777" w:rsidR="00C471B7" w:rsidRPr="005D3CF4" w:rsidRDefault="00C471B7" w:rsidP="00C471B7">
      <w:pPr>
        <w:ind w:firstLine="850"/>
        <w:jc w:val="both"/>
        <w:rPr>
          <w:rFonts w:ascii="Arial" w:hAnsi="Arial" w:cs="Arial"/>
        </w:rPr>
      </w:pPr>
    </w:p>
    <w:p w14:paraId="49C7919C" w14:textId="77777777" w:rsidR="00C471B7" w:rsidRPr="005D3CF4" w:rsidRDefault="00C471B7" w:rsidP="00C471B7">
      <w:pPr>
        <w:ind w:firstLine="851"/>
        <w:jc w:val="both"/>
        <w:rPr>
          <w:rFonts w:ascii="Arial" w:hAnsi="Arial" w:cs="Arial"/>
        </w:rPr>
      </w:pPr>
      <w:r w:rsidRPr="005D3CF4">
        <w:rPr>
          <w:rFonts w:ascii="Arial" w:hAnsi="Arial" w:cs="Arial"/>
          <w:b/>
        </w:rPr>
        <w:t>6.5.</w:t>
      </w:r>
      <w:r w:rsidRPr="005D3CF4">
        <w:rPr>
          <w:rFonts w:ascii="Arial" w:hAnsi="Arial" w:cs="Arial"/>
        </w:rPr>
        <w:t xml:space="preserve"> Caso a </w:t>
      </w:r>
      <w:r w:rsidRPr="005D3CF4">
        <w:rPr>
          <w:rFonts w:ascii="Arial" w:hAnsi="Arial" w:cs="Arial"/>
          <w:b/>
        </w:rPr>
        <w:t>CONTRATANTE</w:t>
      </w:r>
      <w:r w:rsidRPr="005D3CF4">
        <w:rPr>
          <w:rFonts w:ascii="Arial" w:hAnsi="Arial" w:cs="Arial"/>
        </w:rPr>
        <w:t>, eventualmente, atrase os pagamentos, estes deverão ser corrigidos com base no INPC/IBGE, conforme legislação pertinente.</w:t>
      </w:r>
    </w:p>
    <w:tbl>
      <w:tblPr>
        <w:tblW w:w="0" w:type="auto"/>
        <w:tblInd w:w="-15" w:type="dxa"/>
        <w:tblLayout w:type="fixed"/>
        <w:tblLook w:val="0000" w:firstRow="0" w:lastRow="0" w:firstColumn="0" w:lastColumn="0" w:noHBand="0" w:noVBand="0"/>
      </w:tblPr>
      <w:tblGrid>
        <w:gridCol w:w="8750"/>
      </w:tblGrid>
      <w:tr w:rsidR="00C471B7" w:rsidRPr="005D3CF4" w14:paraId="662DFF31" w14:textId="77777777" w:rsidTr="00705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919C82" w14:textId="77777777" w:rsidR="00C471B7" w:rsidRPr="005D3CF4" w:rsidRDefault="00C471B7" w:rsidP="007053CF">
            <w:pPr>
              <w:ind w:firstLine="851"/>
              <w:jc w:val="both"/>
              <w:rPr>
                <w:rFonts w:ascii="Arial" w:hAnsi="Arial" w:cs="Arial"/>
              </w:rPr>
            </w:pPr>
            <w:r w:rsidRPr="005D3CF4">
              <w:rPr>
                <w:rFonts w:ascii="Arial" w:hAnsi="Arial" w:cs="Arial"/>
                <w:b/>
              </w:rPr>
              <w:t>CLÁUSULA 7ª - DA FISCALIZAÇÃO</w:t>
            </w:r>
          </w:p>
        </w:tc>
      </w:tr>
    </w:tbl>
    <w:p w14:paraId="0DA3DE16" w14:textId="77777777" w:rsidR="00C471B7" w:rsidRPr="005D3CF4" w:rsidRDefault="00C471B7" w:rsidP="00C471B7">
      <w:pPr>
        <w:ind w:firstLine="851"/>
        <w:jc w:val="both"/>
        <w:rPr>
          <w:rFonts w:ascii="Arial" w:hAnsi="Arial" w:cs="Arial"/>
          <w:b/>
        </w:rPr>
      </w:pPr>
    </w:p>
    <w:p w14:paraId="628B98F4" w14:textId="77777777" w:rsidR="00C471B7" w:rsidRPr="005D3CF4" w:rsidRDefault="00C471B7" w:rsidP="00C471B7">
      <w:pPr>
        <w:ind w:firstLine="851"/>
        <w:jc w:val="both"/>
        <w:rPr>
          <w:rFonts w:ascii="Arial" w:hAnsi="Arial" w:cs="Arial"/>
        </w:rPr>
      </w:pPr>
      <w:r w:rsidRPr="005D3CF4">
        <w:rPr>
          <w:rFonts w:ascii="Arial" w:hAnsi="Arial" w:cs="Arial"/>
          <w:b/>
        </w:rPr>
        <w:t>7.1.</w:t>
      </w:r>
      <w:r w:rsidRPr="005D3CF4">
        <w:rPr>
          <w:rFonts w:ascii="Arial" w:hAnsi="Arial" w:cs="Arial"/>
        </w:rPr>
        <w:t xml:space="preserve"> A Secretaria Municipal de Saúde é o órgão credenciado pela </w:t>
      </w:r>
      <w:r w:rsidRPr="005D3CF4">
        <w:rPr>
          <w:rFonts w:ascii="Arial" w:hAnsi="Arial" w:cs="Arial"/>
          <w:b/>
        </w:rPr>
        <w:t>CONTRATANTE</w:t>
      </w:r>
      <w:r w:rsidRPr="005D3CF4">
        <w:rPr>
          <w:rFonts w:ascii="Arial" w:hAnsi="Arial" w:cs="Arial"/>
        </w:rPr>
        <w:t xml:space="preserve"> para vistoriar a execução do presente contrato e prestar toda a assistência e orientações que se fizerem necessárias, indicando o(s) </w:t>
      </w:r>
      <w:proofErr w:type="gramStart"/>
      <w:r w:rsidRPr="005D3CF4">
        <w:rPr>
          <w:rFonts w:ascii="Arial" w:hAnsi="Arial" w:cs="Arial"/>
        </w:rPr>
        <w:t>servidor(</w:t>
      </w:r>
      <w:proofErr w:type="gramEnd"/>
      <w:r w:rsidRPr="005D3CF4">
        <w:rPr>
          <w:rFonts w:ascii="Arial" w:hAnsi="Arial" w:cs="Arial"/>
        </w:rPr>
        <w:t xml:space="preserve">es) Sr.(a) .............. </w:t>
      </w:r>
      <w:proofErr w:type="gramStart"/>
      <w:r w:rsidRPr="005D3CF4">
        <w:rPr>
          <w:rFonts w:ascii="Arial" w:hAnsi="Arial" w:cs="Arial"/>
        </w:rPr>
        <w:t>como</w:t>
      </w:r>
      <w:proofErr w:type="gramEnd"/>
      <w:r w:rsidRPr="005D3CF4">
        <w:rPr>
          <w:rFonts w:ascii="Arial" w:hAnsi="Arial" w:cs="Arial"/>
        </w:rPr>
        <w:t xml:space="preserve"> gestor do presente instrumento.</w:t>
      </w:r>
    </w:p>
    <w:p w14:paraId="2077B3DE" w14:textId="77777777" w:rsidR="00C471B7" w:rsidRPr="005D3CF4" w:rsidRDefault="00C471B7" w:rsidP="00C471B7">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C471B7" w:rsidRPr="005D3CF4" w14:paraId="374CE515" w14:textId="77777777" w:rsidTr="00705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3BFC5A" w14:textId="77777777" w:rsidR="00C471B7" w:rsidRPr="005D3CF4" w:rsidRDefault="00C471B7" w:rsidP="007053CF">
            <w:pPr>
              <w:ind w:firstLine="851"/>
              <w:jc w:val="both"/>
              <w:rPr>
                <w:rFonts w:ascii="Arial" w:hAnsi="Arial" w:cs="Arial"/>
              </w:rPr>
            </w:pPr>
            <w:r w:rsidRPr="005D3CF4">
              <w:rPr>
                <w:rFonts w:ascii="Arial" w:hAnsi="Arial" w:cs="Arial"/>
                <w:b/>
              </w:rPr>
              <w:t>CLÁUSULA 8ª - DO PRAZO DE VIGÊNCIA</w:t>
            </w:r>
          </w:p>
        </w:tc>
      </w:tr>
    </w:tbl>
    <w:p w14:paraId="1BFD2F0C" w14:textId="77777777" w:rsidR="00C471B7" w:rsidRPr="005D3CF4" w:rsidRDefault="00C471B7" w:rsidP="00C471B7">
      <w:pPr>
        <w:ind w:firstLine="851"/>
        <w:jc w:val="both"/>
        <w:rPr>
          <w:rFonts w:ascii="Arial" w:hAnsi="Arial" w:cs="Arial"/>
          <w:b/>
        </w:rPr>
      </w:pPr>
    </w:p>
    <w:p w14:paraId="5B029FB9" w14:textId="77777777" w:rsidR="00C471B7" w:rsidRPr="005D3CF4" w:rsidRDefault="00C471B7" w:rsidP="00C471B7">
      <w:pPr>
        <w:ind w:firstLine="851"/>
        <w:jc w:val="both"/>
        <w:rPr>
          <w:rFonts w:ascii="Arial" w:hAnsi="Arial" w:cs="Arial"/>
        </w:rPr>
      </w:pPr>
      <w:r w:rsidRPr="005D3CF4">
        <w:rPr>
          <w:rFonts w:ascii="Arial" w:hAnsi="Arial" w:cs="Arial"/>
          <w:b/>
        </w:rPr>
        <w:t>8.1.</w:t>
      </w:r>
      <w:r w:rsidRPr="005D3CF4">
        <w:rPr>
          <w:rFonts w:ascii="Arial" w:hAnsi="Arial" w:cs="Arial"/>
        </w:rPr>
        <w:t xml:space="preserve"> O presente contrato terá vigência até a entrega definitiva do objeto, a contar da data da Ordem de Fornecimento.</w:t>
      </w:r>
    </w:p>
    <w:p w14:paraId="0EB6572C" w14:textId="77777777" w:rsidR="00C471B7" w:rsidRPr="005D3CF4" w:rsidRDefault="00C471B7" w:rsidP="00C471B7">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471B7" w:rsidRPr="005D3CF4" w14:paraId="65992CA7" w14:textId="77777777" w:rsidTr="00705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43AFA18" w14:textId="77777777" w:rsidR="00C471B7" w:rsidRPr="005D3CF4" w:rsidRDefault="00C471B7" w:rsidP="007053CF">
            <w:pPr>
              <w:ind w:firstLine="851"/>
              <w:jc w:val="both"/>
              <w:rPr>
                <w:rFonts w:ascii="Arial" w:hAnsi="Arial" w:cs="Arial"/>
              </w:rPr>
            </w:pPr>
            <w:r w:rsidRPr="005D3CF4">
              <w:rPr>
                <w:rFonts w:ascii="Arial" w:hAnsi="Arial" w:cs="Arial"/>
                <w:b/>
              </w:rPr>
              <w:t>CLÁUSULA 9ª - DA EXTINÇÃO DO CONTRATO</w:t>
            </w:r>
          </w:p>
        </w:tc>
      </w:tr>
    </w:tbl>
    <w:p w14:paraId="4052FCE0" w14:textId="77777777" w:rsidR="00C471B7" w:rsidRPr="005D3CF4" w:rsidRDefault="00C471B7" w:rsidP="00C471B7">
      <w:pPr>
        <w:ind w:firstLine="851"/>
        <w:jc w:val="both"/>
        <w:rPr>
          <w:rFonts w:ascii="Arial" w:hAnsi="Arial" w:cs="Arial"/>
          <w:b/>
        </w:rPr>
      </w:pPr>
    </w:p>
    <w:p w14:paraId="4ABC0108" w14:textId="77777777" w:rsidR="00C471B7" w:rsidRPr="005D3CF4" w:rsidRDefault="00C471B7" w:rsidP="00C471B7">
      <w:pPr>
        <w:ind w:firstLine="851"/>
        <w:jc w:val="both"/>
        <w:rPr>
          <w:rFonts w:ascii="Arial" w:hAnsi="Arial" w:cs="Arial"/>
        </w:rPr>
      </w:pPr>
      <w:r w:rsidRPr="005D3CF4">
        <w:rPr>
          <w:rFonts w:ascii="Arial" w:hAnsi="Arial" w:cs="Arial"/>
          <w:b/>
        </w:rPr>
        <w:t>9.1.</w:t>
      </w:r>
      <w:r w:rsidRPr="005D3CF4">
        <w:rPr>
          <w:rFonts w:ascii="Arial" w:hAnsi="Arial" w:cs="Arial"/>
        </w:rPr>
        <w:t xml:space="preserve"> Independentemente de interpelação judicial, o contrato será extinto nas hipóteses previstas no art. 137 da Lei Federal nº 14.133/21e suas alterações.</w:t>
      </w:r>
    </w:p>
    <w:p w14:paraId="298059B6" w14:textId="77777777" w:rsidR="00C471B7" w:rsidRPr="005D3CF4" w:rsidRDefault="00C471B7" w:rsidP="00C471B7">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471B7" w:rsidRPr="005D3CF4" w14:paraId="2B5E123D" w14:textId="77777777" w:rsidTr="00705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FE71BC" w14:textId="77777777" w:rsidR="00C471B7" w:rsidRPr="005D3CF4" w:rsidRDefault="00C471B7" w:rsidP="007053CF">
            <w:pPr>
              <w:ind w:firstLine="851"/>
              <w:jc w:val="both"/>
              <w:rPr>
                <w:rFonts w:ascii="Arial" w:hAnsi="Arial" w:cs="Arial"/>
              </w:rPr>
            </w:pPr>
            <w:r w:rsidRPr="005D3CF4">
              <w:rPr>
                <w:rFonts w:ascii="Arial" w:hAnsi="Arial" w:cs="Arial"/>
                <w:b/>
              </w:rPr>
              <w:t>CLÁUSULA 10. - DO RECEBIMENTO</w:t>
            </w:r>
          </w:p>
        </w:tc>
      </w:tr>
    </w:tbl>
    <w:p w14:paraId="52EE78F0" w14:textId="77777777" w:rsidR="00C471B7" w:rsidRPr="005D3CF4" w:rsidRDefault="00C471B7" w:rsidP="00C471B7">
      <w:pPr>
        <w:ind w:firstLine="851"/>
        <w:jc w:val="both"/>
        <w:rPr>
          <w:rFonts w:ascii="Arial" w:hAnsi="Arial" w:cs="Arial"/>
          <w:b/>
        </w:rPr>
      </w:pPr>
    </w:p>
    <w:p w14:paraId="21A273AB" w14:textId="77777777" w:rsidR="00C471B7" w:rsidRPr="005D3CF4" w:rsidRDefault="00C471B7" w:rsidP="00C471B7">
      <w:pPr>
        <w:ind w:firstLine="851"/>
        <w:jc w:val="both"/>
        <w:rPr>
          <w:rFonts w:ascii="Arial" w:hAnsi="Arial" w:cs="Arial"/>
        </w:rPr>
      </w:pPr>
      <w:r w:rsidRPr="005D3CF4">
        <w:rPr>
          <w:rFonts w:ascii="Arial" w:hAnsi="Arial" w:cs="Arial"/>
          <w:b/>
        </w:rPr>
        <w:t>10.1.</w:t>
      </w:r>
      <w:r w:rsidRPr="005D3CF4">
        <w:rPr>
          <w:rFonts w:ascii="Arial" w:hAnsi="Arial" w:cs="Arial"/>
        </w:rPr>
        <w:t xml:space="preserve"> O objeto deste contrato será recebido por servidor a ser designado para o ato do recebimento, da seguinte forma:</w:t>
      </w:r>
    </w:p>
    <w:p w14:paraId="703C30D9" w14:textId="77777777" w:rsidR="00C471B7" w:rsidRPr="005D3CF4" w:rsidRDefault="00C471B7" w:rsidP="00C471B7">
      <w:pPr>
        <w:ind w:firstLine="851"/>
        <w:jc w:val="both"/>
        <w:rPr>
          <w:rFonts w:ascii="Arial" w:hAnsi="Arial" w:cs="Arial"/>
          <w:b/>
        </w:rPr>
      </w:pPr>
    </w:p>
    <w:p w14:paraId="502AEAD8" w14:textId="77777777" w:rsidR="00C471B7" w:rsidRPr="005D3CF4" w:rsidRDefault="00C471B7" w:rsidP="00C471B7">
      <w:pPr>
        <w:ind w:firstLine="851"/>
        <w:jc w:val="both"/>
        <w:rPr>
          <w:rFonts w:ascii="Arial" w:hAnsi="Arial" w:cs="Arial"/>
        </w:rPr>
      </w:pPr>
      <w:r w:rsidRPr="005D3CF4">
        <w:rPr>
          <w:rFonts w:ascii="Arial" w:hAnsi="Arial" w:cs="Arial"/>
          <w:b/>
        </w:rPr>
        <w:lastRenderedPageBreak/>
        <w:t xml:space="preserve">10.1.1. </w:t>
      </w:r>
      <w:r w:rsidRPr="005D3CF4">
        <w:rPr>
          <w:rFonts w:ascii="Arial" w:hAnsi="Arial" w:cs="Arial"/>
        </w:rPr>
        <w:t>Provisoriamente, para efeito de posterior verificação da conformidade do objeto com as especificações, no prazo de até 03 (três) dias, a contar da entrega;</w:t>
      </w:r>
    </w:p>
    <w:p w14:paraId="19803D9B" w14:textId="77777777" w:rsidR="00C471B7" w:rsidRPr="005D3CF4" w:rsidRDefault="00C471B7" w:rsidP="00C471B7">
      <w:pPr>
        <w:ind w:firstLine="851"/>
        <w:jc w:val="both"/>
        <w:rPr>
          <w:rFonts w:ascii="Arial" w:hAnsi="Arial" w:cs="Arial"/>
        </w:rPr>
      </w:pPr>
    </w:p>
    <w:p w14:paraId="67C834AE" w14:textId="77777777" w:rsidR="00C471B7" w:rsidRPr="005D3CF4" w:rsidRDefault="00C471B7" w:rsidP="00C471B7">
      <w:pPr>
        <w:ind w:firstLine="851"/>
        <w:jc w:val="both"/>
        <w:rPr>
          <w:rFonts w:ascii="Arial" w:hAnsi="Arial" w:cs="Arial"/>
        </w:rPr>
      </w:pPr>
      <w:r w:rsidRPr="005D3CF4">
        <w:rPr>
          <w:rFonts w:ascii="Arial" w:hAnsi="Arial" w:cs="Arial"/>
          <w:b/>
        </w:rPr>
        <w:t xml:space="preserve">10.1.2. </w:t>
      </w:r>
      <w:r w:rsidRPr="005D3CF4">
        <w:rPr>
          <w:rFonts w:ascii="Arial" w:hAnsi="Arial" w:cs="Arial"/>
        </w:rPr>
        <w:t>Definitivamente, após a verificação da qualidade do objeto e consequente aceitação, no prazo de até 30 (trinta) dias, a contar do recebimento provisório.</w:t>
      </w:r>
    </w:p>
    <w:p w14:paraId="0699DB18" w14:textId="77777777" w:rsidR="00C471B7" w:rsidRPr="005D3CF4" w:rsidRDefault="00C471B7" w:rsidP="00C471B7">
      <w:pPr>
        <w:ind w:firstLine="851"/>
        <w:jc w:val="both"/>
        <w:rPr>
          <w:rFonts w:ascii="Arial" w:hAnsi="Arial" w:cs="Arial"/>
          <w:b/>
        </w:rPr>
      </w:pPr>
    </w:p>
    <w:p w14:paraId="5776E010" w14:textId="77777777" w:rsidR="00C471B7" w:rsidRPr="005D3CF4" w:rsidRDefault="00C471B7" w:rsidP="00C471B7">
      <w:pPr>
        <w:ind w:firstLine="851"/>
        <w:jc w:val="both"/>
        <w:rPr>
          <w:rFonts w:ascii="Arial" w:hAnsi="Arial" w:cs="Arial"/>
        </w:rPr>
      </w:pPr>
      <w:r w:rsidRPr="005D3CF4">
        <w:rPr>
          <w:rFonts w:ascii="Arial" w:hAnsi="Arial" w:cs="Arial"/>
          <w:b/>
        </w:rPr>
        <w:t xml:space="preserve">10.2. </w:t>
      </w:r>
      <w:r w:rsidRPr="005D3CF4">
        <w:rPr>
          <w:rFonts w:ascii="Arial" w:hAnsi="Arial" w:cs="Arial"/>
        </w:rPr>
        <w:t>O recebimento de que trata este item far-se-á mediante recibo.</w:t>
      </w:r>
    </w:p>
    <w:p w14:paraId="067EB66F" w14:textId="77777777" w:rsidR="00C471B7" w:rsidRPr="005D3CF4" w:rsidRDefault="00C471B7" w:rsidP="00C471B7">
      <w:pPr>
        <w:ind w:firstLine="851"/>
        <w:jc w:val="both"/>
        <w:rPr>
          <w:rFonts w:ascii="Arial" w:hAnsi="Arial" w:cs="Arial"/>
          <w:b/>
        </w:rPr>
      </w:pPr>
    </w:p>
    <w:p w14:paraId="46297406" w14:textId="77777777" w:rsidR="00C471B7" w:rsidRPr="005D3CF4" w:rsidRDefault="00C471B7" w:rsidP="00C471B7">
      <w:pPr>
        <w:ind w:firstLine="851"/>
        <w:jc w:val="both"/>
        <w:rPr>
          <w:rFonts w:ascii="Arial" w:hAnsi="Arial" w:cs="Arial"/>
        </w:rPr>
      </w:pPr>
      <w:r w:rsidRPr="005D3CF4">
        <w:rPr>
          <w:rFonts w:ascii="Arial" w:hAnsi="Arial" w:cs="Arial"/>
          <w:b/>
        </w:rPr>
        <w:t>10.3.</w:t>
      </w:r>
      <w:r w:rsidRPr="005D3CF4">
        <w:rPr>
          <w:rFonts w:ascii="Arial" w:hAnsi="Arial" w:cs="Arial"/>
        </w:rPr>
        <w:t xml:space="preserve"> Fica facultada à </w:t>
      </w:r>
      <w:r w:rsidRPr="005D3CF4">
        <w:rPr>
          <w:rFonts w:ascii="Arial" w:hAnsi="Arial" w:cs="Arial"/>
          <w:b/>
        </w:rPr>
        <w:t xml:space="preserve">CONTRATADA </w:t>
      </w:r>
      <w:r w:rsidRPr="005D3CF4">
        <w:rPr>
          <w:rFonts w:ascii="Arial" w:hAnsi="Arial" w:cs="Arial"/>
        </w:rPr>
        <w:t xml:space="preserve">a indicação de um representante para, conjuntamente, com o da </w:t>
      </w:r>
      <w:r w:rsidRPr="005D3CF4">
        <w:rPr>
          <w:rFonts w:ascii="Arial" w:hAnsi="Arial" w:cs="Arial"/>
          <w:b/>
        </w:rPr>
        <w:t>CONTRATANTE</w:t>
      </w:r>
      <w:r w:rsidRPr="005D3CF4">
        <w:rPr>
          <w:rFonts w:ascii="Arial" w:hAnsi="Arial" w:cs="Arial"/>
        </w:rPr>
        <w:t>, proceder ao recebimento do objeto do presente contrato.</w:t>
      </w:r>
    </w:p>
    <w:p w14:paraId="3F54F0C2" w14:textId="77777777" w:rsidR="00C471B7" w:rsidRPr="005D3CF4" w:rsidRDefault="00C471B7" w:rsidP="00C471B7">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C471B7" w:rsidRPr="005D3CF4" w14:paraId="2F509737" w14:textId="77777777" w:rsidTr="007053C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A50F81" w14:textId="77777777" w:rsidR="00C471B7" w:rsidRPr="005D3CF4" w:rsidRDefault="00C471B7" w:rsidP="007053CF">
            <w:pPr>
              <w:keepLines/>
              <w:ind w:firstLine="851"/>
              <w:jc w:val="both"/>
              <w:rPr>
                <w:rFonts w:ascii="Arial" w:hAnsi="Arial" w:cs="Arial"/>
              </w:rPr>
            </w:pPr>
            <w:r w:rsidRPr="005D3CF4">
              <w:rPr>
                <w:rFonts w:ascii="Arial" w:hAnsi="Arial" w:cs="Arial"/>
                <w:b/>
              </w:rPr>
              <w:t>CLÁUSULA 11. - DAS SANÇÕES ADMINISTRATIVAS</w:t>
            </w:r>
          </w:p>
        </w:tc>
      </w:tr>
    </w:tbl>
    <w:p w14:paraId="41C5DA2B" w14:textId="77777777" w:rsidR="00C471B7" w:rsidRPr="005D3CF4" w:rsidRDefault="00C471B7" w:rsidP="00C471B7">
      <w:pPr>
        <w:ind w:firstLine="851"/>
        <w:jc w:val="both"/>
        <w:rPr>
          <w:rFonts w:ascii="Arial" w:hAnsi="Arial" w:cs="Arial"/>
          <w:b/>
        </w:rPr>
      </w:pPr>
    </w:p>
    <w:p w14:paraId="5E4F7E82" w14:textId="77777777" w:rsidR="00C471B7" w:rsidRPr="005D3CF4" w:rsidRDefault="00C471B7" w:rsidP="00C471B7">
      <w:pPr>
        <w:ind w:firstLine="851"/>
        <w:jc w:val="both"/>
        <w:rPr>
          <w:rFonts w:ascii="Arial" w:hAnsi="Arial" w:cs="Arial"/>
        </w:rPr>
      </w:pPr>
      <w:r w:rsidRPr="005D3CF4">
        <w:rPr>
          <w:rFonts w:ascii="Arial" w:hAnsi="Arial" w:cs="Arial"/>
          <w:b/>
        </w:rPr>
        <w:t>11.1.</w:t>
      </w:r>
      <w:r w:rsidRPr="005D3CF4">
        <w:rPr>
          <w:rFonts w:ascii="Arial" w:hAnsi="Arial" w:cs="Arial"/>
        </w:rPr>
        <w:t xml:space="preserve"> Comete infração administrativa, nos termos da lei, o licitante que, com dolo ou culpa: </w:t>
      </w:r>
    </w:p>
    <w:p w14:paraId="2AB527BB" w14:textId="77777777" w:rsidR="00C471B7" w:rsidRPr="005D3CF4" w:rsidRDefault="00C471B7" w:rsidP="00C471B7">
      <w:pPr>
        <w:ind w:firstLine="851"/>
        <w:jc w:val="both"/>
        <w:rPr>
          <w:rFonts w:ascii="Arial" w:hAnsi="Arial" w:cs="Arial"/>
          <w:b/>
        </w:rPr>
      </w:pPr>
    </w:p>
    <w:p w14:paraId="02C1F6FF" w14:textId="77777777" w:rsidR="00C471B7" w:rsidRPr="005D3CF4" w:rsidRDefault="00C471B7" w:rsidP="00C471B7">
      <w:pPr>
        <w:ind w:firstLine="851"/>
        <w:jc w:val="both"/>
        <w:rPr>
          <w:rFonts w:ascii="Arial" w:hAnsi="Arial" w:cs="Arial"/>
        </w:rPr>
      </w:pPr>
      <w:r w:rsidRPr="005D3CF4">
        <w:rPr>
          <w:rFonts w:ascii="Arial" w:hAnsi="Arial" w:cs="Arial"/>
          <w:b/>
        </w:rPr>
        <w:t>11.1.1.</w:t>
      </w:r>
      <w:r w:rsidRPr="005D3CF4">
        <w:rPr>
          <w:rFonts w:ascii="Arial" w:hAnsi="Arial" w:cs="Arial"/>
        </w:rPr>
        <w:t xml:space="preserve"> Deixar de entregar a documentação exigida para o certame ou não entregar qualquer documento que tenha sido solicitado pelo/a pregoeiro/a durante o certame; </w:t>
      </w:r>
    </w:p>
    <w:p w14:paraId="662D41BE" w14:textId="77777777" w:rsidR="00C471B7" w:rsidRPr="005D3CF4" w:rsidRDefault="00C471B7" w:rsidP="00C471B7">
      <w:pPr>
        <w:ind w:firstLine="851"/>
        <w:jc w:val="both"/>
        <w:rPr>
          <w:rFonts w:ascii="Arial" w:hAnsi="Arial" w:cs="Arial"/>
        </w:rPr>
      </w:pPr>
    </w:p>
    <w:p w14:paraId="713FFD33" w14:textId="77777777" w:rsidR="00C471B7" w:rsidRPr="005D3CF4" w:rsidRDefault="00C471B7" w:rsidP="00C471B7">
      <w:pPr>
        <w:ind w:firstLine="851"/>
        <w:jc w:val="both"/>
        <w:rPr>
          <w:rFonts w:ascii="Arial" w:hAnsi="Arial" w:cs="Arial"/>
        </w:rPr>
      </w:pPr>
      <w:r w:rsidRPr="005D3CF4">
        <w:rPr>
          <w:rFonts w:ascii="Arial" w:hAnsi="Arial" w:cs="Arial"/>
          <w:b/>
        </w:rPr>
        <w:t>11.1.2.</w:t>
      </w:r>
      <w:r w:rsidRPr="005D3CF4">
        <w:rPr>
          <w:rFonts w:ascii="Arial" w:hAnsi="Arial" w:cs="Arial"/>
        </w:rPr>
        <w:t xml:space="preserve"> Salvo em decorrência de fato superveniente devidamente justificado, não mantiver a proposta em especial quando: </w:t>
      </w:r>
    </w:p>
    <w:p w14:paraId="3EE182F1" w14:textId="77777777" w:rsidR="00C471B7" w:rsidRPr="005D3CF4" w:rsidRDefault="00C471B7" w:rsidP="00C471B7">
      <w:pPr>
        <w:ind w:firstLine="851"/>
        <w:jc w:val="both"/>
        <w:rPr>
          <w:rFonts w:ascii="Arial" w:hAnsi="Arial" w:cs="Arial"/>
        </w:rPr>
      </w:pPr>
    </w:p>
    <w:p w14:paraId="6C69234D" w14:textId="77777777" w:rsidR="00C471B7" w:rsidRPr="005D3CF4" w:rsidRDefault="00C471B7" w:rsidP="00C471B7">
      <w:pPr>
        <w:ind w:firstLine="851"/>
        <w:jc w:val="both"/>
        <w:rPr>
          <w:rFonts w:ascii="Arial" w:hAnsi="Arial" w:cs="Arial"/>
        </w:rPr>
      </w:pPr>
      <w:r w:rsidRPr="005D3CF4">
        <w:rPr>
          <w:rFonts w:ascii="Arial" w:hAnsi="Arial" w:cs="Arial"/>
          <w:b/>
        </w:rPr>
        <w:t>11.1.2.1.</w:t>
      </w:r>
      <w:r w:rsidRPr="005D3CF4">
        <w:rPr>
          <w:rFonts w:ascii="Arial" w:hAnsi="Arial" w:cs="Arial"/>
        </w:rPr>
        <w:t xml:space="preserve"> Não enviar a proposta adequada ao último lance ofertado ou após a negociação; </w:t>
      </w:r>
    </w:p>
    <w:p w14:paraId="187C3351" w14:textId="77777777" w:rsidR="00C471B7" w:rsidRPr="005D3CF4" w:rsidRDefault="00C471B7" w:rsidP="00C471B7">
      <w:pPr>
        <w:ind w:firstLine="851"/>
        <w:jc w:val="both"/>
        <w:rPr>
          <w:rFonts w:ascii="Arial" w:hAnsi="Arial" w:cs="Arial"/>
        </w:rPr>
      </w:pPr>
    </w:p>
    <w:p w14:paraId="6FC96518" w14:textId="77777777" w:rsidR="00C471B7" w:rsidRPr="005D3CF4" w:rsidRDefault="00C471B7" w:rsidP="00C471B7">
      <w:pPr>
        <w:ind w:firstLine="851"/>
        <w:jc w:val="both"/>
        <w:rPr>
          <w:rFonts w:ascii="Arial" w:hAnsi="Arial" w:cs="Arial"/>
        </w:rPr>
      </w:pPr>
      <w:r w:rsidRPr="005D3CF4">
        <w:rPr>
          <w:rFonts w:ascii="Arial" w:hAnsi="Arial" w:cs="Arial"/>
          <w:b/>
        </w:rPr>
        <w:t>11.1.2.2.</w:t>
      </w:r>
      <w:r w:rsidRPr="005D3CF4">
        <w:rPr>
          <w:rFonts w:ascii="Arial" w:hAnsi="Arial" w:cs="Arial"/>
        </w:rPr>
        <w:t xml:space="preserve"> Recusar-se a enviar o detalhamento da proposta quando exigível; </w:t>
      </w:r>
    </w:p>
    <w:p w14:paraId="1C382C2D" w14:textId="77777777" w:rsidR="00C471B7" w:rsidRPr="005D3CF4" w:rsidRDefault="00C471B7" w:rsidP="00C471B7">
      <w:pPr>
        <w:ind w:firstLine="851"/>
        <w:jc w:val="both"/>
        <w:rPr>
          <w:rFonts w:ascii="Arial" w:hAnsi="Arial" w:cs="Arial"/>
        </w:rPr>
      </w:pPr>
    </w:p>
    <w:p w14:paraId="320387E6" w14:textId="77777777" w:rsidR="00C471B7" w:rsidRPr="005D3CF4" w:rsidRDefault="00C471B7" w:rsidP="00C471B7">
      <w:pPr>
        <w:ind w:firstLine="851"/>
        <w:jc w:val="both"/>
        <w:rPr>
          <w:rFonts w:ascii="Arial" w:hAnsi="Arial" w:cs="Arial"/>
        </w:rPr>
      </w:pPr>
      <w:r w:rsidRPr="005D3CF4">
        <w:rPr>
          <w:rFonts w:ascii="Arial" w:hAnsi="Arial" w:cs="Arial"/>
          <w:b/>
        </w:rPr>
        <w:t>11.1.2.3.</w:t>
      </w:r>
      <w:r w:rsidRPr="005D3CF4">
        <w:rPr>
          <w:rFonts w:ascii="Arial" w:hAnsi="Arial" w:cs="Arial"/>
        </w:rPr>
        <w:t xml:space="preserve"> Pedir para ser desclassificado quando encerrada a etapa competitiva; </w:t>
      </w:r>
    </w:p>
    <w:p w14:paraId="4C815C51" w14:textId="77777777" w:rsidR="00C471B7" w:rsidRPr="005D3CF4" w:rsidRDefault="00C471B7" w:rsidP="00C471B7">
      <w:pPr>
        <w:jc w:val="both"/>
        <w:rPr>
          <w:rFonts w:ascii="Arial" w:hAnsi="Arial" w:cs="Arial"/>
        </w:rPr>
      </w:pPr>
    </w:p>
    <w:p w14:paraId="19BF807F" w14:textId="77777777" w:rsidR="00C471B7" w:rsidRPr="005D3CF4" w:rsidRDefault="00C471B7" w:rsidP="00C471B7">
      <w:pPr>
        <w:ind w:firstLine="851"/>
        <w:jc w:val="both"/>
        <w:rPr>
          <w:rFonts w:ascii="Arial" w:hAnsi="Arial" w:cs="Arial"/>
        </w:rPr>
      </w:pPr>
      <w:r w:rsidRPr="005D3CF4">
        <w:rPr>
          <w:rFonts w:ascii="Arial" w:hAnsi="Arial" w:cs="Arial"/>
          <w:b/>
        </w:rPr>
        <w:t>11.1.2.4.</w:t>
      </w:r>
      <w:r w:rsidRPr="005D3CF4">
        <w:rPr>
          <w:rFonts w:ascii="Arial" w:hAnsi="Arial" w:cs="Arial"/>
        </w:rPr>
        <w:t xml:space="preserve"> Deixar de apresentar amostra; </w:t>
      </w:r>
    </w:p>
    <w:p w14:paraId="44D5A15F" w14:textId="77777777" w:rsidR="00C471B7" w:rsidRPr="005D3CF4" w:rsidRDefault="00C471B7" w:rsidP="00C471B7">
      <w:pPr>
        <w:ind w:firstLine="851"/>
        <w:jc w:val="both"/>
        <w:rPr>
          <w:rFonts w:ascii="Arial" w:hAnsi="Arial" w:cs="Arial"/>
        </w:rPr>
      </w:pPr>
      <w:r w:rsidRPr="005D3CF4">
        <w:rPr>
          <w:rFonts w:ascii="Arial" w:hAnsi="Arial" w:cs="Arial"/>
          <w:b/>
        </w:rPr>
        <w:t>11.1.2.5</w:t>
      </w:r>
      <w:r w:rsidRPr="005D3CF4">
        <w:rPr>
          <w:rFonts w:ascii="Arial" w:hAnsi="Arial" w:cs="Arial"/>
        </w:rPr>
        <w:t xml:space="preserve">. Apresentar proposta ou amostra em desacordo com as especificações do edital; </w:t>
      </w:r>
    </w:p>
    <w:p w14:paraId="529C88C9" w14:textId="77777777" w:rsidR="00C471B7" w:rsidRPr="005D3CF4" w:rsidRDefault="00C471B7" w:rsidP="00C471B7">
      <w:pPr>
        <w:ind w:firstLine="851"/>
        <w:jc w:val="both"/>
        <w:rPr>
          <w:rFonts w:ascii="Arial" w:hAnsi="Arial" w:cs="Arial"/>
        </w:rPr>
      </w:pPr>
    </w:p>
    <w:p w14:paraId="5A38679A" w14:textId="77777777" w:rsidR="00C471B7" w:rsidRPr="005D3CF4" w:rsidRDefault="00C471B7" w:rsidP="00C471B7">
      <w:pPr>
        <w:ind w:firstLine="851"/>
        <w:jc w:val="both"/>
        <w:rPr>
          <w:rFonts w:ascii="Arial" w:hAnsi="Arial" w:cs="Arial"/>
        </w:rPr>
      </w:pPr>
      <w:r w:rsidRPr="005D3CF4">
        <w:rPr>
          <w:rFonts w:ascii="Arial" w:hAnsi="Arial" w:cs="Arial"/>
          <w:b/>
        </w:rPr>
        <w:t>11.1.3.</w:t>
      </w:r>
      <w:r w:rsidRPr="005D3CF4">
        <w:rPr>
          <w:rFonts w:ascii="Arial" w:hAnsi="Arial" w:cs="Arial"/>
        </w:rPr>
        <w:t xml:space="preserve"> Não celebrar o contrato ou não entregar a documentação exigida para a contratação, quando convocado dentro do prazo de validade de sua proposta; </w:t>
      </w:r>
    </w:p>
    <w:p w14:paraId="40EB5DF4" w14:textId="77777777" w:rsidR="00C471B7" w:rsidRPr="005D3CF4" w:rsidRDefault="00C471B7" w:rsidP="00C471B7">
      <w:pPr>
        <w:ind w:firstLine="851"/>
        <w:jc w:val="both"/>
        <w:rPr>
          <w:rFonts w:ascii="Arial" w:hAnsi="Arial" w:cs="Arial"/>
        </w:rPr>
      </w:pPr>
    </w:p>
    <w:p w14:paraId="20803FC5" w14:textId="77777777" w:rsidR="00C471B7" w:rsidRPr="005D3CF4" w:rsidRDefault="00C471B7" w:rsidP="00C471B7">
      <w:pPr>
        <w:ind w:firstLine="851"/>
        <w:jc w:val="both"/>
        <w:rPr>
          <w:rFonts w:ascii="Arial" w:hAnsi="Arial" w:cs="Arial"/>
        </w:rPr>
      </w:pPr>
      <w:r w:rsidRPr="005D3CF4">
        <w:rPr>
          <w:rFonts w:ascii="Arial" w:hAnsi="Arial" w:cs="Arial"/>
          <w:b/>
        </w:rPr>
        <w:t>11.1.3.1.</w:t>
      </w:r>
      <w:r w:rsidRPr="005D3CF4">
        <w:rPr>
          <w:rFonts w:ascii="Arial" w:hAnsi="Arial" w:cs="Arial"/>
        </w:rPr>
        <w:t xml:space="preserve"> Recusar-se, sem justificativa, a assinar o contrato ou a ata de registro de preço, ou a aceitar ou retirar o instrumento equivalente no prazo estabelecido pela Administração; </w:t>
      </w:r>
    </w:p>
    <w:p w14:paraId="731B3225" w14:textId="77777777" w:rsidR="00C471B7" w:rsidRPr="005D3CF4" w:rsidRDefault="00C471B7" w:rsidP="00C471B7">
      <w:pPr>
        <w:ind w:firstLine="851"/>
        <w:jc w:val="both"/>
        <w:rPr>
          <w:rFonts w:ascii="Arial" w:hAnsi="Arial" w:cs="Arial"/>
        </w:rPr>
      </w:pPr>
    </w:p>
    <w:p w14:paraId="755F9D84" w14:textId="77777777" w:rsidR="00C471B7" w:rsidRPr="005D3CF4" w:rsidRDefault="00C471B7" w:rsidP="00C471B7">
      <w:pPr>
        <w:ind w:firstLine="851"/>
        <w:jc w:val="both"/>
        <w:rPr>
          <w:rFonts w:ascii="Arial" w:hAnsi="Arial" w:cs="Arial"/>
        </w:rPr>
      </w:pPr>
      <w:r w:rsidRPr="005D3CF4">
        <w:rPr>
          <w:rFonts w:ascii="Arial" w:hAnsi="Arial" w:cs="Arial"/>
          <w:b/>
        </w:rPr>
        <w:t>11.1.4.</w:t>
      </w:r>
      <w:r w:rsidRPr="005D3CF4">
        <w:rPr>
          <w:rFonts w:ascii="Arial" w:hAnsi="Arial" w:cs="Arial"/>
        </w:rPr>
        <w:t xml:space="preserve"> Apresentar declaração ou documentação falsa exigida para o certame ou prestar declaração falsa durante a licitação;</w:t>
      </w:r>
    </w:p>
    <w:p w14:paraId="702AB654" w14:textId="77777777" w:rsidR="00C471B7" w:rsidRPr="005D3CF4" w:rsidRDefault="00C471B7" w:rsidP="00C471B7">
      <w:pPr>
        <w:ind w:firstLine="851"/>
        <w:jc w:val="both"/>
        <w:rPr>
          <w:rFonts w:ascii="Arial" w:hAnsi="Arial" w:cs="Arial"/>
        </w:rPr>
      </w:pPr>
    </w:p>
    <w:p w14:paraId="31A1AB94" w14:textId="77777777" w:rsidR="00C471B7" w:rsidRPr="005D3CF4" w:rsidRDefault="00C471B7" w:rsidP="00C471B7">
      <w:pPr>
        <w:ind w:firstLine="851"/>
        <w:jc w:val="both"/>
        <w:rPr>
          <w:rFonts w:ascii="Arial" w:hAnsi="Arial" w:cs="Arial"/>
        </w:rPr>
      </w:pPr>
      <w:r w:rsidRPr="005D3CF4">
        <w:rPr>
          <w:rFonts w:ascii="Arial" w:hAnsi="Arial" w:cs="Arial"/>
          <w:b/>
        </w:rPr>
        <w:t>11.1.5.</w:t>
      </w:r>
      <w:r w:rsidRPr="005D3CF4">
        <w:rPr>
          <w:rFonts w:ascii="Arial" w:hAnsi="Arial" w:cs="Arial"/>
        </w:rPr>
        <w:t xml:space="preserve"> Fraudar a licitação </w:t>
      </w:r>
    </w:p>
    <w:p w14:paraId="2240185F" w14:textId="77777777" w:rsidR="00C471B7" w:rsidRPr="005D3CF4" w:rsidRDefault="00C471B7" w:rsidP="00C471B7">
      <w:pPr>
        <w:ind w:firstLine="851"/>
        <w:jc w:val="both"/>
        <w:rPr>
          <w:rFonts w:ascii="Arial" w:hAnsi="Arial" w:cs="Arial"/>
          <w:b/>
        </w:rPr>
      </w:pPr>
    </w:p>
    <w:p w14:paraId="0FF3B28E" w14:textId="77777777" w:rsidR="00C471B7" w:rsidRPr="005D3CF4" w:rsidRDefault="00C471B7" w:rsidP="00C471B7">
      <w:pPr>
        <w:ind w:firstLine="851"/>
        <w:jc w:val="both"/>
        <w:rPr>
          <w:rFonts w:ascii="Arial" w:hAnsi="Arial" w:cs="Arial"/>
        </w:rPr>
      </w:pPr>
      <w:r w:rsidRPr="005D3CF4">
        <w:rPr>
          <w:rFonts w:ascii="Arial" w:hAnsi="Arial" w:cs="Arial"/>
          <w:b/>
        </w:rPr>
        <w:t>11.1.6.</w:t>
      </w:r>
      <w:r w:rsidRPr="005D3CF4">
        <w:rPr>
          <w:rFonts w:ascii="Arial" w:hAnsi="Arial" w:cs="Arial"/>
        </w:rPr>
        <w:t xml:space="preserve"> Comportar-se de modo inidôneo ou cometer fraude de qualquer natureza, em especial quando: </w:t>
      </w:r>
    </w:p>
    <w:p w14:paraId="1315B45A" w14:textId="77777777" w:rsidR="00C471B7" w:rsidRPr="005D3CF4" w:rsidRDefault="00C471B7" w:rsidP="00C471B7">
      <w:pPr>
        <w:ind w:firstLine="851"/>
        <w:jc w:val="both"/>
        <w:rPr>
          <w:rFonts w:ascii="Arial" w:hAnsi="Arial" w:cs="Arial"/>
        </w:rPr>
      </w:pPr>
    </w:p>
    <w:p w14:paraId="42B48E1A" w14:textId="77777777" w:rsidR="00C471B7" w:rsidRPr="005D3CF4" w:rsidRDefault="00C471B7" w:rsidP="00C471B7">
      <w:pPr>
        <w:ind w:firstLine="851"/>
        <w:jc w:val="both"/>
        <w:rPr>
          <w:rFonts w:ascii="Arial" w:hAnsi="Arial" w:cs="Arial"/>
        </w:rPr>
      </w:pPr>
      <w:r w:rsidRPr="005D3CF4">
        <w:rPr>
          <w:rFonts w:ascii="Arial" w:hAnsi="Arial" w:cs="Arial"/>
          <w:b/>
        </w:rPr>
        <w:t>11.1.6.1.</w:t>
      </w:r>
      <w:r w:rsidRPr="005D3CF4">
        <w:rPr>
          <w:rFonts w:ascii="Arial" w:hAnsi="Arial" w:cs="Arial"/>
        </w:rPr>
        <w:t xml:space="preserve"> Agir em conluio ou em desconformidade com a lei; </w:t>
      </w:r>
    </w:p>
    <w:p w14:paraId="23BC5822" w14:textId="77777777" w:rsidR="00C471B7" w:rsidRPr="005D3CF4" w:rsidRDefault="00C471B7" w:rsidP="00C471B7">
      <w:pPr>
        <w:ind w:firstLine="851"/>
        <w:jc w:val="both"/>
        <w:rPr>
          <w:rFonts w:ascii="Arial" w:hAnsi="Arial" w:cs="Arial"/>
        </w:rPr>
      </w:pPr>
    </w:p>
    <w:p w14:paraId="0B8DDE48" w14:textId="77777777" w:rsidR="00C471B7" w:rsidRPr="005D3CF4" w:rsidRDefault="00C471B7" w:rsidP="00C471B7">
      <w:pPr>
        <w:ind w:firstLine="851"/>
        <w:jc w:val="both"/>
        <w:rPr>
          <w:rFonts w:ascii="Arial" w:hAnsi="Arial" w:cs="Arial"/>
        </w:rPr>
      </w:pPr>
      <w:r w:rsidRPr="005D3CF4">
        <w:rPr>
          <w:rFonts w:ascii="Arial" w:hAnsi="Arial" w:cs="Arial"/>
          <w:b/>
        </w:rPr>
        <w:t>11.1.6.2.</w:t>
      </w:r>
      <w:r w:rsidRPr="005D3CF4">
        <w:rPr>
          <w:rFonts w:ascii="Arial" w:hAnsi="Arial" w:cs="Arial"/>
        </w:rPr>
        <w:t xml:space="preserve"> Induzir deliberadamente a erro no julgamento; </w:t>
      </w:r>
    </w:p>
    <w:p w14:paraId="5C952009" w14:textId="77777777" w:rsidR="00C471B7" w:rsidRPr="005D3CF4" w:rsidRDefault="00C471B7" w:rsidP="00C471B7">
      <w:pPr>
        <w:ind w:firstLine="851"/>
        <w:jc w:val="both"/>
        <w:rPr>
          <w:rFonts w:ascii="Arial" w:hAnsi="Arial" w:cs="Arial"/>
          <w:b/>
        </w:rPr>
      </w:pPr>
    </w:p>
    <w:p w14:paraId="5FFAD5BB" w14:textId="77777777" w:rsidR="00C471B7" w:rsidRPr="005D3CF4" w:rsidRDefault="00C471B7" w:rsidP="00C471B7">
      <w:pPr>
        <w:ind w:firstLine="851"/>
        <w:jc w:val="both"/>
        <w:rPr>
          <w:rFonts w:ascii="Arial" w:hAnsi="Arial" w:cs="Arial"/>
        </w:rPr>
      </w:pPr>
      <w:r w:rsidRPr="005D3CF4">
        <w:rPr>
          <w:rFonts w:ascii="Arial" w:hAnsi="Arial" w:cs="Arial"/>
          <w:b/>
        </w:rPr>
        <w:t>11.1.6.3.</w:t>
      </w:r>
      <w:r w:rsidRPr="005D3CF4">
        <w:rPr>
          <w:rFonts w:ascii="Arial" w:hAnsi="Arial" w:cs="Arial"/>
        </w:rPr>
        <w:t xml:space="preserve"> Apresentar amostra falsificada ou deteriorada;</w:t>
      </w:r>
    </w:p>
    <w:p w14:paraId="34E64651" w14:textId="77777777" w:rsidR="00C471B7" w:rsidRPr="005D3CF4" w:rsidRDefault="00C471B7" w:rsidP="00C471B7">
      <w:pPr>
        <w:ind w:firstLine="851"/>
        <w:jc w:val="both"/>
        <w:rPr>
          <w:rFonts w:ascii="Arial" w:hAnsi="Arial" w:cs="Arial"/>
        </w:rPr>
      </w:pPr>
    </w:p>
    <w:p w14:paraId="01247409" w14:textId="77777777" w:rsidR="00C471B7" w:rsidRPr="005D3CF4" w:rsidRDefault="00C471B7" w:rsidP="00C471B7">
      <w:pPr>
        <w:ind w:firstLine="851"/>
        <w:jc w:val="both"/>
        <w:rPr>
          <w:rFonts w:ascii="Arial" w:hAnsi="Arial" w:cs="Arial"/>
        </w:rPr>
      </w:pPr>
      <w:r w:rsidRPr="005D3CF4">
        <w:rPr>
          <w:rFonts w:ascii="Arial" w:hAnsi="Arial" w:cs="Arial"/>
          <w:b/>
        </w:rPr>
        <w:t>11.1.7.</w:t>
      </w:r>
      <w:r w:rsidRPr="005D3CF4">
        <w:rPr>
          <w:rFonts w:ascii="Arial" w:hAnsi="Arial" w:cs="Arial"/>
        </w:rPr>
        <w:t xml:space="preserve"> Praticar atos ilícitos com vistas a frustrar os objetivos da licitação </w:t>
      </w:r>
    </w:p>
    <w:p w14:paraId="6E84323E" w14:textId="77777777" w:rsidR="00C471B7" w:rsidRPr="005D3CF4" w:rsidRDefault="00C471B7" w:rsidP="00C471B7">
      <w:pPr>
        <w:ind w:firstLine="851"/>
        <w:jc w:val="both"/>
        <w:rPr>
          <w:rFonts w:ascii="Arial" w:hAnsi="Arial" w:cs="Arial"/>
        </w:rPr>
      </w:pPr>
    </w:p>
    <w:p w14:paraId="60885E79" w14:textId="77777777" w:rsidR="00C471B7" w:rsidRPr="005D3CF4" w:rsidRDefault="00C471B7" w:rsidP="00C471B7">
      <w:pPr>
        <w:ind w:firstLine="851"/>
        <w:jc w:val="both"/>
        <w:rPr>
          <w:rFonts w:ascii="Arial" w:hAnsi="Arial" w:cs="Arial"/>
        </w:rPr>
      </w:pPr>
      <w:r w:rsidRPr="005D3CF4">
        <w:rPr>
          <w:rFonts w:ascii="Arial" w:hAnsi="Arial" w:cs="Arial"/>
          <w:b/>
        </w:rPr>
        <w:t>11.1.8.</w:t>
      </w:r>
      <w:r w:rsidRPr="005D3CF4">
        <w:rPr>
          <w:rFonts w:ascii="Arial" w:hAnsi="Arial" w:cs="Arial"/>
        </w:rPr>
        <w:t xml:space="preserve"> Praticar ato lesivo previsto no art. 5º da Lei n.º 12.846, de 2013. </w:t>
      </w:r>
    </w:p>
    <w:p w14:paraId="6A9D2730" w14:textId="77777777" w:rsidR="00C471B7" w:rsidRPr="005D3CF4" w:rsidRDefault="00C471B7" w:rsidP="00C471B7">
      <w:pPr>
        <w:ind w:firstLine="851"/>
        <w:jc w:val="both"/>
        <w:rPr>
          <w:rFonts w:ascii="Arial" w:hAnsi="Arial" w:cs="Arial"/>
        </w:rPr>
      </w:pPr>
    </w:p>
    <w:p w14:paraId="29F55779" w14:textId="77777777" w:rsidR="00C471B7" w:rsidRPr="005D3CF4" w:rsidRDefault="00C471B7" w:rsidP="00C471B7">
      <w:pPr>
        <w:ind w:firstLine="851"/>
        <w:jc w:val="both"/>
        <w:rPr>
          <w:rFonts w:ascii="Arial" w:hAnsi="Arial" w:cs="Arial"/>
        </w:rPr>
      </w:pPr>
      <w:r w:rsidRPr="005D3CF4">
        <w:rPr>
          <w:rFonts w:ascii="Arial" w:hAnsi="Arial" w:cs="Arial"/>
          <w:b/>
        </w:rPr>
        <w:t>11.2.</w:t>
      </w:r>
      <w:r w:rsidRPr="005D3CF4">
        <w:rPr>
          <w:rFonts w:ascii="Arial" w:hAnsi="Arial" w:cs="Arial"/>
        </w:rPr>
        <w:t xml:space="preserve"> A sanção de que trata o subitem poderá ser aplicada juntamente com as multas previstas, garantindo o exercício de prévia e ampla defesa.</w:t>
      </w:r>
    </w:p>
    <w:p w14:paraId="44297A2C" w14:textId="77777777" w:rsidR="00C471B7" w:rsidRPr="005D3CF4" w:rsidRDefault="00C471B7" w:rsidP="00C471B7">
      <w:pPr>
        <w:ind w:firstLine="851"/>
        <w:jc w:val="both"/>
        <w:rPr>
          <w:rFonts w:ascii="Arial" w:hAnsi="Arial" w:cs="Arial"/>
        </w:rPr>
      </w:pPr>
    </w:p>
    <w:p w14:paraId="0640D330" w14:textId="77777777" w:rsidR="00C471B7" w:rsidRPr="005D3CF4" w:rsidRDefault="00C471B7" w:rsidP="00C471B7">
      <w:pPr>
        <w:ind w:firstLine="851"/>
        <w:jc w:val="both"/>
        <w:rPr>
          <w:rFonts w:ascii="Arial" w:hAnsi="Arial" w:cs="Arial"/>
        </w:rPr>
      </w:pPr>
      <w:r w:rsidRPr="005D3CF4">
        <w:rPr>
          <w:rFonts w:ascii="Arial" w:hAnsi="Arial" w:cs="Arial"/>
          <w:b/>
        </w:rPr>
        <w:t>11.2.1.</w:t>
      </w:r>
      <w:r w:rsidRPr="005D3CF4">
        <w:rPr>
          <w:rFonts w:ascii="Arial" w:hAnsi="Arial" w:cs="Arial"/>
        </w:rPr>
        <w:t xml:space="preserve"> A sanção de impedimento de participar em licitação e contratar com a Administração Pública </w:t>
      </w:r>
      <w:proofErr w:type="gramStart"/>
      <w:r w:rsidRPr="005D3CF4">
        <w:rPr>
          <w:rFonts w:ascii="Arial" w:hAnsi="Arial" w:cs="Arial"/>
        </w:rPr>
        <w:t>poderá ser aplicada</w:t>
      </w:r>
      <w:proofErr w:type="gramEnd"/>
      <w:r w:rsidRPr="005D3CF4">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FF28CCF" w14:textId="77777777" w:rsidR="00C471B7" w:rsidRPr="005D3CF4" w:rsidRDefault="00C471B7" w:rsidP="00C471B7">
      <w:pPr>
        <w:ind w:firstLine="851"/>
        <w:jc w:val="both"/>
        <w:rPr>
          <w:rFonts w:ascii="Arial" w:hAnsi="Arial" w:cs="Arial"/>
          <w:b/>
        </w:rPr>
      </w:pPr>
    </w:p>
    <w:p w14:paraId="1710E021" w14:textId="77777777" w:rsidR="00C471B7" w:rsidRPr="005D3CF4" w:rsidRDefault="00C471B7" w:rsidP="00C471B7">
      <w:pPr>
        <w:ind w:firstLine="851"/>
        <w:jc w:val="both"/>
        <w:rPr>
          <w:rFonts w:ascii="Arial" w:hAnsi="Arial" w:cs="Arial"/>
        </w:rPr>
      </w:pPr>
      <w:r w:rsidRPr="005D3CF4">
        <w:rPr>
          <w:rFonts w:ascii="Arial" w:hAnsi="Arial" w:cs="Arial"/>
          <w:b/>
        </w:rPr>
        <w:t>11.3.</w:t>
      </w:r>
      <w:r w:rsidRPr="005D3CF4">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7D73206F" w14:textId="77777777" w:rsidR="00C471B7" w:rsidRPr="005D3CF4" w:rsidRDefault="00C471B7" w:rsidP="00C471B7">
      <w:pPr>
        <w:ind w:firstLine="851"/>
        <w:jc w:val="both"/>
        <w:rPr>
          <w:rFonts w:ascii="Arial" w:hAnsi="Arial" w:cs="Arial"/>
          <w:b/>
        </w:rPr>
      </w:pPr>
    </w:p>
    <w:p w14:paraId="44B04958" w14:textId="77777777" w:rsidR="00C471B7" w:rsidRPr="005D3CF4" w:rsidRDefault="00C471B7" w:rsidP="00C471B7">
      <w:pPr>
        <w:ind w:firstLine="851"/>
        <w:jc w:val="both"/>
        <w:rPr>
          <w:rFonts w:ascii="Arial" w:hAnsi="Arial" w:cs="Arial"/>
        </w:rPr>
      </w:pPr>
      <w:r w:rsidRPr="005D3CF4">
        <w:rPr>
          <w:rFonts w:ascii="Arial" w:hAnsi="Arial" w:cs="Arial"/>
          <w:b/>
        </w:rPr>
        <w:t>11.3.1.</w:t>
      </w:r>
      <w:r w:rsidRPr="005D3CF4">
        <w:rPr>
          <w:rFonts w:ascii="Arial" w:hAnsi="Arial" w:cs="Arial"/>
        </w:rPr>
        <w:t xml:space="preserve"> Advertência; </w:t>
      </w:r>
    </w:p>
    <w:p w14:paraId="39FA9B19" w14:textId="77777777" w:rsidR="00C471B7" w:rsidRPr="005D3CF4" w:rsidRDefault="00C471B7" w:rsidP="00C471B7">
      <w:pPr>
        <w:ind w:firstLine="851"/>
        <w:jc w:val="both"/>
        <w:rPr>
          <w:rFonts w:ascii="Arial" w:hAnsi="Arial" w:cs="Arial"/>
        </w:rPr>
      </w:pPr>
    </w:p>
    <w:p w14:paraId="5E1CD7A9" w14:textId="77777777" w:rsidR="00C471B7" w:rsidRPr="005D3CF4" w:rsidRDefault="00C471B7" w:rsidP="00C471B7">
      <w:pPr>
        <w:ind w:firstLine="851"/>
        <w:jc w:val="both"/>
        <w:rPr>
          <w:rFonts w:ascii="Arial" w:hAnsi="Arial" w:cs="Arial"/>
        </w:rPr>
      </w:pPr>
      <w:r w:rsidRPr="005D3CF4">
        <w:rPr>
          <w:rFonts w:ascii="Arial" w:hAnsi="Arial" w:cs="Arial"/>
          <w:b/>
        </w:rPr>
        <w:t>11.3.2.</w:t>
      </w:r>
      <w:r w:rsidRPr="005D3CF4">
        <w:rPr>
          <w:rFonts w:ascii="Arial" w:hAnsi="Arial" w:cs="Arial"/>
        </w:rPr>
        <w:t xml:space="preserve"> Multa de mora;</w:t>
      </w:r>
    </w:p>
    <w:p w14:paraId="138A5679" w14:textId="77777777" w:rsidR="00C471B7" w:rsidRPr="005D3CF4" w:rsidRDefault="00C471B7" w:rsidP="00C471B7">
      <w:pPr>
        <w:ind w:firstLine="851"/>
        <w:jc w:val="both"/>
        <w:rPr>
          <w:rFonts w:ascii="Arial" w:hAnsi="Arial" w:cs="Arial"/>
        </w:rPr>
      </w:pPr>
    </w:p>
    <w:p w14:paraId="3D241EE6" w14:textId="77777777" w:rsidR="00C471B7" w:rsidRPr="005D3CF4" w:rsidRDefault="00C471B7" w:rsidP="00C471B7">
      <w:pPr>
        <w:ind w:firstLine="851"/>
        <w:jc w:val="both"/>
        <w:rPr>
          <w:rFonts w:ascii="Arial" w:hAnsi="Arial" w:cs="Arial"/>
        </w:rPr>
      </w:pPr>
      <w:r w:rsidRPr="005D3CF4">
        <w:rPr>
          <w:rFonts w:ascii="Arial" w:hAnsi="Arial" w:cs="Arial"/>
          <w:b/>
        </w:rPr>
        <w:t>11.3.2.1.</w:t>
      </w:r>
      <w:r w:rsidRPr="005D3CF4">
        <w:rPr>
          <w:rFonts w:ascii="Arial" w:hAnsi="Arial" w:cs="Arial"/>
        </w:rPr>
        <w:t xml:space="preserve"> Multa de 10% (dez por cento) sobre a parcela remanescente, no caso de inexecução parcial de contrato; </w:t>
      </w:r>
    </w:p>
    <w:p w14:paraId="2DC22736" w14:textId="77777777" w:rsidR="00C471B7" w:rsidRPr="005D3CF4" w:rsidRDefault="00C471B7" w:rsidP="00C471B7">
      <w:pPr>
        <w:ind w:firstLine="851"/>
        <w:jc w:val="both"/>
        <w:rPr>
          <w:rFonts w:ascii="Arial" w:hAnsi="Arial" w:cs="Arial"/>
        </w:rPr>
      </w:pPr>
    </w:p>
    <w:p w14:paraId="0C670B4D" w14:textId="77777777" w:rsidR="00C471B7" w:rsidRPr="005D3CF4" w:rsidRDefault="00C471B7" w:rsidP="00C471B7">
      <w:pPr>
        <w:ind w:firstLine="851"/>
        <w:jc w:val="both"/>
        <w:rPr>
          <w:rFonts w:ascii="Arial" w:hAnsi="Arial" w:cs="Arial"/>
        </w:rPr>
      </w:pPr>
      <w:r w:rsidRPr="005D3CF4">
        <w:rPr>
          <w:rFonts w:ascii="Arial" w:hAnsi="Arial" w:cs="Arial"/>
          <w:b/>
        </w:rPr>
        <w:t>11.3.2.2.</w:t>
      </w:r>
      <w:r w:rsidRPr="005D3CF4">
        <w:rPr>
          <w:rFonts w:ascii="Arial" w:hAnsi="Arial" w:cs="Arial"/>
        </w:rPr>
        <w:t xml:space="preserve"> Multa de 1% (um por cento), por dia de atraso, sobre o valor correspondente à entrega que estiver em desacordo com os prazos estipulados, até o limite de 10 (dez) dias; </w:t>
      </w:r>
    </w:p>
    <w:p w14:paraId="682943CA" w14:textId="77777777" w:rsidR="00C471B7" w:rsidRPr="005D3CF4" w:rsidRDefault="00C471B7" w:rsidP="00C471B7">
      <w:pPr>
        <w:ind w:firstLine="851"/>
        <w:jc w:val="both"/>
        <w:rPr>
          <w:rFonts w:ascii="Arial" w:hAnsi="Arial" w:cs="Arial"/>
        </w:rPr>
      </w:pPr>
    </w:p>
    <w:p w14:paraId="121A8CC7" w14:textId="77777777" w:rsidR="00C471B7" w:rsidRPr="005D3CF4" w:rsidRDefault="00C471B7" w:rsidP="00C471B7">
      <w:pPr>
        <w:ind w:firstLine="851"/>
        <w:jc w:val="both"/>
        <w:rPr>
          <w:rFonts w:ascii="Arial" w:hAnsi="Arial" w:cs="Arial"/>
        </w:rPr>
      </w:pPr>
      <w:r w:rsidRPr="005D3CF4">
        <w:rPr>
          <w:rFonts w:ascii="Arial" w:hAnsi="Arial" w:cs="Arial"/>
          <w:b/>
        </w:rPr>
        <w:t>11.3.2.3.</w:t>
      </w:r>
      <w:r w:rsidRPr="005D3CF4">
        <w:rPr>
          <w:rFonts w:ascii="Arial" w:hAnsi="Arial" w:cs="Arial"/>
        </w:rPr>
        <w:t xml:space="preserve"> Multa de 20% (vinte por cento) sobre o valor total do contrato, no caso de sua inexecução total; </w:t>
      </w:r>
    </w:p>
    <w:p w14:paraId="1F977374" w14:textId="77777777" w:rsidR="00C471B7" w:rsidRPr="005D3CF4" w:rsidRDefault="00C471B7" w:rsidP="00C471B7">
      <w:pPr>
        <w:ind w:firstLine="851"/>
        <w:jc w:val="both"/>
        <w:rPr>
          <w:rFonts w:ascii="Arial" w:hAnsi="Arial" w:cs="Arial"/>
        </w:rPr>
      </w:pPr>
    </w:p>
    <w:p w14:paraId="1034F5B8" w14:textId="77777777" w:rsidR="00C471B7" w:rsidRPr="005D3CF4" w:rsidRDefault="00C471B7" w:rsidP="00C471B7">
      <w:pPr>
        <w:ind w:firstLine="851"/>
        <w:jc w:val="both"/>
        <w:rPr>
          <w:rFonts w:ascii="Arial" w:hAnsi="Arial" w:cs="Arial"/>
        </w:rPr>
      </w:pPr>
      <w:r w:rsidRPr="005D3CF4">
        <w:rPr>
          <w:rFonts w:ascii="Arial" w:hAnsi="Arial" w:cs="Arial"/>
          <w:b/>
        </w:rPr>
        <w:t>11.3.2.4.</w:t>
      </w:r>
      <w:r w:rsidRPr="005D3CF4">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AC35FBF" w14:textId="77777777" w:rsidR="00C471B7" w:rsidRPr="005D3CF4" w:rsidRDefault="00C471B7" w:rsidP="00C471B7">
      <w:pPr>
        <w:ind w:firstLine="851"/>
        <w:jc w:val="both"/>
        <w:rPr>
          <w:rFonts w:ascii="Arial" w:hAnsi="Arial" w:cs="Arial"/>
        </w:rPr>
      </w:pPr>
    </w:p>
    <w:p w14:paraId="143CFC4E" w14:textId="77777777" w:rsidR="00C471B7" w:rsidRPr="005D3CF4" w:rsidRDefault="00C471B7" w:rsidP="00C471B7">
      <w:pPr>
        <w:ind w:firstLine="851"/>
        <w:jc w:val="both"/>
        <w:rPr>
          <w:rFonts w:ascii="Arial" w:hAnsi="Arial" w:cs="Arial"/>
        </w:rPr>
      </w:pPr>
      <w:r w:rsidRPr="005D3CF4">
        <w:rPr>
          <w:rFonts w:ascii="Arial" w:hAnsi="Arial" w:cs="Arial"/>
          <w:b/>
        </w:rPr>
        <w:t>11.3.2.5.</w:t>
      </w:r>
      <w:r w:rsidRPr="005D3CF4">
        <w:rPr>
          <w:rFonts w:ascii="Arial" w:hAnsi="Arial" w:cs="Arial"/>
        </w:rPr>
        <w:t xml:space="preserve"> Multa de 20% (vinte por cento) sobre o valor total do contrato, no caso recusa injustificada de assinar/receber o contrato. </w:t>
      </w:r>
    </w:p>
    <w:p w14:paraId="02A7EE9E" w14:textId="77777777" w:rsidR="00C471B7" w:rsidRPr="005D3CF4" w:rsidRDefault="00C471B7" w:rsidP="00C471B7">
      <w:pPr>
        <w:ind w:firstLine="851"/>
        <w:jc w:val="both"/>
        <w:rPr>
          <w:rFonts w:ascii="Arial" w:hAnsi="Arial" w:cs="Arial"/>
          <w:b/>
        </w:rPr>
      </w:pPr>
    </w:p>
    <w:p w14:paraId="7F79D24D" w14:textId="77777777" w:rsidR="00C471B7" w:rsidRPr="005D3CF4" w:rsidRDefault="00C471B7" w:rsidP="00C471B7">
      <w:pPr>
        <w:ind w:firstLine="851"/>
        <w:jc w:val="both"/>
        <w:rPr>
          <w:rFonts w:ascii="Arial" w:hAnsi="Arial" w:cs="Arial"/>
        </w:rPr>
      </w:pPr>
      <w:r w:rsidRPr="005D3CF4">
        <w:rPr>
          <w:rFonts w:ascii="Arial" w:hAnsi="Arial" w:cs="Arial"/>
          <w:b/>
        </w:rPr>
        <w:t>11.4.</w:t>
      </w:r>
      <w:r w:rsidRPr="005D3CF4">
        <w:rPr>
          <w:rFonts w:ascii="Arial" w:hAnsi="Arial" w:cs="Arial"/>
        </w:rPr>
        <w:t xml:space="preserve"> As multas são independentes entre si; a aplicação de uma, não exclui a aplicação de outras, bem como das demais penalidades previstas em lei. </w:t>
      </w:r>
    </w:p>
    <w:p w14:paraId="7F85C8EF" w14:textId="77777777" w:rsidR="00C471B7" w:rsidRPr="005D3CF4" w:rsidRDefault="00C471B7" w:rsidP="00C471B7">
      <w:pPr>
        <w:ind w:firstLine="851"/>
        <w:jc w:val="both"/>
        <w:rPr>
          <w:rFonts w:ascii="Arial" w:hAnsi="Arial" w:cs="Arial"/>
          <w:b/>
        </w:rPr>
      </w:pPr>
    </w:p>
    <w:p w14:paraId="4A7A7E6C" w14:textId="77777777" w:rsidR="00C471B7" w:rsidRPr="005D3CF4" w:rsidRDefault="00C471B7" w:rsidP="00C471B7">
      <w:pPr>
        <w:ind w:firstLine="851"/>
        <w:jc w:val="both"/>
        <w:rPr>
          <w:rFonts w:ascii="Arial" w:hAnsi="Arial" w:cs="Arial"/>
        </w:rPr>
      </w:pPr>
      <w:r w:rsidRPr="005D3CF4">
        <w:rPr>
          <w:rFonts w:ascii="Arial" w:hAnsi="Arial" w:cs="Arial"/>
          <w:b/>
        </w:rPr>
        <w:t>11.5.</w:t>
      </w:r>
      <w:r w:rsidRPr="005D3CF4">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850C9FA" w14:textId="77777777" w:rsidR="00C471B7" w:rsidRPr="005D3CF4" w:rsidRDefault="00C471B7" w:rsidP="00C471B7">
      <w:pPr>
        <w:ind w:firstLine="851"/>
        <w:jc w:val="both"/>
        <w:rPr>
          <w:rFonts w:ascii="Arial" w:hAnsi="Arial" w:cs="Arial"/>
          <w:b/>
        </w:rPr>
      </w:pPr>
    </w:p>
    <w:p w14:paraId="2E61665F" w14:textId="77777777" w:rsidR="00C471B7" w:rsidRPr="005D3CF4" w:rsidRDefault="00C471B7" w:rsidP="00C471B7">
      <w:pPr>
        <w:ind w:firstLine="851"/>
        <w:jc w:val="both"/>
        <w:rPr>
          <w:rFonts w:ascii="Arial" w:hAnsi="Arial" w:cs="Arial"/>
        </w:rPr>
      </w:pPr>
      <w:r w:rsidRPr="005D3CF4">
        <w:rPr>
          <w:rFonts w:ascii="Arial" w:hAnsi="Arial" w:cs="Arial"/>
          <w:b/>
        </w:rPr>
        <w:t>11.6.</w:t>
      </w:r>
      <w:r w:rsidRPr="005D3CF4">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9A10939" w14:textId="77777777" w:rsidR="00C471B7" w:rsidRPr="005D3CF4" w:rsidRDefault="00C471B7" w:rsidP="00C471B7">
      <w:pPr>
        <w:ind w:firstLine="851"/>
        <w:jc w:val="both"/>
        <w:rPr>
          <w:rFonts w:ascii="Arial" w:hAnsi="Arial" w:cs="Arial"/>
          <w:b/>
        </w:rPr>
      </w:pPr>
    </w:p>
    <w:p w14:paraId="61EBD12E" w14:textId="77777777" w:rsidR="00C471B7" w:rsidRPr="005D3CF4" w:rsidRDefault="00C471B7" w:rsidP="00C471B7">
      <w:pPr>
        <w:ind w:firstLine="851"/>
        <w:jc w:val="both"/>
        <w:rPr>
          <w:rFonts w:ascii="Arial" w:hAnsi="Arial" w:cs="Arial"/>
        </w:rPr>
      </w:pPr>
      <w:r w:rsidRPr="005D3CF4">
        <w:rPr>
          <w:rFonts w:ascii="Arial" w:hAnsi="Arial" w:cs="Arial"/>
          <w:b/>
        </w:rPr>
        <w:t>11.7.</w:t>
      </w:r>
      <w:r w:rsidRPr="005D3CF4">
        <w:rPr>
          <w:rFonts w:ascii="Arial" w:hAnsi="Arial" w:cs="Arial"/>
        </w:rPr>
        <w:t xml:space="preserve"> Nenhuma sanção será aplicada sem o devido processo administrativo, que prevê defesa prévia do interessado e recurso nos prazos definidos em lei, sendo-lhe facultado vista ao processo. </w:t>
      </w:r>
    </w:p>
    <w:p w14:paraId="2EC4CD1F" w14:textId="77777777" w:rsidR="00C471B7" w:rsidRPr="005D3CF4" w:rsidRDefault="00C471B7" w:rsidP="00C471B7">
      <w:pPr>
        <w:ind w:firstLine="851"/>
        <w:jc w:val="both"/>
        <w:rPr>
          <w:rFonts w:ascii="Arial" w:hAnsi="Arial" w:cs="Arial"/>
        </w:rPr>
      </w:pPr>
    </w:p>
    <w:p w14:paraId="4EFDD7F5" w14:textId="77777777" w:rsidR="00C471B7" w:rsidRPr="005D3CF4" w:rsidRDefault="00C471B7" w:rsidP="00C471B7">
      <w:pPr>
        <w:ind w:firstLine="851"/>
        <w:jc w:val="both"/>
        <w:rPr>
          <w:rFonts w:ascii="Arial" w:hAnsi="Arial" w:cs="Arial"/>
        </w:rPr>
      </w:pPr>
      <w:r w:rsidRPr="005D3CF4">
        <w:rPr>
          <w:rFonts w:ascii="Arial" w:hAnsi="Arial" w:cs="Arial"/>
          <w:b/>
        </w:rPr>
        <w:t>11.8.</w:t>
      </w:r>
      <w:r w:rsidRPr="005D3CF4">
        <w:rPr>
          <w:rFonts w:ascii="Arial" w:hAnsi="Arial" w:cs="Arial"/>
        </w:rPr>
        <w:t xml:space="preserve"> Pelo descumprimento de quaisquer cláusulas ou condições do contrato, as multas e penalidade serão elevadas em dobro, em caso de reincidência. </w:t>
      </w:r>
    </w:p>
    <w:p w14:paraId="7B52A698" w14:textId="77777777" w:rsidR="00C471B7" w:rsidRPr="005D3CF4" w:rsidRDefault="00C471B7" w:rsidP="00C471B7">
      <w:pPr>
        <w:ind w:firstLine="851"/>
        <w:jc w:val="both"/>
        <w:rPr>
          <w:rFonts w:ascii="Arial" w:hAnsi="Arial" w:cs="Arial"/>
        </w:rPr>
      </w:pPr>
    </w:p>
    <w:p w14:paraId="2CCE1832" w14:textId="77777777" w:rsidR="00C471B7" w:rsidRPr="005D3CF4" w:rsidRDefault="00C471B7" w:rsidP="00C471B7">
      <w:pPr>
        <w:ind w:firstLine="851"/>
        <w:jc w:val="both"/>
        <w:rPr>
          <w:rFonts w:ascii="Arial" w:hAnsi="Arial" w:cs="Arial"/>
        </w:rPr>
      </w:pPr>
      <w:r w:rsidRPr="005D3CF4">
        <w:rPr>
          <w:rFonts w:ascii="Arial" w:hAnsi="Arial" w:cs="Arial"/>
          <w:b/>
        </w:rPr>
        <w:t>11.9.</w:t>
      </w:r>
      <w:r w:rsidRPr="005D3CF4">
        <w:rPr>
          <w:rFonts w:ascii="Arial" w:hAnsi="Arial" w:cs="Arial"/>
        </w:rPr>
        <w:t xml:space="preserve"> A aplicação das sanções previstas neste edital não exclui, em hipótese alguma, a obrigação de reparação integral dos danos causados.</w:t>
      </w:r>
    </w:p>
    <w:p w14:paraId="7982FD1E" w14:textId="77777777" w:rsidR="00C471B7" w:rsidRPr="005D3CF4" w:rsidRDefault="00C471B7" w:rsidP="00C471B7">
      <w:pPr>
        <w:ind w:firstLine="851"/>
        <w:jc w:val="both"/>
        <w:rPr>
          <w:rFonts w:ascii="Arial" w:hAnsi="Arial" w:cs="Arial"/>
        </w:rPr>
      </w:pPr>
    </w:p>
    <w:tbl>
      <w:tblPr>
        <w:tblW w:w="5000" w:type="pct"/>
        <w:tblLook w:val="0000" w:firstRow="0" w:lastRow="0" w:firstColumn="0" w:lastColumn="0" w:noHBand="0" w:noVBand="0"/>
      </w:tblPr>
      <w:tblGrid>
        <w:gridCol w:w="10138"/>
      </w:tblGrid>
      <w:tr w:rsidR="00C471B7" w:rsidRPr="005D3CF4" w14:paraId="68FB9E5C"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13568A0" w14:textId="77777777" w:rsidR="00C471B7" w:rsidRPr="005D3CF4" w:rsidRDefault="00C471B7" w:rsidP="007053CF">
            <w:pPr>
              <w:ind w:firstLine="851"/>
              <w:jc w:val="both"/>
              <w:rPr>
                <w:rFonts w:ascii="Arial" w:hAnsi="Arial" w:cs="Arial"/>
              </w:rPr>
            </w:pPr>
            <w:r w:rsidRPr="005D3CF4">
              <w:rPr>
                <w:rFonts w:ascii="Arial" w:hAnsi="Arial" w:cs="Arial"/>
                <w:b/>
              </w:rPr>
              <w:t>CLÁUSULA 12. - DAS MEDIDAS ANTICORRUPÇÃO</w:t>
            </w:r>
          </w:p>
        </w:tc>
      </w:tr>
    </w:tbl>
    <w:p w14:paraId="17F72044" w14:textId="77777777" w:rsidR="00C471B7" w:rsidRPr="005D3CF4" w:rsidRDefault="00C471B7" w:rsidP="00C471B7">
      <w:pPr>
        <w:rPr>
          <w:rFonts w:ascii="Arial" w:hAnsi="Arial" w:cs="Arial"/>
          <w:b/>
        </w:rPr>
      </w:pPr>
    </w:p>
    <w:p w14:paraId="7E9D994E" w14:textId="77777777" w:rsidR="00C471B7" w:rsidRPr="005D3CF4" w:rsidRDefault="00C471B7" w:rsidP="00C471B7">
      <w:pPr>
        <w:ind w:firstLine="850"/>
        <w:jc w:val="both"/>
        <w:rPr>
          <w:rFonts w:ascii="Arial" w:hAnsi="Arial" w:cs="Arial"/>
        </w:rPr>
      </w:pPr>
      <w:r w:rsidRPr="005D3CF4">
        <w:rPr>
          <w:rFonts w:ascii="Arial" w:hAnsi="Arial" w:cs="Arial"/>
          <w:b/>
          <w:shd w:val="clear" w:color="auto" w:fill="FFFFFF"/>
        </w:rPr>
        <w:t>12.1.</w:t>
      </w:r>
      <w:r w:rsidRPr="005D3CF4">
        <w:rPr>
          <w:rFonts w:ascii="Arial" w:hAnsi="Arial" w:cs="Arial"/>
          <w:shd w:val="clear" w:color="auto" w:fill="FFFFFF"/>
        </w:rPr>
        <w:t xml:space="preserve"> Na execução deste contrato, nenhuma das partes poderá </w:t>
      </w:r>
      <w:proofErr w:type="gramStart"/>
      <w:r w:rsidRPr="005D3CF4">
        <w:rPr>
          <w:rFonts w:ascii="Arial" w:hAnsi="Arial" w:cs="Arial"/>
          <w:shd w:val="clear" w:color="auto" w:fill="FFFFFF"/>
        </w:rPr>
        <w:t>oferecer,</w:t>
      </w:r>
      <w:proofErr w:type="gramEnd"/>
      <w:r w:rsidRPr="005D3CF4">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7F0F45E9" w14:textId="77777777" w:rsidR="00C471B7" w:rsidRPr="005D3CF4" w:rsidRDefault="00C471B7" w:rsidP="00C471B7">
      <w:pPr>
        <w:jc w:val="both"/>
        <w:rPr>
          <w:rFonts w:ascii="Arial" w:hAnsi="Arial" w:cs="Arial"/>
        </w:rPr>
      </w:pPr>
    </w:p>
    <w:tbl>
      <w:tblPr>
        <w:tblW w:w="5000" w:type="pct"/>
        <w:tblLook w:val="0000" w:firstRow="0" w:lastRow="0" w:firstColumn="0" w:lastColumn="0" w:noHBand="0" w:noVBand="0"/>
      </w:tblPr>
      <w:tblGrid>
        <w:gridCol w:w="10138"/>
      </w:tblGrid>
      <w:tr w:rsidR="00C471B7" w:rsidRPr="005D3CF4" w14:paraId="1A7F19C2" w14:textId="77777777" w:rsidTr="007053CF">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F9F029" w14:textId="77777777" w:rsidR="00C471B7" w:rsidRPr="005D3CF4" w:rsidRDefault="00C471B7" w:rsidP="007053CF">
            <w:pPr>
              <w:ind w:firstLine="851"/>
              <w:jc w:val="both"/>
              <w:rPr>
                <w:rFonts w:ascii="Arial" w:hAnsi="Arial" w:cs="Arial"/>
              </w:rPr>
            </w:pPr>
            <w:r w:rsidRPr="005D3CF4">
              <w:rPr>
                <w:rFonts w:ascii="Arial" w:hAnsi="Arial" w:cs="Arial"/>
                <w:b/>
              </w:rPr>
              <w:t>CLÁUSULA 13. - DAS DISPOSIÇÕES FINAIS</w:t>
            </w:r>
          </w:p>
        </w:tc>
      </w:tr>
    </w:tbl>
    <w:p w14:paraId="190BD82F" w14:textId="77777777" w:rsidR="00C471B7" w:rsidRPr="005D3CF4" w:rsidRDefault="00C471B7" w:rsidP="00C471B7">
      <w:pPr>
        <w:ind w:firstLine="851"/>
        <w:jc w:val="both"/>
        <w:rPr>
          <w:rFonts w:ascii="Arial" w:hAnsi="Arial" w:cs="Arial"/>
          <w:b/>
        </w:rPr>
      </w:pPr>
    </w:p>
    <w:p w14:paraId="76713918" w14:textId="77777777" w:rsidR="00C471B7" w:rsidRPr="005D3CF4" w:rsidRDefault="00C471B7" w:rsidP="00C471B7">
      <w:pPr>
        <w:ind w:firstLine="851"/>
        <w:jc w:val="both"/>
        <w:rPr>
          <w:rFonts w:ascii="Arial" w:hAnsi="Arial" w:cs="Arial"/>
        </w:rPr>
      </w:pPr>
      <w:r w:rsidRPr="005D3CF4">
        <w:rPr>
          <w:rFonts w:ascii="Arial" w:hAnsi="Arial" w:cs="Arial"/>
          <w:b/>
        </w:rPr>
        <w:lastRenderedPageBreak/>
        <w:t>13.1.</w:t>
      </w:r>
      <w:r w:rsidRPr="005D3CF4">
        <w:rPr>
          <w:rFonts w:ascii="Arial" w:hAnsi="Arial" w:cs="Arial"/>
        </w:rPr>
        <w:t xml:space="preserve"> A </w:t>
      </w:r>
      <w:r w:rsidRPr="005D3CF4">
        <w:rPr>
          <w:rFonts w:ascii="Arial" w:hAnsi="Arial" w:cs="Arial"/>
          <w:b/>
        </w:rPr>
        <w:t>CONTRATADA</w:t>
      </w:r>
      <w:r w:rsidRPr="005D3CF4">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0A84C7F" w14:textId="77777777" w:rsidR="00C471B7" w:rsidRPr="005D3CF4" w:rsidRDefault="00C471B7" w:rsidP="00C471B7">
      <w:pPr>
        <w:ind w:firstLine="851"/>
        <w:jc w:val="both"/>
        <w:rPr>
          <w:rFonts w:ascii="Arial" w:hAnsi="Arial" w:cs="Arial"/>
        </w:rPr>
      </w:pPr>
    </w:p>
    <w:p w14:paraId="038B8ADE" w14:textId="77777777" w:rsidR="00C471B7" w:rsidRPr="005D3CF4" w:rsidRDefault="00C471B7" w:rsidP="00C471B7">
      <w:pPr>
        <w:keepLines/>
        <w:ind w:firstLine="851"/>
        <w:jc w:val="both"/>
        <w:rPr>
          <w:rFonts w:ascii="Arial" w:hAnsi="Arial" w:cs="Arial"/>
        </w:rPr>
      </w:pPr>
      <w:r w:rsidRPr="005D3CF4">
        <w:rPr>
          <w:rFonts w:ascii="Arial" w:hAnsi="Arial" w:cs="Arial"/>
          <w:b/>
        </w:rPr>
        <w:t>13.2.</w:t>
      </w:r>
      <w:r w:rsidRPr="005D3CF4">
        <w:rPr>
          <w:rFonts w:ascii="Arial" w:hAnsi="Arial" w:cs="Arial"/>
        </w:rPr>
        <w:t xml:space="preserve"> O pessoal da </w:t>
      </w:r>
      <w:r w:rsidRPr="005D3CF4">
        <w:rPr>
          <w:rFonts w:ascii="Arial" w:hAnsi="Arial" w:cs="Arial"/>
          <w:b/>
        </w:rPr>
        <w:t>CONTRATADA</w:t>
      </w:r>
      <w:r w:rsidRPr="005D3CF4">
        <w:rPr>
          <w:rFonts w:ascii="Arial" w:hAnsi="Arial" w:cs="Arial"/>
        </w:rPr>
        <w:t xml:space="preserve"> por ela designado para trabalhar na execução do contrato, não terão qualquer vínculo empregatício com a </w:t>
      </w:r>
      <w:r w:rsidRPr="005D3CF4">
        <w:rPr>
          <w:rFonts w:ascii="Arial" w:hAnsi="Arial" w:cs="Arial"/>
          <w:b/>
        </w:rPr>
        <w:t>CONTRATANTE</w:t>
      </w:r>
      <w:r w:rsidRPr="005D3CF4">
        <w:rPr>
          <w:rFonts w:ascii="Arial" w:hAnsi="Arial" w:cs="Arial"/>
        </w:rPr>
        <w:t>.</w:t>
      </w:r>
    </w:p>
    <w:p w14:paraId="1B5B1B53" w14:textId="77777777" w:rsidR="00C471B7" w:rsidRPr="005D3CF4" w:rsidRDefault="00C471B7" w:rsidP="00C471B7">
      <w:pPr>
        <w:keepLines/>
        <w:ind w:firstLine="851"/>
        <w:jc w:val="both"/>
        <w:rPr>
          <w:rFonts w:ascii="Arial" w:hAnsi="Arial" w:cs="Arial"/>
          <w:b/>
        </w:rPr>
      </w:pPr>
    </w:p>
    <w:p w14:paraId="11340D3B" w14:textId="77777777" w:rsidR="00C471B7" w:rsidRPr="005D3CF4" w:rsidRDefault="00C471B7" w:rsidP="00C471B7">
      <w:pPr>
        <w:keepLines/>
        <w:ind w:firstLine="851"/>
        <w:jc w:val="both"/>
        <w:rPr>
          <w:rFonts w:ascii="Arial" w:hAnsi="Arial" w:cs="Arial"/>
        </w:rPr>
      </w:pPr>
      <w:r w:rsidRPr="005D3CF4">
        <w:rPr>
          <w:rFonts w:ascii="Arial" w:hAnsi="Arial" w:cs="Arial"/>
          <w:b/>
        </w:rPr>
        <w:t>13.3.</w:t>
      </w:r>
      <w:r w:rsidRPr="005D3CF4">
        <w:rPr>
          <w:rFonts w:ascii="Arial" w:hAnsi="Arial" w:cs="Arial"/>
        </w:rPr>
        <w:t xml:space="preserve"> A </w:t>
      </w:r>
      <w:r w:rsidRPr="005D3CF4">
        <w:rPr>
          <w:rFonts w:ascii="Arial" w:hAnsi="Arial" w:cs="Arial"/>
          <w:b/>
        </w:rPr>
        <w:t>CONTRATADA</w:t>
      </w:r>
      <w:r w:rsidRPr="005D3CF4">
        <w:rPr>
          <w:rFonts w:ascii="Arial" w:hAnsi="Arial" w:cs="Arial"/>
        </w:rPr>
        <w:t xml:space="preserve"> é responsável pelos encargos trabalhistas, previdenciários, fiscais e comerciais resultantes da execução do contrato.</w:t>
      </w:r>
    </w:p>
    <w:p w14:paraId="14EC4E41" w14:textId="77777777" w:rsidR="00C471B7" w:rsidRPr="005D3CF4" w:rsidRDefault="00C471B7" w:rsidP="00C471B7">
      <w:pPr>
        <w:keepLines/>
        <w:ind w:firstLine="851"/>
        <w:jc w:val="both"/>
        <w:rPr>
          <w:rFonts w:ascii="Arial" w:hAnsi="Arial" w:cs="Arial"/>
        </w:rPr>
      </w:pPr>
    </w:p>
    <w:p w14:paraId="4882C178" w14:textId="77777777" w:rsidR="00C471B7" w:rsidRPr="005D3CF4" w:rsidRDefault="00C471B7" w:rsidP="00C471B7">
      <w:pPr>
        <w:keepLines/>
        <w:ind w:firstLine="851"/>
        <w:jc w:val="both"/>
        <w:rPr>
          <w:rFonts w:ascii="Arial" w:hAnsi="Arial" w:cs="Arial"/>
        </w:rPr>
      </w:pPr>
      <w:r w:rsidRPr="005D3CF4">
        <w:rPr>
          <w:rFonts w:ascii="Arial" w:hAnsi="Arial" w:cs="Arial"/>
          <w:b/>
        </w:rPr>
        <w:t>13.4.</w:t>
      </w:r>
      <w:r w:rsidRPr="005D3CF4">
        <w:rPr>
          <w:rFonts w:ascii="Arial" w:hAnsi="Arial" w:cs="Arial"/>
        </w:rPr>
        <w:t xml:space="preserve"> Correrão por conta da </w:t>
      </w:r>
      <w:r w:rsidRPr="005D3CF4">
        <w:rPr>
          <w:rFonts w:ascii="Arial" w:hAnsi="Arial" w:cs="Arial"/>
          <w:b/>
        </w:rPr>
        <w:t>CONTRATADA</w:t>
      </w:r>
      <w:r w:rsidRPr="005D3CF4">
        <w:rPr>
          <w:rFonts w:ascii="Arial" w:hAnsi="Arial" w:cs="Arial"/>
        </w:rPr>
        <w:t xml:space="preserve"> todos os tributos e/ou preços públicos que sejam porventura devidos, em decorrência da execução do contrato.</w:t>
      </w:r>
    </w:p>
    <w:p w14:paraId="5B44F8BA" w14:textId="77777777" w:rsidR="00C471B7" w:rsidRPr="005D3CF4" w:rsidRDefault="00C471B7" w:rsidP="00C471B7">
      <w:pPr>
        <w:keepLines/>
        <w:ind w:firstLine="851"/>
        <w:jc w:val="both"/>
        <w:rPr>
          <w:rFonts w:ascii="Arial" w:hAnsi="Arial" w:cs="Arial"/>
        </w:rPr>
      </w:pPr>
    </w:p>
    <w:p w14:paraId="0006D323" w14:textId="77777777" w:rsidR="00C471B7" w:rsidRPr="005D3CF4" w:rsidRDefault="00C471B7" w:rsidP="00C471B7">
      <w:pPr>
        <w:keepLines/>
        <w:ind w:firstLine="851"/>
        <w:jc w:val="both"/>
        <w:rPr>
          <w:rFonts w:ascii="Arial" w:hAnsi="Arial" w:cs="Arial"/>
        </w:rPr>
      </w:pPr>
      <w:r w:rsidRPr="005D3CF4">
        <w:rPr>
          <w:rFonts w:ascii="Arial" w:hAnsi="Arial" w:cs="Arial"/>
          <w:b/>
        </w:rPr>
        <w:t>13.5.</w:t>
      </w:r>
      <w:r w:rsidRPr="005D3CF4">
        <w:rPr>
          <w:rFonts w:ascii="Arial" w:hAnsi="Arial" w:cs="Arial"/>
        </w:rPr>
        <w:t xml:space="preserve"> A </w:t>
      </w:r>
      <w:r w:rsidRPr="005D3CF4">
        <w:rPr>
          <w:rFonts w:ascii="Arial" w:hAnsi="Arial" w:cs="Arial"/>
          <w:b/>
        </w:rPr>
        <w:t xml:space="preserve">CONTRATADA </w:t>
      </w:r>
      <w:r w:rsidRPr="005D3CF4">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D3CF4">
        <w:rPr>
          <w:rFonts w:ascii="Arial" w:hAnsi="Arial" w:cs="Arial"/>
          <w:b/>
        </w:rPr>
        <w:t>CONTRATANTE</w:t>
      </w:r>
      <w:r w:rsidRPr="005D3CF4">
        <w:rPr>
          <w:rFonts w:ascii="Arial" w:hAnsi="Arial" w:cs="Arial"/>
        </w:rPr>
        <w:t>.</w:t>
      </w:r>
    </w:p>
    <w:p w14:paraId="20DE97D8" w14:textId="77777777" w:rsidR="00C471B7" w:rsidRPr="005D3CF4" w:rsidRDefault="00C471B7" w:rsidP="00C471B7">
      <w:pPr>
        <w:keepLines/>
        <w:jc w:val="both"/>
        <w:rPr>
          <w:rFonts w:ascii="Arial" w:hAnsi="Arial" w:cs="Arial"/>
          <w:b/>
        </w:rPr>
      </w:pPr>
    </w:p>
    <w:p w14:paraId="167400CE" w14:textId="77777777" w:rsidR="00C471B7" w:rsidRPr="005D3CF4" w:rsidRDefault="00C471B7" w:rsidP="00C471B7">
      <w:pPr>
        <w:ind w:firstLine="851"/>
        <w:jc w:val="both"/>
        <w:rPr>
          <w:rFonts w:ascii="Arial" w:hAnsi="Arial" w:cs="Arial"/>
        </w:rPr>
      </w:pPr>
      <w:r w:rsidRPr="005D3CF4">
        <w:rPr>
          <w:rFonts w:ascii="Arial" w:hAnsi="Arial" w:cs="Arial"/>
          <w:b/>
        </w:rPr>
        <w:t xml:space="preserve">13.6. </w:t>
      </w:r>
      <w:r w:rsidRPr="005D3CF4">
        <w:rPr>
          <w:rFonts w:ascii="Arial" w:hAnsi="Arial" w:cs="Arial"/>
        </w:rPr>
        <w:t>É vedada a subcontratação.</w:t>
      </w:r>
    </w:p>
    <w:p w14:paraId="7B4F9CF3" w14:textId="77777777" w:rsidR="00C471B7" w:rsidRPr="005D3CF4" w:rsidRDefault="00C471B7" w:rsidP="00C471B7">
      <w:pPr>
        <w:ind w:firstLine="851"/>
        <w:jc w:val="both"/>
        <w:rPr>
          <w:rFonts w:ascii="Arial" w:hAnsi="Arial" w:cs="Arial"/>
          <w:b/>
        </w:rPr>
      </w:pPr>
    </w:p>
    <w:p w14:paraId="3845065F" w14:textId="77777777" w:rsidR="00C471B7" w:rsidRPr="005D3CF4" w:rsidRDefault="00C471B7" w:rsidP="00C471B7">
      <w:pPr>
        <w:ind w:firstLine="851"/>
        <w:jc w:val="both"/>
        <w:rPr>
          <w:rFonts w:ascii="Arial" w:hAnsi="Arial" w:cs="Arial"/>
        </w:rPr>
      </w:pPr>
      <w:r w:rsidRPr="005D3CF4">
        <w:rPr>
          <w:rFonts w:ascii="Arial" w:hAnsi="Arial" w:cs="Arial"/>
          <w:b/>
        </w:rPr>
        <w:t xml:space="preserve">13.7. </w:t>
      </w:r>
      <w:r w:rsidRPr="005D3CF4">
        <w:rPr>
          <w:rFonts w:ascii="Arial" w:hAnsi="Arial" w:cs="Arial"/>
        </w:rPr>
        <w:t xml:space="preserve">A </w:t>
      </w:r>
      <w:r w:rsidRPr="005D3CF4">
        <w:rPr>
          <w:rFonts w:ascii="Arial" w:hAnsi="Arial" w:cs="Arial"/>
          <w:b/>
        </w:rPr>
        <w:t xml:space="preserve">CONTRATADA </w:t>
      </w:r>
      <w:r w:rsidRPr="005D3CF4">
        <w:rPr>
          <w:rFonts w:ascii="Arial" w:hAnsi="Arial" w:cs="Arial"/>
        </w:rPr>
        <w:t>assume inteira responsabilidade pela perfeita entrega dos objetos contratados.</w:t>
      </w:r>
    </w:p>
    <w:p w14:paraId="4B123A29" w14:textId="77777777" w:rsidR="00C471B7" w:rsidRPr="005D3CF4" w:rsidRDefault="00C471B7" w:rsidP="00C471B7">
      <w:pPr>
        <w:keepLines/>
        <w:jc w:val="both"/>
        <w:rPr>
          <w:rFonts w:ascii="Arial" w:hAnsi="Arial" w:cs="Arial"/>
          <w:b/>
        </w:rPr>
      </w:pPr>
    </w:p>
    <w:p w14:paraId="154E13F5" w14:textId="77777777" w:rsidR="00C471B7" w:rsidRPr="005D3CF4" w:rsidRDefault="00C471B7" w:rsidP="00C471B7">
      <w:pPr>
        <w:keepLines/>
        <w:ind w:firstLine="851"/>
        <w:jc w:val="both"/>
        <w:rPr>
          <w:rFonts w:ascii="Arial" w:hAnsi="Arial" w:cs="Arial"/>
        </w:rPr>
      </w:pPr>
      <w:r w:rsidRPr="005D3CF4">
        <w:rPr>
          <w:rFonts w:ascii="Arial" w:hAnsi="Arial" w:cs="Arial"/>
          <w:b/>
        </w:rPr>
        <w:t>13.8.</w:t>
      </w:r>
      <w:r w:rsidRPr="005D3CF4">
        <w:rPr>
          <w:rFonts w:ascii="Arial" w:hAnsi="Arial" w:cs="Arial"/>
        </w:rPr>
        <w:t xml:space="preserve"> A </w:t>
      </w:r>
      <w:r w:rsidRPr="005D3CF4">
        <w:rPr>
          <w:rFonts w:ascii="Arial" w:hAnsi="Arial" w:cs="Arial"/>
          <w:b/>
        </w:rPr>
        <w:t>CONTRATADA</w:t>
      </w:r>
      <w:r w:rsidRPr="005D3CF4">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F606868" w14:textId="77777777" w:rsidR="00C471B7" w:rsidRPr="005D3CF4" w:rsidRDefault="00C471B7" w:rsidP="00C471B7">
      <w:pPr>
        <w:keepLines/>
        <w:ind w:firstLine="851"/>
        <w:jc w:val="both"/>
        <w:rPr>
          <w:rFonts w:ascii="Arial" w:hAnsi="Arial" w:cs="Arial"/>
        </w:rPr>
      </w:pPr>
    </w:p>
    <w:p w14:paraId="609245C8" w14:textId="77777777" w:rsidR="00C471B7" w:rsidRPr="005D3CF4" w:rsidRDefault="00C471B7" w:rsidP="00C471B7">
      <w:pPr>
        <w:ind w:firstLine="851"/>
        <w:jc w:val="both"/>
        <w:rPr>
          <w:rFonts w:ascii="Arial" w:hAnsi="Arial" w:cs="Arial"/>
        </w:rPr>
      </w:pPr>
      <w:r w:rsidRPr="005D3CF4">
        <w:rPr>
          <w:rFonts w:ascii="Arial" w:hAnsi="Arial" w:cs="Arial"/>
          <w:b/>
        </w:rPr>
        <w:t>13.9.</w:t>
      </w:r>
      <w:r w:rsidRPr="005D3CF4">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68BE7FD" w14:textId="77777777" w:rsidR="00C471B7" w:rsidRPr="005D3CF4" w:rsidRDefault="00C471B7" w:rsidP="00C471B7">
      <w:pPr>
        <w:ind w:firstLine="851"/>
        <w:jc w:val="both"/>
        <w:rPr>
          <w:rFonts w:ascii="Arial" w:hAnsi="Arial" w:cs="Arial"/>
        </w:rPr>
      </w:pPr>
    </w:p>
    <w:p w14:paraId="204FC90D" w14:textId="77777777" w:rsidR="00C471B7" w:rsidRPr="005D3CF4" w:rsidRDefault="00C471B7" w:rsidP="00C471B7">
      <w:pPr>
        <w:ind w:firstLine="851"/>
        <w:jc w:val="both"/>
        <w:rPr>
          <w:rFonts w:ascii="Arial" w:hAnsi="Arial" w:cs="Arial"/>
        </w:rPr>
      </w:pPr>
      <w:r w:rsidRPr="005D3CF4">
        <w:rPr>
          <w:rFonts w:ascii="Arial" w:hAnsi="Arial" w:cs="Arial"/>
        </w:rPr>
        <w:t>Lido e achado conforme, assinam este instrumento em 02 (duas) vias, de igual teor e forma, as partes e testemunha, sendo 01 (uma) via destinada ao processo e a outra para arquivo.</w:t>
      </w:r>
    </w:p>
    <w:p w14:paraId="2FE0C008" w14:textId="77777777" w:rsidR="00C471B7" w:rsidRPr="005D3CF4" w:rsidRDefault="00C471B7" w:rsidP="00C471B7">
      <w:pPr>
        <w:ind w:firstLine="851"/>
        <w:jc w:val="both"/>
        <w:rPr>
          <w:rFonts w:ascii="Arial" w:hAnsi="Arial" w:cs="Arial"/>
        </w:rPr>
      </w:pPr>
    </w:p>
    <w:p w14:paraId="5C33B13F" w14:textId="77777777" w:rsidR="00C471B7" w:rsidRPr="005D3CF4" w:rsidRDefault="00C471B7" w:rsidP="00C471B7">
      <w:pPr>
        <w:ind w:firstLine="851"/>
        <w:jc w:val="both"/>
        <w:rPr>
          <w:rFonts w:ascii="Arial" w:hAnsi="Arial" w:cs="Arial"/>
        </w:rPr>
      </w:pPr>
      <w:r w:rsidRPr="005D3CF4">
        <w:rPr>
          <w:rFonts w:ascii="Arial" w:hAnsi="Arial" w:cs="Arial"/>
        </w:rPr>
        <w:t>Piracicaba</w:t>
      </w:r>
      <w:proofErr w:type="gramStart"/>
      <w:r w:rsidRPr="005D3CF4">
        <w:rPr>
          <w:rFonts w:ascii="Arial" w:hAnsi="Arial" w:cs="Arial"/>
        </w:rPr>
        <w:t>, ...</w:t>
      </w:r>
      <w:proofErr w:type="gramEnd"/>
      <w:r w:rsidRPr="005D3CF4">
        <w:rPr>
          <w:rFonts w:ascii="Arial" w:hAnsi="Arial" w:cs="Arial"/>
        </w:rPr>
        <w:t xml:space="preserve">.. </w:t>
      </w:r>
      <w:proofErr w:type="gramStart"/>
      <w:r w:rsidRPr="005D3CF4">
        <w:rPr>
          <w:rFonts w:ascii="Arial" w:hAnsi="Arial" w:cs="Arial"/>
        </w:rPr>
        <w:t>de</w:t>
      </w:r>
      <w:proofErr w:type="gramEnd"/>
      <w:r w:rsidRPr="005D3CF4">
        <w:rPr>
          <w:rFonts w:ascii="Arial" w:hAnsi="Arial" w:cs="Arial"/>
        </w:rPr>
        <w:t xml:space="preserve"> ........................... </w:t>
      </w:r>
      <w:proofErr w:type="gramStart"/>
      <w:r w:rsidRPr="005D3CF4">
        <w:rPr>
          <w:rFonts w:ascii="Arial" w:hAnsi="Arial" w:cs="Arial"/>
        </w:rPr>
        <w:t>de</w:t>
      </w:r>
      <w:proofErr w:type="gramEnd"/>
      <w:r w:rsidRPr="005D3CF4">
        <w:rPr>
          <w:rFonts w:ascii="Arial" w:hAnsi="Arial" w:cs="Arial"/>
        </w:rPr>
        <w:t xml:space="preserve"> 2024.</w:t>
      </w:r>
    </w:p>
    <w:p w14:paraId="46239C85" w14:textId="77777777" w:rsidR="00C471B7" w:rsidRPr="005D3CF4" w:rsidRDefault="00C471B7" w:rsidP="00C471B7">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C471B7" w:rsidRPr="005D3CF4" w14:paraId="154C4657" w14:textId="77777777" w:rsidTr="007053CF">
        <w:tc>
          <w:tcPr>
            <w:tcW w:w="2419" w:type="pct"/>
            <w:tcBorders>
              <w:top w:val="single" w:sz="4" w:space="0" w:color="000000"/>
              <w:left w:val="single" w:sz="4" w:space="0" w:color="000000"/>
              <w:bottom w:val="single" w:sz="4" w:space="0" w:color="000000"/>
            </w:tcBorders>
            <w:shd w:val="clear" w:color="auto" w:fill="auto"/>
          </w:tcPr>
          <w:p w14:paraId="5F3883F7" w14:textId="77777777" w:rsidR="00C471B7" w:rsidRPr="005D3CF4" w:rsidRDefault="00C471B7" w:rsidP="007053CF">
            <w:pPr>
              <w:snapToGrid w:val="0"/>
              <w:jc w:val="center"/>
              <w:rPr>
                <w:rFonts w:ascii="Arial" w:hAnsi="Arial" w:cs="Arial"/>
                <w:b/>
              </w:rPr>
            </w:pPr>
          </w:p>
          <w:p w14:paraId="162B78EB" w14:textId="77777777" w:rsidR="00C471B7" w:rsidRPr="005D3CF4" w:rsidRDefault="00C471B7" w:rsidP="007053CF">
            <w:pPr>
              <w:jc w:val="center"/>
              <w:rPr>
                <w:rFonts w:ascii="Arial" w:hAnsi="Arial" w:cs="Arial"/>
                <w:b/>
              </w:rPr>
            </w:pPr>
          </w:p>
          <w:p w14:paraId="1CCA8F36" w14:textId="77777777" w:rsidR="00C471B7" w:rsidRPr="005D3CF4" w:rsidRDefault="00C471B7" w:rsidP="007053CF">
            <w:pPr>
              <w:jc w:val="center"/>
              <w:rPr>
                <w:rFonts w:ascii="Arial" w:hAnsi="Arial" w:cs="Arial"/>
                <w:b/>
              </w:rPr>
            </w:pPr>
          </w:p>
          <w:p w14:paraId="4166034C" w14:textId="77777777" w:rsidR="00C471B7" w:rsidRPr="005D3CF4" w:rsidRDefault="00C471B7" w:rsidP="007053CF">
            <w:pPr>
              <w:rPr>
                <w:rFonts w:ascii="Arial" w:hAnsi="Arial" w:cs="Arial"/>
                <w:b/>
              </w:rPr>
            </w:pPr>
          </w:p>
          <w:p w14:paraId="019940BF" w14:textId="77777777" w:rsidR="00C471B7" w:rsidRPr="005D3CF4" w:rsidRDefault="00C471B7" w:rsidP="007053CF">
            <w:pPr>
              <w:rPr>
                <w:rFonts w:ascii="Arial" w:hAnsi="Arial" w:cs="Arial"/>
                <w:b/>
              </w:rPr>
            </w:pPr>
          </w:p>
          <w:p w14:paraId="6F559376" w14:textId="77777777" w:rsidR="00C471B7" w:rsidRPr="005D3CF4" w:rsidRDefault="00C471B7" w:rsidP="007053CF">
            <w:pPr>
              <w:jc w:val="center"/>
              <w:rPr>
                <w:rFonts w:ascii="Arial" w:hAnsi="Arial" w:cs="Arial"/>
              </w:rPr>
            </w:pPr>
            <w:r w:rsidRPr="005D3CF4">
              <w:rPr>
                <w:rFonts w:ascii="Arial" w:hAnsi="Arial" w:cs="Arial"/>
                <w:b/>
              </w:rPr>
              <w:t>AUTORIDADE</w:t>
            </w:r>
          </w:p>
          <w:p w14:paraId="4388600F" w14:textId="2302DED6" w:rsidR="00C471B7" w:rsidRPr="005D3CF4" w:rsidRDefault="00C471B7" w:rsidP="00C471B7">
            <w:pPr>
              <w:jc w:val="center"/>
              <w:rPr>
                <w:rFonts w:ascii="Arial" w:hAnsi="Arial" w:cs="Arial"/>
              </w:rPr>
            </w:pPr>
            <w:r w:rsidRPr="005D3CF4">
              <w:rPr>
                <w:rFonts w:ascii="Arial" w:hAnsi="Arial" w:cs="Arial"/>
                <w:b/>
              </w:rPr>
              <w:t>Prefeito Municipal/Secretário Municipal de Saúde</w:t>
            </w:r>
          </w:p>
        </w:tc>
        <w:tc>
          <w:tcPr>
            <w:tcW w:w="162" w:type="pct"/>
            <w:tcBorders>
              <w:left w:val="single" w:sz="4" w:space="0" w:color="000000"/>
            </w:tcBorders>
            <w:shd w:val="clear" w:color="auto" w:fill="auto"/>
          </w:tcPr>
          <w:p w14:paraId="61D9EF9F" w14:textId="77777777" w:rsidR="00C471B7" w:rsidRPr="005D3CF4" w:rsidRDefault="00C471B7" w:rsidP="007053CF">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00CA8E3E" w14:textId="77777777" w:rsidR="00C471B7" w:rsidRPr="005D3CF4" w:rsidRDefault="00C471B7" w:rsidP="007053CF">
            <w:pPr>
              <w:snapToGrid w:val="0"/>
              <w:jc w:val="center"/>
              <w:rPr>
                <w:rFonts w:ascii="Arial" w:hAnsi="Arial" w:cs="Arial"/>
                <w:b/>
              </w:rPr>
            </w:pPr>
          </w:p>
          <w:p w14:paraId="75BF8E14" w14:textId="77777777" w:rsidR="00C471B7" w:rsidRPr="005D3CF4" w:rsidRDefault="00C471B7" w:rsidP="007053CF">
            <w:pPr>
              <w:jc w:val="center"/>
              <w:rPr>
                <w:rFonts w:ascii="Arial" w:hAnsi="Arial" w:cs="Arial"/>
                <w:b/>
              </w:rPr>
            </w:pPr>
          </w:p>
          <w:p w14:paraId="50BA7FE4" w14:textId="77777777" w:rsidR="00C471B7" w:rsidRPr="005D3CF4" w:rsidRDefault="00C471B7" w:rsidP="007053CF">
            <w:pPr>
              <w:jc w:val="center"/>
              <w:rPr>
                <w:rFonts w:ascii="Arial" w:hAnsi="Arial" w:cs="Arial"/>
                <w:b/>
              </w:rPr>
            </w:pPr>
          </w:p>
          <w:p w14:paraId="0F47C99A" w14:textId="77777777" w:rsidR="00C471B7" w:rsidRPr="005D3CF4" w:rsidRDefault="00C471B7" w:rsidP="007053CF">
            <w:pPr>
              <w:jc w:val="center"/>
              <w:rPr>
                <w:rFonts w:ascii="Arial" w:hAnsi="Arial" w:cs="Arial"/>
                <w:b/>
              </w:rPr>
            </w:pPr>
          </w:p>
          <w:p w14:paraId="500DE2D3" w14:textId="77777777" w:rsidR="00C471B7" w:rsidRPr="005D3CF4" w:rsidRDefault="00C471B7" w:rsidP="007053CF">
            <w:pPr>
              <w:rPr>
                <w:rFonts w:ascii="Arial" w:hAnsi="Arial" w:cs="Arial"/>
                <w:b/>
              </w:rPr>
            </w:pPr>
          </w:p>
          <w:p w14:paraId="3FC3963D" w14:textId="77777777" w:rsidR="00C471B7" w:rsidRPr="005D3CF4" w:rsidRDefault="00C471B7" w:rsidP="007053CF">
            <w:pPr>
              <w:jc w:val="center"/>
              <w:rPr>
                <w:rFonts w:ascii="Arial" w:hAnsi="Arial" w:cs="Arial"/>
              </w:rPr>
            </w:pPr>
            <w:proofErr w:type="gramStart"/>
            <w:r w:rsidRPr="005D3CF4">
              <w:rPr>
                <w:rFonts w:ascii="Arial" w:hAnsi="Arial" w:cs="Arial"/>
                <w:b/>
              </w:rPr>
              <w:t>:::</w:t>
            </w:r>
            <w:proofErr w:type="gramEnd"/>
            <w:r w:rsidRPr="005D3CF4">
              <w:rPr>
                <w:rFonts w:ascii="Arial" w:hAnsi="Arial" w:cs="Arial"/>
                <w:b/>
              </w:rPr>
              <w:t xml:space="preserve"> EMPRESA CONTRATADA :::</w:t>
            </w:r>
          </w:p>
          <w:p w14:paraId="4D6776FA" w14:textId="77777777" w:rsidR="00C471B7" w:rsidRPr="005D3CF4" w:rsidRDefault="00C471B7" w:rsidP="007053CF">
            <w:pPr>
              <w:jc w:val="center"/>
              <w:rPr>
                <w:rFonts w:ascii="Arial" w:hAnsi="Arial" w:cs="Arial"/>
              </w:rPr>
            </w:pPr>
            <w:r w:rsidRPr="005D3CF4">
              <w:rPr>
                <w:rFonts w:ascii="Arial" w:hAnsi="Arial" w:cs="Arial"/>
                <w:b/>
              </w:rPr>
              <w:t xml:space="preserve">Representante Legal </w:t>
            </w:r>
          </w:p>
        </w:tc>
      </w:tr>
    </w:tbl>
    <w:p w14:paraId="2A333233" w14:textId="77777777" w:rsidR="00C471B7" w:rsidRPr="005D3CF4" w:rsidRDefault="00C471B7" w:rsidP="00C471B7">
      <w:pPr>
        <w:rPr>
          <w:rFonts w:ascii="Arial" w:hAnsi="Arial" w:cs="Arial"/>
          <w:b/>
        </w:rPr>
      </w:pPr>
    </w:p>
    <w:p w14:paraId="0919AA05" w14:textId="77777777" w:rsidR="00C471B7" w:rsidRPr="005D3CF4" w:rsidRDefault="00C471B7" w:rsidP="00C471B7">
      <w:pPr>
        <w:jc w:val="both"/>
        <w:rPr>
          <w:rFonts w:ascii="Arial" w:hAnsi="Arial" w:cs="Arial"/>
        </w:rPr>
      </w:pPr>
      <w:r w:rsidRPr="005D3CF4">
        <w:rPr>
          <w:rFonts w:ascii="Arial" w:hAnsi="Arial" w:cs="Arial"/>
          <w:b/>
          <w:u w:val="single"/>
        </w:rPr>
        <w:t>TESTEMUNHAS:</w:t>
      </w:r>
    </w:p>
    <w:p w14:paraId="389C2CFA" w14:textId="77777777" w:rsidR="00C471B7" w:rsidRPr="005D3CF4" w:rsidRDefault="00C471B7" w:rsidP="00C471B7">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C471B7" w:rsidRPr="005D3CF4" w14:paraId="72D4A599" w14:textId="77777777" w:rsidTr="007053CF">
        <w:trPr>
          <w:trHeight w:val="1089"/>
        </w:trPr>
        <w:tc>
          <w:tcPr>
            <w:tcW w:w="2419" w:type="pct"/>
            <w:tcBorders>
              <w:top w:val="single" w:sz="4" w:space="0" w:color="000000"/>
              <w:left w:val="single" w:sz="4" w:space="0" w:color="000000"/>
              <w:bottom w:val="single" w:sz="4" w:space="0" w:color="000000"/>
            </w:tcBorders>
            <w:shd w:val="clear" w:color="auto" w:fill="auto"/>
          </w:tcPr>
          <w:p w14:paraId="5A763E46" w14:textId="77777777" w:rsidR="00C471B7" w:rsidRPr="005D3CF4" w:rsidRDefault="00C471B7" w:rsidP="005D3CF4">
            <w:pPr>
              <w:snapToGrid w:val="0"/>
              <w:jc w:val="center"/>
              <w:rPr>
                <w:rFonts w:ascii="Arial" w:hAnsi="Arial" w:cs="Arial"/>
                <w:b/>
              </w:rPr>
            </w:pPr>
          </w:p>
          <w:p w14:paraId="053FD9E7" w14:textId="77777777" w:rsidR="00C471B7" w:rsidRPr="005D3CF4" w:rsidRDefault="00C471B7" w:rsidP="005D3CF4">
            <w:pPr>
              <w:jc w:val="center"/>
              <w:rPr>
                <w:rFonts w:ascii="Arial" w:hAnsi="Arial" w:cs="Arial"/>
                <w:b/>
              </w:rPr>
            </w:pPr>
          </w:p>
          <w:p w14:paraId="7D97178E" w14:textId="77777777" w:rsidR="00C471B7" w:rsidRPr="005D3CF4" w:rsidRDefault="00C471B7" w:rsidP="005D3CF4">
            <w:pPr>
              <w:jc w:val="center"/>
              <w:rPr>
                <w:rFonts w:ascii="Arial" w:hAnsi="Arial" w:cs="Arial"/>
              </w:rPr>
            </w:pPr>
            <w:r w:rsidRPr="005D3CF4">
              <w:rPr>
                <w:rFonts w:ascii="Arial" w:hAnsi="Arial" w:cs="Arial"/>
                <w:b/>
              </w:rPr>
              <w:t>_________________________</w:t>
            </w:r>
          </w:p>
          <w:p w14:paraId="286F9BF9" w14:textId="77777777" w:rsidR="00C471B7" w:rsidRPr="005D3CF4" w:rsidRDefault="00C471B7" w:rsidP="005D3CF4">
            <w:pPr>
              <w:jc w:val="center"/>
              <w:rPr>
                <w:rFonts w:ascii="Arial" w:hAnsi="Arial" w:cs="Arial"/>
              </w:rPr>
            </w:pPr>
            <w:r w:rsidRPr="005D3CF4">
              <w:rPr>
                <w:rFonts w:ascii="Arial" w:hAnsi="Arial" w:cs="Arial"/>
                <w:b/>
              </w:rPr>
              <w:t>Nome:</w:t>
            </w:r>
          </w:p>
          <w:p w14:paraId="5CBF5CD2" w14:textId="77777777" w:rsidR="00C471B7" w:rsidRPr="005D3CF4" w:rsidRDefault="00C471B7" w:rsidP="005D3CF4">
            <w:pPr>
              <w:jc w:val="center"/>
              <w:rPr>
                <w:rFonts w:ascii="Arial" w:hAnsi="Arial" w:cs="Arial"/>
              </w:rPr>
            </w:pPr>
            <w:r w:rsidRPr="005D3CF4">
              <w:rPr>
                <w:rFonts w:ascii="Arial" w:hAnsi="Arial" w:cs="Arial"/>
                <w:b/>
              </w:rPr>
              <w:t>CPF:</w:t>
            </w:r>
          </w:p>
        </w:tc>
        <w:tc>
          <w:tcPr>
            <w:tcW w:w="161" w:type="pct"/>
            <w:tcBorders>
              <w:left w:val="single" w:sz="4" w:space="0" w:color="000000"/>
            </w:tcBorders>
            <w:shd w:val="clear" w:color="auto" w:fill="auto"/>
          </w:tcPr>
          <w:p w14:paraId="3458DB6D" w14:textId="77777777" w:rsidR="00C471B7" w:rsidRPr="005D3CF4" w:rsidRDefault="00C471B7" w:rsidP="005D3CF4">
            <w:pPr>
              <w:snapToGrid w:val="0"/>
              <w:jc w:val="center"/>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FE6B718" w14:textId="77777777" w:rsidR="00C471B7" w:rsidRPr="005D3CF4" w:rsidRDefault="00C471B7" w:rsidP="005D3CF4">
            <w:pPr>
              <w:snapToGrid w:val="0"/>
              <w:jc w:val="center"/>
              <w:rPr>
                <w:rFonts w:ascii="Arial" w:hAnsi="Arial" w:cs="Arial"/>
                <w:b/>
              </w:rPr>
            </w:pPr>
          </w:p>
          <w:p w14:paraId="610AED08" w14:textId="77777777" w:rsidR="00C471B7" w:rsidRPr="005D3CF4" w:rsidRDefault="00C471B7" w:rsidP="005D3CF4">
            <w:pPr>
              <w:jc w:val="center"/>
              <w:rPr>
                <w:rFonts w:ascii="Arial" w:hAnsi="Arial" w:cs="Arial"/>
                <w:b/>
              </w:rPr>
            </w:pPr>
          </w:p>
          <w:p w14:paraId="7B343986" w14:textId="77777777" w:rsidR="00C471B7" w:rsidRPr="005D3CF4" w:rsidRDefault="00C471B7" w:rsidP="005D3CF4">
            <w:pPr>
              <w:jc w:val="center"/>
              <w:rPr>
                <w:rFonts w:ascii="Arial" w:hAnsi="Arial" w:cs="Arial"/>
              </w:rPr>
            </w:pPr>
            <w:r w:rsidRPr="005D3CF4">
              <w:rPr>
                <w:rFonts w:ascii="Arial" w:hAnsi="Arial" w:cs="Arial"/>
                <w:b/>
              </w:rPr>
              <w:t>__________________________</w:t>
            </w:r>
          </w:p>
          <w:p w14:paraId="1D8FBFEB" w14:textId="77777777" w:rsidR="00C471B7" w:rsidRPr="005D3CF4" w:rsidRDefault="00C471B7" w:rsidP="005D3CF4">
            <w:pPr>
              <w:jc w:val="center"/>
              <w:rPr>
                <w:rFonts w:ascii="Arial" w:hAnsi="Arial" w:cs="Arial"/>
              </w:rPr>
            </w:pPr>
            <w:r w:rsidRPr="005D3CF4">
              <w:rPr>
                <w:rFonts w:ascii="Arial" w:hAnsi="Arial" w:cs="Arial"/>
                <w:b/>
              </w:rPr>
              <w:t>Nome:</w:t>
            </w:r>
          </w:p>
          <w:p w14:paraId="2EC26620" w14:textId="77777777" w:rsidR="00C471B7" w:rsidRPr="005D3CF4" w:rsidRDefault="00C471B7" w:rsidP="005D3CF4">
            <w:pPr>
              <w:jc w:val="center"/>
              <w:rPr>
                <w:rFonts w:ascii="Arial" w:hAnsi="Arial" w:cs="Arial"/>
              </w:rPr>
            </w:pPr>
            <w:r w:rsidRPr="005D3CF4">
              <w:rPr>
                <w:rFonts w:ascii="Arial" w:hAnsi="Arial" w:cs="Arial"/>
                <w:b/>
              </w:rPr>
              <w:t>CPF:</w:t>
            </w:r>
          </w:p>
        </w:tc>
      </w:tr>
    </w:tbl>
    <w:p w14:paraId="62E1E5D3" w14:textId="77777777" w:rsidR="00C471B7" w:rsidRPr="005D3CF4" w:rsidRDefault="00C471B7" w:rsidP="00C471B7">
      <w:pPr>
        <w:rPr>
          <w:rFonts w:ascii="Arial" w:hAnsi="Arial" w:cs="Arial"/>
        </w:rPr>
      </w:pPr>
      <w:bookmarkStart w:id="10" w:name="art1p"/>
      <w:bookmarkStart w:id="11" w:name="art2§1"/>
      <w:bookmarkEnd w:id="10"/>
      <w:bookmarkEnd w:id="11"/>
    </w:p>
    <w:p w14:paraId="78D53F96" w14:textId="77777777" w:rsidR="00ED126A" w:rsidRPr="005D3CF4" w:rsidRDefault="00ED126A" w:rsidP="002F46A9">
      <w:pPr>
        <w:pStyle w:val="Ttulo2"/>
        <w:tabs>
          <w:tab w:val="clear" w:pos="0"/>
        </w:tabs>
        <w:ind w:left="0" w:firstLine="0"/>
        <w:rPr>
          <w:sz w:val="20"/>
          <w:szCs w:val="20"/>
        </w:rPr>
      </w:pPr>
    </w:p>
    <w:sectPr w:rsidR="00ED126A" w:rsidRPr="005D3CF4" w:rsidSect="002F46A9">
      <w:headerReference w:type="default" r:id="rId26"/>
      <w:footerReference w:type="default" r:id="rId27"/>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5B8A07" w14:textId="77777777" w:rsidR="007053CF" w:rsidRDefault="007053CF">
      <w:r>
        <w:separator/>
      </w:r>
    </w:p>
  </w:endnote>
  <w:endnote w:type="continuationSeparator" w:id="0">
    <w:p w14:paraId="21DFC25D" w14:textId="77777777" w:rsidR="007053CF" w:rsidRDefault="007053CF">
      <w:r>
        <w:continuationSeparator/>
      </w:r>
    </w:p>
  </w:endnote>
  <w:endnote w:type="continuationNotice" w:id="1">
    <w:p w14:paraId="75A22E2D" w14:textId="77777777" w:rsidR="007053CF" w:rsidRDefault="007053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7053CF" w:rsidRPr="00BF6A10" w:rsidRDefault="007053CF"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40DFAE7" w:rsidR="007053CF" w:rsidRPr="00BF6A10" w:rsidRDefault="007053CF" w:rsidP="00183407">
    <w:pPr>
      <w:ind w:left="3346"/>
      <w:rPr>
        <w:rFonts w:ascii="Arial" w:hAnsi="Arial" w:cs="Arial"/>
        <w:sz w:val="16"/>
      </w:rPr>
    </w:pPr>
    <w:r w:rsidRPr="00BF6A10">
      <w:rPr>
        <w:rFonts w:ascii="Arial" w:hAnsi="Arial" w:cs="Arial"/>
        <w:sz w:val="16"/>
      </w:rPr>
      <w:t xml:space="preserve">Pregão Eletrônico nº </w:t>
    </w:r>
    <w:r w:rsidR="00EF7F0A">
      <w:rPr>
        <w:rFonts w:ascii="Arial" w:hAnsi="Arial" w:cs="Arial"/>
        <w:sz w:val="16"/>
      </w:rPr>
      <w:t>31</w:t>
    </w:r>
    <w:r w:rsidRPr="00BF6A10">
      <w:rPr>
        <w:rFonts w:ascii="Arial" w:hAnsi="Arial" w:cs="Arial"/>
        <w:sz w:val="16"/>
      </w:rPr>
      <w:t>/</w:t>
    </w:r>
    <w:r w:rsidR="00EF7F0A">
      <w:rPr>
        <w:rFonts w:ascii="Arial" w:hAnsi="Arial" w:cs="Arial"/>
        <w:sz w:val="16"/>
      </w:rPr>
      <w:t>2024</w:t>
    </w:r>
    <w:r w:rsidR="00945F6C">
      <w:rPr>
        <w:rFonts w:ascii="Arial" w:hAnsi="Arial" w:cs="Arial"/>
        <w:sz w:val="16"/>
      </w:rPr>
      <w:t xml:space="preserve">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0618C">
      <w:rPr>
        <w:rFonts w:ascii="Arial" w:hAnsi="Arial" w:cs="Arial"/>
        <w:b/>
        <w:noProof/>
        <w:sz w:val="16"/>
      </w:rPr>
      <w:t>10</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0618C">
      <w:rPr>
        <w:rFonts w:ascii="Arial" w:hAnsi="Arial" w:cs="Arial"/>
        <w:b/>
        <w:noProof/>
        <w:sz w:val="16"/>
      </w:rPr>
      <w:t>29</w:t>
    </w:r>
    <w:r w:rsidRPr="003426BF">
      <w:rPr>
        <w:rFonts w:ascii="Arial" w:hAnsi="Arial" w:cs="Arial"/>
        <w:b/>
        <w:sz w:val="16"/>
      </w:rPr>
      <w:fldChar w:fldCharType="end"/>
    </w:r>
  </w:p>
  <w:p w14:paraId="5FAE6968" w14:textId="77777777" w:rsidR="007053CF" w:rsidRPr="00BF6A10" w:rsidRDefault="007053CF" w:rsidP="00183407">
    <w:pPr>
      <w:ind w:left="3346"/>
      <w:rPr>
        <w:rFonts w:ascii="Arial" w:hAnsi="Arial" w:cs="Arial"/>
        <w:sz w:val="4"/>
        <w:szCs w:val="4"/>
      </w:rPr>
    </w:pPr>
  </w:p>
  <w:p w14:paraId="410E9765" w14:textId="77777777" w:rsidR="007053CF" w:rsidRDefault="007053C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7053CF" w:rsidRDefault="007053CF"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7053CF" w:rsidRPr="00BF6A10" w:rsidRDefault="007053CF" w:rsidP="00183407">
    <w:pPr>
      <w:jc w:val="center"/>
    </w:pPr>
  </w:p>
  <w:p w14:paraId="6CA6F235" w14:textId="77777777" w:rsidR="007053CF" w:rsidRDefault="007053CF"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3631F" w14:textId="77777777" w:rsidR="007053CF" w:rsidRDefault="007053CF">
      <w:r>
        <w:separator/>
      </w:r>
    </w:p>
  </w:footnote>
  <w:footnote w:type="continuationSeparator" w:id="0">
    <w:p w14:paraId="51D8453A" w14:textId="77777777" w:rsidR="007053CF" w:rsidRDefault="007053CF">
      <w:r>
        <w:continuationSeparator/>
      </w:r>
    </w:p>
  </w:footnote>
  <w:footnote w:type="continuationNotice" w:id="1">
    <w:p w14:paraId="0CF90E6C" w14:textId="77777777" w:rsidR="007053CF" w:rsidRDefault="007053C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7053CF" w:rsidRDefault="007053CF">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5B6737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6"/>
  </w:num>
  <w:num w:numId="16">
    <w:abstractNumId w:val="13"/>
  </w:num>
  <w:num w:numId="17">
    <w:abstractNumId w:val="15"/>
  </w:num>
  <w:num w:numId="18">
    <w:abstractNumId w:val="23"/>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8D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4EFA"/>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068"/>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080"/>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3D68"/>
    <w:rsid w:val="00215C56"/>
    <w:rsid w:val="00216F0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1430"/>
    <w:rsid w:val="002C2869"/>
    <w:rsid w:val="002C3F73"/>
    <w:rsid w:val="002C4216"/>
    <w:rsid w:val="002C4AFA"/>
    <w:rsid w:val="002C524D"/>
    <w:rsid w:val="002D014A"/>
    <w:rsid w:val="002D21D7"/>
    <w:rsid w:val="002D54C1"/>
    <w:rsid w:val="002D7B34"/>
    <w:rsid w:val="002E0490"/>
    <w:rsid w:val="002E693C"/>
    <w:rsid w:val="002E7175"/>
    <w:rsid w:val="002F3AF1"/>
    <w:rsid w:val="002F46A9"/>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2CB7"/>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305F"/>
    <w:rsid w:val="005A5C39"/>
    <w:rsid w:val="005A639E"/>
    <w:rsid w:val="005A7A18"/>
    <w:rsid w:val="005B14E8"/>
    <w:rsid w:val="005B1E0E"/>
    <w:rsid w:val="005B2203"/>
    <w:rsid w:val="005B3598"/>
    <w:rsid w:val="005B372D"/>
    <w:rsid w:val="005B3FA1"/>
    <w:rsid w:val="005B51BF"/>
    <w:rsid w:val="005B7C3E"/>
    <w:rsid w:val="005C1528"/>
    <w:rsid w:val="005C22C1"/>
    <w:rsid w:val="005C3740"/>
    <w:rsid w:val="005C4103"/>
    <w:rsid w:val="005C6803"/>
    <w:rsid w:val="005C7427"/>
    <w:rsid w:val="005D0AA1"/>
    <w:rsid w:val="005D1FA8"/>
    <w:rsid w:val="005D3CF4"/>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85"/>
    <w:rsid w:val="006654F5"/>
    <w:rsid w:val="0067004E"/>
    <w:rsid w:val="00672D4B"/>
    <w:rsid w:val="00673C41"/>
    <w:rsid w:val="00675C31"/>
    <w:rsid w:val="00677552"/>
    <w:rsid w:val="006813FF"/>
    <w:rsid w:val="00681575"/>
    <w:rsid w:val="00682946"/>
    <w:rsid w:val="006830BE"/>
    <w:rsid w:val="006843DC"/>
    <w:rsid w:val="0068664D"/>
    <w:rsid w:val="006872E6"/>
    <w:rsid w:val="006920D6"/>
    <w:rsid w:val="0069316E"/>
    <w:rsid w:val="006932BF"/>
    <w:rsid w:val="006945E0"/>
    <w:rsid w:val="00696C0B"/>
    <w:rsid w:val="00697785"/>
    <w:rsid w:val="006A309D"/>
    <w:rsid w:val="006A33FB"/>
    <w:rsid w:val="006A7D2C"/>
    <w:rsid w:val="006B500D"/>
    <w:rsid w:val="006B7BD7"/>
    <w:rsid w:val="006B7D2C"/>
    <w:rsid w:val="006C144E"/>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053CF"/>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6AC8"/>
    <w:rsid w:val="007E4EAD"/>
    <w:rsid w:val="007E52E7"/>
    <w:rsid w:val="007F2579"/>
    <w:rsid w:val="007F2794"/>
    <w:rsid w:val="007F3351"/>
    <w:rsid w:val="007F34A7"/>
    <w:rsid w:val="007F4D95"/>
    <w:rsid w:val="0080345C"/>
    <w:rsid w:val="008046E6"/>
    <w:rsid w:val="008069F1"/>
    <w:rsid w:val="008140F2"/>
    <w:rsid w:val="00814984"/>
    <w:rsid w:val="00814E34"/>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3F49"/>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24B2"/>
    <w:rsid w:val="008D397D"/>
    <w:rsid w:val="008E0671"/>
    <w:rsid w:val="008E135B"/>
    <w:rsid w:val="008E1F93"/>
    <w:rsid w:val="008F13DD"/>
    <w:rsid w:val="008F18EF"/>
    <w:rsid w:val="008F1C7E"/>
    <w:rsid w:val="008F1DA5"/>
    <w:rsid w:val="008F4F5B"/>
    <w:rsid w:val="009008F4"/>
    <w:rsid w:val="0090618C"/>
    <w:rsid w:val="00906BC5"/>
    <w:rsid w:val="00910ACC"/>
    <w:rsid w:val="00916507"/>
    <w:rsid w:val="0091674B"/>
    <w:rsid w:val="00916E74"/>
    <w:rsid w:val="00922C83"/>
    <w:rsid w:val="00926E34"/>
    <w:rsid w:val="009275E4"/>
    <w:rsid w:val="009346CA"/>
    <w:rsid w:val="009372BB"/>
    <w:rsid w:val="00941F2A"/>
    <w:rsid w:val="00944162"/>
    <w:rsid w:val="00945B21"/>
    <w:rsid w:val="00945F6C"/>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6B83"/>
    <w:rsid w:val="009972F2"/>
    <w:rsid w:val="00997A88"/>
    <w:rsid w:val="00997F60"/>
    <w:rsid w:val="009A46C8"/>
    <w:rsid w:val="009A6AF4"/>
    <w:rsid w:val="009A72BA"/>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1DA5"/>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5EA"/>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189"/>
    <w:rsid w:val="00B23731"/>
    <w:rsid w:val="00B23A27"/>
    <w:rsid w:val="00B24CB7"/>
    <w:rsid w:val="00B36CC9"/>
    <w:rsid w:val="00B374A3"/>
    <w:rsid w:val="00B37D5B"/>
    <w:rsid w:val="00B408CA"/>
    <w:rsid w:val="00B41DD9"/>
    <w:rsid w:val="00B50BAD"/>
    <w:rsid w:val="00B537BD"/>
    <w:rsid w:val="00B56E73"/>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55AE"/>
    <w:rsid w:val="00C301A1"/>
    <w:rsid w:val="00C34B8B"/>
    <w:rsid w:val="00C36B7E"/>
    <w:rsid w:val="00C41CC9"/>
    <w:rsid w:val="00C4696B"/>
    <w:rsid w:val="00C471B7"/>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6FF6"/>
    <w:rsid w:val="00CF7B17"/>
    <w:rsid w:val="00D01096"/>
    <w:rsid w:val="00D02AB2"/>
    <w:rsid w:val="00D03BF0"/>
    <w:rsid w:val="00D04333"/>
    <w:rsid w:val="00D0488E"/>
    <w:rsid w:val="00D04D80"/>
    <w:rsid w:val="00D0524C"/>
    <w:rsid w:val="00D05961"/>
    <w:rsid w:val="00D05E9B"/>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201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497"/>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26A8"/>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0F50"/>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EF7F0A"/>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77FA7"/>
    <w:rsid w:val="00F80A45"/>
    <w:rsid w:val="00F81251"/>
    <w:rsid w:val="00F85615"/>
    <w:rsid w:val="00F876E7"/>
    <w:rsid w:val="00F965B2"/>
    <w:rsid w:val="00F97848"/>
    <w:rsid w:val="00FA1797"/>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3083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989913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76966749">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02960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3694272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lmoxarifado.licita@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notafiscal@piracicaba.sp.gov.br" TargetMode="Externa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pregaoeletronico@piracicaba.sp.gov.br" TargetMode="Externa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mailto:pregaoeletronico@piracicaba.sp.gov.br"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icitapira.piracicaba.sp.gov.br" TargetMode="External"/><Relationship Id="rId22" Type="http://schemas.openxmlformats.org/officeDocument/2006/relationships/hyperlink" Target="https://licitapira.piracicaba.sp.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dcmitype/"/>
    <ds:schemaRef ds:uri="http://schemas.microsoft.com/office/2006/documentManagement/types"/>
    <ds:schemaRef ds:uri="60198707-c4ff-4d5d-8bc5-5efdd47f407d"/>
    <ds:schemaRef ds:uri="http://purl.org/dc/terms/"/>
    <ds:schemaRef ds:uri="71763c0a-43a9-4215-9c1e-ac13867d38db"/>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79FE7E-EF7E-4B5D-9CB8-3006FDC96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29</Pages>
  <Words>15651</Words>
  <Characters>84519</Characters>
  <Application>Microsoft Office Word</Application>
  <DocSecurity>0</DocSecurity>
  <Lines>704</Lines>
  <Paragraphs>199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99971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Anna Maria Salles Pinto</cp:lastModifiedBy>
  <cp:revision>76</cp:revision>
  <cp:lastPrinted>2023-12-13T17:31:00Z</cp:lastPrinted>
  <dcterms:created xsi:type="dcterms:W3CDTF">2023-06-21T17:54:00Z</dcterms:created>
  <dcterms:modified xsi:type="dcterms:W3CDTF">2024-01-10T14:09:00Z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