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4027EB76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5680D400" w14:textId="2751DE71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0ACF51BF" w14:textId="67A7189E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106843F6" w14:textId="0B03F0B0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31354BE2" w14:textId="7ACCADAE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192FE1ED" w14:textId="77777777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56967ABF" w14:textId="65EFC395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3A2F0EEF" w14:textId="44388B03" w:rsidR="00111E7B" w:rsidRPr="001E02EC" w:rsidRDefault="00111E7B" w:rsidP="00111E7B">
      <w:pPr>
        <w:jc w:val="center"/>
        <w:rPr>
          <w:rFonts w:ascii="Arial" w:hAnsi="Arial" w:cs="Arial"/>
          <w:b/>
          <w:sz w:val="24"/>
          <w:szCs w:val="24"/>
        </w:rPr>
      </w:pPr>
      <w:r w:rsidRPr="001E02EC">
        <w:rPr>
          <w:rFonts w:ascii="Arial" w:hAnsi="Arial" w:cs="Arial"/>
          <w:b/>
          <w:sz w:val="24"/>
          <w:szCs w:val="24"/>
        </w:rPr>
        <w:t>COMUNICADO</w:t>
      </w:r>
    </w:p>
    <w:p w14:paraId="13078F0E" w14:textId="2407BF6A" w:rsidR="00111E7B" w:rsidRPr="001E02EC" w:rsidRDefault="00111E7B" w:rsidP="006B6D4D">
      <w:pPr>
        <w:rPr>
          <w:rFonts w:ascii="Arial" w:hAnsi="Arial" w:cs="Arial"/>
          <w:sz w:val="24"/>
          <w:szCs w:val="24"/>
        </w:rPr>
      </w:pPr>
    </w:p>
    <w:p w14:paraId="3513D902" w14:textId="77777777" w:rsidR="00111E7B" w:rsidRPr="001E02EC" w:rsidRDefault="00111E7B" w:rsidP="006B6D4D">
      <w:pPr>
        <w:contextualSpacing/>
        <w:rPr>
          <w:rFonts w:ascii="Arial" w:hAnsi="Arial" w:cs="Arial"/>
          <w:b/>
          <w:sz w:val="24"/>
          <w:szCs w:val="24"/>
        </w:rPr>
      </w:pPr>
    </w:p>
    <w:p w14:paraId="5D1BEA83" w14:textId="1A5CEE9B" w:rsidR="00111E7B" w:rsidRPr="001E02EC" w:rsidRDefault="00111E7B" w:rsidP="00DD0D39">
      <w:pPr>
        <w:pStyle w:val="Recuodecorpodetexto2"/>
        <w:spacing w:after="0"/>
        <w:ind w:left="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E02EC">
        <w:rPr>
          <w:rFonts w:ascii="Arial" w:hAnsi="Arial" w:cs="Arial"/>
          <w:b/>
          <w:sz w:val="24"/>
          <w:szCs w:val="24"/>
        </w:rPr>
        <w:t xml:space="preserve">PREGÃO ELETRÔNICO Nº </w:t>
      </w:r>
      <w:r w:rsidR="00FC4D64" w:rsidRPr="001E02EC">
        <w:rPr>
          <w:rFonts w:ascii="Arial" w:hAnsi="Arial" w:cs="Arial"/>
          <w:b/>
          <w:sz w:val="24"/>
          <w:szCs w:val="24"/>
        </w:rPr>
        <w:t>56</w:t>
      </w:r>
      <w:r w:rsidRPr="001E02EC">
        <w:rPr>
          <w:rFonts w:ascii="Arial" w:hAnsi="Arial" w:cs="Arial"/>
          <w:b/>
          <w:sz w:val="24"/>
          <w:szCs w:val="24"/>
        </w:rPr>
        <w:t>/2025</w:t>
      </w:r>
    </w:p>
    <w:p w14:paraId="7BAD9C30" w14:textId="5297B98D" w:rsidR="00111E7B" w:rsidRPr="001E02EC" w:rsidRDefault="00111E7B" w:rsidP="00111E7B">
      <w:pPr>
        <w:keepLines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1E02EC">
        <w:rPr>
          <w:rFonts w:ascii="Arial" w:hAnsi="Arial" w:cs="Arial"/>
          <w:b/>
          <w:bCs/>
          <w:sz w:val="24"/>
          <w:szCs w:val="24"/>
        </w:rPr>
        <w:t>OBJETO:</w:t>
      </w:r>
      <w:r w:rsidRPr="001E02EC">
        <w:rPr>
          <w:rFonts w:ascii="Arial" w:hAnsi="Arial" w:cs="Arial"/>
          <w:bCs/>
          <w:sz w:val="24"/>
          <w:szCs w:val="24"/>
        </w:rPr>
        <w:t xml:space="preserve"> </w:t>
      </w:r>
      <w:r w:rsidR="00FC4D64" w:rsidRPr="001E02EC">
        <w:rPr>
          <w:rFonts w:ascii="Arial" w:hAnsi="Arial" w:cs="Arial"/>
          <w:bCs/>
          <w:sz w:val="24"/>
          <w:szCs w:val="24"/>
        </w:rPr>
        <w:t>Aquisição</w:t>
      </w:r>
      <w:proofErr w:type="gramStart"/>
      <w:r w:rsidR="00FC4D64" w:rsidRPr="001E02EC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FC4D64" w:rsidRPr="001E02EC">
        <w:rPr>
          <w:rFonts w:ascii="Arial" w:hAnsi="Arial" w:cs="Arial"/>
          <w:bCs/>
          <w:sz w:val="24"/>
          <w:szCs w:val="24"/>
        </w:rPr>
        <w:t>de  solução  de  firewall  para  atualização  da  solução  atual  com  fornecimento  de equipamentos, licenças e suporte técnico especializado</w:t>
      </w:r>
    </w:p>
    <w:p w14:paraId="21B62BCB" w14:textId="77777777" w:rsidR="00FC4D64" w:rsidRPr="001E02EC" w:rsidRDefault="00FC4D64" w:rsidP="00111E7B">
      <w:pPr>
        <w:keepLines/>
        <w:widowControl w:val="0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AA3B9D9" w14:textId="4625DC89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suppressAutoHyphens w:val="0"/>
        <w:ind w:left="709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pt-BR"/>
        </w:rPr>
      </w:pPr>
      <w:r w:rsidRPr="001E02EC">
        <w:rPr>
          <w:rFonts w:ascii="Arial" w:hAnsi="Arial" w:cs="Arial"/>
          <w:sz w:val="24"/>
          <w:szCs w:val="24"/>
          <w:lang w:eastAsia="pt-BR"/>
        </w:rPr>
        <w:t>Comunicamos que, conforme</w:t>
      </w:r>
      <w:r w:rsidR="00022880" w:rsidRPr="001E02EC">
        <w:rPr>
          <w:rFonts w:ascii="Arial" w:hAnsi="Arial" w:cs="Arial"/>
          <w:sz w:val="24"/>
          <w:szCs w:val="24"/>
        </w:rPr>
        <w:t xml:space="preserve"> parecer jurídico nº 620 /2025 de fls. 508 a 513</w:t>
      </w:r>
      <w:r w:rsidRPr="001E02EC">
        <w:rPr>
          <w:rFonts w:ascii="Arial" w:hAnsi="Arial" w:cs="Arial"/>
          <w:sz w:val="24"/>
          <w:szCs w:val="24"/>
        </w:rPr>
        <w:t>, acatado pel</w:t>
      </w:r>
      <w:r w:rsidR="00FB77D9" w:rsidRPr="001E02EC">
        <w:rPr>
          <w:rFonts w:ascii="Arial" w:hAnsi="Arial" w:cs="Arial"/>
          <w:sz w:val="24"/>
          <w:szCs w:val="24"/>
        </w:rPr>
        <w:t>o Secretário</w:t>
      </w:r>
      <w:r w:rsidRPr="001E02EC">
        <w:rPr>
          <w:rFonts w:ascii="Arial" w:hAnsi="Arial" w:cs="Arial"/>
          <w:sz w:val="24"/>
          <w:szCs w:val="24"/>
        </w:rPr>
        <w:t xml:space="preserve"> Municipal</w:t>
      </w:r>
      <w:r w:rsidR="00FB77D9" w:rsidRPr="001E02EC">
        <w:rPr>
          <w:rFonts w:ascii="Arial" w:hAnsi="Arial" w:cs="Arial"/>
          <w:sz w:val="24"/>
          <w:szCs w:val="24"/>
        </w:rPr>
        <w:t xml:space="preserve"> de Administração e Governo</w:t>
      </w:r>
      <w:r w:rsidRPr="001E02EC">
        <w:rPr>
          <w:rFonts w:ascii="Arial" w:hAnsi="Arial" w:cs="Arial"/>
          <w:sz w:val="24"/>
          <w:szCs w:val="24"/>
        </w:rPr>
        <w:t xml:space="preserve">, foi </w:t>
      </w:r>
      <w:r w:rsidRPr="001E02EC">
        <w:rPr>
          <w:rFonts w:ascii="Arial" w:hAnsi="Arial" w:cs="Arial"/>
          <w:b/>
          <w:sz w:val="24"/>
          <w:szCs w:val="24"/>
        </w:rPr>
        <w:t>NEGADO</w:t>
      </w:r>
      <w:r w:rsidRPr="001E02EC">
        <w:rPr>
          <w:rFonts w:ascii="Arial" w:hAnsi="Arial" w:cs="Arial"/>
          <w:sz w:val="24"/>
          <w:szCs w:val="24"/>
        </w:rPr>
        <w:t xml:space="preserve"> </w:t>
      </w:r>
      <w:r w:rsidRPr="001E02EC">
        <w:rPr>
          <w:rFonts w:ascii="Arial" w:hAnsi="Arial" w:cs="Arial"/>
          <w:b/>
          <w:sz w:val="24"/>
          <w:szCs w:val="24"/>
        </w:rPr>
        <w:t xml:space="preserve">PROVIMENTO </w:t>
      </w:r>
      <w:r w:rsidRPr="001E02EC">
        <w:rPr>
          <w:rFonts w:ascii="Arial" w:hAnsi="Arial" w:cs="Arial"/>
          <w:sz w:val="24"/>
          <w:szCs w:val="24"/>
        </w:rPr>
        <w:t>ao recurso interposto pela</w:t>
      </w:r>
      <w:r w:rsidR="00FB77D9" w:rsidRPr="001E02EC">
        <w:rPr>
          <w:rFonts w:ascii="Arial" w:hAnsi="Arial" w:cs="Arial"/>
          <w:sz w:val="24"/>
          <w:szCs w:val="24"/>
        </w:rPr>
        <w:t>s</w:t>
      </w:r>
      <w:r w:rsidRPr="001E02EC">
        <w:rPr>
          <w:rFonts w:ascii="Arial" w:hAnsi="Arial" w:cs="Arial"/>
          <w:sz w:val="24"/>
          <w:szCs w:val="24"/>
        </w:rPr>
        <w:t xml:space="preserve"> empresa</w:t>
      </w:r>
      <w:r w:rsidR="00FB77D9" w:rsidRPr="001E02EC">
        <w:rPr>
          <w:rFonts w:ascii="Arial" w:hAnsi="Arial" w:cs="Arial"/>
          <w:sz w:val="24"/>
          <w:szCs w:val="24"/>
        </w:rPr>
        <w:t>s</w:t>
      </w:r>
      <w:r w:rsidR="00022880" w:rsidRPr="001E02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2880" w:rsidRPr="001E02EC">
        <w:rPr>
          <w:rFonts w:ascii="Arial" w:hAnsi="Arial" w:cs="Arial"/>
          <w:sz w:val="24"/>
          <w:szCs w:val="24"/>
          <w:shd w:val="clear" w:color="auto" w:fill="FFFFFF"/>
        </w:rPr>
        <w:t>Cistel</w:t>
      </w:r>
      <w:proofErr w:type="spellEnd"/>
      <w:r w:rsidR="00022880" w:rsidRPr="001E02EC">
        <w:rPr>
          <w:rFonts w:ascii="Arial" w:hAnsi="Arial" w:cs="Arial"/>
          <w:sz w:val="24"/>
          <w:szCs w:val="24"/>
          <w:shd w:val="clear" w:color="auto" w:fill="FFFFFF"/>
        </w:rPr>
        <w:t xml:space="preserve"> Tecnologia LTDA e </w:t>
      </w:r>
      <w:proofErr w:type="spellStart"/>
      <w:r w:rsidR="00022880" w:rsidRPr="001E02EC">
        <w:rPr>
          <w:rFonts w:ascii="Arial" w:hAnsi="Arial" w:cs="Arial"/>
          <w:sz w:val="24"/>
          <w:szCs w:val="24"/>
          <w:shd w:val="clear" w:color="auto" w:fill="FFFFFF"/>
        </w:rPr>
        <w:t>Tera</w:t>
      </w:r>
      <w:proofErr w:type="spellEnd"/>
      <w:r w:rsidR="00022880" w:rsidRPr="001E02EC">
        <w:rPr>
          <w:rFonts w:ascii="Arial" w:hAnsi="Arial" w:cs="Arial"/>
          <w:sz w:val="24"/>
          <w:szCs w:val="24"/>
          <w:shd w:val="clear" w:color="auto" w:fill="FFFFFF"/>
        </w:rPr>
        <w:t xml:space="preserve"> Soluções Tecnol</w:t>
      </w:r>
      <w:r w:rsidR="0031285C">
        <w:rPr>
          <w:rFonts w:ascii="Arial" w:hAnsi="Arial" w:cs="Arial"/>
          <w:sz w:val="24"/>
          <w:szCs w:val="24"/>
          <w:shd w:val="clear" w:color="auto" w:fill="FFFFFF"/>
        </w:rPr>
        <w:t>ó</w:t>
      </w:r>
      <w:r w:rsidR="00022880" w:rsidRPr="001E02EC">
        <w:rPr>
          <w:rFonts w:ascii="Arial" w:hAnsi="Arial" w:cs="Arial"/>
          <w:sz w:val="24"/>
          <w:szCs w:val="24"/>
          <w:shd w:val="clear" w:color="auto" w:fill="FFFFFF"/>
        </w:rPr>
        <w:t>gicas SLU LTDA</w:t>
      </w:r>
      <w:r w:rsidRPr="001E02EC">
        <w:rPr>
          <w:rFonts w:ascii="Arial" w:hAnsi="Arial" w:cs="Arial"/>
          <w:b/>
          <w:sz w:val="24"/>
          <w:szCs w:val="24"/>
        </w:rPr>
        <w:t xml:space="preserve">, </w:t>
      </w:r>
      <w:r w:rsidRPr="001E02EC">
        <w:rPr>
          <w:rFonts w:ascii="Arial" w:hAnsi="Arial" w:cs="Arial"/>
          <w:sz w:val="24"/>
          <w:szCs w:val="24"/>
        </w:rPr>
        <w:t>sendo mantida a decisão da Pregoeira.</w:t>
      </w:r>
    </w:p>
    <w:p w14:paraId="161D6FA2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suppressAutoHyphens w:val="0"/>
        <w:ind w:left="709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02505D5E" w14:textId="144C2BE5" w:rsidR="00DD0D39" w:rsidRPr="001E02EC" w:rsidRDefault="001E5C26" w:rsidP="00DD0D39">
      <w:pPr>
        <w:widowControl w:val="0"/>
        <w:numPr>
          <w:ilvl w:val="0"/>
          <w:numId w:val="22"/>
        </w:numPr>
        <w:tabs>
          <w:tab w:val="left" w:pos="0"/>
        </w:tabs>
        <w:suppressAutoHyphens w:val="0"/>
        <w:ind w:left="709"/>
        <w:jc w:val="both"/>
        <w:textAlignment w:val="baseline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Piracicaba, 25</w:t>
      </w:r>
      <w:bookmarkStart w:id="0" w:name="_GoBack"/>
      <w:bookmarkEnd w:id="0"/>
      <w:r w:rsidR="00FB77D9" w:rsidRPr="001E02EC">
        <w:rPr>
          <w:rFonts w:ascii="Arial" w:hAnsi="Arial" w:cs="Arial"/>
          <w:sz w:val="24"/>
          <w:szCs w:val="24"/>
          <w:lang w:eastAsia="pt-BR"/>
        </w:rPr>
        <w:t xml:space="preserve"> de junho</w:t>
      </w:r>
      <w:r w:rsidR="00DD0D39" w:rsidRPr="001E02EC">
        <w:rPr>
          <w:rFonts w:ascii="Arial" w:hAnsi="Arial" w:cs="Arial"/>
          <w:sz w:val="24"/>
          <w:szCs w:val="24"/>
          <w:lang w:eastAsia="pt-BR"/>
        </w:rPr>
        <w:t xml:space="preserve"> de 2025.</w:t>
      </w:r>
    </w:p>
    <w:p w14:paraId="601A8583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7480CC6E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0C2F80A4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1566BD9E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sz w:val="24"/>
          <w:szCs w:val="24"/>
        </w:rPr>
      </w:pPr>
    </w:p>
    <w:p w14:paraId="2185060E" w14:textId="7953735F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E02EC">
        <w:rPr>
          <w:rFonts w:ascii="Arial" w:hAnsi="Arial" w:cs="Arial"/>
          <w:b/>
          <w:sz w:val="24"/>
          <w:szCs w:val="24"/>
        </w:rPr>
        <w:t>Alessandra Maria Roma Toledo</w:t>
      </w:r>
    </w:p>
    <w:p w14:paraId="07460EA5" w14:textId="77777777" w:rsidR="00DD0D39" w:rsidRPr="001E02EC" w:rsidRDefault="00DD0D39" w:rsidP="00DD0D39">
      <w:pPr>
        <w:widowControl w:val="0"/>
        <w:numPr>
          <w:ilvl w:val="0"/>
          <w:numId w:val="22"/>
        </w:numPr>
        <w:tabs>
          <w:tab w:val="left" w:pos="0"/>
        </w:tabs>
        <w:ind w:left="709"/>
        <w:jc w:val="center"/>
        <w:textAlignment w:val="baseline"/>
        <w:rPr>
          <w:rFonts w:ascii="Arial" w:hAnsi="Arial" w:cs="Arial"/>
          <w:sz w:val="24"/>
          <w:szCs w:val="24"/>
        </w:rPr>
      </w:pPr>
      <w:r w:rsidRPr="001E02EC">
        <w:rPr>
          <w:rFonts w:ascii="Arial" w:hAnsi="Arial" w:cs="Arial"/>
          <w:b/>
          <w:sz w:val="24"/>
          <w:szCs w:val="24"/>
        </w:rPr>
        <w:t>Pregoeira</w:t>
      </w:r>
    </w:p>
    <w:p w14:paraId="3DFA9C4F" w14:textId="2FC97D1C" w:rsidR="00111E7B" w:rsidRPr="001E02EC" w:rsidRDefault="00111E7B" w:rsidP="00111E7B">
      <w:pPr>
        <w:pStyle w:val="Saudao"/>
        <w:ind w:firstLine="567"/>
        <w:rPr>
          <w:rFonts w:ascii="Arial" w:hAnsi="Arial" w:cs="Arial"/>
          <w:bCs/>
          <w:sz w:val="24"/>
          <w:szCs w:val="24"/>
        </w:rPr>
      </w:pPr>
    </w:p>
    <w:p w14:paraId="5FD16606" w14:textId="7F43DFA0" w:rsidR="00111E7B" w:rsidRPr="001E02EC" w:rsidRDefault="00111E7B" w:rsidP="00111E7B">
      <w:pPr>
        <w:pStyle w:val="Saudao"/>
        <w:ind w:firstLine="567"/>
        <w:rPr>
          <w:rFonts w:ascii="Arial" w:hAnsi="Arial" w:cs="Arial"/>
          <w:bCs/>
          <w:sz w:val="24"/>
          <w:szCs w:val="24"/>
        </w:rPr>
      </w:pPr>
    </w:p>
    <w:p w14:paraId="69E6E918" w14:textId="77777777" w:rsidR="00111E7B" w:rsidRPr="001E02EC" w:rsidRDefault="00111E7B" w:rsidP="00111E7B">
      <w:pPr>
        <w:pStyle w:val="Saudao"/>
        <w:ind w:firstLine="567"/>
        <w:rPr>
          <w:rFonts w:ascii="Arial" w:hAnsi="Arial" w:cs="Arial"/>
          <w:bCs/>
          <w:sz w:val="24"/>
          <w:szCs w:val="24"/>
        </w:rPr>
      </w:pPr>
    </w:p>
    <w:p w14:paraId="524B4A2E" w14:textId="77777777" w:rsidR="00111E7B" w:rsidRPr="001E02EC" w:rsidRDefault="00111E7B" w:rsidP="00111E7B">
      <w:pPr>
        <w:pStyle w:val="Saudao"/>
        <w:ind w:firstLine="567"/>
        <w:rPr>
          <w:rFonts w:ascii="Arial" w:hAnsi="Arial" w:cs="Arial"/>
          <w:bCs/>
          <w:sz w:val="24"/>
          <w:szCs w:val="24"/>
        </w:rPr>
      </w:pPr>
    </w:p>
    <w:p w14:paraId="0F480832" w14:textId="6DC69E6C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77B888D8" w14:textId="408C5B3D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63951A1C" w14:textId="6B0B07D2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2137E73F" w14:textId="0D8BA1FC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40D1EDE1" w14:textId="2CAB3DA7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4068FD38" w14:textId="6327F971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6846A8C6" w14:textId="77777777" w:rsidR="006B6D4D" w:rsidRPr="001E02EC" w:rsidRDefault="006B6D4D" w:rsidP="006B6D4D">
      <w:pPr>
        <w:rPr>
          <w:rFonts w:ascii="Arial" w:hAnsi="Arial" w:cs="Arial"/>
          <w:sz w:val="24"/>
          <w:szCs w:val="24"/>
        </w:rPr>
      </w:pPr>
    </w:p>
    <w:p w14:paraId="78D53F96" w14:textId="77777777" w:rsidR="00ED126A" w:rsidRPr="001E02EC" w:rsidRDefault="00ED126A" w:rsidP="006B6D4D">
      <w:pPr>
        <w:rPr>
          <w:rFonts w:ascii="Arial" w:hAnsi="Arial" w:cs="Arial"/>
          <w:sz w:val="24"/>
          <w:szCs w:val="24"/>
        </w:rPr>
      </w:pPr>
    </w:p>
    <w:sectPr w:rsidR="00ED126A" w:rsidRPr="001E02EC" w:rsidSect="00111E7B">
      <w:headerReference w:type="default" r:id="rId12"/>
      <w:footerReference w:type="default" r:id="rId13"/>
      <w:pgSz w:w="11906" w:h="16838"/>
      <w:pgMar w:top="1418" w:right="1416" w:bottom="567" w:left="1560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B6238B" w:rsidRDefault="00B6238B">
      <w:r>
        <w:separator/>
      </w:r>
    </w:p>
  </w:endnote>
  <w:endnote w:type="continuationSeparator" w:id="0">
    <w:p w14:paraId="05F72520" w14:textId="77777777" w:rsidR="00B6238B" w:rsidRDefault="00B6238B">
      <w:r>
        <w:continuationSeparator/>
      </w:r>
    </w:p>
  </w:endnote>
  <w:endnote w:type="continuationNotice" w:id="1">
    <w:p w14:paraId="4A15E1F2" w14:textId="77777777" w:rsidR="00B6238B" w:rsidRDefault="00B62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A737A0" w:rsidRPr="00BF6A10" w:rsidRDefault="00A737A0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A737A0" w:rsidRDefault="001F0F37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B6238B" w:rsidRDefault="00B6238B">
      <w:r>
        <w:separator/>
      </w:r>
    </w:p>
  </w:footnote>
  <w:footnote w:type="continuationSeparator" w:id="0">
    <w:p w14:paraId="5E016C42" w14:textId="77777777" w:rsidR="00B6238B" w:rsidRDefault="00B6238B">
      <w:r>
        <w:continuationSeparator/>
      </w:r>
    </w:p>
  </w:footnote>
  <w:footnote w:type="continuationNotice" w:id="1">
    <w:p w14:paraId="46392BDA" w14:textId="77777777" w:rsidR="00B6238B" w:rsidRDefault="00B623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BB4011" w:rsidRPr="00A1795D" w:rsidRDefault="00BB4011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1FD4E4B"/>
    <w:multiLevelType w:val="multilevel"/>
    <w:tmpl w:val="9E4E7D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>
    <w:nsid w:val="738B7E55"/>
    <w:multiLevelType w:val="multilevel"/>
    <w:tmpl w:val="BCD26628"/>
    <w:numStyleLink w:val="PrefPira"/>
  </w:abstractNum>
  <w:abstractNum w:abstractNumId="28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9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8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7"/>
  </w:num>
  <w:num w:numId="12">
    <w:abstractNumId w:val="24"/>
  </w:num>
  <w:num w:numId="13">
    <w:abstractNumId w:val="20"/>
  </w:num>
  <w:num w:numId="14">
    <w:abstractNumId w:val="29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2880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1E7B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46E6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2EC"/>
    <w:rsid w:val="001E055C"/>
    <w:rsid w:val="001E12C7"/>
    <w:rsid w:val="001E276F"/>
    <w:rsid w:val="001E3032"/>
    <w:rsid w:val="001E5C26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0B86"/>
    <w:rsid w:val="00271A36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285C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6561"/>
    <w:rsid w:val="00A11984"/>
    <w:rsid w:val="00A141A7"/>
    <w:rsid w:val="00A1508D"/>
    <w:rsid w:val="00A15262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3F0"/>
    <w:rsid w:val="00B23A27"/>
    <w:rsid w:val="00B24CB7"/>
    <w:rsid w:val="00B36CC9"/>
    <w:rsid w:val="00B374A3"/>
    <w:rsid w:val="00B37D5B"/>
    <w:rsid w:val="00B408CA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52F1"/>
    <w:rsid w:val="00D36607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0D3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6C09"/>
    <w:rsid w:val="00FB73C1"/>
    <w:rsid w:val="00FB77D9"/>
    <w:rsid w:val="00FC2570"/>
    <w:rsid w:val="00FC27CD"/>
    <w:rsid w:val="00FC4C06"/>
    <w:rsid w:val="00FC4D64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4C6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11E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11E7B"/>
    <w:rPr>
      <w:kern w:val="1"/>
      <w:lang w:eastAsia="zh-CN"/>
    </w:rPr>
  </w:style>
  <w:style w:type="character" w:customStyle="1" w:styleId="SaudaoChar">
    <w:name w:val="Saudação Char"/>
    <w:link w:val="Saudao"/>
    <w:qFormat/>
    <w:rsid w:val="00111E7B"/>
  </w:style>
  <w:style w:type="paragraph" w:styleId="Saudao">
    <w:name w:val="Salutation"/>
    <w:basedOn w:val="Normal"/>
    <w:link w:val="SaudaoChar"/>
    <w:rsid w:val="00111E7B"/>
    <w:rPr>
      <w:kern w:val="0"/>
      <w:lang w:eastAsia="pt-BR"/>
    </w:rPr>
  </w:style>
  <w:style w:type="character" w:customStyle="1" w:styleId="SaudaoChar1">
    <w:name w:val="Saudação Char1"/>
    <w:basedOn w:val="Fontepargpadro"/>
    <w:uiPriority w:val="99"/>
    <w:semiHidden/>
    <w:rsid w:val="00111E7B"/>
    <w:rPr>
      <w:kern w:val="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11E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11E7B"/>
    <w:rPr>
      <w:kern w:val="1"/>
      <w:lang w:eastAsia="zh-CN"/>
    </w:rPr>
  </w:style>
  <w:style w:type="character" w:customStyle="1" w:styleId="SaudaoChar">
    <w:name w:val="Saudação Char"/>
    <w:link w:val="Saudao"/>
    <w:qFormat/>
    <w:rsid w:val="00111E7B"/>
  </w:style>
  <w:style w:type="paragraph" w:styleId="Saudao">
    <w:name w:val="Salutation"/>
    <w:basedOn w:val="Normal"/>
    <w:link w:val="SaudaoChar"/>
    <w:rsid w:val="00111E7B"/>
    <w:rPr>
      <w:kern w:val="0"/>
      <w:lang w:eastAsia="pt-BR"/>
    </w:rPr>
  </w:style>
  <w:style w:type="character" w:customStyle="1" w:styleId="SaudaoChar1">
    <w:name w:val="Saudação Char1"/>
    <w:basedOn w:val="Fontepargpadro"/>
    <w:uiPriority w:val="99"/>
    <w:semiHidden/>
    <w:rsid w:val="00111E7B"/>
    <w:rPr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EE30CC-37B3-44FA-9071-5EB70738739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60198707-c4ff-4d5d-8bc5-5efdd47f407d"/>
    <ds:schemaRef ds:uri="http://purl.org/dc/terms/"/>
    <ds:schemaRef ds:uri="71763c0a-43a9-4215-9c1e-ac13867d38db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DE6F08-5A9E-401D-968D-B61D2063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Alessandra Maria Roma Toledo</cp:lastModifiedBy>
  <cp:revision>10</cp:revision>
  <cp:lastPrinted>2022-08-03T17:48:00Z</cp:lastPrinted>
  <dcterms:created xsi:type="dcterms:W3CDTF">2025-06-18T13:48:00Z</dcterms:created>
  <dcterms:modified xsi:type="dcterms:W3CDTF">2025-06-25T12:05:00Z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