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CAF" w:rsidRDefault="001D6CAF" w:rsidP="001D6CAF">
      <w:pPr>
        <w:ind w:left="851"/>
        <w:jc w:val="center"/>
        <w:rPr>
          <w:rFonts w:ascii="Arial" w:hAnsi="Arial" w:cs="Arial"/>
          <w:b/>
          <w:bCs/>
        </w:rPr>
      </w:pPr>
    </w:p>
    <w:p w:rsidR="005B2592" w:rsidRDefault="005B2592" w:rsidP="001D6CAF">
      <w:pPr>
        <w:ind w:left="851"/>
        <w:jc w:val="center"/>
        <w:rPr>
          <w:rFonts w:ascii="Arial" w:hAnsi="Arial" w:cs="Arial"/>
          <w:b/>
          <w:bCs/>
        </w:rPr>
      </w:pPr>
    </w:p>
    <w:p w:rsidR="005B2592" w:rsidRDefault="005B2592" w:rsidP="001D6CAF">
      <w:pPr>
        <w:ind w:left="851"/>
        <w:jc w:val="center"/>
        <w:rPr>
          <w:rFonts w:ascii="Arial" w:hAnsi="Arial" w:cs="Arial"/>
          <w:b/>
          <w:bCs/>
        </w:rPr>
      </w:pPr>
    </w:p>
    <w:p w:rsidR="005B2592" w:rsidRDefault="005B2592" w:rsidP="001D6CAF">
      <w:pPr>
        <w:ind w:left="851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5B2592" w:rsidRDefault="005B2592" w:rsidP="001D6CAF">
      <w:pPr>
        <w:ind w:left="851"/>
        <w:jc w:val="center"/>
        <w:rPr>
          <w:rFonts w:ascii="Arial" w:hAnsi="Arial" w:cs="Arial"/>
          <w:b/>
          <w:bCs/>
        </w:rPr>
      </w:pPr>
    </w:p>
    <w:p w:rsidR="00695E0C" w:rsidRDefault="00695E0C" w:rsidP="005B2592">
      <w:pPr>
        <w:jc w:val="center"/>
      </w:pPr>
      <w:r>
        <w:rPr>
          <w:rFonts w:ascii="Arial" w:hAnsi="Arial" w:cs="Arial"/>
          <w:b/>
          <w:bCs/>
        </w:rPr>
        <w:t>COMUNICADO</w:t>
      </w:r>
    </w:p>
    <w:p w:rsidR="00695E0C" w:rsidRDefault="00695E0C" w:rsidP="005B2592">
      <w:pPr>
        <w:jc w:val="center"/>
      </w:pPr>
      <w:r>
        <w:rPr>
          <w:rFonts w:ascii="Arial" w:hAnsi="Arial" w:cs="Arial"/>
          <w:b/>
          <w:bCs/>
        </w:rPr>
        <w:t xml:space="preserve">Pregão Eletrônico nº </w:t>
      </w:r>
      <w:r w:rsidR="005B2592">
        <w:rPr>
          <w:rFonts w:ascii="Arial" w:hAnsi="Arial" w:cs="Arial"/>
          <w:b/>
          <w:bCs/>
        </w:rPr>
        <w:t>164</w:t>
      </w:r>
      <w:r>
        <w:rPr>
          <w:rFonts w:ascii="Arial" w:hAnsi="Arial" w:cs="Arial"/>
          <w:b/>
          <w:bCs/>
        </w:rPr>
        <w:t>/202</w:t>
      </w:r>
      <w:r w:rsidR="00B43852">
        <w:rPr>
          <w:rFonts w:ascii="Arial" w:hAnsi="Arial" w:cs="Arial"/>
          <w:b/>
          <w:bCs/>
        </w:rPr>
        <w:t>5</w:t>
      </w:r>
    </w:p>
    <w:p w:rsidR="007D00D1" w:rsidRPr="005B2592" w:rsidRDefault="005B2592" w:rsidP="005B2592">
      <w:pPr>
        <w:pStyle w:val="Cabealho"/>
        <w:numPr>
          <w:ilvl w:val="0"/>
          <w:numId w:val="1"/>
        </w:numPr>
        <w:tabs>
          <w:tab w:val="left" w:pos="709"/>
          <w:tab w:val="center" w:pos="4419"/>
          <w:tab w:val="right" w:pos="8838"/>
        </w:tabs>
        <w:suppressAutoHyphens/>
        <w:ind w:right="-425"/>
        <w:jc w:val="center"/>
        <w:rPr>
          <w:rFonts w:ascii="Arial" w:hAnsi="Arial" w:cs="Arial"/>
          <w:sz w:val="20"/>
          <w:szCs w:val="20"/>
        </w:rPr>
      </w:pPr>
      <w:r w:rsidRPr="005B2592">
        <w:rPr>
          <w:rFonts w:ascii="Arial" w:hAnsi="Arial" w:cs="Arial"/>
          <w:b/>
        </w:rPr>
        <w:t>Registro de Preços para fornecimento parcelado de kits de alimentação.</w:t>
      </w:r>
    </w:p>
    <w:p w:rsidR="005B2592" w:rsidRDefault="005B2592" w:rsidP="005B2592">
      <w:pPr>
        <w:pStyle w:val="Cabealho"/>
        <w:numPr>
          <w:ilvl w:val="0"/>
          <w:numId w:val="1"/>
        </w:numPr>
        <w:tabs>
          <w:tab w:val="left" w:pos="709"/>
          <w:tab w:val="center" w:pos="4419"/>
          <w:tab w:val="right" w:pos="8838"/>
        </w:tabs>
        <w:suppressAutoHyphens/>
        <w:ind w:right="-425"/>
        <w:jc w:val="both"/>
        <w:rPr>
          <w:rFonts w:ascii="Arial" w:hAnsi="Arial" w:cs="Arial"/>
          <w:sz w:val="20"/>
          <w:szCs w:val="20"/>
        </w:rPr>
      </w:pPr>
    </w:p>
    <w:p w:rsidR="00482EB6" w:rsidRPr="00482EB6" w:rsidRDefault="00695E0C" w:rsidP="005B2592">
      <w:pPr>
        <w:pStyle w:val="Cabealho"/>
        <w:tabs>
          <w:tab w:val="left" w:pos="709"/>
          <w:tab w:val="center" w:pos="4419"/>
          <w:tab w:val="right" w:pos="8838"/>
        </w:tabs>
        <w:suppressAutoHyphens/>
        <w:ind w:right="-425"/>
        <w:jc w:val="both"/>
        <w:rPr>
          <w:rFonts w:ascii="Arial" w:hAnsi="Arial" w:cs="Arial"/>
          <w:sz w:val="20"/>
          <w:szCs w:val="20"/>
        </w:rPr>
      </w:pPr>
      <w:r w:rsidRPr="00482EB6">
        <w:rPr>
          <w:rFonts w:ascii="Arial" w:hAnsi="Arial" w:cs="Arial"/>
          <w:sz w:val="20"/>
          <w:szCs w:val="20"/>
        </w:rPr>
        <w:t xml:space="preserve">Comunicamos que, </w:t>
      </w:r>
      <w:r w:rsidR="00482EB6" w:rsidRPr="00482EB6">
        <w:rPr>
          <w:rFonts w:ascii="Arial" w:hAnsi="Arial" w:cs="Arial"/>
          <w:sz w:val="20"/>
          <w:szCs w:val="20"/>
        </w:rPr>
        <w:t xml:space="preserve">de acordo com as manifestações técnicas da Unidade Requisitante e Parecer Jurídico n. </w:t>
      </w:r>
      <w:r w:rsidR="005B2592">
        <w:rPr>
          <w:rFonts w:ascii="Arial" w:hAnsi="Arial" w:cs="Arial"/>
          <w:sz w:val="20"/>
          <w:szCs w:val="20"/>
        </w:rPr>
        <w:t>821</w:t>
      </w:r>
      <w:r w:rsidR="00482EB6" w:rsidRPr="00482EB6">
        <w:rPr>
          <w:rFonts w:ascii="Arial" w:hAnsi="Arial" w:cs="Arial"/>
          <w:sz w:val="20"/>
          <w:szCs w:val="20"/>
        </w:rPr>
        <w:t xml:space="preserve">/2025, e acato do Secretário, julgou-se pela </w:t>
      </w:r>
      <w:r w:rsidR="00482EB6" w:rsidRPr="007E3C4A">
        <w:rPr>
          <w:rFonts w:ascii="Arial" w:hAnsi="Arial" w:cs="Arial"/>
          <w:b/>
          <w:sz w:val="20"/>
          <w:szCs w:val="20"/>
        </w:rPr>
        <w:t xml:space="preserve">IMPROCEDÊNCIA </w:t>
      </w:r>
      <w:r w:rsidR="00482EB6" w:rsidRPr="00482EB6">
        <w:rPr>
          <w:rFonts w:ascii="Arial" w:hAnsi="Arial" w:cs="Arial"/>
          <w:sz w:val="20"/>
          <w:szCs w:val="20"/>
        </w:rPr>
        <w:t>da Impugnação apresentada p</w:t>
      </w:r>
      <w:r w:rsidR="005B2592">
        <w:rPr>
          <w:rFonts w:ascii="Arial" w:hAnsi="Arial" w:cs="Arial"/>
          <w:sz w:val="20"/>
          <w:szCs w:val="20"/>
        </w:rPr>
        <w:t>or</w:t>
      </w:r>
      <w:r w:rsidR="00482EB6" w:rsidRPr="00482EB6">
        <w:rPr>
          <w:rFonts w:ascii="Arial" w:hAnsi="Arial" w:cs="Arial"/>
          <w:sz w:val="20"/>
          <w:szCs w:val="20"/>
        </w:rPr>
        <w:t xml:space="preserve"> </w:t>
      </w:r>
      <w:r w:rsidR="005B2592">
        <w:rPr>
          <w:rFonts w:ascii="Arial" w:hAnsi="Arial" w:cs="Arial"/>
          <w:b/>
          <w:sz w:val="20"/>
          <w:szCs w:val="20"/>
        </w:rPr>
        <w:t>HELLEN</w:t>
      </w:r>
      <w:r w:rsidR="005B2592" w:rsidRPr="005B2592">
        <w:rPr>
          <w:rFonts w:ascii="Arial" w:hAnsi="Arial" w:cs="Arial"/>
          <w:b/>
          <w:sz w:val="20"/>
          <w:szCs w:val="20"/>
        </w:rPr>
        <w:t xml:space="preserve"> DA SILVA CARVALHO</w:t>
      </w:r>
      <w:r w:rsidR="00482EB6" w:rsidRPr="00482EB6">
        <w:rPr>
          <w:rFonts w:ascii="Arial" w:hAnsi="Arial" w:cs="Arial"/>
          <w:sz w:val="20"/>
          <w:szCs w:val="20"/>
        </w:rPr>
        <w:t>.</w:t>
      </w:r>
    </w:p>
    <w:p w:rsidR="007E3C4A" w:rsidRDefault="007E3C4A" w:rsidP="00CE7B46">
      <w:pPr>
        <w:pStyle w:val="PargrafodaLista"/>
        <w:tabs>
          <w:tab w:val="left" w:pos="709"/>
        </w:tabs>
        <w:ind w:left="851" w:right="-425"/>
        <w:jc w:val="both"/>
        <w:rPr>
          <w:rFonts w:ascii="Arial" w:hAnsi="Arial" w:cs="Arial"/>
        </w:rPr>
      </w:pPr>
    </w:p>
    <w:p w:rsidR="00695E0C" w:rsidRDefault="00695E0C" w:rsidP="005B2592">
      <w:pPr>
        <w:tabs>
          <w:tab w:val="left" w:pos="709"/>
        </w:tabs>
        <w:ind w:right="-425"/>
        <w:jc w:val="both"/>
        <w:rPr>
          <w:rFonts w:ascii="Arial" w:hAnsi="Arial" w:cs="Arial"/>
        </w:rPr>
      </w:pPr>
      <w:r w:rsidRPr="005B2592">
        <w:rPr>
          <w:rFonts w:ascii="Arial" w:hAnsi="Arial" w:cs="Arial"/>
        </w:rPr>
        <w:t xml:space="preserve">Diante do exposto, informamos que fica </w:t>
      </w:r>
      <w:r w:rsidR="005B2592">
        <w:rPr>
          <w:rFonts w:ascii="Arial" w:hAnsi="Arial" w:cs="Arial"/>
          <w:b/>
        </w:rPr>
        <w:t>mantida</w:t>
      </w:r>
      <w:r w:rsidRPr="005B2592">
        <w:rPr>
          <w:rFonts w:ascii="Arial" w:hAnsi="Arial" w:cs="Arial"/>
        </w:rPr>
        <w:t xml:space="preserve"> a data de abertura e disputa do presente Pregão para o dia </w:t>
      </w:r>
      <w:r w:rsidR="005B2592" w:rsidRPr="005B2592">
        <w:rPr>
          <w:rFonts w:ascii="Arial" w:hAnsi="Arial" w:cs="Arial"/>
          <w:b/>
          <w:u w:val="single"/>
        </w:rPr>
        <w:t>0</w:t>
      </w:r>
      <w:r w:rsidR="00E50770" w:rsidRPr="005B2592">
        <w:rPr>
          <w:rFonts w:ascii="Arial" w:hAnsi="Arial" w:cs="Arial"/>
          <w:b/>
          <w:u w:val="single"/>
        </w:rPr>
        <w:t>4</w:t>
      </w:r>
      <w:r w:rsidR="005B2592">
        <w:rPr>
          <w:rFonts w:ascii="Arial" w:hAnsi="Arial" w:cs="Arial"/>
          <w:b/>
          <w:u w:val="single"/>
        </w:rPr>
        <w:t>/08</w:t>
      </w:r>
      <w:r w:rsidRPr="005B2592">
        <w:rPr>
          <w:rFonts w:ascii="Arial" w:hAnsi="Arial" w:cs="Arial"/>
          <w:b/>
          <w:u w:val="single"/>
        </w:rPr>
        <w:t>/202</w:t>
      </w:r>
      <w:r w:rsidR="00B43852" w:rsidRPr="005B2592">
        <w:rPr>
          <w:rFonts w:ascii="Arial" w:hAnsi="Arial" w:cs="Arial"/>
          <w:b/>
          <w:u w:val="single"/>
        </w:rPr>
        <w:t>5</w:t>
      </w:r>
      <w:r w:rsidRPr="005B2592">
        <w:rPr>
          <w:rFonts w:ascii="Arial" w:hAnsi="Arial" w:cs="Arial"/>
        </w:rPr>
        <w:t xml:space="preserve"> às </w:t>
      </w:r>
      <w:r w:rsidRPr="005B2592">
        <w:rPr>
          <w:rFonts w:ascii="Arial" w:hAnsi="Arial" w:cs="Arial"/>
          <w:b/>
        </w:rPr>
        <w:t>08h e 09h,</w:t>
      </w:r>
      <w:r w:rsidRPr="005B2592">
        <w:rPr>
          <w:rFonts w:ascii="Arial" w:hAnsi="Arial" w:cs="Arial"/>
        </w:rPr>
        <w:t xml:space="preserve"> respectivamente.</w:t>
      </w:r>
    </w:p>
    <w:p w:rsidR="005B2592" w:rsidRPr="005B2592" w:rsidRDefault="005B2592" w:rsidP="005B2592">
      <w:pPr>
        <w:tabs>
          <w:tab w:val="left" w:pos="709"/>
        </w:tabs>
        <w:ind w:right="-425"/>
        <w:jc w:val="both"/>
        <w:rPr>
          <w:rFonts w:ascii="Arial" w:hAnsi="Arial" w:cs="Arial"/>
          <w:sz w:val="12"/>
        </w:rPr>
      </w:pPr>
    </w:p>
    <w:p w:rsidR="00695E0C" w:rsidRDefault="00695E0C" w:rsidP="005B2592">
      <w:r>
        <w:rPr>
          <w:rFonts w:ascii="Arial" w:hAnsi="Arial" w:cs="Arial"/>
          <w:bCs/>
          <w:lang w:val="pt-PT"/>
        </w:rPr>
        <w:t xml:space="preserve">Piracicaba, </w:t>
      </w:r>
      <w:r w:rsidR="005B2592">
        <w:rPr>
          <w:rFonts w:ascii="Arial" w:hAnsi="Arial" w:cs="Arial"/>
          <w:bCs/>
          <w:lang w:val="pt-PT"/>
        </w:rPr>
        <w:t>01</w:t>
      </w:r>
      <w:r w:rsidR="009A19B0">
        <w:rPr>
          <w:rFonts w:ascii="Arial" w:hAnsi="Arial" w:cs="Arial"/>
          <w:bCs/>
          <w:lang w:val="pt-PT"/>
        </w:rPr>
        <w:t xml:space="preserve"> de </w:t>
      </w:r>
      <w:r w:rsidR="005B2592">
        <w:rPr>
          <w:rFonts w:ascii="Arial" w:hAnsi="Arial" w:cs="Arial"/>
          <w:bCs/>
          <w:lang w:val="pt-PT"/>
        </w:rPr>
        <w:t>agosto</w:t>
      </w:r>
      <w:r>
        <w:rPr>
          <w:rFonts w:ascii="Arial" w:hAnsi="Arial" w:cs="Arial"/>
          <w:bCs/>
          <w:lang w:val="pt-PT"/>
        </w:rPr>
        <w:t xml:space="preserve"> de 202</w:t>
      </w:r>
      <w:r w:rsidR="00B43852">
        <w:rPr>
          <w:rFonts w:ascii="Arial" w:hAnsi="Arial" w:cs="Arial"/>
          <w:bCs/>
          <w:lang w:val="pt-PT"/>
        </w:rPr>
        <w:t>5</w:t>
      </w:r>
      <w:r>
        <w:rPr>
          <w:rFonts w:ascii="Arial" w:hAnsi="Arial" w:cs="Arial"/>
          <w:bCs/>
          <w:lang w:val="pt-PT"/>
        </w:rPr>
        <w:t>.</w:t>
      </w:r>
    </w:p>
    <w:p w:rsidR="001D6CAF" w:rsidRDefault="001D6CAF" w:rsidP="001D6CAF">
      <w:pPr>
        <w:ind w:left="851"/>
        <w:rPr>
          <w:rFonts w:ascii="Arial" w:hAnsi="Arial" w:cs="Arial"/>
          <w:bCs/>
          <w:lang w:val="pt-PT"/>
        </w:rPr>
      </w:pPr>
    </w:p>
    <w:p w:rsidR="007E3C4A" w:rsidRDefault="005B2592" w:rsidP="00F676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val="pt-PT"/>
        </w:rPr>
        <w:t>Leonardo Vicentim Brancalion</w:t>
      </w:r>
    </w:p>
    <w:p w:rsidR="00D50ED2" w:rsidRDefault="007E3C4A" w:rsidP="00F676D6">
      <w:pPr>
        <w:jc w:val="center"/>
      </w:pPr>
      <w:r w:rsidRPr="007E3C4A">
        <w:rPr>
          <w:rFonts w:ascii="Arial" w:hAnsi="Arial" w:cs="Arial"/>
          <w:b/>
        </w:rPr>
        <w:t xml:space="preserve">Chefe de </w:t>
      </w:r>
      <w:r w:rsidR="005B2592">
        <w:rPr>
          <w:rFonts w:ascii="Arial" w:hAnsi="Arial" w:cs="Arial"/>
          <w:b/>
        </w:rPr>
        <w:t>Setor</w:t>
      </w:r>
    </w:p>
    <w:sectPr w:rsidR="00D50ED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BCD" w:rsidRDefault="00C46BCD" w:rsidP="00D50ED2">
      <w:pPr>
        <w:spacing w:after="0" w:line="240" w:lineRule="auto"/>
      </w:pPr>
      <w:r>
        <w:separator/>
      </w:r>
    </w:p>
  </w:endnote>
  <w:endnote w:type="continuationSeparator" w:id="0">
    <w:p w:rsidR="00C46BCD" w:rsidRDefault="00C46BCD" w:rsidP="00D50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ED2" w:rsidRDefault="006C6F3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73656B08" wp14:editId="14C7F9C3">
          <wp:simplePos x="0" y="0"/>
          <wp:positionH relativeFrom="margin">
            <wp:posOffset>-1020445</wp:posOffset>
          </wp:positionH>
          <wp:positionV relativeFrom="page">
            <wp:posOffset>9865360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BCD" w:rsidRDefault="00C46BCD" w:rsidP="00D50ED2">
      <w:pPr>
        <w:spacing w:after="0" w:line="240" w:lineRule="auto"/>
      </w:pPr>
      <w:r>
        <w:separator/>
      </w:r>
    </w:p>
  </w:footnote>
  <w:footnote w:type="continuationSeparator" w:id="0">
    <w:p w:rsidR="00C46BCD" w:rsidRDefault="00C46BCD" w:rsidP="00D50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7B0" w:rsidRDefault="00CF7798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1988820</wp:posOffset>
              </wp:positionH>
              <wp:positionV relativeFrom="margin">
                <wp:posOffset>-621665</wp:posOffset>
              </wp:positionV>
              <wp:extent cx="4185285" cy="84772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5285" cy="8477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60AD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56.6pt;margin-top:-48.95pt;width:329.55pt;height:66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ED2"/>
    <w:rsid w:val="00002ADB"/>
    <w:rsid w:val="00074313"/>
    <w:rsid w:val="000B6937"/>
    <w:rsid w:val="000F48BD"/>
    <w:rsid w:val="00126F3A"/>
    <w:rsid w:val="00192B49"/>
    <w:rsid w:val="001A5F21"/>
    <w:rsid w:val="001B737E"/>
    <w:rsid w:val="001D6CAF"/>
    <w:rsid w:val="0025562A"/>
    <w:rsid w:val="002C7653"/>
    <w:rsid w:val="002F0C84"/>
    <w:rsid w:val="003E41CC"/>
    <w:rsid w:val="00482EB6"/>
    <w:rsid w:val="004A4AC0"/>
    <w:rsid w:val="004B54CF"/>
    <w:rsid w:val="004B569C"/>
    <w:rsid w:val="005B2592"/>
    <w:rsid w:val="005C43E6"/>
    <w:rsid w:val="00646E18"/>
    <w:rsid w:val="00651624"/>
    <w:rsid w:val="006804C6"/>
    <w:rsid w:val="00695E0C"/>
    <w:rsid w:val="006C6F37"/>
    <w:rsid w:val="006C71D6"/>
    <w:rsid w:val="006E4F26"/>
    <w:rsid w:val="007D00D1"/>
    <w:rsid w:val="007E3C4A"/>
    <w:rsid w:val="00802B7E"/>
    <w:rsid w:val="009A0B8D"/>
    <w:rsid w:val="009A19B0"/>
    <w:rsid w:val="00A567B0"/>
    <w:rsid w:val="00AF49F9"/>
    <w:rsid w:val="00B43852"/>
    <w:rsid w:val="00B468E2"/>
    <w:rsid w:val="00B9780C"/>
    <w:rsid w:val="00C46BCD"/>
    <w:rsid w:val="00CE7B46"/>
    <w:rsid w:val="00CF7798"/>
    <w:rsid w:val="00D45BF7"/>
    <w:rsid w:val="00D50ED2"/>
    <w:rsid w:val="00E50770"/>
    <w:rsid w:val="00EA1646"/>
    <w:rsid w:val="00EE7551"/>
    <w:rsid w:val="00F6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DFB5207"/>
  <w15:docId w15:val="{9B9E4CED-70EC-4F03-A0F2-D0F49697B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styleId="Hyperlink">
    <w:name w:val="Hyperlink"/>
    <w:uiPriority w:val="99"/>
    <w:unhideWhenUsed/>
    <w:rsid w:val="00695E0C"/>
    <w:rPr>
      <w:color w:val="0563C1"/>
      <w:u w:val="single"/>
    </w:rPr>
  </w:style>
  <w:style w:type="paragraph" w:styleId="PargrafodaLista">
    <w:name w:val="List Paragraph"/>
    <w:basedOn w:val="Normal"/>
    <w:qFormat/>
    <w:rsid w:val="00695E0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pt-P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Larissa Palomo</cp:lastModifiedBy>
  <cp:revision>2</cp:revision>
  <cp:lastPrinted>2025-06-24T14:13:00Z</cp:lastPrinted>
  <dcterms:created xsi:type="dcterms:W3CDTF">2025-08-01T19:03:00Z</dcterms:created>
  <dcterms:modified xsi:type="dcterms:W3CDTF">2025-08-01T19:03:00Z</dcterms:modified>
</cp:coreProperties>
</file>