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211CDD39"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747B6B">
        <w:rPr>
          <w:b/>
          <w:sz w:val="20"/>
          <w:szCs w:val="20"/>
          <w:lang w:val="pt-BR"/>
        </w:rPr>
        <w:t>03</w:t>
      </w:r>
      <w:r>
        <w:rPr>
          <w:b/>
          <w:sz w:val="20"/>
          <w:szCs w:val="20"/>
          <w:lang w:val="pt-BR"/>
        </w:rPr>
        <w:t>/</w:t>
      </w:r>
      <w:r w:rsidR="00747B6B">
        <w:rPr>
          <w:b/>
          <w:sz w:val="20"/>
          <w:szCs w:val="20"/>
          <w:lang w:val="pt-BR"/>
        </w:rPr>
        <w:t>2025</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58C1126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D77330">
        <w:rPr>
          <w:b/>
          <w:sz w:val="20"/>
          <w:szCs w:val="20"/>
          <w:lang w:val="pt-BR"/>
        </w:rPr>
        <w:t>61.375/2025</w:t>
      </w:r>
    </w:p>
    <w:p w14:paraId="4DF3BAAE" w14:textId="212B214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747B6B">
        <w:rPr>
          <w:b/>
          <w:sz w:val="20"/>
          <w:szCs w:val="20"/>
          <w:lang w:val="pt-BR"/>
        </w:rPr>
        <w:t>05</w:t>
      </w:r>
      <w:r w:rsidRPr="00B039A0">
        <w:rPr>
          <w:b/>
          <w:sz w:val="20"/>
          <w:szCs w:val="20"/>
          <w:lang w:val="pt-BR"/>
        </w:rPr>
        <w:t>/</w:t>
      </w:r>
      <w:r w:rsidR="00747B6B">
        <w:rPr>
          <w:b/>
          <w:sz w:val="20"/>
          <w:szCs w:val="20"/>
          <w:lang w:val="pt-BR"/>
        </w:rPr>
        <w:t>09</w:t>
      </w:r>
      <w:r w:rsidRPr="00B039A0">
        <w:rPr>
          <w:b/>
          <w:sz w:val="20"/>
          <w:szCs w:val="20"/>
          <w:lang w:val="pt-BR"/>
        </w:rPr>
        <w:t>/</w:t>
      </w:r>
      <w:r w:rsidR="00747B6B">
        <w:rPr>
          <w:b/>
          <w:sz w:val="20"/>
          <w:szCs w:val="20"/>
          <w:lang w:val="pt-BR"/>
        </w:rPr>
        <w:t>2025</w:t>
      </w:r>
      <w:r w:rsidRPr="00B039A0">
        <w:rPr>
          <w:b/>
          <w:sz w:val="20"/>
          <w:szCs w:val="20"/>
          <w:lang w:val="pt-BR"/>
        </w:rPr>
        <w:t xml:space="preserve"> </w:t>
      </w:r>
      <w:r w:rsidR="00E4546A">
        <w:rPr>
          <w:b/>
          <w:sz w:val="20"/>
          <w:szCs w:val="20"/>
          <w:lang w:val="pt-BR"/>
        </w:rPr>
        <w:t>–</w:t>
      </w:r>
      <w:r w:rsidRPr="00B039A0">
        <w:rPr>
          <w:b/>
          <w:sz w:val="20"/>
          <w:szCs w:val="20"/>
          <w:lang w:val="pt-BR"/>
        </w:rPr>
        <w:t xml:space="preserve"> </w:t>
      </w:r>
      <w:r w:rsidR="00E4546A">
        <w:rPr>
          <w:b/>
          <w:sz w:val="20"/>
          <w:szCs w:val="20"/>
          <w:lang w:val="pt-BR"/>
        </w:rPr>
        <w:t>13h30</w:t>
      </w:r>
      <w:r w:rsidR="009E39D0">
        <w:rPr>
          <w:b/>
          <w:sz w:val="20"/>
          <w:szCs w:val="20"/>
          <w:lang w:val="pt-BR"/>
        </w:rPr>
        <w:t>;</w:t>
      </w:r>
    </w:p>
    <w:p w14:paraId="1A4D8A12" w14:textId="078E1E84"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747B6B">
        <w:rPr>
          <w:b/>
          <w:sz w:val="20"/>
          <w:szCs w:val="20"/>
          <w:lang w:val="pt-BR"/>
        </w:rPr>
        <w:t>05</w:t>
      </w:r>
      <w:r w:rsidRPr="00DA4310">
        <w:rPr>
          <w:b/>
          <w:sz w:val="20"/>
          <w:szCs w:val="20"/>
          <w:lang w:val="pt-BR"/>
        </w:rPr>
        <w:t>/</w:t>
      </w:r>
      <w:r w:rsidR="00747B6B">
        <w:rPr>
          <w:b/>
          <w:sz w:val="20"/>
          <w:szCs w:val="20"/>
          <w:lang w:val="pt-BR"/>
        </w:rPr>
        <w:t>09</w:t>
      </w:r>
      <w:r w:rsidRPr="00DA4310">
        <w:rPr>
          <w:b/>
          <w:sz w:val="20"/>
          <w:szCs w:val="20"/>
          <w:lang w:val="pt-BR"/>
        </w:rPr>
        <w:t>/</w:t>
      </w:r>
      <w:r w:rsidR="00747B6B">
        <w:rPr>
          <w:b/>
          <w:sz w:val="20"/>
          <w:szCs w:val="20"/>
          <w:lang w:val="pt-BR"/>
        </w:rPr>
        <w:t>2025</w:t>
      </w:r>
      <w:r w:rsidRPr="00DA4310">
        <w:rPr>
          <w:b/>
          <w:sz w:val="20"/>
          <w:szCs w:val="20"/>
        </w:rPr>
        <w:t xml:space="preserve"> </w:t>
      </w:r>
      <w:r w:rsidR="00E4546A">
        <w:rPr>
          <w:b/>
          <w:sz w:val="20"/>
          <w:szCs w:val="20"/>
          <w:lang w:val="pt-BR"/>
        </w:rPr>
        <w:t>–</w:t>
      </w:r>
      <w:r w:rsidRPr="00DA4310">
        <w:rPr>
          <w:b/>
          <w:sz w:val="20"/>
          <w:szCs w:val="20"/>
        </w:rPr>
        <w:t xml:space="preserve"> </w:t>
      </w:r>
      <w:r w:rsidR="00E4546A">
        <w:rPr>
          <w:b/>
          <w:sz w:val="20"/>
          <w:szCs w:val="20"/>
          <w:lang w:val="pt-BR"/>
        </w:rPr>
        <w:t>14 horas</w:t>
      </w:r>
      <w:bookmarkStart w:id="0" w:name="_GoBack"/>
      <w:bookmarkEnd w:id="0"/>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5C5A3CD2" w:rsidR="00243FFF" w:rsidRDefault="00243FFF" w:rsidP="00D77330">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D77330">
        <w:rPr>
          <w:rFonts w:ascii="Arial" w:hAnsi="Arial" w:cs="Arial"/>
          <w:b/>
        </w:rPr>
        <w:t>Prestação de Serviços para i</w:t>
      </w:r>
      <w:r w:rsidR="00D77330" w:rsidRPr="00D77330">
        <w:rPr>
          <w:rFonts w:ascii="Arial" w:hAnsi="Arial" w:cs="Arial"/>
          <w:b/>
        </w:rPr>
        <w:t>nstalação de sistema de irrigação no campo do “</w:t>
      </w:r>
      <w:r w:rsidR="00D77330">
        <w:rPr>
          <w:rFonts w:ascii="Arial" w:hAnsi="Arial" w:cs="Arial"/>
          <w:b/>
        </w:rPr>
        <w:t>E</w:t>
      </w:r>
      <w:r w:rsidR="00D77330" w:rsidRPr="00D77330">
        <w:rPr>
          <w:rFonts w:ascii="Arial" w:hAnsi="Arial" w:cs="Arial"/>
          <w:b/>
        </w:rPr>
        <w:t xml:space="preserve">stádio </w:t>
      </w:r>
      <w:r w:rsidR="00D77330">
        <w:rPr>
          <w:rFonts w:ascii="Arial" w:hAnsi="Arial" w:cs="Arial"/>
          <w:b/>
        </w:rPr>
        <w:t>M</w:t>
      </w:r>
      <w:r w:rsidR="00D77330" w:rsidRPr="00D77330">
        <w:rPr>
          <w:rFonts w:ascii="Arial" w:hAnsi="Arial" w:cs="Arial"/>
          <w:b/>
        </w:rPr>
        <w:t xml:space="preserve">unicipal </w:t>
      </w:r>
      <w:r w:rsidR="00D77330">
        <w:rPr>
          <w:rFonts w:ascii="Arial" w:hAnsi="Arial" w:cs="Arial"/>
          <w:b/>
        </w:rPr>
        <w:t>B</w:t>
      </w:r>
      <w:r w:rsidR="00D77330" w:rsidRPr="00D77330">
        <w:rPr>
          <w:rFonts w:ascii="Arial" w:hAnsi="Arial" w:cs="Arial"/>
          <w:b/>
        </w:rPr>
        <w:t xml:space="preserve">arão de </w:t>
      </w:r>
      <w:r w:rsidR="00D77330">
        <w:rPr>
          <w:rFonts w:ascii="Arial" w:hAnsi="Arial" w:cs="Arial"/>
          <w:b/>
        </w:rPr>
        <w:t>S</w:t>
      </w:r>
      <w:r w:rsidR="00D77330" w:rsidRPr="00D77330">
        <w:rPr>
          <w:rFonts w:ascii="Arial" w:hAnsi="Arial" w:cs="Arial"/>
          <w:b/>
        </w:rPr>
        <w:t xml:space="preserve">erra </w:t>
      </w:r>
      <w:r w:rsidR="00D77330">
        <w:rPr>
          <w:rFonts w:ascii="Arial" w:hAnsi="Arial" w:cs="Arial"/>
          <w:b/>
        </w:rPr>
        <w:t>N</w:t>
      </w:r>
      <w:r w:rsidR="00D77330" w:rsidRPr="00D77330">
        <w:rPr>
          <w:rFonts w:ascii="Arial" w:hAnsi="Arial" w:cs="Arial"/>
          <w:b/>
        </w:rPr>
        <w:t>egra”</w:t>
      </w:r>
      <w:r w:rsidR="00D77330">
        <w:rPr>
          <w:rFonts w:ascii="Arial" w:hAnsi="Arial" w:cs="Arial"/>
          <w:b/>
        </w:rPr>
        <w:t>.</w:t>
      </w:r>
    </w:p>
    <w:p w14:paraId="06140EA1" w14:textId="6591D055" w:rsidR="00243FFF" w:rsidRPr="00101CDD" w:rsidRDefault="00243FFF" w:rsidP="00D77330">
      <w:pPr>
        <w:numPr>
          <w:ilvl w:val="0"/>
          <w:numId w:val="10"/>
        </w:numPr>
        <w:tabs>
          <w:tab w:val="left" w:pos="284"/>
        </w:tabs>
        <w:jc w:val="both"/>
        <w:rPr>
          <w:rFonts w:ascii="Arial" w:hAnsi="Arial" w:cs="Arial"/>
        </w:rPr>
      </w:pPr>
      <w:r w:rsidRPr="00101CDD">
        <w:rPr>
          <w:rFonts w:ascii="Arial" w:hAnsi="Arial" w:cs="Arial"/>
        </w:rPr>
        <w:t xml:space="preserve">Unidade Requisitante: </w:t>
      </w:r>
      <w:r w:rsidR="00D77330" w:rsidRPr="00D77330">
        <w:rPr>
          <w:rFonts w:ascii="Arial" w:hAnsi="Arial" w:cs="Arial"/>
        </w:rPr>
        <w:t>Secretaria Municipal de Esportes, Lazer e Atividades Motoras</w:t>
      </w:r>
    </w:p>
    <w:p w14:paraId="4A81DE93" w14:textId="4CF75170" w:rsidR="00243FFF" w:rsidRPr="00101CDD" w:rsidRDefault="00243FFF" w:rsidP="00D77330">
      <w:pPr>
        <w:numPr>
          <w:ilvl w:val="0"/>
          <w:numId w:val="10"/>
        </w:numPr>
        <w:tabs>
          <w:tab w:val="left" w:pos="284"/>
        </w:tabs>
        <w:jc w:val="both"/>
        <w:rPr>
          <w:rFonts w:ascii="Arial" w:hAnsi="Arial" w:cs="Arial"/>
        </w:rPr>
      </w:pPr>
      <w:r w:rsidRPr="00101CDD">
        <w:rPr>
          <w:rFonts w:ascii="Arial" w:hAnsi="Arial" w:cs="Arial"/>
        </w:rPr>
        <w:t xml:space="preserve">Fonte de recursos: </w:t>
      </w:r>
      <w:r w:rsidR="00D77330" w:rsidRPr="00D77330">
        <w:rPr>
          <w:rFonts w:ascii="Arial" w:hAnsi="Arial" w:cs="Arial"/>
        </w:rPr>
        <w:t>1 19011 27811001911620000 02950</w:t>
      </w:r>
      <w:r w:rsidR="00D77330">
        <w:rPr>
          <w:rFonts w:ascii="Arial" w:hAnsi="Arial" w:cs="Arial"/>
        </w:rPr>
        <w:t xml:space="preserve"> / </w:t>
      </w:r>
      <w:r w:rsidR="00D77330" w:rsidRPr="00D77330">
        <w:rPr>
          <w:rFonts w:ascii="Arial" w:hAnsi="Arial" w:cs="Arial"/>
        </w:rPr>
        <w:t>1 19011 27811001911620000 0292</w:t>
      </w:r>
    </w:p>
    <w:p w14:paraId="73448E0F" w14:textId="70B4B72C"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D77330" w:rsidRPr="00D77330">
        <w:rPr>
          <w:rFonts w:ascii="Arial" w:hAnsi="Arial" w:cs="Arial"/>
          <w:b/>
        </w:rPr>
        <w:t>R$ 495.578,26</w:t>
      </w:r>
      <w:r w:rsidRPr="00101CDD">
        <w:rPr>
          <w:rFonts w:ascii="Arial" w:hAnsi="Arial" w:cs="Arial"/>
          <w:b/>
        </w:rPr>
        <w:t xml:space="preserve"> </w:t>
      </w:r>
      <w:r w:rsidRPr="00101CDD">
        <w:rPr>
          <w:rFonts w:ascii="Arial" w:hAnsi="Arial" w:cs="Arial"/>
        </w:rPr>
        <w:t>(</w:t>
      </w:r>
      <w:r w:rsidR="00D77330">
        <w:rPr>
          <w:rFonts w:ascii="Arial" w:hAnsi="Arial" w:cs="Arial"/>
        </w:rPr>
        <w:t>Quatrocentos e noventa e cinco mil, quinhentos e setenta e oito reais, e vinte e seis centavos</w:t>
      </w:r>
      <w:r w:rsidRPr="00101CDD">
        <w:rPr>
          <w:rFonts w:ascii="Arial" w:hAnsi="Arial" w:cs="Arial"/>
        </w:rPr>
        <w:t>);</w:t>
      </w:r>
    </w:p>
    <w:p w14:paraId="280ABB6E" w14:textId="21BD729B" w:rsidR="00243FFF" w:rsidRPr="00D77330" w:rsidRDefault="00243FFF" w:rsidP="00D77330">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D77330" w:rsidRPr="00D77330">
        <w:rPr>
          <w:rFonts w:ascii="Arial" w:hAnsi="Arial" w:cs="Arial"/>
          <w:sz w:val="20"/>
          <w:szCs w:val="20"/>
        </w:rPr>
        <w:t>12 (Doze) meses</w:t>
      </w:r>
      <w:r w:rsidRPr="000C3D37">
        <w:rPr>
          <w:rFonts w:ascii="Arial" w:hAnsi="Arial" w:cs="Arial"/>
          <w:sz w:val="20"/>
          <w:szCs w:val="20"/>
        </w:rPr>
        <w:t xml:space="preserve">, contados da data de emissão da Ordem de Serviço, podendo ser prorrogado, na ocorrência de qualquer das situações elencadas no </w:t>
      </w:r>
      <w:r w:rsidRPr="00D77330">
        <w:rPr>
          <w:rFonts w:ascii="Arial" w:hAnsi="Arial" w:cs="Arial"/>
          <w:sz w:val="20"/>
          <w:szCs w:val="20"/>
        </w:rPr>
        <w:t>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D77330">
        <w:rPr>
          <w:rFonts w:ascii="Arial" w:hAnsi="Arial" w:cs="Arial"/>
        </w:rPr>
        <w:t>Menor preço global</w:t>
      </w:r>
    </w:p>
    <w:p w14:paraId="50E8CA17" w14:textId="77777777" w:rsidR="00243FFF" w:rsidRPr="00D77330"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Pr="00D77330">
        <w:rPr>
          <w:rFonts w:ascii="Arial" w:hAnsi="Arial" w:cs="Arial"/>
        </w:rPr>
        <w:t>Empreitada por preço global</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0DAEAEC8" w:rsidR="00243FFF" w:rsidRPr="009E4845" w:rsidRDefault="00243FFF" w:rsidP="00D77330">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D77330" w:rsidRPr="00D77330">
        <w:rPr>
          <w:rFonts w:ascii="Arial" w:hAnsi="Arial" w:cs="Arial"/>
        </w:rPr>
        <w:t>12 (Doze) meses</w:t>
      </w:r>
      <w:r w:rsidRPr="009E4845">
        <w:rPr>
          <w:rFonts w:ascii="Arial" w:hAnsi="Arial" w:cs="Arial"/>
        </w:rPr>
        <w:t>, a contar da Ordem de Serviços emitida pela Unidade Requisitante.</w:t>
      </w:r>
    </w:p>
    <w:p w14:paraId="331F84FA" w14:textId="39F78D3C" w:rsidR="00243FFF" w:rsidRPr="00B2749C"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68F1F955" w14:textId="48345340" w:rsidR="00B2749C" w:rsidRDefault="00B2749C" w:rsidP="00B2749C">
      <w:pPr>
        <w:numPr>
          <w:ilvl w:val="0"/>
          <w:numId w:val="6"/>
        </w:numPr>
        <w:tabs>
          <w:tab w:val="left" w:pos="284"/>
        </w:tabs>
        <w:spacing w:line="200" w:lineRule="atLeast"/>
        <w:jc w:val="both"/>
        <w:rPr>
          <w:rFonts w:ascii="Arial" w:hAnsi="Arial" w:cs="Arial"/>
        </w:rPr>
      </w:pPr>
      <w:r w:rsidRPr="00B2749C">
        <w:rPr>
          <w:rFonts w:ascii="Arial" w:hAnsi="Arial" w:cs="Arial"/>
        </w:rPr>
        <w:t>Local para execução dos serviços:</w:t>
      </w:r>
    </w:p>
    <w:p w14:paraId="1A6A9492" w14:textId="39BE530A" w:rsidR="00B2749C" w:rsidRPr="009E4845" w:rsidRDefault="00B2749C" w:rsidP="00B2749C">
      <w:pPr>
        <w:tabs>
          <w:tab w:val="left" w:pos="284"/>
        </w:tabs>
        <w:spacing w:line="200" w:lineRule="atLeast"/>
        <w:jc w:val="both"/>
        <w:rPr>
          <w:rFonts w:ascii="Arial" w:hAnsi="Arial" w:cs="Arial"/>
        </w:rPr>
      </w:pPr>
      <w:r>
        <w:rPr>
          <w:rFonts w:ascii="Arial" w:hAnsi="Arial" w:cs="Arial"/>
        </w:rPr>
        <w:tab/>
      </w:r>
      <w:r w:rsidRPr="00B2749C">
        <w:rPr>
          <w:rFonts w:ascii="Arial" w:hAnsi="Arial" w:cs="Arial"/>
        </w:rPr>
        <w:t xml:space="preserve">Endereço: Endereço: </w:t>
      </w:r>
      <w:r w:rsidRPr="00B2749C">
        <w:rPr>
          <w:rFonts w:ascii="Arial" w:hAnsi="Arial" w:cs="Arial"/>
          <w:b/>
        </w:rPr>
        <w:t xml:space="preserve">R. Silva Jardim, 849 - Alto, Piracicaba - SP, 13428-421 - </w:t>
      </w:r>
      <w:proofErr w:type="gramStart"/>
      <w:r w:rsidRPr="00B2749C">
        <w:rPr>
          <w:rFonts w:ascii="Arial" w:hAnsi="Arial" w:cs="Arial"/>
          <w:b/>
        </w:rPr>
        <w:t>22.72917 ,</w:t>
      </w:r>
      <w:proofErr w:type="gramEnd"/>
      <w:r w:rsidRPr="00B2749C">
        <w:rPr>
          <w:rFonts w:ascii="Arial" w:hAnsi="Arial" w:cs="Arial"/>
          <w:b/>
        </w:rPr>
        <w:t xml:space="preserve"> -47.63763</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77777777" w:rsidR="00243FFF" w:rsidRPr="009E4845" w:rsidRDefault="00243FFF" w:rsidP="00243FFF">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Não</w:t>
      </w:r>
      <w:proofErr w:type="gramEnd"/>
      <w:r w:rsidRPr="009E4845">
        <w:rPr>
          <w:rFonts w:ascii="Arial" w:hAnsi="Arial" w:cs="Arial"/>
        </w:rPr>
        <w:t xml:space="preserve"> é admitida a subcontratação do objeto contratual</w:t>
      </w:r>
    </w:p>
    <w:p w14:paraId="2F6B5A64" w14:textId="12C552B8" w:rsidR="00243FFF" w:rsidRDefault="00243FFF" w:rsidP="00B2749C">
      <w:pPr>
        <w:pStyle w:val="Nivel2"/>
        <w:numPr>
          <w:ilvl w:val="0"/>
          <w:numId w:val="0"/>
        </w:numPr>
        <w:spacing w:before="0" w:after="0" w:line="240" w:lineRule="auto"/>
        <w:rPr>
          <w:color w:val="auto"/>
        </w:rPr>
      </w:pPr>
    </w:p>
    <w:p w14:paraId="370307B4" w14:textId="4A14F954" w:rsidR="00B2749C" w:rsidRDefault="00B2749C" w:rsidP="00B2749C">
      <w:pPr>
        <w:pStyle w:val="Nivel2"/>
        <w:numPr>
          <w:ilvl w:val="0"/>
          <w:numId w:val="0"/>
        </w:numPr>
        <w:shd w:val="clear" w:color="auto" w:fill="D0CECE" w:themeFill="background2" w:themeFillShade="E6"/>
        <w:spacing w:before="0" w:after="0" w:line="240" w:lineRule="auto"/>
        <w:ind w:firstLine="561"/>
        <w:rPr>
          <w:color w:val="auto"/>
        </w:rPr>
      </w:pPr>
      <w:r>
        <w:rPr>
          <w:b/>
          <w:bCs/>
        </w:rPr>
        <w:t>7.</w:t>
      </w:r>
      <w:r w:rsidRPr="003155DC">
        <w:rPr>
          <w:b/>
          <w:bCs/>
        </w:rPr>
        <w:t xml:space="preserve"> </w:t>
      </w:r>
      <w:r w:rsidR="002A2966" w:rsidRPr="002A2966">
        <w:rPr>
          <w:b/>
          <w:bCs/>
        </w:rPr>
        <w:t>DA SUSTENTABILIDADE</w:t>
      </w:r>
    </w:p>
    <w:p w14:paraId="6E863F75" w14:textId="77777777" w:rsidR="00D16A30" w:rsidRPr="00D16A30" w:rsidRDefault="00D16A30" w:rsidP="00D16A30">
      <w:pPr>
        <w:pStyle w:val="Nivel2"/>
        <w:numPr>
          <w:ilvl w:val="0"/>
          <w:numId w:val="36"/>
        </w:numPr>
        <w:spacing w:before="0" w:after="0" w:line="240" w:lineRule="auto"/>
        <w:ind w:left="0" w:firstLine="0"/>
        <w:rPr>
          <w:color w:val="auto"/>
        </w:rPr>
      </w:pPr>
      <w:r w:rsidRPr="00D16A30">
        <w:rPr>
          <w:color w:val="auto"/>
        </w:rPr>
        <w:t>A presente contratação está fundamentada nos princípios da administração pública sustentável, conforme previsto em legislações e diretrizes nacionais, sendo compatível com os instrumentos legais e técnicos que promovem o desenvolvimento sustentável nas aquisições governamentais. Dentre os principais documentos e normativos que embasam essa contratação, destacam-se:</w:t>
      </w:r>
    </w:p>
    <w:p w14:paraId="2F3D609E" w14:textId="0032CE39" w:rsidR="00D16A30" w:rsidRPr="00D16A30" w:rsidRDefault="00D16A30" w:rsidP="00D16A30">
      <w:pPr>
        <w:pStyle w:val="Nivel2"/>
        <w:numPr>
          <w:ilvl w:val="0"/>
          <w:numId w:val="36"/>
        </w:numPr>
        <w:spacing w:before="0" w:after="0" w:line="240" w:lineRule="auto"/>
        <w:ind w:left="0" w:firstLine="0"/>
        <w:rPr>
          <w:color w:val="auto"/>
        </w:rPr>
      </w:pPr>
      <w:r w:rsidRPr="00D16A30">
        <w:rPr>
          <w:color w:val="auto"/>
        </w:rPr>
        <w:lastRenderedPageBreak/>
        <w:t>Fundamentos Legais e Normativos</w:t>
      </w:r>
    </w:p>
    <w:p w14:paraId="60B063A4" w14:textId="77777777" w:rsidR="00D16A30" w:rsidRPr="00D16A30" w:rsidRDefault="00D16A30" w:rsidP="00D16A30">
      <w:pPr>
        <w:pStyle w:val="Nivel2"/>
        <w:numPr>
          <w:ilvl w:val="0"/>
          <w:numId w:val="0"/>
        </w:numPr>
        <w:spacing w:before="0" w:after="0" w:line="240" w:lineRule="auto"/>
        <w:ind w:firstLine="709"/>
        <w:rPr>
          <w:color w:val="auto"/>
        </w:rPr>
      </w:pPr>
      <w:r w:rsidRPr="00D16A30">
        <w:rPr>
          <w:color w:val="auto"/>
        </w:rPr>
        <w:t>Lei nº 14.133/2021 – Nova Lei de Licitações e Contratos Administrativos:</w:t>
      </w:r>
    </w:p>
    <w:p w14:paraId="69EB670A" w14:textId="77777777" w:rsidR="00D16A30" w:rsidRPr="00D16A30" w:rsidRDefault="00D16A30" w:rsidP="00D16A30">
      <w:pPr>
        <w:pStyle w:val="Nivel2"/>
        <w:numPr>
          <w:ilvl w:val="0"/>
          <w:numId w:val="0"/>
        </w:numPr>
        <w:spacing w:before="0" w:after="0" w:line="240" w:lineRule="auto"/>
        <w:ind w:left="709" w:firstLine="709"/>
        <w:rPr>
          <w:color w:val="auto"/>
        </w:rPr>
      </w:pPr>
      <w:r w:rsidRPr="00D16A30">
        <w:rPr>
          <w:color w:val="auto"/>
        </w:rPr>
        <w:t>Art. 5º, inciso IV: determina que as contratações públicas deverão promover o desenvolvimento nacional sustentável;</w:t>
      </w:r>
    </w:p>
    <w:p w14:paraId="06DCCA05" w14:textId="77777777" w:rsidR="00D16A30" w:rsidRPr="00D16A30" w:rsidRDefault="00D16A30" w:rsidP="00D16A30">
      <w:pPr>
        <w:pStyle w:val="Nivel2"/>
        <w:numPr>
          <w:ilvl w:val="0"/>
          <w:numId w:val="0"/>
        </w:numPr>
        <w:spacing w:before="0" w:after="0" w:line="240" w:lineRule="auto"/>
        <w:ind w:left="709" w:firstLine="709"/>
        <w:rPr>
          <w:color w:val="auto"/>
        </w:rPr>
      </w:pPr>
      <w:r w:rsidRPr="00D16A30">
        <w:rPr>
          <w:color w:val="auto"/>
        </w:rPr>
        <w:t>Art. 11, § 1º: orienta a inserção de critérios de sustentabilidade ambiental e responsabilidade social nas contratações.</w:t>
      </w:r>
    </w:p>
    <w:p w14:paraId="5F3EDE0F" w14:textId="77777777" w:rsidR="00D16A30" w:rsidRPr="00D16A30" w:rsidRDefault="00D16A30" w:rsidP="00D16A30">
      <w:pPr>
        <w:pStyle w:val="Nivel2"/>
        <w:numPr>
          <w:ilvl w:val="0"/>
          <w:numId w:val="0"/>
        </w:numPr>
        <w:spacing w:before="0" w:after="0" w:line="240" w:lineRule="auto"/>
        <w:ind w:firstLine="709"/>
        <w:rPr>
          <w:color w:val="auto"/>
        </w:rPr>
      </w:pPr>
      <w:r w:rsidRPr="00D16A30">
        <w:rPr>
          <w:color w:val="auto"/>
        </w:rPr>
        <w:t>Lei nº 12.305/2010 – Política Nacional de Resíduos Sólidos (PNRS):</w:t>
      </w:r>
    </w:p>
    <w:p w14:paraId="09D9C0CA" w14:textId="77777777" w:rsidR="00D16A30" w:rsidRPr="00D16A30" w:rsidRDefault="00D16A30" w:rsidP="00D16A30">
      <w:pPr>
        <w:pStyle w:val="Nivel2"/>
        <w:numPr>
          <w:ilvl w:val="0"/>
          <w:numId w:val="0"/>
        </w:numPr>
        <w:spacing w:before="0" w:after="0" w:line="240" w:lineRule="auto"/>
        <w:ind w:left="709" w:firstLine="709"/>
        <w:rPr>
          <w:color w:val="auto"/>
        </w:rPr>
      </w:pPr>
      <w:r w:rsidRPr="00D16A30">
        <w:rPr>
          <w:color w:val="auto"/>
        </w:rPr>
        <w:t>Estimula a reutilização e reciclagem de resíduos como forma prioritária de gestão;</w:t>
      </w:r>
    </w:p>
    <w:p w14:paraId="01C5C8F9" w14:textId="77777777" w:rsidR="00D16A30" w:rsidRPr="00D16A30" w:rsidRDefault="00D16A30" w:rsidP="00D16A30">
      <w:pPr>
        <w:pStyle w:val="Nivel2"/>
        <w:numPr>
          <w:ilvl w:val="0"/>
          <w:numId w:val="0"/>
        </w:numPr>
        <w:spacing w:before="0" w:after="0" w:line="240" w:lineRule="auto"/>
        <w:ind w:left="709" w:firstLine="709"/>
        <w:rPr>
          <w:color w:val="auto"/>
        </w:rPr>
      </w:pPr>
      <w:r w:rsidRPr="00D16A30">
        <w:rPr>
          <w:color w:val="auto"/>
        </w:rPr>
        <w:t>Obriga o poder público a dar destinação adequada aos resíduos da construção civil.</w:t>
      </w:r>
    </w:p>
    <w:p w14:paraId="1BBBA5CB" w14:textId="77777777" w:rsidR="00D16A30" w:rsidRPr="00D16A30" w:rsidRDefault="00D16A30" w:rsidP="00D16A30">
      <w:pPr>
        <w:pStyle w:val="Nivel2"/>
        <w:numPr>
          <w:ilvl w:val="0"/>
          <w:numId w:val="0"/>
        </w:numPr>
        <w:spacing w:before="0" w:after="0" w:line="240" w:lineRule="auto"/>
        <w:ind w:left="709"/>
        <w:rPr>
          <w:color w:val="auto"/>
        </w:rPr>
      </w:pPr>
      <w:r w:rsidRPr="00D16A30">
        <w:rPr>
          <w:color w:val="auto"/>
        </w:rPr>
        <w:t>Decreto nº 10.936/2022 – Regulamenta a PNRS e reforça a importância da logística reversa e da responsabilidade compartilhada pelo ciclo de vida dos produtos.</w:t>
      </w:r>
    </w:p>
    <w:p w14:paraId="08D40C1B" w14:textId="77777777" w:rsidR="00D16A30" w:rsidRPr="00D16A30" w:rsidRDefault="00D16A30" w:rsidP="00D16A30">
      <w:pPr>
        <w:pStyle w:val="Nivel2"/>
        <w:numPr>
          <w:ilvl w:val="0"/>
          <w:numId w:val="0"/>
        </w:numPr>
        <w:spacing w:before="0" w:after="0" w:line="240" w:lineRule="auto"/>
        <w:ind w:firstLine="709"/>
        <w:rPr>
          <w:color w:val="auto"/>
        </w:rPr>
      </w:pPr>
      <w:r w:rsidRPr="00D16A30">
        <w:rPr>
          <w:color w:val="auto"/>
        </w:rPr>
        <w:t>Decreto nº 7.746/2012 – Dispõe sobre critérios de sustentabilidade ambiental na aquisição de bens e contratações de serviços ou obras pela administração pública federal.</w:t>
      </w:r>
    </w:p>
    <w:p w14:paraId="49E12A7F" w14:textId="77777777" w:rsidR="00D16A30" w:rsidRPr="00D16A30" w:rsidRDefault="00D16A30" w:rsidP="00D16A30">
      <w:pPr>
        <w:pStyle w:val="Nivel2"/>
        <w:numPr>
          <w:ilvl w:val="0"/>
          <w:numId w:val="0"/>
        </w:numPr>
        <w:spacing w:before="0" w:after="0" w:line="240" w:lineRule="auto"/>
        <w:ind w:firstLine="709"/>
        <w:rPr>
          <w:color w:val="auto"/>
        </w:rPr>
      </w:pPr>
      <w:r w:rsidRPr="00D16A30">
        <w:rPr>
          <w:color w:val="auto"/>
        </w:rPr>
        <w:t>Normas da ABNT, especialmente:</w:t>
      </w:r>
    </w:p>
    <w:p w14:paraId="5E2816F0" w14:textId="77777777" w:rsidR="00D16A30" w:rsidRPr="00D16A30" w:rsidRDefault="00D16A30" w:rsidP="00D16A30">
      <w:pPr>
        <w:pStyle w:val="Nivel2"/>
        <w:numPr>
          <w:ilvl w:val="0"/>
          <w:numId w:val="0"/>
        </w:numPr>
        <w:spacing w:before="0" w:after="0" w:line="240" w:lineRule="auto"/>
        <w:rPr>
          <w:color w:val="auto"/>
        </w:rPr>
      </w:pPr>
    </w:p>
    <w:tbl>
      <w:tblPr>
        <w:tblW w:w="5426" w:type="dxa"/>
        <w:tblInd w:w="28" w:type="dxa"/>
        <w:tblLayout w:type="fixed"/>
        <w:tblCellMar>
          <w:top w:w="28" w:type="dxa"/>
          <w:left w:w="28" w:type="dxa"/>
          <w:bottom w:w="28" w:type="dxa"/>
          <w:right w:w="28" w:type="dxa"/>
        </w:tblCellMar>
        <w:tblLook w:val="04A0" w:firstRow="1" w:lastRow="0" w:firstColumn="1" w:lastColumn="0" w:noHBand="0" w:noVBand="1"/>
      </w:tblPr>
      <w:tblGrid>
        <w:gridCol w:w="3589"/>
        <w:gridCol w:w="1837"/>
      </w:tblGrid>
      <w:tr w:rsidR="00D16A30" w:rsidRPr="00D16A30" w14:paraId="2EE1B3EB" w14:textId="77777777" w:rsidTr="00E12F93">
        <w:trPr>
          <w:tblHeader/>
        </w:trPr>
        <w:tc>
          <w:tcPr>
            <w:tcW w:w="3588" w:type="dxa"/>
            <w:vAlign w:val="center"/>
          </w:tcPr>
          <w:p w14:paraId="45C60697" w14:textId="77777777" w:rsidR="00D16A30" w:rsidRPr="00D16A30" w:rsidRDefault="00D16A30" w:rsidP="00D16A30">
            <w:pPr>
              <w:pStyle w:val="Ttulodetabela"/>
              <w:widowControl w:val="0"/>
              <w:numPr>
                <w:ilvl w:val="0"/>
                <w:numId w:val="37"/>
              </w:numPr>
              <w:spacing w:after="160" w:line="259" w:lineRule="auto"/>
              <w:ind w:left="113" w:right="-4819"/>
              <w:jc w:val="left"/>
              <w:rPr>
                <w:rFonts w:ascii="Arial" w:hAnsi="Arial" w:cs="Arial"/>
              </w:rPr>
            </w:pPr>
            <w:r w:rsidRPr="00D16A30">
              <w:rPr>
                <w:rFonts w:ascii="Arial" w:hAnsi="Arial" w:cs="Arial"/>
              </w:rPr>
              <w:t>Área</w:t>
            </w:r>
          </w:p>
        </w:tc>
        <w:tc>
          <w:tcPr>
            <w:tcW w:w="1837" w:type="dxa"/>
            <w:vAlign w:val="center"/>
          </w:tcPr>
          <w:p w14:paraId="58F7A0D3" w14:textId="77777777" w:rsidR="00D16A30" w:rsidRPr="00D16A30" w:rsidRDefault="00D16A30" w:rsidP="00D16A30">
            <w:pPr>
              <w:pStyle w:val="Ttulodetabela"/>
              <w:widowControl w:val="0"/>
              <w:numPr>
                <w:ilvl w:val="0"/>
                <w:numId w:val="37"/>
              </w:numPr>
              <w:spacing w:after="160" w:line="259" w:lineRule="auto"/>
              <w:ind w:left="113" w:right="-4819"/>
              <w:jc w:val="left"/>
              <w:rPr>
                <w:rFonts w:ascii="Arial" w:hAnsi="Arial" w:cs="Arial"/>
              </w:rPr>
            </w:pPr>
            <w:r w:rsidRPr="00D16A30">
              <w:rPr>
                <w:rFonts w:ascii="Arial" w:hAnsi="Arial" w:cs="Arial"/>
              </w:rPr>
              <w:t>Norma aplicável</w:t>
            </w:r>
          </w:p>
        </w:tc>
      </w:tr>
      <w:tr w:rsidR="00D16A30" w:rsidRPr="00D16A30" w14:paraId="4EAC5046" w14:textId="77777777" w:rsidTr="00E12F93">
        <w:tc>
          <w:tcPr>
            <w:tcW w:w="3588" w:type="dxa"/>
            <w:vAlign w:val="center"/>
          </w:tcPr>
          <w:p w14:paraId="23BFFC1D"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Fonts w:ascii="Arial" w:hAnsi="Arial" w:cs="Arial"/>
              </w:rPr>
              <w:t>Projeto e instalação da irrigação</w:t>
            </w:r>
          </w:p>
        </w:tc>
        <w:tc>
          <w:tcPr>
            <w:tcW w:w="1837" w:type="dxa"/>
            <w:vAlign w:val="center"/>
          </w:tcPr>
          <w:p w14:paraId="1737B1CA"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Style w:val="Forte"/>
                <w:rFonts w:ascii="Arial" w:hAnsi="Arial" w:cs="Arial"/>
              </w:rPr>
              <w:t>NBR 16612</w:t>
            </w:r>
          </w:p>
        </w:tc>
      </w:tr>
      <w:tr w:rsidR="00D16A30" w:rsidRPr="00D16A30" w14:paraId="24E20515" w14:textId="77777777" w:rsidTr="00E12F93">
        <w:tc>
          <w:tcPr>
            <w:tcW w:w="3588" w:type="dxa"/>
            <w:vAlign w:val="center"/>
          </w:tcPr>
          <w:p w14:paraId="4390689E"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Fonts w:ascii="Arial" w:hAnsi="Arial" w:cs="Arial"/>
              </w:rPr>
              <w:t>Tubulações para irrigação</w:t>
            </w:r>
          </w:p>
        </w:tc>
        <w:tc>
          <w:tcPr>
            <w:tcW w:w="1837" w:type="dxa"/>
            <w:vAlign w:val="center"/>
          </w:tcPr>
          <w:p w14:paraId="160A516A"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Style w:val="Forte"/>
                <w:rFonts w:ascii="Arial" w:hAnsi="Arial" w:cs="Arial"/>
              </w:rPr>
              <w:t>NBR ISO 15873</w:t>
            </w:r>
          </w:p>
        </w:tc>
      </w:tr>
      <w:tr w:rsidR="00D16A30" w:rsidRPr="00D16A30" w14:paraId="42F8F033" w14:textId="77777777" w:rsidTr="00E12F93">
        <w:tc>
          <w:tcPr>
            <w:tcW w:w="3588" w:type="dxa"/>
            <w:vAlign w:val="center"/>
          </w:tcPr>
          <w:p w14:paraId="0DE9CB9A"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Fonts w:ascii="Arial" w:hAnsi="Arial" w:cs="Arial"/>
              </w:rPr>
              <w:t>Reuso de água de chuva (se houver)</w:t>
            </w:r>
          </w:p>
        </w:tc>
        <w:tc>
          <w:tcPr>
            <w:tcW w:w="1837" w:type="dxa"/>
            <w:vAlign w:val="center"/>
          </w:tcPr>
          <w:p w14:paraId="5D3485AC"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Style w:val="Forte"/>
                <w:rFonts w:ascii="Arial" w:hAnsi="Arial" w:cs="Arial"/>
              </w:rPr>
              <w:t>NBR 15527</w:t>
            </w:r>
          </w:p>
        </w:tc>
      </w:tr>
      <w:tr w:rsidR="00D16A30" w:rsidRPr="00D16A30" w14:paraId="3B83172E" w14:textId="77777777" w:rsidTr="00E12F93">
        <w:tc>
          <w:tcPr>
            <w:tcW w:w="3588" w:type="dxa"/>
            <w:vAlign w:val="center"/>
          </w:tcPr>
          <w:p w14:paraId="6323B0C3"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Fonts w:ascii="Arial" w:hAnsi="Arial" w:cs="Arial"/>
              </w:rPr>
              <w:t>Bombas hidráulicas</w:t>
            </w:r>
          </w:p>
        </w:tc>
        <w:tc>
          <w:tcPr>
            <w:tcW w:w="1837" w:type="dxa"/>
            <w:vAlign w:val="center"/>
          </w:tcPr>
          <w:p w14:paraId="6B4119AE"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Style w:val="Forte"/>
                <w:rFonts w:ascii="Arial" w:hAnsi="Arial" w:cs="Arial"/>
              </w:rPr>
              <w:t>NBR 12113</w:t>
            </w:r>
          </w:p>
        </w:tc>
      </w:tr>
      <w:tr w:rsidR="00D16A30" w:rsidRPr="00D16A30" w14:paraId="366430ED" w14:textId="77777777" w:rsidTr="00E12F93">
        <w:tc>
          <w:tcPr>
            <w:tcW w:w="3588" w:type="dxa"/>
            <w:vAlign w:val="center"/>
          </w:tcPr>
          <w:p w14:paraId="2F1D1A00"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Fonts w:ascii="Arial" w:hAnsi="Arial" w:cs="Arial"/>
              </w:rPr>
              <w:t>Parte elétrica do sistema</w:t>
            </w:r>
          </w:p>
        </w:tc>
        <w:tc>
          <w:tcPr>
            <w:tcW w:w="1837" w:type="dxa"/>
            <w:vAlign w:val="center"/>
          </w:tcPr>
          <w:p w14:paraId="0A7B471F" w14:textId="77777777" w:rsidR="00D16A30" w:rsidRPr="00D16A30" w:rsidRDefault="00D16A30" w:rsidP="00D16A30">
            <w:pPr>
              <w:pStyle w:val="Contedodatabela"/>
              <w:widowControl w:val="0"/>
              <w:numPr>
                <w:ilvl w:val="0"/>
                <w:numId w:val="37"/>
              </w:numPr>
              <w:spacing w:after="160" w:line="259" w:lineRule="auto"/>
              <w:ind w:left="113" w:right="-4819"/>
              <w:rPr>
                <w:rFonts w:ascii="Arial" w:hAnsi="Arial" w:cs="Arial"/>
              </w:rPr>
            </w:pPr>
            <w:r w:rsidRPr="00D16A30">
              <w:rPr>
                <w:rStyle w:val="Forte"/>
                <w:rFonts w:ascii="Arial" w:hAnsi="Arial" w:cs="Arial"/>
              </w:rPr>
              <w:t>NBR 5410</w:t>
            </w:r>
          </w:p>
        </w:tc>
      </w:tr>
    </w:tbl>
    <w:p w14:paraId="7ABECB77" w14:textId="02B2A972" w:rsidR="00B2749C" w:rsidRDefault="00B2749C" w:rsidP="00B2749C">
      <w:pPr>
        <w:pStyle w:val="Nivel2"/>
        <w:numPr>
          <w:ilvl w:val="0"/>
          <w:numId w:val="0"/>
        </w:numPr>
        <w:spacing w:before="0" w:after="0" w:line="240" w:lineRule="auto"/>
        <w:rPr>
          <w:color w:val="auto"/>
        </w:rPr>
      </w:pPr>
    </w:p>
    <w:p w14:paraId="1B1B3875" w14:textId="77777777" w:rsidR="00B2749C" w:rsidRDefault="00B2749C" w:rsidP="00B2749C">
      <w:pPr>
        <w:pStyle w:val="Nivel2"/>
        <w:numPr>
          <w:ilvl w:val="0"/>
          <w:numId w:val="0"/>
        </w:numPr>
        <w:spacing w:before="0" w:after="0" w:line="240" w:lineRule="auto"/>
        <w:rPr>
          <w:color w:val="auto"/>
        </w:rPr>
      </w:pPr>
    </w:p>
    <w:p w14:paraId="44778ADD" w14:textId="406D2D12" w:rsidR="00243FFF" w:rsidRPr="003155DC" w:rsidRDefault="00246549" w:rsidP="00B2749C">
      <w:pPr>
        <w:shd w:val="clear" w:color="auto" w:fill="D0CECE" w:themeFill="background2" w:themeFillShade="E6"/>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4EEBB244" w:rsidR="00243FFF" w:rsidRPr="003155DC" w:rsidRDefault="00246549"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w:t>
      </w:r>
      <w:r w:rsidR="00243FFF">
        <w:rPr>
          <w:rFonts w:ascii="Arial" w:hAnsi="Arial" w:cs="Arial"/>
          <w:b/>
          <w:bCs/>
        </w:rPr>
        <w:t>DA VISITA TÉCNICA</w:t>
      </w:r>
      <w:r w:rsidR="00243FFF" w:rsidRPr="003155DC">
        <w:rPr>
          <w:rFonts w:ascii="Arial" w:hAnsi="Arial" w:cs="Arial"/>
          <w:b/>
          <w:bCs/>
        </w:rPr>
        <w:t>:</w:t>
      </w:r>
    </w:p>
    <w:p w14:paraId="2F321017" w14:textId="7486DC3A"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D16A30">
        <w:rPr>
          <w:rFonts w:ascii="Arial" w:hAnsi="Arial" w:cs="Arial"/>
        </w:rPr>
        <w:t xml:space="preserve">poderão </w:t>
      </w:r>
      <w:r w:rsidRPr="0036101F">
        <w:rPr>
          <w:rFonts w:ascii="Arial" w:hAnsi="Arial" w:cs="Arial"/>
        </w:rPr>
        <w:t xml:space="preserve">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55A2FC0A" w:rsidR="00243FFF" w:rsidRDefault="00243FFF" w:rsidP="00D16A30">
      <w:pPr>
        <w:pStyle w:val="PargrafodaLista"/>
        <w:numPr>
          <w:ilvl w:val="0"/>
          <w:numId w:val="35"/>
        </w:numPr>
        <w:spacing w:after="0" w:line="240" w:lineRule="auto"/>
        <w:jc w:val="both"/>
        <w:rPr>
          <w:rFonts w:ascii="Arial" w:hAnsi="Arial" w:cs="Arial"/>
          <w:sz w:val="20"/>
          <w:szCs w:val="20"/>
        </w:rPr>
      </w:pPr>
      <w:r w:rsidRPr="0036101F">
        <w:rPr>
          <w:rFonts w:ascii="Arial" w:hAnsi="Arial" w:cs="Arial"/>
          <w:sz w:val="20"/>
          <w:szCs w:val="20"/>
        </w:rPr>
        <w:t xml:space="preserve">A visita técnica é </w:t>
      </w:r>
      <w:r w:rsidRPr="00D16A30">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D16A30" w:rsidRPr="00D16A30">
        <w:rPr>
          <w:rFonts w:ascii="Arial" w:hAnsi="Arial" w:cs="Arial"/>
          <w:sz w:val="20"/>
          <w:szCs w:val="20"/>
        </w:rPr>
        <w:t xml:space="preserve">Obras Infraestrutura e Serviços Públicos, através do telefone (19) 99795-4840 ou com o </w:t>
      </w:r>
      <w:proofErr w:type="spellStart"/>
      <w:r w:rsidR="00D16A30" w:rsidRPr="00D16A30">
        <w:rPr>
          <w:rFonts w:ascii="Arial" w:hAnsi="Arial" w:cs="Arial"/>
          <w:sz w:val="20"/>
          <w:szCs w:val="20"/>
        </w:rPr>
        <w:t>Cleidelice</w:t>
      </w:r>
      <w:proofErr w:type="spellEnd"/>
      <w:r w:rsidR="00D16A30" w:rsidRPr="00D16A30">
        <w:rPr>
          <w:rFonts w:ascii="Arial" w:hAnsi="Arial" w:cs="Arial"/>
          <w:sz w:val="20"/>
          <w:szCs w:val="20"/>
        </w:rPr>
        <w:t xml:space="preserve"> </w:t>
      </w:r>
      <w:proofErr w:type="spellStart"/>
      <w:r w:rsidR="00D16A30" w:rsidRPr="00D16A30">
        <w:rPr>
          <w:rFonts w:ascii="Arial" w:hAnsi="Arial" w:cs="Arial"/>
          <w:sz w:val="20"/>
          <w:szCs w:val="20"/>
        </w:rPr>
        <w:t>Baltieri</w:t>
      </w:r>
      <w:proofErr w:type="spellEnd"/>
      <w:r w:rsidR="00D16A30" w:rsidRPr="00D16A30">
        <w:rPr>
          <w:rFonts w:ascii="Arial" w:hAnsi="Arial" w:cs="Arial"/>
          <w:sz w:val="20"/>
          <w:szCs w:val="20"/>
        </w:rPr>
        <w:t xml:space="preserve"> Borges pelo e-mail:  cbborges@piracicaba.sp.gov.br</w:t>
      </w:r>
      <w:r w:rsidRPr="0036101F">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072D9099" w:rsidR="00243FFF" w:rsidRPr="003155DC" w:rsidRDefault="00246549" w:rsidP="00243FFF">
      <w:pPr>
        <w:shd w:val="clear" w:color="auto" w:fill="CCCCCC"/>
        <w:ind w:firstLine="561"/>
        <w:jc w:val="both"/>
        <w:rPr>
          <w:rFonts w:ascii="Arial" w:hAnsi="Arial" w:cs="Arial"/>
        </w:rPr>
      </w:pPr>
      <w:r>
        <w:rPr>
          <w:rFonts w:ascii="Arial" w:hAnsi="Arial" w:cs="Arial"/>
          <w:b/>
          <w:bCs/>
        </w:rPr>
        <w:t>10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18CDDD7E" w14:textId="77777777" w:rsidR="00243FFF" w:rsidRPr="00EA4737" w:rsidRDefault="00243FFF" w:rsidP="00243FFF">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1202B6FA"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2050E9FE"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w:t>
      </w:r>
      <w:r w:rsidR="00246549" w:rsidRPr="00246549">
        <w:rPr>
          <w:rFonts w:ascii="Arial" w:hAnsi="Arial" w:cs="Arial"/>
          <w:color w:val="000000"/>
        </w:rPr>
        <w:t>serviços de instalação de sistemas de irrigação</w:t>
      </w:r>
      <w:r w:rsidRPr="005D022F">
        <w:rPr>
          <w:rFonts w:ascii="Arial" w:hAnsi="Arial" w:cs="Arial"/>
          <w:color w:val="000000"/>
        </w:rPr>
        <w:t xml:space="preserve"> </w:t>
      </w:r>
    </w:p>
    <w:p w14:paraId="5584F124" w14:textId="590D32FC" w:rsidR="00243FFF" w:rsidRDefault="00243FFF" w:rsidP="00246549">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w:t>
      </w:r>
      <w:proofErr w:type="gramStart"/>
      <w:r w:rsidRPr="00A07329">
        <w:rPr>
          <w:rFonts w:ascii="Arial" w:hAnsi="Arial" w:cs="Arial"/>
          <w:color w:val="000000"/>
        </w:rPr>
        <w:t>Atestado(</w:t>
      </w:r>
      <w:proofErr w:type="gramEnd"/>
      <w:r w:rsidRPr="00A07329">
        <w:rPr>
          <w:rFonts w:ascii="Arial" w:hAnsi="Arial" w:cs="Arial"/>
          <w:color w:val="000000"/>
        </w:rPr>
        <w:t>s) ou Certidão(</w:t>
      </w:r>
      <w:proofErr w:type="spellStart"/>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w:t>
      </w:r>
      <w:r w:rsidR="00246549">
        <w:rPr>
          <w:rFonts w:ascii="Arial" w:hAnsi="Arial" w:cs="Arial"/>
          <w:color w:val="000000"/>
        </w:rPr>
        <w:t>serviços similares.</w:t>
      </w:r>
    </w:p>
    <w:p w14:paraId="6A69D0E6" w14:textId="77777777" w:rsidR="00246549" w:rsidRPr="00BC67E6" w:rsidRDefault="00246549" w:rsidP="00246549">
      <w:pPr>
        <w:tabs>
          <w:tab w:val="left" w:pos="284"/>
        </w:tabs>
        <w:spacing w:line="245" w:lineRule="auto"/>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28DEAAC0" w14:textId="77777777" w:rsidR="00243FFF"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01494A97"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73BF373A"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9B6AB01"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3FCAF8D7"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68B921C6" w14:textId="77777777"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0D87F73B" w14:textId="77777777" w:rsidR="00243FFF" w:rsidRDefault="00243FFF" w:rsidP="00243FFF">
      <w:pPr>
        <w:tabs>
          <w:tab w:val="left" w:pos="284"/>
          <w:tab w:val="left" w:pos="426"/>
          <w:tab w:val="left" w:pos="567"/>
        </w:tabs>
        <w:jc w:val="both"/>
        <w:rPr>
          <w:rFonts w:ascii="Arial" w:hAnsi="Arial" w:cs="Arial"/>
          <w:color w:val="000000"/>
        </w:rPr>
      </w:pPr>
    </w:p>
    <w:p w14:paraId="3424380C" w14:textId="0DDCC73A"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246549">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6FCFD535" w:rsidR="00A332E6" w:rsidRDefault="00243FFF" w:rsidP="00243FFF">
      <w:pPr>
        <w:ind w:firstLine="561"/>
        <w:jc w:val="both"/>
        <w:rPr>
          <w:rFonts w:ascii="Arial" w:hAnsi="Arial" w:cs="Arial"/>
        </w:rPr>
      </w:pPr>
      <w:r w:rsidRPr="00275C8D">
        <w:rPr>
          <w:rFonts w:ascii="Arial" w:hAnsi="Arial" w:cs="Arial"/>
        </w:rPr>
        <w:t>Piracicaba,</w:t>
      </w:r>
      <w:r w:rsidR="00747B6B">
        <w:rPr>
          <w:rFonts w:ascii="Arial" w:hAnsi="Arial" w:cs="Arial"/>
        </w:rPr>
        <w:t xml:space="preserve"> 25 de julho de 2025.</w:t>
      </w:r>
    </w:p>
    <w:p w14:paraId="13335468" w14:textId="09C8676D" w:rsidR="00747B6B" w:rsidRDefault="00747B6B" w:rsidP="00243FFF">
      <w:pPr>
        <w:ind w:firstLine="561"/>
        <w:jc w:val="both"/>
        <w:rPr>
          <w:rFonts w:ascii="Arial" w:hAnsi="Arial" w:cs="Arial"/>
        </w:rPr>
      </w:pPr>
    </w:p>
    <w:p w14:paraId="47689B80" w14:textId="7477A470" w:rsidR="00747B6B" w:rsidRPr="00747B6B" w:rsidRDefault="00747B6B" w:rsidP="00747B6B">
      <w:pPr>
        <w:jc w:val="center"/>
        <w:rPr>
          <w:rFonts w:ascii="Arial" w:hAnsi="Arial" w:cs="Arial"/>
          <w:b/>
        </w:rPr>
      </w:pPr>
      <w:r w:rsidRPr="00747B6B">
        <w:rPr>
          <w:rFonts w:ascii="Arial" w:hAnsi="Arial" w:cs="Arial"/>
          <w:b/>
        </w:rPr>
        <w:t xml:space="preserve">Leonardo </w:t>
      </w:r>
      <w:proofErr w:type="spellStart"/>
      <w:r w:rsidRPr="00747B6B">
        <w:rPr>
          <w:rFonts w:ascii="Arial" w:hAnsi="Arial" w:cs="Arial"/>
          <w:b/>
        </w:rPr>
        <w:t>Vicentim</w:t>
      </w:r>
      <w:proofErr w:type="spellEnd"/>
      <w:r w:rsidRPr="00747B6B">
        <w:rPr>
          <w:rFonts w:ascii="Arial" w:hAnsi="Arial" w:cs="Arial"/>
          <w:b/>
        </w:rPr>
        <w:t xml:space="preserve"> </w:t>
      </w:r>
      <w:proofErr w:type="spellStart"/>
      <w:r w:rsidRPr="00747B6B">
        <w:rPr>
          <w:rFonts w:ascii="Arial" w:hAnsi="Arial" w:cs="Arial"/>
          <w:b/>
        </w:rPr>
        <w:t>Brancalion</w:t>
      </w:r>
      <w:proofErr w:type="spellEnd"/>
    </w:p>
    <w:p w14:paraId="0E896FBA" w14:textId="7FFC6F86" w:rsidR="00A332E6" w:rsidRPr="00747B6B" w:rsidRDefault="00747B6B" w:rsidP="00747B6B">
      <w:pPr>
        <w:jc w:val="center"/>
        <w:rPr>
          <w:rFonts w:ascii="Arial" w:hAnsi="Arial" w:cs="Arial"/>
          <w:b/>
        </w:rPr>
      </w:pPr>
      <w:r w:rsidRPr="00747B6B">
        <w:rPr>
          <w:rFonts w:ascii="Arial" w:hAnsi="Arial" w:cs="Arial"/>
          <w:b/>
        </w:rPr>
        <w:t>Chefe de Setor</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246549" w:rsidRDefault="007D11DE" w:rsidP="007D11DE">
      <w:pPr>
        <w:ind w:firstLine="426"/>
        <w:jc w:val="both"/>
        <w:rPr>
          <w:rFonts w:ascii="Arial" w:hAnsi="Arial" w:cs="Arial"/>
        </w:rPr>
      </w:pPr>
      <w:r w:rsidRPr="00246549">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246549" w:rsidRDefault="007D11DE" w:rsidP="007D11DE">
      <w:pPr>
        <w:ind w:firstLine="426"/>
        <w:jc w:val="both"/>
        <w:rPr>
          <w:rFonts w:ascii="Arial" w:hAnsi="Arial" w:cs="Arial"/>
        </w:rPr>
      </w:pPr>
    </w:p>
    <w:p w14:paraId="51BE0E6C" w14:textId="77777777" w:rsidR="007D11DE" w:rsidRPr="00246549" w:rsidRDefault="007D11DE" w:rsidP="007D11DE">
      <w:pPr>
        <w:ind w:firstLine="426"/>
        <w:jc w:val="both"/>
        <w:rPr>
          <w:rFonts w:ascii="Arial" w:hAnsi="Arial" w:cs="Arial"/>
        </w:rPr>
      </w:pPr>
      <w:r w:rsidRPr="00246549">
        <w:rPr>
          <w:rFonts w:ascii="Arial" w:hAnsi="Arial" w:cs="Arial"/>
        </w:rPr>
        <w:t>5.4.1. Comprovação do compromisso público ou particular de constituição do consórcio, subscrito pelos consorciados;</w:t>
      </w:r>
    </w:p>
    <w:p w14:paraId="033C212D" w14:textId="77777777" w:rsidR="007D11DE" w:rsidRPr="00246549" w:rsidRDefault="007D11DE" w:rsidP="007D11DE">
      <w:pPr>
        <w:ind w:firstLine="426"/>
        <w:jc w:val="both"/>
        <w:rPr>
          <w:rFonts w:ascii="Arial" w:hAnsi="Arial" w:cs="Arial"/>
        </w:rPr>
      </w:pPr>
    </w:p>
    <w:p w14:paraId="34D169F4" w14:textId="77777777" w:rsidR="007D11DE" w:rsidRPr="00246549" w:rsidRDefault="007D11DE" w:rsidP="007D11DE">
      <w:pPr>
        <w:ind w:firstLine="426"/>
        <w:jc w:val="both"/>
        <w:rPr>
          <w:rFonts w:ascii="Arial" w:hAnsi="Arial" w:cs="Arial"/>
        </w:rPr>
      </w:pPr>
      <w:r w:rsidRPr="00246549">
        <w:rPr>
          <w:rFonts w:ascii="Arial" w:hAnsi="Arial" w:cs="Arial"/>
        </w:rPr>
        <w:t>5.4.2. Indicação da empresa líder do consórcio, que será responsável por sua representação perante a Administração;</w:t>
      </w:r>
    </w:p>
    <w:p w14:paraId="60DA8EBB" w14:textId="77777777" w:rsidR="007D11DE" w:rsidRPr="00246549" w:rsidRDefault="007D11DE" w:rsidP="007D11DE">
      <w:pPr>
        <w:ind w:firstLine="426"/>
        <w:jc w:val="both"/>
        <w:rPr>
          <w:rFonts w:ascii="Arial" w:hAnsi="Arial" w:cs="Arial"/>
        </w:rPr>
      </w:pPr>
    </w:p>
    <w:p w14:paraId="3BA28BA7" w14:textId="77777777" w:rsidR="007D11DE" w:rsidRPr="00246549" w:rsidRDefault="007D11DE" w:rsidP="007D11DE">
      <w:pPr>
        <w:ind w:firstLine="426"/>
        <w:jc w:val="both"/>
        <w:rPr>
          <w:rFonts w:ascii="Arial" w:hAnsi="Arial" w:cs="Arial"/>
        </w:rPr>
      </w:pPr>
      <w:r w:rsidRPr="00246549">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246549" w:rsidRDefault="007D11DE" w:rsidP="007D11DE">
      <w:pPr>
        <w:ind w:firstLine="426"/>
        <w:jc w:val="both"/>
        <w:rPr>
          <w:rFonts w:ascii="Arial" w:hAnsi="Arial" w:cs="Arial"/>
        </w:rPr>
      </w:pPr>
    </w:p>
    <w:p w14:paraId="1E60FB69" w14:textId="77777777" w:rsidR="007D11DE" w:rsidRPr="00246549" w:rsidRDefault="007D11DE" w:rsidP="007D11DE">
      <w:pPr>
        <w:ind w:firstLine="426"/>
        <w:jc w:val="both"/>
        <w:rPr>
          <w:rFonts w:ascii="Arial" w:hAnsi="Arial" w:cs="Arial"/>
        </w:rPr>
      </w:pPr>
      <w:r w:rsidRPr="00246549">
        <w:rPr>
          <w:rFonts w:ascii="Arial" w:hAnsi="Arial" w:cs="Arial"/>
        </w:rPr>
        <w:t>5.4.4. Responsabilidade solidária dos integrantes pelos atos praticados em consórcio, tanto na fase de licitação quanto na de execução do contrato.</w:t>
      </w:r>
    </w:p>
    <w:p w14:paraId="0999B3AE" w14:textId="77777777" w:rsidR="007D11DE" w:rsidRPr="00246549" w:rsidRDefault="007D11DE" w:rsidP="007D11DE">
      <w:pPr>
        <w:ind w:firstLine="426"/>
        <w:jc w:val="both"/>
        <w:rPr>
          <w:rFonts w:ascii="Arial" w:hAnsi="Arial" w:cs="Arial"/>
        </w:rPr>
      </w:pPr>
    </w:p>
    <w:p w14:paraId="688EC717" w14:textId="77777777" w:rsidR="007D11DE" w:rsidRPr="00246549" w:rsidRDefault="007D11DE" w:rsidP="007D11DE">
      <w:pPr>
        <w:ind w:firstLine="426"/>
        <w:jc w:val="both"/>
        <w:rPr>
          <w:rFonts w:ascii="Arial" w:hAnsi="Arial" w:cs="Arial"/>
        </w:rPr>
      </w:pPr>
      <w:r w:rsidRPr="00246549">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246549"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246549">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 xml:space="preserve">8.4.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lastRenderedPageBreak/>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lastRenderedPageBreak/>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lastRenderedPageBreak/>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lastRenderedPageBreak/>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 xml:space="preserve">14.6. É facultado à Administração, quando a convocada não assinar o termo de contrato no prazo e condições estabelecidos neste Edital, bem como não prestar a garantia, convocar as licitantes remanescentes, </w:t>
      </w:r>
      <w:r w:rsidRPr="00F15E1C">
        <w:rPr>
          <w:rFonts w:ascii="Arial" w:hAnsi="Arial" w:cs="Arial"/>
        </w:rPr>
        <w:lastRenderedPageBreak/>
        <w:t>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1F0337E9" w:rsidR="007D11DE" w:rsidRPr="00F15E1C" w:rsidRDefault="007D11DE" w:rsidP="007D11DE">
      <w:pPr>
        <w:ind w:firstLine="426"/>
        <w:jc w:val="both"/>
        <w:rPr>
          <w:rFonts w:ascii="Arial" w:hAnsi="Arial" w:cs="Arial"/>
        </w:rPr>
      </w:pPr>
      <w:proofErr w:type="gramStart"/>
      <w:r>
        <w:rPr>
          <w:rFonts w:ascii="Arial" w:hAnsi="Arial" w:cs="Arial"/>
        </w:rPr>
        <w:t>g) Anexo</w:t>
      </w:r>
      <w:proofErr w:type="gramEnd"/>
      <w:r>
        <w:rPr>
          <w:rFonts w:ascii="Arial" w:hAnsi="Arial" w:cs="Arial"/>
        </w:rPr>
        <w:t xml:space="preserve"> V: </w:t>
      </w:r>
      <w:r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74C1FCB0" w14:textId="77777777" w:rsidR="007D11DE" w:rsidRDefault="007D11DE" w:rsidP="007D11DE">
      <w:pPr>
        <w:jc w:val="center"/>
        <w:rPr>
          <w:rFonts w:ascii="Arial" w:hAnsi="Arial" w:cs="Arial"/>
        </w:rPr>
      </w:pPr>
    </w:p>
    <w:p w14:paraId="5107DEF4" w14:textId="7EC3D16A" w:rsidR="00D8570A" w:rsidRDefault="00D8570A">
      <w:pPr>
        <w:suppressAutoHyphens w:val="0"/>
        <w:rPr>
          <w:rFonts w:ascii="Arial" w:hAnsi="Arial" w:cs="Arial"/>
        </w:rPr>
      </w:pPr>
      <w:r>
        <w:rPr>
          <w:rFonts w:ascii="Arial" w:hAnsi="Arial" w:cs="Arial"/>
        </w:rPr>
        <w:br w:type="page"/>
      </w: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56E60346" w:rsidR="007D11DE" w:rsidRPr="00774171" w:rsidRDefault="007D11DE" w:rsidP="00246549">
      <w:pPr>
        <w:jc w:val="center"/>
      </w:pPr>
      <w:r w:rsidRPr="00FD3AE3">
        <w:rPr>
          <w:rFonts w:ascii="Arial" w:hAnsi="Arial" w:cs="Arial"/>
          <w:b/>
          <w:sz w:val="22"/>
          <w:shd w:val="clear" w:color="auto" w:fill="FFFFFF"/>
        </w:rPr>
        <w:lastRenderedPageBreak/>
        <w:t>ANEXO 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2535912B" w14:textId="77777777" w:rsidR="00CA252E" w:rsidRPr="00CA252E" w:rsidRDefault="00CA252E" w:rsidP="00CA252E">
      <w:pPr>
        <w:jc w:val="both"/>
        <w:rPr>
          <w:rFonts w:ascii="Arial" w:hAnsi="Arial" w:cs="Arial"/>
        </w:rPr>
      </w:pPr>
      <w:r w:rsidRPr="00CA252E">
        <w:rPr>
          <w:rFonts w:ascii="Arial" w:hAnsi="Arial" w:cs="Arial"/>
          <w:b/>
          <w:bCs/>
          <w:u w:val="single"/>
        </w:rPr>
        <w:t xml:space="preserve">CONTRATO QUE ENTRE SI FAZEM A PREFEITURA DO MUNICÍPIO DE PIRACICABA E .........................................., PARA A </w:t>
      </w:r>
      <w:r w:rsidRPr="00CA252E">
        <w:rPr>
          <w:rFonts w:ascii="Arial" w:hAnsi="Arial" w:cs="Arial"/>
          <w:b/>
          <w:u w:val="single"/>
        </w:rPr>
        <w:t>PRESTAÇÃO DE SERVIÇOS PARA INSTALAÇÃO DE SISTEMA DE IRRIGAÇÃO NO CAMPO “ESTÁDIO MUNICIPAL BARÃO DE SERRA NEGRA”.</w:t>
      </w:r>
    </w:p>
    <w:p w14:paraId="130EDC11" w14:textId="77777777" w:rsidR="00CA252E" w:rsidRPr="00CA252E" w:rsidRDefault="00CA252E" w:rsidP="00CA252E">
      <w:pPr>
        <w:jc w:val="both"/>
        <w:rPr>
          <w:rFonts w:ascii="Arial" w:hAnsi="Arial" w:cs="Arial"/>
          <w:b/>
          <w:bCs/>
          <w:u w:val="single"/>
        </w:rPr>
      </w:pPr>
    </w:p>
    <w:p w14:paraId="3C1D298E" w14:textId="77777777" w:rsidR="00CA252E" w:rsidRPr="00CA252E" w:rsidRDefault="00CA252E" w:rsidP="00CA252E">
      <w:pPr>
        <w:jc w:val="both"/>
        <w:rPr>
          <w:rFonts w:ascii="Arial" w:hAnsi="Arial" w:cs="Arial"/>
          <w:b/>
          <w:bCs/>
        </w:rPr>
      </w:pPr>
    </w:p>
    <w:p w14:paraId="45CFFAF6" w14:textId="77777777" w:rsidR="00CA252E" w:rsidRPr="00CA252E" w:rsidRDefault="00CA252E" w:rsidP="00CA252E">
      <w:pPr>
        <w:jc w:val="both"/>
        <w:rPr>
          <w:rFonts w:ascii="Arial" w:hAnsi="Arial" w:cs="Arial"/>
          <w:b/>
          <w:bCs/>
          <w:shd w:val="clear" w:color="auto" w:fill="FFFFFF"/>
        </w:rPr>
      </w:pPr>
      <w:r w:rsidRPr="00CA252E">
        <w:rPr>
          <w:rFonts w:ascii="Arial" w:hAnsi="Arial" w:cs="Arial"/>
          <w:b/>
          <w:bCs/>
        </w:rPr>
        <w:t xml:space="preserve">Data: ... de ................. </w:t>
      </w:r>
      <w:proofErr w:type="gramStart"/>
      <w:r w:rsidRPr="00CA252E">
        <w:rPr>
          <w:rFonts w:ascii="Arial" w:hAnsi="Arial" w:cs="Arial"/>
          <w:b/>
          <w:bCs/>
        </w:rPr>
        <w:t>de</w:t>
      </w:r>
      <w:proofErr w:type="gramEnd"/>
      <w:r w:rsidRPr="00CA252E">
        <w:rPr>
          <w:rFonts w:ascii="Arial" w:hAnsi="Arial" w:cs="Arial"/>
          <w:b/>
          <w:bCs/>
        </w:rPr>
        <w:t xml:space="preserve"> 2025.</w:t>
      </w:r>
    </w:p>
    <w:p w14:paraId="56DB890E" w14:textId="77777777" w:rsidR="00CA252E" w:rsidRPr="00CA252E" w:rsidRDefault="00CA252E" w:rsidP="00CA252E">
      <w:pPr>
        <w:jc w:val="both"/>
        <w:rPr>
          <w:rFonts w:ascii="Arial" w:hAnsi="Arial" w:cs="Arial"/>
          <w:b/>
          <w:bCs/>
          <w:shd w:val="clear" w:color="auto" w:fill="FFFFFF"/>
        </w:rPr>
      </w:pPr>
      <w:r w:rsidRPr="00CA252E">
        <w:rPr>
          <w:rFonts w:ascii="Arial" w:hAnsi="Arial" w:cs="Arial"/>
          <w:b/>
          <w:bCs/>
          <w:shd w:val="clear" w:color="auto" w:fill="FFFFFF"/>
        </w:rPr>
        <w:t xml:space="preserve">Prazo: </w:t>
      </w:r>
      <w:r w:rsidRPr="00CA252E">
        <w:rPr>
          <w:rFonts w:ascii="Arial" w:hAnsi="Arial" w:cs="Arial"/>
          <w:b/>
          <w:bCs/>
          <w:color w:val="000000"/>
          <w:shd w:val="clear" w:color="auto" w:fill="FFFFFF"/>
        </w:rPr>
        <w:t>12 (doze) meses, prorrogáveis.</w:t>
      </w:r>
    </w:p>
    <w:p w14:paraId="3F25C82F" w14:textId="77777777" w:rsidR="00CA252E" w:rsidRPr="00CA252E" w:rsidRDefault="00CA252E" w:rsidP="00CA252E">
      <w:pPr>
        <w:jc w:val="both"/>
        <w:rPr>
          <w:rFonts w:ascii="Arial" w:hAnsi="Arial" w:cs="Arial"/>
          <w:b/>
          <w:bCs/>
        </w:rPr>
      </w:pPr>
      <w:r w:rsidRPr="00CA252E">
        <w:rPr>
          <w:rFonts w:ascii="Arial" w:hAnsi="Arial" w:cs="Arial"/>
          <w:b/>
          <w:bCs/>
        </w:rPr>
        <w:t>Valor: R$ .......... (..........).</w:t>
      </w:r>
    </w:p>
    <w:p w14:paraId="277D94B5" w14:textId="77777777" w:rsidR="00CA252E" w:rsidRPr="00CA252E" w:rsidRDefault="00CA252E" w:rsidP="00CA252E">
      <w:pPr>
        <w:jc w:val="both"/>
        <w:rPr>
          <w:rFonts w:ascii="Arial" w:hAnsi="Arial" w:cs="Arial"/>
          <w:b/>
          <w:bCs/>
        </w:rPr>
      </w:pPr>
      <w:r w:rsidRPr="00CA252E">
        <w:rPr>
          <w:rFonts w:ascii="Arial" w:hAnsi="Arial" w:cs="Arial"/>
          <w:b/>
          <w:bCs/>
        </w:rPr>
        <w:t>Processo Administrativo Digital nº 2025/61.375.</w:t>
      </w:r>
    </w:p>
    <w:p w14:paraId="17BEB13C" w14:textId="77777777" w:rsidR="00CA252E" w:rsidRPr="00CA252E" w:rsidRDefault="00CA252E" w:rsidP="00CA252E">
      <w:pPr>
        <w:jc w:val="both"/>
        <w:rPr>
          <w:rFonts w:ascii="Arial" w:hAnsi="Arial" w:cs="Arial"/>
          <w:b/>
          <w:bCs/>
        </w:rPr>
      </w:pPr>
      <w:r w:rsidRPr="00CA252E">
        <w:rPr>
          <w:rFonts w:ascii="Arial" w:hAnsi="Arial" w:cs="Arial"/>
          <w:b/>
          <w:bCs/>
        </w:rPr>
        <w:t>Concorrência nº</w:t>
      </w:r>
      <w:proofErr w:type="gramStart"/>
      <w:r w:rsidRPr="00CA252E">
        <w:rPr>
          <w:rFonts w:ascii="Arial" w:hAnsi="Arial" w:cs="Arial"/>
          <w:b/>
          <w:bCs/>
        </w:rPr>
        <w:t xml:space="preserve"> ....</w:t>
      </w:r>
      <w:proofErr w:type="gramEnd"/>
      <w:r w:rsidRPr="00CA252E">
        <w:rPr>
          <w:rFonts w:ascii="Arial" w:hAnsi="Arial" w:cs="Arial"/>
          <w:b/>
          <w:bCs/>
        </w:rPr>
        <w:t>/2025.</w:t>
      </w:r>
    </w:p>
    <w:p w14:paraId="09A1F73C" w14:textId="77777777" w:rsidR="00CA252E" w:rsidRPr="00CA252E" w:rsidRDefault="00CA252E" w:rsidP="00CA252E">
      <w:pPr>
        <w:jc w:val="both"/>
        <w:rPr>
          <w:rFonts w:ascii="Arial" w:hAnsi="Arial" w:cs="Arial"/>
          <w:b/>
          <w:bCs/>
        </w:rPr>
      </w:pPr>
      <w:r w:rsidRPr="00CA252E">
        <w:rPr>
          <w:rFonts w:ascii="Arial" w:hAnsi="Arial" w:cs="Arial"/>
          <w:b/>
          <w:bCs/>
        </w:rPr>
        <w:t>Contrato nº …/2025.</w:t>
      </w:r>
    </w:p>
    <w:p w14:paraId="14404EA3" w14:textId="77777777" w:rsidR="00747B6B" w:rsidRDefault="00747B6B" w:rsidP="00CA252E">
      <w:pPr>
        <w:ind w:firstLine="584"/>
        <w:jc w:val="both"/>
        <w:rPr>
          <w:rFonts w:ascii="Arial" w:hAnsi="Arial" w:cs="Arial"/>
          <w:b/>
          <w:bCs/>
        </w:rPr>
      </w:pPr>
    </w:p>
    <w:p w14:paraId="1E03B7FC" w14:textId="72647DF0" w:rsidR="00CA252E" w:rsidRPr="00CA252E" w:rsidRDefault="00CA252E" w:rsidP="00CA252E">
      <w:pPr>
        <w:ind w:firstLine="584"/>
        <w:jc w:val="both"/>
        <w:rPr>
          <w:rFonts w:ascii="Arial" w:hAnsi="Arial" w:cs="Arial"/>
          <w:b/>
          <w:bCs/>
        </w:rPr>
      </w:pPr>
      <w:r w:rsidRPr="00CA252E">
        <w:rPr>
          <w:rFonts w:ascii="Arial" w:hAnsi="Arial" w:cs="Arial"/>
          <w:b/>
          <w:bCs/>
        </w:rPr>
        <w:t>CLÁUSULA 1ª - DAS PARTES</w:t>
      </w:r>
    </w:p>
    <w:p w14:paraId="0FB60CA0" w14:textId="77777777" w:rsidR="00CA252E" w:rsidRPr="00CA252E" w:rsidRDefault="00CA252E" w:rsidP="00CA252E">
      <w:pPr>
        <w:ind w:firstLine="567"/>
        <w:jc w:val="both"/>
        <w:rPr>
          <w:rFonts w:ascii="Arial" w:hAnsi="Arial" w:cs="Arial"/>
          <w:b/>
          <w:bCs/>
        </w:rPr>
      </w:pPr>
    </w:p>
    <w:p w14:paraId="560F13F1" w14:textId="77777777" w:rsidR="00CA252E" w:rsidRPr="00CA252E" w:rsidRDefault="00CA252E" w:rsidP="00CA252E">
      <w:pPr>
        <w:ind w:firstLine="567"/>
        <w:jc w:val="both"/>
        <w:rPr>
          <w:rFonts w:ascii="Arial" w:hAnsi="Arial" w:cs="Arial"/>
          <w:b/>
          <w:bCs/>
          <w:u w:val="single"/>
        </w:rPr>
      </w:pPr>
      <w:r w:rsidRPr="00CA252E">
        <w:rPr>
          <w:rFonts w:ascii="Arial" w:hAnsi="Arial" w:cs="Arial"/>
          <w:b/>
          <w:bCs/>
        </w:rPr>
        <w:t xml:space="preserve">1.1. </w:t>
      </w:r>
      <w:r w:rsidRPr="00CA252E">
        <w:rPr>
          <w:rFonts w:ascii="Arial" w:hAnsi="Arial" w:cs="Arial"/>
          <w:bCs/>
        </w:rPr>
        <w:t xml:space="preserve">A </w:t>
      </w:r>
      <w:r w:rsidRPr="00CA252E">
        <w:rPr>
          <w:rFonts w:ascii="Arial" w:hAnsi="Arial" w:cs="Arial"/>
          <w:b/>
          <w:bCs/>
        </w:rPr>
        <w:t>PREFEITURA DO MUNICÍPIO DE PIRACICABA</w:t>
      </w:r>
      <w:r w:rsidRPr="00CA252E">
        <w:rPr>
          <w:rFonts w:ascii="Arial" w:hAnsi="Arial" w:cs="Arial"/>
          <w:bCs/>
        </w:rPr>
        <w:t>, inscrito no CNPJ nº 46.341.038/0001-29, com sede à Rua Antônio Corrêa Barbosa, n.º 2.233, bairro Chácara Nazareth, nesta cidade e Estado, representada pelo seu Secretário Municipal de Obras, Infraestrutura e Serviços Públicos</w:t>
      </w:r>
      <w:r w:rsidRPr="00CA252E">
        <w:rPr>
          <w:rFonts w:ascii="Arial" w:hAnsi="Arial" w:cs="Arial"/>
          <w:bCs/>
          <w:shd w:val="clear" w:color="auto" w:fill="FFFFFF"/>
        </w:rPr>
        <w:t xml:space="preserve">, Sr. </w:t>
      </w:r>
      <w:r w:rsidRPr="00CA252E">
        <w:rPr>
          <w:rFonts w:ascii="Arial" w:hAnsi="Arial" w:cs="Arial"/>
          <w:b/>
        </w:rPr>
        <w:t>LUCIANO RODOVALDO CELÊNCIO</w:t>
      </w:r>
      <w:r w:rsidRPr="00CA252E">
        <w:rPr>
          <w:rFonts w:ascii="Arial" w:hAnsi="Arial" w:cs="Arial"/>
          <w:shd w:val="clear" w:color="auto" w:fill="FFFFFF"/>
        </w:rPr>
        <w:t xml:space="preserve">, inscrito no CPF nº </w:t>
      </w:r>
      <w:r w:rsidRPr="00CA252E">
        <w:rPr>
          <w:rFonts w:ascii="Arial" w:hAnsi="Arial" w:cs="Arial"/>
        </w:rPr>
        <w:t xml:space="preserve">191.995.638-78, </w:t>
      </w:r>
      <w:r w:rsidRPr="00CA252E">
        <w:rPr>
          <w:rFonts w:ascii="Arial" w:hAnsi="Arial" w:cs="Arial"/>
          <w:bCs/>
          <w:shd w:val="clear" w:color="auto" w:fill="FFFFFF"/>
        </w:rPr>
        <w:t xml:space="preserve">adiante, designado, simplesmente, </w:t>
      </w:r>
      <w:r w:rsidRPr="00CA252E">
        <w:rPr>
          <w:rFonts w:ascii="Arial" w:hAnsi="Arial" w:cs="Arial"/>
          <w:b/>
          <w:bCs/>
          <w:shd w:val="clear" w:color="auto" w:fill="FFFFFF"/>
        </w:rPr>
        <w:t>CONTRATANTE</w:t>
      </w:r>
      <w:r w:rsidRPr="00CA252E">
        <w:rPr>
          <w:rFonts w:ascii="Arial" w:hAnsi="Arial" w:cs="Arial"/>
          <w:bCs/>
          <w:shd w:val="clear" w:color="auto" w:fill="FFFFFF"/>
        </w:rPr>
        <w:t xml:space="preserve"> e .</w:t>
      </w:r>
      <w:r w:rsidRPr="00CA252E">
        <w:rPr>
          <w:rFonts w:ascii="Arial" w:hAnsi="Arial" w:cs="Arial"/>
          <w:bCs/>
        </w:rPr>
        <w:t xml:space="preserve">........., com sede à ........, n.º ......., na cidade de ......., inscrita no CNPJ n.º ........, representada pelo seu ......, Sr. .........., (qualificação completa), inscrito no CPF n.º ........, adiante designada simplesmente </w:t>
      </w:r>
      <w:r w:rsidRPr="00CA252E">
        <w:rPr>
          <w:rFonts w:ascii="Arial" w:hAnsi="Arial" w:cs="Arial"/>
          <w:b/>
          <w:bCs/>
        </w:rPr>
        <w:t>CONTRATADA</w:t>
      </w:r>
      <w:r w:rsidRPr="00CA252E">
        <w:rPr>
          <w:rFonts w:ascii="Arial" w:hAnsi="Arial" w:cs="Arial"/>
          <w:bCs/>
        </w:rPr>
        <w:t>, ajustam o que se segue:</w:t>
      </w:r>
    </w:p>
    <w:p w14:paraId="1B7CD8C6" w14:textId="77777777" w:rsidR="00CA252E" w:rsidRPr="00CA252E" w:rsidRDefault="00CA252E" w:rsidP="00CA252E">
      <w:pPr>
        <w:keepNext/>
        <w:outlineLvl w:val="1"/>
        <w:rPr>
          <w:rFonts w:ascii="Arial" w:hAnsi="Arial" w:cs="Arial"/>
          <w:b/>
          <w:bCs/>
          <w:u w:val="single"/>
        </w:rPr>
      </w:pPr>
    </w:p>
    <w:p w14:paraId="1F94DDB4" w14:textId="77777777" w:rsidR="00CA252E" w:rsidRPr="00CA252E" w:rsidRDefault="00CA252E" w:rsidP="00CA252E">
      <w:pPr>
        <w:keepNext/>
        <w:numPr>
          <w:ilvl w:val="1"/>
          <w:numId w:val="38"/>
        </w:numPr>
        <w:ind w:left="576" w:hanging="9"/>
        <w:outlineLvl w:val="1"/>
        <w:rPr>
          <w:rFonts w:ascii="Arial" w:hAnsi="Arial" w:cs="Arial"/>
          <w:b/>
        </w:rPr>
      </w:pPr>
      <w:r w:rsidRPr="00CA252E">
        <w:rPr>
          <w:rFonts w:ascii="Arial" w:hAnsi="Arial" w:cs="Arial"/>
          <w:b/>
        </w:rPr>
        <w:t>CLÁUSULA 2ª - DO OBJETO</w:t>
      </w:r>
    </w:p>
    <w:p w14:paraId="2D09F797" w14:textId="77777777" w:rsidR="00CA252E" w:rsidRPr="00CA252E" w:rsidRDefault="00CA252E" w:rsidP="00CA252E">
      <w:pPr>
        <w:ind w:firstLine="567"/>
        <w:jc w:val="both"/>
        <w:rPr>
          <w:rFonts w:ascii="Arial" w:hAnsi="Arial" w:cs="Arial"/>
          <w:b/>
        </w:rPr>
      </w:pPr>
    </w:p>
    <w:p w14:paraId="726C3458" w14:textId="77777777" w:rsidR="00CA252E" w:rsidRPr="00CA252E" w:rsidRDefault="00CA252E" w:rsidP="00CA252E">
      <w:pPr>
        <w:ind w:firstLine="567"/>
        <w:jc w:val="both"/>
        <w:rPr>
          <w:rFonts w:ascii="Arial" w:hAnsi="Arial" w:cs="Arial"/>
          <w:b/>
        </w:rPr>
      </w:pPr>
      <w:r w:rsidRPr="00CA252E">
        <w:rPr>
          <w:rFonts w:ascii="Arial" w:hAnsi="Arial" w:cs="Arial"/>
          <w:b/>
        </w:rPr>
        <w:t>2.1. A CONTRATADA se obriga a prestar serviços para instalação de sistema de irrigação no campo do “Estádio Municipal Barão de Serra Negra”, conforme especificações detalhadas constantes do Edital de Concorrência nº</w:t>
      </w:r>
      <w:proofErr w:type="gramStart"/>
      <w:r w:rsidRPr="00CA252E">
        <w:rPr>
          <w:rFonts w:ascii="Arial" w:hAnsi="Arial" w:cs="Arial"/>
          <w:b/>
        </w:rPr>
        <w:t xml:space="preserve"> ....</w:t>
      </w:r>
      <w:proofErr w:type="gramEnd"/>
      <w:r w:rsidRPr="00CA252E">
        <w:rPr>
          <w:rFonts w:ascii="Arial" w:hAnsi="Arial" w:cs="Arial"/>
          <w:b/>
        </w:rPr>
        <w:t>/2025, bem como seu Termo de Referência, o qual fica fazendo parte integrante do presente instrumento.</w:t>
      </w:r>
    </w:p>
    <w:p w14:paraId="3C2101AA" w14:textId="77777777" w:rsidR="00CA252E" w:rsidRPr="00CA252E" w:rsidRDefault="00CA252E" w:rsidP="00CA252E">
      <w:pPr>
        <w:ind w:firstLine="567"/>
        <w:jc w:val="both"/>
        <w:rPr>
          <w:rFonts w:ascii="Arial" w:hAnsi="Arial" w:cs="Arial"/>
          <w:b/>
        </w:rPr>
      </w:pPr>
    </w:p>
    <w:p w14:paraId="5949AD99" w14:textId="77777777" w:rsidR="00CA252E" w:rsidRPr="00CA252E" w:rsidRDefault="00CA252E" w:rsidP="00CA252E">
      <w:pPr>
        <w:ind w:firstLine="567"/>
        <w:jc w:val="both"/>
        <w:rPr>
          <w:rFonts w:ascii="Arial" w:hAnsi="Arial" w:cs="Arial"/>
          <w:b/>
        </w:rPr>
      </w:pPr>
      <w:r w:rsidRPr="00CA252E">
        <w:rPr>
          <w:rFonts w:ascii="Arial" w:hAnsi="Arial" w:cs="Arial"/>
          <w:b/>
        </w:rPr>
        <w:t>CLÁUSULA 3ª - DOS RECURSOS FINANCEIROS</w:t>
      </w:r>
    </w:p>
    <w:p w14:paraId="7A95B46C" w14:textId="77777777" w:rsidR="00CA252E" w:rsidRPr="00CA252E" w:rsidRDefault="00CA252E" w:rsidP="00CA252E">
      <w:pPr>
        <w:ind w:firstLine="567"/>
        <w:jc w:val="both"/>
        <w:rPr>
          <w:rFonts w:ascii="Arial" w:hAnsi="Arial" w:cs="Arial"/>
          <w:bCs/>
        </w:rPr>
      </w:pPr>
    </w:p>
    <w:p w14:paraId="5C379E60" w14:textId="77777777" w:rsidR="00CA252E" w:rsidRPr="00CA252E" w:rsidRDefault="00CA252E" w:rsidP="00CA252E">
      <w:pPr>
        <w:tabs>
          <w:tab w:val="left" w:pos="970"/>
        </w:tabs>
        <w:ind w:firstLine="567"/>
        <w:jc w:val="both"/>
        <w:rPr>
          <w:rFonts w:ascii="Arial" w:hAnsi="Arial" w:cs="Arial"/>
        </w:rPr>
      </w:pPr>
      <w:r w:rsidRPr="00CA252E">
        <w:rPr>
          <w:rFonts w:ascii="Arial" w:hAnsi="Arial" w:cs="Arial"/>
          <w:b/>
          <w:bCs/>
        </w:rPr>
        <w:t>3.1.</w:t>
      </w:r>
      <w:r w:rsidRPr="00CA252E">
        <w:rPr>
          <w:rFonts w:ascii="Arial" w:hAnsi="Arial" w:cs="Arial"/>
          <w:bCs/>
        </w:rPr>
        <w:t xml:space="preserve"> A despesa supra será atendida pelas dotações orçamentárias nº </w:t>
      </w:r>
      <w:r w:rsidRPr="00CA252E">
        <w:rPr>
          <w:rFonts w:ascii="Arial" w:hAnsi="Arial" w:cs="Arial"/>
          <w:bCs/>
          <w:color w:val="000000"/>
          <w:shd w:val="clear" w:color="auto" w:fill="FFFFFF"/>
        </w:rPr>
        <w:t>1 19011 27811001911620000 0295080200 449051 e 1 19011 27811001911620000 0292080102 449051</w:t>
      </w:r>
      <w:r w:rsidRPr="00CA252E">
        <w:rPr>
          <w:rFonts w:ascii="Arial" w:hAnsi="Arial" w:cs="Arial"/>
        </w:rPr>
        <w:t>,</w:t>
      </w:r>
      <w:r w:rsidRPr="00CA252E">
        <w:rPr>
          <w:rFonts w:ascii="Arial" w:hAnsi="Arial" w:cs="Arial"/>
          <w:bCs/>
        </w:rPr>
        <w:t xml:space="preserve"> constantes do exercício de 2025.</w:t>
      </w:r>
    </w:p>
    <w:p w14:paraId="5CC3AE8D" w14:textId="77777777" w:rsidR="00CA252E" w:rsidRPr="00CA252E" w:rsidRDefault="00CA252E" w:rsidP="00CA252E">
      <w:pPr>
        <w:ind w:firstLine="567"/>
        <w:jc w:val="both"/>
        <w:rPr>
          <w:rFonts w:ascii="Arial" w:hAnsi="Arial" w:cs="Arial"/>
          <w:b/>
        </w:rPr>
      </w:pPr>
    </w:p>
    <w:p w14:paraId="5A0C43B8" w14:textId="77777777" w:rsidR="00CA252E" w:rsidRPr="00CA252E" w:rsidRDefault="00CA252E" w:rsidP="00CA252E">
      <w:pPr>
        <w:ind w:firstLine="567"/>
        <w:jc w:val="both"/>
        <w:rPr>
          <w:rFonts w:ascii="Arial" w:hAnsi="Arial" w:cs="Arial"/>
          <w:b/>
        </w:rPr>
      </w:pPr>
    </w:p>
    <w:p w14:paraId="238EC449" w14:textId="77777777" w:rsidR="00CA252E" w:rsidRPr="00CA252E" w:rsidRDefault="00CA252E" w:rsidP="00CA252E">
      <w:pPr>
        <w:ind w:firstLine="567"/>
        <w:jc w:val="both"/>
        <w:rPr>
          <w:rFonts w:ascii="Arial" w:hAnsi="Arial" w:cs="Arial"/>
          <w:b/>
        </w:rPr>
      </w:pPr>
      <w:r w:rsidRPr="00CA252E">
        <w:rPr>
          <w:rFonts w:ascii="Arial" w:hAnsi="Arial" w:cs="Arial"/>
          <w:b/>
        </w:rPr>
        <w:t>CLÁUSULA 4ª – DO SUPORTE LEGAL</w:t>
      </w:r>
    </w:p>
    <w:p w14:paraId="370CE136" w14:textId="77777777" w:rsidR="00CA252E" w:rsidRPr="00CA252E" w:rsidRDefault="00CA252E" w:rsidP="00CA252E">
      <w:pPr>
        <w:ind w:firstLine="567"/>
        <w:jc w:val="both"/>
        <w:rPr>
          <w:rFonts w:ascii="Arial" w:hAnsi="Arial" w:cs="Arial"/>
          <w:b/>
          <w:bCs/>
        </w:rPr>
      </w:pPr>
    </w:p>
    <w:p w14:paraId="0428B368" w14:textId="77777777" w:rsidR="00CA252E" w:rsidRPr="00CA252E" w:rsidRDefault="00CA252E" w:rsidP="00CA252E">
      <w:pPr>
        <w:keepLines/>
        <w:ind w:firstLine="567"/>
        <w:jc w:val="both"/>
        <w:rPr>
          <w:rFonts w:ascii="Arial" w:hAnsi="Arial" w:cs="Arial"/>
        </w:rPr>
      </w:pPr>
      <w:r w:rsidRPr="00CA252E">
        <w:rPr>
          <w:rFonts w:ascii="Arial" w:hAnsi="Arial" w:cs="Arial"/>
          <w:b/>
        </w:rPr>
        <w:t>4.1.</w:t>
      </w:r>
      <w:r w:rsidRPr="00CA252E">
        <w:rPr>
          <w:rFonts w:ascii="Arial" w:hAnsi="Arial" w:cs="Arial"/>
        </w:rPr>
        <w:t xml:space="preserve"> Este contrato é regulado pelos seguintes dispositivos legais:</w:t>
      </w:r>
    </w:p>
    <w:p w14:paraId="287747A4" w14:textId="77777777" w:rsidR="00CA252E" w:rsidRPr="00CA252E" w:rsidRDefault="00CA252E" w:rsidP="00CA252E">
      <w:pPr>
        <w:keepLines/>
        <w:ind w:firstLine="567"/>
        <w:jc w:val="both"/>
        <w:rPr>
          <w:rFonts w:ascii="Arial" w:hAnsi="Arial" w:cs="Arial"/>
        </w:rPr>
      </w:pPr>
      <w:r w:rsidRPr="00CA252E">
        <w:rPr>
          <w:rFonts w:ascii="Arial" w:hAnsi="Arial" w:cs="Arial"/>
          <w:b/>
        </w:rPr>
        <w:t>4.1.1.</w:t>
      </w:r>
      <w:r w:rsidRPr="00CA252E">
        <w:rPr>
          <w:rFonts w:ascii="Arial" w:hAnsi="Arial" w:cs="Arial"/>
        </w:rPr>
        <w:t xml:space="preserve"> Constituição da República Federativa do Brasil;</w:t>
      </w:r>
    </w:p>
    <w:p w14:paraId="03043486" w14:textId="77777777" w:rsidR="00CA252E" w:rsidRPr="00CA252E" w:rsidRDefault="00CA252E" w:rsidP="00CA252E">
      <w:pPr>
        <w:keepLines/>
        <w:ind w:firstLine="567"/>
        <w:jc w:val="both"/>
        <w:rPr>
          <w:rFonts w:ascii="Arial" w:hAnsi="Arial" w:cs="Arial"/>
        </w:rPr>
      </w:pPr>
      <w:r w:rsidRPr="00CA252E">
        <w:rPr>
          <w:rFonts w:ascii="Arial" w:hAnsi="Arial" w:cs="Arial"/>
          <w:b/>
        </w:rPr>
        <w:t>4.1.2.</w:t>
      </w:r>
      <w:r w:rsidRPr="00CA252E">
        <w:rPr>
          <w:rFonts w:ascii="Arial" w:hAnsi="Arial" w:cs="Arial"/>
        </w:rPr>
        <w:t xml:space="preserve"> Lei Orgânica do Município de Piracicaba;</w:t>
      </w:r>
    </w:p>
    <w:p w14:paraId="535FB944" w14:textId="77777777" w:rsidR="00CA252E" w:rsidRPr="00CA252E" w:rsidRDefault="00CA252E" w:rsidP="00CA252E">
      <w:pPr>
        <w:keepLines/>
        <w:ind w:firstLine="567"/>
        <w:jc w:val="both"/>
        <w:rPr>
          <w:rFonts w:ascii="Arial" w:hAnsi="Arial" w:cs="Arial"/>
        </w:rPr>
      </w:pPr>
      <w:r w:rsidRPr="00CA252E">
        <w:rPr>
          <w:rFonts w:ascii="Arial" w:hAnsi="Arial" w:cs="Arial"/>
          <w:b/>
        </w:rPr>
        <w:t>4.1.3.</w:t>
      </w:r>
      <w:r w:rsidRPr="00CA252E">
        <w:rPr>
          <w:rFonts w:ascii="Arial" w:hAnsi="Arial" w:cs="Arial"/>
        </w:rPr>
        <w:t xml:space="preserve"> Lei Federal nº 14.133, de 01/04/2021;</w:t>
      </w:r>
    </w:p>
    <w:p w14:paraId="1A535593" w14:textId="77777777" w:rsidR="00CA252E" w:rsidRPr="00CA252E" w:rsidRDefault="00CA252E" w:rsidP="00CA252E">
      <w:pPr>
        <w:keepLines/>
        <w:ind w:firstLine="567"/>
        <w:jc w:val="both"/>
        <w:rPr>
          <w:rFonts w:ascii="Arial" w:hAnsi="Arial" w:cs="Arial"/>
        </w:rPr>
      </w:pPr>
      <w:r w:rsidRPr="00CA252E">
        <w:rPr>
          <w:rFonts w:ascii="Arial" w:hAnsi="Arial" w:cs="Arial"/>
          <w:b/>
        </w:rPr>
        <w:t>4.1.4.</w:t>
      </w:r>
      <w:r w:rsidRPr="00CA252E">
        <w:rPr>
          <w:rFonts w:ascii="Arial" w:hAnsi="Arial" w:cs="Arial"/>
        </w:rPr>
        <w:t xml:space="preserve"> Decreto Municipal nº 17.640, de 30/10/2018;</w:t>
      </w:r>
    </w:p>
    <w:p w14:paraId="0A06BA27" w14:textId="77777777" w:rsidR="00CA252E" w:rsidRPr="00CA252E" w:rsidRDefault="00CA252E" w:rsidP="00CA252E">
      <w:pPr>
        <w:keepLines/>
        <w:ind w:firstLine="567"/>
        <w:jc w:val="both"/>
        <w:rPr>
          <w:rFonts w:ascii="Arial" w:hAnsi="Arial" w:cs="Arial"/>
        </w:rPr>
      </w:pPr>
      <w:r w:rsidRPr="00CA252E">
        <w:rPr>
          <w:rFonts w:ascii="Arial" w:hAnsi="Arial" w:cs="Arial"/>
          <w:b/>
        </w:rPr>
        <w:t>4.1.5.</w:t>
      </w:r>
      <w:r w:rsidRPr="00CA252E">
        <w:rPr>
          <w:rFonts w:ascii="Arial" w:hAnsi="Arial" w:cs="Arial"/>
        </w:rPr>
        <w:t xml:space="preserve"> Demais disposições legais aplicáveis, inclusive subsidiariamente, os princípios gerais de Direito.</w:t>
      </w:r>
    </w:p>
    <w:p w14:paraId="3F20242A" w14:textId="77777777" w:rsidR="00CA252E" w:rsidRPr="00CA252E" w:rsidRDefault="00CA252E" w:rsidP="00CA252E">
      <w:pPr>
        <w:ind w:firstLine="567"/>
        <w:jc w:val="both"/>
        <w:rPr>
          <w:rFonts w:ascii="Arial" w:hAnsi="Arial" w:cs="Arial"/>
          <w:b/>
          <w:bCs/>
        </w:rPr>
      </w:pPr>
    </w:p>
    <w:p w14:paraId="4F18295C" w14:textId="77777777" w:rsidR="00CA252E" w:rsidRPr="00CA252E" w:rsidRDefault="00CA252E" w:rsidP="00CA252E">
      <w:pPr>
        <w:ind w:firstLine="567"/>
        <w:jc w:val="both"/>
        <w:rPr>
          <w:rFonts w:ascii="Arial" w:hAnsi="Arial" w:cs="Arial"/>
          <w:b/>
          <w:bCs/>
        </w:rPr>
      </w:pPr>
      <w:r w:rsidRPr="00CA252E">
        <w:rPr>
          <w:rFonts w:ascii="Arial" w:hAnsi="Arial" w:cs="Arial"/>
          <w:b/>
          <w:bCs/>
        </w:rPr>
        <w:t>CLÁUSULA 5ª - DO PREÇO</w:t>
      </w:r>
    </w:p>
    <w:p w14:paraId="6CF7A0E9" w14:textId="77777777" w:rsidR="00CA252E" w:rsidRPr="00CA252E" w:rsidRDefault="00CA252E" w:rsidP="00CA252E">
      <w:pPr>
        <w:ind w:firstLine="567"/>
        <w:jc w:val="both"/>
        <w:rPr>
          <w:rFonts w:ascii="Arial" w:hAnsi="Arial" w:cs="Arial"/>
          <w:b/>
          <w:bCs/>
        </w:rPr>
      </w:pPr>
    </w:p>
    <w:p w14:paraId="72E4F976"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5.1. </w:t>
      </w:r>
      <w:r w:rsidRPr="00CA252E">
        <w:rPr>
          <w:rFonts w:ascii="Arial" w:hAnsi="Arial" w:cs="Arial"/>
          <w:bCs/>
        </w:rPr>
        <w:t xml:space="preserve">Pela execução do objeto deste contrato, a </w:t>
      </w:r>
      <w:r w:rsidRPr="00CA252E">
        <w:rPr>
          <w:rFonts w:ascii="Arial" w:hAnsi="Arial" w:cs="Arial"/>
          <w:b/>
          <w:bCs/>
        </w:rPr>
        <w:t>CONTRATANTE</w:t>
      </w:r>
      <w:r w:rsidRPr="00CA252E">
        <w:rPr>
          <w:rFonts w:ascii="Arial" w:hAnsi="Arial" w:cs="Arial"/>
          <w:bCs/>
        </w:rPr>
        <w:t xml:space="preserve"> pagará à </w:t>
      </w:r>
      <w:r w:rsidRPr="00CA252E">
        <w:rPr>
          <w:rFonts w:ascii="Arial" w:hAnsi="Arial" w:cs="Arial"/>
          <w:b/>
          <w:bCs/>
        </w:rPr>
        <w:t>CONTRATADA</w:t>
      </w:r>
      <w:r w:rsidRPr="00CA252E">
        <w:rPr>
          <w:rFonts w:ascii="Arial" w:hAnsi="Arial" w:cs="Arial"/>
          <w:bCs/>
        </w:rPr>
        <w:t xml:space="preserve"> a importância de </w:t>
      </w:r>
      <w:r w:rsidRPr="00CA252E">
        <w:rPr>
          <w:rFonts w:ascii="Arial" w:hAnsi="Arial" w:cs="Arial"/>
          <w:b/>
          <w:bCs/>
        </w:rPr>
        <w:t>R$   (...)</w:t>
      </w:r>
      <w:r w:rsidRPr="00CA252E">
        <w:rPr>
          <w:rFonts w:ascii="Arial" w:hAnsi="Arial" w:cs="Arial"/>
          <w:bCs/>
        </w:rPr>
        <w:t>, conforme valores apresentados por esta em sua proposta.</w:t>
      </w:r>
    </w:p>
    <w:p w14:paraId="55431695" w14:textId="77777777" w:rsidR="00CA252E" w:rsidRPr="00CA252E" w:rsidRDefault="00CA252E" w:rsidP="00CA252E">
      <w:pPr>
        <w:ind w:firstLine="567"/>
        <w:jc w:val="both"/>
        <w:rPr>
          <w:rFonts w:ascii="Arial" w:hAnsi="Arial" w:cs="Arial"/>
          <w:b/>
          <w:bCs/>
        </w:rPr>
      </w:pPr>
    </w:p>
    <w:p w14:paraId="09C62F91" w14:textId="77777777" w:rsidR="00CA252E" w:rsidRPr="00CA252E" w:rsidRDefault="00CA252E" w:rsidP="00CA252E">
      <w:pPr>
        <w:ind w:firstLine="567"/>
        <w:jc w:val="both"/>
        <w:rPr>
          <w:rFonts w:ascii="Arial" w:hAnsi="Arial" w:cs="Arial"/>
        </w:rPr>
      </w:pPr>
      <w:r w:rsidRPr="00CA252E">
        <w:rPr>
          <w:rFonts w:ascii="Arial" w:hAnsi="Arial" w:cs="Arial"/>
          <w:b/>
        </w:rPr>
        <w:t>5.2.</w:t>
      </w:r>
      <w:r w:rsidRPr="00CA252E">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241F0559" w14:textId="77777777" w:rsidR="00CA252E" w:rsidRPr="00CA252E" w:rsidRDefault="00CA252E" w:rsidP="00CA252E">
      <w:pPr>
        <w:keepNext/>
        <w:numPr>
          <w:ilvl w:val="1"/>
          <w:numId w:val="39"/>
        </w:numPr>
        <w:ind w:left="576" w:hanging="9"/>
        <w:outlineLvl w:val="1"/>
        <w:rPr>
          <w:rFonts w:ascii="Arial" w:hAnsi="Arial" w:cs="Arial"/>
          <w:b/>
        </w:rPr>
      </w:pPr>
      <w:r w:rsidRPr="00CA252E">
        <w:rPr>
          <w:rFonts w:ascii="Arial" w:hAnsi="Arial" w:cs="Arial"/>
          <w:b/>
        </w:rPr>
        <w:lastRenderedPageBreak/>
        <w:t>CLÁUSULA 6ª - DA GARANTIA</w:t>
      </w:r>
    </w:p>
    <w:p w14:paraId="551CE12D" w14:textId="77777777" w:rsidR="00CA252E" w:rsidRPr="00CA252E" w:rsidRDefault="00CA252E" w:rsidP="00CA252E">
      <w:pPr>
        <w:ind w:firstLine="567"/>
        <w:jc w:val="both"/>
        <w:rPr>
          <w:rFonts w:ascii="Arial" w:hAnsi="Arial" w:cs="Arial"/>
          <w:b/>
          <w:bCs/>
        </w:rPr>
      </w:pPr>
    </w:p>
    <w:p w14:paraId="4FF75DE1" w14:textId="77777777" w:rsidR="00CA252E" w:rsidRPr="00CA252E" w:rsidRDefault="00CA252E" w:rsidP="00CA252E">
      <w:pPr>
        <w:pStyle w:val="western"/>
        <w:spacing w:before="0"/>
        <w:ind w:firstLine="567"/>
        <w:rPr>
          <w:sz w:val="20"/>
          <w:szCs w:val="20"/>
        </w:rPr>
      </w:pPr>
      <w:r w:rsidRPr="00CA252E">
        <w:rPr>
          <w:b/>
          <w:sz w:val="20"/>
          <w:szCs w:val="20"/>
        </w:rPr>
        <w:t>6.1.</w:t>
      </w:r>
      <w:r w:rsidRPr="00CA252E">
        <w:rPr>
          <w:sz w:val="20"/>
          <w:szCs w:val="20"/>
        </w:rPr>
        <w:t xml:space="preserve"> A </w:t>
      </w:r>
      <w:r w:rsidRPr="00CA252E">
        <w:rPr>
          <w:b/>
          <w:sz w:val="20"/>
          <w:szCs w:val="20"/>
        </w:rPr>
        <w:t xml:space="preserve">CONTRATADA </w:t>
      </w:r>
      <w:r w:rsidRPr="00CA252E">
        <w:rPr>
          <w:sz w:val="20"/>
          <w:szCs w:val="20"/>
        </w:rPr>
        <w:t xml:space="preserve">deverá apresentar ao Gestor do Contrato, </w:t>
      </w:r>
      <w:r w:rsidRPr="00CA252E">
        <w:rPr>
          <w:sz w:val="20"/>
          <w:szCs w:val="20"/>
          <w:u w:val="single"/>
        </w:rPr>
        <w:t>no prazo de 05 (cinco) dias úteis</w:t>
      </w:r>
      <w:r w:rsidRPr="00CA252E">
        <w:rPr>
          <w:sz w:val="20"/>
          <w:szCs w:val="20"/>
        </w:rPr>
        <w:t xml:space="preserve"> contados de sua assinatura, </w:t>
      </w:r>
      <w:r w:rsidRPr="00CA252E">
        <w:rPr>
          <w:b/>
          <w:sz w:val="20"/>
          <w:szCs w:val="20"/>
        </w:rPr>
        <w:t xml:space="preserve">garantia </w:t>
      </w:r>
      <w:r w:rsidRPr="00CA252E">
        <w:rPr>
          <w:sz w:val="20"/>
          <w:szCs w:val="20"/>
        </w:rPr>
        <w:t xml:space="preserve">em uma das modalidades previstas no §1º, do art. 96, da Lei Federal nº 14.133/21, para assegurar a plena execução do presente instrumento, correspondente a 5% (cinco por cento) do valor da contratação. No caso de fiança bancária ou apólice de seguro, sua </w:t>
      </w:r>
      <w:r w:rsidRPr="00CA252E">
        <w:rPr>
          <w:sz w:val="20"/>
          <w:szCs w:val="20"/>
          <w:u w:val="single"/>
        </w:rPr>
        <w:t>validade deverá abranger, no mínimo, 30 (trinta) dias após o término da vigência contratual</w:t>
      </w:r>
      <w:r w:rsidRPr="00CA252E">
        <w:rPr>
          <w:sz w:val="20"/>
          <w:szCs w:val="20"/>
        </w:rPr>
        <w:t>.</w:t>
      </w:r>
    </w:p>
    <w:p w14:paraId="5FD9551B" w14:textId="77777777" w:rsidR="00CA252E" w:rsidRPr="00CA252E" w:rsidRDefault="00CA252E" w:rsidP="00CA252E">
      <w:pPr>
        <w:pStyle w:val="western"/>
        <w:spacing w:before="0"/>
        <w:rPr>
          <w:sz w:val="20"/>
          <w:szCs w:val="20"/>
        </w:rPr>
      </w:pPr>
    </w:p>
    <w:p w14:paraId="2FA2DAE1" w14:textId="77777777" w:rsidR="00CA252E" w:rsidRPr="00CA252E" w:rsidRDefault="00CA252E" w:rsidP="00CA252E">
      <w:pPr>
        <w:pStyle w:val="western"/>
        <w:spacing w:before="0"/>
        <w:ind w:firstLine="567"/>
        <w:rPr>
          <w:sz w:val="20"/>
          <w:szCs w:val="20"/>
        </w:rPr>
      </w:pPr>
      <w:r w:rsidRPr="00CA252E">
        <w:rPr>
          <w:b/>
          <w:sz w:val="20"/>
          <w:szCs w:val="20"/>
        </w:rPr>
        <w:t>6.1.1.</w:t>
      </w:r>
      <w:r w:rsidRPr="00CA252E">
        <w:rPr>
          <w:sz w:val="20"/>
          <w:szCs w:val="20"/>
        </w:rPr>
        <w:t xml:space="preserve"> A garantia prestada pela </w:t>
      </w:r>
      <w:r w:rsidRPr="00CA252E">
        <w:rPr>
          <w:b/>
          <w:sz w:val="20"/>
          <w:szCs w:val="20"/>
        </w:rPr>
        <w:t>CONTRATADA</w:t>
      </w:r>
      <w:r w:rsidRPr="00CA252E">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15B3BD10" w14:textId="77777777" w:rsidR="00CA252E" w:rsidRPr="00CA252E" w:rsidRDefault="00CA252E" w:rsidP="00CA252E">
      <w:pPr>
        <w:pStyle w:val="western"/>
        <w:spacing w:before="0"/>
        <w:ind w:firstLine="567"/>
        <w:rPr>
          <w:sz w:val="20"/>
          <w:szCs w:val="20"/>
        </w:rPr>
      </w:pPr>
    </w:p>
    <w:p w14:paraId="2B68C1B1" w14:textId="77777777" w:rsidR="00CA252E" w:rsidRPr="00CA252E" w:rsidRDefault="00CA252E" w:rsidP="00CA252E">
      <w:pPr>
        <w:pStyle w:val="western"/>
        <w:spacing w:before="0"/>
        <w:ind w:firstLine="567"/>
        <w:rPr>
          <w:sz w:val="20"/>
          <w:szCs w:val="20"/>
        </w:rPr>
      </w:pPr>
      <w:r w:rsidRPr="00CA252E">
        <w:rPr>
          <w:b/>
          <w:sz w:val="20"/>
          <w:szCs w:val="20"/>
        </w:rPr>
        <w:t>6.1.2.</w:t>
      </w:r>
      <w:r w:rsidRPr="00CA252E">
        <w:rPr>
          <w:sz w:val="20"/>
          <w:szCs w:val="20"/>
        </w:rPr>
        <w:t xml:space="preserve"> No caso </w:t>
      </w:r>
      <w:proofErr w:type="gramStart"/>
      <w:r w:rsidRPr="00CA252E">
        <w:rPr>
          <w:sz w:val="20"/>
          <w:szCs w:val="20"/>
        </w:rPr>
        <w:t>do</w:t>
      </w:r>
      <w:proofErr w:type="gramEnd"/>
      <w:r w:rsidRPr="00CA252E">
        <w:rPr>
          <w:sz w:val="20"/>
          <w:szCs w:val="20"/>
        </w:rPr>
        <w:t xml:space="preserve"> contrato ser prorrogado, a </w:t>
      </w:r>
      <w:r w:rsidRPr="00CA252E">
        <w:rPr>
          <w:b/>
          <w:sz w:val="20"/>
          <w:szCs w:val="20"/>
        </w:rPr>
        <w:t>CONTRATADA</w:t>
      </w:r>
      <w:r w:rsidRPr="00CA252E">
        <w:rPr>
          <w:sz w:val="20"/>
          <w:szCs w:val="20"/>
        </w:rPr>
        <w:t xml:space="preserve"> deverá prestar garantia de 5% (cinco por cento), sobre o valor da prorrogação, na mesma modalidade anteriormente oferecida, ou outra permitida no § 1º, do art. 96, da Lei Federal nº 14.133/21.</w:t>
      </w:r>
    </w:p>
    <w:p w14:paraId="6CDB6396" w14:textId="77777777" w:rsidR="00CA252E" w:rsidRPr="00CA252E" w:rsidRDefault="00CA252E" w:rsidP="00CA252E">
      <w:pPr>
        <w:ind w:firstLine="567"/>
        <w:jc w:val="both"/>
        <w:rPr>
          <w:rFonts w:ascii="Arial" w:hAnsi="Arial" w:cs="Arial"/>
          <w:b/>
          <w:bCs/>
        </w:rPr>
      </w:pPr>
    </w:p>
    <w:p w14:paraId="37886BDA" w14:textId="77777777" w:rsidR="00CA252E" w:rsidRPr="00CA252E" w:rsidRDefault="00CA252E" w:rsidP="00CA252E">
      <w:pPr>
        <w:ind w:firstLine="567"/>
        <w:jc w:val="both"/>
        <w:rPr>
          <w:rFonts w:ascii="Arial" w:hAnsi="Arial" w:cs="Arial"/>
          <w:b/>
          <w:bCs/>
        </w:rPr>
      </w:pPr>
      <w:r w:rsidRPr="00CA252E">
        <w:rPr>
          <w:rFonts w:ascii="Arial" w:hAnsi="Arial" w:cs="Arial"/>
          <w:b/>
          <w:bCs/>
        </w:rPr>
        <w:t>CLÁUSULA 7ª - DO PRAZO DE VIGÊNCIA</w:t>
      </w:r>
    </w:p>
    <w:p w14:paraId="079E5581" w14:textId="77777777" w:rsidR="00CA252E" w:rsidRPr="00CA252E" w:rsidRDefault="00CA252E" w:rsidP="00CA252E">
      <w:pPr>
        <w:ind w:firstLine="567"/>
        <w:jc w:val="both"/>
        <w:rPr>
          <w:rFonts w:ascii="Arial" w:hAnsi="Arial" w:cs="Arial"/>
          <w:b/>
          <w:bCs/>
        </w:rPr>
      </w:pPr>
    </w:p>
    <w:p w14:paraId="6042D807" w14:textId="77777777" w:rsidR="00CA252E" w:rsidRPr="00CA252E" w:rsidRDefault="00CA252E" w:rsidP="00CA252E">
      <w:pPr>
        <w:ind w:firstLine="567"/>
        <w:jc w:val="both"/>
        <w:rPr>
          <w:rFonts w:ascii="Arial" w:hAnsi="Arial" w:cs="Arial"/>
        </w:rPr>
      </w:pPr>
      <w:r w:rsidRPr="00CA252E">
        <w:rPr>
          <w:rFonts w:ascii="Arial" w:hAnsi="Arial" w:cs="Arial"/>
          <w:b/>
        </w:rPr>
        <w:t>7.1.</w:t>
      </w:r>
      <w:r w:rsidRPr="00CA252E">
        <w:rPr>
          <w:rFonts w:ascii="Arial" w:hAnsi="Arial" w:cs="Arial"/>
        </w:rPr>
        <w:t xml:space="preserve"> O presente contrato terá vigência de 12 (doze) meses, contados da data de emissão da Ordem de Serviço, podendo ser prorrogado conforme </w:t>
      </w:r>
      <w:proofErr w:type="spellStart"/>
      <w:r w:rsidRPr="00CA252E">
        <w:rPr>
          <w:rFonts w:ascii="Arial" w:hAnsi="Arial" w:cs="Arial"/>
        </w:rPr>
        <w:t>arts</w:t>
      </w:r>
      <w:proofErr w:type="spellEnd"/>
      <w:r w:rsidRPr="00CA252E">
        <w:rPr>
          <w:rFonts w:ascii="Arial" w:hAnsi="Arial" w:cs="Arial"/>
        </w:rPr>
        <w:t>. 111 e 124, da Lei Federal nº 14.133/21.</w:t>
      </w:r>
    </w:p>
    <w:p w14:paraId="7F667E26"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CLÁUSULA 8ª - </w:t>
      </w:r>
      <w:r w:rsidRPr="00CA252E">
        <w:rPr>
          <w:rFonts w:ascii="Arial" w:hAnsi="Arial" w:cs="Arial"/>
          <w:b/>
        </w:rPr>
        <w:t>DA EXTINÇÃO DO CONTRATO</w:t>
      </w:r>
    </w:p>
    <w:p w14:paraId="1A027071" w14:textId="77777777" w:rsidR="00CA252E" w:rsidRPr="00CA252E" w:rsidRDefault="00CA252E" w:rsidP="00CA252E">
      <w:pPr>
        <w:jc w:val="both"/>
        <w:rPr>
          <w:rFonts w:ascii="Arial" w:hAnsi="Arial" w:cs="Arial"/>
          <w:b/>
          <w:bCs/>
        </w:rPr>
      </w:pPr>
    </w:p>
    <w:p w14:paraId="6AA0639C" w14:textId="77777777" w:rsidR="00CA252E" w:rsidRPr="00CA252E" w:rsidRDefault="00CA252E" w:rsidP="00CA252E">
      <w:pPr>
        <w:ind w:firstLine="567"/>
        <w:jc w:val="both"/>
        <w:rPr>
          <w:rFonts w:ascii="Arial" w:hAnsi="Arial" w:cs="Arial"/>
        </w:rPr>
      </w:pPr>
      <w:r w:rsidRPr="00CA252E">
        <w:rPr>
          <w:rFonts w:ascii="Arial" w:hAnsi="Arial" w:cs="Arial"/>
          <w:b/>
        </w:rPr>
        <w:t>8.1.</w:t>
      </w:r>
      <w:r w:rsidRPr="00CA252E">
        <w:rPr>
          <w:rFonts w:ascii="Arial" w:hAnsi="Arial" w:cs="Arial"/>
        </w:rPr>
        <w:t xml:space="preserve"> Independentemente de interpelação judicial, o contrato será extinto nas hipóteses previstas no art. 137 da Lei Federal nº 14.133/21 e suas alterações.</w:t>
      </w:r>
    </w:p>
    <w:p w14:paraId="261A393B" w14:textId="77777777" w:rsidR="00CA252E" w:rsidRPr="00CA252E" w:rsidRDefault="00CA252E" w:rsidP="00CA252E">
      <w:pPr>
        <w:ind w:firstLine="567"/>
        <w:jc w:val="both"/>
        <w:rPr>
          <w:rFonts w:ascii="Arial" w:hAnsi="Arial" w:cs="Arial"/>
          <w:b/>
          <w:bCs/>
        </w:rPr>
      </w:pPr>
    </w:p>
    <w:p w14:paraId="571252F1" w14:textId="77777777" w:rsidR="00CA252E" w:rsidRPr="00CA252E" w:rsidRDefault="00CA252E" w:rsidP="00CA252E">
      <w:pPr>
        <w:ind w:firstLine="567"/>
        <w:jc w:val="both"/>
        <w:rPr>
          <w:rFonts w:ascii="Arial" w:hAnsi="Arial" w:cs="Arial"/>
          <w:b/>
          <w:bCs/>
        </w:rPr>
      </w:pPr>
      <w:r w:rsidRPr="00CA252E">
        <w:rPr>
          <w:rFonts w:ascii="Arial" w:hAnsi="Arial" w:cs="Arial"/>
          <w:b/>
          <w:bCs/>
        </w:rPr>
        <w:t>CLÁUSULA 9ª - DO REAJUSTE</w:t>
      </w:r>
    </w:p>
    <w:p w14:paraId="7504BE77" w14:textId="77777777" w:rsidR="00CA252E" w:rsidRPr="00CA252E" w:rsidRDefault="00CA252E" w:rsidP="00CA252E">
      <w:pPr>
        <w:ind w:firstLine="567"/>
        <w:jc w:val="both"/>
        <w:rPr>
          <w:rFonts w:ascii="Arial" w:hAnsi="Arial" w:cs="Arial"/>
          <w:b/>
          <w:bCs/>
        </w:rPr>
      </w:pPr>
    </w:p>
    <w:p w14:paraId="520BD00B" w14:textId="77777777" w:rsidR="00CA252E" w:rsidRPr="00CA252E" w:rsidRDefault="00CA252E" w:rsidP="00CA252E">
      <w:pPr>
        <w:ind w:firstLine="567"/>
        <w:jc w:val="both"/>
        <w:rPr>
          <w:rFonts w:ascii="Arial" w:hAnsi="Arial" w:cs="Arial"/>
        </w:rPr>
      </w:pPr>
      <w:r w:rsidRPr="00CA252E">
        <w:rPr>
          <w:rFonts w:ascii="Arial" w:hAnsi="Arial" w:cs="Arial"/>
          <w:b/>
        </w:rPr>
        <w:t>9.1.</w:t>
      </w:r>
      <w:r w:rsidRPr="00CA252E">
        <w:rPr>
          <w:rFonts w:ascii="Arial" w:hAnsi="Arial" w:cs="Arial"/>
        </w:rPr>
        <w:t xml:space="preserve"> O reajuste, se houver, será efetuado nos termos da Lei Federal nº 9.069, de 29/06/95, de acordo com a variação do índice INPC/IBGE.</w:t>
      </w:r>
    </w:p>
    <w:p w14:paraId="2A3916BB" w14:textId="77777777" w:rsidR="00CA252E" w:rsidRPr="00CA252E" w:rsidRDefault="00CA252E" w:rsidP="00CA252E">
      <w:pPr>
        <w:ind w:firstLine="567"/>
        <w:jc w:val="both"/>
        <w:rPr>
          <w:rFonts w:ascii="Arial" w:hAnsi="Arial" w:cs="Arial"/>
        </w:rPr>
      </w:pPr>
    </w:p>
    <w:p w14:paraId="6B29CA84" w14:textId="77777777" w:rsidR="00CA252E" w:rsidRPr="00CA252E" w:rsidRDefault="00CA252E" w:rsidP="00CA252E">
      <w:pPr>
        <w:keepNext/>
        <w:keepLines/>
        <w:numPr>
          <w:ilvl w:val="2"/>
          <w:numId w:val="39"/>
        </w:numPr>
        <w:ind w:left="-12" w:firstLine="567"/>
        <w:jc w:val="both"/>
        <w:outlineLvl w:val="2"/>
        <w:rPr>
          <w:rFonts w:ascii="Arial" w:hAnsi="Arial" w:cs="Arial"/>
          <w:b/>
          <w:i/>
        </w:rPr>
      </w:pPr>
      <w:r w:rsidRPr="00CA252E">
        <w:rPr>
          <w:rFonts w:ascii="Arial" w:hAnsi="Arial" w:cs="Arial"/>
          <w:b/>
        </w:rPr>
        <w:t>CLÁUSULA 10. - DO RECEBIMENTO</w:t>
      </w:r>
    </w:p>
    <w:p w14:paraId="3D4B07D7" w14:textId="77777777" w:rsidR="00CA252E" w:rsidRPr="00CA252E" w:rsidRDefault="00CA252E" w:rsidP="00CA252E">
      <w:pPr>
        <w:ind w:firstLine="567"/>
        <w:jc w:val="both"/>
        <w:rPr>
          <w:rFonts w:ascii="Arial" w:hAnsi="Arial" w:cs="Arial"/>
          <w:b/>
          <w:bCs/>
          <w:i/>
        </w:rPr>
      </w:pPr>
    </w:p>
    <w:p w14:paraId="02788D83"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10.1. </w:t>
      </w:r>
      <w:r w:rsidRPr="00CA252E">
        <w:rPr>
          <w:rFonts w:ascii="Arial" w:hAnsi="Arial" w:cs="Arial"/>
          <w:bCs/>
        </w:rPr>
        <w:t>Executado o contrato, o seu objeto será recebido, da seguinte forma:</w:t>
      </w:r>
    </w:p>
    <w:p w14:paraId="65D99C3A" w14:textId="77777777" w:rsidR="00CA252E" w:rsidRPr="00CA252E" w:rsidRDefault="00CA252E" w:rsidP="00CA252E">
      <w:pPr>
        <w:ind w:firstLine="567"/>
        <w:jc w:val="both"/>
        <w:rPr>
          <w:rFonts w:ascii="Arial" w:hAnsi="Arial" w:cs="Arial"/>
          <w:b/>
          <w:bCs/>
        </w:rPr>
      </w:pPr>
    </w:p>
    <w:p w14:paraId="684B3B68"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10.1.1. </w:t>
      </w:r>
      <w:r w:rsidRPr="00CA252E">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CA252E">
        <w:rPr>
          <w:rFonts w:ascii="Arial" w:hAnsi="Arial" w:cs="Arial"/>
          <w:b/>
          <w:bCs/>
        </w:rPr>
        <w:t>CONTRATADA</w:t>
      </w:r>
      <w:r w:rsidRPr="00CA252E">
        <w:rPr>
          <w:rFonts w:ascii="Arial" w:hAnsi="Arial" w:cs="Arial"/>
          <w:bCs/>
        </w:rPr>
        <w:t>;</w:t>
      </w:r>
    </w:p>
    <w:p w14:paraId="2932E990" w14:textId="77777777" w:rsidR="00CA252E" w:rsidRPr="00CA252E" w:rsidRDefault="00CA252E" w:rsidP="00CA252E">
      <w:pPr>
        <w:ind w:firstLine="567"/>
        <w:jc w:val="both"/>
        <w:rPr>
          <w:rFonts w:ascii="Arial" w:hAnsi="Arial" w:cs="Arial"/>
          <w:b/>
          <w:bCs/>
        </w:rPr>
      </w:pPr>
    </w:p>
    <w:p w14:paraId="2136F88E"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10.1.2. </w:t>
      </w:r>
      <w:r w:rsidRPr="00CA252E">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54EA1EC0" w14:textId="77777777" w:rsidR="00CA252E" w:rsidRPr="00CA252E" w:rsidRDefault="00CA252E" w:rsidP="00CA252E">
      <w:pPr>
        <w:ind w:firstLine="567"/>
        <w:jc w:val="both"/>
        <w:rPr>
          <w:rFonts w:ascii="Arial" w:hAnsi="Arial" w:cs="Arial"/>
          <w:b/>
          <w:bCs/>
        </w:rPr>
      </w:pPr>
    </w:p>
    <w:p w14:paraId="34AA8A4F"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10.2. </w:t>
      </w:r>
      <w:r w:rsidRPr="00CA252E">
        <w:rPr>
          <w:rFonts w:ascii="Arial" w:hAnsi="Arial" w:cs="Arial"/>
          <w:bCs/>
        </w:rPr>
        <w:t>Fica facultada à</w:t>
      </w:r>
      <w:r w:rsidRPr="00CA252E">
        <w:rPr>
          <w:rFonts w:ascii="Arial" w:hAnsi="Arial" w:cs="Arial"/>
          <w:b/>
          <w:bCs/>
        </w:rPr>
        <w:t xml:space="preserve"> CONTRATADA </w:t>
      </w:r>
      <w:r w:rsidRPr="00CA252E">
        <w:rPr>
          <w:rFonts w:ascii="Arial" w:hAnsi="Arial" w:cs="Arial"/>
          <w:bCs/>
        </w:rPr>
        <w:t>a indicação de um representante para, conjuntamente, com a</w:t>
      </w:r>
      <w:r w:rsidRPr="00CA252E">
        <w:rPr>
          <w:rFonts w:ascii="Arial" w:hAnsi="Arial" w:cs="Arial"/>
          <w:b/>
          <w:bCs/>
        </w:rPr>
        <w:t xml:space="preserve"> CONTRATANTE, </w:t>
      </w:r>
      <w:r w:rsidRPr="00CA252E">
        <w:rPr>
          <w:rFonts w:ascii="Arial" w:hAnsi="Arial" w:cs="Arial"/>
          <w:bCs/>
        </w:rPr>
        <w:t>proceder ao recebimento do objeto do presente contrato.</w:t>
      </w:r>
    </w:p>
    <w:p w14:paraId="0D88DB62" w14:textId="77777777" w:rsidR="00CA252E" w:rsidRPr="00CA252E" w:rsidRDefault="00CA252E" w:rsidP="00CA252E">
      <w:pPr>
        <w:ind w:firstLine="567"/>
        <w:jc w:val="both"/>
        <w:rPr>
          <w:rFonts w:ascii="Arial" w:hAnsi="Arial" w:cs="Arial"/>
          <w:bCs/>
        </w:rPr>
      </w:pPr>
    </w:p>
    <w:p w14:paraId="5654FA8B" w14:textId="77777777" w:rsidR="00CA252E" w:rsidRPr="00CA252E" w:rsidRDefault="00CA252E" w:rsidP="00CA252E">
      <w:pPr>
        <w:keepNext/>
        <w:keepLines/>
        <w:numPr>
          <w:ilvl w:val="2"/>
          <w:numId w:val="39"/>
        </w:numPr>
        <w:ind w:left="12" w:firstLine="567"/>
        <w:jc w:val="both"/>
        <w:outlineLvl w:val="2"/>
        <w:rPr>
          <w:rFonts w:ascii="Arial" w:hAnsi="Arial" w:cs="Arial"/>
          <w:b/>
          <w:i/>
        </w:rPr>
      </w:pPr>
      <w:r w:rsidRPr="00CA252E">
        <w:rPr>
          <w:rFonts w:ascii="Arial" w:hAnsi="Arial" w:cs="Arial"/>
          <w:b/>
        </w:rPr>
        <w:t>CLÁUSULA 11. - DAS MEDIÇÕES E DOS PAGAMENTOS</w:t>
      </w:r>
    </w:p>
    <w:p w14:paraId="151C8C54" w14:textId="77777777" w:rsidR="00CA252E" w:rsidRPr="00CA252E" w:rsidRDefault="00CA252E" w:rsidP="00CA252E">
      <w:pPr>
        <w:ind w:firstLine="567"/>
        <w:jc w:val="both"/>
        <w:rPr>
          <w:rFonts w:ascii="Arial" w:hAnsi="Arial" w:cs="Arial"/>
          <w:b/>
          <w:bCs/>
          <w:i/>
        </w:rPr>
      </w:pPr>
    </w:p>
    <w:p w14:paraId="0340203A" w14:textId="77777777" w:rsidR="00CA252E" w:rsidRPr="00CA252E" w:rsidRDefault="00CA252E" w:rsidP="00CA252E">
      <w:pPr>
        <w:ind w:firstLine="567"/>
        <w:jc w:val="both"/>
        <w:rPr>
          <w:rFonts w:ascii="Arial" w:hAnsi="Arial" w:cs="Arial"/>
          <w:b/>
        </w:rPr>
      </w:pPr>
      <w:r w:rsidRPr="00CA252E">
        <w:rPr>
          <w:rFonts w:ascii="Arial" w:hAnsi="Arial" w:cs="Arial"/>
          <w:b/>
        </w:rPr>
        <w:t xml:space="preserve">11.1. </w:t>
      </w:r>
      <w:r w:rsidRPr="00CA252E">
        <w:rPr>
          <w:rFonts w:ascii="Arial" w:hAnsi="Arial" w:cs="Arial"/>
        </w:rPr>
        <w:t>Anteriormente a realização de pagamentos, a Unidade Requisitante realizará consulta, junto a Secretaria Municipal de Finanças sobre a existência de débitos exigíveis da</w:t>
      </w:r>
      <w:r w:rsidRPr="00CA252E">
        <w:rPr>
          <w:rFonts w:ascii="Arial" w:hAnsi="Arial" w:cs="Arial"/>
          <w:b/>
        </w:rPr>
        <w:t xml:space="preserve"> CONTRATADA</w:t>
      </w:r>
      <w:r w:rsidRPr="00CA252E">
        <w:rPr>
          <w:rFonts w:ascii="Arial" w:hAnsi="Arial" w:cs="Arial"/>
        </w:rPr>
        <w:t xml:space="preserve"> com o Município de Piracicaba e caso existam, poderá ser realizada a compensação de valores.</w:t>
      </w:r>
    </w:p>
    <w:p w14:paraId="4E20FCE7" w14:textId="77777777" w:rsidR="00CA252E" w:rsidRPr="00CA252E" w:rsidRDefault="00CA252E" w:rsidP="00CA252E">
      <w:pPr>
        <w:ind w:firstLine="567"/>
        <w:jc w:val="both"/>
        <w:rPr>
          <w:rFonts w:ascii="Arial" w:hAnsi="Arial" w:cs="Arial"/>
          <w:b/>
          <w:bCs/>
        </w:rPr>
      </w:pPr>
    </w:p>
    <w:p w14:paraId="62930DB9"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11.2. </w:t>
      </w:r>
      <w:r w:rsidRPr="00CA252E">
        <w:rPr>
          <w:rFonts w:ascii="Arial" w:hAnsi="Arial" w:cs="Arial"/>
          <w:bCs/>
        </w:rPr>
        <w:t>As medições serão mensais, efetuadas pelo Engenheiro Responsável da</w:t>
      </w:r>
      <w:r w:rsidRPr="00CA252E">
        <w:rPr>
          <w:rFonts w:ascii="Arial" w:hAnsi="Arial" w:cs="Arial"/>
          <w:b/>
          <w:bCs/>
        </w:rPr>
        <w:t xml:space="preserve"> CONTRATANTE</w:t>
      </w:r>
      <w:r w:rsidRPr="00CA252E">
        <w:rPr>
          <w:rFonts w:ascii="Arial" w:hAnsi="Arial" w:cs="Arial"/>
          <w:bCs/>
        </w:rPr>
        <w:t>, acompanhados do responsável da</w:t>
      </w:r>
      <w:r w:rsidRPr="00CA252E">
        <w:rPr>
          <w:rFonts w:ascii="Arial" w:hAnsi="Arial" w:cs="Arial"/>
          <w:b/>
          <w:bCs/>
        </w:rPr>
        <w:t xml:space="preserve"> CONTRATADA </w:t>
      </w:r>
      <w:r w:rsidRPr="00CA252E">
        <w:rPr>
          <w:rFonts w:ascii="Arial" w:hAnsi="Arial" w:cs="Arial"/>
          <w:bCs/>
        </w:rPr>
        <w:t xml:space="preserve">e ocorrerá no último dia útil do prazo da execução dos serviços. </w:t>
      </w:r>
    </w:p>
    <w:p w14:paraId="3E8260F4" w14:textId="77777777" w:rsidR="00CA252E" w:rsidRPr="00CA252E" w:rsidRDefault="00CA252E" w:rsidP="00CA252E">
      <w:pPr>
        <w:ind w:firstLine="567"/>
        <w:jc w:val="both"/>
        <w:rPr>
          <w:rFonts w:ascii="Arial" w:hAnsi="Arial" w:cs="Arial"/>
          <w:b/>
          <w:bCs/>
          <w:u w:val="single"/>
        </w:rPr>
      </w:pPr>
    </w:p>
    <w:p w14:paraId="2ACE35F3"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11.3. </w:t>
      </w:r>
      <w:r w:rsidRPr="00CA252E">
        <w:rPr>
          <w:rFonts w:ascii="Arial" w:hAnsi="Arial" w:cs="Arial"/>
          <w:bCs/>
        </w:rPr>
        <w:t>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corrente indicados pela</w:t>
      </w:r>
      <w:r w:rsidRPr="00CA252E">
        <w:rPr>
          <w:rFonts w:ascii="Arial" w:hAnsi="Arial" w:cs="Arial"/>
          <w:b/>
          <w:bCs/>
        </w:rPr>
        <w:t xml:space="preserve"> CONTRATADA</w:t>
      </w:r>
      <w:r w:rsidRPr="00CA252E">
        <w:rPr>
          <w:rFonts w:ascii="Arial" w:hAnsi="Arial" w:cs="Arial"/>
          <w:bCs/>
        </w:rPr>
        <w:t>.</w:t>
      </w:r>
    </w:p>
    <w:p w14:paraId="30318068" w14:textId="77777777" w:rsidR="00CA252E" w:rsidRPr="00CA252E" w:rsidRDefault="00CA252E" w:rsidP="00CA252E">
      <w:pPr>
        <w:ind w:firstLine="567"/>
        <w:jc w:val="both"/>
        <w:rPr>
          <w:rFonts w:ascii="Arial" w:hAnsi="Arial" w:cs="Arial"/>
        </w:rPr>
      </w:pPr>
      <w:r w:rsidRPr="00CA252E">
        <w:rPr>
          <w:rFonts w:ascii="Arial" w:hAnsi="Arial" w:cs="Arial"/>
          <w:b/>
          <w:bCs/>
        </w:rPr>
        <w:lastRenderedPageBreak/>
        <w:t xml:space="preserve">11.4. </w:t>
      </w:r>
      <w:r w:rsidRPr="00CA252E">
        <w:rPr>
          <w:rFonts w:ascii="Arial" w:hAnsi="Arial" w:cs="Arial"/>
          <w:bCs/>
        </w:rPr>
        <w:t>Com a nota fiscal a</w:t>
      </w:r>
      <w:r w:rsidRPr="00CA252E">
        <w:rPr>
          <w:rFonts w:ascii="Arial" w:hAnsi="Arial" w:cs="Arial"/>
          <w:b/>
          <w:bCs/>
        </w:rPr>
        <w:t xml:space="preserve"> CONTRATADA </w:t>
      </w:r>
      <w:r w:rsidRPr="00CA252E">
        <w:rPr>
          <w:rFonts w:ascii="Arial" w:hAnsi="Arial" w:cs="Arial"/>
          <w:bCs/>
        </w:rPr>
        <w:t>deverá apresentar, ainda:</w:t>
      </w:r>
      <w:r w:rsidRPr="00CA252E">
        <w:rPr>
          <w:rFonts w:ascii="Arial" w:hAnsi="Arial" w:cs="Arial"/>
          <w:b/>
          <w:bCs/>
        </w:rPr>
        <w:t xml:space="preserve"> </w:t>
      </w:r>
    </w:p>
    <w:p w14:paraId="7617F071" w14:textId="77777777" w:rsidR="00CA252E" w:rsidRPr="00CA252E" w:rsidRDefault="00CA252E" w:rsidP="00CA252E">
      <w:pPr>
        <w:ind w:firstLine="567"/>
        <w:jc w:val="both"/>
        <w:rPr>
          <w:rFonts w:ascii="Arial" w:hAnsi="Arial" w:cs="Arial"/>
          <w:b/>
          <w:bCs/>
        </w:rPr>
      </w:pPr>
    </w:p>
    <w:p w14:paraId="0F701704"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11.4.1 </w:t>
      </w:r>
      <w:r w:rsidRPr="00CA252E">
        <w:rPr>
          <w:rFonts w:ascii="Arial" w:hAnsi="Arial" w:cs="Arial"/>
          <w:bCs/>
        </w:rPr>
        <w:t>Prova de Regularidade relativa às Contribuições Previdenciárias e às de Terceiros (INSS), com validade em vigor;</w:t>
      </w:r>
    </w:p>
    <w:p w14:paraId="5A2FA096" w14:textId="77777777" w:rsidR="00CA252E" w:rsidRPr="00CA252E" w:rsidRDefault="00CA252E" w:rsidP="00CA252E">
      <w:pPr>
        <w:ind w:firstLine="567"/>
        <w:jc w:val="both"/>
        <w:rPr>
          <w:rFonts w:ascii="Arial" w:hAnsi="Arial" w:cs="Arial"/>
          <w:b/>
          <w:bCs/>
        </w:rPr>
      </w:pPr>
    </w:p>
    <w:p w14:paraId="703073CE"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11.4.2. </w:t>
      </w:r>
      <w:r w:rsidRPr="00CA252E">
        <w:rPr>
          <w:rFonts w:ascii="Arial" w:hAnsi="Arial" w:cs="Arial"/>
          <w:bCs/>
        </w:rPr>
        <w:t>Prova de Regularidade do FGTS fornecido pela Caixa Econômica Federal, com validade em vigor;</w:t>
      </w:r>
    </w:p>
    <w:p w14:paraId="0DD79376" w14:textId="77777777" w:rsidR="00CA252E" w:rsidRPr="00CA252E" w:rsidRDefault="00CA252E" w:rsidP="00CA252E">
      <w:pPr>
        <w:ind w:firstLine="567"/>
        <w:jc w:val="both"/>
        <w:rPr>
          <w:rFonts w:ascii="Arial" w:hAnsi="Arial" w:cs="Arial"/>
          <w:b/>
          <w:bCs/>
          <w:u w:val="single"/>
        </w:rPr>
      </w:pPr>
    </w:p>
    <w:p w14:paraId="2240BF74" w14:textId="77777777" w:rsidR="00CA252E" w:rsidRPr="00CA252E" w:rsidRDefault="00CA252E" w:rsidP="00CA252E">
      <w:pPr>
        <w:keepLines/>
        <w:ind w:firstLine="561"/>
        <w:jc w:val="both"/>
        <w:rPr>
          <w:rFonts w:ascii="Arial" w:hAnsi="Arial" w:cs="Arial"/>
        </w:rPr>
      </w:pPr>
      <w:r w:rsidRPr="00CA252E">
        <w:rPr>
          <w:rFonts w:ascii="Arial" w:hAnsi="Arial" w:cs="Arial"/>
          <w:b/>
        </w:rPr>
        <w:t>11.4.3.</w:t>
      </w:r>
      <w:r w:rsidRPr="00CA252E">
        <w:rPr>
          <w:rFonts w:ascii="Arial" w:hAnsi="Arial" w:cs="Arial"/>
        </w:rPr>
        <w:t xml:space="preserve"> Certidão de Regularidade perante a Fazenda Estadual, com validade em vigor, e;</w:t>
      </w:r>
    </w:p>
    <w:p w14:paraId="28FD97B7" w14:textId="77777777" w:rsidR="00CA252E" w:rsidRPr="00CA252E" w:rsidRDefault="00CA252E" w:rsidP="00CA252E">
      <w:pPr>
        <w:keepLines/>
        <w:ind w:firstLine="851"/>
        <w:jc w:val="both"/>
        <w:rPr>
          <w:rFonts w:ascii="Arial" w:hAnsi="Arial" w:cs="Arial"/>
        </w:rPr>
      </w:pPr>
    </w:p>
    <w:p w14:paraId="23B20167"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11.4.4. </w:t>
      </w:r>
      <w:r w:rsidRPr="00CA252E">
        <w:rPr>
          <w:rFonts w:ascii="Arial" w:hAnsi="Arial" w:cs="Arial"/>
          <w:bCs/>
        </w:rPr>
        <w:t>Prova de Regularidade de Tributos Mobiliários Municipal, do domicílio ou da sua sede, com validade em vigor, e;</w:t>
      </w:r>
    </w:p>
    <w:p w14:paraId="7EEC8F8D" w14:textId="77777777" w:rsidR="00CA252E" w:rsidRPr="00CA252E" w:rsidRDefault="00CA252E" w:rsidP="00CA252E">
      <w:pPr>
        <w:ind w:firstLine="567"/>
        <w:jc w:val="both"/>
        <w:rPr>
          <w:rFonts w:ascii="Arial" w:hAnsi="Arial" w:cs="Arial"/>
          <w:bCs/>
        </w:rPr>
      </w:pPr>
    </w:p>
    <w:p w14:paraId="544C0AD5"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11.4.5. </w:t>
      </w:r>
      <w:r w:rsidRPr="00CA252E">
        <w:rPr>
          <w:rFonts w:ascii="Arial" w:hAnsi="Arial" w:cs="Arial"/>
          <w:bCs/>
        </w:rPr>
        <w:t>Certidão Negativa de Débitos Trabalhistas (CNDT)</w:t>
      </w:r>
    </w:p>
    <w:p w14:paraId="04487BE7" w14:textId="77777777" w:rsidR="00CA252E" w:rsidRPr="00CA252E" w:rsidRDefault="00CA252E" w:rsidP="00CA252E">
      <w:pPr>
        <w:ind w:firstLine="567"/>
        <w:jc w:val="both"/>
        <w:rPr>
          <w:rFonts w:ascii="Arial" w:hAnsi="Arial" w:cs="Arial"/>
          <w:b/>
          <w:bCs/>
        </w:rPr>
      </w:pPr>
    </w:p>
    <w:p w14:paraId="6BC5FD52"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11.5. </w:t>
      </w:r>
      <w:r w:rsidRPr="00CA252E">
        <w:rPr>
          <w:rFonts w:ascii="Arial" w:hAnsi="Arial" w:cs="Arial"/>
          <w:bCs/>
        </w:rPr>
        <w:t>Com a Nota Fiscal, a</w:t>
      </w:r>
      <w:r w:rsidRPr="00CA252E">
        <w:rPr>
          <w:rFonts w:ascii="Arial" w:hAnsi="Arial" w:cs="Arial"/>
          <w:b/>
          <w:bCs/>
        </w:rPr>
        <w:t xml:space="preserve"> CONTRATADA, </w:t>
      </w:r>
      <w:r w:rsidRPr="00CA252E">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259419AB" w14:textId="77777777" w:rsidR="00CA252E" w:rsidRPr="00CA252E" w:rsidRDefault="00CA252E" w:rsidP="00CA252E">
      <w:pPr>
        <w:jc w:val="both"/>
        <w:rPr>
          <w:rFonts w:ascii="Arial" w:hAnsi="Arial" w:cs="Arial"/>
          <w:b/>
          <w:bCs/>
        </w:rPr>
      </w:pPr>
    </w:p>
    <w:p w14:paraId="3DA977BC"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11.6. </w:t>
      </w:r>
      <w:r w:rsidRPr="00CA252E">
        <w:rPr>
          <w:rFonts w:ascii="Arial" w:hAnsi="Arial" w:cs="Arial"/>
          <w:bCs/>
        </w:rPr>
        <w:t>O pagamento somente será efetuado, após a</w:t>
      </w:r>
      <w:r w:rsidRPr="00CA252E">
        <w:rPr>
          <w:rFonts w:ascii="Arial" w:hAnsi="Arial" w:cs="Arial"/>
          <w:b/>
          <w:bCs/>
        </w:rPr>
        <w:t xml:space="preserve"> CONTRATADA </w:t>
      </w:r>
      <w:r w:rsidRPr="00CA252E">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29632D22" w14:textId="77777777" w:rsidR="00CA252E" w:rsidRPr="00CA252E" w:rsidRDefault="00CA252E" w:rsidP="00CA252E">
      <w:pPr>
        <w:jc w:val="both"/>
        <w:rPr>
          <w:rFonts w:ascii="Arial" w:hAnsi="Arial" w:cs="Arial"/>
          <w:b/>
          <w:bCs/>
        </w:rPr>
      </w:pPr>
    </w:p>
    <w:p w14:paraId="5CC72FEA"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11.7. </w:t>
      </w:r>
      <w:r w:rsidRPr="00CA252E">
        <w:rPr>
          <w:rFonts w:ascii="Arial" w:hAnsi="Arial" w:cs="Arial"/>
          <w:bCs/>
        </w:rPr>
        <w:t>Caso não tenha decorrido o prazo legal para o recolhimento dos encargos sociais e previdenciários, até a data da apresentação da Nota Fiscal Fatura, cumpre a</w:t>
      </w:r>
      <w:r w:rsidRPr="00CA252E">
        <w:rPr>
          <w:rFonts w:ascii="Arial" w:hAnsi="Arial" w:cs="Arial"/>
          <w:b/>
          <w:bCs/>
        </w:rPr>
        <w:t xml:space="preserve"> CONTRATADA </w:t>
      </w:r>
      <w:r w:rsidRPr="00CA252E">
        <w:rPr>
          <w:rFonts w:ascii="Arial" w:hAnsi="Arial" w:cs="Arial"/>
          <w:bCs/>
        </w:rPr>
        <w:t>apresentar a documentação devida quando do vencimento do prazo legal, sob pena de não ser efetuado o respectivo pagamento e/ou os seguintes.</w:t>
      </w:r>
    </w:p>
    <w:p w14:paraId="6086178C" w14:textId="77777777" w:rsidR="00CA252E" w:rsidRPr="00CA252E" w:rsidRDefault="00CA252E" w:rsidP="00CA252E">
      <w:pPr>
        <w:jc w:val="both"/>
        <w:rPr>
          <w:rFonts w:ascii="Arial" w:hAnsi="Arial" w:cs="Arial"/>
        </w:rPr>
      </w:pPr>
    </w:p>
    <w:p w14:paraId="13423326"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11.8. </w:t>
      </w:r>
      <w:r w:rsidRPr="00CA252E">
        <w:rPr>
          <w:rFonts w:ascii="Arial" w:hAnsi="Arial" w:cs="Arial"/>
          <w:bCs/>
        </w:rPr>
        <w:t xml:space="preserve">Quando do pagamento devido, se os serviços contratados se enquadrarem no disposto na Lei Federal </w:t>
      </w:r>
      <w:proofErr w:type="gramStart"/>
      <w:r w:rsidRPr="00CA252E">
        <w:rPr>
          <w:rFonts w:ascii="Arial" w:hAnsi="Arial" w:cs="Arial"/>
          <w:bCs/>
        </w:rPr>
        <w:t>n.º</w:t>
      </w:r>
      <w:proofErr w:type="gramEnd"/>
      <w:r w:rsidRPr="00CA252E">
        <w:rPr>
          <w:rFonts w:ascii="Arial" w:hAnsi="Arial" w:cs="Arial"/>
          <w:bCs/>
        </w:rPr>
        <w:t xml:space="preserve"> 9.711, de 20/11/98 e Ordem de Serviço n.º 203, de 29/01/99, a</w:t>
      </w:r>
      <w:r w:rsidRPr="00CA252E">
        <w:rPr>
          <w:rFonts w:ascii="Arial" w:hAnsi="Arial" w:cs="Arial"/>
          <w:b/>
          <w:bCs/>
        </w:rPr>
        <w:t xml:space="preserve"> CONTRATANTE </w:t>
      </w:r>
      <w:r w:rsidRPr="00CA252E">
        <w:rPr>
          <w:rFonts w:ascii="Arial" w:hAnsi="Arial" w:cs="Arial"/>
          <w:bCs/>
        </w:rPr>
        <w:t>reterá 11% (onze por cento) do valor bruto da nota fiscal ou fatura de prestação de serviços, relativo à Seguridade Social.</w:t>
      </w:r>
    </w:p>
    <w:p w14:paraId="6DB0F1BF" w14:textId="77777777" w:rsidR="00CA252E" w:rsidRPr="00CA252E" w:rsidRDefault="00CA252E" w:rsidP="00CA252E">
      <w:pPr>
        <w:ind w:firstLine="567"/>
        <w:jc w:val="both"/>
        <w:rPr>
          <w:rFonts w:ascii="Arial" w:hAnsi="Arial" w:cs="Arial"/>
          <w:b/>
          <w:bCs/>
          <w:u w:val="single"/>
        </w:rPr>
      </w:pPr>
    </w:p>
    <w:p w14:paraId="38372E63"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11.9. </w:t>
      </w:r>
      <w:r w:rsidRPr="00CA252E">
        <w:rPr>
          <w:rFonts w:ascii="Arial" w:hAnsi="Arial" w:cs="Arial"/>
          <w:bCs/>
        </w:rPr>
        <w:t>As cópias serão conferidas com os seus originais e autenticadas por servidor designado, que após sua conferência as anexará no processo licitatório.</w:t>
      </w:r>
    </w:p>
    <w:p w14:paraId="37FB6B80" w14:textId="77777777" w:rsidR="00CA252E" w:rsidRPr="00CA252E" w:rsidRDefault="00CA252E" w:rsidP="00CA252E">
      <w:pPr>
        <w:jc w:val="both"/>
        <w:rPr>
          <w:rFonts w:ascii="Arial" w:hAnsi="Arial" w:cs="Arial"/>
          <w:b/>
          <w:bCs/>
        </w:rPr>
      </w:pPr>
    </w:p>
    <w:p w14:paraId="4357D7AE"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11.10. </w:t>
      </w:r>
      <w:r w:rsidRPr="00CA252E">
        <w:rPr>
          <w:rFonts w:ascii="Arial" w:hAnsi="Arial" w:cs="Arial"/>
          <w:bCs/>
        </w:rPr>
        <w:t>Caso o dia do pagamento coincida aos sábados, domingos, feriados ou pontos facultativos, o mesmo será efetuado no primeiro dia útil subsequente sem qualquer incidência de correção monetária.</w:t>
      </w:r>
    </w:p>
    <w:p w14:paraId="1BFA014F" w14:textId="77777777" w:rsidR="00CA252E" w:rsidRPr="00CA252E" w:rsidRDefault="00CA252E" w:rsidP="00CA252E">
      <w:pPr>
        <w:ind w:firstLine="567"/>
        <w:jc w:val="both"/>
        <w:rPr>
          <w:rFonts w:ascii="Arial" w:hAnsi="Arial" w:cs="Arial"/>
          <w:b/>
          <w:bCs/>
        </w:rPr>
      </w:pPr>
    </w:p>
    <w:p w14:paraId="6110F808"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11.11. </w:t>
      </w:r>
      <w:r w:rsidRPr="00CA252E">
        <w:rPr>
          <w:rFonts w:ascii="Arial" w:hAnsi="Arial" w:cs="Arial"/>
        </w:rPr>
        <w:t xml:space="preserve">Havendo atraso nos pagamentos não decorrente de falhas no cumprimento das obrigações contratuais principais ou acessórias por parte da </w:t>
      </w:r>
      <w:r w:rsidRPr="00CA252E">
        <w:rPr>
          <w:rFonts w:ascii="Arial" w:hAnsi="Arial" w:cs="Arial"/>
          <w:b/>
        </w:rPr>
        <w:t>CONTRATADA</w:t>
      </w:r>
      <w:r w:rsidRPr="00CA252E">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63083DEB" w14:textId="77777777" w:rsidR="00CA252E" w:rsidRPr="00CA252E" w:rsidRDefault="00CA252E" w:rsidP="00CA252E">
      <w:pPr>
        <w:ind w:firstLine="567"/>
        <w:jc w:val="both"/>
        <w:rPr>
          <w:rFonts w:ascii="Arial" w:hAnsi="Arial" w:cs="Arial"/>
          <w:b/>
          <w:bCs/>
        </w:rPr>
      </w:pPr>
    </w:p>
    <w:p w14:paraId="4E3C599B" w14:textId="77777777" w:rsidR="00CA252E" w:rsidRPr="00CA252E" w:rsidRDefault="00CA252E" w:rsidP="00CA252E">
      <w:pPr>
        <w:ind w:firstLine="567"/>
        <w:jc w:val="both"/>
        <w:rPr>
          <w:rFonts w:ascii="Arial" w:hAnsi="Arial" w:cs="Arial"/>
        </w:rPr>
      </w:pPr>
      <w:r w:rsidRPr="00CA252E">
        <w:rPr>
          <w:rFonts w:ascii="Arial" w:hAnsi="Arial" w:cs="Arial"/>
          <w:b/>
          <w:bCs/>
        </w:rPr>
        <w:t>11.12.</w:t>
      </w:r>
      <w:r w:rsidRPr="00CA252E">
        <w:rPr>
          <w:rFonts w:ascii="Arial" w:hAnsi="Arial" w:cs="Arial"/>
          <w:bCs/>
        </w:rPr>
        <w:t xml:space="preserve"> Caso a </w:t>
      </w:r>
      <w:r w:rsidRPr="00CA252E">
        <w:rPr>
          <w:rFonts w:ascii="Arial" w:hAnsi="Arial" w:cs="Arial"/>
          <w:b/>
          <w:bCs/>
        </w:rPr>
        <w:t>CONTRATADA</w:t>
      </w:r>
      <w:r w:rsidRPr="00CA252E">
        <w:rPr>
          <w:rFonts w:ascii="Arial" w:hAnsi="Arial" w:cs="Arial"/>
          <w:bCs/>
        </w:rPr>
        <w:t xml:space="preserve"> </w:t>
      </w:r>
      <w:proofErr w:type="spellStart"/>
      <w:r w:rsidRPr="00CA252E">
        <w:rPr>
          <w:rFonts w:ascii="Arial" w:hAnsi="Arial" w:cs="Arial"/>
          <w:bCs/>
        </w:rPr>
        <w:t>subempreitar</w:t>
      </w:r>
      <w:proofErr w:type="spellEnd"/>
      <w:r w:rsidRPr="00CA252E">
        <w:rPr>
          <w:rFonts w:ascii="Arial" w:hAnsi="Arial" w:cs="Arial"/>
          <w:bCs/>
        </w:rPr>
        <w:t xml:space="preserve"> os serviços, a mesma deverá apresentar os documentos constantes dos subitens 11.4.1., 11.4.2., 11.4.3., 11.4.4., 11.5. </w:t>
      </w:r>
      <w:proofErr w:type="gramStart"/>
      <w:r w:rsidRPr="00CA252E">
        <w:rPr>
          <w:rFonts w:ascii="Arial" w:hAnsi="Arial" w:cs="Arial"/>
          <w:bCs/>
        </w:rPr>
        <w:t>e</w:t>
      </w:r>
      <w:proofErr w:type="gramEnd"/>
      <w:r w:rsidRPr="00CA252E">
        <w:rPr>
          <w:rFonts w:ascii="Arial" w:hAnsi="Arial" w:cs="Arial"/>
          <w:bCs/>
        </w:rPr>
        <w:t xml:space="preserve"> 11.6. </w:t>
      </w:r>
      <w:proofErr w:type="gramStart"/>
      <w:r w:rsidRPr="00CA252E">
        <w:rPr>
          <w:rFonts w:ascii="Arial" w:hAnsi="Arial" w:cs="Arial"/>
          <w:bCs/>
        </w:rPr>
        <w:t>da</w:t>
      </w:r>
      <w:proofErr w:type="gramEnd"/>
      <w:r w:rsidRPr="00CA252E">
        <w:rPr>
          <w:rFonts w:ascii="Arial" w:hAnsi="Arial" w:cs="Arial"/>
          <w:bCs/>
        </w:rPr>
        <w:t xml:space="preserve"> empresa subcontratada, devendo, ainda, a subcontratada apresentar declaração de que todos os dados apresentados são a pura expressão da verdade.</w:t>
      </w:r>
    </w:p>
    <w:p w14:paraId="7C466519" w14:textId="77777777" w:rsidR="00CA252E" w:rsidRPr="00CA252E" w:rsidRDefault="00CA252E" w:rsidP="00CA252E">
      <w:pPr>
        <w:ind w:firstLine="567"/>
        <w:jc w:val="both"/>
        <w:rPr>
          <w:rFonts w:ascii="Arial" w:hAnsi="Arial" w:cs="Arial"/>
          <w:bCs/>
        </w:rPr>
      </w:pPr>
    </w:p>
    <w:p w14:paraId="33A16F76" w14:textId="77777777" w:rsidR="00CA252E" w:rsidRPr="00CA252E" w:rsidRDefault="00CA252E" w:rsidP="00CA252E">
      <w:pPr>
        <w:ind w:firstLine="567"/>
        <w:jc w:val="both"/>
        <w:rPr>
          <w:rFonts w:ascii="Arial" w:hAnsi="Arial" w:cs="Arial"/>
          <w:b/>
          <w:bCs/>
        </w:rPr>
      </w:pPr>
      <w:r w:rsidRPr="00CA252E">
        <w:rPr>
          <w:rFonts w:ascii="Arial" w:hAnsi="Arial" w:cs="Arial"/>
          <w:b/>
          <w:bCs/>
        </w:rPr>
        <w:t>CLÁUSULA 12. - DA FISCALIZAÇÃO</w:t>
      </w:r>
    </w:p>
    <w:p w14:paraId="533DD39D" w14:textId="77777777" w:rsidR="00CA252E" w:rsidRPr="00CA252E" w:rsidRDefault="00CA252E" w:rsidP="00CA252E">
      <w:pPr>
        <w:ind w:firstLine="567"/>
        <w:jc w:val="both"/>
        <w:rPr>
          <w:rFonts w:ascii="Arial" w:hAnsi="Arial" w:cs="Arial"/>
          <w:b/>
          <w:bCs/>
        </w:rPr>
      </w:pPr>
    </w:p>
    <w:p w14:paraId="05EC0E66"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12.1. </w:t>
      </w:r>
      <w:r w:rsidRPr="00CA252E">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CA252E">
        <w:rPr>
          <w:rFonts w:ascii="Arial" w:hAnsi="Arial" w:cs="Arial"/>
          <w:b/>
          <w:bCs/>
        </w:rPr>
        <w:t xml:space="preserve"> CONTRATADA </w:t>
      </w:r>
      <w:r w:rsidRPr="00CA252E">
        <w:rPr>
          <w:rFonts w:ascii="Arial" w:hAnsi="Arial" w:cs="Arial"/>
          <w:bCs/>
        </w:rPr>
        <w:t>refazê-las às suas expensas.</w:t>
      </w:r>
    </w:p>
    <w:p w14:paraId="4BF102CC" w14:textId="77777777" w:rsidR="00CA252E" w:rsidRPr="00CA252E" w:rsidRDefault="00CA252E" w:rsidP="00CA252E">
      <w:pPr>
        <w:ind w:firstLine="567"/>
        <w:jc w:val="both"/>
        <w:rPr>
          <w:rFonts w:ascii="Arial" w:hAnsi="Arial" w:cs="Arial"/>
          <w:b/>
          <w:bCs/>
        </w:rPr>
      </w:pPr>
    </w:p>
    <w:p w14:paraId="7805183C"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12.2. </w:t>
      </w:r>
      <w:r w:rsidRPr="00CA252E">
        <w:rPr>
          <w:rFonts w:ascii="Arial" w:hAnsi="Arial" w:cs="Arial"/>
          <w:bCs/>
        </w:rPr>
        <w:t>A fiscalização, por parte da</w:t>
      </w:r>
      <w:r w:rsidRPr="00CA252E">
        <w:rPr>
          <w:rFonts w:ascii="Arial" w:hAnsi="Arial" w:cs="Arial"/>
          <w:b/>
          <w:bCs/>
        </w:rPr>
        <w:t xml:space="preserve"> CONTRATANTE</w:t>
      </w:r>
      <w:r w:rsidRPr="00CA252E">
        <w:rPr>
          <w:rFonts w:ascii="Arial" w:hAnsi="Arial" w:cs="Arial"/>
          <w:bCs/>
        </w:rPr>
        <w:t>, dar-se-á através do Engenheiro …....................., não eximirá ou reduzirá as responsabilidades da</w:t>
      </w:r>
      <w:r w:rsidRPr="00CA252E">
        <w:rPr>
          <w:rFonts w:ascii="Arial" w:hAnsi="Arial" w:cs="Arial"/>
          <w:b/>
          <w:bCs/>
        </w:rPr>
        <w:t xml:space="preserve"> CONTRATADA </w:t>
      </w:r>
      <w:r w:rsidRPr="00CA252E">
        <w:rPr>
          <w:rFonts w:ascii="Arial" w:hAnsi="Arial" w:cs="Arial"/>
          <w:bCs/>
        </w:rPr>
        <w:t xml:space="preserve">por danos que vier a causar diretamente à </w:t>
      </w:r>
      <w:r w:rsidRPr="00CA252E">
        <w:rPr>
          <w:rFonts w:ascii="Arial" w:hAnsi="Arial" w:cs="Arial"/>
          <w:bCs/>
        </w:rPr>
        <w:lastRenderedPageBreak/>
        <w:t>Administração e/ou a terceiros, decorrentes de sua culpa ou dolo na execução do contrato, quer seja por atos seus, de seus empregados ou prepostos.</w:t>
      </w:r>
    </w:p>
    <w:p w14:paraId="767FA49D" w14:textId="77777777" w:rsidR="00CA252E" w:rsidRPr="00CA252E" w:rsidRDefault="00CA252E" w:rsidP="00CA252E">
      <w:pPr>
        <w:ind w:firstLine="567"/>
        <w:jc w:val="both"/>
        <w:rPr>
          <w:rFonts w:ascii="Arial" w:hAnsi="Arial" w:cs="Arial"/>
          <w:bCs/>
        </w:rPr>
      </w:pPr>
    </w:p>
    <w:p w14:paraId="19DB0DC1"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12.3. </w:t>
      </w:r>
      <w:r w:rsidRPr="00CA252E">
        <w:rPr>
          <w:rFonts w:ascii="Arial" w:hAnsi="Arial" w:cs="Arial"/>
          <w:bCs/>
        </w:rPr>
        <w:t>A</w:t>
      </w:r>
      <w:r w:rsidRPr="00CA252E">
        <w:rPr>
          <w:rFonts w:ascii="Arial" w:hAnsi="Arial" w:cs="Arial"/>
          <w:b/>
          <w:bCs/>
        </w:rPr>
        <w:t xml:space="preserve"> CONTRATADA </w:t>
      </w:r>
      <w:r w:rsidRPr="00CA252E">
        <w:rPr>
          <w:rFonts w:ascii="Arial" w:hAnsi="Arial" w:cs="Arial"/>
          <w:bCs/>
        </w:rPr>
        <w:t>deverá providenciar o Diário de Ocorrências, o qual permanecerá na obra, disponível para os devidos lançamentos, que constará de duas partes: na primeira, serão, obrigatoriamente, registrados pela</w:t>
      </w:r>
      <w:r w:rsidRPr="00CA252E">
        <w:rPr>
          <w:rFonts w:ascii="Arial" w:hAnsi="Arial" w:cs="Arial"/>
          <w:b/>
          <w:bCs/>
        </w:rPr>
        <w:t xml:space="preserve"> CONTRATADA </w:t>
      </w:r>
      <w:r w:rsidRPr="00CA252E">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03AB5C31" w14:textId="77777777" w:rsidR="00CA252E" w:rsidRPr="00CA252E" w:rsidRDefault="00CA252E" w:rsidP="00CA252E">
      <w:pPr>
        <w:jc w:val="both"/>
        <w:rPr>
          <w:rFonts w:ascii="Arial" w:hAnsi="Arial" w:cs="Arial"/>
          <w:b/>
          <w:bCs/>
        </w:rPr>
      </w:pPr>
    </w:p>
    <w:p w14:paraId="5FFC6451"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 </w:t>
      </w:r>
      <w:r w:rsidRPr="00CA252E">
        <w:rPr>
          <w:rFonts w:ascii="Arial" w:hAnsi="Arial" w:cs="Arial"/>
          <w:bCs/>
        </w:rPr>
        <w:t>Caberá à</w:t>
      </w:r>
      <w:r w:rsidRPr="00CA252E">
        <w:rPr>
          <w:rFonts w:ascii="Arial" w:hAnsi="Arial" w:cs="Arial"/>
          <w:b/>
          <w:bCs/>
        </w:rPr>
        <w:t xml:space="preserve"> CONTRATADA</w:t>
      </w:r>
      <w:r w:rsidRPr="00CA252E">
        <w:rPr>
          <w:rFonts w:ascii="Arial" w:hAnsi="Arial" w:cs="Arial"/>
          <w:bCs/>
        </w:rPr>
        <w:t>:</w:t>
      </w:r>
    </w:p>
    <w:p w14:paraId="70A1712E" w14:textId="77777777" w:rsidR="00CA252E" w:rsidRPr="00CA252E" w:rsidRDefault="00CA252E" w:rsidP="00CA252E">
      <w:pPr>
        <w:jc w:val="both"/>
        <w:rPr>
          <w:rFonts w:ascii="Arial" w:hAnsi="Arial" w:cs="Arial"/>
          <w:b/>
          <w:bCs/>
        </w:rPr>
      </w:pPr>
    </w:p>
    <w:p w14:paraId="7C7FF847"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12.4.1. </w:t>
      </w:r>
      <w:r w:rsidRPr="00CA252E">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464C4B0" w14:textId="77777777" w:rsidR="00CA252E" w:rsidRPr="00CA252E" w:rsidRDefault="00CA252E" w:rsidP="00CA252E">
      <w:pPr>
        <w:ind w:firstLine="567"/>
        <w:jc w:val="both"/>
        <w:rPr>
          <w:rFonts w:ascii="Arial" w:hAnsi="Arial" w:cs="Arial"/>
          <w:b/>
          <w:bCs/>
          <w:u w:val="single"/>
        </w:rPr>
      </w:pPr>
    </w:p>
    <w:p w14:paraId="38DA6862"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12.4.2. </w:t>
      </w:r>
      <w:r w:rsidRPr="00CA252E">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CA252E">
        <w:rPr>
          <w:rFonts w:ascii="Arial" w:hAnsi="Arial" w:cs="Arial"/>
          <w:b/>
          <w:bCs/>
        </w:rPr>
        <w:t xml:space="preserve"> CONTRATANTE</w:t>
      </w:r>
      <w:r w:rsidRPr="00CA252E">
        <w:rPr>
          <w:rFonts w:ascii="Arial" w:hAnsi="Arial" w:cs="Arial"/>
          <w:bCs/>
        </w:rPr>
        <w:t>;</w:t>
      </w:r>
    </w:p>
    <w:p w14:paraId="2DE34647" w14:textId="77777777" w:rsidR="00CA252E" w:rsidRPr="00CA252E" w:rsidRDefault="00CA252E" w:rsidP="00CA252E">
      <w:pPr>
        <w:ind w:firstLine="567"/>
        <w:jc w:val="both"/>
        <w:rPr>
          <w:rFonts w:ascii="Arial" w:hAnsi="Arial" w:cs="Arial"/>
          <w:b/>
          <w:bCs/>
        </w:rPr>
      </w:pPr>
    </w:p>
    <w:p w14:paraId="030BE0FF"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12.4.3. </w:t>
      </w:r>
      <w:r w:rsidRPr="00CA252E">
        <w:rPr>
          <w:rFonts w:ascii="Arial" w:hAnsi="Arial" w:cs="Arial"/>
          <w:bCs/>
        </w:rPr>
        <w:t>Arcar com todas as despesas referentes ao consumo de água, energia elétrica, manutenção de alojamento, alimentação, transporte de pessoal, bem como todas aquelas de escritório;</w:t>
      </w:r>
    </w:p>
    <w:p w14:paraId="79C349E2" w14:textId="77777777" w:rsidR="00CA252E" w:rsidRPr="00CA252E" w:rsidRDefault="00CA252E" w:rsidP="00CA252E">
      <w:pPr>
        <w:ind w:firstLine="567"/>
        <w:jc w:val="both"/>
        <w:rPr>
          <w:rFonts w:ascii="Arial" w:hAnsi="Arial" w:cs="Arial"/>
          <w:b/>
          <w:bCs/>
        </w:rPr>
      </w:pPr>
    </w:p>
    <w:p w14:paraId="53F66C99"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12.4.4. </w:t>
      </w:r>
      <w:r w:rsidRPr="00CA252E">
        <w:rPr>
          <w:rFonts w:ascii="Arial" w:hAnsi="Arial" w:cs="Arial"/>
          <w:bCs/>
        </w:rPr>
        <w:t>Manter na obra somente trabalhadores com situação profissional regular e diretamente vinculados aos serviços em questão, efetuando a dispensa, dentro do prazo estabelecido pela</w:t>
      </w:r>
      <w:r w:rsidRPr="00CA252E">
        <w:rPr>
          <w:rFonts w:ascii="Arial" w:hAnsi="Arial" w:cs="Arial"/>
          <w:b/>
          <w:bCs/>
        </w:rPr>
        <w:t xml:space="preserve"> CONTRATANTE</w:t>
      </w:r>
      <w:r w:rsidRPr="00CA252E">
        <w:rPr>
          <w:rFonts w:ascii="Arial" w:hAnsi="Arial" w:cs="Arial"/>
          <w:bCs/>
        </w:rPr>
        <w:t>, dos operários que esta entender prejudiciais ao bom andamento dos serviços;</w:t>
      </w:r>
    </w:p>
    <w:p w14:paraId="2FB0FFFA" w14:textId="77777777" w:rsidR="00CA252E" w:rsidRPr="00CA252E" w:rsidRDefault="00CA252E" w:rsidP="00CA252E">
      <w:pPr>
        <w:ind w:firstLine="567"/>
        <w:jc w:val="both"/>
        <w:rPr>
          <w:rFonts w:ascii="Arial" w:hAnsi="Arial" w:cs="Arial"/>
          <w:b/>
          <w:bCs/>
        </w:rPr>
      </w:pPr>
    </w:p>
    <w:p w14:paraId="3458DDDB"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12.4.5. </w:t>
      </w:r>
      <w:r w:rsidRPr="00CA252E">
        <w:rPr>
          <w:rFonts w:ascii="Arial" w:hAnsi="Arial" w:cs="Arial"/>
          <w:bCs/>
        </w:rPr>
        <w:t>Fazer seguros contra acidentes de trabalho de seus empregados;</w:t>
      </w:r>
    </w:p>
    <w:p w14:paraId="5043F1B3" w14:textId="77777777" w:rsidR="00CA252E" w:rsidRPr="00CA252E" w:rsidRDefault="00CA252E" w:rsidP="00CA252E">
      <w:pPr>
        <w:ind w:firstLine="567"/>
        <w:jc w:val="both"/>
        <w:rPr>
          <w:rFonts w:ascii="Arial" w:hAnsi="Arial" w:cs="Arial"/>
          <w:b/>
          <w:bCs/>
        </w:rPr>
      </w:pPr>
    </w:p>
    <w:p w14:paraId="599C4362"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12.4.6. </w:t>
      </w:r>
      <w:r w:rsidRPr="00CA252E">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5AD1DAE5" w14:textId="77777777" w:rsidR="00CA252E" w:rsidRPr="00CA252E" w:rsidRDefault="00CA252E" w:rsidP="00CA252E">
      <w:pPr>
        <w:ind w:firstLine="567"/>
        <w:jc w:val="both"/>
        <w:rPr>
          <w:rFonts w:ascii="Arial" w:hAnsi="Arial" w:cs="Arial"/>
          <w:b/>
          <w:bCs/>
        </w:rPr>
      </w:pPr>
    </w:p>
    <w:p w14:paraId="3FC76A4B"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12.4.7. </w:t>
      </w:r>
      <w:r w:rsidRPr="00CA252E">
        <w:rPr>
          <w:rFonts w:ascii="Arial" w:hAnsi="Arial" w:cs="Arial"/>
          <w:bCs/>
        </w:rPr>
        <w:t>Fornecer, manter e repor por sua conta, todas as ferramentas e equipamentos necessários para a execução das obras;</w:t>
      </w:r>
    </w:p>
    <w:p w14:paraId="604596B0" w14:textId="77777777" w:rsidR="00CA252E" w:rsidRPr="00CA252E" w:rsidRDefault="00CA252E" w:rsidP="00CA252E">
      <w:pPr>
        <w:jc w:val="both"/>
        <w:rPr>
          <w:rFonts w:ascii="Arial" w:hAnsi="Arial" w:cs="Arial"/>
          <w:b/>
          <w:bCs/>
        </w:rPr>
      </w:pPr>
    </w:p>
    <w:p w14:paraId="68B2B6CD"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12.4.8. </w:t>
      </w:r>
      <w:r w:rsidRPr="00CA252E">
        <w:rPr>
          <w:rFonts w:ascii="Arial" w:hAnsi="Arial" w:cs="Arial"/>
          <w:bCs/>
        </w:rPr>
        <w:t>Responder pela operação, manutenção e reparos dos equipamentos utilizados na execução das obras;</w:t>
      </w:r>
    </w:p>
    <w:p w14:paraId="2B1BC0A6" w14:textId="77777777" w:rsidR="00CA252E" w:rsidRPr="00CA252E" w:rsidRDefault="00CA252E" w:rsidP="00CA252E">
      <w:pPr>
        <w:ind w:firstLine="567"/>
        <w:jc w:val="both"/>
        <w:rPr>
          <w:rFonts w:ascii="Arial" w:hAnsi="Arial" w:cs="Arial"/>
          <w:b/>
          <w:bCs/>
        </w:rPr>
      </w:pPr>
    </w:p>
    <w:p w14:paraId="62BA628A"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12.4.9. </w:t>
      </w:r>
      <w:r w:rsidRPr="00CA252E">
        <w:rPr>
          <w:rFonts w:ascii="Arial" w:hAnsi="Arial" w:cs="Arial"/>
          <w:bCs/>
        </w:rPr>
        <w:t>Facultar à</w:t>
      </w:r>
      <w:r w:rsidRPr="00CA252E">
        <w:rPr>
          <w:rFonts w:ascii="Arial" w:hAnsi="Arial" w:cs="Arial"/>
          <w:b/>
          <w:bCs/>
        </w:rPr>
        <w:t xml:space="preserve"> CONTRATANTE </w:t>
      </w:r>
      <w:r w:rsidRPr="00CA252E">
        <w:rPr>
          <w:rFonts w:ascii="Arial" w:hAnsi="Arial" w:cs="Arial"/>
          <w:bCs/>
        </w:rPr>
        <w:t>exercer verificação dos materiais empregados, equipamentos e serviços que estão em execução;</w:t>
      </w:r>
    </w:p>
    <w:p w14:paraId="236337DA" w14:textId="77777777" w:rsidR="00CA252E" w:rsidRPr="00CA252E" w:rsidRDefault="00CA252E" w:rsidP="00CA252E">
      <w:pPr>
        <w:ind w:firstLine="567"/>
        <w:jc w:val="both"/>
        <w:rPr>
          <w:rFonts w:ascii="Arial" w:hAnsi="Arial" w:cs="Arial"/>
          <w:b/>
          <w:bCs/>
        </w:rPr>
      </w:pPr>
    </w:p>
    <w:p w14:paraId="3062795E"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12.4.10. </w:t>
      </w:r>
      <w:r w:rsidRPr="00CA252E">
        <w:rPr>
          <w:rFonts w:ascii="Arial" w:hAnsi="Arial" w:cs="Arial"/>
          <w:bCs/>
        </w:rPr>
        <w:t xml:space="preserve">Quando solicitado pelo responsável pela fiscalização da </w:t>
      </w:r>
      <w:r w:rsidRPr="00CA252E">
        <w:rPr>
          <w:rFonts w:ascii="Arial" w:hAnsi="Arial" w:cs="Arial"/>
          <w:b/>
          <w:bCs/>
        </w:rPr>
        <w:t>CONTRATANTE</w:t>
      </w:r>
      <w:r w:rsidRPr="00CA252E">
        <w:rPr>
          <w:rFonts w:ascii="Arial" w:hAnsi="Arial" w:cs="Arial"/>
          <w:bCs/>
        </w:rPr>
        <w:t>, a</w:t>
      </w:r>
      <w:r w:rsidRPr="00CA252E">
        <w:rPr>
          <w:rFonts w:ascii="Arial" w:hAnsi="Arial" w:cs="Arial"/>
          <w:b/>
          <w:bCs/>
        </w:rPr>
        <w:t xml:space="preserve"> CONTRATADA </w:t>
      </w:r>
      <w:r w:rsidRPr="00CA252E">
        <w:rPr>
          <w:rFonts w:ascii="Arial" w:hAnsi="Arial" w:cs="Arial"/>
          <w:bCs/>
        </w:rPr>
        <w:t>deverá substituir, no prazo de 24 (vinte e quatro) horas, qualquer recurso humano e/ou material julgado por ela inadequado.</w:t>
      </w:r>
    </w:p>
    <w:p w14:paraId="4CD6D673" w14:textId="77777777" w:rsidR="00CA252E" w:rsidRPr="00CA252E" w:rsidRDefault="00CA252E" w:rsidP="00CA252E">
      <w:pPr>
        <w:jc w:val="both"/>
        <w:rPr>
          <w:rFonts w:ascii="Arial" w:hAnsi="Arial" w:cs="Arial"/>
          <w:b/>
          <w:bCs/>
        </w:rPr>
      </w:pPr>
    </w:p>
    <w:p w14:paraId="68EDE8AB"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12.4.11. </w:t>
      </w:r>
      <w:r w:rsidRPr="00CA252E">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0A03E1BC" w14:textId="77777777" w:rsidR="00CA252E" w:rsidRPr="00CA252E" w:rsidRDefault="00CA252E" w:rsidP="00CA252E">
      <w:pPr>
        <w:jc w:val="both"/>
        <w:rPr>
          <w:rFonts w:ascii="Arial" w:hAnsi="Arial" w:cs="Arial"/>
          <w:b/>
          <w:bCs/>
        </w:rPr>
      </w:pPr>
    </w:p>
    <w:p w14:paraId="51F79534"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12.4.12. </w:t>
      </w:r>
      <w:r w:rsidRPr="00CA252E">
        <w:rPr>
          <w:rFonts w:ascii="Arial" w:hAnsi="Arial" w:cs="Arial"/>
          <w:bCs/>
        </w:rPr>
        <w:t>Assumir integral responsabilidade pelos serviços, inclusive responsabilidade técnica pela execução perante o CREA, dotando a obra de orientação técnica.</w:t>
      </w:r>
    </w:p>
    <w:p w14:paraId="2223D6AA" w14:textId="77777777" w:rsidR="00CA252E" w:rsidRPr="00CA252E" w:rsidRDefault="00CA252E" w:rsidP="00CA252E">
      <w:pPr>
        <w:ind w:firstLine="567"/>
        <w:jc w:val="both"/>
        <w:rPr>
          <w:rFonts w:ascii="Arial" w:hAnsi="Arial" w:cs="Arial"/>
          <w:b/>
          <w:bCs/>
          <w:u w:val="single"/>
        </w:rPr>
      </w:pPr>
    </w:p>
    <w:p w14:paraId="53EF0B60" w14:textId="77777777" w:rsidR="00CA252E" w:rsidRPr="00CA252E" w:rsidRDefault="00CA252E" w:rsidP="00CA252E">
      <w:pPr>
        <w:ind w:firstLine="567"/>
        <w:jc w:val="both"/>
        <w:rPr>
          <w:rFonts w:ascii="Arial" w:hAnsi="Arial" w:cs="Arial"/>
        </w:rPr>
      </w:pPr>
      <w:r w:rsidRPr="00CA252E">
        <w:rPr>
          <w:rFonts w:ascii="Arial" w:hAnsi="Arial" w:cs="Arial"/>
          <w:b/>
          <w:bCs/>
        </w:rPr>
        <w:t>12.4.13.</w:t>
      </w:r>
      <w:r w:rsidRPr="00CA252E">
        <w:rPr>
          <w:rFonts w:ascii="Arial" w:hAnsi="Arial" w:cs="Arial"/>
          <w:bCs/>
        </w:rPr>
        <w:t xml:space="preserve"> Arcar com todas as despesas de engenheiro e equipe administrativa locada direta ou indiretamente na obra.</w:t>
      </w:r>
    </w:p>
    <w:p w14:paraId="149456FE" w14:textId="77777777" w:rsidR="00CA252E" w:rsidRPr="00CA252E" w:rsidRDefault="00CA252E" w:rsidP="00CA252E">
      <w:pPr>
        <w:ind w:firstLine="567"/>
        <w:jc w:val="both"/>
        <w:rPr>
          <w:rFonts w:ascii="Arial" w:hAnsi="Arial" w:cs="Arial"/>
          <w:b/>
          <w:bCs/>
        </w:rPr>
      </w:pPr>
    </w:p>
    <w:p w14:paraId="19D9FE15" w14:textId="77777777" w:rsidR="00CA252E" w:rsidRPr="00CA252E" w:rsidRDefault="00CA252E" w:rsidP="00CA252E">
      <w:pPr>
        <w:ind w:firstLine="567"/>
        <w:jc w:val="both"/>
        <w:rPr>
          <w:rFonts w:ascii="Arial" w:hAnsi="Arial" w:cs="Arial"/>
        </w:rPr>
      </w:pPr>
      <w:r w:rsidRPr="00CA252E">
        <w:rPr>
          <w:rFonts w:ascii="Arial" w:hAnsi="Arial" w:cs="Arial"/>
          <w:b/>
          <w:bCs/>
        </w:rPr>
        <w:lastRenderedPageBreak/>
        <w:t xml:space="preserve">12.4.14. </w:t>
      </w:r>
      <w:r w:rsidRPr="00CA252E">
        <w:rPr>
          <w:rFonts w:ascii="Arial" w:hAnsi="Arial" w:cs="Arial"/>
          <w:bCs/>
        </w:rPr>
        <w:t>Não substituir as suas equipes técnicas sem prévia verificação dos documentos, informações e aceitação da</w:t>
      </w:r>
      <w:r w:rsidRPr="00CA252E">
        <w:rPr>
          <w:rFonts w:ascii="Arial" w:hAnsi="Arial" w:cs="Arial"/>
          <w:b/>
          <w:bCs/>
        </w:rPr>
        <w:t xml:space="preserve"> CONTRATANTE</w:t>
      </w:r>
      <w:r w:rsidRPr="00CA252E">
        <w:rPr>
          <w:rFonts w:ascii="Arial" w:hAnsi="Arial" w:cs="Arial"/>
          <w:bCs/>
        </w:rPr>
        <w:t>.</w:t>
      </w:r>
    </w:p>
    <w:p w14:paraId="5AF51AC2" w14:textId="77777777" w:rsidR="00CA252E" w:rsidRPr="00CA252E" w:rsidRDefault="00CA252E" w:rsidP="00CA252E">
      <w:pPr>
        <w:ind w:firstLine="567"/>
        <w:jc w:val="both"/>
        <w:rPr>
          <w:rFonts w:ascii="Arial" w:hAnsi="Arial" w:cs="Arial"/>
          <w:b/>
          <w:bCs/>
        </w:rPr>
      </w:pPr>
    </w:p>
    <w:p w14:paraId="081067FC"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12.4.15. </w:t>
      </w:r>
      <w:r w:rsidRPr="00CA252E">
        <w:rPr>
          <w:rFonts w:ascii="Arial" w:hAnsi="Arial" w:cs="Arial"/>
          <w:bCs/>
        </w:rPr>
        <w:t>Qualquer falha na execução em que as obras estejam em desacordo com as normas e especificações técnicas, a</w:t>
      </w:r>
      <w:r w:rsidRPr="00CA252E">
        <w:rPr>
          <w:rFonts w:ascii="Arial" w:hAnsi="Arial" w:cs="Arial"/>
          <w:b/>
          <w:bCs/>
        </w:rPr>
        <w:t xml:space="preserve"> CONTRATADA </w:t>
      </w:r>
      <w:r w:rsidRPr="00CA252E">
        <w:rPr>
          <w:rFonts w:ascii="Arial" w:hAnsi="Arial" w:cs="Arial"/>
          <w:bCs/>
        </w:rPr>
        <w:t>deverá refazê-las às suas expensas, sob pena de ser declarada inidônea para as futuras licitações, sem prejuízo de outras penalidades.</w:t>
      </w:r>
    </w:p>
    <w:p w14:paraId="7871EA69" w14:textId="77777777" w:rsidR="00CA252E" w:rsidRPr="00CA252E" w:rsidRDefault="00CA252E" w:rsidP="00CA252E">
      <w:pPr>
        <w:ind w:firstLine="567"/>
        <w:jc w:val="both"/>
        <w:rPr>
          <w:rFonts w:ascii="Arial" w:hAnsi="Arial" w:cs="Arial"/>
          <w:b/>
          <w:bCs/>
        </w:rPr>
      </w:pPr>
    </w:p>
    <w:p w14:paraId="453AC35E"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12.4.16. </w:t>
      </w:r>
      <w:r w:rsidRPr="00CA252E">
        <w:rPr>
          <w:rFonts w:ascii="Arial" w:hAnsi="Arial" w:cs="Arial"/>
          <w:bCs/>
        </w:rPr>
        <w:t>Caberá à</w:t>
      </w:r>
      <w:r w:rsidRPr="00CA252E">
        <w:rPr>
          <w:rFonts w:ascii="Arial" w:hAnsi="Arial" w:cs="Arial"/>
          <w:b/>
          <w:bCs/>
        </w:rPr>
        <w:t xml:space="preserve"> CONTRATADA </w:t>
      </w:r>
      <w:r w:rsidRPr="00CA252E">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CA252E">
        <w:rPr>
          <w:rFonts w:ascii="Arial" w:hAnsi="Arial" w:cs="Arial"/>
          <w:b/>
          <w:bCs/>
        </w:rPr>
        <w:t xml:space="preserve"> CONTRATANTE</w:t>
      </w:r>
      <w:r w:rsidRPr="00CA252E">
        <w:rPr>
          <w:rFonts w:ascii="Arial" w:hAnsi="Arial" w:cs="Arial"/>
          <w:bCs/>
        </w:rPr>
        <w:t>, sob pena de ser declarada inidônea para as futuras licitações, sem prejuízo de outras penalidades.</w:t>
      </w:r>
    </w:p>
    <w:p w14:paraId="7A65C57C" w14:textId="77777777" w:rsidR="00CA252E" w:rsidRPr="00CA252E" w:rsidRDefault="00CA252E" w:rsidP="00CA252E">
      <w:pPr>
        <w:ind w:firstLine="567"/>
        <w:jc w:val="both"/>
        <w:rPr>
          <w:rFonts w:ascii="Arial" w:hAnsi="Arial" w:cs="Arial"/>
          <w:b/>
          <w:bCs/>
        </w:rPr>
      </w:pPr>
    </w:p>
    <w:p w14:paraId="2D562C2C"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12.4.17. </w:t>
      </w:r>
      <w:r w:rsidRPr="00CA252E">
        <w:rPr>
          <w:rFonts w:ascii="Arial" w:hAnsi="Arial" w:cs="Arial"/>
          <w:bCs/>
        </w:rPr>
        <w:t>A</w:t>
      </w:r>
      <w:r w:rsidRPr="00CA252E">
        <w:rPr>
          <w:rFonts w:ascii="Arial" w:hAnsi="Arial" w:cs="Arial"/>
          <w:b/>
          <w:bCs/>
        </w:rPr>
        <w:t xml:space="preserve"> CONTRATADA </w:t>
      </w:r>
      <w:r w:rsidRPr="00CA252E">
        <w:rPr>
          <w:rFonts w:ascii="Arial" w:hAnsi="Arial" w:cs="Arial"/>
          <w:bCs/>
        </w:rPr>
        <w:t>será responsável pela sinalização do trânsito durante a execução dos serviços, bem como por todo e qualquer dano causado a terceiros.</w:t>
      </w:r>
    </w:p>
    <w:p w14:paraId="5DE94CDA" w14:textId="77777777" w:rsidR="00CA252E" w:rsidRPr="00CA252E" w:rsidRDefault="00CA252E" w:rsidP="00CA252E">
      <w:pPr>
        <w:ind w:firstLine="567"/>
        <w:jc w:val="both"/>
        <w:rPr>
          <w:rFonts w:ascii="Arial" w:hAnsi="Arial" w:cs="Arial"/>
          <w:bCs/>
        </w:rPr>
      </w:pPr>
    </w:p>
    <w:p w14:paraId="5A36423A"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12.4.18. </w:t>
      </w:r>
      <w:r w:rsidRPr="00CA252E">
        <w:rPr>
          <w:rFonts w:ascii="Arial" w:hAnsi="Arial" w:cs="Arial"/>
          <w:bCs/>
        </w:rPr>
        <w:t xml:space="preserve">A </w:t>
      </w:r>
      <w:r w:rsidRPr="00CA252E">
        <w:rPr>
          <w:rFonts w:ascii="Arial" w:hAnsi="Arial" w:cs="Arial"/>
          <w:b/>
          <w:bCs/>
        </w:rPr>
        <w:t xml:space="preserve">CONTRATADA </w:t>
      </w:r>
      <w:r w:rsidRPr="00CA252E">
        <w:rPr>
          <w:rFonts w:ascii="Arial" w:hAnsi="Arial" w:cs="Arial"/>
          <w:bCs/>
        </w:rPr>
        <w:t>se obriga a conservar um engenheiro à frente dos serviços e designar um preposto, mediante a aprovação prévia da</w:t>
      </w:r>
      <w:r w:rsidRPr="00CA252E">
        <w:rPr>
          <w:rFonts w:ascii="Arial" w:hAnsi="Arial" w:cs="Arial"/>
          <w:b/>
          <w:bCs/>
        </w:rPr>
        <w:t xml:space="preserve"> CONTRATANTE;</w:t>
      </w:r>
    </w:p>
    <w:p w14:paraId="6E978EA6" w14:textId="77777777" w:rsidR="00CA252E" w:rsidRPr="00CA252E" w:rsidRDefault="00CA252E" w:rsidP="00CA252E">
      <w:pPr>
        <w:ind w:firstLine="567"/>
        <w:jc w:val="both"/>
        <w:rPr>
          <w:rFonts w:ascii="Arial" w:hAnsi="Arial" w:cs="Arial"/>
          <w:b/>
          <w:bCs/>
        </w:rPr>
      </w:pPr>
    </w:p>
    <w:p w14:paraId="47485F81"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12.4.19. </w:t>
      </w:r>
      <w:r w:rsidRPr="00CA252E">
        <w:rPr>
          <w:rFonts w:ascii="Arial" w:hAnsi="Arial" w:cs="Arial"/>
          <w:bCs/>
        </w:rPr>
        <w:t>A</w:t>
      </w:r>
      <w:r w:rsidRPr="00CA252E">
        <w:rPr>
          <w:rFonts w:ascii="Arial" w:hAnsi="Arial" w:cs="Arial"/>
          <w:b/>
          <w:bCs/>
        </w:rPr>
        <w:t xml:space="preserve"> CONTRATADA </w:t>
      </w:r>
      <w:r w:rsidRPr="00CA252E">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CA252E">
        <w:rPr>
          <w:rFonts w:ascii="Arial" w:hAnsi="Arial" w:cs="Arial"/>
          <w:b/>
          <w:bCs/>
        </w:rPr>
        <w:t xml:space="preserve"> CONTRATANTE</w:t>
      </w:r>
      <w:r w:rsidRPr="00CA252E">
        <w:rPr>
          <w:rFonts w:ascii="Arial" w:hAnsi="Arial" w:cs="Arial"/>
          <w:bCs/>
        </w:rPr>
        <w:t>, não sendo admitidos aditamentos de obra ou prazo.</w:t>
      </w:r>
    </w:p>
    <w:p w14:paraId="3E84B29A" w14:textId="77777777" w:rsidR="00CA252E" w:rsidRPr="00CA252E" w:rsidRDefault="00CA252E" w:rsidP="00CA252E">
      <w:pPr>
        <w:ind w:firstLine="567"/>
        <w:jc w:val="both"/>
        <w:rPr>
          <w:rFonts w:ascii="Arial" w:hAnsi="Arial" w:cs="Arial"/>
          <w:b/>
          <w:bCs/>
        </w:rPr>
      </w:pPr>
    </w:p>
    <w:p w14:paraId="03C49684" w14:textId="77777777" w:rsidR="00CA252E" w:rsidRPr="00CA252E" w:rsidRDefault="00CA252E" w:rsidP="00CA252E">
      <w:pPr>
        <w:ind w:firstLine="567"/>
        <w:jc w:val="both"/>
        <w:rPr>
          <w:rFonts w:ascii="Arial" w:hAnsi="Arial" w:cs="Arial"/>
        </w:rPr>
      </w:pPr>
      <w:r w:rsidRPr="00CA252E">
        <w:rPr>
          <w:rFonts w:ascii="Arial" w:hAnsi="Arial" w:cs="Arial"/>
          <w:b/>
        </w:rPr>
        <w:t>12.4.20.</w:t>
      </w:r>
      <w:r w:rsidRPr="00CA252E">
        <w:rPr>
          <w:rFonts w:ascii="Arial" w:hAnsi="Arial" w:cs="Arial"/>
        </w:rPr>
        <w:t xml:space="preserve"> A </w:t>
      </w:r>
      <w:r w:rsidRPr="00CA252E">
        <w:rPr>
          <w:rFonts w:ascii="Arial" w:hAnsi="Arial" w:cs="Arial"/>
          <w:b/>
        </w:rPr>
        <w:t>CONTRATADA</w:t>
      </w:r>
      <w:r w:rsidRPr="00CA252E">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CA252E">
        <w:rPr>
          <w:rFonts w:ascii="Arial" w:hAnsi="Arial" w:cs="Arial"/>
          <w:b/>
        </w:rPr>
        <w:t>CONTRATANTE</w:t>
      </w:r>
      <w:r w:rsidRPr="00CA252E">
        <w:rPr>
          <w:rFonts w:ascii="Arial" w:hAnsi="Arial" w:cs="Arial"/>
        </w:rPr>
        <w:t>, por força do contrato.</w:t>
      </w:r>
    </w:p>
    <w:p w14:paraId="27CEEDE4" w14:textId="77777777" w:rsidR="00CA252E" w:rsidRPr="00CA252E" w:rsidRDefault="00CA252E" w:rsidP="00CA252E">
      <w:pPr>
        <w:jc w:val="both"/>
        <w:rPr>
          <w:rFonts w:ascii="Arial" w:hAnsi="Arial" w:cs="Arial"/>
          <w:b/>
          <w:bCs/>
        </w:rPr>
      </w:pPr>
    </w:p>
    <w:p w14:paraId="4889168C"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12.5. </w:t>
      </w:r>
      <w:r w:rsidRPr="00CA252E">
        <w:rPr>
          <w:rFonts w:ascii="Arial" w:hAnsi="Arial" w:cs="Arial"/>
          <w:bCs/>
        </w:rPr>
        <w:t>A Ordem de Serviço e toda correspondência relativa ao presente instrumento, deverá ser processada por escrito.</w:t>
      </w:r>
    </w:p>
    <w:p w14:paraId="4E32E714" w14:textId="77777777" w:rsidR="00CA252E" w:rsidRPr="00CA252E" w:rsidRDefault="00CA252E" w:rsidP="00CA252E">
      <w:pPr>
        <w:ind w:firstLine="567"/>
        <w:jc w:val="both"/>
        <w:rPr>
          <w:rFonts w:ascii="Arial" w:hAnsi="Arial" w:cs="Arial"/>
          <w:b/>
          <w:bCs/>
        </w:rPr>
      </w:pPr>
    </w:p>
    <w:p w14:paraId="11D7CB87"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12.6. </w:t>
      </w:r>
      <w:r w:rsidRPr="00CA252E">
        <w:rPr>
          <w:rFonts w:ascii="Arial" w:hAnsi="Arial" w:cs="Arial"/>
          <w:bCs/>
        </w:rPr>
        <w:t>Na hipótese da</w:t>
      </w:r>
      <w:r w:rsidRPr="00CA252E">
        <w:rPr>
          <w:rFonts w:ascii="Arial" w:hAnsi="Arial" w:cs="Arial"/>
          <w:b/>
          <w:bCs/>
        </w:rPr>
        <w:t xml:space="preserve"> CONTRATADA </w:t>
      </w:r>
      <w:r w:rsidRPr="00CA252E">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1EA7A4AE" w14:textId="77777777" w:rsidR="00CA252E" w:rsidRPr="00CA252E" w:rsidRDefault="00CA252E" w:rsidP="00CA252E">
      <w:pPr>
        <w:ind w:firstLine="567"/>
        <w:jc w:val="both"/>
        <w:rPr>
          <w:rFonts w:ascii="Arial" w:hAnsi="Arial" w:cs="Arial"/>
          <w:b/>
          <w:bCs/>
        </w:rPr>
      </w:pPr>
    </w:p>
    <w:p w14:paraId="20656840"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12.7. </w:t>
      </w:r>
      <w:r w:rsidRPr="00CA252E">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6D5D2C33" w14:textId="77777777" w:rsidR="00CA252E" w:rsidRPr="00CA252E" w:rsidRDefault="00CA252E" w:rsidP="00CA252E">
      <w:pPr>
        <w:ind w:firstLine="567"/>
        <w:jc w:val="both"/>
        <w:rPr>
          <w:rFonts w:ascii="Arial" w:hAnsi="Arial" w:cs="Arial"/>
          <w:b/>
          <w:bCs/>
        </w:rPr>
      </w:pPr>
    </w:p>
    <w:p w14:paraId="2A758F46" w14:textId="77777777" w:rsidR="00CA252E" w:rsidRPr="00CA252E" w:rsidRDefault="00CA252E" w:rsidP="00CA252E">
      <w:pPr>
        <w:ind w:firstLine="567"/>
        <w:jc w:val="both"/>
        <w:rPr>
          <w:rFonts w:ascii="Arial" w:hAnsi="Arial" w:cs="Arial"/>
          <w:b/>
          <w:bCs/>
        </w:rPr>
      </w:pPr>
      <w:r w:rsidRPr="00CA252E">
        <w:rPr>
          <w:rFonts w:ascii="Arial" w:hAnsi="Arial" w:cs="Arial"/>
          <w:b/>
          <w:bCs/>
        </w:rPr>
        <w:t>CLÁUSULA 13. - DAS SANÇÕES ADMINISTRATIVAS</w:t>
      </w:r>
    </w:p>
    <w:p w14:paraId="7B0635E3" w14:textId="77777777" w:rsidR="00CA252E" w:rsidRPr="00CA252E" w:rsidRDefault="00CA252E" w:rsidP="00CA252E">
      <w:pPr>
        <w:ind w:firstLine="567"/>
        <w:jc w:val="both"/>
        <w:rPr>
          <w:rFonts w:ascii="Arial" w:hAnsi="Arial" w:cs="Arial"/>
          <w:b/>
          <w:bCs/>
        </w:rPr>
      </w:pPr>
    </w:p>
    <w:p w14:paraId="384E2DEA"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13.1. </w:t>
      </w:r>
      <w:r w:rsidRPr="00CA252E">
        <w:rPr>
          <w:rFonts w:ascii="Arial" w:hAnsi="Arial" w:cs="Arial"/>
          <w:bCs/>
        </w:rPr>
        <w:t>Se a</w:t>
      </w:r>
      <w:r w:rsidRPr="00CA252E">
        <w:rPr>
          <w:rFonts w:ascii="Arial" w:hAnsi="Arial" w:cs="Arial"/>
          <w:b/>
          <w:bCs/>
        </w:rPr>
        <w:t xml:space="preserve"> CONTRATADA </w:t>
      </w:r>
      <w:r w:rsidRPr="00CA252E">
        <w:rPr>
          <w:rFonts w:ascii="Arial" w:hAnsi="Arial" w:cs="Arial"/>
          <w:bCs/>
        </w:rPr>
        <w:t>não iniciar os serviços no prazo determinado, após o recebimento da Ordem de Serviço, sofrerá multa equivalente a 1% (um por cento) do valor do contrato, por dia de atraso.</w:t>
      </w:r>
    </w:p>
    <w:p w14:paraId="2A444BF1" w14:textId="77777777" w:rsidR="00CA252E" w:rsidRPr="00CA252E" w:rsidRDefault="00CA252E" w:rsidP="00CA252E">
      <w:pPr>
        <w:ind w:firstLine="567"/>
        <w:jc w:val="both"/>
        <w:rPr>
          <w:rFonts w:ascii="Arial" w:hAnsi="Arial" w:cs="Arial"/>
          <w:bCs/>
        </w:rPr>
      </w:pPr>
    </w:p>
    <w:p w14:paraId="19221F8A"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13.2. </w:t>
      </w:r>
      <w:r w:rsidRPr="00CA252E">
        <w:rPr>
          <w:rFonts w:ascii="Arial" w:hAnsi="Arial" w:cs="Arial"/>
          <w:bCs/>
        </w:rPr>
        <w:t>A</w:t>
      </w:r>
      <w:r w:rsidRPr="00CA252E">
        <w:rPr>
          <w:rFonts w:ascii="Arial" w:hAnsi="Arial" w:cs="Arial"/>
          <w:b/>
          <w:bCs/>
        </w:rPr>
        <w:t xml:space="preserve"> CONTRATADA </w:t>
      </w:r>
      <w:r w:rsidRPr="00CA252E">
        <w:rPr>
          <w:rFonts w:ascii="Arial" w:hAnsi="Arial" w:cs="Arial"/>
          <w:bCs/>
        </w:rPr>
        <w:t>ficará sujeita à multa de mora, na proporção de 1% (um por cento) do valor do contrato, garantida sua defesa prévia, na seguinte forma:</w:t>
      </w:r>
    </w:p>
    <w:p w14:paraId="4D20B372" w14:textId="77777777" w:rsidR="00CA252E" w:rsidRPr="00CA252E" w:rsidRDefault="00CA252E" w:rsidP="00CA252E">
      <w:pPr>
        <w:ind w:firstLine="601"/>
        <w:jc w:val="both"/>
        <w:rPr>
          <w:rFonts w:ascii="Arial" w:hAnsi="Arial" w:cs="Arial"/>
          <w:b/>
          <w:bCs/>
        </w:rPr>
      </w:pPr>
    </w:p>
    <w:p w14:paraId="7A90ECBC" w14:textId="77777777" w:rsidR="00CA252E" w:rsidRPr="00CA252E" w:rsidRDefault="00CA252E" w:rsidP="00CA252E">
      <w:pPr>
        <w:ind w:firstLine="601"/>
        <w:jc w:val="both"/>
        <w:rPr>
          <w:rFonts w:ascii="Arial" w:hAnsi="Arial" w:cs="Arial"/>
          <w:b/>
          <w:bCs/>
        </w:rPr>
      </w:pPr>
      <w:r w:rsidRPr="00CA252E">
        <w:rPr>
          <w:rFonts w:ascii="Arial" w:hAnsi="Arial" w:cs="Arial"/>
          <w:b/>
          <w:bCs/>
        </w:rPr>
        <w:t xml:space="preserve">13.2.1. </w:t>
      </w:r>
      <w:r w:rsidRPr="00CA252E">
        <w:rPr>
          <w:rFonts w:ascii="Arial" w:hAnsi="Arial" w:cs="Arial"/>
          <w:bCs/>
        </w:rPr>
        <w:t>Por falta dada pelo engenheiro responsável, bem como por sua ausência no local dos serviços, durante os períodos que forem estabelecidos pela fiscalização.</w:t>
      </w:r>
    </w:p>
    <w:p w14:paraId="24D6DDB6" w14:textId="77777777" w:rsidR="00CA252E" w:rsidRPr="00CA252E" w:rsidRDefault="00CA252E" w:rsidP="00CA252E">
      <w:pPr>
        <w:jc w:val="both"/>
        <w:rPr>
          <w:rFonts w:ascii="Arial" w:hAnsi="Arial" w:cs="Arial"/>
          <w:b/>
          <w:bCs/>
        </w:rPr>
      </w:pPr>
    </w:p>
    <w:p w14:paraId="62045ADE" w14:textId="77777777" w:rsidR="00CA252E" w:rsidRPr="00CA252E" w:rsidRDefault="00CA252E" w:rsidP="00CA252E">
      <w:pPr>
        <w:ind w:firstLine="601"/>
        <w:jc w:val="both"/>
        <w:rPr>
          <w:rFonts w:ascii="Arial" w:hAnsi="Arial" w:cs="Arial"/>
          <w:b/>
          <w:bCs/>
        </w:rPr>
      </w:pPr>
      <w:r w:rsidRPr="00CA252E">
        <w:rPr>
          <w:rFonts w:ascii="Arial" w:hAnsi="Arial" w:cs="Arial"/>
          <w:b/>
          <w:bCs/>
        </w:rPr>
        <w:t xml:space="preserve">13.2.2. </w:t>
      </w:r>
      <w:r w:rsidRPr="00CA252E">
        <w:rPr>
          <w:rFonts w:ascii="Arial" w:hAnsi="Arial" w:cs="Arial"/>
          <w:bCs/>
        </w:rPr>
        <w:t>Por vez que o responsável técnico deixar de atender a convocação da</w:t>
      </w:r>
      <w:r w:rsidRPr="00CA252E">
        <w:rPr>
          <w:rFonts w:ascii="Arial" w:hAnsi="Arial" w:cs="Arial"/>
          <w:b/>
          <w:bCs/>
        </w:rPr>
        <w:t xml:space="preserve"> CONTRATANTE</w:t>
      </w:r>
      <w:r w:rsidRPr="00CA252E">
        <w:rPr>
          <w:rFonts w:ascii="Arial" w:hAnsi="Arial" w:cs="Arial"/>
          <w:bCs/>
        </w:rPr>
        <w:t>, no prazo de 24 (vinte e quatro) horas, a contar do recebimento da convocação e, também, no caso de não haver, na sede da mesma, pessoa credenciada para recebê-la.</w:t>
      </w:r>
    </w:p>
    <w:p w14:paraId="5C1EE8FD" w14:textId="77777777" w:rsidR="00CA252E" w:rsidRPr="00CA252E" w:rsidRDefault="00CA252E" w:rsidP="00CA252E">
      <w:pPr>
        <w:ind w:firstLine="567"/>
        <w:jc w:val="both"/>
        <w:rPr>
          <w:rFonts w:ascii="Arial" w:hAnsi="Arial" w:cs="Arial"/>
          <w:b/>
          <w:bCs/>
        </w:rPr>
      </w:pPr>
    </w:p>
    <w:p w14:paraId="28DD12CB"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13.2.3. </w:t>
      </w:r>
      <w:r w:rsidRPr="00CA252E">
        <w:rPr>
          <w:rFonts w:ascii="Arial" w:hAnsi="Arial" w:cs="Arial"/>
          <w:bCs/>
        </w:rPr>
        <w:t>Por dia que não for encontrado no local da obra o Diário de Ocorrências.</w:t>
      </w:r>
    </w:p>
    <w:p w14:paraId="4426CA44" w14:textId="77777777" w:rsidR="00CA252E" w:rsidRPr="00CA252E" w:rsidRDefault="00CA252E" w:rsidP="00CA252E">
      <w:pPr>
        <w:ind w:firstLine="567"/>
        <w:jc w:val="both"/>
        <w:rPr>
          <w:rFonts w:ascii="Arial" w:hAnsi="Arial" w:cs="Arial"/>
          <w:b/>
          <w:bCs/>
        </w:rPr>
      </w:pPr>
    </w:p>
    <w:p w14:paraId="1F2A6859"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13.2.4. </w:t>
      </w:r>
      <w:r w:rsidRPr="00CA252E">
        <w:rPr>
          <w:rFonts w:ascii="Arial" w:hAnsi="Arial" w:cs="Arial"/>
          <w:bCs/>
        </w:rPr>
        <w:t>Por dia de paralisação dos serviços, salvo por motivos devidamente justificados e aceitos pela</w:t>
      </w:r>
      <w:r w:rsidRPr="00CA252E">
        <w:rPr>
          <w:rFonts w:ascii="Arial" w:hAnsi="Arial" w:cs="Arial"/>
          <w:b/>
          <w:bCs/>
        </w:rPr>
        <w:t xml:space="preserve"> CONTRATANTE</w:t>
      </w:r>
      <w:r w:rsidRPr="00CA252E">
        <w:rPr>
          <w:rFonts w:ascii="Arial" w:hAnsi="Arial" w:cs="Arial"/>
          <w:bCs/>
        </w:rPr>
        <w:t>.</w:t>
      </w:r>
    </w:p>
    <w:p w14:paraId="33943B22" w14:textId="77777777" w:rsidR="00CA252E" w:rsidRPr="00CA252E" w:rsidRDefault="00CA252E" w:rsidP="00CA252E">
      <w:pPr>
        <w:ind w:firstLine="567"/>
        <w:jc w:val="both"/>
        <w:rPr>
          <w:rFonts w:ascii="Arial" w:hAnsi="Arial" w:cs="Arial"/>
        </w:rPr>
      </w:pPr>
      <w:r w:rsidRPr="00CA252E">
        <w:rPr>
          <w:rFonts w:ascii="Arial" w:hAnsi="Arial" w:cs="Arial"/>
          <w:b/>
        </w:rPr>
        <w:lastRenderedPageBreak/>
        <w:t>13.2.5.</w:t>
      </w:r>
      <w:r w:rsidRPr="00CA252E">
        <w:rPr>
          <w:rFonts w:ascii="Arial" w:hAnsi="Arial" w:cs="Arial"/>
        </w:rPr>
        <w:t xml:space="preserve"> Por dia de atraso, conforme prazo estabelecido neste instrumento, sem motivos justificados e aceitos pela </w:t>
      </w:r>
      <w:r w:rsidRPr="00CA252E">
        <w:rPr>
          <w:rFonts w:ascii="Arial" w:hAnsi="Arial" w:cs="Arial"/>
          <w:b/>
        </w:rPr>
        <w:t>CONTRATANTE</w:t>
      </w:r>
      <w:r w:rsidRPr="00CA252E">
        <w:rPr>
          <w:rFonts w:ascii="Arial" w:hAnsi="Arial" w:cs="Arial"/>
        </w:rPr>
        <w:t>.</w:t>
      </w:r>
    </w:p>
    <w:p w14:paraId="58AD66F5" w14:textId="77777777" w:rsidR="00CA252E" w:rsidRPr="00CA252E" w:rsidRDefault="00CA252E" w:rsidP="00CA252E">
      <w:pPr>
        <w:keepLines/>
        <w:ind w:firstLine="567"/>
        <w:jc w:val="both"/>
        <w:rPr>
          <w:rFonts w:ascii="Arial" w:hAnsi="Arial" w:cs="Arial"/>
        </w:rPr>
      </w:pPr>
    </w:p>
    <w:p w14:paraId="0F53BC85" w14:textId="77777777" w:rsidR="00CA252E" w:rsidRPr="00CA252E" w:rsidRDefault="00CA252E" w:rsidP="00CA252E">
      <w:pPr>
        <w:ind w:firstLine="567"/>
        <w:jc w:val="both"/>
        <w:rPr>
          <w:rFonts w:ascii="Arial" w:hAnsi="Arial" w:cs="Arial"/>
          <w:b/>
          <w:bCs/>
        </w:rPr>
      </w:pPr>
      <w:r w:rsidRPr="00CA252E">
        <w:rPr>
          <w:rFonts w:ascii="Arial" w:hAnsi="Arial" w:cs="Arial"/>
          <w:b/>
          <w:bCs/>
        </w:rPr>
        <w:t>13.3.</w:t>
      </w:r>
      <w:r w:rsidRPr="00CA252E">
        <w:rPr>
          <w:rFonts w:ascii="Arial" w:hAnsi="Arial" w:cs="Arial"/>
          <w:bCs/>
        </w:rPr>
        <w:t xml:space="preserve"> As multas que aludem os subitens 13.2.1., 13.2.2., 13.2.3., 13.2.4. </w:t>
      </w:r>
      <w:proofErr w:type="gramStart"/>
      <w:r w:rsidRPr="00CA252E">
        <w:rPr>
          <w:rFonts w:ascii="Arial" w:hAnsi="Arial" w:cs="Arial"/>
          <w:bCs/>
        </w:rPr>
        <w:t>e</w:t>
      </w:r>
      <w:proofErr w:type="gramEnd"/>
      <w:r w:rsidRPr="00CA252E">
        <w:rPr>
          <w:rFonts w:ascii="Arial" w:hAnsi="Arial" w:cs="Arial"/>
          <w:bCs/>
        </w:rPr>
        <w:t xml:space="preserve"> 13.2.5., não impedem que a </w:t>
      </w:r>
      <w:r w:rsidRPr="00CA252E">
        <w:rPr>
          <w:rFonts w:ascii="Arial" w:hAnsi="Arial" w:cs="Arial"/>
          <w:b/>
          <w:bCs/>
        </w:rPr>
        <w:t>CONTRATANTE</w:t>
      </w:r>
      <w:r w:rsidRPr="00CA252E">
        <w:rPr>
          <w:rFonts w:ascii="Arial" w:hAnsi="Arial" w:cs="Arial"/>
          <w:bCs/>
        </w:rPr>
        <w:t xml:space="preserve"> rescinda unilateralmente o contrato e aplique as outras sanções previstas neste instrumento.</w:t>
      </w:r>
    </w:p>
    <w:p w14:paraId="1A73E2EE" w14:textId="77777777" w:rsidR="00CA252E" w:rsidRPr="00CA252E" w:rsidRDefault="00CA252E" w:rsidP="00CA252E">
      <w:pPr>
        <w:ind w:firstLine="567"/>
        <w:jc w:val="both"/>
        <w:rPr>
          <w:rFonts w:ascii="Arial" w:hAnsi="Arial" w:cs="Arial"/>
          <w:b/>
          <w:bCs/>
        </w:rPr>
      </w:pPr>
    </w:p>
    <w:p w14:paraId="6AD5892B"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13.4. </w:t>
      </w:r>
      <w:r w:rsidRPr="00CA252E">
        <w:rPr>
          <w:rFonts w:ascii="Arial" w:hAnsi="Arial" w:cs="Arial"/>
          <w:bCs/>
        </w:rPr>
        <w:t>Além das previstas, pela inexecução total ou parcial do contrato, poderá acarretar a aplicação das seguintes sanções:</w:t>
      </w:r>
    </w:p>
    <w:p w14:paraId="1CFC261E" w14:textId="77777777" w:rsidR="00CA252E" w:rsidRPr="00CA252E" w:rsidRDefault="00CA252E" w:rsidP="00CA252E">
      <w:pPr>
        <w:ind w:firstLine="567"/>
        <w:jc w:val="both"/>
        <w:rPr>
          <w:rFonts w:ascii="Arial" w:hAnsi="Arial" w:cs="Arial"/>
          <w:b/>
          <w:bCs/>
        </w:rPr>
      </w:pPr>
    </w:p>
    <w:p w14:paraId="104F0B2B"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13.4.1. </w:t>
      </w:r>
      <w:r w:rsidRPr="00CA252E">
        <w:rPr>
          <w:rFonts w:ascii="Arial" w:hAnsi="Arial" w:cs="Arial"/>
          <w:bCs/>
        </w:rPr>
        <w:t>Pela inexecução total:</w:t>
      </w:r>
    </w:p>
    <w:p w14:paraId="436C21ED" w14:textId="77777777" w:rsidR="00CA252E" w:rsidRPr="00CA252E" w:rsidRDefault="00CA252E" w:rsidP="00CA252E">
      <w:pPr>
        <w:ind w:firstLine="567"/>
        <w:jc w:val="both"/>
        <w:rPr>
          <w:rFonts w:ascii="Arial" w:hAnsi="Arial" w:cs="Arial"/>
          <w:b/>
          <w:bCs/>
        </w:rPr>
      </w:pPr>
    </w:p>
    <w:p w14:paraId="265E4882"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13.4.1.1. </w:t>
      </w:r>
      <w:r w:rsidRPr="00CA252E">
        <w:rPr>
          <w:rFonts w:ascii="Arial" w:hAnsi="Arial" w:cs="Arial"/>
          <w:bCs/>
        </w:rPr>
        <w:t>Advertência;</w:t>
      </w:r>
    </w:p>
    <w:p w14:paraId="0A105AAD" w14:textId="77777777" w:rsidR="00CA252E" w:rsidRPr="00CA252E" w:rsidRDefault="00CA252E" w:rsidP="00CA252E">
      <w:pPr>
        <w:ind w:firstLine="567"/>
        <w:jc w:val="both"/>
        <w:rPr>
          <w:rFonts w:ascii="Arial" w:hAnsi="Arial" w:cs="Arial"/>
          <w:b/>
          <w:bCs/>
        </w:rPr>
      </w:pPr>
    </w:p>
    <w:p w14:paraId="30736236"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13.4.1.2. </w:t>
      </w:r>
      <w:r w:rsidRPr="00CA252E">
        <w:rPr>
          <w:rFonts w:ascii="Arial" w:hAnsi="Arial" w:cs="Arial"/>
          <w:bCs/>
        </w:rPr>
        <w:t>Multa de 20% (vinte por cento) calculada sobre o valor do contrato;</w:t>
      </w:r>
    </w:p>
    <w:p w14:paraId="558B7068" w14:textId="77777777" w:rsidR="00CA252E" w:rsidRPr="00CA252E" w:rsidRDefault="00CA252E" w:rsidP="00CA252E">
      <w:pPr>
        <w:ind w:firstLine="567"/>
        <w:jc w:val="both"/>
        <w:rPr>
          <w:rFonts w:ascii="Arial" w:hAnsi="Arial" w:cs="Arial"/>
          <w:b/>
          <w:bCs/>
        </w:rPr>
      </w:pPr>
    </w:p>
    <w:p w14:paraId="616427DC" w14:textId="77777777" w:rsidR="00CA252E" w:rsidRPr="00CA252E" w:rsidRDefault="00CA252E" w:rsidP="00CA252E">
      <w:pPr>
        <w:ind w:firstLine="567"/>
        <w:jc w:val="both"/>
        <w:rPr>
          <w:rFonts w:ascii="Arial" w:hAnsi="Arial" w:cs="Arial"/>
          <w:b/>
        </w:rPr>
      </w:pPr>
      <w:r w:rsidRPr="00CA252E">
        <w:rPr>
          <w:rFonts w:ascii="Arial" w:hAnsi="Arial" w:cs="Arial"/>
          <w:b/>
        </w:rPr>
        <w:t>13.4.1.3.</w:t>
      </w:r>
      <w:r w:rsidRPr="00CA252E">
        <w:rPr>
          <w:rFonts w:ascii="Arial" w:hAnsi="Arial" w:cs="Arial"/>
        </w:rPr>
        <w:t xml:space="preserve"> Suspensão temporária de participação em licitação e impedimento de contratar com a Administração, por prazo não superior a 02 (dois) anos e;</w:t>
      </w:r>
    </w:p>
    <w:p w14:paraId="5A5A1A35" w14:textId="77777777" w:rsidR="00CA252E" w:rsidRPr="00CA252E" w:rsidRDefault="00CA252E" w:rsidP="00CA252E">
      <w:pPr>
        <w:ind w:firstLine="567"/>
        <w:jc w:val="both"/>
        <w:rPr>
          <w:rFonts w:ascii="Arial" w:hAnsi="Arial" w:cs="Arial"/>
          <w:b/>
        </w:rPr>
      </w:pPr>
    </w:p>
    <w:p w14:paraId="4DAC43B0" w14:textId="77777777" w:rsidR="00CA252E" w:rsidRPr="00CA252E" w:rsidRDefault="00CA252E" w:rsidP="00CA252E">
      <w:pPr>
        <w:ind w:firstLine="567"/>
        <w:jc w:val="both"/>
        <w:rPr>
          <w:rFonts w:ascii="Arial" w:hAnsi="Arial" w:cs="Arial"/>
        </w:rPr>
      </w:pPr>
      <w:r w:rsidRPr="00CA252E">
        <w:rPr>
          <w:rFonts w:ascii="Arial" w:hAnsi="Arial" w:cs="Arial"/>
          <w:b/>
        </w:rPr>
        <w:t>13.4.1.4.</w:t>
      </w:r>
      <w:r w:rsidRPr="00CA252E">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CA252E">
        <w:rPr>
          <w:rFonts w:ascii="Arial" w:hAnsi="Arial" w:cs="Arial"/>
          <w:b/>
        </w:rPr>
        <w:t>CONTRATADA</w:t>
      </w:r>
      <w:r w:rsidRPr="00CA252E">
        <w:rPr>
          <w:rFonts w:ascii="Arial" w:hAnsi="Arial" w:cs="Arial"/>
        </w:rPr>
        <w:t xml:space="preserve"> ressarcir a Administração pelos prejuízos resultantes e depois de decorridos o prazo da sanção aplicada com base no subitem anterior.</w:t>
      </w:r>
    </w:p>
    <w:p w14:paraId="64AD8802" w14:textId="77777777" w:rsidR="00CA252E" w:rsidRPr="00CA252E" w:rsidRDefault="00CA252E" w:rsidP="00CA252E">
      <w:pPr>
        <w:ind w:firstLine="567"/>
        <w:jc w:val="both"/>
        <w:rPr>
          <w:rFonts w:ascii="Arial" w:hAnsi="Arial" w:cs="Arial"/>
        </w:rPr>
      </w:pPr>
    </w:p>
    <w:p w14:paraId="7047A318"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13.4.2. </w:t>
      </w:r>
      <w:r w:rsidRPr="00CA252E">
        <w:rPr>
          <w:rFonts w:ascii="Arial" w:hAnsi="Arial" w:cs="Arial"/>
          <w:bCs/>
        </w:rPr>
        <w:t>Pela inexecução parcial:</w:t>
      </w:r>
    </w:p>
    <w:p w14:paraId="0748BEEB" w14:textId="77777777" w:rsidR="00CA252E" w:rsidRPr="00CA252E" w:rsidRDefault="00CA252E" w:rsidP="00CA252E">
      <w:pPr>
        <w:ind w:firstLine="567"/>
        <w:jc w:val="both"/>
        <w:rPr>
          <w:rFonts w:ascii="Arial" w:hAnsi="Arial" w:cs="Arial"/>
          <w:b/>
          <w:bCs/>
        </w:rPr>
      </w:pPr>
    </w:p>
    <w:p w14:paraId="0CD0DFC4"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13.4.2.1. </w:t>
      </w:r>
      <w:r w:rsidRPr="00CA252E">
        <w:rPr>
          <w:rFonts w:ascii="Arial" w:hAnsi="Arial" w:cs="Arial"/>
          <w:bCs/>
        </w:rPr>
        <w:t>Advertência;</w:t>
      </w:r>
    </w:p>
    <w:p w14:paraId="442523FE" w14:textId="77777777" w:rsidR="00CA252E" w:rsidRPr="00CA252E" w:rsidRDefault="00CA252E" w:rsidP="00CA252E">
      <w:pPr>
        <w:ind w:firstLine="567"/>
        <w:jc w:val="both"/>
        <w:rPr>
          <w:rFonts w:ascii="Arial" w:hAnsi="Arial" w:cs="Arial"/>
          <w:b/>
          <w:bCs/>
        </w:rPr>
      </w:pPr>
    </w:p>
    <w:p w14:paraId="5FE28D2E"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13.4.2.2. </w:t>
      </w:r>
      <w:r w:rsidRPr="00CA252E">
        <w:rPr>
          <w:rFonts w:ascii="Arial" w:hAnsi="Arial" w:cs="Arial"/>
          <w:bCs/>
        </w:rPr>
        <w:t>Multa de 10% (dez por cento) calculada sobre o valor do contrato;</w:t>
      </w:r>
    </w:p>
    <w:p w14:paraId="114F099C" w14:textId="77777777" w:rsidR="00CA252E" w:rsidRPr="00CA252E" w:rsidRDefault="00CA252E" w:rsidP="00CA252E">
      <w:pPr>
        <w:ind w:firstLine="567"/>
        <w:jc w:val="both"/>
        <w:rPr>
          <w:rFonts w:ascii="Arial" w:hAnsi="Arial" w:cs="Arial"/>
          <w:b/>
          <w:bCs/>
        </w:rPr>
      </w:pPr>
    </w:p>
    <w:p w14:paraId="20306EBB" w14:textId="77777777" w:rsidR="00CA252E" w:rsidRPr="00CA252E" w:rsidRDefault="00CA252E" w:rsidP="00CA252E">
      <w:pPr>
        <w:ind w:firstLine="567"/>
        <w:jc w:val="both"/>
        <w:rPr>
          <w:rFonts w:ascii="Arial" w:hAnsi="Arial" w:cs="Arial"/>
          <w:b/>
          <w:bCs/>
          <w:u w:val="single"/>
        </w:rPr>
      </w:pPr>
      <w:r w:rsidRPr="00CA252E">
        <w:rPr>
          <w:rFonts w:ascii="Arial" w:hAnsi="Arial" w:cs="Arial"/>
          <w:b/>
          <w:bCs/>
        </w:rPr>
        <w:t xml:space="preserve">13.4.2.3. </w:t>
      </w:r>
      <w:r w:rsidRPr="00CA252E">
        <w:rPr>
          <w:rFonts w:ascii="Arial" w:hAnsi="Arial" w:cs="Arial"/>
          <w:bCs/>
        </w:rPr>
        <w:t>Suspensão temporária de participação em licitação e impedimento de contratar com a Administração, por prazo não superior a 02 (dois) anos e;</w:t>
      </w:r>
    </w:p>
    <w:p w14:paraId="7D14B33A" w14:textId="77777777" w:rsidR="00CA252E" w:rsidRPr="00CA252E" w:rsidRDefault="00CA252E" w:rsidP="00CA252E">
      <w:pPr>
        <w:ind w:firstLine="567"/>
        <w:jc w:val="both"/>
        <w:rPr>
          <w:rFonts w:ascii="Arial" w:hAnsi="Arial" w:cs="Arial"/>
          <w:b/>
          <w:bCs/>
          <w:u w:val="single"/>
        </w:rPr>
      </w:pPr>
    </w:p>
    <w:p w14:paraId="1E2CBA39" w14:textId="77777777" w:rsidR="00CA252E" w:rsidRPr="00CA252E" w:rsidRDefault="00CA252E" w:rsidP="00CA252E">
      <w:pPr>
        <w:ind w:firstLine="567"/>
        <w:jc w:val="both"/>
        <w:rPr>
          <w:rFonts w:ascii="Arial" w:hAnsi="Arial" w:cs="Arial"/>
          <w:b/>
          <w:bCs/>
          <w:u w:val="single"/>
        </w:rPr>
      </w:pPr>
      <w:r w:rsidRPr="00CA252E">
        <w:rPr>
          <w:rFonts w:ascii="Arial" w:hAnsi="Arial" w:cs="Arial"/>
          <w:b/>
          <w:bCs/>
        </w:rPr>
        <w:t xml:space="preserve">13.4.2.4. </w:t>
      </w:r>
      <w:r w:rsidRPr="00CA252E">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CA252E">
        <w:rPr>
          <w:rFonts w:ascii="Arial" w:hAnsi="Arial" w:cs="Arial"/>
          <w:b/>
          <w:bCs/>
        </w:rPr>
        <w:t xml:space="preserve"> CONTRATADA </w:t>
      </w:r>
      <w:r w:rsidRPr="00CA252E">
        <w:rPr>
          <w:rFonts w:ascii="Arial" w:hAnsi="Arial" w:cs="Arial"/>
          <w:bCs/>
        </w:rPr>
        <w:t>ressarcir a Administração pelos prejuízos resultantes e depois de decorridos o prazo da sanção aplicada com base no subitem anterior.</w:t>
      </w:r>
    </w:p>
    <w:p w14:paraId="34F0E3D1" w14:textId="77777777" w:rsidR="00CA252E" w:rsidRPr="00CA252E" w:rsidRDefault="00CA252E" w:rsidP="00CA252E">
      <w:pPr>
        <w:ind w:firstLine="567"/>
        <w:jc w:val="both"/>
        <w:rPr>
          <w:rFonts w:ascii="Arial" w:hAnsi="Arial" w:cs="Arial"/>
          <w:b/>
          <w:bCs/>
        </w:rPr>
      </w:pPr>
    </w:p>
    <w:p w14:paraId="18608ADE"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13.5. </w:t>
      </w:r>
      <w:r w:rsidRPr="00CA252E">
        <w:rPr>
          <w:rFonts w:ascii="Arial" w:hAnsi="Arial" w:cs="Arial"/>
          <w:bCs/>
        </w:rPr>
        <w:t xml:space="preserve">As penalidades aqui previstas são autônomas e suas aplicações cumulativas e serão regidas pela </w:t>
      </w:r>
      <w:r w:rsidRPr="00CA252E">
        <w:rPr>
          <w:rFonts w:ascii="Arial" w:hAnsi="Arial" w:cs="Arial"/>
        </w:rPr>
        <w:t>Lei Federal nº 14.133/21</w:t>
      </w:r>
      <w:r w:rsidRPr="00CA252E">
        <w:rPr>
          <w:rFonts w:ascii="Arial" w:hAnsi="Arial" w:cs="Arial"/>
          <w:bCs/>
        </w:rPr>
        <w:t>.</w:t>
      </w:r>
    </w:p>
    <w:p w14:paraId="4ABC1421" w14:textId="77777777" w:rsidR="00CA252E" w:rsidRPr="00CA252E" w:rsidRDefault="00CA252E" w:rsidP="00CA252E">
      <w:pPr>
        <w:ind w:firstLine="567"/>
        <w:jc w:val="both"/>
        <w:rPr>
          <w:rFonts w:ascii="Arial" w:hAnsi="Arial" w:cs="Arial"/>
          <w:b/>
          <w:bCs/>
        </w:rPr>
      </w:pPr>
    </w:p>
    <w:p w14:paraId="2C5D19A5"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13.6. </w:t>
      </w:r>
      <w:r w:rsidRPr="00CA252E">
        <w:rPr>
          <w:rFonts w:ascii="Arial" w:hAnsi="Arial" w:cs="Arial"/>
          <w:bCs/>
        </w:rPr>
        <w:t>Pelo descumprimento de quaisquer cláusulas ou condições do contrato, as multas e penalidades serão elevadas em dobro, em caso de reincidência.</w:t>
      </w:r>
    </w:p>
    <w:p w14:paraId="0AAD98C0" w14:textId="77777777" w:rsidR="00CA252E" w:rsidRPr="00CA252E" w:rsidRDefault="00CA252E" w:rsidP="00CA252E">
      <w:pPr>
        <w:ind w:firstLine="567"/>
        <w:jc w:val="both"/>
        <w:rPr>
          <w:rFonts w:ascii="Arial" w:hAnsi="Arial" w:cs="Arial"/>
          <w:b/>
          <w:bCs/>
        </w:rPr>
      </w:pPr>
    </w:p>
    <w:p w14:paraId="40C9AE01"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13.7. </w:t>
      </w:r>
      <w:r w:rsidRPr="00CA252E">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1425354E" w14:textId="77777777" w:rsidR="00CA252E" w:rsidRPr="00CA252E" w:rsidRDefault="00CA252E" w:rsidP="00CA252E">
      <w:pPr>
        <w:ind w:firstLine="567"/>
        <w:jc w:val="both"/>
        <w:rPr>
          <w:rFonts w:ascii="Arial" w:hAnsi="Arial" w:cs="Arial"/>
          <w:b/>
          <w:bCs/>
        </w:rPr>
      </w:pPr>
    </w:p>
    <w:p w14:paraId="727ABC1D"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13.8. </w:t>
      </w:r>
      <w:r w:rsidRPr="00CA252E">
        <w:rPr>
          <w:rFonts w:ascii="Arial" w:hAnsi="Arial" w:cs="Arial"/>
          <w:bCs/>
        </w:rPr>
        <w:t>Em caso de rescisão por culpa da</w:t>
      </w:r>
      <w:r w:rsidRPr="00CA252E">
        <w:rPr>
          <w:rFonts w:ascii="Arial" w:hAnsi="Arial" w:cs="Arial"/>
          <w:b/>
          <w:bCs/>
        </w:rPr>
        <w:t xml:space="preserve"> CONTRATADA, </w:t>
      </w:r>
      <w:r w:rsidRPr="00CA252E">
        <w:rPr>
          <w:rFonts w:ascii="Arial" w:hAnsi="Arial" w:cs="Arial"/>
          <w:bCs/>
        </w:rPr>
        <w:t>perderá esta, em benefício da</w:t>
      </w:r>
      <w:r w:rsidRPr="00CA252E">
        <w:rPr>
          <w:rFonts w:ascii="Arial" w:hAnsi="Arial" w:cs="Arial"/>
          <w:b/>
          <w:bCs/>
        </w:rPr>
        <w:t xml:space="preserve"> CONTRATANTE</w:t>
      </w:r>
      <w:r w:rsidRPr="00CA252E">
        <w:rPr>
          <w:rFonts w:ascii="Arial" w:hAnsi="Arial" w:cs="Arial"/>
          <w:bCs/>
        </w:rPr>
        <w:t>, as garantias prestadas, não tendo direito à indenização de qualquer espécie.</w:t>
      </w:r>
    </w:p>
    <w:p w14:paraId="698F8903" w14:textId="77777777" w:rsidR="00CA252E" w:rsidRPr="00CA252E" w:rsidRDefault="00CA252E" w:rsidP="00CA252E">
      <w:pPr>
        <w:ind w:firstLine="567"/>
        <w:jc w:val="both"/>
        <w:rPr>
          <w:rFonts w:ascii="Arial" w:hAnsi="Arial" w:cs="Arial"/>
          <w:b/>
          <w:bCs/>
        </w:rPr>
      </w:pPr>
    </w:p>
    <w:p w14:paraId="42882842"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13.9. </w:t>
      </w:r>
      <w:r w:rsidRPr="00CA252E">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7C7D4297" w14:textId="77777777" w:rsidR="00CA252E" w:rsidRPr="00CA252E" w:rsidRDefault="00CA252E" w:rsidP="00CA252E">
      <w:pPr>
        <w:ind w:firstLine="567"/>
        <w:jc w:val="both"/>
        <w:rPr>
          <w:rFonts w:ascii="Arial" w:hAnsi="Arial" w:cs="Arial"/>
          <w:b/>
          <w:bCs/>
        </w:rPr>
      </w:pPr>
    </w:p>
    <w:p w14:paraId="6C709A28" w14:textId="77777777" w:rsidR="00CA252E" w:rsidRPr="00CA252E" w:rsidRDefault="00CA252E" w:rsidP="00CA252E">
      <w:pPr>
        <w:jc w:val="both"/>
        <w:rPr>
          <w:rFonts w:ascii="Arial" w:hAnsi="Arial" w:cs="Arial"/>
          <w:b/>
          <w:bCs/>
          <w:u w:val="single"/>
        </w:rPr>
      </w:pPr>
      <w:r w:rsidRPr="00CA252E">
        <w:rPr>
          <w:rFonts w:ascii="Arial" w:hAnsi="Arial" w:cs="Arial"/>
          <w:b/>
          <w:bCs/>
        </w:rPr>
        <w:t xml:space="preserve">         13.10.</w:t>
      </w:r>
      <w:r w:rsidRPr="00CA252E">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36D6E1C0" w14:textId="77777777" w:rsidR="00CA252E" w:rsidRPr="00CA252E" w:rsidRDefault="00CA252E" w:rsidP="00CA252E">
      <w:pPr>
        <w:ind w:left="567"/>
        <w:jc w:val="both"/>
        <w:rPr>
          <w:rFonts w:ascii="Arial" w:hAnsi="Arial" w:cs="Arial"/>
          <w:b/>
          <w:bCs/>
          <w:u w:val="single"/>
        </w:rPr>
      </w:pPr>
    </w:p>
    <w:p w14:paraId="6C9F47E8" w14:textId="77777777" w:rsidR="00CA252E" w:rsidRPr="00CA252E" w:rsidRDefault="00CA252E" w:rsidP="00CA252E">
      <w:pPr>
        <w:ind w:firstLine="610"/>
        <w:jc w:val="both"/>
        <w:rPr>
          <w:rFonts w:ascii="Arial" w:hAnsi="Arial" w:cs="Arial"/>
          <w:b/>
        </w:rPr>
      </w:pPr>
      <w:r w:rsidRPr="00CA252E">
        <w:rPr>
          <w:rFonts w:ascii="Arial" w:hAnsi="Arial" w:cs="Arial"/>
          <w:b/>
        </w:rPr>
        <w:t>CLÁUSULA 14. - DAS MEDIDAS ANTICORRUPÇÃO</w:t>
      </w:r>
    </w:p>
    <w:p w14:paraId="35968239" w14:textId="77777777" w:rsidR="00CA252E" w:rsidRPr="00CA252E" w:rsidRDefault="00CA252E" w:rsidP="00CA252E">
      <w:pPr>
        <w:ind w:firstLine="567"/>
        <w:jc w:val="both"/>
        <w:rPr>
          <w:rFonts w:ascii="Arial" w:hAnsi="Arial" w:cs="Arial"/>
          <w:b/>
          <w:bCs/>
          <w:u w:val="single"/>
        </w:rPr>
      </w:pPr>
    </w:p>
    <w:p w14:paraId="6A0E90C2" w14:textId="77777777" w:rsidR="00CA252E" w:rsidRPr="00CA252E" w:rsidRDefault="00CA252E" w:rsidP="00CA252E">
      <w:pPr>
        <w:jc w:val="both"/>
        <w:rPr>
          <w:rFonts w:ascii="Arial" w:hAnsi="Arial" w:cs="Arial"/>
        </w:rPr>
      </w:pPr>
      <w:r w:rsidRPr="00CA252E">
        <w:rPr>
          <w:rFonts w:ascii="Arial" w:hAnsi="Arial" w:cs="Arial"/>
          <w:b/>
          <w:shd w:val="clear" w:color="auto" w:fill="FFFFFF"/>
        </w:rPr>
        <w:lastRenderedPageBreak/>
        <w:t xml:space="preserve">          14.1.</w:t>
      </w:r>
      <w:r w:rsidRPr="00CA252E">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BD44A54" w14:textId="77777777" w:rsidR="00CA252E" w:rsidRPr="00CA252E" w:rsidRDefault="00CA252E" w:rsidP="00CA252E">
      <w:pPr>
        <w:ind w:firstLine="567"/>
        <w:jc w:val="both"/>
        <w:rPr>
          <w:rFonts w:ascii="Arial" w:hAnsi="Arial" w:cs="Arial"/>
          <w:b/>
          <w:bCs/>
          <w:u w:val="single"/>
        </w:rPr>
      </w:pPr>
    </w:p>
    <w:p w14:paraId="2A3448EA" w14:textId="77777777" w:rsidR="00CA252E" w:rsidRPr="00CA252E" w:rsidRDefault="00CA252E" w:rsidP="00CA252E">
      <w:pPr>
        <w:keepNext/>
        <w:ind w:left="576" w:hanging="576"/>
        <w:outlineLvl w:val="1"/>
        <w:rPr>
          <w:rFonts w:ascii="Arial" w:hAnsi="Arial" w:cs="Arial"/>
        </w:rPr>
      </w:pPr>
      <w:r w:rsidRPr="00CA252E">
        <w:rPr>
          <w:rFonts w:ascii="Arial" w:hAnsi="Arial" w:cs="Arial"/>
          <w:b/>
        </w:rPr>
        <w:t xml:space="preserve">         CLÁUSULA 15. - DAS DISPOSIÇÕES FINAIS</w:t>
      </w:r>
    </w:p>
    <w:p w14:paraId="32DE0F07" w14:textId="77777777" w:rsidR="00CA252E" w:rsidRPr="00CA252E" w:rsidRDefault="00CA252E" w:rsidP="00CA252E">
      <w:pPr>
        <w:ind w:firstLine="567"/>
        <w:jc w:val="both"/>
        <w:rPr>
          <w:rFonts w:ascii="Arial" w:hAnsi="Arial" w:cs="Arial"/>
          <w:b/>
          <w:bCs/>
        </w:rPr>
      </w:pPr>
    </w:p>
    <w:p w14:paraId="0BF3471A"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15.1. </w:t>
      </w:r>
      <w:r w:rsidRPr="00CA252E">
        <w:rPr>
          <w:rFonts w:ascii="Arial" w:hAnsi="Arial" w:cs="Arial"/>
          <w:bCs/>
        </w:rPr>
        <w:t>Não será permitido o início da prestação dos serviços sem que a Secretaria Municipal de Obras, Infraestrutura e Serviços Públicos, receba e aprove os documentos necessários à liberação da execução do contrato e emita a respectiva Ordem de Serviço.</w:t>
      </w:r>
    </w:p>
    <w:p w14:paraId="0EFB75D5" w14:textId="77777777" w:rsidR="00CA252E" w:rsidRPr="00CA252E" w:rsidRDefault="00CA252E" w:rsidP="00CA252E">
      <w:pPr>
        <w:ind w:firstLine="567"/>
        <w:jc w:val="both"/>
        <w:rPr>
          <w:rFonts w:ascii="Arial" w:hAnsi="Arial" w:cs="Arial"/>
          <w:b/>
          <w:bCs/>
        </w:rPr>
      </w:pPr>
    </w:p>
    <w:p w14:paraId="5FE4277F"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15.2. </w:t>
      </w:r>
      <w:r w:rsidRPr="00CA252E">
        <w:rPr>
          <w:rFonts w:ascii="Arial" w:hAnsi="Arial" w:cs="Arial"/>
          <w:bCs/>
        </w:rPr>
        <w:t>A</w:t>
      </w:r>
      <w:r w:rsidRPr="00CA252E">
        <w:rPr>
          <w:rFonts w:ascii="Arial" w:hAnsi="Arial" w:cs="Arial"/>
          <w:b/>
          <w:bCs/>
        </w:rPr>
        <w:t xml:space="preserve"> CONTRATADA </w:t>
      </w:r>
      <w:r w:rsidRPr="00CA252E">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4ECC190A" w14:textId="77777777" w:rsidR="00CA252E" w:rsidRPr="00CA252E" w:rsidRDefault="00CA252E" w:rsidP="00CA252E">
      <w:pPr>
        <w:ind w:firstLine="567"/>
        <w:jc w:val="both"/>
        <w:rPr>
          <w:rFonts w:ascii="Arial" w:hAnsi="Arial" w:cs="Arial"/>
          <w:bCs/>
        </w:rPr>
      </w:pPr>
    </w:p>
    <w:p w14:paraId="06E96FAD" w14:textId="77777777" w:rsidR="00CA252E" w:rsidRPr="00CA252E" w:rsidRDefault="00CA252E" w:rsidP="00CA252E">
      <w:pPr>
        <w:ind w:firstLine="567"/>
        <w:jc w:val="both"/>
        <w:rPr>
          <w:rFonts w:ascii="Arial" w:hAnsi="Arial" w:cs="Arial"/>
          <w:b/>
          <w:bCs/>
        </w:rPr>
      </w:pPr>
      <w:r w:rsidRPr="00CA252E">
        <w:rPr>
          <w:rFonts w:ascii="Arial" w:hAnsi="Arial" w:cs="Arial"/>
          <w:b/>
          <w:bCs/>
        </w:rPr>
        <w:t>15.3.</w:t>
      </w:r>
      <w:r w:rsidRPr="00CA252E">
        <w:rPr>
          <w:rFonts w:ascii="Arial" w:hAnsi="Arial" w:cs="Arial"/>
          <w:bCs/>
        </w:rPr>
        <w:t xml:space="preserve"> A </w:t>
      </w:r>
      <w:r w:rsidRPr="00CA252E">
        <w:rPr>
          <w:rFonts w:ascii="Arial" w:hAnsi="Arial" w:cs="Arial"/>
          <w:b/>
          <w:bCs/>
        </w:rPr>
        <w:t>CONTRATADA</w:t>
      </w:r>
      <w:r w:rsidRPr="00CA252E">
        <w:rPr>
          <w:rFonts w:ascii="Arial" w:hAnsi="Arial" w:cs="Arial"/>
          <w:bCs/>
        </w:rPr>
        <w:t xml:space="preserve"> deverá observar as disposições da Lei Municipal nº 6.962/2010, sobre a gestão de resíduos da construção civil.</w:t>
      </w:r>
    </w:p>
    <w:p w14:paraId="446DE78F" w14:textId="77777777" w:rsidR="00CA252E" w:rsidRPr="00CA252E" w:rsidRDefault="00CA252E" w:rsidP="00CA252E">
      <w:pPr>
        <w:ind w:firstLine="567"/>
        <w:jc w:val="both"/>
        <w:rPr>
          <w:rFonts w:ascii="Arial" w:hAnsi="Arial" w:cs="Arial"/>
          <w:b/>
          <w:bCs/>
        </w:rPr>
      </w:pPr>
    </w:p>
    <w:p w14:paraId="47593D21"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15.4. </w:t>
      </w:r>
      <w:r w:rsidRPr="00CA252E">
        <w:rPr>
          <w:rFonts w:ascii="Arial" w:hAnsi="Arial" w:cs="Arial"/>
          <w:bCs/>
        </w:rPr>
        <w:t xml:space="preserve">Correrão por conta da </w:t>
      </w:r>
      <w:r w:rsidRPr="00CA252E">
        <w:rPr>
          <w:rFonts w:ascii="Arial" w:hAnsi="Arial" w:cs="Arial"/>
          <w:b/>
          <w:bCs/>
        </w:rPr>
        <w:t xml:space="preserve">CONTRATADA </w:t>
      </w:r>
      <w:r w:rsidRPr="00CA252E">
        <w:rPr>
          <w:rFonts w:ascii="Arial" w:hAnsi="Arial" w:cs="Arial"/>
          <w:bCs/>
        </w:rPr>
        <w:t>quaisquer tributos ou preços públicos porventura devidos, em decorrência da execução do contrato.</w:t>
      </w:r>
    </w:p>
    <w:p w14:paraId="458AEF35" w14:textId="77777777" w:rsidR="00CA252E" w:rsidRPr="00CA252E" w:rsidRDefault="00CA252E" w:rsidP="00CA252E">
      <w:pPr>
        <w:jc w:val="both"/>
        <w:rPr>
          <w:rFonts w:ascii="Arial" w:hAnsi="Arial" w:cs="Arial"/>
          <w:b/>
          <w:bCs/>
        </w:rPr>
      </w:pPr>
    </w:p>
    <w:p w14:paraId="7E07A462"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15.5. </w:t>
      </w:r>
      <w:r w:rsidRPr="00CA252E">
        <w:rPr>
          <w:rFonts w:ascii="Arial" w:hAnsi="Arial" w:cs="Arial"/>
          <w:bCs/>
        </w:rPr>
        <w:t>O pessoal da</w:t>
      </w:r>
      <w:r w:rsidRPr="00CA252E">
        <w:rPr>
          <w:rFonts w:ascii="Arial" w:hAnsi="Arial" w:cs="Arial"/>
          <w:b/>
          <w:bCs/>
        </w:rPr>
        <w:t xml:space="preserve"> CONTRATADA</w:t>
      </w:r>
      <w:r w:rsidRPr="00CA252E">
        <w:rPr>
          <w:rFonts w:ascii="Arial" w:hAnsi="Arial" w:cs="Arial"/>
          <w:bCs/>
        </w:rPr>
        <w:t>, por ela designado para trabalhar na execução do contrato, não terá vínculo empregatício algum com a</w:t>
      </w:r>
      <w:r w:rsidRPr="00CA252E">
        <w:rPr>
          <w:rFonts w:ascii="Arial" w:hAnsi="Arial" w:cs="Arial"/>
          <w:b/>
          <w:bCs/>
        </w:rPr>
        <w:t xml:space="preserve"> CONTRATANTE</w:t>
      </w:r>
      <w:r w:rsidRPr="00CA252E">
        <w:rPr>
          <w:rFonts w:ascii="Arial" w:hAnsi="Arial" w:cs="Arial"/>
          <w:bCs/>
        </w:rPr>
        <w:t>.</w:t>
      </w:r>
    </w:p>
    <w:p w14:paraId="063A4588" w14:textId="77777777" w:rsidR="00CA252E" w:rsidRPr="00CA252E" w:rsidRDefault="00CA252E" w:rsidP="00CA252E">
      <w:pPr>
        <w:ind w:firstLine="567"/>
        <w:jc w:val="both"/>
        <w:rPr>
          <w:rFonts w:ascii="Arial" w:hAnsi="Arial" w:cs="Arial"/>
          <w:b/>
          <w:bCs/>
        </w:rPr>
      </w:pPr>
    </w:p>
    <w:p w14:paraId="048A24B0"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15.6. </w:t>
      </w:r>
      <w:r w:rsidRPr="00CA252E">
        <w:rPr>
          <w:rFonts w:ascii="Arial" w:hAnsi="Arial" w:cs="Arial"/>
          <w:bCs/>
        </w:rPr>
        <w:t>A</w:t>
      </w:r>
      <w:r w:rsidRPr="00CA252E">
        <w:rPr>
          <w:rFonts w:ascii="Arial" w:hAnsi="Arial" w:cs="Arial"/>
          <w:b/>
          <w:bCs/>
        </w:rPr>
        <w:t xml:space="preserve"> CONTRATADA </w:t>
      </w:r>
      <w:r w:rsidRPr="00CA252E">
        <w:rPr>
          <w:rFonts w:ascii="Arial" w:hAnsi="Arial" w:cs="Arial"/>
          <w:bCs/>
        </w:rPr>
        <w:t>é responsável pelos encargos trabalhistas, previdenciários, fiscais e comerciais resultantes da execução do contrato.</w:t>
      </w:r>
    </w:p>
    <w:p w14:paraId="42AE22D8" w14:textId="77777777" w:rsidR="00CA252E" w:rsidRPr="00CA252E" w:rsidRDefault="00CA252E" w:rsidP="00CA252E">
      <w:pPr>
        <w:ind w:firstLine="567"/>
        <w:jc w:val="both"/>
        <w:rPr>
          <w:rFonts w:ascii="Arial" w:hAnsi="Arial" w:cs="Arial"/>
          <w:b/>
          <w:bCs/>
        </w:rPr>
      </w:pPr>
    </w:p>
    <w:p w14:paraId="2D7B8712"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15.7. </w:t>
      </w:r>
      <w:r w:rsidRPr="00CA252E">
        <w:rPr>
          <w:rFonts w:ascii="Arial" w:hAnsi="Arial" w:cs="Arial"/>
          <w:bCs/>
        </w:rPr>
        <w:t>A</w:t>
      </w:r>
      <w:r w:rsidRPr="00CA252E">
        <w:rPr>
          <w:rFonts w:ascii="Arial" w:hAnsi="Arial" w:cs="Arial"/>
          <w:b/>
          <w:bCs/>
        </w:rPr>
        <w:t xml:space="preserve"> CONTRATADA </w:t>
      </w:r>
      <w:r w:rsidRPr="00CA252E">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76F985C4" w14:textId="77777777" w:rsidR="00CA252E" w:rsidRPr="00CA252E" w:rsidRDefault="00CA252E" w:rsidP="00CA252E">
      <w:pPr>
        <w:ind w:firstLine="567"/>
        <w:jc w:val="both"/>
        <w:rPr>
          <w:rFonts w:ascii="Arial" w:hAnsi="Arial" w:cs="Arial"/>
          <w:bCs/>
        </w:rPr>
      </w:pPr>
    </w:p>
    <w:p w14:paraId="5D8DB44D"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15.8. </w:t>
      </w:r>
      <w:r w:rsidRPr="00CA252E">
        <w:rPr>
          <w:rFonts w:ascii="Arial" w:hAnsi="Arial" w:cs="Arial"/>
          <w:bCs/>
        </w:rPr>
        <w:t>A</w:t>
      </w:r>
      <w:r w:rsidRPr="00CA252E">
        <w:rPr>
          <w:rFonts w:ascii="Arial" w:hAnsi="Arial" w:cs="Arial"/>
          <w:b/>
          <w:bCs/>
        </w:rPr>
        <w:t xml:space="preserve"> CONTRATADA </w:t>
      </w:r>
      <w:r w:rsidRPr="00CA252E">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CA252E">
        <w:rPr>
          <w:rFonts w:ascii="Arial" w:hAnsi="Arial" w:cs="Arial"/>
          <w:b/>
          <w:bCs/>
        </w:rPr>
        <w:t xml:space="preserve"> CONTRATANTE</w:t>
      </w:r>
      <w:r w:rsidRPr="00CA252E">
        <w:rPr>
          <w:rFonts w:ascii="Arial" w:hAnsi="Arial" w:cs="Arial"/>
          <w:bCs/>
        </w:rPr>
        <w:t>.</w:t>
      </w:r>
    </w:p>
    <w:p w14:paraId="204AD0CE" w14:textId="77777777" w:rsidR="00CA252E" w:rsidRPr="00CA252E" w:rsidRDefault="00CA252E" w:rsidP="00CA252E">
      <w:pPr>
        <w:ind w:firstLine="567"/>
        <w:jc w:val="both"/>
        <w:rPr>
          <w:rFonts w:ascii="Arial" w:hAnsi="Arial" w:cs="Arial"/>
          <w:b/>
          <w:bCs/>
        </w:rPr>
      </w:pPr>
    </w:p>
    <w:p w14:paraId="713938B6"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15.9. </w:t>
      </w:r>
      <w:r w:rsidRPr="00CA252E">
        <w:rPr>
          <w:rFonts w:ascii="Arial" w:hAnsi="Arial" w:cs="Arial"/>
          <w:bCs/>
        </w:rPr>
        <w:t>Toda e qualquer etapa que tenha que ser refeita pela</w:t>
      </w:r>
      <w:r w:rsidRPr="00CA252E">
        <w:rPr>
          <w:rFonts w:ascii="Arial" w:hAnsi="Arial" w:cs="Arial"/>
          <w:b/>
          <w:bCs/>
        </w:rPr>
        <w:t xml:space="preserve"> CONTRATADA </w:t>
      </w:r>
      <w:r w:rsidRPr="00CA252E">
        <w:rPr>
          <w:rFonts w:ascii="Arial" w:hAnsi="Arial" w:cs="Arial"/>
          <w:bCs/>
        </w:rPr>
        <w:t>por erro ou incompetência, não acarretará ônus financeiro algum para a</w:t>
      </w:r>
      <w:r w:rsidRPr="00CA252E">
        <w:rPr>
          <w:rFonts w:ascii="Arial" w:hAnsi="Arial" w:cs="Arial"/>
          <w:b/>
          <w:bCs/>
        </w:rPr>
        <w:t xml:space="preserve"> CONTRATANTE </w:t>
      </w:r>
      <w:r w:rsidRPr="00CA252E">
        <w:rPr>
          <w:rFonts w:ascii="Arial" w:hAnsi="Arial" w:cs="Arial"/>
          <w:bCs/>
        </w:rPr>
        <w:t>e nem aditamento de prazo.</w:t>
      </w:r>
    </w:p>
    <w:p w14:paraId="3B41A211" w14:textId="77777777" w:rsidR="00CA252E" w:rsidRPr="00CA252E" w:rsidRDefault="00CA252E" w:rsidP="00CA252E">
      <w:pPr>
        <w:ind w:firstLine="567"/>
        <w:jc w:val="both"/>
        <w:rPr>
          <w:rFonts w:ascii="Arial" w:hAnsi="Arial" w:cs="Arial"/>
          <w:b/>
          <w:bCs/>
        </w:rPr>
      </w:pPr>
    </w:p>
    <w:p w14:paraId="5FF33B11"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15.10. </w:t>
      </w:r>
      <w:r w:rsidRPr="00CA252E">
        <w:rPr>
          <w:rFonts w:ascii="Arial" w:hAnsi="Arial" w:cs="Arial"/>
          <w:bCs/>
        </w:rPr>
        <w:t>A</w:t>
      </w:r>
      <w:r w:rsidRPr="00CA252E">
        <w:rPr>
          <w:rFonts w:ascii="Arial" w:hAnsi="Arial" w:cs="Arial"/>
          <w:b/>
          <w:bCs/>
        </w:rPr>
        <w:t xml:space="preserve"> CONTRATADA </w:t>
      </w:r>
      <w:r w:rsidRPr="00CA252E">
        <w:rPr>
          <w:rFonts w:ascii="Arial" w:hAnsi="Arial" w:cs="Arial"/>
          <w:bCs/>
        </w:rPr>
        <w:t>se obriga manter, durante toda a execução do contrato, em compatibilidade com as obrigações por ela assumidas, todas as condições de habilitação e qualificação exigidas na licitação.</w:t>
      </w:r>
      <w:r w:rsidRPr="00CA252E">
        <w:rPr>
          <w:rFonts w:ascii="Arial" w:hAnsi="Arial" w:cs="Arial"/>
          <w:b/>
          <w:bCs/>
        </w:rPr>
        <w:t xml:space="preserve"> </w:t>
      </w:r>
    </w:p>
    <w:p w14:paraId="112DF3AA" w14:textId="77777777" w:rsidR="00CA252E" w:rsidRPr="00CA252E" w:rsidRDefault="00CA252E" w:rsidP="00CA252E">
      <w:pPr>
        <w:jc w:val="both"/>
        <w:rPr>
          <w:rFonts w:ascii="Arial" w:hAnsi="Arial" w:cs="Arial"/>
          <w:b/>
          <w:bCs/>
        </w:rPr>
      </w:pPr>
    </w:p>
    <w:p w14:paraId="2AE9773B" w14:textId="77777777" w:rsidR="00CA252E" w:rsidRPr="00CA252E" w:rsidRDefault="00CA252E" w:rsidP="00CA252E">
      <w:pPr>
        <w:ind w:firstLine="567"/>
        <w:jc w:val="both"/>
        <w:rPr>
          <w:rFonts w:ascii="Arial" w:hAnsi="Arial" w:cs="Arial"/>
          <w:bCs/>
        </w:rPr>
      </w:pPr>
      <w:r w:rsidRPr="00CA252E">
        <w:rPr>
          <w:rFonts w:ascii="Arial" w:hAnsi="Arial" w:cs="Arial"/>
          <w:b/>
          <w:bCs/>
        </w:rPr>
        <w:t xml:space="preserve">15.11. </w:t>
      </w:r>
      <w:r w:rsidRPr="00CA252E">
        <w:rPr>
          <w:rFonts w:ascii="Arial" w:hAnsi="Arial" w:cs="Arial"/>
          <w:bCs/>
        </w:rPr>
        <w:t xml:space="preserve">A </w:t>
      </w:r>
      <w:r w:rsidRPr="00CA252E">
        <w:rPr>
          <w:rFonts w:ascii="Arial" w:hAnsi="Arial" w:cs="Arial"/>
          <w:b/>
          <w:bCs/>
        </w:rPr>
        <w:t>CONTRATADA</w:t>
      </w:r>
      <w:r w:rsidRPr="00CA252E">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CA252E">
        <w:rPr>
          <w:rFonts w:ascii="Arial" w:hAnsi="Arial" w:cs="Arial"/>
          <w:b/>
          <w:bCs/>
        </w:rPr>
        <w:t>CONTRATANTE</w:t>
      </w:r>
      <w:r w:rsidRPr="00CA252E">
        <w:rPr>
          <w:rFonts w:ascii="Arial" w:hAnsi="Arial" w:cs="Arial"/>
          <w:bCs/>
        </w:rPr>
        <w:t xml:space="preserve">, ficando a </w:t>
      </w:r>
      <w:r w:rsidRPr="00CA252E">
        <w:rPr>
          <w:rFonts w:ascii="Arial" w:hAnsi="Arial" w:cs="Arial"/>
          <w:b/>
          <w:bCs/>
        </w:rPr>
        <w:t>CONTRATADA</w:t>
      </w:r>
      <w:r w:rsidRPr="00CA252E">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598FEE4B" w14:textId="77777777" w:rsidR="00CA252E" w:rsidRPr="00CA252E" w:rsidRDefault="00CA252E" w:rsidP="00CA252E">
      <w:pPr>
        <w:ind w:firstLine="567"/>
        <w:jc w:val="both"/>
        <w:rPr>
          <w:rFonts w:ascii="Arial" w:hAnsi="Arial" w:cs="Arial"/>
          <w:bCs/>
        </w:rPr>
      </w:pPr>
    </w:p>
    <w:p w14:paraId="01B5A79D" w14:textId="77777777" w:rsidR="00CA252E" w:rsidRPr="00CA252E" w:rsidRDefault="00CA252E" w:rsidP="00CA252E">
      <w:pPr>
        <w:ind w:firstLine="567"/>
        <w:jc w:val="both"/>
        <w:rPr>
          <w:rFonts w:ascii="Arial" w:hAnsi="Arial" w:cs="Arial"/>
          <w:b/>
          <w:bCs/>
        </w:rPr>
      </w:pPr>
      <w:r w:rsidRPr="00CA252E">
        <w:rPr>
          <w:rFonts w:ascii="Arial" w:hAnsi="Arial" w:cs="Arial"/>
          <w:b/>
          <w:bCs/>
        </w:rPr>
        <w:t xml:space="preserve">15.12. </w:t>
      </w:r>
      <w:r w:rsidRPr="00CA252E">
        <w:rPr>
          <w:rFonts w:ascii="Arial" w:hAnsi="Arial" w:cs="Arial"/>
          <w:bCs/>
        </w:rPr>
        <w:t>Os profissionais indicados pela</w:t>
      </w:r>
      <w:r w:rsidRPr="00CA252E">
        <w:rPr>
          <w:rFonts w:ascii="Arial" w:hAnsi="Arial" w:cs="Arial"/>
          <w:b/>
          <w:bCs/>
        </w:rPr>
        <w:t xml:space="preserve"> CONTRATADA </w:t>
      </w:r>
      <w:r w:rsidRPr="00CA252E">
        <w:rPr>
          <w:rFonts w:ascii="Arial" w:hAnsi="Arial" w:cs="Arial"/>
          <w:bCs/>
        </w:rPr>
        <w:t>deverão participar da execução do objeto licitado, admitindo-se a substituição por outros de experiência equivalente ou superior, desde que aprovada pela</w:t>
      </w:r>
      <w:r w:rsidRPr="00CA252E">
        <w:rPr>
          <w:rFonts w:ascii="Arial" w:hAnsi="Arial" w:cs="Arial"/>
          <w:b/>
          <w:bCs/>
        </w:rPr>
        <w:t xml:space="preserve"> CONTRATANTE</w:t>
      </w:r>
      <w:r w:rsidRPr="00CA252E">
        <w:rPr>
          <w:rFonts w:ascii="Arial" w:hAnsi="Arial" w:cs="Arial"/>
          <w:bCs/>
        </w:rPr>
        <w:t>.</w:t>
      </w:r>
    </w:p>
    <w:p w14:paraId="30EBE8E2" w14:textId="77777777" w:rsidR="00CA252E" w:rsidRPr="00CA252E" w:rsidRDefault="00CA252E" w:rsidP="00CA252E">
      <w:pPr>
        <w:ind w:firstLine="567"/>
        <w:jc w:val="both"/>
        <w:rPr>
          <w:rFonts w:ascii="Arial" w:hAnsi="Arial" w:cs="Arial"/>
          <w:b/>
          <w:bCs/>
        </w:rPr>
      </w:pPr>
    </w:p>
    <w:p w14:paraId="6551FE71" w14:textId="77777777" w:rsidR="00CA252E" w:rsidRPr="00CA252E" w:rsidRDefault="00CA252E" w:rsidP="00CA252E">
      <w:pPr>
        <w:ind w:firstLine="567"/>
        <w:jc w:val="both"/>
        <w:rPr>
          <w:rFonts w:ascii="Arial" w:hAnsi="Arial" w:cs="Arial"/>
        </w:rPr>
      </w:pPr>
      <w:r w:rsidRPr="00CA252E">
        <w:rPr>
          <w:rFonts w:ascii="Arial" w:hAnsi="Arial" w:cs="Arial"/>
          <w:b/>
          <w:bCs/>
        </w:rPr>
        <w:t xml:space="preserve">15.13. </w:t>
      </w:r>
      <w:r w:rsidRPr="00CA252E">
        <w:rPr>
          <w:rFonts w:ascii="Arial" w:hAnsi="Arial" w:cs="Arial"/>
          <w:bCs/>
          <w:lang w:eastAsia="pt-BR"/>
        </w:rPr>
        <w:t xml:space="preserve">A responsabilidade pela qualidade das obras, materiais e serviços executados ou fornecidos é da empresa </w:t>
      </w:r>
      <w:r w:rsidRPr="00CA252E">
        <w:rPr>
          <w:rFonts w:ascii="Arial" w:hAnsi="Arial" w:cs="Arial"/>
          <w:b/>
          <w:bCs/>
          <w:lang w:eastAsia="pt-BR"/>
        </w:rPr>
        <w:t>CONTRATADA</w:t>
      </w:r>
      <w:r w:rsidRPr="00CA252E">
        <w:rPr>
          <w:rFonts w:ascii="Arial" w:hAnsi="Arial" w:cs="Arial"/>
          <w:bCs/>
          <w:lang w:eastAsia="pt-BR"/>
        </w:rPr>
        <w:t xml:space="preserve"> para essa finalidade, inclusive a promoção de readequações, sempre que detectadas impropriedades que possam comprometer a consecução do objeto ajustado.</w:t>
      </w:r>
    </w:p>
    <w:p w14:paraId="159B2BD1" w14:textId="77777777" w:rsidR="00CA252E" w:rsidRPr="00CA252E" w:rsidRDefault="00CA252E" w:rsidP="00CA252E">
      <w:pPr>
        <w:ind w:firstLine="567"/>
        <w:jc w:val="both"/>
        <w:rPr>
          <w:rFonts w:ascii="Arial" w:hAnsi="Arial" w:cs="Arial"/>
          <w:b/>
          <w:bCs/>
          <w:lang w:eastAsia="pt-BR"/>
        </w:rPr>
      </w:pPr>
    </w:p>
    <w:p w14:paraId="7CECA094" w14:textId="77777777" w:rsidR="00CA252E" w:rsidRPr="00CA252E" w:rsidRDefault="00CA252E" w:rsidP="00CA252E">
      <w:pPr>
        <w:ind w:firstLine="567"/>
        <w:jc w:val="both"/>
        <w:rPr>
          <w:rFonts w:ascii="Arial" w:hAnsi="Arial" w:cs="Arial"/>
          <w:b/>
          <w:bCs/>
        </w:rPr>
      </w:pPr>
      <w:r w:rsidRPr="00CA252E">
        <w:rPr>
          <w:rFonts w:ascii="Arial" w:hAnsi="Arial" w:cs="Arial"/>
          <w:b/>
          <w:bCs/>
        </w:rPr>
        <w:lastRenderedPageBreak/>
        <w:t xml:space="preserve">15.14. </w:t>
      </w:r>
      <w:r w:rsidRPr="00CA252E">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1CD93BB0" w14:textId="77777777" w:rsidR="00CA252E" w:rsidRPr="00CA252E" w:rsidRDefault="00CA252E" w:rsidP="00CA252E">
      <w:pPr>
        <w:ind w:firstLine="567"/>
        <w:jc w:val="both"/>
        <w:rPr>
          <w:rFonts w:ascii="Arial" w:hAnsi="Arial" w:cs="Arial"/>
          <w:b/>
          <w:bCs/>
        </w:rPr>
      </w:pPr>
    </w:p>
    <w:p w14:paraId="54D39465" w14:textId="77777777" w:rsidR="00CA252E" w:rsidRPr="00CA252E" w:rsidRDefault="00CA252E" w:rsidP="00CA252E">
      <w:pPr>
        <w:ind w:firstLine="567"/>
        <w:jc w:val="both"/>
        <w:rPr>
          <w:rFonts w:ascii="Arial" w:hAnsi="Arial" w:cs="Arial"/>
          <w:bCs/>
        </w:rPr>
      </w:pPr>
      <w:r w:rsidRPr="00CA252E">
        <w:rPr>
          <w:rFonts w:ascii="Arial" w:hAnsi="Arial" w:cs="Arial"/>
          <w:bCs/>
        </w:rPr>
        <w:t>Lido e achado conforme, assinam este instrumento em 02 (duas) vias, de igual teor e forma, as partes e testemunha, sendo 01 (uma) via destinada ao processo e a outra para arquivo.</w:t>
      </w:r>
    </w:p>
    <w:p w14:paraId="53F0CF24" w14:textId="77777777" w:rsidR="00CA252E" w:rsidRPr="00CA252E" w:rsidRDefault="00CA252E" w:rsidP="00CA252E">
      <w:pPr>
        <w:ind w:firstLine="567"/>
        <w:jc w:val="both"/>
        <w:rPr>
          <w:rFonts w:ascii="Arial" w:hAnsi="Arial" w:cs="Arial"/>
          <w:b/>
          <w:bCs/>
        </w:rPr>
      </w:pPr>
    </w:p>
    <w:p w14:paraId="584779DC" w14:textId="77777777" w:rsidR="00CA252E" w:rsidRPr="00CA252E" w:rsidRDefault="00CA252E" w:rsidP="00CA252E">
      <w:pPr>
        <w:ind w:firstLine="567"/>
        <w:jc w:val="both"/>
        <w:rPr>
          <w:rFonts w:ascii="Arial" w:hAnsi="Arial" w:cs="Arial"/>
        </w:rPr>
      </w:pPr>
      <w:proofErr w:type="gramStart"/>
      <w:r w:rsidRPr="00CA252E">
        <w:rPr>
          <w:rFonts w:ascii="Arial" w:hAnsi="Arial" w:cs="Arial"/>
        </w:rPr>
        <w:t>Piracicaba, ....</w:t>
      </w:r>
      <w:proofErr w:type="gramEnd"/>
      <w:r w:rsidRPr="00CA252E">
        <w:rPr>
          <w:rFonts w:ascii="Arial" w:hAnsi="Arial" w:cs="Arial"/>
        </w:rPr>
        <w:t xml:space="preserve">. </w:t>
      </w:r>
      <w:proofErr w:type="gramStart"/>
      <w:r w:rsidRPr="00CA252E">
        <w:rPr>
          <w:rFonts w:ascii="Arial" w:hAnsi="Arial" w:cs="Arial"/>
        </w:rPr>
        <w:t>de</w:t>
      </w:r>
      <w:proofErr w:type="gramEnd"/>
      <w:r w:rsidRPr="00CA252E">
        <w:rPr>
          <w:rFonts w:ascii="Arial" w:hAnsi="Arial" w:cs="Arial"/>
        </w:rPr>
        <w:t xml:space="preserve"> ........................... de 2025.</w:t>
      </w:r>
    </w:p>
    <w:p w14:paraId="491AC856" w14:textId="77777777" w:rsidR="00CA252E" w:rsidRPr="00CA252E" w:rsidRDefault="00CA252E" w:rsidP="00CA252E">
      <w:pPr>
        <w:jc w:val="both"/>
        <w:rPr>
          <w:rFonts w:ascii="Arial" w:hAnsi="Arial" w:cs="Arial"/>
        </w:rPr>
      </w:pPr>
    </w:p>
    <w:tbl>
      <w:tblPr>
        <w:tblW w:w="5000" w:type="pct"/>
        <w:tblLook w:val="04A0" w:firstRow="1" w:lastRow="0" w:firstColumn="1" w:lastColumn="0" w:noHBand="0" w:noVBand="1"/>
      </w:tblPr>
      <w:tblGrid>
        <w:gridCol w:w="4866"/>
        <w:gridCol w:w="264"/>
        <w:gridCol w:w="4782"/>
      </w:tblGrid>
      <w:tr w:rsidR="00CA252E" w:rsidRPr="00CA252E" w14:paraId="61E43A9F" w14:textId="77777777" w:rsidTr="002C5C56">
        <w:tc>
          <w:tcPr>
            <w:tcW w:w="2455" w:type="pct"/>
            <w:tcBorders>
              <w:top w:val="single" w:sz="4" w:space="0" w:color="000000"/>
              <w:left w:val="single" w:sz="4" w:space="0" w:color="000000"/>
              <w:bottom w:val="single" w:sz="4" w:space="0" w:color="000000"/>
            </w:tcBorders>
          </w:tcPr>
          <w:p w14:paraId="238455CC" w14:textId="77777777" w:rsidR="00CA252E" w:rsidRPr="00CA252E" w:rsidRDefault="00CA252E" w:rsidP="002C5C56">
            <w:pPr>
              <w:widowControl w:val="0"/>
              <w:snapToGrid w:val="0"/>
              <w:jc w:val="center"/>
              <w:rPr>
                <w:rFonts w:ascii="Arial" w:hAnsi="Arial" w:cs="Arial"/>
                <w:b/>
              </w:rPr>
            </w:pPr>
          </w:p>
          <w:p w14:paraId="6AF709AA" w14:textId="77777777" w:rsidR="00CA252E" w:rsidRPr="00CA252E" w:rsidRDefault="00CA252E" w:rsidP="002C5C56">
            <w:pPr>
              <w:widowControl w:val="0"/>
              <w:snapToGrid w:val="0"/>
              <w:jc w:val="center"/>
              <w:rPr>
                <w:rFonts w:ascii="Arial" w:hAnsi="Arial" w:cs="Arial"/>
                <w:b/>
              </w:rPr>
            </w:pPr>
          </w:p>
          <w:p w14:paraId="223AB3A6" w14:textId="77777777" w:rsidR="00CA252E" w:rsidRPr="00CA252E" w:rsidRDefault="00CA252E" w:rsidP="002C5C56">
            <w:pPr>
              <w:widowControl w:val="0"/>
              <w:snapToGrid w:val="0"/>
              <w:jc w:val="center"/>
              <w:rPr>
                <w:rFonts w:ascii="Arial" w:hAnsi="Arial" w:cs="Arial"/>
                <w:b/>
              </w:rPr>
            </w:pPr>
          </w:p>
          <w:p w14:paraId="410AA891" w14:textId="77777777" w:rsidR="00CA252E" w:rsidRPr="00CA252E" w:rsidRDefault="00CA252E" w:rsidP="002C5C56">
            <w:pPr>
              <w:widowControl w:val="0"/>
              <w:snapToGrid w:val="0"/>
              <w:jc w:val="center"/>
              <w:rPr>
                <w:rFonts w:ascii="Arial" w:hAnsi="Arial" w:cs="Arial"/>
                <w:b/>
              </w:rPr>
            </w:pPr>
          </w:p>
          <w:p w14:paraId="50F1A488" w14:textId="77777777" w:rsidR="00CA252E" w:rsidRPr="00CA252E" w:rsidRDefault="00CA252E" w:rsidP="002C5C56">
            <w:pPr>
              <w:widowControl w:val="0"/>
              <w:snapToGrid w:val="0"/>
              <w:jc w:val="center"/>
              <w:rPr>
                <w:rFonts w:ascii="Arial" w:hAnsi="Arial" w:cs="Arial"/>
                <w:b/>
              </w:rPr>
            </w:pPr>
          </w:p>
          <w:p w14:paraId="6141D7C9" w14:textId="77777777" w:rsidR="00CA252E" w:rsidRPr="00CA252E" w:rsidRDefault="00CA252E" w:rsidP="002C5C56">
            <w:pPr>
              <w:widowControl w:val="0"/>
              <w:jc w:val="center"/>
              <w:rPr>
                <w:rFonts w:ascii="Arial" w:hAnsi="Arial" w:cs="Arial"/>
                <w:b/>
              </w:rPr>
            </w:pPr>
            <w:r w:rsidRPr="00CA252E">
              <w:rPr>
                <w:rFonts w:ascii="Arial" w:hAnsi="Arial" w:cs="Arial"/>
                <w:b/>
              </w:rPr>
              <w:t>LUCIANO RODOVALDO CELÊNCIO</w:t>
            </w:r>
          </w:p>
          <w:p w14:paraId="360026D1" w14:textId="77777777" w:rsidR="00CA252E" w:rsidRPr="00CA252E" w:rsidRDefault="00CA252E" w:rsidP="002C5C56">
            <w:pPr>
              <w:widowControl w:val="0"/>
              <w:jc w:val="center"/>
              <w:rPr>
                <w:rFonts w:ascii="Arial" w:hAnsi="Arial" w:cs="Arial"/>
                <w:b/>
              </w:rPr>
            </w:pPr>
            <w:r w:rsidRPr="00CA252E">
              <w:rPr>
                <w:rFonts w:ascii="Arial" w:hAnsi="Arial" w:cs="Arial"/>
                <w:b/>
              </w:rPr>
              <w:t>Secretário Municipal de Obras, Infraestrutura e Serviços Públicos</w:t>
            </w:r>
          </w:p>
        </w:tc>
        <w:tc>
          <w:tcPr>
            <w:tcW w:w="133" w:type="pct"/>
            <w:tcBorders>
              <w:left w:val="single" w:sz="4" w:space="0" w:color="000000"/>
            </w:tcBorders>
          </w:tcPr>
          <w:p w14:paraId="3EDDEFE0" w14:textId="77777777" w:rsidR="00CA252E" w:rsidRPr="00CA252E" w:rsidRDefault="00CA252E" w:rsidP="002C5C56">
            <w:pPr>
              <w:widowControl w:val="0"/>
              <w:snapToGrid w:val="0"/>
              <w:jc w:val="both"/>
              <w:rPr>
                <w:rFonts w:ascii="Arial" w:hAnsi="Arial" w:cs="Arial"/>
                <w:b/>
              </w:rPr>
            </w:pPr>
          </w:p>
        </w:tc>
        <w:tc>
          <w:tcPr>
            <w:tcW w:w="2412" w:type="pct"/>
            <w:tcBorders>
              <w:top w:val="single" w:sz="4" w:space="0" w:color="000000"/>
              <w:left w:val="single" w:sz="4" w:space="0" w:color="000000"/>
              <w:bottom w:val="single" w:sz="4" w:space="0" w:color="000000"/>
              <w:right w:val="single" w:sz="4" w:space="0" w:color="000000"/>
            </w:tcBorders>
          </w:tcPr>
          <w:p w14:paraId="634836F2" w14:textId="77777777" w:rsidR="00CA252E" w:rsidRPr="00CA252E" w:rsidRDefault="00CA252E" w:rsidP="002C5C56">
            <w:pPr>
              <w:widowControl w:val="0"/>
              <w:snapToGrid w:val="0"/>
              <w:jc w:val="center"/>
              <w:rPr>
                <w:rFonts w:ascii="Arial" w:hAnsi="Arial" w:cs="Arial"/>
                <w:b/>
              </w:rPr>
            </w:pPr>
          </w:p>
          <w:p w14:paraId="6470C232" w14:textId="77777777" w:rsidR="00CA252E" w:rsidRPr="00CA252E" w:rsidRDefault="00CA252E" w:rsidP="002C5C56">
            <w:pPr>
              <w:widowControl w:val="0"/>
              <w:snapToGrid w:val="0"/>
              <w:jc w:val="center"/>
              <w:rPr>
                <w:rFonts w:ascii="Arial" w:hAnsi="Arial" w:cs="Arial"/>
                <w:b/>
              </w:rPr>
            </w:pPr>
          </w:p>
          <w:p w14:paraId="54D6E1AA" w14:textId="77777777" w:rsidR="00CA252E" w:rsidRPr="00CA252E" w:rsidRDefault="00CA252E" w:rsidP="002C5C56">
            <w:pPr>
              <w:widowControl w:val="0"/>
              <w:snapToGrid w:val="0"/>
              <w:jc w:val="center"/>
              <w:rPr>
                <w:rFonts w:ascii="Arial" w:hAnsi="Arial" w:cs="Arial"/>
                <w:b/>
              </w:rPr>
            </w:pPr>
          </w:p>
          <w:p w14:paraId="46C59FCF" w14:textId="77777777" w:rsidR="00CA252E" w:rsidRPr="00CA252E" w:rsidRDefault="00CA252E" w:rsidP="002C5C56">
            <w:pPr>
              <w:widowControl w:val="0"/>
              <w:snapToGrid w:val="0"/>
              <w:jc w:val="center"/>
              <w:rPr>
                <w:rFonts w:ascii="Arial" w:hAnsi="Arial" w:cs="Arial"/>
                <w:b/>
              </w:rPr>
            </w:pPr>
          </w:p>
          <w:p w14:paraId="26909800" w14:textId="77777777" w:rsidR="00CA252E" w:rsidRPr="00CA252E" w:rsidRDefault="00CA252E" w:rsidP="002C5C56">
            <w:pPr>
              <w:widowControl w:val="0"/>
              <w:snapToGrid w:val="0"/>
              <w:jc w:val="center"/>
              <w:rPr>
                <w:rFonts w:ascii="Arial" w:hAnsi="Arial" w:cs="Arial"/>
                <w:b/>
              </w:rPr>
            </w:pPr>
          </w:p>
          <w:p w14:paraId="1423FCA3" w14:textId="77777777" w:rsidR="00CA252E" w:rsidRPr="00CA252E" w:rsidRDefault="00CA252E" w:rsidP="002C5C56">
            <w:pPr>
              <w:widowControl w:val="0"/>
              <w:jc w:val="center"/>
              <w:rPr>
                <w:rFonts w:ascii="Arial" w:hAnsi="Arial" w:cs="Arial"/>
                <w:b/>
              </w:rPr>
            </w:pPr>
            <w:proofErr w:type="gramStart"/>
            <w:r w:rsidRPr="00CA252E">
              <w:rPr>
                <w:rFonts w:ascii="Arial" w:hAnsi="Arial" w:cs="Arial"/>
                <w:b/>
              </w:rPr>
              <w:t>:::</w:t>
            </w:r>
            <w:proofErr w:type="gramEnd"/>
            <w:r w:rsidRPr="00CA252E">
              <w:rPr>
                <w:rFonts w:ascii="Arial" w:hAnsi="Arial" w:cs="Arial"/>
                <w:b/>
              </w:rPr>
              <w:t xml:space="preserve"> EMPRESA CONTRATADA :::</w:t>
            </w:r>
          </w:p>
          <w:p w14:paraId="439FBB60" w14:textId="77777777" w:rsidR="00CA252E" w:rsidRPr="00CA252E" w:rsidRDefault="00CA252E" w:rsidP="002C5C56">
            <w:pPr>
              <w:widowControl w:val="0"/>
              <w:jc w:val="center"/>
              <w:rPr>
                <w:rFonts w:ascii="Arial" w:hAnsi="Arial" w:cs="Arial"/>
                <w:b/>
              </w:rPr>
            </w:pPr>
            <w:r w:rsidRPr="00CA252E">
              <w:rPr>
                <w:rFonts w:ascii="Arial" w:hAnsi="Arial" w:cs="Arial"/>
                <w:b/>
              </w:rPr>
              <w:t xml:space="preserve">Representante Legal </w:t>
            </w:r>
          </w:p>
        </w:tc>
      </w:tr>
    </w:tbl>
    <w:p w14:paraId="0BA9E36C" w14:textId="77777777" w:rsidR="00CA252E" w:rsidRPr="00CA252E" w:rsidRDefault="00CA252E" w:rsidP="00CA252E">
      <w:pPr>
        <w:rPr>
          <w:rFonts w:ascii="Arial" w:hAnsi="Arial" w:cs="Arial"/>
          <w:b/>
        </w:rPr>
      </w:pPr>
    </w:p>
    <w:p w14:paraId="0F864ACD" w14:textId="77777777" w:rsidR="00CA252E" w:rsidRPr="00CA252E" w:rsidRDefault="00CA252E" w:rsidP="00CA252E">
      <w:pPr>
        <w:jc w:val="both"/>
        <w:rPr>
          <w:rFonts w:ascii="Arial" w:hAnsi="Arial" w:cs="Arial"/>
          <w:b/>
          <w:u w:val="single"/>
        </w:rPr>
      </w:pPr>
      <w:r w:rsidRPr="00CA252E">
        <w:rPr>
          <w:rFonts w:ascii="Arial" w:hAnsi="Arial" w:cs="Arial"/>
          <w:b/>
          <w:u w:val="single"/>
        </w:rPr>
        <w:t>TESTEMUNHAS:</w:t>
      </w:r>
    </w:p>
    <w:p w14:paraId="2DF06687" w14:textId="77777777" w:rsidR="00CA252E" w:rsidRPr="00CA252E" w:rsidRDefault="00CA252E" w:rsidP="00CA252E">
      <w:pPr>
        <w:jc w:val="both"/>
        <w:rPr>
          <w:rFonts w:ascii="Arial" w:hAnsi="Arial" w:cs="Arial"/>
          <w:b/>
          <w:u w:val="single"/>
        </w:rPr>
      </w:pPr>
    </w:p>
    <w:tbl>
      <w:tblPr>
        <w:tblW w:w="5000" w:type="pct"/>
        <w:tblLook w:val="04A0" w:firstRow="1" w:lastRow="0" w:firstColumn="1" w:lastColumn="0" w:noHBand="0" w:noVBand="1"/>
      </w:tblPr>
      <w:tblGrid>
        <w:gridCol w:w="4825"/>
        <w:gridCol w:w="268"/>
        <w:gridCol w:w="4819"/>
      </w:tblGrid>
      <w:tr w:rsidR="00CA252E" w:rsidRPr="00CA252E" w14:paraId="15AD33C6" w14:textId="77777777" w:rsidTr="002C5C56">
        <w:trPr>
          <w:trHeight w:val="804"/>
        </w:trPr>
        <w:tc>
          <w:tcPr>
            <w:tcW w:w="2434" w:type="pct"/>
            <w:tcBorders>
              <w:top w:val="single" w:sz="4" w:space="0" w:color="000000"/>
              <w:left w:val="single" w:sz="4" w:space="0" w:color="000000"/>
              <w:bottom w:val="single" w:sz="4" w:space="0" w:color="000000"/>
            </w:tcBorders>
          </w:tcPr>
          <w:p w14:paraId="7A9A0A87" w14:textId="77777777" w:rsidR="00CA252E" w:rsidRPr="00CA252E" w:rsidRDefault="00CA252E" w:rsidP="002C5C56">
            <w:pPr>
              <w:widowControl w:val="0"/>
              <w:rPr>
                <w:rFonts w:ascii="Arial" w:hAnsi="Arial" w:cs="Arial"/>
                <w:b/>
              </w:rPr>
            </w:pPr>
          </w:p>
          <w:p w14:paraId="0292D3CF" w14:textId="77777777" w:rsidR="00CA252E" w:rsidRPr="00CA252E" w:rsidRDefault="00CA252E" w:rsidP="002C5C56">
            <w:pPr>
              <w:widowControl w:val="0"/>
              <w:rPr>
                <w:rFonts w:ascii="Arial" w:hAnsi="Arial" w:cs="Arial"/>
                <w:b/>
              </w:rPr>
            </w:pPr>
          </w:p>
          <w:p w14:paraId="55D45BED" w14:textId="77777777" w:rsidR="00CA252E" w:rsidRPr="00CA252E" w:rsidRDefault="00CA252E" w:rsidP="002C5C56">
            <w:pPr>
              <w:widowControl w:val="0"/>
              <w:rPr>
                <w:rFonts w:ascii="Arial" w:hAnsi="Arial" w:cs="Arial"/>
                <w:b/>
              </w:rPr>
            </w:pPr>
            <w:r w:rsidRPr="00CA252E">
              <w:rPr>
                <w:rFonts w:ascii="Arial" w:hAnsi="Arial" w:cs="Arial"/>
                <w:b/>
              </w:rPr>
              <w:t>_________________________</w:t>
            </w:r>
          </w:p>
          <w:p w14:paraId="4ED787FD" w14:textId="77777777" w:rsidR="00CA252E" w:rsidRPr="00CA252E" w:rsidRDefault="00CA252E" w:rsidP="002C5C56">
            <w:pPr>
              <w:widowControl w:val="0"/>
              <w:rPr>
                <w:rFonts w:ascii="Arial" w:hAnsi="Arial" w:cs="Arial"/>
                <w:b/>
              </w:rPr>
            </w:pPr>
            <w:r w:rsidRPr="00CA252E">
              <w:rPr>
                <w:rFonts w:ascii="Arial" w:hAnsi="Arial" w:cs="Arial"/>
                <w:b/>
              </w:rPr>
              <w:t>Nome:</w:t>
            </w:r>
          </w:p>
          <w:p w14:paraId="3D88CD2D" w14:textId="77777777" w:rsidR="00CA252E" w:rsidRPr="00CA252E" w:rsidRDefault="00CA252E" w:rsidP="002C5C56">
            <w:pPr>
              <w:widowControl w:val="0"/>
              <w:rPr>
                <w:rFonts w:ascii="Arial" w:hAnsi="Arial" w:cs="Arial"/>
                <w:b/>
              </w:rPr>
            </w:pPr>
            <w:r w:rsidRPr="00CA252E">
              <w:rPr>
                <w:rFonts w:ascii="Arial" w:hAnsi="Arial" w:cs="Arial"/>
                <w:b/>
              </w:rPr>
              <w:t>CPF:</w:t>
            </w:r>
          </w:p>
        </w:tc>
        <w:tc>
          <w:tcPr>
            <w:tcW w:w="135" w:type="pct"/>
            <w:tcBorders>
              <w:left w:val="single" w:sz="4" w:space="0" w:color="000000"/>
            </w:tcBorders>
          </w:tcPr>
          <w:p w14:paraId="44341023" w14:textId="77777777" w:rsidR="00CA252E" w:rsidRPr="00CA252E" w:rsidRDefault="00CA252E" w:rsidP="002C5C56">
            <w:pPr>
              <w:widowControl w:val="0"/>
              <w:snapToGrid w:val="0"/>
              <w:jc w:val="both"/>
              <w:rPr>
                <w:rFonts w:ascii="Arial" w:hAnsi="Arial" w:cs="Arial"/>
              </w:rPr>
            </w:pPr>
          </w:p>
        </w:tc>
        <w:tc>
          <w:tcPr>
            <w:tcW w:w="2431" w:type="pct"/>
            <w:tcBorders>
              <w:top w:val="single" w:sz="4" w:space="0" w:color="000000"/>
              <w:left w:val="single" w:sz="4" w:space="0" w:color="000000"/>
              <w:bottom w:val="single" w:sz="4" w:space="0" w:color="000000"/>
              <w:right w:val="single" w:sz="4" w:space="0" w:color="000000"/>
            </w:tcBorders>
          </w:tcPr>
          <w:p w14:paraId="1C5BF1EC" w14:textId="77777777" w:rsidR="00CA252E" w:rsidRPr="00CA252E" w:rsidRDefault="00CA252E" w:rsidP="002C5C56">
            <w:pPr>
              <w:widowControl w:val="0"/>
              <w:rPr>
                <w:rFonts w:ascii="Arial" w:hAnsi="Arial" w:cs="Arial"/>
                <w:b/>
              </w:rPr>
            </w:pPr>
          </w:p>
          <w:p w14:paraId="0E5CB118" w14:textId="77777777" w:rsidR="00CA252E" w:rsidRPr="00CA252E" w:rsidRDefault="00CA252E" w:rsidP="002C5C56">
            <w:pPr>
              <w:widowControl w:val="0"/>
              <w:rPr>
                <w:rFonts w:ascii="Arial" w:hAnsi="Arial" w:cs="Arial"/>
                <w:b/>
              </w:rPr>
            </w:pPr>
          </w:p>
          <w:p w14:paraId="1502AEB4" w14:textId="77777777" w:rsidR="00CA252E" w:rsidRPr="00CA252E" w:rsidRDefault="00CA252E" w:rsidP="002C5C56">
            <w:pPr>
              <w:widowControl w:val="0"/>
              <w:rPr>
                <w:rFonts w:ascii="Arial" w:hAnsi="Arial" w:cs="Arial"/>
                <w:b/>
              </w:rPr>
            </w:pPr>
            <w:r w:rsidRPr="00CA252E">
              <w:rPr>
                <w:rFonts w:ascii="Arial" w:hAnsi="Arial" w:cs="Arial"/>
                <w:b/>
              </w:rPr>
              <w:t>________________________</w:t>
            </w:r>
          </w:p>
          <w:p w14:paraId="22F4DFB9" w14:textId="77777777" w:rsidR="00CA252E" w:rsidRPr="00CA252E" w:rsidRDefault="00CA252E" w:rsidP="002C5C56">
            <w:pPr>
              <w:widowControl w:val="0"/>
              <w:rPr>
                <w:rFonts w:ascii="Arial" w:hAnsi="Arial" w:cs="Arial"/>
                <w:b/>
              </w:rPr>
            </w:pPr>
            <w:r w:rsidRPr="00CA252E">
              <w:rPr>
                <w:rFonts w:ascii="Arial" w:hAnsi="Arial" w:cs="Arial"/>
                <w:b/>
              </w:rPr>
              <w:t>Nome:</w:t>
            </w:r>
          </w:p>
          <w:p w14:paraId="273775C1" w14:textId="77777777" w:rsidR="00CA252E" w:rsidRPr="00CA252E" w:rsidRDefault="00CA252E" w:rsidP="002C5C56">
            <w:pPr>
              <w:widowControl w:val="0"/>
              <w:jc w:val="both"/>
              <w:rPr>
                <w:rFonts w:ascii="Arial" w:hAnsi="Arial" w:cs="Arial"/>
                <w:b/>
              </w:rPr>
            </w:pPr>
            <w:r w:rsidRPr="00CA252E">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1"/>
      <w:footerReference w:type="default" r:id="rId22"/>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D77330" w:rsidRDefault="00D77330">
      <w:r>
        <w:separator/>
      </w:r>
    </w:p>
  </w:endnote>
  <w:endnote w:type="continuationSeparator" w:id="0">
    <w:p w14:paraId="3350932E" w14:textId="77777777" w:rsidR="00D77330" w:rsidRDefault="00D77330">
      <w:r>
        <w:continuationSeparator/>
      </w:r>
    </w:p>
  </w:endnote>
  <w:endnote w:type="continuationNotice" w:id="1">
    <w:p w14:paraId="4F7B0FDD" w14:textId="77777777" w:rsidR="00D77330" w:rsidRDefault="00D773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D77330" w:rsidRPr="0040723F" w:rsidRDefault="00D77330" w:rsidP="00183407">
    <w:pPr>
      <w:ind w:left="3346"/>
      <w:rPr>
        <w:rFonts w:ascii="Arial" w:hAnsi="Arial" w:cs="Arial"/>
        <w:sz w:val="6"/>
        <w:szCs w:val="6"/>
      </w:rPr>
    </w:pPr>
  </w:p>
  <w:p w14:paraId="66EAFB0F" w14:textId="153FF39D" w:rsidR="00D77330" w:rsidRPr="00BF6A10" w:rsidRDefault="00D77330"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747B6B">
      <w:rPr>
        <w:rFonts w:ascii="Arial" w:hAnsi="Arial" w:cs="Arial"/>
        <w:sz w:val="16"/>
      </w:rPr>
      <w:t>03</w:t>
    </w:r>
    <w:r w:rsidRPr="00BF6A10">
      <w:rPr>
        <w:rFonts w:ascii="Arial" w:hAnsi="Arial" w:cs="Arial"/>
        <w:sz w:val="16"/>
      </w:rPr>
      <w:t>/</w:t>
    </w:r>
    <w:r w:rsidR="00747B6B">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4546A">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4546A">
      <w:rPr>
        <w:rFonts w:ascii="Arial" w:hAnsi="Arial" w:cs="Arial"/>
        <w:b/>
        <w:noProof/>
        <w:sz w:val="16"/>
      </w:rPr>
      <w:t>29</w:t>
    </w:r>
    <w:r w:rsidRPr="003426BF">
      <w:rPr>
        <w:rFonts w:ascii="Arial" w:hAnsi="Arial" w:cs="Arial"/>
        <w:b/>
        <w:sz w:val="16"/>
      </w:rPr>
      <w:fldChar w:fldCharType="end"/>
    </w:r>
  </w:p>
  <w:p w14:paraId="5FAE6968" w14:textId="77777777" w:rsidR="00D77330" w:rsidRPr="00BF6A10" w:rsidRDefault="00D77330" w:rsidP="00183407">
    <w:pPr>
      <w:ind w:left="3346"/>
      <w:rPr>
        <w:rFonts w:ascii="Arial" w:hAnsi="Arial" w:cs="Arial"/>
        <w:sz w:val="4"/>
        <w:szCs w:val="4"/>
      </w:rPr>
    </w:pPr>
  </w:p>
  <w:p w14:paraId="6CA6F235" w14:textId="2F56D82E" w:rsidR="00D77330" w:rsidRDefault="00D77330" w:rsidP="00183407">
    <w:pPr>
      <w:jc w:val="center"/>
    </w:pPr>
    <w:r>
      <w:rPr>
        <w:noProof/>
        <w:lang w:eastAsia="pt-BR"/>
      </w:rPr>
      <w:drawing>
        <wp:inline distT="0" distB="0" distL="0" distR="0" wp14:anchorId="31B0167B" wp14:editId="4B5B483F">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D77330" w:rsidRDefault="00D77330">
      <w:r>
        <w:separator/>
      </w:r>
    </w:p>
  </w:footnote>
  <w:footnote w:type="continuationSeparator" w:id="0">
    <w:p w14:paraId="66A3EE5D" w14:textId="77777777" w:rsidR="00D77330" w:rsidRDefault="00D77330">
      <w:r>
        <w:continuationSeparator/>
      </w:r>
    </w:p>
  </w:footnote>
  <w:footnote w:type="continuationNotice" w:id="1">
    <w:p w14:paraId="1E1603CE" w14:textId="77777777" w:rsidR="00D77330" w:rsidRDefault="00D7733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D77330" w:rsidRPr="00A1795D" w:rsidRDefault="00D77330"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D77330" w:rsidRPr="00786D96" w:rsidRDefault="00D77330"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D77330" w:rsidRPr="00786D96" w:rsidRDefault="00D77330"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D77330" w:rsidRPr="000B6937" w:rsidRDefault="00D77330"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D77330" w:rsidRPr="00786D96" w:rsidRDefault="00D77330"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D77330" w:rsidRPr="00786D96" w:rsidRDefault="00D77330"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D77330" w:rsidRPr="000B6937" w:rsidRDefault="00D77330"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A96283A"/>
    <w:multiLevelType w:val="multilevel"/>
    <w:tmpl w:val="C9A4183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15:restartNumberingAfterBreak="0">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1"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C153C7"/>
    <w:multiLevelType w:val="multilevel"/>
    <w:tmpl w:val="BCD26628"/>
    <w:numStyleLink w:val="PrefPira"/>
  </w:abstractNum>
  <w:abstractNum w:abstractNumId="24"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B82139"/>
    <w:multiLevelType w:val="multilevel"/>
    <w:tmpl w:val="BCD26628"/>
    <w:numStyleLink w:val="PrefPira"/>
  </w:abstractNum>
  <w:abstractNum w:abstractNumId="28"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6D6B7EAC"/>
    <w:multiLevelType w:val="multilevel"/>
    <w:tmpl w:val="BCD26628"/>
    <w:numStyleLink w:val="PrefPira"/>
  </w:abstractNum>
  <w:abstractNum w:abstractNumId="36"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8B7E55"/>
    <w:multiLevelType w:val="multilevel"/>
    <w:tmpl w:val="BCD26628"/>
    <w:numStyleLink w:val="PrefPira"/>
  </w:abstractNum>
  <w:abstractNum w:abstractNumId="39" w15:restartNumberingAfterBreak="0">
    <w:nsid w:val="74193710"/>
    <w:multiLevelType w:val="hybridMultilevel"/>
    <w:tmpl w:val="97F05A84"/>
    <w:lvl w:ilvl="0" w:tplc="EC900EA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15:restartNumberingAfterBreak="0">
    <w:nsid w:val="79DA6924"/>
    <w:multiLevelType w:val="multilevel"/>
    <w:tmpl w:val="BCD26628"/>
    <w:numStyleLink w:val="PrefPira"/>
  </w:abstractNum>
  <w:abstractNum w:abstractNumId="43"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4"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5"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3"/>
  </w:num>
  <w:num w:numId="7">
    <w:abstractNumId w:val="21"/>
  </w:num>
  <w:num w:numId="8">
    <w:abstractNumId w:val="40"/>
  </w:num>
  <w:num w:numId="9">
    <w:abstractNumId w:val="12"/>
  </w:num>
  <w:num w:numId="10">
    <w:abstractNumId w:val="18"/>
  </w:num>
  <w:num w:numId="11">
    <w:abstractNumId w:val="38"/>
    <w:lvlOverride w:ilvl="0">
      <w:lvl w:ilvl="0">
        <w:start w:val="1"/>
        <w:numFmt w:val="lowerLetter"/>
        <w:lvlText w:val="%1)"/>
        <w:lvlJc w:val="left"/>
        <w:pPr>
          <w:ind w:left="0" w:firstLine="0"/>
        </w:pPr>
        <w:rPr>
          <w:rFonts w:ascii="Arial" w:hAnsi="Arial" w:hint="default"/>
          <w:b/>
          <w:color w:val="auto"/>
          <w:sz w:val="20"/>
        </w:rPr>
      </w:lvl>
    </w:lvlOverride>
  </w:num>
  <w:num w:numId="12">
    <w:abstractNumId w:val="34"/>
  </w:num>
  <w:num w:numId="13">
    <w:abstractNumId w:val="27"/>
  </w:num>
  <w:num w:numId="14">
    <w:abstractNumId w:val="42"/>
  </w:num>
  <w:num w:numId="15">
    <w:abstractNumId w:val="35"/>
  </w:num>
  <w:num w:numId="16">
    <w:abstractNumId w:val="16"/>
  </w:num>
  <w:num w:numId="17">
    <w:abstractNumId w:val="19"/>
  </w:num>
  <w:num w:numId="18">
    <w:abstractNumId w:val="32"/>
  </w:num>
  <w:num w:numId="19">
    <w:abstractNumId w:val="26"/>
  </w:num>
  <w:num w:numId="20">
    <w:abstractNumId w:val="8"/>
  </w:num>
  <w:num w:numId="21">
    <w:abstractNumId w:val="29"/>
  </w:num>
  <w:num w:numId="22">
    <w:abstractNumId w:val="37"/>
  </w:num>
  <w:num w:numId="23">
    <w:abstractNumId w:val="22"/>
  </w:num>
  <w:num w:numId="24">
    <w:abstractNumId w:val="41"/>
  </w:num>
  <w:num w:numId="25">
    <w:abstractNumId w:val="43"/>
  </w:num>
  <w:num w:numId="26">
    <w:abstractNumId w:val="30"/>
  </w:num>
  <w:num w:numId="27">
    <w:abstractNumId w:val="13"/>
  </w:num>
  <w:num w:numId="28">
    <w:abstractNumId w:val="45"/>
  </w:num>
  <w:num w:numId="29">
    <w:abstractNumId w:val="36"/>
  </w:num>
  <w:num w:numId="30">
    <w:abstractNumId w:val="17"/>
  </w:num>
  <w:num w:numId="31">
    <w:abstractNumId w:val="20"/>
  </w:num>
  <w:num w:numId="32">
    <w:abstractNumId w:val="25"/>
  </w:num>
  <w:num w:numId="33">
    <w:abstractNumId w:val="24"/>
  </w:num>
  <w:num w:numId="34">
    <w:abstractNumId w:val="28"/>
  </w:num>
  <w:num w:numId="35">
    <w:abstractNumId w:val="44"/>
  </w:num>
  <w:num w:numId="36">
    <w:abstractNumId w:val="39"/>
  </w:num>
  <w:num w:numId="37">
    <w:abstractNumId w:val="14"/>
  </w:num>
  <w:num w:numId="38">
    <w:abstractNumId w:val="15"/>
    <w:lvlOverride w:ilvl="1">
      <w:startOverride w:val="1"/>
    </w:lvlOverride>
  </w:num>
  <w:num w:numId="39">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46549"/>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966"/>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1977"/>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47B6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2749C"/>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252E"/>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16A30"/>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330"/>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46A"/>
    <w:rsid w:val="00E45790"/>
    <w:rsid w:val="00E50F6D"/>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B25602EE-9221-453C-884B-2358392CC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101D8D-B20A-4193-AF5F-A3481BB98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29</Pages>
  <Words>14285</Words>
  <Characters>77143</Characters>
  <Application>Microsoft Office Word</Application>
  <DocSecurity>0</DocSecurity>
  <Lines>642</Lines>
  <Paragraphs>182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91246</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6</cp:revision>
  <cp:lastPrinted>2022-08-03T17:48:00Z</cp:lastPrinted>
  <dcterms:created xsi:type="dcterms:W3CDTF">2025-07-17T18:07:00Z</dcterms:created>
  <dcterms:modified xsi:type="dcterms:W3CDTF">2025-07-25T16:56:00Z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