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0859FF">
      <w:pPr>
        <w:jc w:val="center"/>
        <w:rPr>
          <w:rFonts w:ascii="Arial" w:hAnsi="Arial" w:cs="Arial"/>
          <w:b/>
          <w:bCs/>
        </w:rPr>
      </w:pPr>
    </w:p>
    <w:p w:rsidR="009B7E98" w:rsidRDefault="009B7E98" w:rsidP="000859FF">
      <w:pPr>
        <w:jc w:val="center"/>
        <w:rPr>
          <w:rFonts w:ascii="Arial" w:hAnsi="Arial" w:cs="Arial"/>
          <w:b/>
          <w:bCs/>
        </w:rPr>
      </w:pPr>
    </w:p>
    <w:p w:rsidR="00F375CA" w:rsidRPr="006860A8" w:rsidRDefault="00F375CA" w:rsidP="00F375CA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lang w:eastAsia="ar-SA" w:bidi="ar-SA"/>
        </w:rPr>
      </w:pPr>
      <w:r w:rsidRPr="006860A8">
        <w:rPr>
          <w:rFonts w:ascii="Arial" w:eastAsia="Times New Roman" w:hAnsi="Arial" w:cs="Arial"/>
          <w:b/>
          <w:kern w:val="0"/>
          <w:lang w:eastAsia="ar-SA" w:bidi="ar-SA"/>
        </w:rPr>
        <w:t>COMUNICADO</w:t>
      </w:r>
    </w:p>
    <w:p w:rsidR="00F375CA" w:rsidRPr="006D1DDE" w:rsidRDefault="00F375CA" w:rsidP="00F375CA">
      <w:pPr>
        <w:keepLines/>
        <w:widowControl/>
        <w:autoSpaceDN/>
        <w:spacing w:line="276" w:lineRule="auto"/>
        <w:jc w:val="both"/>
        <w:textAlignment w:val="auto"/>
        <w:rPr>
          <w:rFonts w:ascii="Arial" w:eastAsia="Times New Roman" w:hAnsi="Arial" w:cs="Arial"/>
          <w:kern w:val="0"/>
          <w:lang w:eastAsia="ar-SA" w:bidi="ar-SA"/>
        </w:rPr>
      </w:pPr>
    </w:p>
    <w:p w:rsidR="00F375CA" w:rsidRDefault="00F375CA" w:rsidP="00F375CA">
      <w:pPr>
        <w:keepNext/>
        <w:widowControl/>
        <w:numPr>
          <w:ilvl w:val="3"/>
          <w:numId w:val="0"/>
        </w:numPr>
        <w:tabs>
          <w:tab w:val="num" w:pos="0"/>
          <w:tab w:val="left" w:pos="284"/>
        </w:tabs>
        <w:autoSpaceDE w:val="0"/>
        <w:autoSpaceDN/>
        <w:spacing w:line="276" w:lineRule="auto"/>
        <w:jc w:val="center"/>
        <w:textAlignment w:val="auto"/>
        <w:outlineLvl w:val="3"/>
        <w:rPr>
          <w:rFonts w:ascii="Arial" w:eastAsia="Times New Roman" w:hAnsi="Arial" w:cs="Arial"/>
          <w:b/>
          <w:color w:val="000000"/>
          <w:kern w:val="0"/>
          <w:lang w:eastAsia="ar-SA" w:bidi="ar-SA"/>
        </w:rPr>
      </w:pPr>
      <w:r w:rsidRPr="006D1DDE">
        <w:rPr>
          <w:rFonts w:ascii="Arial" w:eastAsia="Times New Roman" w:hAnsi="Arial" w:cs="Arial"/>
          <w:b/>
          <w:color w:val="000000"/>
          <w:kern w:val="0"/>
          <w:lang w:eastAsia="ar-SA" w:bidi="ar-SA"/>
        </w:rPr>
        <w:t xml:space="preserve">PREGÃO </w:t>
      </w:r>
      <w:r w:rsidR="001964E2">
        <w:rPr>
          <w:rFonts w:ascii="Arial" w:eastAsia="Times New Roman" w:hAnsi="Arial" w:cs="Arial"/>
          <w:b/>
          <w:color w:val="000000"/>
          <w:kern w:val="0"/>
          <w:lang w:eastAsia="ar-SA" w:bidi="ar-SA"/>
        </w:rPr>
        <w:t>PRESENCIAL</w:t>
      </w:r>
      <w:r w:rsidRPr="006D1DDE">
        <w:rPr>
          <w:rFonts w:ascii="Arial" w:eastAsia="Times New Roman" w:hAnsi="Arial" w:cs="Arial"/>
          <w:b/>
          <w:color w:val="000000"/>
          <w:kern w:val="0"/>
          <w:lang w:eastAsia="ar-SA" w:bidi="ar-SA"/>
        </w:rPr>
        <w:t xml:space="preserve"> Nº </w:t>
      </w:r>
      <w:r w:rsidR="001964E2">
        <w:rPr>
          <w:rFonts w:ascii="Arial" w:eastAsia="Times New Roman" w:hAnsi="Arial" w:cs="Arial"/>
          <w:b/>
          <w:color w:val="000000"/>
          <w:kern w:val="0"/>
          <w:lang w:eastAsia="ar-SA" w:bidi="ar-SA"/>
        </w:rPr>
        <w:t>01</w:t>
      </w:r>
      <w:r>
        <w:rPr>
          <w:rFonts w:ascii="Arial" w:eastAsia="Times New Roman" w:hAnsi="Arial" w:cs="Arial"/>
          <w:b/>
          <w:color w:val="000000"/>
          <w:kern w:val="0"/>
          <w:lang w:eastAsia="ar-SA" w:bidi="ar-SA"/>
        </w:rPr>
        <w:t>/202</w:t>
      </w:r>
      <w:r w:rsidR="001964E2">
        <w:rPr>
          <w:rFonts w:ascii="Arial" w:eastAsia="Times New Roman" w:hAnsi="Arial" w:cs="Arial"/>
          <w:b/>
          <w:color w:val="000000"/>
          <w:kern w:val="0"/>
          <w:lang w:eastAsia="ar-SA" w:bidi="ar-SA"/>
        </w:rPr>
        <w:t>5</w:t>
      </w:r>
    </w:p>
    <w:p w:rsidR="00F375CA" w:rsidRPr="006D1DDE" w:rsidRDefault="00F375CA" w:rsidP="00F375CA">
      <w:pPr>
        <w:keepNext/>
        <w:widowControl/>
        <w:numPr>
          <w:ilvl w:val="3"/>
          <w:numId w:val="0"/>
        </w:numPr>
        <w:tabs>
          <w:tab w:val="num" w:pos="0"/>
          <w:tab w:val="left" w:pos="284"/>
        </w:tabs>
        <w:autoSpaceDE w:val="0"/>
        <w:autoSpaceDN/>
        <w:spacing w:line="276" w:lineRule="auto"/>
        <w:jc w:val="center"/>
        <w:textAlignment w:val="auto"/>
        <w:outlineLvl w:val="3"/>
        <w:rPr>
          <w:rFonts w:ascii="Arial" w:eastAsia="Times New Roman" w:hAnsi="Arial" w:cs="Arial"/>
          <w:b/>
          <w:color w:val="000000"/>
          <w:kern w:val="0"/>
          <w:lang w:eastAsia="ar-SA" w:bidi="ar-SA"/>
        </w:rPr>
      </w:pPr>
    </w:p>
    <w:p w:rsidR="00F375CA" w:rsidRDefault="001964E2" w:rsidP="00F375CA">
      <w:pPr>
        <w:widowControl/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sz w:val="22"/>
          <w:szCs w:val="22"/>
          <w:lang w:eastAsia="ar-SA" w:bidi="ar-SA"/>
        </w:rPr>
      </w:pPr>
      <w:r w:rsidRPr="001964E2">
        <w:rPr>
          <w:rFonts w:ascii="Arial" w:eastAsia="Times New Roman" w:hAnsi="Arial" w:cs="Arial"/>
          <w:b/>
          <w:bCs/>
          <w:kern w:val="0"/>
          <w:sz w:val="23"/>
          <w:szCs w:val="23"/>
          <w:lang w:eastAsia="ar-SA" w:bidi="ar-SA"/>
        </w:rPr>
        <w:t>Prestação de serviços de monitoramento eletrônico, através de equipamentos de controle de velocidade, restrição veicular com classificação de veículos e de vídeo captura e o processamento das infrações de trânsito</w:t>
      </w:r>
      <w:r w:rsidR="00F375CA">
        <w:rPr>
          <w:rFonts w:ascii="Arial" w:eastAsia="Times New Roman" w:hAnsi="Arial" w:cs="Arial"/>
          <w:b/>
          <w:bCs/>
          <w:kern w:val="0"/>
          <w:sz w:val="23"/>
          <w:szCs w:val="23"/>
          <w:lang w:eastAsia="ar-SA" w:bidi="ar-SA"/>
        </w:rPr>
        <w:t>.</w:t>
      </w:r>
    </w:p>
    <w:p w:rsidR="00F375CA" w:rsidRDefault="00F375CA" w:rsidP="00F375CA">
      <w:pPr>
        <w:widowControl/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sz w:val="22"/>
          <w:szCs w:val="22"/>
          <w:lang w:eastAsia="ar-SA" w:bidi="ar-SA"/>
        </w:rPr>
      </w:pPr>
    </w:p>
    <w:p w:rsidR="00F375CA" w:rsidRPr="007C186A" w:rsidRDefault="00F375CA" w:rsidP="00F375CA">
      <w:pPr>
        <w:widowControl/>
        <w:autoSpaceDN/>
        <w:spacing w:line="276" w:lineRule="auto"/>
        <w:ind w:right="-10" w:firstLine="567"/>
        <w:jc w:val="both"/>
        <w:textAlignment w:val="auto"/>
        <w:rPr>
          <w:rFonts w:ascii="Arial" w:eastAsia="Times New Roman" w:hAnsi="Arial" w:cs="Arial"/>
          <w:color w:val="000000"/>
          <w:kern w:val="0"/>
          <w:sz w:val="22"/>
          <w:szCs w:val="22"/>
          <w:lang w:val="pt-PT" w:eastAsia="ar-SA" w:bidi="ar-SA"/>
        </w:rPr>
      </w:pPr>
      <w:r w:rsidRPr="006D1DD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Comunicamos que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tendo em vista 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s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representações </w:t>
      </w:r>
      <w:bookmarkStart w:id="0" w:name="_GoBack"/>
      <w:bookmarkEnd w:id="0"/>
      <w:r w:rsidRPr="005D79F1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TC</w:t>
      </w:r>
      <w:r w:rsidR="00C93C8E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E </w:t>
      </w:r>
      <w:r w:rsidRPr="005D79F1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-</w:t>
      </w:r>
      <w:r w:rsidR="001964E2" w:rsidRPr="001964E2">
        <w:t xml:space="preserve"> </w:t>
      </w:r>
      <w:r w:rsidR="001964E2" w:rsidRPr="001964E2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16988.989.25-7</w:t>
      </w:r>
      <w:r w:rsidR="001964E2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, </w:t>
      </w:r>
      <w:r w:rsidR="001964E2" w:rsidRPr="001964E2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17028.989.25-9</w:t>
      </w:r>
      <w:r w:rsidR="001964E2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, </w:t>
      </w:r>
      <w:r w:rsidR="001964E2" w:rsidRPr="001964E2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17039.989.25-6</w:t>
      </w:r>
      <w:r w:rsidR="001964E2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 e </w:t>
      </w:r>
      <w:r w:rsidR="001964E2">
        <w:rPr>
          <w:rFonts w:ascii="Arial" w:eastAsia="Times New Roman" w:hAnsi="Arial" w:cs="Arial"/>
          <w:b/>
          <w:bCs/>
        </w:rPr>
        <w:t>17134.989.25-0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no Tribunal de Contas do Estado de São Paulo, </w:t>
      </w:r>
      <w:proofErr w:type="gramStart"/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fica</w:t>
      </w:r>
      <w:proofErr w:type="gramEnd"/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Pr="007C186A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SUSPENSA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a abertura do referido pregão,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marcada para o dia </w:t>
      </w:r>
      <w:r w:rsidR="001964E2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17/09/2025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.</w:t>
      </w:r>
    </w:p>
    <w:p w:rsidR="00F375CA" w:rsidRPr="008D410A" w:rsidRDefault="00F375CA" w:rsidP="00F375CA">
      <w:pPr>
        <w:widowControl/>
        <w:tabs>
          <w:tab w:val="left" w:pos="6090"/>
        </w:tabs>
        <w:autoSpaceDN/>
        <w:spacing w:line="276" w:lineRule="auto"/>
        <w:ind w:firstLine="567"/>
        <w:jc w:val="both"/>
        <w:textAlignment w:val="auto"/>
        <w:rPr>
          <w:rFonts w:ascii="Arial" w:eastAsia="Times New Roman" w:hAnsi="Arial" w:cs="Arial"/>
          <w:bCs/>
          <w:kern w:val="0"/>
          <w:sz w:val="22"/>
          <w:szCs w:val="22"/>
          <w:lang w:val="pt-PT" w:eastAsia="ar-SA" w:bidi="ar-SA"/>
        </w:rPr>
      </w:pPr>
    </w:p>
    <w:p w:rsidR="00F375CA" w:rsidRPr="006D1DDE" w:rsidRDefault="00F375CA" w:rsidP="001964E2">
      <w:pPr>
        <w:widowControl/>
        <w:autoSpaceDN/>
        <w:spacing w:line="276" w:lineRule="auto"/>
        <w:ind w:firstLine="567"/>
        <w:textAlignment w:val="auto"/>
        <w:rPr>
          <w:rFonts w:ascii="Arial" w:eastAsia="Times New Roman" w:hAnsi="Arial" w:cs="Arial"/>
          <w:kern w:val="0"/>
          <w:sz w:val="22"/>
          <w:szCs w:val="22"/>
          <w:lang w:eastAsia="ar-SA" w:bidi="ar-SA"/>
        </w:rPr>
      </w:pPr>
      <w:r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Piracicaba,</w:t>
      </w:r>
      <w:r w:rsidRPr="006D1DDE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 </w:t>
      </w:r>
      <w:r w:rsidR="001964E2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16</w:t>
      </w:r>
      <w:r w:rsidRPr="006D1DDE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 de </w:t>
      </w:r>
      <w:r w:rsidR="001964E2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setembro</w:t>
      </w:r>
      <w:r w:rsidRPr="006D1DDE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 de 202</w:t>
      </w:r>
      <w:r w:rsidR="001964E2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5</w:t>
      </w:r>
      <w:r w:rsidRPr="006D1DDE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.</w:t>
      </w:r>
    </w:p>
    <w:p w:rsidR="00F375CA" w:rsidRPr="006D1DDE" w:rsidRDefault="00F375CA" w:rsidP="00F375CA">
      <w:pPr>
        <w:widowControl/>
        <w:autoSpaceDN/>
        <w:spacing w:line="276" w:lineRule="auto"/>
        <w:jc w:val="both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ar-SA" w:bidi="ar-SA"/>
        </w:rPr>
      </w:pPr>
    </w:p>
    <w:p w:rsidR="00F375CA" w:rsidRPr="006D1DDE" w:rsidRDefault="00F375CA" w:rsidP="00F375CA">
      <w:pPr>
        <w:widowControl/>
        <w:autoSpaceDN/>
        <w:spacing w:line="276" w:lineRule="auto"/>
        <w:jc w:val="both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ar-SA" w:bidi="ar-SA"/>
        </w:rPr>
      </w:pPr>
    </w:p>
    <w:p w:rsidR="00F375CA" w:rsidRPr="006D1DDE" w:rsidRDefault="00F375CA" w:rsidP="00F375CA">
      <w:pPr>
        <w:widowControl/>
        <w:autoSpaceDN/>
        <w:spacing w:line="276" w:lineRule="auto"/>
        <w:jc w:val="both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ar-SA" w:bidi="ar-SA"/>
        </w:rPr>
      </w:pPr>
    </w:p>
    <w:p w:rsidR="00F375CA" w:rsidRPr="006D1DDE" w:rsidRDefault="00F375CA" w:rsidP="00F375CA">
      <w:pPr>
        <w:widowControl/>
        <w:autoSpaceDN/>
        <w:spacing w:line="276" w:lineRule="auto"/>
        <w:jc w:val="both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ar-SA" w:bidi="ar-SA"/>
        </w:rPr>
      </w:pPr>
    </w:p>
    <w:p w:rsidR="006C0EEA" w:rsidRDefault="006C0EEA" w:rsidP="00F375CA">
      <w:pPr>
        <w:keepNext/>
        <w:widowControl/>
        <w:numPr>
          <w:ilvl w:val="1"/>
          <w:numId w:val="0"/>
        </w:numPr>
        <w:tabs>
          <w:tab w:val="num" w:pos="0"/>
        </w:tabs>
        <w:autoSpaceDN/>
        <w:spacing w:line="276" w:lineRule="auto"/>
        <w:jc w:val="center"/>
        <w:textAlignment w:val="auto"/>
        <w:outlineLvl w:val="1"/>
        <w:rPr>
          <w:rFonts w:ascii="Arial" w:eastAsia="Times New Roman" w:hAnsi="Arial" w:cs="Arial"/>
          <w:b/>
          <w:bCs/>
          <w:kern w:val="0"/>
          <w:szCs w:val="20"/>
          <w:lang w:eastAsia="ar-SA" w:bidi="ar-SA"/>
        </w:rPr>
      </w:pPr>
      <w:r w:rsidRPr="006C0EEA">
        <w:rPr>
          <w:rFonts w:ascii="Arial" w:eastAsia="Times New Roman" w:hAnsi="Arial" w:cs="Arial"/>
          <w:b/>
          <w:bCs/>
          <w:kern w:val="0"/>
          <w:szCs w:val="20"/>
          <w:lang w:eastAsia="ar-SA" w:bidi="ar-SA"/>
        </w:rPr>
        <w:t xml:space="preserve">Maira Martins de Oliveira </w:t>
      </w:r>
      <w:proofErr w:type="spellStart"/>
      <w:r w:rsidRPr="006C0EEA">
        <w:rPr>
          <w:rFonts w:ascii="Arial" w:eastAsia="Times New Roman" w:hAnsi="Arial" w:cs="Arial"/>
          <w:b/>
          <w:bCs/>
          <w:kern w:val="0"/>
          <w:szCs w:val="20"/>
          <w:lang w:eastAsia="ar-SA" w:bidi="ar-SA"/>
        </w:rPr>
        <w:t>Pessini</w:t>
      </w:r>
      <w:proofErr w:type="spellEnd"/>
    </w:p>
    <w:p w:rsidR="00F375CA" w:rsidRPr="007C186A" w:rsidRDefault="006C0EEA" w:rsidP="00F375CA">
      <w:pPr>
        <w:keepNext/>
        <w:widowControl/>
        <w:numPr>
          <w:ilvl w:val="1"/>
          <w:numId w:val="0"/>
        </w:numPr>
        <w:tabs>
          <w:tab w:val="num" w:pos="0"/>
        </w:tabs>
        <w:autoSpaceDN/>
        <w:spacing w:line="276" w:lineRule="auto"/>
        <w:jc w:val="center"/>
        <w:textAlignment w:val="auto"/>
        <w:outlineLvl w:val="1"/>
        <w:rPr>
          <w:rFonts w:ascii="Arial" w:eastAsia="Times New Roman" w:hAnsi="Arial" w:cs="Arial"/>
          <w:b/>
          <w:bCs/>
          <w:kern w:val="0"/>
          <w:szCs w:val="20"/>
          <w:lang w:eastAsia="ar-SA" w:bidi="ar-SA"/>
        </w:rPr>
      </w:pPr>
      <w:r w:rsidRPr="006C0EEA">
        <w:rPr>
          <w:rFonts w:ascii="Arial" w:eastAsia="Times New Roman" w:hAnsi="Arial" w:cs="Arial"/>
          <w:b/>
          <w:bCs/>
          <w:kern w:val="0"/>
          <w:szCs w:val="20"/>
          <w:lang w:eastAsia="ar-SA" w:bidi="ar-SA"/>
        </w:rPr>
        <w:t>Presidente da Comissão Especial de Contratação</w:t>
      </w:r>
    </w:p>
    <w:p w:rsidR="00D50ED2" w:rsidRDefault="00D50ED2"/>
    <w:sectPr w:rsidR="00D50ED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FA1A6E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02E77822" wp14:editId="04F86268">
              <wp:simplePos x="0" y="0"/>
              <wp:positionH relativeFrom="margin">
                <wp:posOffset>1492250</wp:posOffset>
              </wp:positionH>
              <wp:positionV relativeFrom="margin">
                <wp:posOffset>-1123315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7.5pt;margin-top:-88.45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8CC03DA" wp14:editId="05BC8FE6">
          <wp:simplePos x="0" y="0"/>
          <wp:positionH relativeFrom="column">
            <wp:posOffset>-327660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674D5"/>
    <w:rsid w:val="000859FF"/>
    <w:rsid w:val="000B6937"/>
    <w:rsid w:val="00126F3A"/>
    <w:rsid w:val="00192B49"/>
    <w:rsid w:val="001964E2"/>
    <w:rsid w:val="0025562A"/>
    <w:rsid w:val="002C67B1"/>
    <w:rsid w:val="002F0C84"/>
    <w:rsid w:val="003E41CC"/>
    <w:rsid w:val="004070BA"/>
    <w:rsid w:val="004B54CF"/>
    <w:rsid w:val="004B569C"/>
    <w:rsid w:val="00651624"/>
    <w:rsid w:val="006804C6"/>
    <w:rsid w:val="0069613C"/>
    <w:rsid w:val="006C0EEA"/>
    <w:rsid w:val="008C543E"/>
    <w:rsid w:val="009A0B8D"/>
    <w:rsid w:val="009B7E98"/>
    <w:rsid w:val="00A567B0"/>
    <w:rsid w:val="00B75694"/>
    <w:rsid w:val="00B9780C"/>
    <w:rsid w:val="00C93C8E"/>
    <w:rsid w:val="00CF7798"/>
    <w:rsid w:val="00D45BF7"/>
    <w:rsid w:val="00D50ED2"/>
    <w:rsid w:val="00EA1646"/>
    <w:rsid w:val="00EE7551"/>
    <w:rsid w:val="00EE7D93"/>
    <w:rsid w:val="00F375CA"/>
    <w:rsid w:val="00FA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5</cp:revision>
  <dcterms:created xsi:type="dcterms:W3CDTF">2025-09-16T16:07:00Z</dcterms:created>
  <dcterms:modified xsi:type="dcterms:W3CDTF">2025-09-16T16:16:00Z</dcterms:modified>
</cp:coreProperties>
</file>