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16376010" w14:textId="28DC092E" w:rsidR="00682C14" w:rsidRDefault="00682C14" w:rsidP="00682C14">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sidR="00740DE1">
        <w:rPr>
          <w:b/>
          <w:sz w:val="20"/>
          <w:szCs w:val="20"/>
          <w:lang w:val="pt-BR"/>
        </w:rPr>
        <w:t>nº 213</w:t>
      </w:r>
      <w:r>
        <w:rPr>
          <w:b/>
          <w:sz w:val="20"/>
          <w:szCs w:val="20"/>
          <w:lang w:val="pt-BR"/>
        </w:rPr>
        <w:t>/</w:t>
      </w:r>
      <w:r w:rsidR="00740DE1">
        <w:rPr>
          <w:b/>
          <w:sz w:val="20"/>
          <w:szCs w:val="20"/>
          <w:lang w:val="pt-BR"/>
        </w:rPr>
        <w:t>2025</w:t>
      </w:r>
      <w:r w:rsidRPr="003155DC">
        <w:rPr>
          <w:b/>
          <w:sz w:val="20"/>
          <w:szCs w:val="20"/>
        </w:rPr>
        <w:t xml:space="preserve"> </w:t>
      </w:r>
    </w:p>
    <w:p w14:paraId="656CF158" w14:textId="77777777" w:rsidR="00682C14" w:rsidRDefault="00682C14" w:rsidP="00682C14">
      <w:pPr>
        <w:pStyle w:val="Recuodecorpodetexto"/>
        <w:widowControl w:val="0"/>
        <w:overflowPunct/>
        <w:autoSpaceDE/>
        <w:spacing w:line="240" w:lineRule="auto"/>
        <w:rPr>
          <w:b/>
          <w:sz w:val="20"/>
          <w:szCs w:val="20"/>
          <w:lang w:val="pt-BR"/>
        </w:rPr>
      </w:pPr>
    </w:p>
    <w:p w14:paraId="1F73AB44" w14:textId="77777777" w:rsidR="00682C14" w:rsidRDefault="00682C14" w:rsidP="00682C14">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2269CD28" w14:textId="77777777" w:rsidR="00E43EB3" w:rsidRDefault="00E43EB3" w:rsidP="00682C14">
      <w:pPr>
        <w:pStyle w:val="Recuodecorpodetexto"/>
        <w:widowControl w:val="0"/>
        <w:overflowPunct/>
        <w:autoSpaceDE/>
        <w:spacing w:line="240" w:lineRule="auto"/>
        <w:jc w:val="center"/>
        <w:rPr>
          <w:b/>
          <w:sz w:val="20"/>
          <w:szCs w:val="20"/>
          <w:lang w:val="pt-BR"/>
        </w:rPr>
      </w:pPr>
    </w:p>
    <w:p w14:paraId="0674B48E" w14:textId="77777777" w:rsidR="00682C14" w:rsidRPr="00A255DE" w:rsidRDefault="00682C14" w:rsidP="00682C14">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Pr>
          <w:b/>
          <w:sz w:val="20"/>
          <w:szCs w:val="20"/>
          <w:lang w:val="pt-BR"/>
        </w:rPr>
        <w:t>.</w:t>
      </w:r>
      <w:r w:rsidRPr="004A74B5">
        <w:rPr>
          <w:b/>
          <w:sz w:val="20"/>
          <w:szCs w:val="20"/>
        </w:rPr>
        <w:t xml:space="preserve"> DO PROCESSAMENTO DO PREGÃO:</w:t>
      </w:r>
    </w:p>
    <w:p w14:paraId="463F6D00" w14:textId="04CD4639" w:rsidR="00682C14" w:rsidRPr="00B039A0" w:rsidRDefault="00682C14" w:rsidP="00AD3B52">
      <w:pPr>
        <w:pStyle w:val="Recuodecorpodetexto"/>
        <w:widowControl w:val="0"/>
        <w:numPr>
          <w:ilvl w:val="0"/>
          <w:numId w:val="6"/>
        </w:numPr>
        <w:tabs>
          <w:tab w:val="left" w:pos="284"/>
        </w:tabs>
        <w:overflowPunct/>
        <w:autoSpaceDE/>
        <w:autoSpaceDN w:val="0"/>
        <w:spacing w:line="240" w:lineRule="auto"/>
        <w:rPr>
          <w:sz w:val="20"/>
          <w:szCs w:val="20"/>
          <w:lang w:val="pt-BR"/>
        </w:rPr>
      </w:pPr>
      <w:r w:rsidRPr="00B039A0">
        <w:rPr>
          <w:sz w:val="20"/>
          <w:szCs w:val="20"/>
        </w:rPr>
        <w:t>Número do proces</w:t>
      </w:r>
      <w:r w:rsidRPr="00B039A0">
        <w:rPr>
          <w:sz w:val="20"/>
          <w:szCs w:val="20"/>
          <w:lang w:val="pt-BR"/>
        </w:rPr>
        <w:t>so:</w:t>
      </w:r>
      <w:r w:rsidRPr="00B039A0">
        <w:rPr>
          <w:b/>
          <w:sz w:val="20"/>
          <w:szCs w:val="20"/>
          <w:lang w:val="pt-BR"/>
        </w:rPr>
        <w:t xml:space="preserve"> </w:t>
      </w:r>
      <w:r>
        <w:rPr>
          <w:b/>
          <w:sz w:val="20"/>
          <w:szCs w:val="20"/>
          <w:lang w:val="pt-BR"/>
        </w:rPr>
        <w:t>148.118/2024</w:t>
      </w:r>
    </w:p>
    <w:p w14:paraId="0A45626F" w14:textId="0D0E9ECB" w:rsidR="00682C14" w:rsidRPr="00B039A0" w:rsidRDefault="00682C14" w:rsidP="00AD3B52">
      <w:pPr>
        <w:pStyle w:val="Recuodecorpodetexto"/>
        <w:widowControl w:val="0"/>
        <w:numPr>
          <w:ilvl w:val="0"/>
          <w:numId w:val="6"/>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6B69A1">
        <w:rPr>
          <w:b/>
          <w:sz w:val="20"/>
          <w:szCs w:val="20"/>
          <w:lang w:val="pt-BR"/>
        </w:rPr>
        <w:t xml:space="preserve"> 0</w:t>
      </w:r>
      <w:r w:rsidR="00C661C2">
        <w:rPr>
          <w:b/>
          <w:sz w:val="20"/>
          <w:szCs w:val="20"/>
          <w:lang w:val="pt-BR"/>
        </w:rPr>
        <w:t>6</w:t>
      </w:r>
      <w:r w:rsidRPr="00B039A0">
        <w:rPr>
          <w:b/>
          <w:sz w:val="20"/>
          <w:szCs w:val="20"/>
          <w:lang w:val="pt-BR"/>
        </w:rPr>
        <w:t>/</w:t>
      </w:r>
      <w:r w:rsidR="006B69A1">
        <w:rPr>
          <w:b/>
          <w:sz w:val="20"/>
          <w:szCs w:val="20"/>
          <w:lang w:val="pt-BR"/>
        </w:rPr>
        <w:t>10</w:t>
      </w:r>
      <w:r w:rsidRPr="00B039A0">
        <w:rPr>
          <w:b/>
          <w:sz w:val="20"/>
          <w:szCs w:val="20"/>
          <w:lang w:val="pt-BR"/>
        </w:rPr>
        <w:t>/</w:t>
      </w:r>
      <w:r w:rsidR="00AC6F9A">
        <w:rPr>
          <w:b/>
          <w:sz w:val="20"/>
          <w:szCs w:val="20"/>
          <w:lang w:val="pt-BR"/>
        </w:rPr>
        <w:t>2025</w:t>
      </w:r>
      <w:r w:rsidRPr="00B039A0">
        <w:rPr>
          <w:b/>
          <w:sz w:val="20"/>
          <w:szCs w:val="20"/>
          <w:lang w:val="pt-BR"/>
        </w:rPr>
        <w:t xml:space="preserve"> - </w:t>
      </w:r>
      <w:r>
        <w:rPr>
          <w:b/>
          <w:sz w:val="20"/>
          <w:szCs w:val="20"/>
          <w:lang w:val="pt-BR"/>
        </w:rPr>
        <w:t>08</w:t>
      </w:r>
      <w:r w:rsidRPr="00B039A0">
        <w:rPr>
          <w:b/>
          <w:sz w:val="20"/>
          <w:szCs w:val="20"/>
          <w:lang w:val="pt-BR"/>
        </w:rPr>
        <w:t xml:space="preserve"> </w:t>
      </w:r>
      <w:r w:rsidRPr="00B039A0">
        <w:rPr>
          <w:b/>
          <w:sz w:val="20"/>
          <w:szCs w:val="20"/>
        </w:rPr>
        <w:t>horas</w:t>
      </w:r>
      <w:r>
        <w:rPr>
          <w:b/>
          <w:sz w:val="20"/>
          <w:szCs w:val="20"/>
          <w:lang w:val="pt-BR"/>
        </w:rPr>
        <w:t>;</w:t>
      </w:r>
    </w:p>
    <w:p w14:paraId="22DDF01A" w14:textId="04EE9842" w:rsidR="00682C14" w:rsidRPr="00B039A0" w:rsidRDefault="00682C14" w:rsidP="00AD3B52">
      <w:pPr>
        <w:pStyle w:val="Recuodecorpodetexto"/>
        <w:widowControl w:val="0"/>
        <w:numPr>
          <w:ilvl w:val="0"/>
          <w:numId w:val="6"/>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6B69A1">
        <w:rPr>
          <w:b/>
          <w:sz w:val="20"/>
          <w:szCs w:val="20"/>
          <w:lang w:val="pt-BR"/>
        </w:rPr>
        <w:t xml:space="preserve"> 0</w:t>
      </w:r>
      <w:r w:rsidR="00C661C2">
        <w:rPr>
          <w:b/>
          <w:sz w:val="20"/>
          <w:szCs w:val="20"/>
          <w:lang w:val="pt-BR"/>
        </w:rPr>
        <w:t>6</w:t>
      </w:r>
      <w:r w:rsidRPr="00B039A0">
        <w:rPr>
          <w:b/>
          <w:sz w:val="20"/>
          <w:szCs w:val="20"/>
          <w:lang w:val="pt-BR"/>
        </w:rPr>
        <w:t>/</w:t>
      </w:r>
      <w:r w:rsidR="006B69A1">
        <w:rPr>
          <w:b/>
          <w:sz w:val="20"/>
          <w:szCs w:val="20"/>
          <w:lang w:val="pt-BR"/>
        </w:rPr>
        <w:t>10</w:t>
      </w:r>
      <w:r w:rsidRPr="00B039A0">
        <w:rPr>
          <w:b/>
          <w:sz w:val="20"/>
          <w:szCs w:val="20"/>
          <w:lang w:val="pt-BR"/>
        </w:rPr>
        <w:t>/</w:t>
      </w:r>
      <w:r w:rsidR="00AC6F9A">
        <w:rPr>
          <w:b/>
          <w:sz w:val="20"/>
          <w:szCs w:val="20"/>
          <w:lang w:val="pt-BR"/>
        </w:rPr>
        <w:t>2025</w:t>
      </w:r>
      <w:r w:rsidRPr="00B039A0">
        <w:rPr>
          <w:b/>
          <w:sz w:val="20"/>
          <w:szCs w:val="20"/>
        </w:rPr>
        <w:t xml:space="preserve"> </w:t>
      </w:r>
      <w:r w:rsidRPr="00B039A0">
        <w:rPr>
          <w:b/>
          <w:sz w:val="20"/>
          <w:szCs w:val="20"/>
          <w:lang w:val="pt-BR"/>
        </w:rPr>
        <w:t>-</w:t>
      </w:r>
      <w:r w:rsidRPr="00B039A0">
        <w:rPr>
          <w:b/>
          <w:sz w:val="20"/>
          <w:szCs w:val="20"/>
        </w:rPr>
        <w:t xml:space="preserve"> </w:t>
      </w:r>
      <w:r>
        <w:rPr>
          <w:b/>
          <w:sz w:val="20"/>
          <w:szCs w:val="20"/>
          <w:lang w:val="pt-BR"/>
        </w:rPr>
        <w:t>09</w:t>
      </w:r>
      <w:r w:rsidRPr="00B039A0">
        <w:rPr>
          <w:b/>
          <w:sz w:val="20"/>
          <w:szCs w:val="20"/>
          <w:lang w:val="pt-BR"/>
        </w:rPr>
        <w:t xml:space="preserve"> </w:t>
      </w:r>
      <w:r w:rsidRPr="00B039A0">
        <w:rPr>
          <w:b/>
          <w:sz w:val="20"/>
          <w:szCs w:val="20"/>
        </w:rPr>
        <w:t>horas</w:t>
      </w:r>
      <w:r>
        <w:rPr>
          <w:b/>
          <w:sz w:val="20"/>
          <w:szCs w:val="20"/>
          <w:lang w:val="pt-BR"/>
        </w:rPr>
        <w:t>;</w:t>
      </w:r>
    </w:p>
    <w:p w14:paraId="3750DCA1" w14:textId="77777777" w:rsidR="00682C14" w:rsidRPr="00726945" w:rsidRDefault="00682C14" w:rsidP="00AD3B52">
      <w:pPr>
        <w:pStyle w:val="Recuodecorpodetexto"/>
        <w:widowControl w:val="0"/>
        <w:numPr>
          <w:ilvl w:val="0"/>
          <w:numId w:val="6"/>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342CD565" w14:textId="77777777" w:rsidR="00682C14" w:rsidRPr="004A74B5" w:rsidRDefault="00682C14" w:rsidP="00682C14">
      <w:pPr>
        <w:pStyle w:val="Recuodecorpodetexto"/>
        <w:widowControl w:val="0"/>
        <w:overflowPunct/>
        <w:autoSpaceDE/>
        <w:spacing w:line="240" w:lineRule="auto"/>
        <w:ind w:firstLine="561"/>
        <w:jc w:val="left"/>
        <w:rPr>
          <w:b/>
          <w:bCs/>
          <w:sz w:val="20"/>
          <w:szCs w:val="20"/>
        </w:rPr>
      </w:pPr>
    </w:p>
    <w:p w14:paraId="3703536A" w14:textId="77777777" w:rsidR="00682C14" w:rsidRPr="004A74B5" w:rsidRDefault="00682C14" w:rsidP="00682C14">
      <w:pPr>
        <w:shd w:val="clear" w:color="auto" w:fill="DDDDDD"/>
        <w:ind w:firstLine="561"/>
        <w:rPr>
          <w:rFonts w:ascii="Arial" w:hAnsi="Arial" w:cs="Arial"/>
        </w:rPr>
      </w:pPr>
      <w:r w:rsidRPr="004A74B5">
        <w:rPr>
          <w:rFonts w:ascii="Arial" w:hAnsi="Arial" w:cs="Arial"/>
          <w:b/>
          <w:bCs/>
        </w:rPr>
        <w:t>2</w:t>
      </w:r>
      <w:r>
        <w:rPr>
          <w:rFonts w:ascii="Arial" w:hAnsi="Arial" w:cs="Arial"/>
          <w:b/>
          <w:bCs/>
        </w:rPr>
        <w:t>.</w:t>
      </w:r>
      <w:r w:rsidRPr="004A74B5">
        <w:rPr>
          <w:rFonts w:ascii="Arial" w:hAnsi="Arial" w:cs="Arial"/>
          <w:b/>
          <w:bCs/>
        </w:rPr>
        <w:t xml:space="preserve"> DO OBJETO</w:t>
      </w:r>
      <w:r>
        <w:rPr>
          <w:rFonts w:ascii="Arial" w:hAnsi="Arial" w:cs="Arial"/>
          <w:b/>
          <w:bCs/>
        </w:rPr>
        <w:t>:</w:t>
      </w:r>
    </w:p>
    <w:p w14:paraId="15A3ED8A" w14:textId="6C984264" w:rsidR="00682C14" w:rsidRDefault="00682C14" w:rsidP="00AD3B52">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Pr>
          <w:rFonts w:ascii="Arial" w:eastAsia="Arial" w:hAnsi="Arial" w:cs="Arial"/>
          <w:b/>
        </w:rPr>
        <w:t>P</w:t>
      </w:r>
      <w:r w:rsidRPr="00682C14">
        <w:rPr>
          <w:rFonts w:ascii="Arial" w:eastAsia="Arial" w:hAnsi="Arial" w:cs="Arial"/>
          <w:b/>
        </w:rPr>
        <w:t>restação de serviços de engenharia elétrica para a instalação de cabeamento de rede estruturado no prédio da Secretaria Municipal de Educação</w:t>
      </w:r>
    </w:p>
    <w:p w14:paraId="1EA3CCE6" w14:textId="77777777" w:rsidR="00D0655C" w:rsidRPr="00D0655C" w:rsidRDefault="00682C14" w:rsidP="00D0655C">
      <w:pPr>
        <w:numPr>
          <w:ilvl w:val="0"/>
          <w:numId w:val="10"/>
        </w:numPr>
        <w:tabs>
          <w:tab w:val="left" w:pos="284"/>
          <w:tab w:val="left" w:pos="426"/>
        </w:tabs>
        <w:jc w:val="both"/>
        <w:rPr>
          <w:rFonts w:ascii="Arial" w:eastAsia="Arial" w:hAnsi="Arial" w:cs="Arial"/>
          <w:u w:val="single"/>
        </w:rPr>
      </w:pPr>
      <w:r w:rsidRPr="00D0655C">
        <w:rPr>
          <w:rFonts w:ascii="Arial" w:hAnsi="Arial" w:cs="Arial"/>
        </w:rPr>
        <w:t xml:space="preserve">Unidade Requisitante: </w:t>
      </w:r>
      <w:r w:rsidRPr="00D0655C">
        <w:rPr>
          <w:rFonts w:ascii="Arial" w:eastAsia="Arial" w:hAnsi="Arial" w:cs="Arial"/>
        </w:rPr>
        <w:t>Secretaria Municipal de Educação</w:t>
      </w:r>
    </w:p>
    <w:p w14:paraId="442A03E2" w14:textId="51430BCF" w:rsidR="00682C14" w:rsidRPr="00D0655C" w:rsidRDefault="00682C14" w:rsidP="00D66B3E">
      <w:pPr>
        <w:numPr>
          <w:ilvl w:val="0"/>
          <w:numId w:val="10"/>
        </w:numPr>
        <w:pBdr>
          <w:top w:val="nil"/>
          <w:left w:val="nil"/>
          <w:bottom w:val="nil"/>
          <w:right w:val="nil"/>
          <w:between w:val="nil"/>
        </w:pBdr>
        <w:tabs>
          <w:tab w:val="left" w:pos="284"/>
          <w:tab w:val="left" w:pos="426"/>
        </w:tabs>
        <w:jc w:val="both"/>
        <w:rPr>
          <w:rFonts w:ascii="Arial" w:hAnsi="Arial" w:cs="Arial"/>
        </w:rPr>
      </w:pPr>
      <w:r w:rsidRPr="00D0655C">
        <w:rPr>
          <w:rFonts w:ascii="Arial" w:hAnsi="Arial" w:cs="Arial"/>
        </w:rPr>
        <w:t xml:space="preserve">Fonte de recursos: </w:t>
      </w:r>
      <w:r w:rsidR="00D0655C" w:rsidRPr="00D0655C">
        <w:rPr>
          <w:rFonts w:ascii="Arial" w:eastAsia="Arial" w:hAnsi="Arial" w:cs="Arial"/>
        </w:rPr>
        <w:t>Tesouro – Dotação orçamentária: 07011–12.365.0008.2511.0000 – fonte 0101021000 E 07011–12.361.0008.2509.0000 – fonte 0101022000</w:t>
      </w:r>
    </w:p>
    <w:p w14:paraId="1AE3CFEB" w14:textId="60111DAE" w:rsidR="00682C14" w:rsidRPr="00D0655C" w:rsidRDefault="00682C14" w:rsidP="00D0655C">
      <w:pPr>
        <w:numPr>
          <w:ilvl w:val="0"/>
          <w:numId w:val="10"/>
        </w:numPr>
        <w:tabs>
          <w:tab w:val="left" w:pos="284"/>
          <w:tab w:val="left" w:pos="426"/>
        </w:tabs>
        <w:jc w:val="both"/>
        <w:rPr>
          <w:rFonts w:ascii="Arial" w:hAnsi="Arial" w:cs="Arial"/>
          <w:b/>
        </w:rPr>
      </w:pPr>
      <w:r w:rsidRPr="00BE3501">
        <w:rPr>
          <w:rFonts w:ascii="Arial" w:hAnsi="Arial" w:cs="Arial"/>
        </w:rPr>
        <w:t xml:space="preserve">Valor estimado da contratação: </w:t>
      </w:r>
      <w:r w:rsidR="00D0655C" w:rsidRPr="00D0655C">
        <w:rPr>
          <w:rFonts w:ascii="Arial" w:eastAsia="Arial" w:hAnsi="Arial" w:cs="Arial"/>
          <w:b/>
        </w:rPr>
        <w:t>R$ 909.687,82 (novecentos e nove mil, seiscentos e oitenta e sete reais e oitenta e dois centavos).</w:t>
      </w:r>
    </w:p>
    <w:p w14:paraId="30AC238B" w14:textId="6788ABDD" w:rsidR="00682C14" w:rsidRPr="002630FB" w:rsidRDefault="00682C14" w:rsidP="00AD3B52">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Pr>
          <w:rFonts w:ascii="Arial" w:hAnsi="Arial" w:cs="Arial"/>
        </w:rPr>
        <w:t>vigência do contrato</w:t>
      </w:r>
      <w:r w:rsidRPr="00E567ED">
        <w:rPr>
          <w:rFonts w:ascii="Arial" w:hAnsi="Arial" w:cs="Arial"/>
        </w:rPr>
        <w:t xml:space="preserve">: </w:t>
      </w:r>
      <w:r w:rsidRPr="00D4485A">
        <w:rPr>
          <w:rFonts w:ascii="Arial" w:hAnsi="Arial" w:cs="Arial"/>
        </w:rPr>
        <w:t xml:space="preserve">até </w:t>
      </w:r>
      <w:r>
        <w:rPr>
          <w:rFonts w:ascii="Arial" w:hAnsi="Arial" w:cs="Arial"/>
        </w:rPr>
        <w:t>o término dos serviços.</w:t>
      </w:r>
    </w:p>
    <w:p w14:paraId="56DC55AD" w14:textId="77777777" w:rsidR="00682C14" w:rsidRPr="004A74B5" w:rsidRDefault="00682C14" w:rsidP="00682C14">
      <w:pPr>
        <w:ind w:firstLine="561"/>
        <w:rPr>
          <w:rFonts w:ascii="Arial" w:hAnsi="Arial" w:cs="Arial"/>
        </w:rPr>
      </w:pPr>
    </w:p>
    <w:p w14:paraId="5DCFA0F1" w14:textId="77777777" w:rsidR="00682C14" w:rsidRPr="00EF135E" w:rsidRDefault="00682C14" w:rsidP="00682C14">
      <w:pPr>
        <w:shd w:val="clear" w:color="auto" w:fill="DDDDDD"/>
        <w:ind w:firstLine="561"/>
        <w:rPr>
          <w:rFonts w:ascii="Arial" w:hAnsi="Arial" w:cs="Arial"/>
          <w:b/>
          <w:bCs/>
        </w:rPr>
      </w:pPr>
      <w:r w:rsidRPr="004A74B5">
        <w:rPr>
          <w:rFonts w:ascii="Arial" w:hAnsi="Arial" w:cs="Arial"/>
          <w:b/>
          <w:bCs/>
        </w:rPr>
        <w:t>3</w:t>
      </w:r>
      <w:r>
        <w:rPr>
          <w:rFonts w:ascii="Arial" w:hAnsi="Arial" w:cs="Arial"/>
          <w:b/>
          <w:bCs/>
        </w:rPr>
        <w:t>.</w:t>
      </w:r>
      <w:r w:rsidRPr="004A74B5">
        <w:rPr>
          <w:rFonts w:ascii="Arial" w:hAnsi="Arial" w:cs="Arial"/>
          <w:b/>
          <w:bCs/>
        </w:rPr>
        <w:t xml:space="preserve"> DO PROCEDIMENTO:</w:t>
      </w:r>
    </w:p>
    <w:p w14:paraId="015E2841" w14:textId="43838A4C" w:rsidR="00682C14" w:rsidRPr="00B039A0" w:rsidRDefault="00682C14" w:rsidP="00AD3B52">
      <w:pPr>
        <w:widowControl w:val="0"/>
        <w:numPr>
          <w:ilvl w:val="0"/>
          <w:numId w:val="7"/>
        </w:numPr>
        <w:tabs>
          <w:tab w:val="left" w:pos="284"/>
        </w:tabs>
        <w:jc w:val="both"/>
        <w:rPr>
          <w:rFonts w:ascii="Arial" w:hAnsi="Arial" w:cs="Arial"/>
        </w:rPr>
      </w:pPr>
      <w:r w:rsidRPr="00B039A0">
        <w:rPr>
          <w:rFonts w:ascii="Arial" w:hAnsi="Arial" w:cs="Arial"/>
        </w:rPr>
        <w:t xml:space="preserve">Critério de </w:t>
      </w:r>
      <w:r>
        <w:rPr>
          <w:rFonts w:ascii="Arial" w:hAnsi="Arial" w:cs="Arial"/>
        </w:rPr>
        <w:t>j</w:t>
      </w:r>
      <w:r w:rsidRPr="00B039A0">
        <w:rPr>
          <w:rFonts w:ascii="Arial" w:hAnsi="Arial" w:cs="Arial"/>
        </w:rPr>
        <w:t xml:space="preserve">ulgamento: </w:t>
      </w:r>
      <w:r>
        <w:rPr>
          <w:rFonts w:ascii="Arial" w:hAnsi="Arial" w:cs="Arial"/>
        </w:rPr>
        <w:t>m</w:t>
      </w:r>
      <w:r w:rsidRPr="00B039A0">
        <w:rPr>
          <w:rFonts w:ascii="Arial" w:hAnsi="Arial" w:cs="Arial"/>
        </w:rPr>
        <w:t xml:space="preserve">enor preço por </w:t>
      </w:r>
      <w:r>
        <w:rPr>
          <w:rFonts w:ascii="Arial" w:hAnsi="Arial" w:cs="Arial"/>
        </w:rPr>
        <w:t>lote;</w:t>
      </w:r>
    </w:p>
    <w:p w14:paraId="143AEBE8" w14:textId="3A82786F" w:rsidR="00682C14" w:rsidRPr="00B039A0" w:rsidRDefault="00682C14" w:rsidP="00AD3B52">
      <w:pPr>
        <w:widowControl w:val="0"/>
        <w:numPr>
          <w:ilvl w:val="0"/>
          <w:numId w:val="7"/>
        </w:numPr>
        <w:tabs>
          <w:tab w:val="left" w:pos="284"/>
        </w:tabs>
        <w:autoSpaceDN w:val="0"/>
        <w:jc w:val="both"/>
        <w:rPr>
          <w:rFonts w:ascii="Arial" w:hAnsi="Arial" w:cs="Arial"/>
          <w:b/>
        </w:rPr>
      </w:pPr>
      <w:r w:rsidRPr="00B039A0">
        <w:rPr>
          <w:rFonts w:ascii="Arial" w:hAnsi="Arial" w:cs="Arial"/>
        </w:rPr>
        <w:t xml:space="preserve">Base de disputa: preço </w:t>
      </w:r>
      <w:r>
        <w:rPr>
          <w:rFonts w:ascii="Arial" w:hAnsi="Arial" w:cs="Arial"/>
        </w:rPr>
        <w:t>total</w:t>
      </w:r>
      <w:r w:rsidRPr="00B039A0">
        <w:rPr>
          <w:rFonts w:ascii="Arial" w:hAnsi="Arial" w:cs="Arial"/>
        </w:rPr>
        <w:t xml:space="preserve"> do </w:t>
      </w:r>
      <w:r>
        <w:rPr>
          <w:rFonts w:ascii="Arial" w:hAnsi="Arial" w:cs="Arial"/>
        </w:rPr>
        <w:t>lote;</w:t>
      </w:r>
    </w:p>
    <w:p w14:paraId="3378CFCA" w14:textId="77777777" w:rsidR="00682C14" w:rsidRPr="00F113B2" w:rsidRDefault="00682C14" w:rsidP="00682C14">
      <w:pPr>
        <w:ind w:firstLine="567"/>
        <w:jc w:val="both"/>
        <w:rPr>
          <w:rFonts w:ascii="Arial" w:hAnsi="Arial" w:cs="Arial"/>
        </w:rPr>
      </w:pPr>
    </w:p>
    <w:p w14:paraId="3CC859AD" w14:textId="77777777" w:rsidR="00682C14" w:rsidRPr="003155DC" w:rsidRDefault="00682C14" w:rsidP="00682C14">
      <w:pPr>
        <w:shd w:val="clear" w:color="auto" w:fill="DDDDDD"/>
        <w:ind w:firstLine="561"/>
        <w:rPr>
          <w:rFonts w:ascii="Arial" w:hAnsi="Arial" w:cs="Arial"/>
        </w:rPr>
      </w:pPr>
      <w:r>
        <w:rPr>
          <w:rFonts w:ascii="Arial" w:hAnsi="Arial" w:cs="Arial"/>
          <w:b/>
          <w:bCs/>
        </w:rPr>
        <w:t>4.</w:t>
      </w:r>
      <w:r w:rsidRPr="003155DC">
        <w:rPr>
          <w:rFonts w:ascii="Arial" w:hAnsi="Arial" w:cs="Arial"/>
          <w:b/>
          <w:bCs/>
        </w:rPr>
        <w:t xml:space="preserve"> DA PROPOSTA</w:t>
      </w:r>
      <w:r>
        <w:rPr>
          <w:rFonts w:ascii="Arial" w:hAnsi="Arial" w:cs="Arial"/>
          <w:b/>
          <w:bCs/>
        </w:rPr>
        <w:t>:</w:t>
      </w:r>
    </w:p>
    <w:p w14:paraId="6D252982" w14:textId="77777777" w:rsidR="00682C14" w:rsidRDefault="00682C14" w:rsidP="00AD3B52">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45B658B6" w14:textId="77777777" w:rsidR="00682C14" w:rsidRPr="006D2C2F" w:rsidRDefault="00682C14" w:rsidP="00AD3B52">
      <w:pPr>
        <w:numPr>
          <w:ilvl w:val="0"/>
          <w:numId w:val="5"/>
        </w:numPr>
        <w:tabs>
          <w:tab w:val="left" w:pos="284"/>
        </w:tabs>
        <w:jc w:val="both"/>
        <w:rPr>
          <w:rFonts w:ascii="Arial" w:hAnsi="Arial" w:cs="Arial"/>
        </w:rPr>
      </w:pPr>
      <w:r w:rsidRPr="00B039A0">
        <w:rPr>
          <w:rFonts w:ascii="Arial" w:hAnsi="Arial" w:cs="Arial"/>
        </w:rPr>
        <w:t xml:space="preserve">Prazo de </w:t>
      </w:r>
      <w:r>
        <w:rPr>
          <w:rFonts w:ascii="Arial" w:hAnsi="Arial" w:cs="Arial"/>
        </w:rPr>
        <w:t>p</w:t>
      </w:r>
      <w:r w:rsidRPr="00B039A0">
        <w:rPr>
          <w:rFonts w:ascii="Arial" w:hAnsi="Arial" w:cs="Arial"/>
        </w:rPr>
        <w:t xml:space="preserve">agamento: 15 (quinze) dias úteis, contados da data do recebimento da nota fiscal, em atendimento ao Decreto </w:t>
      </w:r>
      <w:r w:rsidRPr="006D2C2F">
        <w:rPr>
          <w:rFonts w:ascii="Arial" w:hAnsi="Arial" w:cs="Arial"/>
        </w:rPr>
        <w:t>Municipal Nº 17.640/18</w:t>
      </w:r>
      <w:r>
        <w:rPr>
          <w:rFonts w:ascii="Arial" w:hAnsi="Arial" w:cs="Arial"/>
        </w:rPr>
        <w:t>;</w:t>
      </w:r>
    </w:p>
    <w:p w14:paraId="7F761AF3" w14:textId="4D46DED4" w:rsidR="00682C14" w:rsidRDefault="00682C14" w:rsidP="00AD3B52">
      <w:pPr>
        <w:numPr>
          <w:ilvl w:val="0"/>
          <w:numId w:val="5"/>
        </w:numPr>
        <w:tabs>
          <w:tab w:val="left" w:pos="284"/>
        </w:tabs>
        <w:jc w:val="both"/>
        <w:rPr>
          <w:rFonts w:ascii="Arial" w:hAnsi="Arial" w:cs="Arial"/>
        </w:rPr>
      </w:pPr>
      <w:r w:rsidRPr="00C67EC5">
        <w:rPr>
          <w:rFonts w:ascii="Arial" w:hAnsi="Arial" w:cs="Arial"/>
        </w:rPr>
        <w:t xml:space="preserve">Deverá ser especificado na proposta o </w:t>
      </w:r>
      <w:r w:rsidRPr="00C67EC5">
        <w:rPr>
          <w:rFonts w:ascii="Arial" w:hAnsi="Arial" w:cs="Arial"/>
          <w:b/>
        </w:rPr>
        <w:t>valor unitário e total</w:t>
      </w:r>
      <w:r w:rsidRPr="00C67EC5">
        <w:rPr>
          <w:rFonts w:ascii="Arial" w:hAnsi="Arial" w:cs="Arial"/>
        </w:rPr>
        <w:t xml:space="preserve"> expresso em moeda corrente nacional</w:t>
      </w:r>
      <w:r w:rsidR="00C67EC5">
        <w:rPr>
          <w:rFonts w:ascii="Arial" w:hAnsi="Arial" w:cs="Arial"/>
        </w:rPr>
        <w:t>;</w:t>
      </w:r>
    </w:p>
    <w:p w14:paraId="7197C53F" w14:textId="77777777" w:rsidR="00C67EC5" w:rsidRPr="004103A8" w:rsidRDefault="00C67EC5" w:rsidP="00C67EC5">
      <w:pPr>
        <w:numPr>
          <w:ilvl w:val="0"/>
          <w:numId w:val="5"/>
        </w:numPr>
        <w:tabs>
          <w:tab w:val="left" w:pos="284"/>
        </w:tabs>
        <w:jc w:val="both"/>
        <w:rPr>
          <w:rFonts w:ascii="Arial" w:hAnsi="Arial" w:cs="Arial"/>
        </w:rPr>
      </w:pPr>
      <w:r w:rsidRPr="004103A8">
        <w:rPr>
          <w:rFonts w:ascii="Arial" w:hAnsi="Arial" w:cs="Arial"/>
        </w:rPr>
        <w:t>Deverá ser anexado no sistema eletrônico, no campo denominado “Documentos Complementares”,</w:t>
      </w:r>
      <w:r w:rsidRPr="004103A8">
        <w:rPr>
          <w:rFonts w:ascii="Arial" w:hAnsi="Arial" w:cs="Arial"/>
          <w:bCs/>
        </w:rPr>
        <w:t xml:space="preserve"> </w:t>
      </w:r>
      <w:r w:rsidRPr="004103A8">
        <w:rPr>
          <w:rFonts w:ascii="Arial" w:hAnsi="Arial" w:cs="Arial"/>
        </w:rPr>
        <w:t>sob pena de desclassificação pelo não cumprimento:</w:t>
      </w:r>
    </w:p>
    <w:p w14:paraId="32DF3FC3" w14:textId="5E61EF42" w:rsidR="00C67EC5" w:rsidRDefault="00C67EC5" w:rsidP="00C67EC5">
      <w:pPr>
        <w:numPr>
          <w:ilvl w:val="0"/>
          <w:numId w:val="5"/>
        </w:numPr>
        <w:tabs>
          <w:tab w:val="left" w:pos="284"/>
        </w:tabs>
        <w:jc w:val="both"/>
        <w:rPr>
          <w:rFonts w:ascii="Arial" w:hAnsi="Arial" w:cs="Arial"/>
        </w:rPr>
      </w:pPr>
      <w:r w:rsidRPr="00721840">
        <w:rPr>
          <w:rFonts w:ascii="Arial" w:hAnsi="Arial" w:cs="Arial"/>
          <w:b/>
        </w:rPr>
        <w:t xml:space="preserve">Para os itens: </w:t>
      </w:r>
      <w:r w:rsidRPr="00721840">
        <w:rPr>
          <w:rFonts w:ascii="Arial" w:eastAsia="Arial" w:hAnsi="Arial" w:cs="Arial"/>
          <w:b/>
        </w:rPr>
        <w:t>02, 03, 04, 05, 06, 07, 08, 09, 10, 12 e 13,</w:t>
      </w:r>
      <w:r w:rsidRPr="00721840">
        <w:rPr>
          <w:rFonts w:ascii="Arial" w:eastAsia="Arial" w:hAnsi="Arial" w:cs="Arial"/>
        </w:rPr>
        <w:t xml:space="preserve"> </w:t>
      </w:r>
      <w:r w:rsidR="00721840" w:rsidRPr="00721840">
        <w:rPr>
          <w:rFonts w:ascii="Arial" w:eastAsia="Arial" w:hAnsi="Arial" w:cs="Arial"/>
        </w:rPr>
        <w:t xml:space="preserve">e seus subitens deverão ser </w:t>
      </w:r>
      <w:r w:rsidR="00721840" w:rsidRPr="00D9575D">
        <w:rPr>
          <w:rFonts w:ascii="Arial" w:eastAsia="Arial" w:hAnsi="Arial" w:cs="Arial"/>
          <w:u w:val="single"/>
        </w:rPr>
        <w:t xml:space="preserve">apresentados </w:t>
      </w:r>
      <w:r w:rsidR="00D9575D" w:rsidRPr="00D9575D">
        <w:rPr>
          <w:rFonts w:ascii="Arial" w:eastAsia="Arial" w:hAnsi="Arial" w:cs="Arial"/>
          <w:u w:val="single"/>
        </w:rPr>
        <w:t xml:space="preserve">marca modelo e </w:t>
      </w:r>
      <w:r w:rsidR="00721840" w:rsidRPr="00D9575D">
        <w:rPr>
          <w:rFonts w:ascii="Arial" w:eastAsia="Arial" w:hAnsi="Arial" w:cs="Arial"/>
          <w:u w:val="single"/>
        </w:rPr>
        <w:t>catálogos, folders e/ou declarações do fabricante</w:t>
      </w:r>
      <w:r w:rsidR="00721840" w:rsidRPr="00721840">
        <w:rPr>
          <w:rFonts w:ascii="Arial" w:eastAsia="Arial" w:hAnsi="Arial" w:cs="Arial"/>
        </w:rPr>
        <w:t>, assim como documentações necessárias que comprovem explicitamente todas as funcionalidades, características técnicas e garantias exigidas na descrição do edital</w:t>
      </w:r>
      <w:r w:rsidRPr="00721840">
        <w:rPr>
          <w:rFonts w:ascii="Arial" w:hAnsi="Arial" w:cs="Arial"/>
        </w:rPr>
        <w:t>.</w:t>
      </w:r>
    </w:p>
    <w:p w14:paraId="394B64F6" w14:textId="4E11B8A8" w:rsidR="00D9575D" w:rsidRPr="00721840" w:rsidRDefault="00D9575D" w:rsidP="00C67EC5">
      <w:pPr>
        <w:numPr>
          <w:ilvl w:val="0"/>
          <w:numId w:val="5"/>
        </w:numPr>
        <w:tabs>
          <w:tab w:val="left" w:pos="284"/>
        </w:tabs>
        <w:jc w:val="both"/>
        <w:rPr>
          <w:rFonts w:ascii="Arial" w:hAnsi="Arial" w:cs="Arial"/>
        </w:rPr>
      </w:pPr>
      <w:r>
        <w:rPr>
          <w:rFonts w:ascii="Arial" w:hAnsi="Arial" w:cs="Arial"/>
          <w:b/>
        </w:rPr>
        <w:t xml:space="preserve">Para os itens 12 e 13, </w:t>
      </w:r>
      <w:r w:rsidRPr="00D9575D">
        <w:rPr>
          <w:rFonts w:ascii="Arial" w:hAnsi="Arial" w:cs="Arial"/>
          <w:u w:val="single"/>
        </w:rPr>
        <w:t>apresentar part-number</w:t>
      </w:r>
    </w:p>
    <w:p w14:paraId="59AA6D3F" w14:textId="23CF00AF" w:rsidR="00682C14" w:rsidRPr="00D865D6" w:rsidRDefault="00682C14" w:rsidP="00AD3B52">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5759EC60" w14:textId="21A37A4A" w:rsidR="00D865D6" w:rsidRDefault="00D865D6" w:rsidP="00D865D6">
      <w:pPr>
        <w:tabs>
          <w:tab w:val="left" w:pos="284"/>
        </w:tabs>
        <w:jc w:val="both"/>
        <w:rPr>
          <w:rFonts w:ascii="Arial" w:hAnsi="Arial" w:cs="Arial"/>
        </w:rPr>
      </w:pPr>
    </w:p>
    <w:p w14:paraId="1797378F" w14:textId="72D1686D" w:rsidR="00D865D6" w:rsidRPr="00D865D6" w:rsidRDefault="00D865D6" w:rsidP="00D865D6">
      <w:pPr>
        <w:tabs>
          <w:tab w:val="left" w:pos="284"/>
        </w:tabs>
        <w:jc w:val="center"/>
        <w:rPr>
          <w:rFonts w:ascii="Arial" w:hAnsi="Arial" w:cs="Arial"/>
          <w:b/>
          <w:u w:val="single"/>
        </w:rPr>
      </w:pPr>
      <w:r w:rsidRPr="00D865D6">
        <w:rPr>
          <w:rFonts w:ascii="Arial" w:hAnsi="Arial" w:cs="Arial"/>
          <w:b/>
          <w:u w:val="single"/>
        </w:rPr>
        <w:t>LOTE 01</w:t>
      </w:r>
    </w:p>
    <w:p w14:paraId="7A2DDE2E" w14:textId="77777777" w:rsidR="00682C14" w:rsidRPr="00B039A0" w:rsidRDefault="00682C14" w:rsidP="00682C14">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682C14" w:rsidRPr="00F113B2" w14:paraId="41F10920" w14:textId="77777777" w:rsidTr="00682C14">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4CB171D0" w14:textId="77777777" w:rsidR="00682C14" w:rsidRPr="00D918CB" w:rsidRDefault="00682C14" w:rsidP="00682C14">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4E681001" w14:textId="77777777" w:rsidR="00682C14" w:rsidRPr="00F113B2" w:rsidRDefault="00682C14" w:rsidP="00682C14">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93ACF3B" w14:textId="77777777" w:rsidR="00682C14" w:rsidRPr="00F113B2" w:rsidRDefault="00682C14" w:rsidP="00682C14">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302CCE3F" w14:textId="77777777" w:rsidR="00682C14" w:rsidRPr="00F113B2" w:rsidRDefault="00682C14" w:rsidP="00682C14">
            <w:pPr>
              <w:pStyle w:val="Contedodatabela"/>
              <w:jc w:val="center"/>
              <w:rPr>
                <w:rFonts w:ascii="Arial" w:hAnsi="Arial" w:cs="Arial"/>
                <w:kern w:val="2"/>
              </w:rPr>
            </w:pPr>
            <w:r w:rsidRPr="00F113B2">
              <w:rPr>
                <w:rFonts w:ascii="Arial" w:hAnsi="Arial" w:cs="Arial"/>
                <w:b/>
              </w:rPr>
              <w:t>Descritivo</w:t>
            </w:r>
          </w:p>
        </w:tc>
      </w:tr>
      <w:tr w:rsidR="0080539B" w:rsidRPr="00F113B2" w14:paraId="603A658A" w14:textId="77777777" w:rsidTr="00682C14">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6F7D9FB" w14:textId="35616C1E" w:rsidR="0080539B" w:rsidRPr="00874D8F" w:rsidRDefault="0080539B" w:rsidP="0080539B">
            <w:pPr>
              <w:jc w:val="center"/>
              <w:rPr>
                <w:rFonts w:ascii="Arial" w:hAnsi="Arial" w:cs="Arial"/>
              </w:rPr>
            </w:pPr>
            <w:r>
              <w:rPr>
                <w:rFonts w:ascii="Arial" w:eastAsia="Arial" w:hAnsi="Arial" w:cs="Arial"/>
                <w:b/>
                <w:color w:val="000000"/>
              </w:rPr>
              <w:t>01</w:t>
            </w:r>
          </w:p>
        </w:tc>
        <w:tc>
          <w:tcPr>
            <w:tcW w:w="850" w:type="dxa"/>
            <w:tcBorders>
              <w:top w:val="single" w:sz="4" w:space="0" w:color="000000"/>
              <w:left w:val="single" w:sz="4" w:space="0" w:color="000000"/>
              <w:bottom w:val="single" w:sz="4" w:space="0" w:color="000000"/>
              <w:right w:val="nil"/>
            </w:tcBorders>
            <w:vAlign w:val="center"/>
          </w:tcPr>
          <w:p w14:paraId="7D72455A" w14:textId="757D7CAF" w:rsidR="0080539B" w:rsidRPr="00874D8F" w:rsidRDefault="0080539B" w:rsidP="0080539B">
            <w:pPr>
              <w:pStyle w:val="Contedodatabela"/>
              <w:jc w:val="center"/>
              <w:rPr>
                <w:rFonts w:ascii="Arial" w:hAnsi="Arial" w:cs="Arial"/>
              </w:rPr>
            </w:pPr>
            <w:r>
              <w:rPr>
                <w:rFonts w:ascii="Arial" w:eastAsia="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23DB7F5D" w14:textId="6A2531D8" w:rsidR="0080539B" w:rsidRPr="00874D8F" w:rsidRDefault="0080539B" w:rsidP="0080539B">
            <w:pPr>
              <w:pStyle w:val="Contedodatabela"/>
              <w:jc w:val="center"/>
              <w:rPr>
                <w:rFonts w:ascii="Arial" w:hAnsi="Arial" w:cs="Arial"/>
              </w:rPr>
            </w:pPr>
            <w:r>
              <w:rPr>
                <w:rFonts w:ascii="Arial" w:eastAsia="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6B1DB64" w14:textId="73B70547" w:rsidR="0080539B" w:rsidRPr="00874D8F" w:rsidRDefault="0080539B" w:rsidP="00F84092">
            <w:pPr>
              <w:pStyle w:val="Contedodatabela"/>
              <w:jc w:val="both"/>
              <w:rPr>
                <w:rFonts w:ascii="Arial" w:hAnsi="Arial" w:cs="Arial"/>
              </w:rPr>
            </w:pPr>
            <w:r>
              <w:rPr>
                <w:rFonts w:ascii="Arial" w:eastAsia="Arial" w:hAnsi="Arial" w:cs="Arial"/>
                <w:color w:val="000000"/>
              </w:rPr>
              <w:t>Serviços especializados de engenharia elétrica para instalação de cabeamento de rede estruturado.</w:t>
            </w:r>
          </w:p>
        </w:tc>
      </w:tr>
      <w:tr w:rsidR="0080539B" w:rsidRPr="00F113B2" w14:paraId="6DF36037"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B5653A6" w14:textId="0EEE1A14" w:rsidR="0080539B" w:rsidRPr="00874D8F" w:rsidRDefault="0080539B" w:rsidP="0080539B">
            <w:pPr>
              <w:jc w:val="center"/>
              <w:rPr>
                <w:rFonts w:ascii="Arial" w:hAnsi="Arial" w:cs="Arial"/>
                <w:b/>
                <w:bCs/>
                <w:sz w:val="18"/>
                <w:szCs w:val="18"/>
              </w:rPr>
            </w:pPr>
            <w:r>
              <w:rPr>
                <w:rFonts w:ascii="Arial" w:eastAsia="Arial" w:hAnsi="Arial" w:cs="Arial"/>
                <w:b/>
                <w:color w:val="000000"/>
              </w:rPr>
              <w:t>02</w:t>
            </w:r>
          </w:p>
        </w:tc>
        <w:tc>
          <w:tcPr>
            <w:tcW w:w="850" w:type="dxa"/>
            <w:tcBorders>
              <w:top w:val="single" w:sz="4" w:space="0" w:color="000000"/>
              <w:left w:val="single" w:sz="4" w:space="0" w:color="000000"/>
              <w:bottom w:val="single" w:sz="4" w:space="0" w:color="000000"/>
              <w:right w:val="nil"/>
            </w:tcBorders>
            <w:vAlign w:val="center"/>
          </w:tcPr>
          <w:p w14:paraId="79D3CC16" w14:textId="71E923A7" w:rsidR="0080539B" w:rsidRPr="00874D8F" w:rsidRDefault="0080539B" w:rsidP="00F84092">
            <w:pPr>
              <w:pStyle w:val="Contedodatabela"/>
              <w:jc w:val="center"/>
              <w:rPr>
                <w:rFonts w:ascii="Arial" w:hAnsi="Arial" w:cs="Arial"/>
              </w:rPr>
            </w:pPr>
            <w:r>
              <w:rPr>
                <w:rFonts w:ascii="Arial" w:eastAsia="Arial" w:hAnsi="Arial" w:cs="Arial"/>
                <w:color w:val="000000"/>
              </w:rPr>
              <w:t>0</w:t>
            </w:r>
            <w:r w:rsidR="00F84092">
              <w:rPr>
                <w:rFonts w:ascii="Arial" w:eastAsia="Arial" w:hAnsi="Arial" w:cs="Arial"/>
                <w:color w:val="000000"/>
              </w:rPr>
              <w:t>5</w:t>
            </w:r>
          </w:p>
        </w:tc>
        <w:tc>
          <w:tcPr>
            <w:tcW w:w="850" w:type="dxa"/>
            <w:tcBorders>
              <w:top w:val="single" w:sz="4" w:space="0" w:color="000000"/>
              <w:left w:val="single" w:sz="4" w:space="0" w:color="000000"/>
              <w:bottom w:val="single" w:sz="4" w:space="0" w:color="000000"/>
              <w:right w:val="nil"/>
            </w:tcBorders>
            <w:vAlign w:val="center"/>
          </w:tcPr>
          <w:p w14:paraId="4D495E74" w14:textId="2C61DF37" w:rsidR="0080539B" w:rsidRPr="00874D8F" w:rsidRDefault="0080539B" w:rsidP="0080539B">
            <w:pPr>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2B968BA" w14:textId="401F2A51" w:rsidR="0080539B" w:rsidRPr="00874D8F" w:rsidRDefault="0080539B" w:rsidP="00F84092">
            <w:pPr>
              <w:pStyle w:val="Contedodatabela"/>
              <w:rPr>
                <w:rFonts w:ascii="Arial" w:hAnsi="Arial" w:cs="Arial"/>
              </w:rPr>
            </w:pPr>
            <w:r>
              <w:rPr>
                <w:rFonts w:ascii="Arial" w:eastAsia="Arial" w:hAnsi="Arial" w:cs="Arial"/>
                <w:color w:val="000000"/>
              </w:rPr>
              <w:t>Rack de parede 16U x 55</w:t>
            </w:r>
            <w:r w:rsidR="00F84092">
              <w:rPr>
                <w:rFonts w:ascii="Arial" w:eastAsia="Arial" w:hAnsi="Arial" w:cs="Arial"/>
                <w:color w:val="000000"/>
              </w:rPr>
              <w:t>0</w:t>
            </w:r>
            <w:r>
              <w:rPr>
                <w:rFonts w:ascii="Arial" w:eastAsia="Arial" w:hAnsi="Arial" w:cs="Arial"/>
                <w:color w:val="000000"/>
              </w:rPr>
              <w:t>mm completo</w:t>
            </w:r>
          </w:p>
        </w:tc>
      </w:tr>
      <w:tr w:rsidR="0080539B" w:rsidRPr="00F113B2" w14:paraId="5EABEEE9"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ED21F5F" w14:textId="04F9480D" w:rsidR="0080539B" w:rsidRDefault="0080539B" w:rsidP="0080539B">
            <w:pPr>
              <w:jc w:val="center"/>
              <w:rPr>
                <w:rFonts w:ascii="Arial" w:eastAsia="Arial" w:hAnsi="Arial" w:cs="Arial"/>
                <w:b/>
                <w:color w:val="000000"/>
              </w:rPr>
            </w:pPr>
            <w:r>
              <w:rPr>
                <w:rFonts w:ascii="Arial" w:eastAsia="Arial" w:hAnsi="Arial" w:cs="Arial"/>
                <w:b/>
                <w:color w:val="000000"/>
              </w:rPr>
              <w:t>03</w:t>
            </w:r>
          </w:p>
        </w:tc>
        <w:tc>
          <w:tcPr>
            <w:tcW w:w="850" w:type="dxa"/>
            <w:tcBorders>
              <w:top w:val="single" w:sz="4" w:space="0" w:color="000000"/>
              <w:left w:val="single" w:sz="4" w:space="0" w:color="000000"/>
              <w:bottom w:val="single" w:sz="4" w:space="0" w:color="000000"/>
              <w:right w:val="nil"/>
            </w:tcBorders>
            <w:vAlign w:val="center"/>
          </w:tcPr>
          <w:p w14:paraId="3E0A7899" w14:textId="2EE0521F" w:rsidR="0080539B" w:rsidRDefault="0080539B" w:rsidP="00F84092">
            <w:pPr>
              <w:pStyle w:val="Contedodatabela"/>
              <w:jc w:val="center"/>
              <w:rPr>
                <w:rFonts w:ascii="Arial" w:eastAsia="Arial" w:hAnsi="Arial" w:cs="Arial"/>
                <w:color w:val="000000"/>
              </w:rPr>
            </w:pPr>
            <w:r>
              <w:rPr>
                <w:rFonts w:ascii="Arial" w:eastAsia="Arial" w:hAnsi="Arial" w:cs="Arial"/>
                <w:color w:val="000000"/>
              </w:rPr>
              <w:t>0</w:t>
            </w:r>
            <w:r w:rsidR="00F84092">
              <w:rPr>
                <w:rFonts w:ascii="Arial" w:eastAsia="Arial" w:hAnsi="Arial" w:cs="Arial"/>
                <w:color w:val="000000"/>
              </w:rPr>
              <w:t>3</w:t>
            </w:r>
          </w:p>
        </w:tc>
        <w:tc>
          <w:tcPr>
            <w:tcW w:w="850" w:type="dxa"/>
            <w:tcBorders>
              <w:top w:val="single" w:sz="4" w:space="0" w:color="000000"/>
              <w:left w:val="single" w:sz="4" w:space="0" w:color="000000"/>
              <w:bottom w:val="single" w:sz="4" w:space="0" w:color="000000"/>
              <w:right w:val="nil"/>
            </w:tcBorders>
            <w:vAlign w:val="center"/>
          </w:tcPr>
          <w:p w14:paraId="32C14D70" w14:textId="43FDE271"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C4A2F2" w14:textId="7DE4F4B8" w:rsidR="0080539B" w:rsidRDefault="0080539B" w:rsidP="0080539B">
            <w:pPr>
              <w:pStyle w:val="Contedodatabela"/>
              <w:rPr>
                <w:rFonts w:ascii="Arial" w:eastAsia="Arial" w:hAnsi="Arial" w:cs="Arial"/>
                <w:color w:val="000000"/>
              </w:rPr>
            </w:pPr>
            <w:r>
              <w:rPr>
                <w:rFonts w:ascii="Arial" w:eastAsia="Arial" w:hAnsi="Arial" w:cs="Arial"/>
                <w:color w:val="000000"/>
              </w:rPr>
              <w:t>Rack de piso de 44U x 700mm completo</w:t>
            </w:r>
          </w:p>
        </w:tc>
      </w:tr>
      <w:tr w:rsidR="0080539B" w:rsidRPr="00F113B2" w14:paraId="11CF86DC"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AF1658E" w14:textId="61755666" w:rsidR="0080539B" w:rsidRDefault="0080539B" w:rsidP="0080539B">
            <w:pPr>
              <w:jc w:val="center"/>
              <w:rPr>
                <w:rFonts w:ascii="Arial" w:eastAsia="Arial" w:hAnsi="Arial" w:cs="Arial"/>
                <w:b/>
                <w:color w:val="000000"/>
              </w:rPr>
            </w:pPr>
            <w:r>
              <w:rPr>
                <w:rFonts w:ascii="Arial" w:eastAsia="Arial" w:hAnsi="Arial" w:cs="Arial"/>
                <w:b/>
                <w:color w:val="000000"/>
              </w:rPr>
              <w:t>04</w:t>
            </w:r>
          </w:p>
        </w:tc>
        <w:tc>
          <w:tcPr>
            <w:tcW w:w="850" w:type="dxa"/>
            <w:tcBorders>
              <w:top w:val="single" w:sz="4" w:space="0" w:color="000000"/>
              <w:left w:val="single" w:sz="4" w:space="0" w:color="000000"/>
              <w:bottom w:val="single" w:sz="4" w:space="0" w:color="000000"/>
              <w:right w:val="nil"/>
            </w:tcBorders>
            <w:vAlign w:val="center"/>
          </w:tcPr>
          <w:p w14:paraId="49D1E90E" w14:textId="2002C288" w:rsidR="0080539B" w:rsidRDefault="00F84092" w:rsidP="0080539B">
            <w:pPr>
              <w:pStyle w:val="Contedodatabela"/>
              <w:jc w:val="center"/>
              <w:rPr>
                <w:rFonts w:ascii="Arial" w:eastAsia="Arial" w:hAnsi="Arial" w:cs="Arial"/>
                <w:color w:val="000000"/>
              </w:rPr>
            </w:pPr>
            <w:r>
              <w:rPr>
                <w:rFonts w:ascii="Arial" w:eastAsia="Arial" w:hAnsi="Arial" w:cs="Arial"/>
                <w:color w:val="000000"/>
              </w:rPr>
              <w:t>2</w:t>
            </w:r>
            <w:r w:rsidR="0080539B">
              <w:rPr>
                <w:rFonts w:ascii="Arial" w:eastAsia="Arial" w:hAnsi="Arial" w:cs="Arial"/>
                <w:color w:val="000000"/>
              </w:rPr>
              <w:t>2</w:t>
            </w:r>
          </w:p>
        </w:tc>
        <w:tc>
          <w:tcPr>
            <w:tcW w:w="850" w:type="dxa"/>
            <w:tcBorders>
              <w:top w:val="single" w:sz="4" w:space="0" w:color="000000"/>
              <w:left w:val="single" w:sz="4" w:space="0" w:color="000000"/>
              <w:bottom w:val="single" w:sz="4" w:space="0" w:color="000000"/>
              <w:right w:val="nil"/>
            </w:tcBorders>
            <w:vAlign w:val="center"/>
          </w:tcPr>
          <w:p w14:paraId="14E68A4A" w14:textId="74118055"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B54084E" w14:textId="5E75228E" w:rsidR="0080539B" w:rsidRDefault="0080539B" w:rsidP="0080539B">
            <w:pPr>
              <w:pStyle w:val="Contedodatabela"/>
              <w:rPr>
                <w:rFonts w:ascii="Arial" w:eastAsia="Arial" w:hAnsi="Arial" w:cs="Arial"/>
                <w:color w:val="000000"/>
              </w:rPr>
            </w:pPr>
            <w:r>
              <w:rPr>
                <w:rFonts w:ascii="Arial" w:eastAsia="Arial" w:hAnsi="Arial" w:cs="Arial"/>
                <w:color w:val="000000"/>
              </w:rPr>
              <w:t>Patch Panel de 24 portas Cat6</w:t>
            </w:r>
          </w:p>
        </w:tc>
      </w:tr>
      <w:tr w:rsidR="0080539B" w:rsidRPr="00F113B2" w14:paraId="15F6742C"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B3F4016" w14:textId="2AD38591" w:rsidR="0080539B" w:rsidRDefault="0080539B" w:rsidP="0080539B">
            <w:pPr>
              <w:jc w:val="center"/>
              <w:rPr>
                <w:rFonts w:ascii="Arial" w:eastAsia="Arial" w:hAnsi="Arial" w:cs="Arial"/>
                <w:b/>
                <w:color w:val="000000"/>
              </w:rPr>
            </w:pPr>
            <w:r>
              <w:rPr>
                <w:rFonts w:ascii="Arial" w:eastAsia="Arial" w:hAnsi="Arial" w:cs="Arial"/>
                <w:b/>
                <w:color w:val="000000"/>
              </w:rPr>
              <w:t>05</w:t>
            </w:r>
          </w:p>
        </w:tc>
        <w:tc>
          <w:tcPr>
            <w:tcW w:w="850" w:type="dxa"/>
            <w:tcBorders>
              <w:top w:val="single" w:sz="4" w:space="0" w:color="000000"/>
              <w:left w:val="single" w:sz="4" w:space="0" w:color="000000"/>
              <w:bottom w:val="single" w:sz="4" w:space="0" w:color="000000"/>
              <w:right w:val="nil"/>
            </w:tcBorders>
            <w:vAlign w:val="center"/>
          </w:tcPr>
          <w:p w14:paraId="348A5B44" w14:textId="678F9A98" w:rsidR="0080539B" w:rsidRDefault="0080539B" w:rsidP="00F84092">
            <w:pPr>
              <w:pStyle w:val="Contedodatabela"/>
              <w:jc w:val="center"/>
              <w:rPr>
                <w:rFonts w:ascii="Arial" w:eastAsia="Arial" w:hAnsi="Arial" w:cs="Arial"/>
                <w:color w:val="000000"/>
              </w:rPr>
            </w:pPr>
            <w:r>
              <w:rPr>
                <w:rFonts w:ascii="Arial" w:eastAsia="Arial" w:hAnsi="Arial" w:cs="Arial"/>
                <w:color w:val="000000"/>
              </w:rPr>
              <w:t>2</w:t>
            </w:r>
            <w:r w:rsidR="00F84092">
              <w:rPr>
                <w:rFonts w:ascii="Arial" w:eastAsia="Arial" w:hAnsi="Arial" w:cs="Arial"/>
                <w:color w:val="000000"/>
              </w:rPr>
              <w:t>0</w:t>
            </w:r>
            <w:r>
              <w:rPr>
                <w:rFonts w:ascii="Arial" w:eastAsia="Arial" w:hAnsi="Arial" w:cs="Arial"/>
                <w:color w:val="000000"/>
              </w:rPr>
              <w:t>.</w:t>
            </w:r>
            <w:r w:rsidR="00F84092">
              <w:rPr>
                <w:rFonts w:ascii="Arial" w:eastAsia="Arial" w:hAnsi="Arial" w:cs="Arial"/>
                <w:color w:val="000000"/>
              </w:rPr>
              <w:t>473</w:t>
            </w:r>
          </w:p>
        </w:tc>
        <w:tc>
          <w:tcPr>
            <w:tcW w:w="850" w:type="dxa"/>
            <w:tcBorders>
              <w:top w:val="single" w:sz="4" w:space="0" w:color="000000"/>
              <w:left w:val="single" w:sz="4" w:space="0" w:color="000000"/>
              <w:bottom w:val="single" w:sz="4" w:space="0" w:color="000000"/>
              <w:right w:val="nil"/>
            </w:tcBorders>
            <w:vAlign w:val="center"/>
          </w:tcPr>
          <w:p w14:paraId="3ADC2049" w14:textId="194F3445" w:rsidR="0080539B" w:rsidRDefault="0080539B" w:rsidP="0080539B">
            <w:pPr>
              <w:jc w:val="center"/>
              <w:rPr>
                <w:rFonts w:ascii="Arial" w:eastAsia="Arial" w:hAnsi="Arial" w:cs="Arial"/>
                <w:color w:val="000000"/>
              </w:rPr>
            </w:pPr>
            <w:r>
              <w:rPr>
                <w:rFonts w:ascii="Arial" w:eastAsia="Arial" w:hAnsi="Arial" w:cs="Arial"/>
                <w:color w:val="000000"/>
              </w:rPr>
              <w:t>Metros</w:t>
            </w:r>
          </w:p>
        </w:tc>
        <w:tc>
          <w:tcPr>
            <w:tcW w:w="7370" w:type="dxa"/>
            <w:tcBorders>
              <w:top w:val="single" w:sz="4" w:space="0" w:color="000000"/>
              <w:left w:val="single" w:sz="4" w:space="0" w:color="000000"/>
              <w:bottom w:val="single" w:sz="4" w:space="0" w:color="000000"/>
              <w:right w:val="single" w:sz="4" w:space="0" w:color="000000"/>
            </w:tcBorders>
            <w:vAlign w:val="center"/>
          </w:tcPr>
          <w:p w14:paraId="29CF6F88" w14:textId="0E9504B9" w:rsidR="0080539B" w:rsidRDefault="0080539B" w:rsidP="0080539B">
            <w:pPr>
              <w:pStyle w:val="Contedodatabela"/>
              <w:rPr>
                <w:rFonts w:ascii="Arial" w:eastAsia="Arial" w:hAnsi="Arial" w:cs="Arial"/>
                <w:color w:val="000000"/>
              </w:rPr>
            </w:pPr>
            <w:r>
              <w:rPr>
                <w:rFonts w:ascii="Arial" w:eastAsia="Arial" w:hAnsi="Arial" w:cs="Arial"/>
                <w:color w:val="000000"/>
              </w:rPr>
              <w:t>Cabo de transmissão 4 pares LSZH U/UTP Cat6</w:t>
            </w:r>
          </w:p>
        </w:tc>
      </w:tr>
      <w:tr w:rsidR="0080539B" w:rsidRPr="00F113B2" w14:paraId="4BD6C345"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0223BFE" w14:textId="090DFCAB" w:rsidR="0080539B" w:rsidRDefault="0080539B" w:rsidP="0080539B">
            <w:pPr>
              <w:jc w:val="center"/>
              <w:rPr>
                <w:rFonts w:ascii="Arial" w:eastAsia="Arial" w:hAnsi="Arial" w:cs="Arial"/>
                <w:b/>
                <w:color w:val="000000"/>
              </w:rPr>
            </w:pPr>
            <w:r>
              <w:rPr>
                <w:rFonts w:ascii="Arial" w:eastAsia="Arial" w:hAnsi="Arial" w:cs="Arial"/>
                <w:b/>
                <w:color w:val="000000"/>
              </w:rPr>
              <w:t>06</w:t>
            </w:r>
          </w:p>
        </w:tc>
        <w:tc>
          <w:tcPr>
            <w:tcW w:w="850" w:type="dxa"/>
            <w:tcBorders>
              <w:top w:val="single" w:sz="4" w:space="0" w:color="000000"/>
              <w:left w:val="single" w:sz="4" w:space="0" w:color="000000"/>
              <w:bottom w:val="single" w:sz="4" w:space="0" w:color="000000"/>
              <w:right w:val="nil"/>
            </w:tcBorders>
            <w:vAlign w:val="center"/>
          </w:tcPr>
          <w:p w14:paraId="1C64718B" w14:textId="1C9FCD58" w:rsidR="0080539B" w:rsidRDefault="00F84092" w:rsidP="0080539B">
            <w:pPr>
              <w:pStyle w:val="Contedodatabela"/>
              <w:jc w:val="center"/>
              <w:rPr>
                <w:rFonts w:ascii="Arial" w:eastAsia="Arial" w:hAnsi="Arial" w:cs="Arial"/>
                <w:color w:val="000000"/>
              </w:rPr>
            </w:pPr>
            <w:r>
              <w:rPr>
                <w:rFonts w:ascii="Arial" w:eastAsia="Arial" w:hAnsi="Arial" w:cs="Arial"/>
                <w:color w:val="000000"/>
              </w:rPr>
              <w:t>360</w:t>
            </w:r>
          </w:p>
        </w:tc>
        <w:tc>
          <w:tcPr>
            <w:tcW w:w="850" w:type="dxa"/>
            <w:tcBorders>
              <w:top w:val="single" w:sz="4" w:space="0" w:color="000000"/>
              <w:left w:val="single" w:sz="4" w:space="0" w:color="000000"/>
              <w:bottom w:val="single" w:sz="4" w:space="0" w:color="000000"/>
              <w:right w:val="nil"/>
            </w:tcBorders>
            <w:vAlign w:val="center"/>
          </w:tcPr>
          <w:p w14:paraId="5464950C" w14:textId="1E84FE6F"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1B6C600" w14:textId="6F21A4CA" w:rsidR="0080539B" w:rsidRDefault="0080539B" w:rsidP="0080539B">
            <w:pPr>
              <w:pStyle w:val="Contedodatabela"/>
              <w:rPr>
                <w:rFonts w:ascii="Arial" w:eastAsia="Arial" w:hAnsi="Arial" w:cs="Arial"/>
                <w:color w:val="000000"/>
              </w:rPr>
            </w:pPr>
            <w:r>
              <w:rPr>
                <w:rFonts w:ascii="Arial" w:eastAsia="Arial" w:hAnsi="Arial" w:cs="Arial"/>
                <w:color w:val="000000"/>
              </w:rPr>
              <w:t>Patch Cord RJ45/RJ5 1,5 metros Cat6</w:t>
            </w:r>
          </w:p>
        </w:tc>
      </w:tr>
      <w:tr w:rsidR="0080539B" w:rsidRPr="00F113B2" w14:paraId="7A206306"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50824DC" w14:textId="4783D18B" w:rsidR="0080539B" w:rsidRDefault="0080539B" w:rsidP="0080539B">
            <w:pPr>
              <w:jc w:val="center"/>
              <w:rPr>
                <w:rFonts w:ascii="Arial" w:eastAsia="Arial" w:hAnsi="Arial" w:cs="Arial"/>
                <w:b/>
                <w:color w:val="000000"/>
              </w:rPr>
            </w:pPr>
            <w:r>
              <w:rPr>
                <w:rFonts w:ascii="Arial" w:eastAsia="Arial" w:hAnsi="Arial" w:cs="Arial"/>
                <w:b/>
                <w:color w:val="000000"/>
              </w:rPr>
              <w:t>07</w:t>
            </w:r>
          </w:p>
        </w:tc>
        <w:tc>
          <w:tcPr>
            <w:tcW w:w="850" w:type="dxa"/>
            <w:tcBorders>
              <w:top w:val="single" w:sz="4" w:space="0" w:color="000000"/>
              <w:left w:val="single" w:sz="4" w:space="0" w:color="000000"/>
              <w:bottom w:val="single" w:sz="4" w:space="0" w:color="000000"/>
              <w:right w:val="nil"/>
            </w:tcBorders>
            <w:vAlign w:val="center"/>
          </w:tcPr>
          <w:p w14:paraId="647AE0D0" w14:textId="174EFE93" w:rsidR="0080539B" w:rsidRDefault="00F84092" w:rsidP="0080539B">
            <w:pPr>
              <w:pStyle w:val="Contedodatabela"/>
              <w:jc w:val="center"/>
              <w:rPr>
                <w:rFonts w:ascii="Arial" w:eastAsia="Arial" w:hAnsi="Arial" w:cs="Arial"/>
                <w:color w:val="000000"/>
              </w:rPr>
            </w:pPr>
            <w:r>
              <w:rPr>
                <w:rFonts w:ascii="Arial" w:eastAsia="Arial" w:hAnsi="Arial" w:cs="Arial"/>
                <w:color w:val="000000"/>
              </w:rPr>
              <w:t>360</w:t>
            </w:r>
          </w:p>
        </w:tc>
        <w:tc>
          <w:tcPr>
            <w:tcW w:w="850" w:type="dxa"/>
            <w:tcBorders>
              <w:top w:val="single" w:sz="4" w:space="0" w:color="000000"/>
              <w:left w:val="single" w:sz="4" w:space="0" w:color="000000"/>
              <w:bottom w:val="single" w:sz="4" w:space="0" w:color="000000"/>
              <w:right w:val="nil"/>
            </w:tcBorders>
            <w:vAlign w:val="center"/>
          </w:tcPr>
          <w:p w14:paraId="590F840C" w14:textId="5D7A3DF7"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3499D32" w14:textId="35A8085E" w:rsidR="0080539B" w:rsidRDefault="0080539B" w:rsidP="0080539B">
            <w:pPr>
              <w:pStyle w:val="Contedodatabela"/>
              <w:rPr>
                <w:rFonts w:ascii="Arial" w:eastAsia="Arial" w:hAnsi="Arial" w:cs="Arial"/>
                <w:color w:val="000000"/>
              </w:rPr>
            </w:pPr>
            <w:r>
              <w:rPr>
                <w:rFonts w:ascii="Arial" w:eastAsia="Arial" w:hAnsi="Arial" w:cs="Arial"/>
                <w:color w:val="000000"/>
              </w:rPr>
              <w:t>Patch Cord RJ45/RJ5 2,5 metros Cat6</w:t>
            </w:r>
          </w:p>
        </w:tc>
      </w:tr>
      <w:tr w:rsidR="0080539B" w:rsidRPr="00F113B2" w14:paraId="400A05C8"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18F87EC" w14:textId="5B8C999A" w:rsidR="0080539B" w:rsidRDefault="0080539B" w:rsidP="0080539B">
            <w:pPr>
              <w:jc w:val="center"/>
              <w:rPr>
                <w:rFonts w:ascii="Arial" w:eastAsia="Arial" w:hAnsi="Arial" w:cs="Arial"/>
                <w:b/>
                <w:color w:val="000000"/>
              </w:rPr>
            </w:pPr>
            <w:r>
              <w:rPr>
                <w:rFonts w:ascii="Arial" w:eastAsia="Arial" w:hAnsi="Arial" w:cs="Arial"/>
                <w:b/>
                <w:color w:val="000000"/>
              </w:rPr>
              <w:t>08</w:t>
            </w:r>
          </w:p>
        </w:tc>
        <w:tc>
          <w:tcPr>
            <w:tcW w:w="850" w:type="dxa"/>
            <w:tcBorders>
              <w:top w:val="single" w:sz="4" w:space="0" w:color="000000"/>
              <w:left w:val="single" w:sz="4" w:space="0" w:color="000000"/>
              <w:bottom w:val="single" w:sz="4" w:space="0" w:color="000000"/>
              <w:right w:val="nil"/>
            </w:tcBorders>
            <w:vAlign w:val="center"/>
          </w:tcPr>
          <w:p w14:paraId="3A5E505C" w14:textId="14A48E40" w:rsidR="0080539B" w:rsidRDefault="00F84092" w:rsidP="0080539B">
            <w:pPr>
              <w:pStyle w:val="Contedodatabela"/>
              <w:jc w:val="center"/>
              <w:rPr>
                <w:rFonts w:ascii="Arial" w:eastAsia="Arial" w:hAnsi="Arial" w:cs="Arial"/>
                <w:color w:val="000000"/>
              </w:rPr>
            </w:pPr>
            <w:r>
              <w:rPr>
                <w:rFonts w:ascii="Arial" w:eastAsia="Arial" w:hAnsi="Arial" w:cs="Arial"/>
                <w:color w:val="000000"/>
              </w:rPr>
              <w:t>347</w:t>
            </w:r>
          </w:p>
        </w:tc>
        <w:tc>
          <w:tcPr>
            <w:tcW w:w="850" w:type="dxa"/>
            <w:tcBorders>
              <w:top w:val="single" w:sz="4" w:space="0" w:color="000000"/>
              <w:left w:val="single" w:sz="4" w:space="0" w:color="000000"/>
              <w:bottom w:val="single" w:sz="4" w:space="0" w:color="000000"/>
              <w:right w:val="nil"/>
            </w:tcBorders>
            <w:vAlign w:val="center"/>
          </w:tcPr>
          <w:p w14:paraId="4F3DBB47" w14:textId="26681506"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E46752D" w14:textId="01FB4A52" w:rsidR="0080539B" w:rsidRDefault="0080539B" w:rsidP="0080539B">
            <w:pPr>
              <w:pStyle w:val="Contedodatabela"/>
              <w:rPr>
                <w:rFonts w:ascii="Arial" w:eastAsia="Arial" w:hAnsi="Arial" w:cs="Arial"/>
                <w:color w:val="000000"/>
              </w:rPr>
            </w:pPr>
            <w:r>
              <w:rPr>
                <w:rFonts w:ascii="Arial" w:eastAsia="Arial" w:hAnsi="Arial" w:cs="Arial"/>
                <w:color w:val="000000"/>
              </w:rPr>
              <w:t>Tomada Rj45 fêmea Cat6</w:t>
            </w:r>
          </w:p>
        </w:tc>
      </w:tr>
      <w:tr w:rsidR="0080539B" w:rsidRPr="00F113B2" w14:paraId="1C2A177D"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2223E6B" w14:textId="15D3E6EC" w:rsidR="0080539B" w:rsidRDefault="0080539B" w:rsidP="0080539B">
            <w:pPr>
              <w:jc w:val="center"/>
              <w:rPr>
                <w:rFonts w:ascii="Arial" w:eastAsia="Arial" w:hAnsi="Arial" w:cs="Arial"/>
                <w:b/>
                <w:color w:val="000000"/>
              </w:rPr>
            </w:pPr>
            <w:r>
              <w:rPr>
                <w:rFonts w:ascii="Arial" w:eastAsia="Arial" w:hAnsi="Arial" w:cs="Arial"/>
                <w:b/>
                <w:color w:val="000000"/>
              </w:rPr>
              <w:t>09</w:t>
            </w:r>
          </w:p>
        </w:tc>
        <w:tc>
          <w:tcPr>
            <w:tcW w:w="850" w:type="dxa"/>
            <w:tcBorders>
              <w:top w:val="single" w:sz="4" w:space="0" w:color="000000"/>
              <w:left w:val="single" w:sz="4" w:space="0" w:color="000000"/>
              <w:bottom w:val="single" w:sz="4" w:space="0" w:color="000000"/>
              <w:right w:val="nil"/>
            </w:tcBorders>
            <w:vAlign w:val="center"/>
          </w:tcPr>
          <w:p w14:paraId="46C1512F" w14:textId="0FD363E2" w:rsidR="0080539B" w:rsidRDefault="0080539B" w:rsidP="00F84092">
            <w:pPr>
              <w:pStyle w:val="Contedodatabela"/>
              <w:jc w:val="center"/>
              <w:rPr>
                <w:rFonts w:ascii="Arial" w:eastAsia="Arial" w:hAnsi="Arial" w:cs="Arial"/>
                <w:color w:val="000000"/>
              </w:rPr>
            </w:pPr>
            <w:r>
              <w:rPr>
                <w:rFonts w:ascii="Arial" w:eastAsia="Arial" w:hAnsi="Arial" w:cs="Arial"/>
                <w:color w:val="000000"/>
              </w:rPr>
              <w:t>1</w:t>
            </w:r>
            <w:r w:rsidR="00F84092">
              <w:rPr>
                <w:rFonts w:ascii="Arial" w:eastAsia="Arial" w:hAnsi="Arial" w:cs="Arial"/>
                <w:color w:val="000000"/>
              </w:rPr>
              <w:t>3</w:t>
            </w:r>
            <w:r>
              <w:rPr>
                <w:rFonts w:ascii="Arial" w:eastAsia="Arial" w:hAnsi="Arial" w:cs="Arial"/>
                <w:color w:val="000000"/>
              </w:rPr>
              <w:t>00</w:t>
            </w:r>
          </w:p>
        </w:tc>
        <w:tc>
          <w:tcPr>
            <w:tcW w:w="850" w:type="dxa"/>
            <w:tcBorders>
              <w:top w:val="single" w:sz="4" w:space="0" w:color="000000"/>
              <w:left w:val="single" w:sz="4" w:space="0" w:color="000000"/>
              <w:bottom w:val="single" w:sz="4" w:space="0" w:color="000000"/>
              <w:right w:val="nil"/>
            </w:tcBorders>
            <w:vAlign w:val="center"/>
          </w:tcPr>
          <w:p w14:paraId="01544867" w14:textId="501CEFBC" w:rsidR="0080539B" w:rsidRDefault="0080539B" w:rsidP="0080539B">
            <w:pPr>
              <w:jc w:val="center"/>
              <w:rPr>
                <w:rFonts w:ascii="Arial" w:eastAsia="Arial" w:hAnsi="Arial" w:cs="Arial"/>
                <w:color w:val="000000"/>
              </w:rPr>
            </w:pPr>
            <w:r>
              <w:rPr>
                <w:rFonts w:ascii="Arial" w:eastAsia="Arial" w:hAnsi="Arial" w:cs="Arial"/>
                <w:color w:val="000000"/>
              </w:rPr>
              <w:t>Metros</w:t>
            </w:r>
          </w:p>
        </w:tc>
        <w:tc>
          <w:tcPr>
            <w:tcW w:w="7370" w:type="dxa"/>
            <w:tcBorders>
              <w:top w:val="single" w:sz="4" w:space="0" w:color="000000"/>
              <w:left w:val="single" w:sz="4" w:space="0" w:color="000000"/>
              <w:bottom w:val="single" w:sz="4" w:space="0" w:color="000000"/>
              <w:right w:val="single" w:sz="4" w:space="0" w:color="000000"/>
            </w:tcBorders>
            <w:vAlign w:val="center"/>
          </w:tcPr>
          <w:p w14:paraId="196A401B" w14:textId="0125EBB9" w:rsidR="0080539B" w:rsidRDefault="0080539B" w:rsidP="0080539B">
            <w:pPr>
              <w:pStyle w:val="Contedodatabela"/>
              <w:rPr>
                <w:rFonts w:ascii="Arial" w:eastAsia="Arial" w:hAnsi="Arial" w:cs="Arial"/>
                <w:color w:val="000000"/>
              </w:rPr>
            </w:pPr>
            <w:r>
              <w:rPr>
                <w:rFonts w:ascii="Arial" w:eastAsia="Arial" w:hAnsi="Arial" w:cs="Arial"/>
                <w:color w:val="000000"/>
              </w:rPr>
              <w:t>Cabo óptico SM (monomodo) 6 fibras</w:t>
            </w:r>
          </w:p>
        </w:tc>
      </w:tr>
      <w:tr w:rsidR="0080539B" w:rsidRPr="00F113B2" w14:paraId="2BBD45F4"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3EEFD75" w14:textId="17316E12" w:rsidR="0080539B" w:rsidRDefault="0080539B" w:rsidP="0080539B">
            <w:pPr>
              <w:jc w:val="center"/>
              <w:rPr>
                <w:rFonts w:ascii="Arial" w:eastAsia="Arial" w:hAnsi="Arial" w:cs="Arial"/>
                <w:b/>
                <w:color w:val="000000"/>
              </w:rPr>
            </w:pPr>
            <w:r>
              <w:rPr>
                <w:rFonts w:ascii="Arial" w:eastAsia="Arial" w:hAnsi="Arial" w:cs="Arial"/>
                <w:b/>
                <w:color w:val="000000"/>
              </w:rPr>
              <w:t>10</w:t>
            </w:r>
          </w:p>
        </w:tc>
        <w:tc>
          <w:tcPr>
            <w:tcW w:w="850" w:type="dxa"/>
            <w:tcBorders>
              <w:top w:val="single" w:sz="4" w:space="0" w:color="000000"/>
              <w:left w:val="single" w:sz="4" w:space="0" w:color="000000"/>
              <w:bottom w:val="single" w:sz="4" w:space="0" w:color="000000"/>
              <w:right w:val="nil"/>
            </w:tcBorders>
            <w:vAlign w:val="center"/>
          </w:tcPr>
          <w:p w14:paraId="327E5A08" w14:textId="0B8AA8F0" w:rsidR="0080539B" w:rsidRDefault="00F84092" w:rsidP="0080539B">
            <w:pPr>
              <w:pStyle w:val="Contedodatabela"/>
              <w:jc w:val="center"/>
              <w:rPr>
                <w:rFonts w:ascii="Arial" w:eastAsia="Arial" w:hAnsi="Arial" w:cs="Arial"/>
                <w:color w:val="000000"/>
              </w:rPr>
            </w:pPr>
            <w:r>
              <w:rPr>
                <w:rFonts w:ascii="Arial" w:eastAsia="Arial" w:hAnsi="Arial" w:cs="Arial"/>
                <w:color w:val="000000"/>
              </w:rPr>
              <w:t>10</w:t>
            </w:r>
          </w:p>
        </w:tc>
        <w:tc>
          <w:tcPr>
            <w:tcW w:w="850" w:type="dxa"/>
            <w:tcBorders>
              <w:top w:val="single" w:sz="4" w:space="0" w:color="000000"/>
              <w:left w:val="single" w:sz="4" w:space="0" w:color="000000"/>
              <w:bottom w:val="single" w:sz="4" w:space="0" w:color="000000"/>
              <w:right w:val="nil"/>
            </w:tcBorders>
            <w:vAlign w:val="center"/>
          </w:tcPr>
          <w:p w14:paraId="3450A75E" w14:textId="00614506"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19F69" w14:textId="2EA1A8B5" w:rsidR="0080539B" w:rsidRDefault="0080539B" w:rsidP="0080539B">
            <w:pPr>
              <w:pStyle w:val="Contedodatabela"/>
              <w:rPr>
                <w:rFonts w:ascii="Arial" w:eastAsia="Arial" w:hAnsi="Arial" w:cs="Arial"/>
                <w:color w:val="000000"/>
              </w:rPr>
            </w:pPr>
            <w:r>
              <w:rPr>
                <w:rFonts w:ascii="Arial" w:eastAsia="Arial" w:hAnsi="Arial" w:cs="Arial"/>
                <w:color w:val="000000"/>
              </w:rPr>
              <w:t>Distribuidor interno óptico 19 (dezenove) polegadas completo</w:t>
            </w:r>
          </w:p>
        </w:tc>
      </w:tr>
      <w:tr w:rsidR="0080539B" w:rsidRPr="00F113B2" w14:paraId="530955A8"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763ADE7" w14:textId="2827F0A3" w:rsidR="0080539B" w:rsidRDefault="0080539B" w:rsidP="0080539B">
            <w:pPr>
              <w:jc w:val="center"/>
              <w:rPr>
                <w:rFonts w:ascii="Arial" w:eastAsia="Arial" w:hAnsi="Arial" w:cs="Arial"/>
                <w:b/>
                <w:color w:val="000000"/>
              </w:rPr>
            </w:pPr>
            <w:r>
              <w:rPr>
                <w:rFonts w:ascii="Arial" w:eastAsia="Arial" w:hAnsi="Arial" w:cs="Arial"/>
                <w:b/>
                <w:color w:val="000000"/>
              </w:rPr>
              <w:lastRenderedPageBreak/>
              <w:t>11</w:t>
            </w:r>
          </w:p>
        </w:tc>
        <w:tc>
          <w:tcPr>
            <w:tcW w:w="850" w:type="dxa"/>
            <w:tcBorders>
              <w:top w:val="single" w:sz="4" w:space="0" w:color="000000"/>
              <w:left w:val="single" w:sz="4" w:space="0" w:color="000000"/>
              <w:bottom w:val="single" w:sz="4" w:space="0" w:color="000000"/>
              <w:right w:val="nil"/>
            </w:tcBorders>
            <w:vAlign w:val="center"/>
          </w:tcPr>
          <w:p w14:paraId="1613357C" w14:textId="1F47788E" w:rsidR="0080539B" w:rsidRDefault="0080539B" w:rsidP="0080539B">
            <w:pPr>
              <w:pStyle w:val="Contedodatabela"/>
              <w:jc w:val="center"/>
              <w:rPr>
                <w:rFonts w:ascii="Arial" w:eastAsia="Arial" w:hAnsi="Arial" w:cs="Arial"/>
                <w:color w:val="000000"/>
              </w:rPr>
            </w:pPr>
            <w:r>
              <w:rPr>
                <w:rFonts w:ascii="Arial" w:eastAsia="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79F7A338" w14:textId="13E8A32D" w:rsidR="0080539B" w:rsidRDefault="0080539B" w:rsidP="0080539B">
            <w:pPr>
              <w:jc w:val="center"/>
              <w:rPr>
                <w:rFonts w:ascii="Arial" w:eastAsia="Arial" w:hAnsi="Arial" w:cs="Arial"/>
                <w:color w:val="000000"/>
              </w:rPr>
            </w:pPr>
            <w:r>
              <w:rPr>
                <w:rFonts w:ascii="Arial" w:eastAsia="Arial" w:hAnsi="Arial" w:cs="Arial"/>
                <w:color w:val="000000"/>
              </w:rPr>
              <w:t>Conj.</w:t>
            </w:r>
          </w:p>
        </w:tc>
        <w:tc>
          <w:tcPr>
            <w:tcW w:w="7370" w:type="dxa"/>
            <w:tcBorders>
              <w:top w:val="single" w:sz="4" w:space="0" w:color="000000"/>
              <w:left w:val="single" w:sz="4" w:space="0" w:color="000000"/>
              <w:bottom w:val="single" w:sz="4" w:space="0" w:color="000000"/>
              <w:right w:val="single" w:sz="4" w:space="0" w:color="000000"/>
            </w:tcBorders>
            <w:vAlign w:val="center"/>
          </w:tcPr>
          <w:p w14:paraId="2C3D9EFF" w14:textId="5EC8A2AD" w:rsidR="0080539B" w:rsidRDefault="0080539B" w:rsidP="0080539B">
            <w:pPr>
              <w:pStyle w:val="Contedodatabela"/>
              <w:rPr>
                <w:rFonts w:ascii="Arial" w:eastAsia="Arial" w:hAnsi="Arial" w:cs="Arial"/>
                <w:color w:val="000000"/>
              </w:rPr>
            </w:pPr>
            <w:r>
              <w:rPr>
                <w:rFonts w:ascii="Arial" w:eastAsia="Arial" w:hAnsi="Arial" w:cs="Arial"/>
                <w:color w:val="000000"/>
              </w:rPr>
              <w:t>Materiais de infraestrutura, eletrocalhas, tubulações e acessórios.</w:t>
            </w:r>
          </w:p>
        </w:tc>
      </w:tr>
      <w:tr w:rsidR="0080539B" w:rsidRPr="00F113B2" w14:paraId="7EE06416"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AC3C618" w14:textId="016C92C9" w:rsidR="0080539B" w:rsidRDefault="0080539B" w:rsidP="0080539B">
            <w:pPr>
              <w:jc w:val="center"/>
              <w:rPr>
                <w:rFonts w:ascii="Arial" w:eastAsia="Arial" w:hAnsi="Arial" w:cs="Arial"/>
                <w:b/>
                <w:color w:val="000000"/>
              </w:rPr>
            </w:pPr>
            <w:r>
              <w:rPr>
                <w:rFonts w:ascii="Arial" w:eastAsia="Arial" w:hAnsi="Arial" w:cs="Arial"/>
                <w:b/>
                <w:color w:val="000000"/>
              </w:rPr>
              <w:t>12</w:t>
            </w:r>
          </w:p>
        </w:tc>
        <w:tc>
          <w:tcPr>
            <w:tcW w:w="850" w:type="dxa"/>
            <w:tcBorders>
              <w:top w:val="single" w:sz="4" w:space="0" w:color="000000"/>
              <w:left w:val="single" w:sz="4" w:space="0" w:color="000000"/>
              <w:bottom w:val="single" w:sz="4" w:space="0" w:color="000000"/>
              <w:right w:val="nil"/>
            </w:tcBorders>
            <w:vAlign w:val="center"/>
          </w:tcPr>
          <w:p w14:paraId="6393480E" w14:textId="3D47E6FC" w:rsidR="0080539B" w:rsidRDefault="0080539B" w:rsidP="0080539B">
            <w:pPr>
              <w:pStyle w:val="Contedodatabela"/>
              <w:jc w:val="center"/>
              <w:rPr>
                <w:rFonts w:ascii="Arial" w:eastAsia="Arial" w:hAnsi="Arial" w:cs="Arial"/>
                <w:color w:val="000000"/>
              </w:rPr>
            </w:pPr>
            <w:r>
              <w:rPr>
                <w:rFonts w:ascii="Arial" w:eastAsia="Arial" w:hAnsi="Arial" w:cs="Arial"/>
                <w:color w:val="000000"/>
              </w:rPr>
              <w:t>02</w:t>
            </w:r>
          </w:p>
        </w:tc>
        <w:tc>
          <w:tcPr>
            <w:tcW w:w="850" w:type="dxa"/>
            <w:tcBorders>
              <w:top w:val="single" w:sz="4" w:space="0" w:color="000000"/>
              <w:left w:val="single" w:sz="4" w:space="0" w:color="000000"/>
              <w:bottom w:val="single" w:sz="4" w:space="0" w:color="000000"/>
              <w:right w:val="nil"/>
            </w:tcBorders>
            <w:vAlign w:val="center"/>
          </w:tcPr>
          <w:p w14:paraId="244029EA" w14:textId="0A7533B5"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4C94ADE7" w14:textId="4D4D63BF" w:rsidR="0080539B" w:rsidRDefault="0080539B" w:rsidP="0080539B">
            <w:pPr>
              <w:pStyle w:val="Contedodatabela"/>
              <w:rPr>
                <w:rFonts w:ascii="Arial" w:eastAsia="Arial" w:hAnsi="Arial" w:cs="Arial"/>
                <w:color w:val="000000"/>
              </w:rPr>
            </w:pPr>
            <w:r>
              <w:rPr>
                <w:rFonts w:ascii="Arial" w:eastAsia="Arial" w:hAnsi="Arial" w:cs="Arial"/>
                <w:color w:val="000000"/>
              </w:rPr>
              <w:t>Switch concentrador 24 portas 10G</w:t>
            </w:r>
          </w:p>
        </w:tc>
      </w:tr>
      <w:tr w:rsidR="0080539B" w:rsidRPr="00F113B2" w14:paraId="5449DBDC" w14:textId="77777777" w:rsidTr="007254EF">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61102BE" w14:textId="308475D1" w:rsidR="0080539B" w:rsidRDefault="0080539B" w:rsidP="0080539B">
            <w:pPr>
              <w:jc w:val="center"/>
              <w:rPr>
                <w:rFonts w:ascii="Arial" w:eastAsia="Arial" w:hAnsi="Arial" w:cs="Arial"/>
                <w:b/>
                <w:color w:val="000000"/>
              </w:rPr>
            </w:pPr>
            <w:r>
              <w:rPr>
                <w:rFonts w:ascii="Arial" w:eastAsia="Arial" w:hAnsi="Arial" w:cs="Arial"/>
                <w:b/>
                <w:color w:val="000000"/>
              </w:rPr>
              <w:t>13</w:t>
            </w:r>
          </w:p>
        </w:tc>
        <w:tc>
          <w:tcPr>
            <w:tcW w:w="850" w:type="dxa"/>
            <w:tcBorders>
              <w:top w:val="single" w:sz="4" w:space="0" w:color="000000"/>
              <w:left w:val="single" w:sz="4" w:space="0" w:color="000000"/>
              <w:bottom w:val="single" w:sz="4" w:space="0" w:color="000000"/>
              <w:right w:val="nil"/>
            </w:tcBorders>
            <w:vAlign w:val="center"/>
          </w:tcPr>
          <w:p w14:paraId="05A31BA1" w14:textId="01527AF0" w:rsidR="0080539B" w:rsidRDefault="0080539B" w:rsidP="00F84092">
            <w:pPr>
              <w:pStyle w:val="Contedodatabela"/>
              <w:jc w:val="center"/>
              <w:rPr>
                <w:rFonts w:ascii="Arial" w:eastAsia="Arial" w:hAnsi="Arial" w:cs="Arial"/>
                <w:color w:val="000000"/>
              </w:rPr>
            </w:pPr>
            <w:r>
              <w:rPr>
                <w:rFonts w:ascii="Arial" w:eastAsia="Arial" w:hAnsi="Arial" w:cs="Arial"/>
                <w:color w:val="000000"/>
              </w:rPr>
              <w:t>1</w:t>
            </w:r>
            <w:r w:rsidR="00F84092">
              <w:rPr>
                <w:rFonts w:ascii="Arial" w:eastAsia="Arial" w:hAnsi="Arial" w:cs="Arial"/>
                <w:color w:val="000000"/>
              </w:rPr>
              <w:t>5</w:t>
            </w:r>
            <w:bookmarkStart w:id="0" w:name="_GoBack"/>
            <w:bookmarkEnd w:id="0"/>
          </w:p>
        </w:tc>
        <w:tc>
          <w:tcPr>
            <w:tcW w:w="850" w:type="dxa"/>
            <w:tcBorders>
              <w:top w:val="single" w:sz="4" w:space="0" w:color="000000"/>
              <w:left w:val="single" w:sz="4" w:space="0" w:color="000000"/>
              <w:bottom w:val="single" w:sz="4" w:space="0" w:color="000000"/>
              <w:right w:val="nil"/>
            </w:tcBorders>
            <w:vAlign w:val="center"/>
          </w:tcPr>
          <w:p w14:paraId="5D67927A" w14:textId="34FBB842" w:rsidR="0080539B" w:rsidRDefault="0080539B" w:rsidP="0080539B">
            <w:pPr>
              <w:jc w:val="center"/>
              <w:rPr>
                <w:rFonts w:ascii="Arial" w:eastAsia="Arial" w:hAnsi="Arial" w:cs="Arial"/>
                <w:color w:val="000000"/>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696B4BDA" w14:textId="37D88063" w:rsidR="0080539B" w:rsidRDefault="0080539B" w:rsidP="0080539B">
            <w:pPr>
              <w:pStyle w:val="Contedodatabela"/>
              <w:rPr>
                <w:rFonts w:ascii="Arial" w:eastAsia="Arial" w:hAnsi="Arial" w:cs="Arial"/>
                <w:color w:val="000000"/>
              </w:rPr>
            </w:pPr>
            <w:r>
              <w:rPr>
                <w:rFonts w:ascii="Arial" w:eastAsia="Arial" w:hAnsi="Arial" w:cs="Arial"/>
                <w:color w:val="000000"/>
              </w:rPr>
              <w:t>Switch de distribuição com 48 portas PoE</w:t>
            </w:r>
          </w:p>
        </w:tc>
      </w:tr>
    </w:tbl>
    <w:p w14:paraId="2CBF041C" w14:textId="77777777" w:rsidR="00682C14" w:rsidRPr="00B039A0" w:rsidRDefault="00682C14" w:rsidP="00682C14">
      <w:pPr>
        <w:tabs>
          <w:tab w:val="left" w:pos="284"/>
        </w:tabs>
        <w:jc w:val="both"/>
        <w:rPr>
          <w:rFonts w:ascii="Arial" w:eastAsia="Arial" w:hAnsi="Arial" w:cs="Arial"/>
          <w:sz w:val="10"/>
          <w:szCs w:val="10"/>
        </w:rPr>
      </w:pPr>
    </w:p>
    <w:p w14:paraId="370D6FD4" w14:textId="3C0AA9A8" w:rsidR="00682C14" w:rsidRPr="00B039A0" w:rsidRDefault="00682C14" w:rsidP="00AD3B52">
      <w:pPr>
        <w:numPr>
          <w:ilvl w:val="0"/>
          <w:numId w:val="5"/>
        </w:numPr>
        <w:tabs>
          <w:tab w:val="left" w:pos="284"/>
        </w:tabs>
        <w:jc w:val="both"/>
        <w:rPr>
          <w:rFonts w:ascii="Arial" w:eastAsia="Arial" w:hAnsi="Arial" w:cs="Arial"/>
        </w:rPr>
      </w:pPr>
      <w:r w:rsidRPr="00B039A0">
        <w:rPr>
          <w:rFonts w:ascii="Arial" w:hAnsi="Arial" w:cs="Arial"/>
        </w:rPr>
        <w:t>Descritivo técnico:</w:t>
      </w:r>
      <w:r w:rsidR="00470424">
        <w:rPr>
          <w:rFonts w:ascii="Arial" w:hAnsi="Arial" w:cs="Arial"/>
        </w:rPr>
        <w:t xml:space="preserve"> </w:t>
      </w:r>
      <w:r w:rsidR="00470424">
        <w:rPr>
          <w:rFonts w:ascii="Arial" w:eastAsia="Arial" w:hAnsi="Arial" w:cs="Arial"/>
        </w:rPr>
        <w:t>Vide anexo Memorial Descritivo</w:t>
      </w:r>
    </w:p>
    <w:p w14:paraId="1987E0B3" w14:textId="77777777" w:rsidR="00682C14" w:rsidRPr="00F113B2" w:rsidRDefault="00682C14" w:rsidP="00682C14">
      <w:pPr>
        <w:jc w:val="both"/>
        <w:rPr>
          <w:rFonts w:ascii="Arial" w:hAnsi="Arial" w:cs="Arial"/>
        </w:rPr>
      </w:pPr>
    </w:p>
    <w:p w14:paraId="39DE3F9A" w14:textId="77777777" w:rsidR="00BF6E5E" w:rsidRPr="00EF135E" w:rsidRDefault="00BF6E5E" w:rsidP="00BF6E5E">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EXECUÇÃO DOS SERVIÇOS</w:t>
      </w:r>
    </w:p>
    <w:p w14:paraId="2A810787" w14:textId="67EAEDC6" w:rsidR="00721840" w:rsidRDefault="00721840" w:rsidP="00AD3B52">
      <w:pPr>
        <w:numPr>
          <w:ilvl w:val="0"/>
          <w:numId w:val="11"/>
        </w:numPr>
        <w:tabs>
          <w:tab w:val="left" w:pos="284"/>
        </w:tabs>
        <w:jc w:val="both"/>
        <w:rPr>
          <w:rFonts w:ascii="Arial" w:hAnsi="Arial" w:cs="Arial"/>
        </w:rPr>
      </w:pPr>
      <w:r>
        <w:rPr>
          <w:rFonts w:ascii="Arial" w:eastAsia="Arial" w:hAnsi="Arial" w:cs="Arial"/>
          <w:color w:val="000000"/>
        </w:rPr>
        <w:t>Os serviços só poderão ser iniciados após emissão de ordem de serviço pela Divisão de Informática e Tecnologias Educacionais da Secretaria Municipal de Educação de Piracicaba.</w:t>
      </w:r>
    </w:p>
    <w:p w14:paraId="747FD805" w14:textId="32C0E34C" w:rsidR="00721840" w:rsidRPr="00721840" w:rsidRDefault="00721840" w:rsidP="00AD3B52">
      <w:pPr>
        <w:numPr>
          <w:ilvl w:val="0"/>
          <w:numId w:val="11"/>
        </w:numPr>
        <w:tabs>
          <w:tab w:val="left" w:pos="284"/>
        </w:tabs>
        <w:jc w:val="both"/>
        <w:rPr>
          <w:rFonts w:ascii="Arial" w:hAnsi="Arial" w:cs="Arial"/>
        </w:rPr>
      </w:pPr>
      <w:r>
        <w:rPr>
          <w:rFonts w:ascii="Arial" w:eastAsia="Arial" w:hAnsi="Arial" w:cs="Arial"/>
        </w:rPr>
        <w:t>A contratada deverá executar a obra de acordo com as determinações e especificações dos projetos arquitetônicos e demais projetos complementares, devendo observar as plantas, detalhes, especificações, e quaisquer outras informações disponibilizadas.</w:t>
      </w:r>
    </w:p>
    <w:p w14:paraId="2CDCB38D" w14:textId="47381B52" w:rsidR="00721840" w:rsidRDefault="00721840" w:rsidP="00AD3B52">
      <w:pPr>
        <w:numPr>
          <w:ilvl w:val="0"/>
          <w:numId w:val="11"/>
        </w:numPr>
        <w:tabs>
          <w:tab w:val="left" w:pos="284"/>
        </w:tabs>
        <w:jc w:val="both"/>
        <w:rPr>
          <w:rFonts w:ascii="Arial" w:hAnsi="Arial" w:cs="Arial"/>
        </w:rPr>
      </w:pPr>
      <w:r>
        <w:rPr>
          <w:rFonts w:ascii="Arial" w:eastAsia="Arial" w:hAnsi="Arial" w:cs="Arial"/>
        </w:rPr>
        <w:t>A contratada deverá observar e cumprir toda e qualquer lei, portaria, regulamento, normas técnicas e demais instrumentos normativos aplicáveis à execução da obra.</w:t>
      </w:r>
    </w:p>
    <w:p w14:paraId="1E3ACE8A" w14:textId="52514C42" w:rsidR="00BF6E5E" w:rsidRDefault="00BF6E5E" w:rsidP="00AD3B52">
      <w:pPr>
        <w:numPr>
          <w:ilvl w:val="0"/>
          <w:numId w:val="11"/>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Pr="00AB2DE4">
        <w:rPr>
          <w:rFonts w:ascii="Arial" w:hAnsi="Arial" w:cs="Arial"/>
        </w:rPr>
        <w:t xml:space="preserve">Até o máximo de </w:t>
      </w:r>
      <w:r w:rsidR="00721840" w:rsidRPr="00D66B3E">
        <w:rPr>
          <w:rFonts w:ascii="Arial" w:eastAsia="Arial" w:hAnsi="Arial" w:cs="Arial"/>
          <w:b/>
          <w:color w:val="000000"/>
        </w:rPr>
        <w:t>90 (noventa) dias corridos</w:t>
      </w:r>
      <w:r w:rsidRPr="00AB2DE4">
        <w:rPr>
          <w:rFonts w:ascii="Arial" w:hAnsi="Arial" w:cs="Arial"/>
        </w:rPr>
        <w:t>, a contar da data da Ordem de Serviço emitida pela Unidade Requisitante.</w:t>
      </w:r>
    </w:p>
    <w:p w14:paraId="13E75BB1" w14:textId="1A06B3B1" w:rsidR="00721840" w:rsidRDefault="00721840" w:rsidP="00721840">
      <w:pPr>
        <w:tabs>
          <w:tab w:val="left" w:pos="284"/>
        </w:tabs>
        <w:jc w:val="both"/>
        <w:rPr>
          <w:rFonts w:ascii="Arial" w:eastAsia="Arial" w:hAnsi="Arial" w:cs="Arial"/>
          <w:color w:val="000000"/>
        </w:rPr>
      </w:pPr>
      <w:r>
        <w:rPr>
          <w:rFonts w:ascii="Arial" w:eastAsia="Arial" w:hAnsi="Arial" w:cs="Arial"/>
          <w:b/>
          <w:color w:val="000000"/>
        </w:rPr>
        <w:t>d.1)</w:t>
      </w:r>
      <w:r>
        <w:rPr>
          <w:rFonts w:ascii="Arial" w:eastAsia="Arial" w:hAnsi="Arial" w:cs="Arial"/>
          <w:color w:val="000000"/>
        </w:rPr>
        <w:t xml:space="preserve"> Os serviços poderão ser executados em horário comercial, Sábados, Domingos e/ou Feriados, conforme disponibilidade informada pela Coordenação da Secretaria Municipal de Educação.</w:t>
      </w:r>
    </w:p>
    <w:p w14:paraId="0E285888" w14:textId="2B68C94F" w:rsidR="00721840" w:rsidRDefault="00721840" w:rsidP="00721840">
      <w:pPr>
        <w:tabs>
          <w:tab w:val="left" w:pos="284"/>
        </w:tabs>
        <w:jc w:val="both"/>
        <w:rPr>
          <w:rFonts w:ascii="Arial" w:hAnsi="Arial" w:cs="Arial"/>
        </w:rPr>
      </w:pPr>
      <w:r>
        <w:rPr>
          <w:rFonts w:ascii="Arial" w:eastAsia="Arial" w:hAnsi="Arial" w:cs="Arial"/>
          <w:b/>
          <w:color w:val="000000"/>
        </w:rPr>
        <w:t>d.2)</w:t>
      </w:r>
      <w:r>
        <w:rPr>
          <w:rFonts w:ascii="Arial" w:eastAsia="Arial" w:hAnsi="Arial" w:cs="Arial"/>
          <w:color w:val="000000"/>
        </w:rPr>
        <w:t xml:space="preserve"> O não cumprimento dos prazos discriminados acima acarretará as sanções previstas em contrato no que se refere a atraso de entrega do objeto ou de partes deste.</w:t>
      </w:r>
    </w:p>
    <w:p w14:paraId="2817F757" w14:textId="71AB137C" w:rsidR="007D4BFC" w:rsidRPr="007D4BFC" w:rsidRDefault="007D4BFC" w:rsidP="007D4BFC">
      <w:pPr>
        <w:numPr>
          <w:ilvl w:val="0"/>
          <w:numId w:val="11"/>
        </w:numPr>
        <w:tabs>
          <w:tab w:val="left" w:pos="284"/>
        </w:tabs>
        <w:jc w:val="both"/>
        <w:rPr>
          <w:rFonts w:ascii="Arial" w:hAnsi="Arial" w:cs="Arial"/>
        </w:rPr>
      </w:pPr>
      <w:r w:rsidRPr="007D4BFC">
        <w:rPr>
          <w:rFonts w:ascii="Arial" w:eastAsia="Arial" w:hAnsi="Arial" w:cs="Arial"/>
        </w:rPr>
        <w:t>A contratada deverá realizar a entrega de todos os equipamentos e miscelâneas à Divisão de Informática e Tecnologias Educacionais para inspeção, com o objetivo de confirmar o especificado no edital e também verificar o padrão de qualidade.</w:t>
      </w:r>
    </w:p>
    <w:p w14:paraId="4B176B3D" w14:textId="68285411" w:rsidR="007D4BFC" w:rsidRDefault="007D4BFC" w:rsidP="007D4BFC">
      <w:pPr>
        <w:tabs>
          <w:tab w:val="left" w:pos="284"/>
        </w:tabs>
        <w:jc w:val="both"/>
        <w:rPr>
          <w:rFonts w:ascii="Arial" w:hAnsi="Arial" w:cs="Arial"/>
        </w:rPr>
      </w:pPr>
      <w:r w:rsidRPr="007D4BFC">
        <w:rPr>
          <w:rFonts w:ascii="Arial" w:eastAsia="Arial" w:hAnsi="Arial" w:cs="Arial"/>
          <w:b/>
        </w:rPr>
        <w:t>e.1)</w:t>
      </w:r>
      <w:r w:rsidRPr="007D4BFC">
        <w:rPr>
          <w:rFonts w:ascii="Arial" w:eastAsia="Arial" w:hAnsi="Arial" w:cs="Arial"/>
        </w:rPr>
        <w:t xml:space="preserve"> Para os produtos importados, será necessário apresentar todos os documentos de importação regular com os respectivos números de série dos equipamentos.</w:t>
      </w:r>
    </w:p>
    <w:p w14:paraId="39E3C627" w14:textId="73A2ECF9" w:rsidR="007D4BFC" w:rsidRPr="007D4BFC" w:rsidRDefault="007D4BFC" w:rsidP="007D4BFC">
      <w:pPr>
        <w:numPr>
          <w:ilvl w:val="0"/>
          <w:numId w:val="11"/>
        </w:numPr>
        <w:tabs>
          <w:tab w:val="left" w:pos="284"/>
        </w:tabs>
        <w:jc w:val="both"/>
        <w:rPr>
          <w:rFonts w:ascii="Arial" w:hAnsi="Arial" w:cs="Arial"/>
        </w:rPr>
      </w:pPr>
      <w:r w:rsidRPr="007D4BFC">
        <w:rPr>
          <w:rFonts w:ascii="Arial" w:eastAsia="Arial" w:hAnsi="Arial" w:cs="Arial"/>
          <w:color w:val="000000"/>
        </w:rPr>
        <w:t>Os serviços de instalação deverão ser executados de acordo com as normas brasileiras vigentes, utilizando mão de obra especializada e devidamente habilitada.</w:t>
      </w:r>
    </w:p>
    <w:p w14:paraId="2FA44D7D" w14:textId="3D9B3A33" w:rsidR="007D4BFC" w:rsidRPr="007D4BFC" w:rsidRDefault="007D4BFC" w:rsidP="007D4BFC">
      <w:pPr>
        <w:pStyle w:val="PargrafodaLista"/>
        <w:spacing w:after="0" w:line="240" w:lineRule="auto"/>
        <w:ind w:left="0"/>
        <w:jc w:val="both"/>
        <w:rPr>
          <w:rFonts w:ascii="Arial" w:eastAsia="Arial" w:hAnsi="Arial" w:cs="Arial"/>
          <w:sz w:val="20"/>
          <w:szCs w:val="20"/>
        </w:rPr>
      </w:pPr>
      <w:r>
        <w:rPr>
          <w:rFonts w:ascii="Arial" w:eastAsia="Arial" w:hAnsi="Arial" w:cs="Arial"/>
          <w:b/>
          <w:sz w:val="20"/>
          <w:szCs w:val="20"/>
        </w:rPr>
        <w:t>f</w:t>
      </w:r>
      <w:r w:rsidRPr="007D4BFC">
        <w:rPr>
          <w:rFonts w:ascii="Arial" w:eastAsia="Arial" w:hAnsi="Arial" w:cs="Arial"/>
          <w:b/>
          <w:color w:val="000000"/>
          <w:sz w:val="20"/>
          <w:szCs w:val="20"/>
        </w:rPr>
        <w:t>.1)</w:t>
      </w:r>
      <w:r w:rsidRPr="007D4BFC">
        <w:rPr>
          <w:rFonts w:ascii="Arial" w:eastAsia="Arial" w:hAnsi="Arial" w:cs="Arial"/>
          <w:color w:val="000000"/>
          <w:sz w:val="20"/>
          <w:szCs w:val="20"/>
        </w:rPr>
        <w:t xml:space="preserve"> Todos os funcionários envolvidos na obra deverão estar devidamente uniformizados, munidos dos equipamentos de proteção individual necessários à realização do serviço e identificados por crachá.</w:t>
      </w:r>
    </w:p>
    <w:p w14:paraId="4C6A1234" w14:textId="67365944" w:rsidR="007D4BFC" w:rsidRPr="007D4BFC" w:rsidRDefault="007D4BFC" w:rsidP="007D4BFC">
      <w:pPr>
        <w:pStyle w:val="PargrafodaLista"/>
        <w:tabs>
          <w:tab w:val="left" w:pos="284"/>
        </w:tabs>
        <w:spacing w:after="0" w:line="240" w:lineRule="auto"/>
        <w:ind w:left="0"/>
        <w:jc w:val="both"/>
        <w:rPr>
          <w:rFonts w:ascii="Arial" w:hAnsi="Arial" w:cs="Arial"/>
          <w:sz w:val="20"/>
          <w:szCs w:val="20"/>
        </w:rPr>
      </w:pPr>
      <w:r>
        <w:rPr>
          <w:rFonts w:ascii="Arial" w:eastAsia="Arial" w:hAnsi="Arial" w:cs="Arial"/>
          <w:b/>
          <w:sz w:val="20"/>
          <w:szCs w:val="20"/>
        </w:rPr>
        <w:t>f</w:t>
      </w:r>
      <w:r w:rsidRPr="007D4BFC">
        <w:rPr>
          <w:rFonts w:ascii="Arial" w:eastAsia="Arial" w:hAnsi="Arial" w:cs="Arial"/>
          <w:b/>
          <w:color w:val="000000"/>
          <w:sz w:val="20"/>
          <w:szCs w:val="20"/>
        </w:rPr>
        <w:t>.2)</w:t>
      </w:r>
      <w:r w:rsidRPr="007D4BFC">
        <w:rPr>
          <w:rFonts w:ascii="Arial" w:eastAsia="Arial" w:hAnsi="Arial" w:cs="Arial"/>
          <w:color w:val="000000"/>
          <w:sz w:val="20"/>
          <w:szCs w:val="20"/>
        </w:rPr>
        <w:t xml:space="preserve"> A Prefeitura Municipal de Piracicaba poderá, a qualquer momento, solicitar a substituição de funcionários da contratada que estejam trabalhando na implantação deste sistema.</w:t>
      </w:r>
    </w:p>
    <w:p w14:paraId="67AA518B" w14:textId="4A820EAE" w:rsidR="007D4BFC" w:rsidRPr="008D6854" w:rsidRDefault="008D6854" w:rsidP="007D4BFC">
      <w:pPr>
        <w:numPr>
          <w:ilvl w:val="0"/>
          <w:numId w:val="11"/>
        </w:numPr>
        <w:tabs>
          <w:tab w:val="left" w:pos="284"/>
        </w:tabs>
        <w:jc w:val="both"/>
        <w:rPr>
          <w:rFonts w:ascii="Arial" w:hAnsi="Arial" w:cs="Arial"/>
        </w:rPr>
      </w:pPr>
      <w:r>
        <w:rPr>
          <w:rFonts w:ascii="Arial" w:eastAsia="Arial" w:hAnsi="Arial" w:cs="Arial"/>
          <w:color w:val="000000"/>
        </w:rPr>
        <w:t>A contratada deverá fornecer, no prazo da execução do contrato:</w:t>
      </w:r>
    </w:p>
    <w:p w14:paraId="75F751B2" w14:textId="3FF24188" w:rsidR="008D6854" w:rsidRPr="008D6854" w:rsidRDefault="008D6854" w:rsidP="008D6854">
      <w:pPr>
        <w:jc w:val="both"/>
        <w:rPr>
          <w:rFonts w:ascii="Arial" w:eastAsia="Arial" w:hAnsi="Arial" w:cs="Arial"/>
        </w:rPr>
      </w:pPr>
      <w:r>
        <w:rPr>
          <w:rFonts w:ascii="Arial" w:eastAsia="Arial" w:hAnsi="Arial" w:cs="Arial"/>
          <w:b/>
        </w:rPr>
        <w:t>g</w:t>
      </w:r>
      <w:r w:rsidRPr="008D6854">
        <w:rPr>
          <w:rFonts w:ascii="Arial" w:eastAsia="Arial" w:hAnsi="Arial" w:cs="Arial"/>
          <w:b/>
          <w:color w:val="000000"/>
        </w:rPr>
        <w:t>.1)</w:t>
      </w:r>
      <w:r w:rsidRPr="008D6854">
        <w:rPr>
          <w:rFonts w:ascii="Arial" w:eastAsia="Arial" w:hAnsi="Arial" w:cs="Arial"/>
          <w:color w:val="000000"/>
        </w:rPr>
        <w:t xml:space="preserve"> “AS BUILT” da execução da obra, registrado junto ao CREA, contendo:</w:t>
      </w:r>
    </w:p>
    <w:p w14:paraId="2C06123A" w14:textId="400F3630" w:rsidR="008D6854" w:rsidRPr="008D6854" w:rsidRDefault="008D6854" w:rsidP="008D6854">
      <w:pPr>
        <w:jc w:val="both"/>
        <w:rPr>
          <w:rFonts w:ascii="Arial" w:eastAsia="Arial" w:hAnsi="Arial" w:cs="Arial"/>
        </w:rPr>
      </w:pPr>
      <w:r>
        <w:rPr>
          <w:rFonts w:ascii="Arial" w:eastAsia="Arial" w:hAnsi="Arial" w:cs="Arial"/>
          <w:b/>
        </w:rPr>
        <w:t>g</w:t>
      </w:r>
      <w:r w:rsidRPr="008D6854">
        <w:rPr>
          <w:rFonts w:ascii="Arial" w:eastAsia="Arial" w:hAnsi="Arial" w:cs="Arial"/>
          <w:b/>
          <w:color w:val="000000"/>
        </w:rPr>
        <w:t>.1.1)</w:t>
      </w:r>
      <w:r w:rsidRPr="008D6854">
        <w:rPr>
          <w:rFonts w:ascii="Arial" w:eastAsia="Arial" w:hAnsi="Arial" w:cs="Arial"/>
          <w:color w:val="000000"/>
        </w:rPr>
        <w:t xml:space="preserve"> O trajeto do cabeamento de distribuição (rede de dados e telefonia);</w:t>
      </w:r>
    </w:p>
    <w:p w14:paraId="7FF5F895" w14:textId="517415A3" w:rsidR="008D6854" w:rsidRPr="008D6854" w:rsidRDefault="008D6854" w:rsidP="008D6854">
      <w:pPr>
        <w:jc w:val="both"/>
        <w:rPr>
          <w:rFonts w:ascii="Arial" w:eastAsia="Arial" w:hAnsi="Arial" w:cs="Arial"/>
        </w:rPr>
      </w:pPr>
      <w:r>
        <w:rPr>
          <w:rFonts w:ascii="Arial" w:eastAsia="Arial" w:hAnsi="Arial" w:cs="Arial"/>
          <w:b/>
        </w:rPr>
        <w:t>g</w:t>
      </w:r>
      <w:r w:rsidRPr="008D6854">
        <w:rPr>
          <w:rFonts w:ascii="Arial" w:eastAsia="Arial" w:hAnsi="Arial" w:cs="Arial"/>
          <w:b/>
          <w:color w:val="000000"/>
        </w:rPr>
        <w:t>.1.2)</w:t>
      </w:r>
      <w:r w:rsidRPr="008D6854">
        <w:rPr>
          <w:rFonts w:ascii="Arial" w:eastAsia="Arial" w:hAnsi="Arial" w:cs="Arial"/>
          <w:color w:val="000000"/>
        </w:rPr>
        <w:t xml:space="preserve"> O trajeto dos cabeamentos, desde o rack de distribuição até o ponto final;</w:t>
      </w:r>
    </w:p>
    <w:p w14:paraId="1A4E7134" w14:textId="6F3877F2" w:rsidR="008D6854" w:rsidRPr="008D6854" w:rsidRDefault="008D6854" w:rsidP="008D6854">
      <w:pPr>
        <w:jc w:val="both"/>
        <w:rPr>
          <w:rFonts w:ascii="Arial" w:eastAsia="Arial" w:hAnsi="Arial" w:cs="Arial"/>
        </w:rPr>
      </w:pPr>
      <w:r>
        <w:rPr>
          <w:rFonts w:ascii="Arial" w:eastAsia="Arial" w:hAnsi="Arial" w:cs="Arial"/>
          <w:b/>
        </w:rPr>
        <w:t>g</w:t>
      </w:r>
      <w:r w:rsidRPr="008D6854">
        <w:rPr>
          <w:rFonts w:ascii="Arial" w:eastAsia="Arial" w:hAnsi="Arial" w:cs="Arial"/>
          <w:b/>
          <w:color w:val="000000"/>
        </w:rPr>
        <w:t>.1.3)</w:t>
      </w:r>
      <w:r w:rsidRPr="008D6854">
        <w:rPr>
          <w:rFonts w:ascii="Arial" w:eastAsia="Arial" w:hAnsi="Arial" w:cs="Arial"/>
          <w:color w:val="000000"/>
        </w:rPr>
        <w:t xml:space="preserve"> Identificação numerada dos pontos instalados;</w:t>
      </w:r>
    </w:p>
    <w:p w14:paraId="4E59A225" w14:textId="19213D8B" w:rsidR="008D6854" w:rsidRPr="008D6854" w:rsidRDefault="008D6854" w:rsidP="008D6854">
      <w:pPr>
        <w:jc w:val="both"/>
        <w:rPr>
          <w:rFonts w:ascii="Arial" w:eastAsia="Arial" w:hAnsi="Arial" w:cs="Arial"/>
        </w:rPr>
      </w:pPr>
      <w:r>
        <w:rPr>
          <w:rFonts w:ascii="Arial" w:eastAsia="Arial" w:hAnsi="Arial" w:cs="Arial"/>
          <w:b/>
          <w:color w:val="000000"/>
        </w:rPr>
        <w:t>g</w:t>
      </w:r>
      <w:r w:rsidRPr="008D6854">
        <w:rPr>
          <w:rFonts w:ascii="Arial" w:eastAsia="Arial" w:hAnsi="Arial" w:cs="Arial"/>
          <w:b/>
          <w:color w:val="000000"/>
        </w:rPr>
        <w:t>.1.4)</w:t>
      </w:r>
      <w:r w:rsidRPr="008D6854">
        <w:rPr>
          <w:rFonts w:ascii="Arial" w:eastAsia="Arial" w:hAnsi="Arial" w:cs="Arial"/>
          <w:color w:val="000000"/>
        </w:rPr>
        <w:t xml:space="preserve"> Identificação da sala de equipamentos;</w:t>
      </w:r>
    </w:p>
    <w:p w14:paraId="5FAE3F81" w14:textId="34ECA9F7" w:rsidR="008D6854" w:rsidRPr="008D6854" w:rsidRDefault="008D6854" w:rsidP="008D6854">
      <w:pPr>
        <w:jc w:val="both"/>
        <w:rPr>
          <w:rFonts w:ascii="Arial" w:eastAsia="Arial" w:hAnsi="Arial" w:cs="Arial"/>
        </w:rPr>
      </w:pPr>
      <w:r>
        <w:rPr>
          <w:rFonts w:ascii="Arial" w:eastAsia="Arial" w:hAnsi="Arial" w:cs="Arial"/>
          <w:b/>
          <w:color w:val="000000"/>
        </w:rPr>
        <w:t>g</w:t>
      </w:r>
      <w:r w:rsidRPr="008D6854">
        <w:rPr>
          <w:rFonts w:ascii="Arial" w:eastAsia="Arial" w:hAnsi="Arial" w:cs="Arial"/>
          <w:b/>
          <w:color w:val="000000"/>
        </w:rPr>
        <w:t>.1.5)</w:t>
      </w:r>
      <w:r w:rsidRPr="008D6854">
        <w:rPr>
          <w:rFonts w:ascii="Arial" w:eastAsia="Arial" w:hAnsi="Arial" w:cs="Arial"/>
          <w:color w:val="000000"/>
        </w:rPr>
        <w:t xml:space="preserve"> Identificação dos patch panels instalados.</w:t>
      </w:r>
    </w:p>
    <w:p w14:paraId="3AC71E71" w14:textId="26846B86" w:rsidR="008D6854" w:rsidRPr="008D6854" w:rsidRDefault="008D6854" w:rsidP="008D6854">
      <w:pPr>
        <w:jc w:val="both"/>
        <w:rPr>
          <w:rFonts w:ascii="Arial" w:eastAsia="Arial" w:hAnsi="Arial" w:cs="Arial"/>
        </w:rPr>
      </w:pPr>
      <w:r>
        <w:rPr>
          <w:rFonts w:ascii="Arial" w:eastAsia="Arial" w:hAnsi="Arial" w:cs="Arial"/>
          <w:b/>
          <w:color w:val="000000"/>
        </w:rPr>
        <w:t>g</w:t>
      </w:r>
      <w:r w:rsidRPr="008D6854">
        <w:rPr>
          <w:rFonts w:ascii="Arial" w:eastAsia="Arial" w:hAnsi="Arial" w:cs="Arial"/>
          <w:b/>
          <w:color w:val="000000"/>
        </w:rPr>
        <w:t>.2)</w:t>
      </w:r>
      <w:r w:rsidRPr="008D6854">
        <w:rPr>
          <w:rFonts w:ascii="Arial" w:eastAsia="Arial" w:hAnsi="Arial" w:cs="Arial"/>
          <w:color w:val="000000"/>
        </w:rPr>
        <w:t xml:space="preserve"> ART referente a execução da obra e do “AS-BUILT” com comprovante de pagamento.</w:t>
      </w:r>
    </w:p>
    <w:p w14:paraId="7A7A0572" w14:textId="5769CED9" w:rsidR="008D6854" w:rsidRPr="008D6854" w:rsidRDefault="008D6854" w:rsidP="008D6854">
      <w:pPr>
        <w:tabs>
          <w:tab w:val="left" w:pos="284"/>
        </w:tabs>
        <w:jc w:val="both"/>
        <w:rPr>
          <w:rFonts w:ascii="Arial" w:hAnsi="Arial" w:cs="Arial"/>
        </w:rPr>
      </w:pPr>
      <w:r>
        <w:rPr>
          <w:rFonts w:ascii="Arial" w:eastAsia="Arial" w:hAnsi="Arial" w:cs="Arial"/>
          <w:b/>
          <w:color w:val="000000"/>
        </w:rPr>
        <w:t>g</w:t>
      </w:r>
      <w:r w:rsidRPr="008D6854">
        <w:rPr>
          <w:rFonts w:ascii="Arial" w:eastAsia="Arial" w:hAnsi="Arial" w:cs="Arial"/>
          <w:b/>
          <w:color w:val="000000"/>
        </w:rPr>
        <w:t>.3)</w:t>
      </w:r>
      <w:r w:rsidRPr="008D6854">
        <w:rPr>
          <w:rFonts w:ascii="Arial" w:eastAsia="Arial" w:hAnsi="Arial" w:cs="Arial"/>
          <w:color w:val="000000"/>
        </w:rPr>
        <w:t xml:space="preserve"> Croqui em formato digital (AutoCAD ou compatível) contendo a localização e identificação dos racks e pontos de rede instalados.</w:t>
      </w:r>
    </w:p>
    <w:p w14:paraId="3CFE2059" w14:textId="13B338D9" w:rsidR="007D4BFC" w:rsidRDefault="008D6854" w:rsidP="007D4BFC">
      <w:pPr>
        <w:numPr>
          <w:ilvl w:val="0"/>
          <w:numId w:val="11"/>
        </w:numPr>
        <w:tabs>
          <w:tab w:val="left" w:pos="284"/>
        </w:tabs>
        <w:jc w:val="both"/>
        <w:rPr>
          <w:rFonts w:ascii="Arial" w:hAnsi="Arial" w:cs="Arial"/>
        </w:rPr>
      </w:pPr>
      <w:r>
        <w:rPr>
          <w:rFonts w:ascii="Arial" w:eastAsia="Arial" w:hAnsi="Arial" w:cs="Arial"/>
          <w:color w:val="000000"/>
        </w:rPr>
        <w:t>O atestado de conclusão será entregue após o recebimento do “AS-BUILT” devidamente acompanhado da ART.</w:t>
      </w:r>
    </w:p>
    <w:p w14:paraId="51124492" w14:textId="04DCB99C" w:rsidR="00BF6E5E" w:rsidRDefault="00BF6E5E" w:rsidP="00AD3B52">
      <w:pPr>
        <w:numPr>
          <w:ilvl w:val="0"/>
          <w:numId w:val="11"/>
        </w:numPr>
        <w:tabs>
          <w:tab w:val="left" w:pos="284"/>
        </w:tabs>
        <w:jc w:val="both"/>
        <w:rPr>
          <w:rFonts w:ascii="Arial" w:hAnsi="Arial" w:cs="Arial"/>
        </w:rPr>
      </w:pPr>
      <w:r>
        <w:rPr>
          <w:rFonts w:ascii="Arial" w:hAnsi="Arial" w:cs="Arial"/>
        </w:rPr>
        <w:t>Local e horário para execução dos serviços:</w:t>
      </w:r>
    </w:p>
    <w:p w14:paraId="7F1C2D21" w14:textId="77777777" w:rsidR="00D63BD0" w:rsidRPr="00D63BD0" w:rsidRDefault="00D63BD0" w:rsidP="00D63BD0">
      <w:pPr>
        <w:jc w:val="both"/>
        <w:rPr>
          <w:rFonts w:ascii="Arial" w:eastAsia="Arial" w:hAnsi="Arial" w:cs="Arial"/>
        </w:rPr>
      </w:pPr>
      <w:r w:rsidRPr="00D63BD0">
        <w:rPr>
          <w:rFonts w:ascii="Arial" w:eastAsia="Arial" w:hAnsi="Arial" w:cs="Arial"/>
        </w:rPr>
        <w:t>Secretaria Municipal de Educação</w:t>
      </w:r>
    </w:p>
    <w:p w14:paraId="76FC450B" w14:textId="77777777" w:rsidR="00D63BD0" w:rsidRPr="00D63BD0" w:rsidRDefault="00D63BD0" w:rsidP="00D63BD0">
      <w:pPr>
        <w:jc w:val="both"/>
        <w:rPr>
          <w:rFonts w:ascii="Arial" w:eastAsia="Arial" w:hAnsi="Arial" w:cs="Arial"/>
        </w:rPr>
      </w:pPr>
      <w:r w:rsidRPr="00D63BD0">
        <w:rPr>
          <w:rFonts w:ascii="Arial" w:eastAsia="Arial" w:hAnsi="Arial" w:cs="Arial"/>
        </w:rPr>
        <w:t>Rua Cristiano Cleopath, n. 1902, Bairros dos Alemães, Piracicaba/SP</w:t>
      </w:r>
    </w:p>
    <w:p w14:paraId="7F29F170" w14:textId="46F1B327" w:rsidR="00BF6E5E" w:rsidRPr="00D63BD0" w:rsidRDefault="00D63BD0" w:rsidP="00D63BD0">
      <w:pPr>
        <w:tabs>
          <w:tab w:val="left" w:pos="284"/>
        </w:tabs>
        <w:jc w:val="both"/>
        <w:rPr>
          <w:rFonts w:ascii="Arial" w:hAnsi="Arial" w:cs="Arial"/>
        </w:rPr>
      </w:pPr>
      <w:r w:rsidRPr="00D63BD0">
        <w:rPr>
          <w:rFonts w:ascii="Arial" w:eastAsia="Arial" w:hAnsi="Arial" w:cs="Arial"/>
        </w:rPr>
        <w:t>Das 08 às 17 horas, de segunda-feira à sexta-feira.</w:t>
      </w:r>
    </w:p>
    <w:p w14:paraId="072064BB" w14:textId="77777777" w:rsidR="00BF6E5E" w:rsidRDefault="00BF6E5E" w:rsidP="00AD3B52">
      <w:pPr>
        <w:numPr>
          <w:ilvl w:val="0"/>
          <w:numId w:val="11"/>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4136C9DA" w14:textId="77777777" w:rsidR="00682C14" w:rsidRDefault="00682C14" w:rsidP="00AD3B52">
      <w:pPr>
        <w:numPr>
          <w:ilvl w:val="0"/>
          <w:numId w:val="11"/>
        </w:numPr>
        <w:tabs>
          <w:tab w:val="left" w:pos="284"/>
        </w:tabs>
        <w:jc w:val="both"/>
        <w:rPr>
          <w:rStyle w:val="Fontepargpadro1"/>
          <w:rFonts w:ascii="Arial" w:hAnsi="Arial" w:cs="Arial"/>
        </w:rPr>
      </w:pPr>
      <w:r w:rsidRPr="00AB2DE4">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3CBBE693" w14:textId="0AC95AFC" w:rsidR="00BF6E5E" w:rsidRPr="00EF135E" w:rsidRDefault="00BF6E5E" w:rsidP="00BF6E5E">
      <w:pPr>
        <w:shd w:val="clear" w:color="auto" w:fill="CCCCCC"/>
        <w:tabs>
          <w:tab w:val="left" w:pos="3450"/>
        </w:tabs>
        <w:ind w:firstLine="561"/>
        <w:jc w:val="both"/>
        <w:rPr>
          <w:rFonts w:ascii="Arial" w:hAnsi="Arial" w:cs="Arial"/>
          <w:b/>
          <w:bCs/>
        </w:rPr>
      </w:pPr>
      <w:r>
        <w:rPr>
          <w:rFonts w:ascii="Arial" w:hAnsi="Arial" w:cs="Arial"/>
          <w:b/>
          <w:bCs/>
        </w:rPr>
        <w:lastRenderedPageBreak/>
        <w:t>6.</w:t>
      </w:r>
      <w:r w:rsidRPr="00F113B2">
        <w:rPr>
          <w:rFonts w:ascii="Arial" w:hAnsi="Arial" w:cs="Arial"/>
          <w:b/>
          <w:bCs/>
        </w:rPr>
        <w:t xml:space="preserve"> DA </w:t>
      </w:r>
      <w:r>
        <w:rPr>
          <w:rFonts w:ascii="Arial" w:hAnsi="Arial" w:cs="Arial"/>
          <w:b/>
          <w:bCs/>
        </w:rPr>
        <w:t>SUBCONTRATAÇÃO</w:t>
      </w:r>
    </w:p>
    <w:p w14:paraId="4918E38F" w14:textId="0D7A0CD0" w:rsidR="00BF6E5E" w:rsidRPr="00BF6E5E" w:rsidRDefault="00BF6E5E" w:rsidP="00AD3B52">
      <w:pPr>
        <w:numPr>
          <w:ilvl w:val="0"/>
          <w:numId w:val="19"/>
        </w:numPr>
        <w:tabs>
          <w:tab w:val="left" w:pos="284"/>
        </w:tabs>
        <w:jc w:val="both"/>
        <w:rPr>
          <w:rFonts w:ascii="Arial" w:hAnsi="Arial" w:cs="Arial"/>
        </w:rPr>
      </w:pPr>
      <w:r w:rsidRPr="00BF6E5E">
        <w:rPr>
          <w:rFonts w:ascii="Arial" w:eastAsia="Arial" w:hAnsi="Arial" w:cs="Arial"/>
        </w:rPr>
        <w:t>Não é admitida a subcontratação do objeto contratual.</w:t>
      </w:r>
    </w:p>
    <w:p w14:paraId="454178B9" w14:textId="77777777" w:rsidR="00BF6E5E" w:rsidRDefault="00BF6E5E" w:rsidP="00BF6E5E">
      <w:pPr>
        <w:tabs>
          <w:tab w:val="left" w:pos="284"/>
        </w:tabs>
        <w:jc w:val="both"/>
        <w:rPr>
          <w:rFonts w:ascii="Arial" w:hAnsi="Arial" w:cs="Arial"/>
        </w:rPr>
      </w:pPr>
    </w:p>
    <w:p w14:paraId="7BC1220D" w14:textId="3F391540" w:rsidR="00BF6E5E" w:rsidRPr="00EF135E" w:rsidRDefault="00BF6E5E" w:rsidP="00BF6E5E">
      <w:pPr>
        <w:shd w:val="clear" w:color="auto" w:fill="CCCCCC"/>
        <w:tabs>
          <w:tab w:val="left" w:pos="3450"/>
        </w:tabs>
        <w:ind w:firstLine="561"/>
        <w:jc w:val="both"/>
        <w:rPr>
          <w:rFonts w:ascii="Arial" w:hAnsi="Arial" w:cs="Arial"/>
          <w:b/>
          <w:bCs/>
        </w:rPr>
      </w:pPr>
      <w:r>
        <w:rPr>
          <w:rFonts w:ascii="Arial" w:hAnsi="Arial" w:cs="Arial"/>
          <w:b/>
          <w:bCs/>
        </w:rPr>
        <w:t>7.</w:t>
      </w:r>
      <w:r w:rsidRPr="00F113B2">
        <w:rPr>
          <w:rFonts w:ascii="Arial" w:hAnsi="Arial" w:cs="Arial"/>
          <w:b/>
          <w:bCs/>
        </w:rPr>
        <w:t xml:space="preserve"> DA </w:t>
      </w:r>
      <w:r>
        <w:rPr>
          <w:rFonts w:ascii="Arial" w:hAnsi="Arial" w:cs="Arial"/>
          <w:b/>
          <w:bCs/>
        </w:rPr>
        <w:t>SUBSTENTABILIDADE</w:t>
      </w:r>
    </w:p>
    <w:p w14:paraId="61E83EAB" w14:textId="0AAEE07D" w:rsidR="00485C1D" w:rsidRDefault="00485C1D" w:rsidP="00485C1D">
      <w:pPr>
        <w:widowControl w:val="0"/>
        <w:jc w:val="both"/>
        <w:rPr>
          <w:rFonts w:ascii="Arial" w:eastAsia="Arial" w:hAnsi="Arial" w:cs="Arial"/>
        </w:rPr>
      </w:pPr>
      <w:r>
        <w:rPr>
          <w:rFonts w:ascii="Arial" w:eastAsia="Arial" w:hAnsi="Arial" w:cs="Arial"/>
          <w:b/>
        </w:rPr>
        <w:t xml:space="preserve">a) </w:t>
      </w:r>
      <w:r>
        <w:rPr>
          <w:rFonts w:ascii="Arial" w:eastAsia="Arial" w:hAnsi="Arial" w:cs="Arial"/>
        </w:rPr>
        <w:t>Além dos critérios de sustentabilidade eventualmente inseridos na descrição do objeto, devem ser atendidos os seguintes requisitos, que se baseiam no Guia Nacional de Contratações Sustentáveis:</w:t>
      </w:r>
    </w:p>
    <w:p w14:paraId="25B90582" w14:textId="77777777" w:rsidR="00485C1D" w:rsidRDefault="00485C1D" w:rsidP="00485C1D">
      <w:pPr>
        <w:ind w:left="284"/>
        <w:jc w:val="both"/>
        <w:rPr>
          <w:rFonts w:ascii="Arial" w:eastAsia="Arial" w:hAnsi="Arial" w:cs="Arial"/>
        </w:rPr>
      </w:pPr>
      <w:r>
        <w:rPr>
          <w:rFonts w:ascii="Arial" w:eastAsia="Arial" w:hAnsi="Arial" w:cs="Arial"/>
          <w:b/>
        </w:rPr>
        <w:t>a.1)</w:t>
      </w:r>
      <w:r>
        <w:rPr>
          <w:rFonts w:ascii="Arial" w:eastAsia="Arial" w:hAnsi="Arial" w:cs="Arial"/>
        </w:rPr>
        <w:t xml:space="preserve"> Observar as determinações da Resolução n° 307/2002, do Conselho Nacional de Meio Ambiente (CONAMA), que estabelece diretrizes, critérios e procedimentos para a gestão dos resíduos da construção civil.</w:t>
      </w:r>
    </w:p>
    <w:p w14:paraId="46150878" w14:textId="77777777" w:rsidR="00485C1D" w:rsidRDefault="00485C1D" w:rsidP="00485C1D">
      <w:pPr>
        <w:ind w:left="284"/>
        <w:jc w:val="both"/>
        <w:rPr>
          <w:rFonts w:ascii="Arial" w:eastAsia="Arial" w:hAnsi="Arial" w:cs="Arial"/>
        </w:rPr>
      </w:pPr>
      <w:r>
        <w:rPr>
          <w:rFonts w:ascii="Arial" w:eastAsia="Arial" w:hAnsi="Arial" w:cs="Arial"/>
          <w:b/>
        </w:rPr>
        <w:t xml:space="preserve">a.2) </w:t>
      </w:r>
      <w:r>
        <w:rPr>
          <w:rFonts w:ascii="Arial" w:eastAsia="Arial" w:hAnsi="Arial" w:cs="Arial"/>
        </w:rPr>
        <w:t>Utilizar peças metálicas, reutilizáveis e recicláveis, sempre que necessário o escoramento de formas de estrutura em concreto.</w:t>
      </w:r>
    </w:p>
    <w:p w14:paraId="2FF2BEEF" w14:textId="77777777" w:rsidR="00485C1D" w:rsidRDefault="00485C1D" w:rsidP="00485C1D">
      <w:pPr>
        <w:ind w:left="284"/>
        <w:jc w:val="both"/>
        <w:rPr>
          <w:rFonts w:ascii="Arial" w:eastAsia="Arial" w:hAnsi="Arial" w:cs="Arial"/>
        </w:rPr>
      </w:pPr>
      <w:r>
        <w:rPr>
          <w:rFonts w:ascii="Arial" w:eastAsia="Arial" w:hAnsi="Arial" w:cs="Arial"/>
          <w:b/>
        </w:rPr>
        <w:t>a.3)</w:t>
      </w:r>
      <w:r>
        <w:rPr>
          <w:rFonts w:ascii="Arial" w:eastAsia="Arial" w:hAnsi="Arial" w:cs="Arial"/>
        </w:rPr>
        <w:t xml:space="preserve"> Utilizar madeira ambientalmente certificada, sempre que o uso de tal material for necessário em elementos como suporte da cobertura, esquadrias, portas, dentre outros.</w:t>
      </w:r>
    </w:p>
    <w:p w14:paraId="0E939A6A" w14:textId="77777777" w:rsidR="00485C1D" w:rsidRDefault="00485C1D" w:rsidP="00485C1D">
      <w:pPr>
        <w:ind w:left="284"/>
        <w:jc w:val="both"/>
        <w:rPr>
          <w:rFonts w:ascii="Arial" w:eastAsia="Arial" w:hAnsi="Arial" w:cs="Arial"/>
        </w:rPr>
      </w:pPr>
      <w:r>
        <w:rPr>
          <w:rFonts w:ascii="Arial" w:eastAsia="Arial" w:hAnsi="Arial" w:cs="Arial"/>
          <w:b/>
        </w:rPr>
        <w:t xml:space="preserve">a.4) </w:t>
      </w:r>
      <w:r>
        <w:rPr>
          <w:rFonts w:ascii="Arial" w:eastAsia="Arial" w:hAnsi="Arial" w:cs="Arial"/>
        </w:rPr>
        <w:t>Destinar adequadamente os efluentes produzidos durante a construção da obra.</w:t>
      </w:r>
    </w:p>
    <w:p w14:paraId="4F9781D7" w14:textId="77777777" w:rsidR="00485C1D" w:rsidRDefault="00485C1D" w:rsidP="00485C1D">
      <w:pPr>
        <w:ind w:left="284"/>
        <w:jc w:val="both"/>
        <w:rPr>
          <w:rFonts w:ascii="CIDFont+F2" w:eastAsia="CIDFont+F2" w:hAnsi="CIDFont+F2" w:cs="CIDFont+F2"/>
          <w:sz w:val="24"/>
          <w:szCs w:val="24"/>
        </w:rPr>
      </w:pPr>
      <w:r>
        <w:rPr>
          <w:rFonts w:ascii="Arial" w:eastAsia="Arial" w:hAnsi="Arial" w:cs="Arial"/>
          <w:b/>
        </w:rPr>
        <w:t xml:space="preserve">a.5) </w:t>
      </w:r>
      <w:r>
        <w:rPr>
          <w:rFonts w:ascii="Arial" w:eastAsia="Arial" w:hAnsi="Arial" w:cs="Arial"/>
        </w:rPr>
        <w:t>Adotar práticas sustentáveis, especialmente:</w:t>
      </w:r>
    </w:p>
    <w:p w14:paraId="025CEAD4" w14:textId="77777777" w:rsidR="00485C1D" w:rsidRDefault="00485C1D" w:rsidP="00AD3B52">
      <w:pPr>
        <w:numPr>
          <w:ilvl w:val="0"/>
          <w:numId w:val="20"/>
        </w:numPr>
        <w:pBdr>
          <w:top w:val="nil"/>
          <w:left w:val="nil"/>
          <w:bottom w:val="nil"/>
          <w:right w:val="nil"/>
          <w:between w:val="nil"/>
        </w:pBdr>
        <w:tabs>
          <w:tab w:val="left" w:pos="284"/>
        </w:tabs>
        <w:ind w:firstLine="709"/>
        <w:rPr>
          <w:rFonts w:ascii="Arial" w:eastAsia="Arial" w:hAnsi="Arial" w:cs="Arial"/>
          <w:color w:val="000000"/>
        </w:rPr>
      </w:pPr>
      <w:r>
        <w:rPr>
          <w:rFonts w:ascii="Arial" w:eastAsia="Arial" w:hAnsi="Arial" w:cs="Arial"/>
          <w:color w:val="000000"/>
        </w:rPr>
        <w:t>Preferência para materiais, tecnologias e matérias-primas de origem local;</w:t>
      </w:r>
    </w:p>
    <w:p w14:paraId="41A972B3" w14:textId="77777777" w:rsidR="00485C1D" w:rsidRDefault="00485C1D" w:rsidP="00AD3B52">
      <w:pPr>
        <w:numPr>
          <w:ilvl w:val="0"/>
          <w:numId w:val="20"/>
        </w:numPr>
        <w:pBdr>
          <w:top w:val="nil"/>
          <w:left w:val="nil"/>
          <w:bottom w:val="nil"/>
          <w:right w:val="nil"/>
          <w:between w:val="nil"/>
        </w:pBdr>
        <w:tabs>
          <w:tab w:val="left" w:pos="284"/>
        </w:tabs>
        <w:ind w:firstLine="709"/>
        <w:rPr>
          <w:rFonts w:ascii="Arial" w:eastAsia="Arial" w:hAnsi="Arial" w:cs="Arial"/>
          <w:color w:val="000000"/>
        </w:rPr>
      </w:pPr>
      <w:r>
        <w:rPr>
          <w:rFonts w:ascii="Arial" w:eastAsia="Arial" w:hAnsi="Arial" w:cs="Arial"/>
          <w:color w:val="000000"/>
        </w:rPr>
        <w:t>Maior eficiência na utilização de recursos naturais como, água e energia;</w:t>
      </w:r>
    </w:p>
    <w:p w14:paraId="3B444C8D" w14:textId="5C2BD6FE" w:rsidR="00BF6E5E" w:rsidRPr="00BF6E5E" w:rsidRDefault="00485C1D" w:rsidP="00AD3B52">
      <w:pPr>
        <w:numPr>
          <w:ilvl w:val="0"/>
          <w:numId w:val="20"/>
        </w:numPr>
        <w:tabs>
          <w:tab w:val="left" w:pos="284"/>
        </w:tabs>
        <w:ind w:firstLine="709"/>
        <w:jc w:val="both"/>
        <w:rPr>
          <w:rFonts w:ascii="Arial" w:hAnsi="Arial" w:cs="Arial"/>
        </w:rPr>
      </w:pPr>
      <w:r>
        <w:rPr>
          <w:rFonts w:ascii="Arial" w:eastAsia="Arial" w:hAnsi="Arial" w:cs="Arial"/>
          <w:color w:val="000000"/>
        </w:rPr>
        <w:t>Maior vida útil e menor custo de manutenção do bem e da obra</w:t>
      </w:r>
      <w:r w:rsidR="00BF6E5E" w:rsidRPr="00BF6E5E">
        <w:rPr>
          <w:rFonts w:ascii="Arial" w:eastAsia="Arial" w:hAnsi="Arial" w:cs="Arial"/>
        </w:rPr>
        <w:t>.</w:t>
      </w:r>
    </w:p>
    <w:p w14:paraId="5870DBF1" w14:textId="7C19E201" w:rsidR="00682C14" w:rsidRDefault="0021533A" w:rsidP="00682C14">
      <w:pPr>
        <w:shd w:val="clear" w:color="auto" w:fill="CCCCCC"/>
        <w:ind w:firstLine="561"/>
        <w:rPr>
          <w:rFonts w:ascii="Arial" w:hAnsi="Arial" w:cs="Arial"/>
        </w:rPr>
      </w:pPr>
      <w:r>
        <w:rPr>
          <w:rFonts w:ascii="Arial" w:hAnsi="Arial" w:cs="Arial"/>
          <w:b/>
          <w:bCs/>
        </w:rPr>
        <w:t>8</w:t>
      </w:r>
      <w:r w:rsidR="00682C14">
        <w:rPr>
          <w:rFonts w:ascii="Arial" w:hAnsi="Arial" w:cs="Arial"/>
          <w:b/>
          <w:bCs/>
        </w:rPr>
        <w:t>. DA GARANTIA E ASSISTÊNCIA TÉCNICA</w:t>
      </w:r>
    </w:p>
    <w:p w14:paraId="7CB297C5" w14:textId="0E496DD6" w:rsidR="00682C14" w:rsidRDefault="0021533A" w:rsidP="00AD3B52">
      <w:pPr>
        <w:numPr>
          <w:ilvl w:val="0"/>
          <w:numId w:val="13"/>
        </w:numPr>
        <w:tabs>
          <w:tab w:val="left" w:pos="284"/>
        </w:tabs>
        <w:jc w:val="both"/>
      </w:pPr>
      <w:r>
        <w:rPr>
          <w:rFonts w:ascii="Arial" w:eastAsia="Arial" w:hAnsi="Arial" w:cs="Arial"/>
          <w:color w:val="000000"/>
        </w:rPr>
        <w:t>A contratada deverá prover garantia de 12 (doze) meses nos produtos utilizados e nos serviços realizados, contados a partir da entrega definitiva da obra.</w:t>
      </w:r>
    </w:p>
    <w:p w14:paraId="33A3DC2D" w14:textId="1C092A5A" w:rsidR="00682C14" w:rsidRPr="0021533A" w:rsidRDefault="0021533A" w:rsidP="00AD3B52">
      <w:pPr>
        <w:numPr>
          <w:ilvl w:val="0"/>
          <w:numId w:val="13"/>
        </w:numPr>
        <w:tabs>
          <w:tab w:val="left" w:pos="284"/>
        </w:tabs>
        <w:jc w:val="both"/>
      </w:pPr>
      <w:r>
        <w:rPr>
          <w:rFonts w:ascii="Arial" w:eastAsia="Arial" w:hAnsi="Arial" w:cs="Arial"/>
          <w:color w:val="000000"/>
        </w:rPr>
        <w:t>Durante a vigência da garantia, o contratante deverá refazer e/ou substituir, sem nenhum ônus adicional, produtos e/ou serviços defeituosos ou com desgaste anormal.</w:t>
      </w:r>
    </w:p>
    <w:p w14:paraId="30426A56" w14:textId="77777777" w:rsidR="00682C14" w:rsidRDefault="00682C14" w:rsidP="00682C14">
      <w:pPr>
        <w:pStyle w:val="Nivel2"/>
        <w:numPr>
          <w:ilvl w:val="0"/>
          <w:numId w:val="0"/>
        </w:numPr>
        <w:tabs>
          <w:tab w:val="left" w:pos="3075"/>
        </w:tabs>
        <w:spacing w:before="0" w:after="0" w:line="240" w:lineRule="auto"/>
        <w:ind w:left="360"/>
        <w:rPr>
          <w:color w:val="auto"/>
        </w:rPr>
      </w:pPr>
    </w:p>
    <w:p w14:paraId="7EF643B9" w14:textId="17010090" w:rsidR="00682C14" w:rsidRDefault="0021533A" w:rsidP="00682C14">
      <w:pPr>
        <w:shd w:val="clear" w:color="auto" w:fill="CCCCCC"/>
        <w:ind w:firstLine="561"/>
        <w:rPr>
          <w:rFonts w:ascii="Arial" w:hAnsi="Arial" w:cs="Arial"/>
        </w:rPr>
      </w:pPr>
      <w:r>
        <w:rPr>
          <w:rFonts w:ascii="Arial" w:hAnsi="Arial" w:cs="Arial"/>
          <w:b/>
          <w:bCs/>
        </w:rPr>
        <w:t>9</w:t>
      </w:r>
      <w:r w:rsidR="00682C14">
        <w:rPr>
          <w:rFonts w:ascii="Arial" w:hAnsi="Arial" w:cs="Arial"/>
          <w:b/>
          <w:bCs/>
        </w:rPr>
        <w:t>. DA VISITA TÉCNICA</w:t>
      </w:r>
    </w:p>
    <w:p w14:paraId="48911248" w14:textId="77777777" w:rsidR="00682C14" w:rsidRDefault="00682C14" w:rsidP="00AD3B52">
      <w:pPr>
        <w:numPr>
          <w:ilvl w:val="0"/>
          <w:numId w:val="14"/>
        </w:numPr>
        <w:tabs>
          <w:tab w:val="left" w:pos="284"/>
        </w:tabs>
        <w:jc w:val="both"/>
        <w:rPr>
          <w:rFonts w:ascii="Arial" w:hAnsi="Arial" w:cs="Arial"/>
        </w:rPr>
      </w:pPr>
      <w:r>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00773A96" w14:textId="4C6AEE7E" w:rsidR="00682C14" w:rsidRDefault="0021533A" w:rsidP="00AD3B52">
      <w:pPr>
        <w:numPr>
          <w:ilvl w:val="0"/>
          <w:numId w:val="14"/>
        </w:numPr>
        <w:tabs>
          <w:tab w:val="left" w:pos="284"/>
        </w:tabs>
        <w:jc w:val="both"/>
        <w:rPr>
          <w:rFonts w:ascii="Arial" w:hAnsi="Arial" w:cs="Arial"/>
        </w:rPr>
      </w:pPr>
      <w:r>
        <w:rPr>
          <w:rFonts w:ascii="Arial" w:eastAsia="Arial" w:hAnsi="Arial" w:cs="Arial"/>
        </w:rPr>
        <w:t xml:space="preserve">A visita técnica é facultativa e será realizada em horário de expediente, por representante devidamente credenciado pela empresa interessada, devendo ser agendada junto à Secretaria Municipal de Educação, pelo telefone (19) 3417-1460/3417-1463 ou endereço eletrônico </w:t>
      </w:r>
      <w:hyperlink r:id="rId13">
        <w:r>
          <w:rPr>
            <w:rFonts w:ascii="Arial" w:eastAsia="Arial" w:hAnsi="Arial" w:cs="Arial"/>
            <w:color w:val="0000FF"/>
            <w:u w:val="single"/>
          </w:rPr>
          <w:t>informatica@educacao.piracicaba.sp.gov.br</w:t>
        </w:r>
      </w:hyperlink>
      <w:r>
        <w:rPr>
          <w:rFonts w:ascii="Arial" w:eastAsia="Arial" w:hAnsi="Arial" w:cs="Arial"/>
        </w:rPr>
        <w:t xml:space="preserve"> com o funcionário Irvining Diego Gil de Toledo.</w:t>
      </w:r>
    </w:p>
    <w:p w14:paraId="6B0D09C7" w14:textId="77A71706" w:rsidR="0021533A" w:rsidRDefault="0021533A" w:rsidP="00AD3B52">
      <w:pPr>
        <w:numPr>
          <w:ilvl w:val="0"/>
          <w:numId w:val="14"/>
        </w:numPr>
        <w:tabs>
          <w:tab w:val="left" w:pos="284"/>
        </w:tabs>
        <w:jc w:val="both"/>
        <w:rPr>
          <w:rFonts w:ascii="Arial" w:hAnsi="Arial" w:cs="Arial"/>
        </w:rPr>
      </w:pPr>
      <w:r>
        <w:rPr>
          <w:rFonts w:ascii="Arial" w:eastAsia="Arial" w:hAnsi="Arial" w:cs="Arial"/>
        </w:rPr>
        <w:t>A visita técnica é recomendada, pois tem o intuito de identificar as características físicas e estruturais, permitindo assim, quantificar os equipamentos necessários para a prestação do serviço.</w:t>
      </w:r>
    </w:p>
    <w:p w14:paraId="790F4B94" w14:textId="77777777" w:rsidR="00682C14" w:rsidRDefault="00682C14" w:rsidP="00682C14">
      <w:pPr>
        <w:tabs>
          <w:tab w:val="left" w:pos="284"/>
        </w:tabs>
        <w:jc w:val="both"/>
        <w:rPr>
          <w:rFonts w:ascii="Arial" w:hAnsi="Arial" w:cs="Arial"/>
        </w:rPr>
      </w:pPr>
    </w:p>
    <w:p w14:paraId="5AD36AB8" w14:textId="5258BB86" w:rsidR="00682C14" w:rsidRPr="00A07FB4" w:rsidRDefault="0021533A" w:rsidP="00682C14">
      <w:pPr>
        <w:shd w:val="clear" w:color="auto" w:fill="DDDDDD"/>
        <w:tabs>
          <w:tab w:val="left" w:pos="284"/>
        </w:tabs>
        <w:ind w:firstLine="561"/>
        <w:rPr>
          <w:rFonts w:ascii="Arial" w:hAnsi="Arial" w:cs="Arial"/>
        </w:rPr>
      </w:pPr>
      <w:r>
        <w:rPr>
          <w:rFonts w:ascii="Arial" w:hAnsi="Arial" w:cs="Arial"/>
          <w:b/>
          <w:bCs/>
        </w:rPr>
        <w:t>10</w:t>
      </w:r>
      <w:r w:rsidR="00682C14" w:rsidRPr="00A07FB4">
        <w:rPr>
          <w:rFonts w:ascii="Arial" w:hAnsi="Arial" w:cs="Arial"/>
          <w:b/>
          <w:bCs/>
        </w:rPr>
        <w:t>. DO FORNECIMENTO DE INFORMAÇÕES:</w:t>
      </w:r>
    </w:p>
    <w:p w14:paraId="7BB20742" w14:textId="77777777" w:rsidR="00682C14" w:rsidRPr="00AC2BF1" w:rsidRDefault="00682C14" w:rsidP="00AD3B52">
      <w:pPr>
        <w:numPr>
          <w:ilvl w:val="0"/>
          <w:numId w:val="17"/>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77CD56D3" w14:textId="77777777" w:rsidR="00682C14" w:rsidRDefault="00682C14" w:rsidP="00682C14">
      <w:pPr>
        <w:jc w:val="both"/>
        <w:rPr>
          <w:rFonts w:ascii="Arial" w:eastAsia="Arial" w:hAnsi="Arial" w:cs="Arial"/>
          <w:color w:val="000000"/>
        </w:rPr>
      </w:pPr>
    </w:p>
    <w:p w14:paraId="1B88D391" w14:textId="4F02D49E" w:rsidR="00682C14" w:rsidRDefault="0021533A" w:rsidP="00682C14">
      <w:pPr>
        <w:shd w:val="clear" w:color="auto" w:fill="CCCCCC"/>
        <w:ind w:firstLine="561"/>
        <w:jc w:val="both"/>
        <w:rPr>
          <w:rFonts w:ascii="Arial" w:hAnsi="Arial" w:cs="Arial"/>
        </w:rPr>
      </w:pPr>
      <w:r>
        <w:rPr>
          <w:rFonts w:ascii="Arial" w:hAnsi="Arial" w:cs="Arial"/>
          <w:b/>
          <w:bCs/>
        </w:rPr>
        <w:t>11</w:t>
      </w:r>
      <w:r w:rsidR="00682C14">
        <w:rPr>
          <w:rFonts w:ascii="Arial" w:hAnsi="Arial" w:cs="Arial"/>
          <w:b/>
          <w:bCs/>
        </w:rPr>
        <w:t>. EXIGÊNCIA PARA HABILITAÇÃO:</w:t>
      </w:r>
    </w:p>
    <w:p w14:paraId="6B291F57" w14:textId="77777777" w:rsidR="00682C14" w:rsidRDefault="00682C14" w:rsidP="00AD3B52">
      <w:pPr>
        <w:numPr>
          <w:ilvl w:val="0"/>
          <w:numId w:val="16"/>
        </w:numPr>
        <w:tabs>
          <w:tab w:val="left" w:pos="284"/>
        </w:tabs>
        <w:jc w:val="both"/>
        <w:rPr>
          <w:rFonts w:ascii="Arial" w:hAnsi="Arial" w:cs="Arial"/>
          <w:color w:val="000000"/>
        </w:rPr>
      </w:pPr>
      <w:r>
        <w:rPr>
          <w:rFonts w:ascii="Arial" w:hAnsi="Arial" w:cs="Arial"/>
          <w:b/>
          <w:bCs/>
          <w:color w:val="000000"/>
        </w:rPr>
        <w:t>HABILITAÇÃO JURÍDICA</w:t>
      </w:r>
    </w:p>
    <w:p w14:paraId="23A43941" w14:textId="77777777" w:rsidR="00682C14" w:rsidRDefault="00682C14" w:rsidP="00AD3B52">
      <w:pPr>
        <w:numPr>
          <w:ilvl w:val="1"/>
          <w:numId w:val="16"/>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6E3534C6" w14:textId="77777777" w:rsidR="00682C14" w:rsidRDefault="00682C14" w:rsidP="00682C14">
      <w:pPr>
        <w:tabs>
          <w:tab w:val="left" w:pos="945"/>
        </w:tabs>
        <w:jc w:val="both"/>
        <w:rPr>
          <w:rFonts w:ascii="Arial" w:hAnsi="Arial" w:cs="Arial"/>
        </w:rPr>
      </w:pPr>
      <w:r>
        <w:rPr>
          <w:rFonts w:ascii="Arial" w:hAnsi="Arial" w:cs="Arial"/>
        </w:rPr>
        <w:tab/>
      </w:r>
    </w:p>
    <w:p w14:paraId="0A3678AF" w14:textId="77777777" w:rsidR="00682C14" w:rsidRDefault="00682C14" w:rsidP="00AD3B52">
      <w:pPr>
        <w:numPr>
          <w:ilvl w:val="0"/>
          <w:numId w:val="16"/>
        </w:numPr>
        <w:tabs>
          <w:tab w:val="left" w:pos="284"/>
        </w:tabs>
        <w:jc w:val="both"/>
        <w:rPr>
          <w:rFonts w:ascii="Arial" w:hAnsi="Arial" w:cs="Arial"/>
        </w:rPr>
      </w:pPr>
      <w:r>
        <w:rPr>
          <w:rFonts w:ascii="Arial" w:hAnsi="Arial" w:cs="Arial"/>
          <w:b/>
          <w:bCs/>
        </w:rPr>
        <w:t>REGULARIDADE FISCAL E TRABALHISTA</w:t>
      </w:r>
    </w:p>
    <w:p w14:paraId="66C082A6" w14:textId="77777777" w:rsidR="00682C14" w:rsidRDefault="00682C14" w:rsidP="00AD3B52">
      <w:pPr>
        <w:numPr>
          <w:ilvl w:val="1"/>
          <w:numId w:val="16"/>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02611989" w14:textId="77777777" w:rsidR="00682C14" w:rsidRPr="003A6DDC" w:rsidRDefault="00682C14" w:rsidP="00AD3B52">
      <w:pPr>
        <w:numPr>
          <w:ilvl w:val="1"/>
          <w:numId w:val="16"/>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621D6094" w14:textId="77777777" w:rsidR="00682C14" w:rsidRPr="005547AA" w:rsidRDefault="00682C14" w:rsidP="00AD3B52">
      <w:pPr>
        <w:numPr>
          <w:ilvl w:val="1"/>
          <w:numId w:val="16"/>
        </w:numPr>
        <w:tabs>
          <w:tab w:val="left" w:pos="284"/>
        </w:tabs>
        <w:jc w:val="both"/>
        <w:rPr>
          <w:rFonts w:ascii="Arial" w:hAnsi="Arial" w:cs="Arial"/>
        </w:rPr>
      </w:pPr>
      <w:r w:rsidRPr="005547AA">
        <w:rPr>
          <w:rFonts w:ascii="Arial" w:hAnsi="Arial" w:cs="Arial"/>
        </w:rPr>
        <w:t>Certidão negativa de Débitos ou Positiva com Efeito de Negativa de Tributos Estaduais relativos ao ICMS.</w:t>
      </w:r>
    </w:p>
    <w:p w14:paraId="1C0EF65F" w14:textId="77777777" w:rsidR="00682C14" w:rsidRPr="005547AA" w:rsidRDefault="00682C14" w:rsidP="00AD3B52">
      <w:pPr>
        <w:numPr>
          <w:ilvl w:val="2"/>
          <w:numId w:val="16"/>
        </w:numPr>
        <w:tabs>
          <w:tab w:val="left" w:pos="284"/>
          <w:tab w:val="left" w:pos="426"/>
        </w:tabs>
        <w:jc w:val="both"/>
        <w:rPr>
          <w:rFonts w:ascii="Arial" w:hAnsi="Arial" w:cs="Arial"/>
        </w:rPr>
      </w:pPr>
      <w:r w:rsidRPr="005547AA">
        <w:rPr>
          <w:rFonts w:ascii="Arial" w:hAnsi="Arial" w:cs="Arial"/>
        </w:rPr>
        <w:t>Será exigida comprovação somente sobre débitos inscritos em dívida ativa.</w:t>
      </w:r>
    </w:p>
    <w:p w14:paraId="050E5483" w14:textId="77777777" w:rsidR="00682C14" w:rsidRPr="00F602A8" w:rsidRDefault="00682C14" w:rsidP="00AD3B52">
      <w:pPr>
        <w:numPr>
          <w:ilvl w:val="1"/>
          <w:numId w:val="16"/>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11CCC955" w14:textId="77777777" w:rsidR="00682C14" w:rsidRPr="00F602A8" w:rsidRDefault="00682C14" w:rsidP="00AD3B52">
      <w:pPr>
        <w:numPr>
          <w:ilvl w:val="1"/>
          <w:numId w:val="16"/>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8548E01" w14:textId="77777777" w:rsidR="00682C14" w:rsidRDefault="00682C14" w:rsidP="00AD3B52">
      <w:pPr>
        <w:numPr>
          <w:ilvl w:val="1"/>
          <w:numId w:val="16"/>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392BF66D" w14:textId="77777777" w:rsidR="00682C14" w:rsidRDefault="00682C14" w:rsidP="00AD3B52">
      <w:pPr>
        <w:numPr>
          <w:ilvl w:val="0"/>
          <w:numId w:val="16"/>
        </w:numPr>
        <w:tabs>
          <w:tab w:val="left" w:pos="284"/>
        </w:tabs>
        <w:jc w:val="both"/>
        <w:rPr>
          <w:rFonts w:ascii="Arial" w:hAnsi="Arial" w:cs="Arial"/>
        </w:rPr>
      </w:pPr>
      <w:r>
        <w:rPr>
          <w:rFonts w:ascii="Arial" w:hAnsi="Arial" w:cs="Arial"/>
          <w:b/>
          <w:bCs/>
        </w:rPr>
        <w:t>QUALIFICAÇÃO ECONÔMICO-FINANCEIRA</w:t>
      </w:r>
    </w:p>
    <w:p w14:paraId="669990F5" w14:textId="77777777" w:rsidR="00682C14" w:rsidRDefault="00682C14" w:rsidP="00AD3B52">
      <w:pPr>
        <w:numPr>
          <w:ilvl w:val="1"/>
          <w:numId w:val="16"/>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530590BC" w14:textId="77777777" w:rsidR="00682C14" w:rsidRDefault="00682C14" w:rsidP="00682C14">
      <w:pPr>
        <w:tabs>
          <w:tab w:val="left" w:pos="284"/>
          <w:tab w:val="left" w:pos="426"/>
        </w:tabs>
        <w:jc w:val="both"/>
        <w:rPr>
          <w:rFonts w:ascii="Arial" w:hAnsi="Arial" w:cs="Arial"/>
        </w:rPr>
      </w:pPr>
    </w:p>
    <w:p w14:paraId="178E4F3F" w14:textId="77777777" w:rsidR="00682C14" w:rsidRDefault="00682C14" w:rsidP="00AD3B52">
      <w:pPr>
        <w:numPr>
          <w:ilvl w:val="0"/>
          <w:numId w:val="16"/>
        </w:numPr>
        <w:tabs>
          <w:tab w:val="left" w:pos="284"/>
          <w:tab w:val="left" w:pos="426"/>
        </w:tabs>
        <w:jc w:val="both"/>
        <w:rPr>
          <w:rFonts w:ascii="Arial" w:hAnsi="Arial" w:cs="Arial"/>
        </w:rPr>
      </w:pPr>
      <w:r>
        <w:rPr>
          <w:rFonts w:ascii="Arial" w:hAnsi="Arial" w:cs="Arial"/>
          <w:b/>
          <w:bCs/>
        </w:rPr>
        <w:t>DOCUMENTAÇÃO COMPLEMENTAR</w:t>
      </w:r>
    </w:p>
    <w:p w14:paraId="4982DA49" w14:textId="77777777" w:rsidR="00682C14" w:rsidRDefault="00682C14" w:rsidP="00AD3B52">
      <w:pPr>
        <w:numPr>
          <w:ilvl w:val="1"/>
          <w:numId w:val="16"/>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BFCF76A" w14:textId="77777777" w:rsidR="00682C14" w:rsidRDefault="00682C14" w:rsidP="00AD3B52">
      <w:pPr>
        <w:numPr>
          <w:ilvl w:val="1"/>
          <w:numId w:val="16"/>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2AC6FA0" w14:textId="77777777" w:rsidR="00682C14" w:rsidRDefault="00682C14" w:rsidP="00AD3B52">
      <w:pPr>
        <w:numPr>
          <w:ilvl w:val="1"/>
          <w:numId w:val="16"/>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5C435053" w14:textId="77777777" w:rsidR="00682C14" w:rsidRDefault="00682C14" w:rsidP="00AD3B52">
      <w:pPr>
        <w:numPr>
          <w:ilvl w:val="2"/>
          <w:numId w:val="16"/>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D6D5C17" w14:textId="77777777" w:rsidR="00682C14" w:rsidRDefault="00682C14" w:rsidP="00AD3B52">
      <w:pPr>
        <w:numPr>
          <w:ilvl w:val="2"/>
          <w:numId w:val="16"/>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0772B354" w14:textId="77777777" w:rsidR="00682C14" w:rsidRDefault="00682C14" w:rsidP="00AD3B52">
      <w:pPr>
        <w:numPr>
          <w:ilvl w:val="3"/>
          <w:numId w:val="16"/>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5656503E" w14:textId="77777777" w:rsidR="00682C14" w:rsidRDefault="00682C14" w:rsidP="00AD3B52">
      <w:pPr>
        <w:numPr>
          <w:ilvl w:val="3"/>
          <w:numId w:val="16"/>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4851333D" w14:textId="77777777" w:rsidR="00682C14" w:rsidRDefault="00682C14" w:rsidP="00682C14">
      <w:pPr>
        <w:tabs>
          <w:tab w:val="left" w:pos="284"/>
          <w:tab w:val="left" w:pos="426"/>
          <w:tab w:val="left" w:pos="567"/>
        </w:tabs>
        <w:jc w:val="both"/>
        <w:rPr>
          <w:rFonts w:ascii="Arial" w:hAnsi="Arial" w:cs="Arial"/>
        </w:rPr>
      </w:pPr>
    </w:p>
    <w:p w14:paraId="6E278765" w14:textId="77777777" w:rsidR="00682C14" w:rsidRDefault="00682C14" w:rsidP="00AD3B52">
      <w:pPr>
        <w:numPr>
          <w:ilvl w:val="0"/>
          <w:numId w:val="16"/>
        </w:numPr>
        <w:tabs>
          <w:tab w:val="left" w:pos="284"/>
          <w:tab w:val="left" w:pos="426"/>
          <w:tab w:val="left" w:pos="567"/>
        </w:tabs>
        <w:jc w:val="both"/>
        <w:rPr>
          <w:rFonts w:ascii="Arial" w:hAnsi="Arial" w:cs="Arial"/>
        </w:rPr>
      </w:pPr>
      <w:r>
        <w:rPr>
          <w:rFonts w:ascii="Arial" w:hAnsi="Arial" w:cs="Arial"/>
          <w:b/>
          <w:bCs/>
        </w:rPr>
        <w:t>QUALIFICAÇÃO TÉCNICA</w:t>
      </w:r>
    </w:p>
    <w:p w14:paraId="13BE760D" w14:textId="581982D5" w:rsidR="00375748" w:rsidRPr="00375748" w:rsidRDefault="00375748" w:rsidP="00A56EE4">
      <w:pPr>
        <w:numPr>
          <w:ilvl w:val="1"/>
          <w:numId w:val="16"/>
        </w:numPr>
        <w:tabs>
          <w:tab w:val="left" w:pos="284"/>
          <w:tab w:val="left" w:pos="426"/>
          <w:tab w:val="left" w:pos="567"/>
        </w:tabs>
        <w:jc w:val="both"/>
        <w:rPr>
          <w:rFonts w:ascii="Arial" w:hAnsi="Arial" w:cs="Arial"/>
        </w:rPr>
      </w:pPr>
      <w:r w:rsidRPr="0093378E">
        <w:rPr>
          <w:rFonts w:ascii="Arial" w:hAnsi="Arial" w:cs="Arial"/>
          <w:color w:val="000000"/>
        </w:rPr>
        <w:t>Certidão de Registro ou Inscrição da licitante junto</w:t>
      </w:r>
      <w:r w:rsidRPr="005D022F">
        <w:rPr>
          <w:rFonts w:ascii="Arial" w:hAnsi="Arial" w:cs="Arial"/>
          <w:color w:val="000000"/>
        </w:rPr>
        <w:t xml:space="preserve"> </w:t>
      </w:r>
      <w:r>
        <w:rPr>
          <w:rFonts w:ascii="Arial" w:hAnsi="Arial" w:cs="Arial"/>
          <w:color w:val="000000"/>
        </w:rPr>
        <w:t>ao Conselho Competente.</w:t>
      </w:r>
    </w:p>
    <w:p w14:paraId="03DA3687" w14:textId="5A413C98" w:rsidR="00682C14" w:rsidRPr="00A56EE4" w:rsidRDefault="00682C14" w:rsidP="00A56EE4">
      <w:pPr>
        <w:numPr>
          <w:ilvl w:val="1"/>
          <w:numId w:val="16"/>
        </w:numPr>
        <w:tabs>
          <w:tab w:val="left" w:pos="284"/>
          <w:tab w:val="left" w:pos="426"/>
          <w:tab w:val="left" w:pos="567"/>
        </w:tabs>
        <w:jc w:val="both"/>
        <w:rPr>
          <w:rFonts w:ascii="Arial" w:hAnsi="Arial" w:cs="Arial"/>
        </w:rPr>
      </w:pPr>
      <w:r w:rsidRPr="00A56EE4">
        <w:rPr>
          <w:rFonts w:ascii="Arial" w:hAnsi="Arial" w:cs="Arial"/>
          <w:color w:val="000000"/>
        </w:rPr>
        <w:t>Declaração que possui responsável técnico devidamente registrado no CREA ou CAU e o indicará quando da assinatura do contrato, juntamente com as respectivas documentações exigidas (vínculo empregatício, atestado de capacidade profissional e demais pertinentes);</w:t>
      </w:r>
    </w:p>
    <w:p w14:paraId="656A9AE7" w14:textId="77777777" w:rsidR="00682C14" w:rsidRPr="004A3EDF" w:rsidRDefault="00682C14" w:rsidP="00AD3B52">
      <w:pPr>
        <w:numPr>
          <w:ilvl w:val="0"/>
          <w:numId w:val="18"/>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 responsável técnico indicado pertence ao quadro permanente da licitante, devendo ser feita com a apresentação de um dos seguintes documentos:</w:t>
      </w:r>
    </w:p>
    <w:p w14:paraId="45C58328" w14:textId="77777777" w:rsidR="00682C14" w:rsidRPr="004A3EDF" w:rsidRDefault="00682C14" w:rsidP="00AD3B52">
      <w:pPr>
        <w:numPr>
          <w:ilvl w:val="1"/>
          <w:numId w:val="18"/>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45457D4F" w14:textId="77777777" w:rsidR="00682C14" w:rsidRPr="004A3EDF" w:rsidRDefault="00682C14" w:rsidP="00AD3B52">
      <w:pPr>
        <w:numPr>
          <w:ilvl w:val="1"/>
          <w:numId w:val="18"/>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15E50922" w14:textId="77777777" w:rsidR="00682C14" w:rsidRPr="005D022F" w:rsidRDefault="00682C14" w:rsidP="00AD3B52">
      <w:pPr>
        <w:numPr>
          <w:ilvl w:val="1"/>
          <w:numId w:val="18"/>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0E9C1121" w14:textId="5267CCE5" w:rsidR="00682C14" w:rsidRPr="005D022F" w:rsidRDefault="0021533A" w:rsidP="00AD3B52">
      <w:pPr>
        <w:numPr>
          <w:ilvl w:val="0"/>
          <w:numId w:val="18"/>
        </w:numPr>
        <w:tabs>
          <w:tab w:val="left" w:pos="284"/>
        </w:tabs>
        <w:spacing w:line="245" w:lineRule="auto"/>
        <w:ind w:left="0" w:firstLine="0"/>
        <w:jc w:val="both"/>
        <w:rPr>
          <w:rFonts w:ascii="Arial" w:hAnsi="Arial" w:cs="Arial"/>
          <w:color w:val="000000"/>
        </w:rPr>
      </w:pPr>
      <w:r>
        <w:rPr>
          <w:rFonts w:ascii="Arial" w:eastAsia="Arial" w:hAnsi="Arial" w:cs="Arial"/>
        </w:rPr>
        <w:t>Atestado(s) ou Certidão(ões) de Capacidade Técnica Operacional, fornecido por pessoa jurídica de direito público ou privado, sendo necessariamente em nome da licitante, registrado(s) no CREA por meio de Anotação de Responsabilidade Técnica (ART), conforme Art. 46 da Resolução 1137/2023 do CONFEA, no(s) qual(is) se comprove(m) que a mesma tenha prestado serviços de características semelhantes ao objeto licitado onde constem as parcelas de maior relevância:</w:t>
      </w:r>
      <w:r w:rsidR="00682C14" w:rsidRPr="005D022F">
        <w:rPr>
          <w:rFonts w:ascii="Arial" w:hAnsi="Arial" w:cs="Arial"/>
          <w:color w:val="000000"/>
        </w:rPr>
        <w:t xml:space="preserve"> </w:t>
      </w:r>
    </w:p>
    <w:p w14:paraId="37389D5A" w14:textId="77777777" w:rsidR="00FD08AB" w:rsidRPr="00FD08AB" w:rsidRDefault="00FD08AB" w:rsidP="00AD3B52">
      <w:pPr>
        <w:numPr>
          <w:ilvl w:val="1"/>
          <w:numId w:val="18"/>
        </w:numPr>
        <w:tabs>
          <w:tab w:val="left" w:pos="284"/>
        </w:tabs>
        <w:spacing w:line="245" w:lineRule="auto"/>
        <w:ind w:left="284" w:firstLine="0"/>
        <w:jc w:val="both"/>
        <w:rPr>
          <w:rFonts w:ascii="Arial" w:hAnsi="Arial" w:cs="Arial"/>
          <w:color w:val="000000"/>
        </w:rPr>
      </w:pPr>
      <w:r>
        <w:rPr>
          <w:rFonts w:ascii="Arial" w:eastAsia="Arial" w:hAnsi="Arial" w:cs="Arial"/>
        </w:rPr>
        <w:t>Instalação de cabeamento estruturado e/ou cabeamento de rede estruturado com indicação de no mínimo 100 pontos de rede instalados.</w:t>
      </w:r>
    </w:p>
    <w:p w14:paraId="67879E3A" w14:textId="28B6C8A6" w:rsidR="00FD08AB" w:rsidRPr="00FD08AB" w:rsidRDefault="00FD08AB" w:rsidP="00AD3B52">
      <w:pPr>
        <w:numPr>
          <w:ilvl w:val="1"/>
          <w:numId w:val="18"/>
        </w:numPr>
        <w:tabs>
          <w:tab w:val="left" w:pos="284"/>
        </w:tabs>
        <w:spacing w:line="245" w:lineRule="auto"/>
        <w:ind w:left="284" w:firstLine="0"/>
        <w:jc w:val="both"/>
        <w:rPr>
          <w:rFonts w:ascii="Arial" w:hAnsi="Arial" w:cs="Arial"/>
          <w:color w:val="000000"/>
        </w:rPr>
      </w:pPr>
      <w:r>
        <w:rPr>
          <w:rFonts w:ascii="Arial" w:eastAsia="Arial" w:hAnsi="Arial" w:cs="Arial"/>
        </w:rPr>
        <w:t>Instalação de cabeamento em fibra óptica com no mínimo 600 (seiscentos) metros.</w:t>
      </w:r>
    </w:p>
    <w:p w14:paraId="1449E62C" w14:textId="129871A1" w:rsidR="00682C14" w:rsidRPr="0093378E" w:rsidRDefault="00682C14" w:rsidP="00A56EE4">
      <w:pPr>
        <w:spacing w:line="245" w:lineRule="auto"/>
        <w:jc w:val="both"/>
        <w:rPr>
          <w:rFonts w:ascii="Arial" w:hAnsi="Arial" w:cs="Arial"/>
          <w:color w:val="000000"/>
        </w:rPr>
      </w:pPr>
      <w:r w:rsidRPr="00A56EE4">
        <w:rPr>
          <w:rFonts w:ascii="Arial" w:hAnsi="Arial" w:cs="Arial"/>
          <w:color w:val="000000"/>
          <w:u w:val="single"/>
        </w:rPr>
        <w:t>Justificativa</w:t>
      </w:r>
      <w:r w:rsidR="00FD08AB">
        <w:rPr>
          <w:rFonts w:ascii="Arial" w:hAnsi="Arial" w:cs="Arial"/>
          <w:color w:val="000000"/>
        </w:rPr>
        <w:t xml:space="preserve">: </w:t>
      </w:r>
      <w:r w:rsidR="00FD08AB">
        <w:rPr>
          <w:rFonts w:ascii="Arial" w:eastAsia="Arial" w:hAnsi="Arial" w:cs="Arial"/>
        </w:rPr>
        <w:t>O objeto trata-se trata da contratação de serviços especializados. Assim, a fim de garantir que a empresa e o profissional responsável tenham o conhecimento e experiência necessários para executar o contrato, solicita-se que seja apresentado atestado de capacidade técnica, na ordem de 50% do quantitativo do processo, tanto para a empresa, quanto para o profissional responsável pelo projeto.</w:t>
      </w:r>
    </w:p>
    <w:p w14:paraId="684C708D" w14:textId="78E2EC8F" w:rsidR="00682C14" w:rsidRPr="00A07329" w:rsidRDefault="00FD08AB" w:rsidP="00AD3B52">
      <w:pPr>
        <w:numPr>
          <w:ilvl w:val="0"/>
          <w:numId w:val="18"/>
        </w:numPr>
        <w:tabs>
          <w:tab w:val="left" w:pos="284"/>
        </w:tabs>
        <w:spacing w:line="245" w:lineRule="auto"/>
        <w:ind w:left="0" w:firstLine="0"/>
        <w:jc w:val="both"/>
        <w:rPr>
          <w:rFonts w:ascii="Arial" w:hAnsi="Arial" w:cs="Arial"/>
          <w:color w:val="000000"/>
        </w:rPr>
      </w:pPr>
      <w:r>
        <w:rPr>
          <w:rFonts w:ascii="Arial" w:eastAsia="Arial" w:hAnsi="Arial" w:cs="Arial"/>
        </w:rPr>
        <w:t>Declaração de que, na assinatura do contrato, apresentará</w:t>
      </w:r>
      <w:r>
        <w:rPr>
          <w:rFonts w:ascii="Arial" w:eastAsia="Arial" w:hAnsi="Arial" w:cs="Arial"/>
          <w:sz w:val="25"/>
          <w:szCs w:val="25"/>
        </w:rPr>
        <w:t xml:space="preserve"> </w:t>
      </w:r>
      <w:r>
        <w:rPr>
          <w:rFonts w:ascii="Arial" w:eastAsia="Arial" w:hAnsi="Arial" w:cs="Arial"/>
        </w:rPr>
        <w:t>o(s) Atestado(s) ou Certidão(ões) de Capacidade Técnico-Profissional, fornecido por pessoa jurídica de direito público ou privado, necessariamente em nome do nome do responsável técnico, registrado(s) no CREA por meio de Anotação de Responsabilidade Técnica (ART), acompanhado(s) da Certidão de Acervo Técnico (CAT), conforme Art. 45 da Resolução 1137/2023 do CONFEA,  no qual se comprove que a mesma tenha prestado serviços de características semelhantes ao objeto licitado.</w:t>
      </w:r>
    </w:p>
    <w:p w14:paraId="0133ED92" w14:textId="77777777" w:rsidR="00682C14" w:rsidRDefault="00682C14" w:rsidP="00682C14">
      <w:pPr>
        <w:jc w:val="both"/>
        <w:rPr>
          <w:rFonts w:ascii="Arial" w:hAnsi="Arial" w:cs="Arial"/>
          <w:color w:val="000000"/>
        </w:rPr>
      </w:pPr>
    </w:p>
    <w:p w14:paraId="402DAE7D" w14:textId="03CC54C2" w:rsidR="00682C14" w:rsidRDefault="00682C14" w:rsidP="00682C14">
      <w:pPr>
        <w:shd w:val="clear" w:color="auto" w:fill="CCCCCC"/>
        <w:ind w:firstLine="561"/>
        <w:jc w:val="both"/>
        <w:rPr>
          <w:rFonts w:ascii="Arial" w:hAnsi="Arial" w:cs="Arial"/>
        </w:rPr>
      </w:pPr>
      <w:r>
        <w:rPr>
          <w:rFonts w:ascii="Arial" w:hAnsi="Arial" w:cs="Arial"/>
          <w:b/>
          <w:bCs/>
        </w:rPr>
        <w:t>1</w:t>
      </w:r>
      <w:r w:rsidR="00B35A50">
        <w:rPr>
          <w:rFonts w:ascii="Arial" w:hAnsi="Arial" w:cs="Arial"/>
          <w:b/>
          <w:bCs/>
        </w:rPr>
        <w:t>2</w:t>
      </w:r>
      <w:r>
        <w:rPr>
          <w:rFonts w:ascii="Arial" w:hAnsi="Arial" w:cs="Arial"/>
          <w:b/>
          <w:bCs/>
        </w:rPr>
        <w:t>. ANEXOS:</w:t>
      </w:r>
    </w:p>
    <w:p w14:paraId="338BD0F2" w14:textId="77777777" w:rsidR="00682C14" w:rsidRDefault="00682C14" w:rsidP="00AD3B52">
      <w:pPr>
        <w:numPr>
          <w:ilvl w:val="0"/>
          <w:numId w:val="12"/>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2D9A1878" w14:textId="3EED8770" w:rsidR="00AD3B52" w:rsidRDefault="00B35A50" w:rsidP="00AD3B52">
      <w:pPr>
        <w:numPr>
          <w:ilvl w:val="1"/>
          <w:numId w:val="12"/>
        </w:numPr>
        <w:tabs>
          <w:tab w:val="left" w:pos="284"/>
        </w:tabs>
        <w:jc w:val="both"/>
        <w:rPr>
          <w:rFonts w:ascii="Arial" w:hAnsi="Arial" w:cs="Arial"/>
        </w:rPr>
      </w:pPr>
      <w:r>
        <w:rPr>
          <w:rFonts w:ascii="Arial" w:hAnsi="Arial" w:cs="Arial"/>
        </w:rPr>
        <w:t xml:space="preserve">ANEXO A - </w:t>
      </w:r>
      <w:r w:rsidR="00AD3B52">
        <w:rPr>
          <w:rFonts w:ascii="Arial" w:hAnsi="Arial" w:cs="Arial"/>
        </w:rPr>
        <w:t>Memorial Descritivo</w:t>
      </w:r>
    </w:p>
    <w:p w14:paraId="3971A1FD" w14:textId="2D9D1F4C" w:rsidR="00B35A50" w:rsidRDefault="00B35A50" w:rsidP="00AD3B52">
      <w:pPr>
        <w:numPr>
          <w:ilvl w:val="1"/>
          <w:numId w:val="12"/>
        </w:numPr>
        <w:tabs>
          <w:tab w:val="left" w:pos="284"/>
        </w:tabs>
        <w:jc w:val="both"/>
        <w:rPr>
          <w:rFonts w:ascii="Arial" w:hAnsi="Arial" w:cs="Arial"/>
        </w:rPr>
      </w:pPr>
      <w:r>
        <w:rPr>
          <w:rFonts w:ascii="Arial" w:hAnsi="Arial" w:cs="Arial"/>
        </w:rPr>
        <w:t xml:space="preserve">ANEXO B - </w:t>
      </w:r>
      <w:r w:rsidR="00A56EE4">
        <w:rPr>
          <w:rFonts w:ascii="Arial" w:eastAsia="Arial" w:hAnsi="Arial" w:cs="Arial"/>
        </w:rPr>
        <w:t>Croqui do Prédio da Secretaria de Educação</w:t>
      </w:r>
    </w:p>
    <w:p w14:paraId="15DBA98F" w14:textId="6DEB9CA4" w:rsidR="00682C14" w:rsidRDefault="007254EF" w:rsidP="00AD3B52">
      <w:pPr>
        <w:numPr>
          <w:ilvl w:val="1"/>
          <w:numId w:val="12"/>
        </w:numPr>
        <w:tabs>
          <w:tab w:val="left" w:pos="284"/>
        </w:tabs>
        <w:jc w:val="both"/>
        <w:rPr>
          <w:rFonts w:ascii="Arial" w:hAnsi="Arial" w:cs="Arial"/>
        </w:rPr>
      </w:pPr>
      <w:r>
        <w:rPr>
          <w:rFonts w:ascii="Arial" w:hAnsi="Arial" w:cs="Arial"/>
        </w:rPr>
        <w:t xml:space="preserve">ANEXO C - </w:t>
      </w:r>
      <w:r w:rsidR="00682C14" w:rsidRPr="00F602A8">
        <w:rPr>
          <w:rFonts w:ascii="Arial" w:hAnsi="Arial" w:cs="Arial"/>
        </w:rPr>
        <w:t>Memorial de Segurança</w:t>
      </w:r>
      <w:r w:rsidR="00682C14">
        <w:rPr>
          <w:rFonts w:ascii="Arial" w:hAnsi="Arial" w:cs="Arial"/>
        </w:rPr>
        <w:t>.</w:t>
      </w:r>
    </w:p>
    <w:p w14:paraId="50E0C507" w14:textId="77777777" w:rsidR="00C65017" w:rsidRDefault="00C65017" w:rsidP="00A56EE4">
      <w:pPr>
        <w:jc w:val="both"/>
        <w:rPr>
          <w:rFonts w:ascii="Arial" w:hAnsi="Arial" w:cs="Arial"/>
        </w:rPr>
      </w:pPr>
    </w:p>
    <w:p w14:paraId="78EF903A" w14:textId="668767BF" w:rsidR="00C31300" w:rsidRDefault="00682C14" w:rsidP="00A56EE4">
      <w:pPr>
        <w:jc w:val="both"/>
        <w:rPr>
          <w:rFonts w:ascii="Arial" w:hAnsi="Arial" w:cs="Arial"/>
        </w:rPr>
      </w:pPr>
      <w:r w:rsidRPr="003155DC">
        <w:rPr>
          <w:rFonts w:ascii="Arial" w:hAnsi="Arial" w:cs="Arial"/>
        </w:rPr>
        <w:t>Piracicaba,</w:t>
      </w:r>
      <w:r w:rsidR="00C31300">
        <w:rPr>
          <w:rFonts w:ascii="Arial" w:hAnsi="Arial" w:cs="Arial"/>
        </w:rPr>
        <w:t xml:space="preserve"> 1</w:t>
      </w:r>
      <w:r w:rsidR="00FB0C8B">
        <w:rPr>
          <w:rFonts w:ascii="Arial" w:hAnsi="Arial" w:cs="Arial"/>
        </w:rPr>
        <w:t>8</w:t>
      </w:r>
      <w:r w:rsidR="00C31300">
        <w:rPr>
          <w:rFonts w:ascii="Arial" w:hAnsi="Arial" w:cs="Arial"/>
        </w:rPr>
        <w:t xml:space="preserve"> de setembro de 2025</w:t>
      </w:r>
    </w:p>
    <w:p w14:paraId="6856B240" w14:textId="77777777" w:rsidR="00C31300" w:rsidRPr="00E43EB3" w:rsidRDefault="00C31300" w:rsidP="00C31300">
      <w:pPr>
        <w:shd w:val="clear" w:color="auto" w:fill="FFFFFF"/>
        <w:jc w:val="center"/>
        <w:rPr>
          <w:rFonts w:ascii="Arial" w:hAnsi="Arial" w:cs="Arial"/>
        </w:rPr>
      </w:pPr>
      <w:r w:rsidRPr="00E43EB3">
        <w:rPr>
          <w:rFonts w:ascii="Arial" w:hAnsi="Arial" w:cs="Arial"/>
        </w:rPr>
        <w:t>Leonardo Vicentim Brancalion</w:t>
      </w:r>
    </w:p>
    <w:p w14:paraId="197CEB2C" w14:textId="5ADFB1A5" w:rsidR="00C31300" w:rsidRPr="003155DC" w:rsidRDefault="00C31300" w:rsidP="00AA3A9D">
      <w:pPr>
        <w:shd w:val="clear" w:color="auto" w:fill="FFFFFF"/>
        <w:jc w:val="center"/>
        <w:rPr>
          <w:rFonts w:ascii="Arial" w:hAnsi="Arial" w:cs="Arial"/>
        </w:rPr>
      </w:pPr>
      <w:r w:rsidRPr="00E43EB3">
        <w:rPr>
          <w:rFonts w:ascii="Arial" w:hAnsi="Arial" w:cs="Arial"/>
        </w:rPr>
        <w:t xml:space="preserve">Chefe de Setor </w:t>
      </w:r>
    </w:p>
    <w:p w14:paraId="24EB7FF0" w14:textId="7EF4EBB5" w:rsidR="00AD3B52" w:rsidRDefault="00682C14" w:rsidP="00E43EB3">
      <w:pPr>
        <w:suppressAutoHyphens w:val="0"/>
        <w:rPr>
          <w:rFonts w:ascii="Arial" w:eastAsia="Arial" w:hAnsi="Arial" w:cs="Arial"/>
          <w:b/>
        </w:rPr>
      </w:pPr>
      <w:r>
        <w:rPr>
          <w:rFonts w:ascii="Arial" w:hAnsi="Arial" w:cs="Arial"/>
          <w:b/>
        </w:rPr>
        <w:br w:type="page"/>
      </w:r>
      <w:r w:rsidR="00B35A50">
        <w:rPr>
          <w:rFonts w:ascii="Arial" w:eastAsia="Arial" w:hAnsi="Arial" w:cs="Arial"/>
          <w:b/>
        </w:rPr>
        <w:lastRenderedPageBreak/>
        <w:t xml:space="preserve">ANEXO A - </w:t>
      </w:r>
      <w:r w:rsidR="00AD3B52">
        <w:rPr>
          <w:rFonts w:ascii="Arial" w:eastAsia="Arial" w:hAnsi="Arial" w:cs="Arial"/>
          <w:b/>
        </w:rPr>
        <w:t>MEMORIAL DESCRITIVO</w:t>
      </w:r>
      <w:r w:rsidR="00AD3B52">
        <w:rPr>
          <w:noProof/>
          <w:lang w:eastAsia="pt-BR"/>
        </w:rPr>
        <mc:AlternateContent>
          <mc:Choice Requires="wps">
            <w:drawing>
              <wp:anchor distT="0" distB="0" distL="114935" distR="114935" simplePos="0" relativeHeight="251659264" behindDoc="0" locked="0" layoutInCell="1" hidden="0" allowOverlap="1" wp14:anchorId="7997D1EE" wp14:editId="505D9D0F">
                <wp:simplePos x="0" y="0"/>
                <wp:positionH relativeFrom="column">
                  <wp:posOffset>114935</wp:posOffset>
                </wp:positionH>
                <wp:positionV relativeFrom="paragraph">
                  <wp:posOffset>101600</wp:posOffset>
                </wp:positionV>
                <wp:extent cx="70485" cy="181610"/>
                <wp:effectExtent l="0" t="0" r="0" b="0"/>
                <wp:wrapNone/>
                <wp:docPr id="1960196931" name="Retângulo 1960196931"/>
                <wp:cNvGraphicFramePr/>
                <a:graphic xmlns:a="http://schemas.openxmlformats.org/drawingml/2006/main">
                  <a:graphicData uri="http://schemas.microsoft.com/office/word/2010/wordprocessingShape">
                    <wps:wsp>
                      <wps:cNvSpPr/>
                      <wps:spPr>
                        <a:xfrm>
                          <a:off x="5315520" y="3693958"/>
                          <a:ext cx="60960" cy="172085"/>
                        </a:xfrm>
                        <a:prstGeom prst="rect">
                          <a:avLst/>
                        </a:prstGeom>
                        <a:solidFill>
                          <a:srgbClr val="FFFFFF">
                            <a:alpha val="0"/>
                          </a:srgbClr>
                        </a:solidFill>
                        <a:ln>
                          <a:noFill/>
                        </a:ln>
                      </wps:spPr>
                      <wps:txbx>
                        <w:txbxContent>
                          <w:p w14:paraId="14E1DC02" w14:textId="77777777" w:rsidR="00740DE1" w:rsidRDefault="00740DE1" w:rsidP="00AD3B52">
                            <w:pPr>
                              <w:textDirection w:val="btLr"/>
                            </w:pPr>
                            <w:r>
                              <w:rPr>
                                <w:color w:val="000000"/>
                              </w:rPr>
                              <w:t xml:space="preserve"> </w:t>
                            </w:r>
                          </w:p>
                        </w:txbxContent>
                      </wps:txbx>
                      <wps:bodyPr spcFirstLastPara="1" wrap="square" lIns="0" tIns="0" rIns="0" bIns="0" anchor="t" anchorCtr="0">
                        <a:noAutofit/>
                      </wps:bodyPr>
                    </wps:wsp>
                  </a:graphicData>
                </a:graphic>
              </wp:anchor>
            </w:drawing>
          </mc:Choice>
          <mc:Fallback>
            <w:pict>
              <v:rect w14:anchorId="7997D1EE" id="Retângulo 1960196931" o:spid="_x0000_s1026" style="position:absolute;margin-left:9.05pt;margin-top:8pt;width:5.55pt;height:14.3pt;z-index:25165926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" stroked="f">
                <v:fill opacity="0"/>
                <v:textbox inset="0,0,0,0">
                  <w:txbxContent>
                    <w:p w14:paraId="14E1DC02" w14:textId="77777777" w:rsidR="00740DE1" w:rsidRDefault="00740DE1" w:rsidP="00AD3B52">
                      <w:pPr>
                        <w:textDirection w:val="btLr"/>
                      </w:pPr>
                      <w:r>
                        <w:rPr>
                          <w:color w:val="000000"/>
                        </w:rPr>
                        <w:t xml:space="preserve"> </w:t>
                      </w:r>
                    </w:p>
                  </w:txbxContent>
                </v:textbox>
              </v:rect>
            </w:pict>
          </mc:Fallback>
        </mc:AlternateContent>
      </w:r>
    </w:p>
    <w:p w14:paraId="5D3CCAA3" w14:textId="77777777" w:rsidR="00AD3B52" w:rsidRDefault="00AD3B52" w:rsidP="00AD3B52">
      <w:pPr>
        <w:jc w:val="both"/>
        <w:rPr>
          <w:rFonts w:ascii="Arial" w:eastAsia="Arial" w:hAnsi="Arial" w:cs="Arial"/>
          <w:b/>
          <w:color w:val="000000"/>
        </w:rPr>
      </w:pPr>
    </w:p>
    <w:p w14:paraId="65FD557C" w14:textId="1849AB49" w:rsidR="00AD3B52" w:rsidRDefault="00AD3B52" w:rsidP="00AD3B52">
      <w:pPr>
        <w:jc w:val="both"/>
        <w:rPr>
          <w:rFonts w:ascii="Arial" w:eastAsia="Arial" w:hAnsi="Arial" w:cs="Arial"/>
        </w:rPr>
      </w:pPr>
      <w:r>
        <w:rPr>
          <w:rFonts w:ascii="Arial" w:eastAsia="Arial" w:hAnsi="Arial" w:cs="Arial"/>
          <w:b/>
          <w:color w:val="000000"/>
        </w:rPr>
        <w:t>ITEM 1:</w:t>
      </w:r>
    </w:p>
    <w:p w14:paraId="42C558CD" w14:textId="77777777" w:rsidR="00AD3B52" w:rsidRDefault="00AD3B52" w:rsidP="00AD3B52">
      <w:pPr>
        <w:numPr>
          <w:ilvl w:val="0"/>
          <w:numId w:val="21"/>
        </w:numPr>
        <w:jc w:val="both"/>
        <w:rPr>
          <w:rFonts w:ascii="Arial" w:eastAsia="Arial" w:hAnsi="Arial" w:cs="Arial"/>
          <w:color w:val="000000"/>
        </w:rPr>
      </w:pPr>
      <w:r>
        <w:rPr>
          <w:rFonts w:ascii="Arial" w:eastAsia="Arial" w:hAnsi="Arial" w:cs="Arial"/>
          <w:color w:val="000000"/>
        </w:rPr>
        <w:t>Da prestação dos serviços</w:t>
      </w:r>
    </w:p>
    <w:p w14:paraId="27EC99C0" w14:textId="77777777" w:rsidR="00AD3B52" w:rsidRDefault="00AD3B52" w:rsidP="00AD3B52">
      <w:pPr>
        <w:numPr>
          <w:ilvl w:val="1"/>
          <w:numId w:val="21"/>
        </w:numPr>
        <w:jc w:val="both"/>
        <w:rPr>
          <w:rFonts w:ascii="Arial" w:eastAsia="Arial" w:hAnsi="Arial" w:cs="Arial"/>
          <w:color w:val="000000"/>
        </w:rPr>
      </w:pPr>
      <w:r>
        <w:rPr>
          <w:rFonts w:ascii="Arial" w:eastAsia="Arial" w:hAnsi="Arial" w:cs="Arial"/>
          <w:color w:val="000000"/>
        </w:rPr>
        <w:t>Os serviços deverão seguir as normas técnicas:</w:t>
      </w:r>
    </w:p>
    <w:p w14:paraId="3AD31618" w14:textId="77777777" w:rsidR="00AD3B52" w:rsidRDefault="00AD3B52" w:rsidP="00AD3B52">
      <w:pPr>
        <w:numPr>
          <w:ilvl w:val="2"/>
          <w:numId w:val="21"/>
        </w:numPr>
        <w:jc w:val="both"/>
        <w:rPr>
          <w:rFonts w:ascii="Arial" w:eastAsia="Arial" w:hAnsi="Arial" w:cs="Arial"/>
          <w:color w:val="000000"/>
        </w:rPr>
      </w:pPr>
      <w:r>
        <w:rPr>
          <w:rFonts w:ascii="Arial" w:eastAsia="Arial" w:hAnsi="Arial" w:cs="Arial"/>
          <w:color w:val="000000"/>
        </w:rPr>
        <w:t>NBR 14565 - Procedimento básico para elaboração de projetos de telecomunicações para rede interna estruturada.</w:t>
      </w:r>
    </w:p>
    <w:p w14:paraId="4F036B2A" w14:textId="77777777" w:rsidR="00AD3B52" w:rsidRDefault="00AD3B52" w:rsidP="00AD3B52">
      <w:pPr>
        <w:numPr>
          <w:ilvl w:val="2"/>
          <w:numId w:val="21"/>
        </w:numPr>
        <w:jc w:val="both"/>
        <w:rPr>
          <w:rFonts w:ascii="Arial" w:eastAsia="Arial" w:hAnsi="Arial" w:cs="Arial"/>
          <w:color w:val="000000"/>
        </w:rPr>
      </w:pPr>
      <w:r>
        <w:rPr>
          <w:rFonts w:ascii="Arial" w:eastAsia="Arial" w:hAnsi="Arial" w:cs="Arial"/>
          <w:color w:val="000000"/>
        </w:rPr>
        <w:t>EIA/TIA 568B - Cabeamento Estruturado em Edifícios Comerciais.</w:t>
      </w:r>
    </w:p>
    <w:p w14:paraId="5132F8EF" w14:textId="77777777" w:rsidR="00AD3B52" w:rsidRDefault="00AD3B52" w:rsidP="00AD3B52">
      <w:pPr>
        <w:numPr>
          <w:ilvl w:val="1"/>
          <w:numId w:val="21"/>
        </w:numPr>
        <w:jc w:val="both"/>
        <w:rPr>
          <w:rFonts w:ascii="Arial" w:eastAsia="Arial" w:hAnsi="Arial" w:cs="Arial"/>
          <w:color w:val="000000"/>
        </w:rPr>
      </w:pPr>
      <w:r>
        <w:rPr>
          <w:rFonts w:ascii="Arial" w:eastAsia="Arial" w:hAnsi="Arial" w:cs="Arial"/>
          <w:color w:val="000000"/>
        </w:rPr>
        <w:t>A contratada é responsável por quaisquer danos que possa vir a causar durante a execução do projeto, arcando com a totalidade dos custos de reparação, devendo utilizar materiais compatíveis em tamanho, cor, tipo e demais características, com os existentes.</w:t>
      </w:r>
    </w:p>
    <w:p w14:paraId="2B84B806" w14:textId="77777777" w:rsidR="00AD3B52" w:rsidRDefault="00AD3B52" w:rsidP="00AD3B52">
      <w:pPr>
        <w:numPr>
          <w:ilvl w:val="1"/>
          <w:numId w:val="21"/>
        </w:numPr>
        <w:jc w:val="both"/>
        <w:rPr>
          <w:rFonts w:ascii="Arial" w:eastAsia="Arial" w:hAnsi="Arial" w:cs="Arial"/>
          <w:color w:val="000000"/>
        </w:rPr>
      </w:pPr>
      <w:r>
        <w:rPr>
          <w:rFonts w:ascii="Arial" w:eastAsia="Arial" w:hAnsi="Arial" w:cs="Arial"/>
          <w:color w:val="000000"/>
        </w:rPr>
        <w:t>Descritivo das tarefas a serem executadas no Prédio da Secretaria da Educação, à rua Cristiano Cleopath, número 1.902.</w:t>
      </w:r>
    </w:p>
    <w:p w14:paraId="1D9497CC" w14:textId="77777777" w:rsidR="00AD3B52" w:rsidRDefault="00AD3B52" w:rsidP="00AD3B52">
      <w:pPr>
        <w:numPr>
          <w:ilvl w:val="2"/>
          <w:numId w:val="21"/>
        </w:numPr>
        <w:jc w:val="both"/>
        <w:rPr>
          <w:rFonts w:ascii="Arial" w:eastAsia="Arial" w:hAnsi="Arial" w:cs="Arial"/>
          <w:color w:val="000000"/>
        </w:rPr>
      </w:pPr>
      <w:r>
        <w:rPr>
          <w:rFonts w:ascii="Arial" w:eastAsia="Arial" w:hAnsi="Arial" w:cs="Arial"/>
          <w:color w:val="000000"/>
        </w:rPr>
        <w:t>Instalação de infraestrutura para passagem de cabeamento óptico.</w:t>
      </w:r>
    </w:p>
    <w:p w14:paraId="689029E0"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Deverá ser instalada estrutura de eletroduto e eletrocalhas partindo do rack 44 U´s a ser instalado na Sala de TI, interligando com os outros Racks do prédio</w:t>
      </w:r>
    </w:p>
    <w:p w14:paraId="7DA35C20"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Instalação de Rack de parede conforme descritivo técnico distribuídos no prédio conforme croqui apresentado neste edital.</w:t>
      </w:r>
    </w:p>
    <w:p w14:paraId="7F122B16"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Lançamento de cabo de fibra óptica que será encaminhada pela infraestrutura instalada e deverá chegar até os racks de destino.</w:t>
      </w:r>
    </w:p>
    <w:p w14:paraId="770BE7BF"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Instalação de distribuidor interno óptico no interior dos racks para finalização dos cabos ópticos pelo processo de fusão óptica.</w:t>
      </w:r>
    </w:p>
    <w:p w14:paraId="1EC674DD"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Deverá ser verificada conectividade fim a fim entre as fibras ópticas conectorizadas no prédio da Secretaria utilizando testes com equipamento certificador para fibras ópticas com emissão de relatório final para cada link instalado.</w:t>
      </w:r>
    </w:p>
    <w:p w14:paraId="3E7DFA1B"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O rack de piso de 44U deverá ser afixado na sala de Informática conforme edital</w:t>
      </w:r>
    </w:p>
    <w:p w14:paraId="01F0C404"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Os racks de parede de 16U deverão ser afixados nos departamentos conforme croqui presente neste Edital.</w:t>
      </w:r>
    </w:p>
    <w:p w14:paraId="0C9C77A4"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Todos os passivos de rede deverão ser fornecidos e instalados no rack.</w:t>
      </w:r>
    </w:p>
    <w:p w14:paraId="69A68C2B" w14:textId="77777777" w:rsidR="00AD3B52" w:rsidRDefault="00AD3B52" w:rsidP="00AD3B52">
      <w:pPr>
        <w:numPr>
          <w:ilvl w:val="4"/>
          <w:numId w:val="21"/>
        </w:numPr>
        <w:jc w:val="both"/>
        <w:rPr>
          <w:rFonts w:ascii="Arial" w:eastAsia="Arial" w:hAnsi="Arial" w:cs="Arial"/>
          <w:color w:val="000000"/>
        </w:rPr>
      </w:pPr>
      <w:r>
        <w:rPr>
          <w:rFonts w:ascii="Arial" w:eastAsia="Arial" w:hAnsi="Arial" w:cs="Arial"/>
          <w:color w:val="000000"/>
        </w:rPr>
        <w:t>As instalações devem otimizar ao máximo a ocupação do rack.</w:t>
      </w:r>
    </w:p>
    <w:p w14:paraId="355C4A4B"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 xml:space="preserve">O rack receberá </w:t>
      </w:r>
      <w:r>
        <w:rPr>
          <w:rFonts w:ascii="Arial" w:eastAsia="Arial" w:hAnsi="Arial" w:cs="Arial"/>
          <w:i/>
          <w:color w:val="000000"/>
        </w:rPr>
        <w:t>patch panel</w:t>
      </w:r>
      <w:r>
        <w:rPr>
          <w:rFonts w:ascii="Arial" w:eastAsia="Arial" w:hAnsi="Arial" w:cs="Arial"/>
          <w:color w:val="000000"/>
        </w:rPr>
        <w:t>, , Distribuidor Óptico , organizador de cabos , painel de fechamento, régua de tomadas elétrica.</w:t>
      </w:r>
    </w:p>
    <w:p w14:paraId="309AF364"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No interior do rack deverá ser instalado condulete com uma tomada padrão NBR14136 10A para alimentação da régua de equipamentos.</w:t>
      </w:r>
    </w:p>
    <w:p w14:paraId="43781C7E" w14:textId="77777777" w:rsidR="00AD3B52" w:rsidRDefault="00AD3B52" w:rsidP="00AD3B52">
      <w:pPr>
        <w:numPr>
          <w:ilvl w:val="4"/>
          <w:numId w:val="21"/>
        </w:numPr>
        <w:jc w:val="both"/>
        <w:rPr>
          <w:rFonts w:ascii="Arial" w:eastAsia="Arial" w:hAnsi="Arial" w:cs="Arial"/>
          <w:color w:val="000000"/>
        </w:rPr>
      </w:pPr>
      <w:r>
        <w:rPr>
          <w:rFonts w:ascii="Arial" w:eastAsia="Arial" w:hAnsi="Arial" w:cs="Arial"/>
          <w:color w:val="000000"/>
        </w:rPr>
        <w:t>A alimentação deverá ser obtida do quadro elétrico de distribuição mais próximo e em condição de utilização referente a sua capacidade de carga, sendo passado cabo PP da tomada até o ponto de origem da energia elétrica.</w:t>
      </w:r>
    </w:p>
    <w:p w14:paraId="71E9ED74" w14:textId="77777777" w:rsidR="00AD3B52" w:rsidRDefault="00AD3B52" w:rsidP="00AD3B52">
      <w:pPr>
        <w:numPr>
          <w:ilvl w:val="2"/>
          <w:numId w:val="21"/>
        </w:numPr>
        <w:jc w:val="both"/>
        <w:rPr>
          <w:rFonts w:ascii="Arial" w:eastAsia="Arial" w:hAnsi="Arial" w:cs="Arial"/>
          <w:color w:val="000000"/>
        </w:rPr>
      </w:pPr>
      <w:r>
        <w:rPr>
          <w:rFonts w:ascii="Arial" w:eastAsia="Arial" w:hAnsi="Arial" w:cs="Arial"/>
          <w:color w:val="000000"/>
        </w:rPr>
        <w:t>Instalação de infraestrutura para distribuição dos cabos no prédio da Secretaria Municipal de Educação</w:t>
      </w:r>
    </w:p>
    <w:p w14:paraId="3647799F"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Deverá ser instalada estrutura de eletrocalha galvanizada com dimensões de 100x100x3000mm fixadas em parede para a distribuição do sistema de cabos para rede lógica Cat6. O sistema de eletrocalha deverá ser dimensionado para no máximo 40% de sua ocupação inicial</w:t>
      </w:r>
    </w:p>
    <w:p w14:paraId="6F11939D"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Nos locais que receberão pontos lógicos deverão ser instalados sistemas de tubulação galvanizada de no mínimo 1 pol (uma polegada de diâmetro) interligada à eletrocalha e, na outra extremidade, condulete com espelho para tomada RJ45 fêmea Cat6. O sistema de tubulação galvanizada deverá ser dimensionado para no máximo 50% de sua ocupação inicial</w:t>
      </w:r>
    </w:p>
    <w:p w14:paraId="1058D97C"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A infraestrutura deverá ser instalada, sempre que possível, com a menor quantidade de travessias no teto das salas.</w:t>
      </w:r>
      <w:r>
        <w:rPr>
          <w:rFonts w:ascii="Arial" w:eastAsia="Arial" w:hAnsi="Arial" w:cs="Arial"/>
          <w:color w:val="000000"/>
        </w:rPr>
        <w:tab/>
      </w:r>
    </w:p>
    <w:p w14:paraId="3B9C2FCE" w14:textId="77777777" w:rsidR="00AD3B52" w:rsidRDefault="00AD3B52" w:rsidP="00AD3B52">
      <w:pPr>
        <w:numPr>
          <w:ilvl w:val="2"/>
          <w:numId w:val="21"/>
        </w:numPr>
        <w:jc w:val="both"/>
        <w:rPr>
          <w:rFonts w:ascii="Arial" w:eastAsia="Arial" w:hAnsi="Arial" w:cs="Arial"/>
          <w:color w:val="000000"/>
        </w:rPr>
      </w:pPr>
      <w:r>
        <w:rPr>
          <w:rFonts w:ascii="Arial" w:eastAsia="Arial" w:hAnsi="Arial" w:cs="Arial"/>
          <w:color w:val="000000"/>
        </w:rPr>
        <w:t>Instalação de cabeamento estruturado de rede de dados, interligando os racks de distribuição aos pontos de uso.</w:t>
      </w:r>
    </w:p>
    <w:p w14:paraId="71E2CFCB"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O cabeamento lógico deverá utilizar cabo U/UTP CAT-6, permitindo transmissão de dados a 01 Gbps (um gigabit por segundo).</w:t>
      </w:r>
    </w:p>
    <w:p w14:paraId="254A9669"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Deverão ser instalados, nas quantidades e locais especificados conforme croqui.</w:t>
      </w:r>
    </w:p>
    <w:p w14:paraId="3978F0C5"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lastRenderedPageBreak/>
        <w:t>Os pontos finais (conectores RJ-45 fêmea) deverão ser instalados na parede, a aproximadamente 30 cm (trinta centímetros) do chão, 120 (cento e vinte centímetros) para os locais de controle de acesso e no teto nos locais dos pontos de acesso rede sem fio conforme croqui.</w:t>
      </w:r>
    </w:p>
    <w:p w14:paraId="6FB97900"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Os cabos U/UTP destinados aos pontos de rede deverão ser identificados através de etiqueta em PVC em ambas as extremidades com a identificação do ponto de rede inseridas no documento</w:t>
      </w:r>
      <w:r>
        <w:rPr>
          <w:rFonts w:ascii="Arial" w:eastAsia="Arial" w:hAnsi="Arial" w:cs="Arial"/>
          <w:i/>
          <w:color w:val="000000"/>
        </w:rPr>
        <w:t xml:space="preserve"> AS-built</w:t>
      </w:r>
      <w:r>
        <w:rPr>
          <w:rFonts w:ascii="Arial" w:eastAsia="Arial" w:hAnsi="Arial" w:cs="Arial"/>
          <w:color w:val="000000"/>
        </w:rPr>
        <w:t>.</w:t>
      </w:r>
    </w:p>
    <w:p w14:paraId="3963E11F"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Os pontos terminados em tomadas fêmeas RJ45 Cat6 deverão conter identificação através de etiqueta laminada contendo a identificação do ponto de rede inserido no documento</w:t>
      </w:r>
      <w:r>
        <w:rPr>
          <w:rFonts w:ascii="Arial" w:eastAsia="Arial" w:hAnsi="Arial" w:cs="Arial"/>
          <w:i/>
          <w:color w:val="000000"/>
        </w:rPr>
        <w:t xml:space="preserve"> AS-built.</w:t>
      </w:r>
    </w:p>
    <w:p w14:paraId="47C0404C"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 xml:space="preserve">Deverão ser fornecidos e instalados </w:t>
      </w:r>
      <w:r>
        <w:rPr>
          <w:rFonts w:ascii="Arial" w:eastAsia="Arial" w:hAnsi="Arial" w:cs="Arial"/>
          <w:i/>
          <w:color w:val="000000"/>
        </w:rPr>
        <w:t>patch cords</w:t>
      </w:r>
      <w:r>
        <w:rPr>
          <w:rFonts w:ascii="Arial" w:eastAsia="Arial" w:hAnsi="Arial" w:cs="Arial"/>
          <w:color w:val="000000"/>
        </w:rPr>
        <w:t xml:space="preserve"> conectorizados de fábrica, no rack será realizado a manobra da porta do patch panel até porta do equipamento ativo e partindo do conector RJ-45 fêmea até as mesas de trabalho, com conector RJ45 macho em ambas extremidades, permitindo a conexão de computador, impressora, controles de acesso e equipamentos da rede sem fio.</w:t>
      </w:r>
    </w:p>
    <w:p w14:paraId="356F7BE0"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Não será permitido utilização de cabos de manobra patch cord confeccionados pelo instalador</w:t>
      </w:r>
    </w:p>
    <w:p w14:paraId="10F0192B"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 xml:space="preserve">Todos os pontos de rede (ponto no </w:t>
      </w:r>
      <w:r>
        <w:rPr>
          <w:rFonts w:ascii="Arial" w:eastAsia="Arial" w:hAnsi="Arial" w:cs="Arial"/>
          <w:i/>
          <w:color w:val="000000"/>
        </w:rPr>
        <w:t>patch panel</w:t>
      </w:r>
      <w:r>
        <w:rPr>
          <w:rFonts w:ascii="Arial" w:eastAsia="Arial" w:hAnsi="Arial" w:cs="Arial"/>
          <w:color w:val="000000"/>
        </w:rPr>
        <w:t xml:space="preserve"> e ponto final) deverão ser identificados.</w:t>
      </w:r>
    </w:p>
    <w:p w14:paraId="66024376" w14:textId="77777777" w:rsidR="00AD3B52" w:rsidRDefault="00AD3B52" w:rsidP="00AD3B52">
      <w:pPr>
        <w:numPr>
          <w:ilvl w:val="4"/>
          <w:numId w:val="21"/>
        </w:numPr>
        <w:jc w:val="both"/>
        <w:rPr>
          <w:rFonts w:ascii="Arial" w:eastAsia="Arial" w:hAnsi="Arial" w:cs="Arial"/>
          <w:color w:val="000000"/>
        </w:rPr>
      </w:pPr>
      <w:r>
        <w:rPr>
          <w:rFonts w:ascii="Arial" w:eastAsia="Arial" w:hAnsi="Arial" w:cs="Arial"/>
          <w:color w:val="000000"/>
        </w:rPr>
        <w:t>A identificação deverá conter o número do rack, o número do patch panel e o número sequencial do cabo.</w:t>
      </w:r>
    </w:p>
    <w:p w14:paraId="7FE2F296"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 xml:space="preserve">Todos os </w:t>
      </w:r>
      <w:r>
        <w:rPr>
          <w:rFonts w:ascii="Arial" w:eastAsia="Arial" w:hAnsi="Arial" w:cs="Arial"/>
          <w:i/>
          <w:color w:val="000000"/>
        </w:rPr>
        <w:t>patches cords</w:t>
      </w:r>
      <w:r>
        <w:rPr>
          <w:rFonts w:ascii="Arial" w:eastAsia="Arial" w:hAnsi="Arial" w:cs="Arial"/>
          <w:color w:val="000000"/>
        </w:rPr>
        <w:t xml:space="preserve"> e </w:t>
      </w:r>
      <w:r>
        <w:rPr>
          <w:rFonts w:ascii="Arial" w:eastAsia="Arial" w:hAnsi="Arial" w:cs="Arial"/>
          <w:i/>
          <w:color w:val="000000"/>
        </w:rPr>
        <w:t>line cords</w:t>
      </w:r>
      <w:r>
        <w:rPr>
          <w:rFonts w:ascii="Arial" w:eastAsia="Arial" w:hAnsi="Arial" w:cs="Arial"/>
          <w:color w:val="000000"/>
        </w:rPr>
        <w:t xml:space="preserve"> deverão receber etiqueta com numeração sequencial e não repetitiva em ambas as extremidades.</w:t>
      </w:r>
    </w:p>
    <w:p w14:paraId="408153D6"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Deverão ser utilizadas etiquetas em PVC, adequadas para identificação de cabeamento de rede.</w:t>
      </w:r>
    </w:p>
    <w:p w14:paraId="3C7A0F96" w14:textId="77777777" w:rsidR="00AD3B52" w:rsidRDefault="00AD3B52" w:rsidP="00AD3B52">
      <w:pPr>
        <w:numPr>
          <w:ilvl w:val="4"/>
          <w:numId w:val="21"/>
        </w:numPr>
        <w:jc w:val="both"/>
        <w:rPr>
          <w:rFonts w:ascii="Arial" w:eastAsia="Arial" w:hAnsi="Arial" w:cs="Arial"/>
          <w:color w:val="000000"/>
        </w:rPr>
      </w:pPr>
      <w:r>
        <w:rPr>
          <w:rFonts w:ascii="Arial" w:eastAsia="Arial" w:hAnsi="Arial" w:cs="Arial"/>
          <w:color w:val="000000"/>
        </w:rPr>
        <w:t>Não será aceito o uso de anilhas numeradas para identificação.</w:t>
      </w:r>
    </w:p>
    <w:p w14:paraId="31B4B4FA"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A quantidade de pontos a serem instaladas no prédio da Secretaria da educação será de 204 pontos de rede lógica Cat6.</w:t>
      </w:r>
    </w:p>
    <w:p w14:paraId="7C8F993B"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Todos os pontos de rede lógica deverão ser testados e certificados através de equipamento scanner de rede com emissão de relatório final referente a cada ponto testado, atendendo as normas de instalação. Não será aceito relatório de testes em condição de falha no teste. A entrega de arquivo deverá ser em formato digital.</w:t>
      </w:r>
    </w:p>
    <w:p w14:paraId="2BF67867"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Elaboração de desenho final croqui em formato digital contendo a posição exata do rack e sua identificação, posição correta dos pontos de rede lógica e sua identificação</w:t>
      </w:r>
    </w:p>
    <w:p w14:paraId="2975C696"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A localização exata dos pontos poderá ser verificada durante a visita técnica e poderá ser alterada visando melhor posição de uso e/ou melhor caminho para passagem do cabeamento, de acordo com a necessidade pontual da instalação e com solicitação por escrito e devida autorização também por escrito por parte da Divisão de Informática da Secretaria de Educação”.</w:t>
      </w:r>
    </w:p>
    <w:p w14:paraId="265020B1"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Após o término das instalações, certificações e da ativação do cabeamento objeto deste certame a contratada deverá realizar a remoção dos cabeamentos de rede lógica e da infraestrutura de eletrocalhas, tubulações e canaletas que foram substituídos e que não estejam mais em uso no prédio.</w:t>
      </w:r>
    </w:p>
    <w:p w14:paraId="6B02E29E" w14:textId="77777777" w:rsidR="00AD3B52" w:rsidRDefault="00AD3B52" w:rsidP="00AD3B52">
      <w:pPr>
        <w:numPr>
          <w:ilvl w:val="3"/>
          <w:numId w:val="21"/>
        </w:numPr>
        <w:jc w:val="both"/>
        <w:rPr>
          <w:rFonts w:ascii="Arial" w:eastAsia="Arial" w:hAnsi="Arial" w:cs="Arial"/>
          <w:color w:val="000000"/>
        </w:rPr>
      </w:pPr>
      <w:r>
        <w:rPr>
          <w:rFonts w:ascii="Arial" w:eastAsia="Arial" w:hAnsi="Arial" w:cs="Arial"/>
          <w:color w:val="000000"/>
        </w:rPr>
        <w:t>Desenho em planta baixa do local contendo a localização dos pontos de rede lógica.</w:t>
      </w:r>
    </w:p>
    <w:p w14:paraId="28C74438" w14:textId="635942B6" w:rsidR="00AD3B52" w:rsidRDefault="00AD3B52" w:rsidP="00AD3B52">
      <w:pPr>
        <w:spacing w:after="240"/>
        <w:rPr>
          <w:rFonts w:ascii="Arial" w:eastAsia="Arial" w:hAnsi="Arial" w:cs="Arial"/>
        </w:rPr>
      </w:pPr>
      <w:r>
        <w:rPr>
          <w:rFonts w:ascii="Arial" w:eastAsia="Arial" w:hAnsi="Arial" w:cs="Arial"/>
        </w:rPr>
        <w:br/>
      </w:r>
      <w:r>
        <w:rPr>
          <w:rFonts w:ascii="Arial" w:eastAsia="Arial" w:hAnsi="Arial" w:cs="Arial"/>
          <w:b/>
          <w:color w:val="000000"/>
        </w:rPr>
        <w:t>Descrição das qualidades mínimas dos equipamentos (material permanente) que serão utilizados na implementação do projeto</w:t>
      </w:r>
    </w:p>
    <w:p w14:paraId="7F90EC69" w14:textId="77777777" w:rsidR="00AD3B52" w:rsidRDefault="00AD3B52" w:rsidP="00AD3B52">
      <w:pPr>
        <w:rPr>
          <w:rFonts w:ascii="Arial" w:eastAsia="Arial" w:hAnsi="Arial" w:cs="Arial"/>
        </w:rPr>
      </w:pPr>
    </w:p>
    <w:p w14:paraId="75CA70B4" w14:textId="77777777" w:rsidR="00AD3B52" w:rsidRDefault="00AD3B52" w:rsidP="00AD3B52">
      <w:pPr>
        <w:jc w:val="both"/>
        <w:rPr>
          <w:rFonts w:ascii="Arial" w:eastAsia="Arial" w:hAnsi="Arial" w:cs="Arial"/>
        </w:rPr>
      </w:pPr>
      <w:r>
        <w:rPr>
          <w:rFonts w:ascii="Arial" w:eastAsia="Arial" w:hAnsi="Arial" w:cs="Arial"/>
          <w:b/>
          <w:color w:val="000000"/>
        </w:rPr>
        <w:t>ITEM 2:</w:t>
      </w:r>
    </w:p>
    <w:p w14:paraId="72528D44" w14:textId="77777777" w:rsidR="00AD3B52" w:rsidRDefault="00AD3B52" w:rsidP="00AD3B52">
      <w:pPr>
        <w:numPr>
          <w:ilvl w:val="0"/>
          <w:numId w:val="22"/>
        </w:numPr>
        <w:jc w:val="both"/>
        <w:rPr>
          <w:rFonts w:ascii="Arial" w:eastAsia="Arial" w:hAnsi="Arial" w:cs="Arial"/>
          <w:color w:val="000000"/>
        </w:rPr>
      </w:pPr>
      <w:r>
        <w:rPr>
          <w:rFonts w:ascii="Arial" w:eastAsia="Arial" w:hAnsi="Arial" w:cs="Arial"/>
          <w:color w:val="000000"/>
        </w:rPr>
        <w:t>Rack de parede com 16 U de altura</w:t>
      </w:r>
    </w:p>
    <w:p w14:paraId="64026ED9"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Rack fechado em estrutura de chapas de aço</w:t>
      </w:r>
    </w:p>
    <w:p w14:paraId="4C63727E"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altura que disponibilize 16U (dezesseis unidades padrão) para instalação de equipamentos.</w:t>
      </w:r>
    </w:p>
    <w:p w14:paraId="1E2C28B0"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19" (dezenove polegadas) de largura</w:t>
      </w:r>
    </w:p>
    <w:p w14:paraId="1F21A468"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lastRenderedPageBreak/>
        <w:t>Deverá possuir, no mínimo, 600mm (seiscentos milímetros) de profundidade, 600mm (seiscentos milímetros) de largura .</w:t>
      </w:r>
    </w:p>
    <w:p w14:paraId="68ACF3A9"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porta chaveada com, no mínimo, duas cópias da chave e visor em vidro</w:t>
      </w:r>
    </w:p>
    <w:p w14:paraId="4E0C77FB"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no mínimo, 02 (dois) planos de montagem deslocáveis, com réguas zincadas.</w:t>
      </w:r>
    </w:p>
    <w:p w14:paraId="4F63AD00"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laterais removíveis em chapa de 0,60 mm, com aletas de ventilação.</w:t>
      </w:r>
    </w:p>
    <w:p w14:paraId="3DF0CA84"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porta dianteira com vidro de 4 mm</w:t>
      </w:r>
    </w:p>
    <w:p w14:paraId="59960AE9"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estrutura com tratamento de superfície e pintura eletrostática epóxi na cor preto.</w:t>
      </w:r>
    </w:p>
    <w:p w14:paraId="6C2D6821"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pontos de aterramentos nas laterais e porta frontal.</w:t>
      </w:r>
    </w:p>
    <w:p w14:paraId="2500B1E0"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vir acompanhado por conjunto Parafuso e Porca Gaiola M5 em quantidade para preenchimento de todas as posições do rack.</w:t>
      </w:r>
    </w:p>
    <w:p w14:paraId="26B4A9D4" w14:textId="77777777" w:rsidR="00AD3B52" w:rsidRDefault="00AD3B52" w:rsidP="00AD3B52">
      <w:pPr>
        <w:numPr>
          <w:ilvl w:val="2"/>
          <w:numId w:val="22"/>
        </w:numPr>
        <w:jc w:val="both"/>
        <w:rPr>
          <w:rFonts w:ascii="Arial" w:eastAsia="Arial" w:hAnsi="Arial" w:cs="Arial"/>
          <w:color w:val="000000"/>
        </w:rPr>
      </w:pPr>
      <w:r>
        <w:rPr>
          <w:rFonts w:ascii="Arial" w:eastAsia="Arial" w:hAnsi="Arial" w:cs="Arial"/>
          <w:color w:val="000000"/>
        </w:rPr>
        <w:t>Parafuso:</w:t>
      </w:r>
    </w:p>
    <w:p w14:paraId="7BE4007B"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possuir cabeça tipo Panela</w:t>
      </w:r>
    </w:p>
    <w:p w14:paraId="74F3600C"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possuir chanfro tipo Philips</w:t>
      </w:r>
    </w:p>
    <w:p w14:paraId="37B8A5D2"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possuir rosca tipo M5</w:t>
      </w:r>
    </w:p>
    <w:p w14:paraId="41BE2DB3"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ser niquelado</w:t>
      </w:r>
    </w:p>
    <w:p w14:paraId="37EBFFA6" w14:textId="77777777" w:rsidR="00AD3B52" w:rsidRDefault="00AD3B52" w:rsidP="00AD3B52">
      <w:pPr>
        <w:numPr>
          <w:ilvl w:val="2"/>
          <w:numId w:val="22"/>
        </w:numPr>
        <w:jc w:val="both"/>
        <w:rPr>
          <w:rFonts w:ascii="Arial" w:eastAsia="Arial" w:hAnsi="Arial" w:cs="Arial"/>
          <w:color w:val="000000"/>
        </w:rPr>
      </w:pPr>
      <w:r>
        <w:rPr>
          <w:rFonts w:ascii="Arial" w:eastAsia="Arial" w:hAnsi="Arial" w:cs="Arial"/>
          <w:color w:val="000000"/>
        </w:rPr>
        <w:t>Porca:</w:t>
      </w:r>
    </w:p>
    <w:p w14:paraId="73BB520D"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possuir abas para fixação em rack padrão informática</w:t>
      </w:r>
    </w:p>
    <w:p w14:paraId="7447B940"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possuir rosca tipo M5</w:t>
      </w:r>
    </w:p>
    <w:p w14:paraId="7E9AC841"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ser niquelada</w:t>
      </w:r>
    </w:p>
    <w:p w14:paraId="13015722" w14:textId="77777777" w:rsidR="00AD3B52" w:rsidRDefault="00AD3B52" w:rsidP="00AD3B52">
      <w:pPr>
        <w:numPr>
          <w:ilvl w:val="3"/>
          <w:numId w:val="22"/>
        </w:numPr>
        <w:jc w:val="both"/>
        <w:rPr>
          <w:rFonts w:ascii="Arial" w:eastAsia="Arial" w:hAnsi="Arial" w:cs="Arial"/>
          <w:color w:val="000000"/>
        </w:rPr>
      </w:pPr>
      <w:r>
        <w:rPr>
          <w:rFonts w:ascii="Arial" w:eastAsia="Arial" w:hAnsi="Arial" w:cs="Arial"/>
          <w:color w:val="000000"/>
        </w:rPr>
        <w:t>Deverá possuir uma bandeja fixa frontal.</w:t>
      </w:r>
    </w:p>
    <w:p w14:paraId="35786E05"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4 organizadores de cabos de 19 (dezenove) polegadas, altura de 1U de 8 (oito) cm.</w:t>
      </w:r>
    </w:p>
    <w:p w14:paraId="68219845"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4 painéis de fechamento de 19 (dezenove) polegadas, altura de 1 U</w:t>
      </w:r>
    </w:p>
    <w:p w14:paraId="6BDB82D4" w14:textId="77777777" w:rsidR="00AD3B52" w:rsidRDefault="00AD3B52" w:rsidP="00AD3B52">
      <w:pPr>
        <w:numPr>
          <w:ilvl w:val="1"/>
          <w:numId w:val="22"/>
        </w:numPr>
        <w:jc w:val="both"/>
        <w:rPr>
          <w:rFonts w:ascii="Arial" w:eastAsia="Arial" w:hAnsi="Arial" w:cs="Arial"/>
          <w:color w:val="000000"/>
        </w:rPr>
      </w:pPr>
      <w:r>
        <w:rPr>
          <w:rFonts w:ascii="Arial" w:eastAsia="Arial" w:hAnsi="Arial" w:cs="Arial"/>
          <w:color w:val="000000"/>
        </w:rPr>
        <w:t>Deverá possuir 1 régua de tomadas elétricas contendo 8 tomadas elétricas padrão NBR14136 de 10 Amperes 250 Volts</w:t>
      </w:r>
    </w:p>
    <w:p w14:paraId="5F36F134" w14:textId="77777777" w:rsidR="00AD3B52" w:rsidRDefault="00AD3B52" w:rsidP="00AD3B52">
      <w:pPr>
        <w:jc w:val="both"/>
        <w:rPr>
          <w:rFonts w:ascii="Arial" w:eastAsia="Arial" w:hAnsi="Arial" w:cs="Arial"/>
        </w:rPr>
      </w:pPr>
      <w:r>
        <w:rPr>
          <w:rFonts w:ascii="Arial" w:eastAsia="Arial" w:hAnsi="Arial" w:cs="Arial"/>
          <w:b/>
          <w:color w:val="000000"/>
        </w:rPr>
        <w:t>ITEM 3:</w:t>
      </w:r>
    </w:p>
    <w:p w14:paraId="59D05133" w14:textId="77777777" w:rsidR="00AD3B52" w:rsidRDefault="00AD3B52" w:rsidP="00AD3B52">
      <w:pPr>
        <w:numPr>
          <w:ilvl w:val="0"/>
          <w:numId w:val="23"/>
        </w:numPr>
        <w:jc w:val="both"/>
        <w:rPr>
          <w:rFonts w:ascii="Arial" w:eastAsia="Arial" w:hAnsi="Arial" w:cs="Arial"/>
          <w:color w:val="000000"/>
        </w:rPr>
      </w:pPr>
      <w:r>
        <w:rPr>
          <w:rFonts w:ascii="Arial" w:eastAsia="Arial" w:hAnsi="Arial" w:cs="Arial"/>
          <w:color w:val="000000"/>
        </w:rPr>
        <w:t>Rack de piso com 44U de altura</w:t>
      </w:r>
    </w:p>
    <w:p w14:paraId="27C7EE4A"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Rack fechado em estrutura de chapas de aço com espessura de 1,5mm (um vírgula cinco milímetros).</w:t>
      </w:r>
    </w:p>
    <w:p w14:paraId="3C0D61C7"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altura que disponibilize 44U (quarenta e quatro unidades padrão) para instalação de equipamentos.</w:t>
      </w:r>
    </w:p>
    <w:p w14:paraId="686CE16A"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19" (dezenove polegadas) de largura</w:t>
      </w:r>
    </w:p>
    <w:p w14:paraId="34107C58"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no mínimo, 800 mm (oitocentos milímetros) de profundidade e 600mm (seiscentos milímetros) de largura.</w:t>
      </w:r>
    </w:p>
    <w:p w14:paraId="777F17D4"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porta frontal em estrutura em aço de 1,5mm de espessura, visor em vidro temperado de 4mm, duas cópias de chave.</w:t>
      </w:r>
    </w:p>
    <w:p w14:paraId="61C21461"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portas laterais e traseira removíveis em chapa de 1,0 mm (um milímetro), com aletas de ventilação.</w:t>
      </w:r>
    </w:p>
    <w:p w14:paraId="6D94AA86"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base soleira construída em aço espessura 1,5mm, acabamento com aberturas para entrada de cabos e pé nivelador.</w:t>
      </w:r>
    </w:p>
    <w:p w14:paraId="7B5EB5FC"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vir acompanhado por conjunto Parafuso e Porca Gaiola M5 em quantidade para preenchimento de todas as posições do rack.</w:t>
      </w:r>
    </w:p>
    <w:p w14:paraId="7B78868B" w14:textId="77777777" w:rsidR="00AD3B52" w:rsidRDefault="00AD3B52" w:rsidP="00AD3B52">
      <w:pPr>
        <w:numPr>
          <w:ilvl w:val="2"/>
          <w:numId w:val="23"/>
        </w:numPr>
        <w:jc w:val="both"/>
        <w:rPr>
          <w:rFonts w:ascii="Arial" w:eastAsia="Arial" w:hAnsi="Arial" w:cs="Arial"/>
          <w:color w:val="000000"/>
        </w:rPr>
      </w:pPr>
      <w:r>
        <w:rPr>
          <w:rFonts w:ascii="Arial" w:eastAsia="Arial" w:hAnsi="Arial" w:cs="Arial"/>
          <w:color w:val="000000"/>
        </w:rPr>
        <w:t>Parafuso:</w:t>
      </w:r>
    </w:p>
    <w:p w14:paraId="59CE8864"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possuir cabeça tipo Panela</w:t>
      </w:r>
    </w:p>
    <w:p w14:paraId="635354F2"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possuir chanfro tipo Philips</w:t>
      </w:r>
    </w:p>
    <w:p w14:paraId="0EEEA1FB"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possuir rosca tipo M5</w:t>
      </w:r>
    </w:p>
    <w:p w14:paraId="73C8DA65"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ser niquelado</w:t>
      </w:r>
    </w:p>
    <w:p w14:paraId="7B6F4814" w14:textId="77777777" w:rsidR="00AD3B52" w:rsidRDefault="00AD3B52" w:rsidP="00AD3B52">
      <w:pPr>
        <w:numPr>
          <w:ilvl w:val="2"/>
          <w:numId w:val="23"/>
        </w:numPr>
        <w:jc w:val="both"/>
        <w:rPr>
          <w:rFonts w:ascii="Arial" w:eastAsia="Arial" w:hAnsi="Arial" w:cs="Arial"/>
          <w:color w:val="000000"/>
        </w:rPr>
      </w:pPr>
      <w:r>
        <w:rPr>
          <w:rFonts w:ascii="Arial" w:eastAsia="Arial" w:hAnsi="Arial" w:cs="Arial"/>
          <w:color w:val="000000"/>
        </w:rPr>
        <w:t>Porca:</w:t>
      </w:r>
    </w:p>
    <w:p w14:paraId="772D1CFA"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possuir abas para fixação em rack padrão informática</w:t>
      </w:r>
    </w:p>
    <w:p w14:paraId="18BD8A73"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possuir rosca tipo M5</w:t>
      </w:r>
    </w:p>
    <w:p w14:paraId="3A751959"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ser niquelada</w:t>
      </w:r>
    </w:p>
    <w:p w14:paraId="395A2E52" w14:textId="77777777" w:rsidR="00AD3B52" w:rsidRDefault="00AD3B52" w:rsidP="00AD3B52">
      <w:pPr>
        <w:numPr>
          <w:ilvl w:val="3"/>
          <w:numId w:val="23"/>
        </w:numPr>
        <w:jc w:val="both"/>
        <w:rPr>
          <w:rFonts w:ascii="Arial" w:eastAsia="Arial" w:hAnsi="Arial" w:cs="Arial"/>
          <w:color w:val="000000"/>
        </w:rPr>
      </w:pPr>
      <w:r>
        <w:rPr>
          <w:rFonts w:ascii="Arial" w:eastAsia="Arial" w:hAnsi="Arial" w:cs="Arial"/>
          <w:color w:val="000000"/>
        </w:rPr>
        <w:t>Deverá possuir uma bandeja fixa frontal.</w:t>
      </w:r>
    </w:p>
    <w:p w14:paraId="53AFC21A"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10 organizadores de cabos de 19 (dezenove) polegadas, altura de 1U de 8 (oito) cm.</w:t>
      </w:r>
    </w:p>
    <w:p w14:paraId="18B62FC5"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10 painéis de fechamento de 19 (dezenove) polegadas, altura de 1U</w:t>
      </w:r>
    </w:p>
    <w:p w14:paraId="2053679E" w14:textId="77777777" w:rsidR="00AD3B52" w:rsidRDefault="00AD3B52" w:rsidP="00AD3B52">
      <w:pPr>
        <w:numPr>
          <w:ilvl w:val="1"/>
          <w:numId w:val="23"/>
        </w:numPr>
        <w:jc w:val="both"/>
        <w:rPr>
          <w:rFonts w:ascii="Arial" w:eastAsia="Arial" w:hAnsi="Arial" w:cs="Arial"/>
          <w:color w:val="000000"/>
        </w:rPr>
      </w:pPr>
      <w:r>
        <w:rPr>
          <w:rFonts w:ascii="Arial" w:eastAsia="Arial" w:hAnsi="Arial" w:cs="Arial"/>
          <w:color w:val="000000"/>
        </w:rPr>
        <w:t>Deverá possuir 1 régua de tomadas elétricas contendo 8 tomadas elétricas padrão NBR14136 de 10 Amperes 250 Volts.</w:t>
      </w:r>
    </w:p>
    <w:p w14:paraId="3ABAE414" w14:textId="77777777" w:rsidR="00AD3B52" w:rsidRDefault="00AD3B52" w:rsidP="00AD3B52">
      <w:pPr>
        <w:jc w:val="both"/>
        <w:rPr>
          <w:rFonts w:ascii="Arial" w:eastAsia="Arial" w:hAnsi="Arial" w:cs="Arial"/>
        </w:rPr>
      </w:pPr>
      <w:r>
        <w:rPr>
          <w:rFonts w:ascii="Arial" w:eastAsia="Arial" w:hAnsi="Arial" w:cs="Arial"/>
          <w:b/>
          <w:color w:val="000000"/>
        </w:rPr>
        <w:t>ITEM 4:</w:t>
      </w:r>
    </w:p>
    <w:p w14:paraId="2ECC9847" w14:textId="77777777" w:rsidR="00AD3B52" w:rsidRDefault="00AD3B52" w:rsidP="00AD3B52">
      <w:pPr>
        <w:numPr>
          <w:ilvl w:val="0"/>
          <w:numId w:val="24"/>
        </w:numPr>
        <w:jc w:val="both"/>
        <w:rPr>
          <w:rFonts w:ascii="Arial" w:eastAsia="Arial" w:hAnsi="Arial" w:cs="Arial"/>
          <w:color w:val="000000"/>
        </w:rPr>
      </w:pPr>
      <w:r>
        <w:rPr>
          <w:rFonts w:ascii="Arial" w:eastAsia="Arial" w:hAnsi="Arial" w:cs="Arial"/>
          <w:color w:val="000000"/>
        </w:rPr>
        <w:lastRenderedPageBreak/>
        <w:t>Patch-Panel de 24 portas RJ45 Categoria 6:</w:t>
      </w:r>
    </w:p>
    <w:p w14:paraId="79FA9A6E"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ser de altura padronizada de 1U (uma unidade padrão de altura para montagem em rack).</w:t>
      </w:r>
    </w:p>
    <w:p w14:paraId="1E036879"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possuir estrutura em aço SAE 1020.</w:t>
      </w:r>
    </w:p>
    <w:p w14:paraId="03CB9CD6"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Se modular, deverá vir acompanhado de todos os módulos (carregado) para operação com cabeamento CAT 6.</w:t>
      </w:r>
    </w:p>
    <w:p w14:paraId="354C7E08"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possuir conectores frontais no padrão RJ-45 (8P8C) com contatos em bronze fosforoso, ouro e níquel.</w:t>
      </w:r>
    </w:p>
    <w:p w14:paraId="528BCCE6"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 xml:space="preserve">Deverá possuir conectores traseiros no padrão 110 IDC (cento e dez </w:t>
      </w:r>
      <w:r>
        <w:rPr>
          <w:rFonts w:ascii="Arial" w:eastAsia="Arial" w:hAnsi="Arial" w:cs="Arial"/>
          <w:i/>
          <w:color w:val="000000"/>
        </w:rPr>
        <w:t>Insulation Displacement Contact</w:t>
      </w:r>
      <w:r>
        <w:rPr>
          <w:rFonts w:ascii="Arial" w:eastAsia="Arial" w:hAnsi="Arial" w:cs="Arial"/>
          <w:color w:val="000000"/>
        </w:rPr>
        <w:t>) com contatos em bronze fosforoso, níquel e estanho.</w:t>
      </w:r>
    </w:p>
    <w:p w14:paraId="58408525"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suportar distribuição de condutores com diâmetros de 0,40 mm (quarenta décimos de milímetro) a 0,64 mm (sessenta e quatro décimos de milímetro) - 26 a 22 AWG (vinte e seis a vinte e dois American wire gauge).</w:t>
      </w:r>
    </w:p>
    <w:p w14:paraId="3E40C45E"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atender ao padrão de conectorização EIA/TIA T-568 A/B.</w:t>
      </w:r>
    </w:p>
    <w:p w14:paraId="55BA2184"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possuir local disponível para identificação do conector e/ou para colocação de ícones de identificação</w:t>
      </w:r>
    </w:p>
    <w:p w14:paraId="60A496D9"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vir acompanhado de guia ou suporte traseiro para cabos.</w:t>
      </w:r>
    </w:p>
    <w:p w14:paraId="253BF121"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vir acompanhado de parafusos, porcas-gaiola e abraçadeiras para fixação em rack.</w:t>
      </w:r>
    </w:p>
    <w:p w14:paraId="079E40DB"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ser adequado ao uso de ferramenta padrão Punchdown de 1 (uma) via.</w:t>
      </w:r>
    </w:p>
    <w:p w14:paraId="5D2AB812"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suportar conexões POE IEEE802.3bt</w:t>
      </w:r>
    </w:p>
    <w:p w14:paraId="4AE47250" w14:textId="77777777" w:rsidR="00AD3B52" w:rsidRDefault="00AD3B52" w:rsidP="00AD3B52">
      <w:pPr>
        <w:numPr>
          <w:ilvl w:val="1"/>
          <w:numId w:val="24"/>
        </w:numPr>
        <w:jc w:val="both"/>
        <w:rPr>
          <w:rFonts w:ascii="Arial" w:eastAsia="Arial" w:hAnsi="Arial" w:cs="Arial"/>
          <w:color w:val="000000"/>
        </w:rPr>
      </w:pPr>
      <w:r>
        <w:rPr>
          <w:rFonts w:ascii="Arial" w:eastAsia="Arial" w:hAnsi="Arial" w:cs="Arial"/>
          <w:color w:val="000000"/>
        </w:rPr>
        <w:t>Deverá atender as normas:</w:t>
      </w:r>
    </w:p>
    <w:p w14:paraId="390256DB"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ANSI/TIA-569-C</w:t>
      </w:r>
    </w:p>
    <w:p w14:paraId="29CAE9B3"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ANSI/TIA-606-C</w:t>
      </w:r>
    </w:p>
    <w:p w14:paraId="68743F35"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ANSI/TIA-568.2-D</w:t>
      </w:r>
    </w:p>
    <w:p w14:paraId="4EA9C386"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ISO/IEC 11801</w:t>
      </w:r>
    </w:p>
    <w:p w14:paraId="61BEBB67"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EIA/ECA-310-E</w:t>
      </w:r>
    </w:p>
    <w:p w14:paraId="6D284272"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EN 50173-1</w:t>
      </w:r>
    </w:p>
    <w:p w14:paraId="3C89FC10"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NBR 14565</w:t>
      </w:r>
    </w:p>
    <w:p w14:paraId="1497B3FA"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FCC 47 Parte 68</w:t>
      </w:r>
    </w:p>
    <w:p w14:paraId="1AE04036" w14:textId="77777777" w:rsidR="00AD3B52" w:rsidRDefault="00AD3B52" w:rsidP="00AD3B52">
      <w:pPr>
        <w:numPr>
          <w:ilvl w:val="2"/>
          <w:numId w:val="24"/>
        </w:numPr>
        <w:jc w:val="both"/>
        <w:rPr>
          <w:rFonts w:ascii="Arial" w:eastAsia="Arial" w:hAnsi="Arial" w:cs="Arial"/>
          <w:color w:val="000000"/>
        </w:rPr>
      </w:pPr>
      <w:r>
        <w:rPr>
          <w:rFonts w:ascii="Arial" w:eastAsia="Arial" w:hAnsi="Arial" w:cs="Arial"/>
          <w:color w:val="000000"/>
        </w:rPr>
        <w:t>  TIA-968-A</w:t>
      </w:r>
    </w:p>
    <w:p w14:paraId="280C088C" w14:textId="77777777" w:rsidR="00AD3B52" w:rsidRDefault="00AD3B52" w:rsidP="00AD3B52">
      <w:pPr>
        <w:jc w:val="both"/>
        <w:rPr>
          <w:rFonts w:ascii="Arial" w:eastAsia="Arial" w:hAnsi="Arial" w:cs="Arial"/>
        </w:rPr>
      </w:pPr>
      <w:r>
        <w:rPr>
          <w:rFonts w:ascii="Arial" w:eastAsia="Arial" w:hAnsi="Arial" w:cs="Arial"/>
          <w:b/>
          <w:color w:val="000000"/>
        </w:rPr>
        <w:t>ITEM 5:</w:t>
      </w:r>
    </w:p>
    <w:p w14:paraId="70B0ADC9" w14:textId="77777777" w:rsidR="00AD3B52" w:rsidRDefault="00AD3B52" w:rsidP="00AD3B52">
      <w:pPr>
        <w:numPr>
          <w:ilvl w:val="0"/>
          <w:numId w:val="25"/>
        </w:numPr>
        <w:jc w:val="both"/>
        <w:rPr>
          <w:rFonts w:ascii="Arial" w:eastAsia="Arial" w:hAnsi="Arial" w:cs="Arial"/>
          <w:color w:val="000000"/>
        </w:rPr>
      </w:pPr>
      <w:r>
        <w:rPr>
          <w:rFonts w:ascii="Arial" w:eastAsia="Arial" w:hAnsi="Arial" w:cs="Arial"/>
          <w:color w:val="000000"/>
        </w:rPr>
        <w:t>Cabo U/UTP - Categoria 6:</w:t>
      </w:r>
    </w:p>
    <w:p w14:paraId="4507EA6F" w14:textId="77777777" w:rsidR="00AD3B52" w:rsidRDefault="00AD3B52" w:rsidP="00AD3B52">
      <w:pPr>
        <w:numPr>
          <w:ilvl w:val="1"/>
          <w:numId w:val="25"/>
        </w:numPr>
        <w:jc w:val="both"/>
        <w:rPr>
          <w:rFonts w:ascii="Arial" w:eastAsia="Arial" w:hAnsi="Arial" w:cs="Arial"/>
          <w:color w:val="000000"/>
        </w:rPr>
      </w:pPr>
      <w:r>
        <w:rPr>
          <w:rFonts w:ascii="Arial" w:eastAsia="Arial" w:hAnsi="Arial" w:cs="Arial"/>
          <w:color w:val="000000"/>
        </w:rPr>
        <w:t> Cabo de transmissão de dados de 4 pares sem blindagem Categoria 6.</w:t>
      </w:r>
    </w:p>
    <w:p w14:paraId="5BB98C40"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Os condutores devem ser de cobre sólido calibre 23 AWG (vinte e três American wire gauge).</w:t>
      </w:r>
    </w:p>
    <w:p w14:paraId="78464A9D"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Deverá atender as normas ANSI/TIA-568.2-D ISO/IEC 11801 IEC 61156-5 IEC 60332-3 IEC 60754-2 IEC 61034-2 UL 444 ABNT NBR 14703 ABNT NBR 14705</w:t>
      </w:r>
    </w:p>
    <w:p w14:paraId="3BA9614C"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Possuir diâmetro nominal de até 6 mm.</w:t>
      </w:r>
    </w:p>
    <w:p w14:paraId="6C06689D"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Na construção interna do cabo deverá possuir separador interno dos pares, garantindo uma melhor performance.</w:t>
      </w:r>
    </w:p>
    <w:p w14:paraId="4CE83E3A"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Ter o código de cores de pares conforme abaixo:</w:t>
      </w:r>
    </w:p>
    <w:p w14:paraId="04A82631" w14:textId="77777777" w:rsidR="00AD3B52" w:rsidRDefault="00AD3B52" w:rsidP="00AD3B52">
      <w:pPr>
        <w:numPr>
          <w:ilvl w:val="3"/>
          <w:numId w:val="25"/>
        </w:numPr>
        <w:jc w:val="both"/>
        <w:rPr>
          <w:rFonts w:ascii="Arial" w:eastAsia="Arial" w:hAnsi="Arial" w:cs="Arial"/>
          <w:color w:val="000000"/>
        </w:rPr>
      </w:pPr>
      <w:r>
        <w:rPr>
          <w:rFonts w:ascii="Arial" w:eastAsia="Arial" w:hAnsi="Arial" w:cs="Arial"/>
          <w:color w:val="000000"/>
        </w:rPr>
        <w:t>Par 1: Azul-Branco/com uma faixa azul no condutor branco.</w:t>
      </w:r>
    </w:p>
    <w:p w14:paraId="41CDE797" w14:textId="77777777" w:rsidR="00AD3B52" w:rsidRDefault="00AD3B52" w:rsidP="00AD3B52">
      <w:pPr>
        <w:numPr>
          <w:ilvl w:val="3"/>
          <w:numId w:val="25"/>
        </w:numPr>
        <w:jc w:val="both"/>
        <w:rPr>
          <w:rFonts w:ascii="Arial" w:eastAsia="Arial" w:hAnsi="Arial" w:cs="Arial"/>
          <w:color w:val="000000"/>
        </w:rPr>
      </w:pPr>
      <w:r>
        <w:rPr>
          <w:rFonts w:ascii="Arial" w:eastAsia="Arial" w:hAnsi="Arial" w:cs="Arial"/>
          <w:color w:val="000000"/>
        </w:rPr>
        <w:t>Par 2: Laranja-Branco/com uma faixa laranja no condutor branco.</w:t>
      </w:r>
    </w:p>
    <w:p w14:paraId="133A51C4" w14:textId="77777777" w:rsidR="00AD3B52" w:rsidRDefault="00AD3B52" w:rsidP="00AD3B52">
      <w:pPr>
        <w:numPr>
          <w:ilvl w:val="3"/>
          <w:numId w:val="25"/>
        </w:numPr>
        <w:jc w:val="both"/>
        <w:rPr>
          <w:rFonts w:ascii="Arial" w:eastAsia="Arial" w:hAnsi="Arial" w:cs="Arial"/>
          <w:color w:val="000000"/>
        </w:rPr>
      </w:pPr>
      <w:r>
        <w:rPr>
          <w:rFonts w:ascii="Arial" w:eastAsia="Arial" w:hAnsi="Arial" w:cs="Arial"/>
          <w:color w:val="000000"/>
        </w:rPr>
        <w:t>Par 3: Verde-Branco/ com uma faixa verde no condutor branco.</w:t>
      </w:r>
    </w:p>
    <w:p w14:paraId="3F5F91BD" w14:textId="77777777" w:rsidR="00AD3B52" w:rsidRDefault="00AD3B52" w:rsidP="00AD3B52">
      <w:pPr>
        <w:numPr>
          <w:ilvl w:val="3"/>
          <w:numId w:val="25"/>
        </w:numPr>
        <w:jc w:val="both"/>
        <w:rPr>
          <w:rFonts w:ascii="Arial" w:eastAsia="Arial" w:hAnsi="Arial" w:cs="Arial"/>
          <w:color w:val="000000"/>
        </w:rPr>
      </w:pPr>
      <w:r>
        <w:rPr>
          <w:rFonts w:ascii="Arial" w:eastAsia="Arial" w:hAnsi="Arial" w:cs="Arial"/>
          <w:color w:val="000000"/>
        </w:rPr>
        <w:t>Par 4: Marrom-B</w:t>
      </w:r>
    </w:p>
    <w:p w14:paraId="5066C8B7"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A capa do cabo   deverá trazer, pelo menos, as seguintes informações: nome do fabricante, código de modelo – “part number”, tipo de cabo, número de pares e as marcas de medição sequenciais de comprimento.</w:t>
      </w:r>
    </w:p>
    <w:p w14:paraId="122EF225"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Deverá possuir classe de flamabilidade LSZH conforme IEC60332.</w:t>
      </w:r>
    </w:p>
    <w:p w14:paraId="2E0C2ADE" w14:textId="77777777" w:rsidR="00AD3B52" w:rsidRDefault="00AD3B52" w:rsidP="00AD3B52">
      <w:pPr>
        <w:numPr>
          <w:ilvl w:val="2"/>
          <w:numId w:val="25"/>
        </w:numPr>
        <w:jc w:val="both"/>
        <w:rPr>
          <w:rFonts w:ascii="Arial" w:eastAsia="Arial" w:hAnsi="Arial" w:cs="Arial"/>
          <w:color w:val="000000"/>
        </w:rPr>
      </w:pPr>
      <w:r>
        <w:rPr>
          <w:rFonts w:ascii="Arial" w:eastAsia="Arial" w:hAnsi="Arial" w:cs="Arial"/>
          <w:color w:val="000000"/>
        </w:rPr>
        <w:t>Deverá suportar os padrões IEEE 802.3af, IEEE 802.at, IEEE 802.3.bt.</w:t>
      </w:r>
    </w:p>
    <w:p w14:paraId="23D54DAF" w14:textId="77777777" w:rsidR="00AD3B52" w:rsidRDefault="00AD3B52" w:rsidP="00AD3B52">
      <w:pPr>
        <w:rPr>
          <w:rFonts w:ascii="Arial" w:eastAsia="Arial" w:hAnsi="Arial" w:cs="Arial"/>
        </w:rPr>
      </w:pPr>
    </w:p>
    <w:p w14:paraId="4911ED8B" w14:textId="77777777" w:rsidR="00AD3B52" w:rsidRDefault="00AD3B52" w:rsidP="00AD3B52">
      <w:pPr>
        <w:jc w:val="both"/>
        <w:rPr>
          <w:rFonts w:ascii="Arial" w:eastAsia="Arial" w:hAnsi="Arial" w:cs="Arial"/>
        </w:rPr>
      </w:pPr>
      <w:r>
        <w:rPr>
          <w:rFonts w:ascii="Arial" w:eastAsia="Arial" w:hAnsi="Arial" w:cs="Arial"/>
          <w:b/>
          <w:color w:val="000000"/>
        </w:rPr>
        <w:t>ITEM 6:</w:t>
      </w:r>
    </w:p>
    <w:p w14:paraId="4FD2C576" w14:textId="77777777" w:rsidR="00AD3B52" w:rsidRDefault="00AD3B52" w:rsidP="00AD3B52">
      <w:pPr>
        <w:numPr>
          <w:ilvl w:val="0"/>
          <w:numId w:val="26"/>
        </w:numPr>
        <w:jc w:val="both"/>
        <w:rPr>
          <w:rFonts w:ascii="Arial" w:eastAsia="Arial" w:hAnsi="Arial" w:cs="Arial"/>
          <w:color w:val="000000"/>
        </w:rPr>
      </w:pPr>
      <w:r>
        <w:rPr>
          <w:rFonts w:ascii="Arial" w:eastAsia="Arial" w:hAnsi="Arial" w:cs="Arial"/>
          <w:color w:val="000000"/>
        </w:rPr>
        <w:t>Patch Cord RJ45/RJ45 cor azul - Categoria 6 – 1,5 metros:</w:t>
      </w:r>
    </w:p>
    <w:p w14:paraId="63EE2325"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Devem atender e superar as recomendações das normas para categoria 6 ANSI/TIA-568.2-D ISO/IEC 11801 EN 50173-1 IEC 60603-7 FCC parte 68 NBR 14565.</w:t>
      </w:r>
    </w:p>
    <w:p w14:paraId="41C73622"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Devem ter uma impedância característica de 100 Ω.</w:t>
      </w:r>
    </w:p>
    <w:p w14:paraId="12747B37"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Os patches cords para a conexão dos equipamentos do usuário final devem ser construídos com conectores machos (plugs) tipo RJ45 em ambas as extremidades.</w:t>
      </w:r>
    </w:p>
    <w:p w14:paraId="19A79DB0"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lastRenderedPageBreak/>
        <w:t>O cabo utilizado para estes patches cords deverá ser cabo flexível (condutores multifilares) categoria 6, 24 AWG (vinte e quatro American wire gauge) de cobre em par trançado e ter as mesmas características de desempenho nominais do cabeamento supra especificado.</w:t>
      </w:r>
    </w:p>
    <w:p w14:paraId="4E591EF6"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O comprimento deverá ser de 1,5m (um metro e meio);</w:t>
      </w:r>
    </w:p>
    <w:p w14:paraId="4C059BC8"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Os contatos dos conectores RJ45 devem ter um folheamento de 50 (cinquenta) micropolegadas de ouro.</w:t>
      </w:r>
    </w:p>
    <w:p w14:paraId="0E362E63"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O conector deve ser desenhado com um mecanismo integral de bloqueio que proteja o ajuste mecânico da conexão (lingüetas) contra fisgamento acidental, ao qual depois de haver sido inserido, sirva de proteção para não ser extraído de forma acidental.</w:t>
      </w:r>
    </w:p>
    <w:p w14:paraId="4F9E4090"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Deverá possuir classe de flamabilidade LSZH conforme IEC60332.</w:t>
      </w:r>
    </w:p>
    <w:p w14:paraId="051FC1C9"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Não serão aceitos patch cords fabricados localmente.</w:t>
      </w:r>
    </w:p>
    <w:p w14:paraId="2E59FDF5"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Todos os patches cords deverão ser originais de fábrica, elaborados e pré-certificados, como estipulado na TIA/EIA e NBR</w:t>
      </w:r>
    </w:p>
    <w:p w14:paraId="4D7073D9"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Suporte a POE 802.3af e 802.3at</w:t>
      </w:r>
    </w:p>
    <w:p w14:paraId="6E192F7C" w14:textId="77777777" w:rsidR="00AD3B52" w:rsidRDefault="00AD3B52" w:rsidP="00AD3B52">
      <w:pPr>
        <w:numPr>
          <w:ilvl w:val="1"/>
          <w:numId w:val="26"/>
        </w:numPr>
        <w:jc w:val="both"/>
        <w:rPr>
          <w:rFonts w:ascii="Arial" w:eastAsia="Arial" w:hAnsi="Arial" w:cs="Arial"/>
          <w:color w:val="000000"/>
        </w:rPr>
      </w:pPr>
      <w:r>
        <w:rPr>
          <w:rFonts w:ascii="Arial" w:eastAsia="Arial" w:hAnsi="Arial" w:cs="Arial"/>
          <w:color w:val="000000"/>
        </w:rPr>
        <w:t> Deverão vir empacotados tal como saem da fábrica.</w:t>
      </w:r>
    </w:p>
    <w:p w14:paraId="573F9837" w14:textId="77777777" w:rsidR="00AD3B52" w:rsidRDefault="00AD3B52" w:rsidP="00AD3B52">
      <w:pPr>
        <w:jc w:val="both"/>
        <w:rPr>
          <w:rFonts w:ascii="Arial" w:eastAsia="Arial" w:hAnsi="Arial" w:cs="Arial"/>
        </w:rPr>
      </w:pPr>
      <w:r>
        <w:rPr>
          <w:rFonts w:ascii="Arial" w:eastAsia="Arial" w:hAnsi="Arial" w:cs="Arial"/>
          <w:b/>
          <w:color w:val="000000"/>
        </w:rPr>
        <w:t>ITEM 7:</w:t>
      </w:r>
    </w:p>
    <w:p w14:paraId="3DBF4CAC" w14:textId="77777777" w:rsidR="00AD3B52" w:rsidRDefault="00AD3B52" w:rsidP="00AD3B52">
      <w:pPr>
        <w:numPr>
          <w:ilvl w:val="0"/>
          <w:numId w:val="27"/>
        </w:numPr>
        <w:jc w:val="both"/>
        <w:rPr>
          <w:rFonts w:ascii="Arial" w:eastAsia="Arial" w:hAnsi="Arial" w:cs="Arial"/>
          <w:color w:val="000000"/>
        </w:rPr>
      </w:pPr>
      <w:r>
        <w:rPr>
          <w:rFonts w:ascii="Arial" w:eastAsia="Arial" w:hAnsi="Arial" w:cs="Arial"/>
          <w:color w:val="000000"/>
        </w:rPr>
        <w:t>Patch Cord RJ45/RJ45 cor azul - Categoria 6 – 2,5 metros:</w:t>
      </w:r>
    </w:p>
    <w:p w14:paraId="6EED4264"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Devem atender e superar as recomendações das normas para categoria 6 ANSI/TIA-568.2-D ISO/IEC 11801 EN 50173-1 IEC 60603-7 FCC parte 68 NBR 14565.</w:t>
      </w:r>
    </w:p>
    <w:p w14:paraId="1F18E35A"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Devem ter uma impedância característica de 100 Ω.</w:t>
      </w:r>
    </w:p>
    <w:p w14:paraId="18D6B243"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Os patches cords para a conexão dos equipamentos do usuário final devem ser construídos com conectores machos (plugs) tipo RJ45 em ambas as extremidades.</w:t>
      </w:r>
    </w:p>
    <w:p w14:paraId="7F818183"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O cabo utilizado para estes patches cords deverá ser cabo flexível (condutores multifilares) categoria 6, 24 AWG (vinte e quatro American wire gauge) de cobre em par trançado e ter as mesmas características de desempenho nominais do cabeamento supra especificado.</w:t>
      </w:r>
    </w:p>
    <w:p w14:paraId="2652823E"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O comprimento deverá ser de 2,5m (dois metros e meio);</w:t>
      </w:r>
    </w:p>
    <w:p w14:paraId="465B3D8B"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Os contatos dos conectores RJ45 devem ter um folheamento de 50 (cinquenta) micropolegadas de ouro.</w:t>
      </w:r>
    </w:p>
    <w:p w14:paraId="3554E01A"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O conector deve ser desenhado com um mecanismo integral de bloqueio que proteja o ajuste mecânico da conexão (lingüetas) contra fisgamento acidental, ao qual depois de haver sido inserido, sirva de proteção para não ser extraído de forma acidental.</w:t>
      </w:r>
    </w:p>
    <w:p w14:paraId="142620C9"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Deverá possuir classe de flamabilidade LSZH conforme IEC60332.</w:t>
      </w:r>
    </w:p>
    <w:p w14:paraId="15C4829C"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Não serão aceitos patch cords fabricados localmente.</w:t>
      </w:r>
    </w:p>
    <w:p w14:paraId="2ED34801"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Todos os patches cords deverão ser originais de fábrica, elaborados e pré-certificados, como estipulado na TIA/EIA e NBR</w:t>
      </w:r>
    </w:p>
    <w:p w14:paraId="7A7E2414"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Suporte a POE 802.3af e 802.3at</w:t>
      </w:r>
    </w:p>
    <w:p w14:paraId="543B0BAD" w14:textId="77777777" w:rsidR="00AD3B52" w:rsidRDefault="00AD3B52" w:rsidP="00AD3B52">
      <w:pPr>
        <w:numPr>
          <w:ilvl w:val="1"/>
          <w:numId w:val="27"/>
        </w:numPr>
        <w:jc w:val="both"/>
        <w:rPr>
          <w:rFonts w:ascii="Arial" w:eastAsia="Arial" w:hAnsi="Arial" w:cs="Arial"/>
          <w:color w:val="000000"/>
        </w:rPr>
      </w:pPr>
      <w:r>
        <w:rPr>
          <w:rFonts w:ascii="Arial" w:eastAsia="Arial" w:hAnsi="Arial" w:cs="Arial"/>
          <w:color w:val="000000"/>
        </w:rPr>
        <w:t> Deverão vir empacotados tal como saem da fábrica.</w:t>
      </w:r>
    </w:p>
    <w:p w14:paraId="783BC1CA" w14:textId="77777777" w:rsidR="00AD3B52" w:rsidRDefault="00AD3B52" w:rsidP="00AD3B52">
      <w:pPr>
        <w:jc w:val="both"/>
        <w:rPr>
          <w:rFonts w:ascii="Arial" w:eastAsia="Arial" w:hAnsi="Arial" w:cs="Arial"/>
        </w:rPr>
      </w:pPr>
      <w:r>
        <w:rPr>
          <w:rFonts w:ascii="Arial" w:eastAsia="Arial" w:hAnsi="Arial" w:cs="Arial"/>
          <w:b/>
          <w:color w:val="000000"/>
        </w:rPr>
        <w:t>ITEM 8:</w:t>
      </w:r>
    </w:p>
    <w:p w14:paraId="27864956" w14:textId="77777777" w:rsidR="00AD3B52" w:rsidRDefault="00AD3B52" w:rsidP="00AD3B52">
      <w:pPr>
        <w:numPr>
          <w:ilvl w:val="0"/>
          <w:numId w:val="28"/>
        </w:numPr>
        <w:jc w:val="both"/>
        <w:rPr>
          <w:rFonts w:ascii="Arial" w:eastAsia="Arial" w:hAnsi="Arial" w:cs="Arial"/>
          <w:color w:val="000000"/>
        </w:rPr>
      </w:pPr>
      <w:r>
        <w:rPr>
          <w:rFonts w:ascii="Arial" w:eastAsia="Arial" w:hAnsi="Arial" w:cs="Arial"/>
          <w:color w:val="000000"/>
        </w:rPr>
        <w:t>Tomada RJ45 femea - Categoria 6</w:t>
      </w:r>
    </w:p>
    <w:p w14:paraId="65B831E5"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possuir corpo em termoplástico de alto impacto retardante a chama, classificação UL 94V-O.</w:t>
      </w:r>
    </w:p>
    <w:p w14:paraId="665F0D3C"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possuir conector frontal padrão RJ-45 (8P8C) com contato elétrico em bronze fosforoso com 50µin (1,27µm) de ouro e 100µin (2,54µm) e conexão traseira Padrão 110 IDC, 8 posições, em bronze fósforo estanhado, para condutores de 22 a 26 AWG.</w:t>
      </w:r>
    </w:p>
    <w:p w14:paraId="678B97FA"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suportar a distribuição de condutores com diâmetros de 26 a 22 AWG (vinte e seis a vinte e dois American wire gauge)</w:t>
      </w:r>
    </w:p>
    <w:p w14:paraId="71524236"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possuir padrão de fixação Keystone.</w:t>
      </w:r>
    </w:p>
    <w:p w14:paraId="7BC2FD23"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atender o padrão de conectorização universal T-568 A/B.</w:t>
      </w:r>
    </w:p>
    <w:p w14:paraId="02761ABC"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vir acompanhado de capa de proteção traseira (stuffer cap).</w:t>
      </w:r>
    </w:p>
    <w:p w14:paraId="07EC4AE2"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ser adequado ao uso de ferramenta padrão Punchdown de 1 (uma) via.</w:t>
      </w:r>
    </w:p>
    <w:p w14:paraId="0F017681"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Deverá atender ao menos as normas ANSI/TIA-568.2-D ISO/IEC 11801 EN 50173-1 IEC 60603-7 FCC parte 68 NBR 14565 IEEE 802.3bt</w:t>
      </w:r>
    </w:p>
    <w:p w14:paraId="462BF863" w14:textId="77777777" w:rsidR="00AD3B52" w:rsidRDefault="00AD3B52" w:rsidP="00AD3B52">
      <w:pPr>
        <w:numPr>
          <w:ilvl w:val="1"/>
          <w:numId w:val="28"/>
        </w:numPr>
        <w:jc w:val="both"/>
        <w:rPr>
          <w:rFonts w:ascii="Arial" w:eastAsia="Arial" w:hAnsi="Arial" w:cs="Arial"/>
          <w:color w:val="000000"/>
        </w:rPr>
      </w:pPr>
      <w:r>
        <w:rPr>
          <w:rFonts w:ascii="Arial" w:eastAsia="Arial" w:hAnsi="Arial" w:cs="Arial"/>
          <w:color w:val="000000"/>
        </w:rPr>
        <w:t>Suporte a POE 802.3af, 802.3at e 802.3bt</w:t>
      </w:r>
    </w:p>
    <w:p w14:paraId="1FE4CE23" w14:textId="77777777" w:rsidR="00AD3B52" w:rsidRDefault="00AD3B52" w:rsidP="00AD3B52">
      <w:pPr>
        <w:jc w:val="both"/>
        <w:rPr>
          <w:rFonts w:ascii="Arial" w:eastAsia="Arial" w:hAnsi="Arial" w:cs="Arial"/>
        </w:rPr>
      </w:pPr>
      <w:r>
        <w:rPr>
          <w:rFonts w:ascii="Arial" w:eastAsia="Arial" w:hAnsi="Arial" w:cs="Arial"/>
          <w:color w:val="000000"/>
        </w:rPr>
        <w:t> </w:t>
      </w:r>
      <w:r>
        <w:rPr>
          <w:rFonts w:ascii="Arial" w:eastAsia="Arial" w:hAnsi="Arial" w:cs="Arial"/>
          <w:b/>
          <w:color w:val="000000"/>
        </w:rPr>
        <w:t>ITEM 9:</w:t>
      </w:r>
    </w:p>
    <w:p w14:paraId="27C4E08B" w14:textId="77777777" w:rsidR="00AD3B52" w:rsidRDefault="00AD3B52" w:rsidP="00AD3B52">
      <w:pPr>
        <w:numPr>
          <w:ilvl w:val="0"/>
          <w:numId w:val="29"/>
        </w:numPr>
        <w:jc w:val="both"/>
        <w:rPr>
          <w:rFonts w:ascii="Arial" w:eastAsia="Arial" w:hAnsi="Arial" w:cs="Arial"/>
          <w:color w:val="000000"/>
        </w:rPr>
      </w:pPr>
      <w:r>
        <w:rPr>
          <w:rFonts w:ascii="Arial" w:eastAsia="Arial" w:hAnsi="Arial" w:cs="Arial"/>
          <w:color w:val="000000"/>
        </w:rPr>
        <w:t>Cabo óptico tipo "tight buffer" (não-geleado) de 6 fibras tipo SM (Monomodo)</w:t>
      </w:r>
    </w:p>
    <w:p w14:paraId="46E70771" w14:textId="77777777" w:rsidR="00AD3B52" w:rsidRDefault="00AD3B52" w:rsidP="00AD3B52">
      <w:pPr>
        <w:numPr>
          <w:ilvl w:val="1"/>
          <w:numId w:val="29"/>
        </w:numPr>
        <w:jc w:val="both"/>
        <w:rPr>
          <w:rFonts w:ascii="Arial" w:eastAsia="Arial" w:hAnsi="Arial" w:cs="Arial"/>
          <w:color w:val="000000"/>
        </w:rPr>
      </w:pPr>
      <w:r>
        <w:rPr>
          <w:rFonts w:ascii="Arial" w:eastAsia="Arial" w:hAnsi="Arial" w:cs="Arial"/>
          <w:color w:val="000000"/>
        </w:rPr>
        <w:t>Deverá ser para uso interno e externo</w:t>
      </w:r>
    </w:p>
    <w:p w14:paraId="281556D0" w14:textId="77777777" w:rsidR="00AD3B52" w:rsidRDefault="00AD3B52" w:rsidP="00AD3B52">
      <w:pPr>
        <w:numPr>
          <w:ilvl w:val="1"/>
          <w:numId w:val="29"/>
        </w:numPr>
        <w:jc w:val="both"/>
        <w:rPr>
          <w:rFonts w:ascii="Arial" w:eastAsia="Arial" w:hAnsi="Arial" w:cs="Arial"/>
          <w:color w:val="000000"/>
        </w:rPr>
      </w:pPr>
      <w:r>
        <w:rPr>
          <w:rFonts w:ascii="Arial" w:eastAsia="Arial" w:hAnsi="Arial" w:cs="Arial"/>
          <w:color w:val="000000"/>
        </w:rPr>
        <w:t>Deverá possuir capa externa de revestimento de material termoplástico não-propagante à chama e resistente a fungos e raios "UV",</w:t>
      </w:r>
    </w:p>
    <w:p w14:paraId="55B03E75" w14:textId="77777777" w:rsidR="00AD3B52" w:rsidRDefault="00AD3B52" w:rsidP="00AD3B52">
      <w:pPr>
        <w:numPr>
          <w:ilvl w:val="1"/>
          <w:numId w:val="29"/>
        </w:numPr>
        <w:jc w:val="both"/>
        <w:rPr>
          <w:rFonts w:ascii="Arial" w:eastAsia="Arial" w:hAnsi="Arial" w:cs="Arial"/>
          <w:color w:val="000000"/>
        </w:rPr>
      </w:pPr>
      <w:r>
        <w:rPr>
          <w:rFonts w:ascii="Arial" w:eastAsia="Arial" w:hAnsi="Arial" w:cs="Arial"/>
          <w:color w:val="000000"/>
        </w:rPr>
        <w:t>Deverá possuir diâmetro externo nominal entre 5mm a 7 mm</w:t>
      </w:r>
    </w:p>
    <w:p w14:paraId="6558E0A0" w14:textId="77777777" w:rsidR="00AD3B52" w:rsidRDefault="00AD3B52" w:rsidP="00AD3B52">
      <w:pPr>
        <w:numPr>
          <w:ilvl w:val="1"/>
          <w:numId w:val="29"/>
        </w:numPr>
        <w:jc w:val="both"/>
        <w:rPr>
          <w:rFonts w:ascii="Arial" w:eastAsia="Arial" w:hAnsi="Arial" w:cs="Arial"/>
          <w:color w:val="000000"/>
        </w:rPr>
      </w:pPr>
      <w:r>
        <w:rPr>
          <w:rFonts w:ascii="Arial" w:eastAsia="Arial" w:hAnsi="Arial" w:cs="Arial"/>
          <w:color w:val="000000"/>
        </w:rPr>
        <w:lastRenderedPageBreak/>
        <w:t>Deverá atender as normas ABNT NBR 14772 ITU-T G 651 ITU-T G 652 ITU-T G 657 ANSI/TIA-568.3-D</w:t>
      </w:r>
    </w:p>
    <w:p w14:paraId="1DAE36F7" w14:textId="77777777" w:rsidR="00AD3B52" w:rsidRDefault="00AD3B52" w:rsidP="00AD3B52">
      <w:pPr>
        <w:numPr>
          <w:ilvl w:val="1"/>
          <w:numId w:val="29"/>
        </w:numPr>
        <w:jc w:val="both"/>
        <w:rPr>
          <w:rFonts w:ascii="Arial" w:eastAsia="Arial" w:hAnsi="Arial" w:cs="Arial"/>
          <w:color w:val="000000"/>
        </w:rPr>
      </w:pPr>
      <w:r>
        <w:rPr>
          <w:rFonts w:ascii="Arial" w:eastAsia="Arial" w:hAnsi="Arial" w:cs="Arial"/>
          <w:color w:val="000000"/>
        </w:rPr>
        <w:t>Deverá possuir certificação ANATEL</w:t>
      </w:r>
    </w:p>
    <w:p w14:paraId="3F7F573B" w14:textId="77777777" w:rsidR="00AD3B52" w:rsidRDefault="00AD3B52" w:rsidP="00AD3B52">
      <w:pPr>
        <w:numPr>
          <w:ilvl w:val="1"/>
          <w:numId w:val="29"/>
        </w:numPr>
        <w:jc w:val="both"/>
        <w:rPr>
          <w:rFonts w:ascii="Arial" w:eastAsia="Arial" w:hAnsi="Arial" w:cs="Arial"/>
          <w:color w:val="000000"/>
        </w:rPr>
      </w:pPr>
      <w:r>
        <w:rPr>
          <w:rFonts w:ascii="Arial" w:eastAsia="Arial" w:hAnsi="Arial" w:cs="Arial"/>
          <w:color w:val="000000"/>
        </w:rPr>
        <w:t>A capa do cabo   deverá trazer, pelo menos, as seguintes informações: nome do fabricante, código de modelo – “part number”, tipo de cabo, número de fibras e as marcas de medição sequenciais de comprimento.</w:t>
      </w:r>
    </w:p>
    <w:p w14:paraId="13424070" w14:textId="77777777" w:rsidR="00AD3B52" w:rsidRDefault="00AD3B52" w:rsidP="00AD3B52">
      <w:pPr>
        <w:rPr>
          <w:rFonts w:ascii="Arial" w:eastAsia="Arial" w:hAnsi="Arial" w:cs="Arial"/>
        </w:rPr>
      </w:pPr>
    </w:p>
    <w:p w14:paraId="6FAEBF88" w14:textId="77777777" w:rsidR="00AD3B52" w:rsidRDefault="00AD3B52" w:rsidP="00AD3B52">
      <w:pPr>
        <w:jc w:val="both"/>
        <w:rPr>
          <w:rFonts w:ascii="Arial" w:eastAsia="Arial" w:hAnsi="Arial" w:cs="Arial"/>
        </w:rPr>
      </w:pPr>
      <w:r>
        <w:rPr>
          <w:rFonts w:ascii="Arial" w:eastAsia="Arial" w:hAnsi="Arial" w:cs="Arial"/>
          <w:color w:val="000000"/>
        </w:rPr>
        <w:t> </w:t>
      </w:r>
      <w:r>
        <w:rPr>
          <w:rFonts w:ascii="Arial" w:eastAsia="Arial" w:hAnsi="Arial" w:cs="Arial"/>
          <w:b/>
          <w:color w:val="000000"/>
        </w:rPr>
        <w:t>ITEM 10:</w:t>
      </w:r>
    </w:p>
    <w:p w14:paraId="1DF6C31D" w14:textId="77777777" w:rsidR="00AD3B52" w:rsidRDefault="00AD3B52" w:rsidP="00AD3B52">
      <w:pPr>
        <w:numPr>
          <w:ilvl w:val="0"/>
          <w:numId w:val="30"/>
        </w:numPr>
        <w:jc w:val="both"/>
        <w:rPr>
          <w:rFonts w:ascii="Arial" w:eastAsia="Arial" w:hAnsi="Arial" w:cs="Arial"/>
          <w:color w:val="000000"/>
        </w:rPr>
      </w:pPr>
      <w:r>
        <w:rPr>
          <w:rFonts w:ascii="Arial" w:eastAsia="Arial" w:hAnsi="Arial" w:cs="Arial"/>
          <w:color w:val="000000"/>
        </w:rPr>
        <w:t>Distribuidor Interno Óptico para terminação de cabos ópticos pelo sistema de fusão óptica.</w:t>
      </w:r>
    </w:p>
    <w:p w14:paraId="1EA7E902"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ser no padrão de 19 polegadas com fixação em Rack</w:t>
      </w:r>
    </w:p>
    <w:p w14:paraId="2AA2B16B"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gaveta deslizante com sistema de trilho</w:t>
      </w:r>
    </w:p>
    <w:p w14:paraId="3E7D187C"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sistema de Identificação das portas na tampa do DIO;</w:t>
      </w:r>
    </w:p>
    <w:p w14:paraId="602112E1"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Tipo de utilização interna em Rack</w:t>
      </w:r>
    </w:p>
    <w:p w14:paraId="6FDE26AA"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O material do corpo do produto deverá ser em aço carbono.</w:t>
      </w:r>
    </w:p>
    <w:p w14:paraId="387E3B4C"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Possuir capacidade para até 48 fibras em 01U com conectores LC;</w:t>
      </w:r>
    </w:p>
    <w:p w14:paraId="5DB5B00B"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bandeja interna de emenda para acomodação de até 48 fibras ópticas</w:t>
      </w:r>
    </w:p>
    <w:p w14:paraId="1E2F833E"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suporte para encaixe de adaptadores ópticos LC</w:t>
      </w:r>
    </w:p>
    <w:p w14:paraId="1FCAB4EC"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extensão óptica duplex padrão SM (Monomodo) com conector LC de 1,5 metros na totalidade de utilização de cabo óptico de 6 fibras.</w:t>
      </w:r>
    </w:p>
    <w:p w14:paraId="3E8B7B94"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cordão óptico duplex SM (Monomodo) com conectores LC/LC de 2,5 metros para ativação de link óptico entre os racks</w:t>
      </w:r>
    </w:p>
    <w:p w14:paraId="0810BF4D" w14:textId="77777777" w:rsidR="00AD3B52" w:rsidRDefault="00AD3B52" w:rsidP="00AD3B52">
      <w:pPr>
        <w:numPr>
          <w:ilvl w:val="1"/>
          <w:numId w:val="30"/>
        </w:numPr>
        <w:jc w:val="both"/>
        <w:rPr>
          <w:rFonts w:ascii="Arial" w:eastAsia="Arial" w:hAnsi="Arial" w:cs="Arial"/>
          <w:color w:val="000000"/>
        </w:rPr>
      </w:pPr>
      <w:r>
        <w:rPr>
          <w:rFonts w:ascii="Arial" w:eastAsia="Arial" w:hAnsi="Arial" w:cs="Arial"/>
          <w:color w:val="000000"/>
        </w:rPr>
        <w:t>Deverá possuir acessórios inclusos como parafusos para fixação e porca gaiola M5, manual de instalação, abraçadeira plástica, prensa-cabos, Suportes de ancoragem do elemento de tração.</w:t>
      </w:r>
    </w:p>
    <w:p w14:paraId="05879AFC" w14:textId="77777777" w:rsidR="00AD3B52" w:rsidRDefault="00AD3B52" w:rsidP="00AD3B52">
      <w:pPr>
        <w:jc w:val="both"/>
        <w:rPr>
          <w:rFonts w:ascii="Arial" w:eastAsia="Arial" w:hAnsi="Arial" w:cs="Arial"/>
        </w:rPr>
      </w:pPr>
      <w:r>
        <w:rPr>
          <w:rFonts w:ascii="Arial" w:eastAsia="Arial" w:hAnsi="Arial" w:cs="Arial"/>
          <w:color w:val="000000"/>
        </w:rPr>
        <w:t> </w:t>
      </w:r>
      <w:r>
        <w:rPr>
          <w:rFonts w:ascii="Arial" w:eastAsia="Arial" w:hAnsi="Arial" w:cs="Arial"/>
          <w:b/>
          <w:color w:val="000000"/>
        </w:rPr>
        <w:t>ITEM 11:</w:t>
      </w:r>
    </w:p>
    <w:p w14:paraId="3E5156E4" w14:textId="77777777" w:rsidR="00AD3B52" w:rsidRDefault="00AD3B52" w:rsidP="00AD3B52">
      <w:pPr>
        <w:numPr>
          <w:ilvl w:val="0"/>
          <w:numId w:val="31"/>
        </w:numPr>
        <w:jc w:val="both"/>
        <w:rPr>
          <w:rFonts w:ascii="Arial" w:eastAsia="Arial" w:hAnsi="Arial" w:cs="Arial"/>
          <w:color w:val="000000"/>
        </w:rPr>
      </w:pPr>
      <w:r>
        <w:rPr>
          <w:rFonts w:ascii="Arial" w:eastAsia="Arial" w:hAnsi="Arial" w:cs="Arial"/>
          <w:color w:val="000000"/>
        </w:rPr>
        <w:t>Descrição das qualidades mínimas dos materiais de infraestrutura e circuito elétrico que serão utilizados na implementação do projeto</w:t>
      </w:r>
    </w:p>
    <w:p w14:paraId="517F3C26"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ELETRODUTO GALVANIZADO LEVE 1” X 3000MM</w:t>
      </w:r>
    </w:p>
    <w:p w14:paraId="1933570C"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Barra de tubo de sistema galvanizado leve de 1” (uma polegada) de diâmetro interno contendo 3000 mm (três mil milímetros) de comprimento, pontas rosqueáveis para interligação entre as mesmas.</w:t>
      </w:r>
    </w:p>
    <w:p w14:paraId="619F27A5"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vir acompanhado por 02 (duas) abraçadeiras compatíveis mais parafuso e bucha para fixação em parede</w:t>
      </w:r>
    </w:p>
    <w:p w14:paraId="31C0DF4D"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CONDULETE GALVANIZADO X DE 1” COMPLETO</w:t>
      </w:r>
    </w:p>
    <w:p w14:paraId="4F435833"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Caixa múltipla tipo "X" de 1" (uma polegada) com Rosca BSP, em alumínio SAE 306 de alta resistência mecânica, resistente a corrosão com acabamento sem pintura, montada com tampa lisa e 3 (três) tampões plásticos.</w:t>
      </w:r>
    </w:p>
    <w:p w14:paraId="659B8473"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COTOVELO GALVANIZADO LEVE DE 1”</w:t>
      </w:r>
    </w:p>
    <w:p w14:paraId="1A352D82"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Curva tipo cotovelo de 1" (uma polegada) com Rosca BSP, em alumínio SAE 306 de alta resistência mecânica, resistente a corrosão com acabamento sem pintura.</w:t>
      </w:r>
    </w:p>
    <w:p w14:paraId="051FA621"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UNIDUT CONICO 1”</w:t>
      </w:r>
    </w:p>
    <w:p w14:paraId="2A34E18F"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1” (uma polegada) de diâmetro</w:t>
      </w:r>
    </w:p>
    <w:p w14:paraId="49BDECD0"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11.4.2.            Deverá possuir conector reto em alumínio sem rosca em uma das extremidades</w:t>
      </w:r>
    </w:p>
    <w:p w14:paraId="1632B471"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conector com rosca na outra extremidade</w:t>
      </w:r>
    </w:p>
    <w:p w14:paraId="32411477"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ser compatível com o conjunto galvanizado a ser instalado</w:t>
      </w:r>
    </w:p>
    <w:p w14:paraId="05BAE2AA"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vir acompanhado por parafuso para instalação no eletroduto.</w:t>
      </w:r>
    </w:p>
    <w:p w14:paraId="6D964788"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CAIXA DE PASSAGEM EM ALUMÍNIO 20x20x10</w:t>
      </w:r>
    </w:p>
    <w:p w14:paraId="394319F4"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ser fabricada em alumínio CP-30x30</w:t>
      </w:r>
    </w:p>
    <w:p w14:paraId="5E476EB2"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dimensões de 20x20x10cm (vinte por vinte por dez centímetros) (altura x largura x largura)</w:t>
      </w:r>
    </w:p>
    <w:p w14:paraId="756E8052"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vir acompanhada por tampa reversível, vedação e parafusos.</w:t>
      </w:r>
    </w:p>
    <w:p w14:paraId="2B3DCBF1"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TOMADA ELÉTRICA 2P+T 10A</w:t>
      </w:r>
    </w:p>
    <w:p w14:paraId="7CC5A3A8"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respeitar a NBR 14136</w:t>
      </w:r>
    </w:p>
    <w:p w14:paraId="45244C55"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uma tomada tipo fêmea</w:t>
      </w:r>
    </w:p>
    <w:p w14:paraId="1C912CBA"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vir acompanhada de tampa compatível com o sistema de instalação – condulete galvanizado</w:t>
      </w:r>
    </w:p>
    <w:p w14:paraId="086D98DE"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CABO ELÉTRICO PP 3X2,5MM²</w:t>
      </w:r>
    </w:p>
    <w:p w14:paraId="6F8E2016"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Cabo elétrico tipo PP 03 x 2,5 mm² (três vias com dois vírgula cinco milímetros de diâmetro cada)</w:t>
      </w:r>
    </w:p>
    <w:p w14:paraId="3A71E8F9"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lastRenderedPageBreak/>
        <w:t>Deverá suportar cargas de até 750 V (setecentos e cinquenta volts)</w:t>
      </w:r>
    </w:p>
    <w:p w14:paraId="3F037166"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isolamento em PVC antichama até 70ºC (setenta graus Celsius), com isolamento interno entre os condutores e isolamento externo em capa de PVC</w:t>
      </w:r>
    </w:p>
    <w:p w14:paraId="022220D6"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SEAL TUBO DE 1”</w:t>
      </w:r>
    </w:p>
    <w:p w14:paraId="72526FDB"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Tubo metálico flexível</w:t>
      </w:r>
    </w:p>
    <w:p w14:paraId="5F9A14A7"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1” de diâmetro</w:t>
      </w:r>
    </w:p>
    <w:p w14:paraId="35173165"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Fabricado com aço galvanizado</w:t>
      </w:r>
    </w:p>
    <w:p w14:paraId="55CECAA7"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Revestido externamente com PVC extrudado</w:t>
      </w:r>
    </w:p>
    <w:p w14:paraId="79415623"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Resistente a intempéries (exposição constante a sol e chuva)</w:t>
      </w:r>
    </w:p>
    <w:p w14:paraId="5A926504" w14:textId="77777777" w:rsidR="00AD3B52" w:rsidRDefault="00AD3B52" w:rsidP="00AD3B52">
      <w:pPr>
        <w:numPr>
          <w:ilvl w:val="1"/>
          <w:numId w:val="31"/>
        </w:numPr>
        <w:jc w:val="both"/>
        <w:rPr>
          <w:rFonts w:ascii="Arial" w:eastAsia="Arial" w:hAnsi="Arial" w:cs="Arial"/>
          <w:color w:val="000000"/>
        </w:rPr>
      </w:pPr>
      <w:r>
        <w:rPr>
          <w:rFonts w:ascii="Arial" w:eastAsia="Arial" w:hAnsi="Arial" w:cs="Arial"/>
          <w:color w:val="000000"/>
        </w:rPr>
        <w:t>ELETROCALHA GALVANIZADA 100X100X3000MM</w:t>
      </w:r>
    </w:p>
    <w:p w14:paraId="3D3A1E4C"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Eletrocalha galvanizada perfurada chapa #20 com dimensão de 100x100x3000mm com tampa de encaixe em sua totalidade</w:t>
      </w:r>
    </w:p>
    <w:p w14:paraId="79A92D43"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emenda interna Tipo U 100x100mm</w:t>
      </w:r>
    </w:p>
    <w:p w14:paraId="6A3A5381"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parafuso lentilha ¼, arruela e porca</w:t>
      </w:r>
    </w:p>
    <w:p w14:paraId="5AA278EB"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dispositivos de curvas, derivações, e encaixes em seu trajeto</w:t>
      </w:r>
    </w:p>
    <w:p w14:paraId="2605AF48" w14:textId="77777777" w:rsidR="00AD3B52" w:rsidRDefault="00AD3B52" w:rsidP="00AD3B52">
      <w:pPr>
        <w:numPr>
          <w:ilvl w:val="2"/>
          <w:numId w:val="31"/>
        </w:numPr>
        <w:jc w:val="both"/>
        <w:rPr>
          <w:rFonts w:ascii="Arial" w:eastAsia="Arial" w:hAnsi="Arial" w:cs="Arial"/>
          <w:color w:val="000000"/>
        </w:rPr>
      </w:pPr>
      <w:r>
        <w:rPr>
          <w:rFonts w:ascii="Arial" w:eastAsia="Arial" w:hAnsi="Arial" w:cs="Arial"/>
          <w:color w:val="000000"/>
        </w:rPr>
        <w:t>Deverá possuir suporte mão francesa e ou suporte horizontal para fixação da eletrocalha em seu trajeto respeitando o limite máximo de distância entre suportes de no máximo de 1,5 metros.</w:t>
      </w:r>
    </w:p>
    <w:p w14:paraId="432223D0" w14:textId="77777777" w:rsidR="00AD3B52" w:rsidRDefault="00AD3B52" w:rsidP="00AD3B52">
      <w:pPr>
        <w:jc w:val="both"/>
        <w:rPr>
          <w:rFonts w:ascii="Arial" w:eastAsia="Arial" w:hAnsi="Arial" w:cs="Arial"/>
        </w:rPr>
      </w:pPr>
      <w:r>
        <w:rPr>
          <w:rFonts w:ascii="Arial" w:eastAsia="Arial" w:hAnsi="Arial" w:cs="Arial"/>
          <w:b/>
          <w:color w:val="000000"/>
        </w:rPr>
        <w:t>ITEM 12:</w:t>
      </w:r>
    </w:p>
    <w:p w14:paraId="0FC4C76B" w14:textId="77777777" w:rsidR="00AD3B52" w:rsidRDefault="00AD3B52" w:rsidP="00AD3B52">
      <w:pPr>
        <w:numPr>
          <w:ilvl w:val="0"/>
          <w:numId w:val="32"/>
        </w:numPr>
        <w:jc w:val="both"/>
        <w:rPr>
          <w:rFonts w:ascii="Arial" w:eastAsia="Arial" w:hAnsi="Arial" w:cs="Arial"/>
          <w:color w:val="000000"/>
        </w:rPr>
      </w:pPr>
      <w:r>
        <w:rPr>
          <w:rFonts w:ascii="Arial" w:eastAsia="Arial" w:hAnsi="Arial" w:cs="Arial"/>
          <w:color w:val="000000"/>
        </w:rPr>
        <w:t>SWITCH CONCENTRADOR 24 PORTAS 10G</w:t>
      </w:r>
    </w:p>
    <w:p w14:paraId="0B231A15"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O equipamento deverá ser novo e sem uso anterior. O modelo ofertado deverá estar em linha de produção, sem previsão de encerramento, na data de entrega da proposta.</w:t>
      </w:r>
    </w:p>
    <w:p w14:paraId="5CAC52AC"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CARACTERÍSTICAS GERAIS</w:t>
      </w:r>
    </w:p>
    <w:p w14:paraId="59EC6F6B"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Switch padrão Ethernet com, no mínimo, 24 (vinte e quatro) portas tipo SFP+ 10GbE (dez gigabit-Ethernet).</w:t>
      </w:r>
    </w:p>
    <w:p w14:paraId="5E7B3B07"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permitir e suportar a instalação de cabos de conexão direta (DAC – “Direct Attached Copper” ou AOC (“Active Optical Cable”) conforme o padrão SFP+.</w:t>
      </w:r>
    </w:p>
    <w:p w14:paraId="38946F9C"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no mínimo, 02 (duas) portas do tipo QFSP28 para conexões 100 GbE.</w:t>
      </w:r>
    </w:p>
    <w:p w14:paraId="318A7503"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permitir e suportar a instalação de cabos de conexão direta (DAC – “Direct Attached Copper”) e cabos ópticos ativos (AOC – “Active Optical Cables”) conforme o padrão QFSP28.</w:t>
      </w:r>
    </w:p>
    <w:p w14:paraId="27B7B68E"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uma matriz de comutação (“switching rate”) com capacidade de, no mínimo, 640 Gbps (seiscentos e quarenta gigabits por segundo).</w:t>
      </w:r>
    </w:p>
    <w:p w14:paraId="4DE31D7B"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capacidade de processamento (“forwarding rate”) de pelo menos 476 Mpps (quatrocentos e setenta e seis milhões de pacotes por segundo).</w:t>
      </w:r>
    </w:p>
    <w:p w14:paraId="1CEEE4DB"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capacidade para no mínimo 112.000 (cento e vinte e oito mil) endereços MAC.</w:t>
      </w:r>
    </w:p>
    <w:p w14:paraId="13CE71FD"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suporte a Jumbo Frame com tamanho mínimo (“MTU size”) de 9216 (nove mil duzentos e dezesseis) bytes.</w:t>
      </w:r>
    </w:p>
    <w:p w14:paraId="71F7B4E0"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capacidade de implementação do protocolo sFlow.</w:t>
      </w:r>
    </w:p>
    <w:p w14:paraId="46E2D788"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“Port Mirroring” com suporte a várias portas de origem para uma porta de destino.</w:t>
      </w:r>
    </w:p>
    <w:p w14:paraId="07735473"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LEDs que indicam a integridade e atividade do link para cada porta do equipamento.</w:t>
      </w:r>
    </w:p>
    <w:p w14:paraId="6E7B83A9"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ser fornecido com configuração de CPU e memória (RAM e Flash) suficiente para implementação de todas as funcionalidades descritas nesta especificação.</w:t>
      </w:r>
    </w:p>
    <w:p w14:paraId="1376D9F7"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O fluxo de ar deverá ser da frente para o fundo.</w:t>
      </w:r>
    </w:p>
    <w:p w14:paraId="51949E0A"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2 (duas) fontes de alimentação interna ao equipamento com ajuste automático de tensão entre, no mínimo, 100 a 220 V (cem a duzentos e vinte volts), do tipo Hot-Swap.</w:t>
      </w:r>
    </w:p>
    <w:p w14:paraId="4D7FC025"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Deverá vir acompanhado de cabos de alimentação com plugue para conexão em régua com tomada padrão IEC C13 para ambientes de 220V para cada fonte de alimentação fornecida.</w:t>
      </w:r>
    </w:p>
    <w:p w14:paraId="38FB3577"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ser instalável em rack padrão de 19” (dezenove polegadas).</w:t>
      </w:r>
    </w:p>
    <w:p w14:paraId="183EF0E5"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ocupar no máximo 1U (uma unidade padrão de altura em rack padrão dezenove polegadas).</w:t>
      </w:r>
    </w:p>
    <w:p w14:paraId="41AC52CA"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Deverão ser fornecidos respectivos kits para instalação e fixação em rack.</w:t>
      </w:r>
    </w:p>
    <w:p w14:paraId="0AF0E1CF"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FUNCIONALIDADES GERAIS</w:t>
      </w:r>
    </w:p>
    <w:p w14:paraId="56136E2E"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lastRenderedPageBreak/>
        <w:t>O equipamento deve vir acompanhado de todas as licenças necessárias (quando existir comercialização de licenciamento em separado do hardware) para fornecer todas as funcionalidades contidas neste descritivo técnico habilitadas, sem prazo para expiração.</w:t>
      </w:r>
    </w:p>
    <w:p w14:paraId="4276CC74"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porta de console para gerenciamento e configuração via linha de comando.</w:t>
      </w:r>
    </w:p>
    <w:p w14:paraId="628E4DA3"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O conector da porta console deve ser RJ45 ou padrão RS-232.</w:t>
      </w:r>
    </w:p>
    <w:p w14:paraId="08455BB5"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Cabos e eventuais adaptadores necessários para acesso à porta console devem ser fornecidos com o equipamento.</w:t>
      </w:r>
    </w:p>
    <w:p w14:paraId="67DBDB09"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ser gerenciável via linha de comando (CLI) através do protocolo Telnet e/ou SSH.</w:t>
      </w:r>
    </w:p>
    <w:p w14:paraId="786ECF85"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ser gerenciável via protocolo SNMP v1, v2 e v3.</w:t>
      </w:r>
    </w:p>
    <w:p w14:paraId="4E1C06B2"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o protocolo syslog para funções de “logging” de eventos;</w:t>
      </w:r>
    </w:p>
    <w:p w14:paraId="2439AB5D"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 Deve implementar o protocolo NTP (Network Time Protocol) ou SNTP (Simple Network Time Protocol).</w:t>
      </w:r>
    </w:p>
    <w:p w14:paraId="536FDA50"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suportar autenticação via RADIUS e/ou TACACS.</w:t>
      </w:r>
    </w:p>
    <w:p w14:paraId="05170C81"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listas de controle de acesso (ACLs) baseadas em endereço IP de origem e destino, portas TCP e UDP de origem e destino e endereços MAC de origem e destino.</w:t>
      </w:r>
    </w:p>
    <w:p w14:paraId="60475161"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controle de broadcast, multicast e unicast por porta.</w:t>
      </w:r>
    </w:p>
    <w:p w14:paraId="2B09F000"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pelo menos oito filas de saída por porta.</w:t>
      </w:r>
    </w:p>
    <w:p w14:paraId="3748E9D8"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pelo menos uma fila de saída com prioridade estrita por porta e divisão ponderada de banda entre as demais filas de saída.</w:t>
      </w:r>
    </w:p>
    <w:p w14:paraId="033FE601"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classificação, marcação e priorização de tráfego baseada nos valores de classe de serviço do frame ethernet conforme padrão IEEE 802.1p (CoS).</w:t>
      </w:r>
    </w:p>
    <w:p w14:paraId="4567625F"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classificação, marcação e priorização de tráfego baseada nos valores do campo “Differentiated Services Code Point” (DSCP) do cabeçalho IP, conforme definições do IETF.</w:t>
      </w:r>
    </w:p>
    <w:p w14:paraId="2A359E39"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classificação de tráfego baseada em endereço IP de origem/destino, portas TCP e UDP de origem e destino, endereços MAC de origem e destino.</w:t>
      </w:r>
    </w:p>
    <w:p w14:paraId="6603B4AA"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suportar o protocolo IEEE 802.1ab (LLDP).</w:t>
      </w:r>
    </w:p>
    <w:p w14:paraId="3736D44C"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FUNCIONALIDADES DE CAMADA 2 (VLAN, SPANNING TREE, TRUNKING/AGGREGATION)</w:t>
      </w:r>
    </w:p>
    <w:p w14:paraId="4D7B28B9"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ser capaz de operar através de empilhamento dedicado (“stacking”) ou através de interligação tipo “MC-LAG” ou protocolo de alta disponibilidade em camada 2 similar.</w:t>
      </w:r>
    </w:p>
    <w:p w14:paraId="08D61521"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suportar a entrega de um link agregado único (“link aggregation” ou similar) entre portas de equipamentos distintos de um conjunto de equipamentos idênticos e interligados, de modo que o LAG resultante opere como se ambas as portas estivessem fisicamente em um único equipamento de origem.</w:t>
      </w:r>
    </w:p>
    <w:p w14:paraId="17F55740"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suportar a implementação de pelo menos 4.000 (quatro mil) VLANs IDs conforme definições do padrão IEEE 802.1Q.</w:t>
      </w:r>
    </w:p>
    <w:p w14:paraId="3A20F7EF"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permitir a criação, remoção e distribuição de VLANs de forma dinâmica através de portas configuradas como tronco (“trunk”) IEEE 802.1Q.</w:t>
      </w:r>
    </w:p>
    <w:p w14:paraId="1DD462D2"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a funcionalidade de “Link Aggregation” (LAGs) conforme padrão IEEE 802.3ad.</w:t>
      </w:r>
    </w:p>
    <w:p w14:paraId="77DFC157"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suportar no mínimo 32 (trinta e dois) grupos de agregação de portas com ao menos 16 (dezesseis) portas por LAG conforme padrão IEEE 802.3ad.</w:t>
      </w:r>
    </w:p>
    <w:p w14:paraId="5E092981"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o padrão IEEE 802.1d (“Spanning-Tree”).</w:t>
      </w:r>
    </w:p>
    <w:p w14:paraId="208A204B"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o padrão IEEE 802.1s (“Multiple Spanning Tree”).</w:t>
      </w:r>
    </w:p>
    <w:p w14:paraId="6E059C55"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o padrão IEEE 802.1w (“Rapid Spanning Tree”).</w:t>
      </w:r>
    </w:p>
    <w:p w14:paraId="684B66D5"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mecanismo “- Root Guard/Restricted Role”.</w:t>
      </w:r>
    </w:p>
    <w:p w14:paraId="2FB4E042"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permitir a suspensão de recebimento de BPDUs (Bridge Protocol Data Units) caso a porta esteja colocada no modo “fast forwarding” conforme previsto no padrão IEEE 802.1w, desabilitando a porta automaticamente caso seja recebido um BPDU.</w:t>
      </w:r>
    </w:p>
    <w:p w14:paraId="490C0683"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FUNCIONALIDADES DE CAMADA 3 (MULTICAST E ROTEAMENTO)</w:t>
      </w:r>
    </w:p>
    <w:p w14:paraId="6D62B4D1"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possuir capacidade de roteamento entre VLANs em camada 3.</w:t>
      </w:r>
    </w:p>
    <w:p w14:paraId="7EBF9EF9"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suportar roteamento de pacotes IPv4 e IPv6.</w:t>
      </w:r>
    </w:p>
    <w:p w14:paraId="1842A9C6"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Deve implementar roteamento estático.</w:t>
      </w:r>
    </w:p>
    <w:p w14:paraId="5077D962"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ITENS ADICIONAIS – O equipamento deverá vir acompanhado de:</w:t>
      </w:r>
    </w:p>
    <w:p w14:paraId="20DB773E"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lastRenderedPageBreak/>
        <w:t>24 (vinte e quatro) Módulos GBIC SFP+ 10Gbe com conectores LC para uso em fibras ópticas Monomodo SM em distâncias de até 10km (dez) quilômetros.</w:t>
      </w:r>
    </w:p>
    <w:p w14:paraId="1E7A5BEB"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04 (quatro) Módulos GBIC SFP+ 10Gbe com conector RJ-45 fêmea para uso com cabos de rede CAT6A.</w:t>
      </w:r>
    </w:p>
    <w:p w14:paraId="57250A68"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02 (dois) Módulos ópticos QSFP28 100Gbps com conectores LC para uso em fibras ópticas Monomodo SM com alcance de 20 (vinte) KM (quilômetros)</w:t>
      </w:r>
    </w:p>
    <w:p w14:paraId="430D0EEC" w14:textId="77777777" w:rsidR="00AD3B52" w:rsidRDefault="00AD3B52" w:rsidP="00AD3B52">
      <w:pPr>
        <w:numPr>
          <w:ilvl w:val="3"/>
          <w:numId w:val="32"/>
        </w:numPr>
        <w:jc w:val="both"/>
        <w:rPr>
          <w:rFonts w:ascii="Arial" w:eastAsia="Arial" w:hAnsi="Arial" w:cs="Arial"/>
          <w:color w:val="000000"/>
        </w:rPr>
      </w:pPr>
      <w:r>
        <w:rPr>
          <w:rFonts w:ascii="Arial" w:eastAsia="Arial" w:hAnsi="Arial" w:cs="Arial"/>
          <w:color w:val="000000"/>
        </w:rPr>
        <w:t>A GBIC SFP+ deve ser totalmente compatível com o switch ofertado.</w:t>
      </w:r>
    </w:p>
    <w:p w14:paraId="67025716"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01 (um) cabo tipo DAC (“Direct Attach Cable”) ou tipo AOC (“Active Optical Cable”) 100GbE QFSP28 100Gbe.</w:t>
      </w:r>
    </w:p>
    <w:p w14:paraId="5FD3E1A6" w14:textId="77777777" w:rsidR="00AD3B52" w:rsidRDefault="00AD3B52" w:rsidP="00AD3B52">
      <w:pPr>
        <w:numPr>
          <w:ilvl w:val="3"/>
          <w:numId w:val="32"/>
        </w:numPr>
        <w:jc w:val="both"/>
        <w:rPr>
          <w:rFonts w:ascii="Arial" w:eastAsia="Arial" w:hAnsi="Arial" w:cs="Arial"/>
          <w:color w:val="000000"/>
        </w:rPr>
      </w:pPr>
      <w:r>
        <w:rPr>
          <w:rFonts w:ascii="Arial" w:eastAsia="Arial" w:hAnsi="Arial" w:cs="Arial"/>
          <w:color w:val="000000"/>
        </w:rPr>
        <w:t>O cabo DAC/AOC deve possuir conectores iguais em ambas extremidades para conexões 100 GbE (cem gigabit-Ethernet) conforme porta ofertada no equipamento.</w:t>
      </w:r>
    </w:p>
    <w:p w14:paraId="5E848468" w14:textId="77777777" w:rsidR="00AD3B52" w:rsidRDefault="00AD3B52" w:rsidP="00AD3B52">
      <w:pPr>
        <w:numPr>
          <w:ilvl w:val="3"/>
          <w:numId w:val="32"/>
        </w:numPr>
        <w:jc w:val="both"/>
        <w:rPr>
          <w:rFonts w:ascii="Arial" w:eastAsia="Arial" w:hAnsi="Arial" w:cs="Arial"/>
          <w:color w:val="000000"/>
        </w:rPr>
      </w:pPr>
      <w:r>
        <w:rPr>
          <w:rFonts w:ascii="Arial" w:eastAsia="Arial" w:hAnsi="Arial" w:cs="Arial"/>
          <w:color w:val="000000"/>
        </w:rPr>
        <w:t>O cabo DAC/AOC deve possuir com comprimento de, no mínimo, 03m (três metros).</w:t>
      </w:r>
    </w:p>
    <w:p w14:paraId="1CD8613A" w14:textId="77777777" w:rsidR="00AD3B52" w:rsidRDefault="00AD3B52" w:rsidP="00AD3B52">
      <w:pPr>
        <w:numPr>
          <w:ilvl w:val="3"/>
          <w:numId w:val="32"/>
        </w:numPr>
        <w:jc w:val="both"/>
        <w:rPr>
          <w:rFonts w:ascii="Arial" w:eastAsia="Arial" w:hAnsi="Arial" w:cs="Arial"/>
          <w:color w:val="000000"/>
        </w:rPr>
      </w:pPr>
      <w:r>
        <w:rPr>
          <w:rFonts w:ascii="Arial" w:eastAsia="Arial" w:hAnsi="Arial" w:cs="Arial"/>
          <w:color w:val="000000"/>
        </w:rPr>
        <w:t>O cabo DAC/AOC deve ser totalmente compatível com o switch ofertado.</w:t>
      </w:r>
    </w:p>
    <w:p w14:paraId="3416A093" w14:textId="77777777" w:rsidR="00AD3B52" w:rsidRDefault="00AD3B52" w:rsidP="00AD3B52">
      <w:pPr>
        <w:numPr>
          <w:ilvl w:val="1"/>
          <w:numId w:val="32"/>
        </w:numPr>
        <w:jc w:val="both"/>
        <w:rPr>
          <w:rFonts w:ascii="Arial" w:eastAsia="Arial" w:hAnsi="Arial" w:cs="Arial"/>
          <w:color w:val="000000"/>
        </w:rPr>
      </w:pPr>
      <w:r>
        <w:rPr>
          <w:rFonts w:ascii="Arial" w:eastAsia="Arial" w:hAnsi="Arial" w:cs="Arial"/>
          <w:color w:val="000000"/>
        </w:rPr>
        <w:t>SUPORTE E GARANTIA</w:t>
      </w:r>
    </w:p>
    <w:p w14:paraId="631AEB36"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A Garantia deverá ser prestada pela rede de assistência técnica da fabricante</w:t>
      </w:r>
    </w:p>
    <w:p w14:paraId="1ABE5F38"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O prazo de garantia do produto será de 60 meses a contar da data de emissão da nota fiscal de venda</w:t>
      </w:r>
    </w:p>
    <w:p w14:paraId="1457B0B4"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Durante a vigência da garantia, o suporte técnico, disponibilização de atualizações de firmware e possíveis manutenção em assistência técnica/fábrica deverão ser prestados pelo fabricante do produto.</w:t>
      </w:r>
    </w:p>
    <w:p w14:paraId="03229634" w14:textId="77777777" w:rsidR="00AD3B52" w:rsidRDefault="00AD3B52" w:rsidP="00AD3B52">
      <w:pPr>
        <w:numPr>
          <w:ilvl w:val="2"/>
          <w:numId w:val="32"/>
        </w:numPr>
        <w:jc w:val="both"/>
        <w:rPr>
          <w:rFonts w:ascii="Arial" w:eastAsia="Arial" w:hAnsi="Arial" w:cs="Arial"/>
          <w:color w:val="000000"/>
        </w:rPr>
      </w:pPr>
      <w:r>
        <w:rPr>
          <w:rFonts w:ascii="Arial" w:eastAsia="Arial" w:hAnsi="Arial" w:cs="Arial"/>
          <w:color w:val="000000"/>
        </w:rPr>
        <w:t>O suporte técnico remoto, em horário comercial (8x5) e disponibilização de atualizações de firmware, não devem ser cobradas, inclusive, após o período da vigência da garantia.</w:t>
      </w:r>
    </w:p>
    <w:p w14:paraId="60E8EDD4" w14:textId="77777777" w:rsidR="00AD3B52" w:rsidRDefault="00AD3B52" w:rsidP="00AD3B52">
      <w:pPr>
        <w:jc w:val="both"/>
        <w:rPr>
          <w:rFonts w:ascii="Arial" w:eastAsia="Arial" w:hAnsi="Arial" w:cs="Arial"/>
        </w:rPr>
      </w:pPr>
      <w:r>
        <w:rPr>
          <w:rFonts w:ascii="Arial" w:eastAsia="Arial" w:hAnsi="Arial" w:cs="Arial"/>
          <w:color w:val="000000"/>
        </w:rPr>
        <w:t> </w:t>
      </w:r>
    </w:p>
    <w:p w14:paraId="62F8CCE9" w14:textId="77777777" w:rsidR="00AD3B52" w:rsidRDefault="00AD3B52" w:rsidP="00AD3B52">
      <w:pPr>
        <w:jc w:val="both"/>
        <w:rPr>
          <w:rFonts w:ascii="Arial" w:eastAsia="Arial" w:hAnsi="Arial" w:cs="Arial"/>
        </w:rPr>
      </w:pPr>
      <w:r>
        <w:rPr>
          <w:rFonts w:ascii="Arial" w:eastAsia="Arial" w:hAnsi="Arial" w:cs="Arial"/>
          <w:b/>
          <w:color w:val="000000"/>
        </w:rPr>
        <w:t>ITEM 13:</w:t>
      </w:r>
    </w:p>
    <w:p w14:paraId="0A85E669" w14:textId="77777777" w:rsidR="00A56EE4" w:rsidRDefault="00A56EE4" w:rsidP="00A56EE4">
      <w:pPr>
        <w:numPr>
          <w:ilvl w:val="0"/>
          <w:numId w:val="33"/>
        </w:numPr>
        <w:suppressAutoHyphens w:val="0"/>
        <w:jc w:val="both"/>
        <w:rPr>
          <w:rFonts w:ascii="Arial" w:eastAsia="Arial" w:hAnsi="Arial" w:cs="Arial"/>
          <w:color w:val="000000"/>
        </w:rPr>
      </w:pPr>
      <w:r>
        <w:rPr>
          <w:rFonts w:ascii="Arial" w:eastAsia="Arial" w:hAnsi="Arial" w:cs="Arial"/>
          <w:color w:val="000000"/>
        </w:rPr>
        <w:t>SWITCH DE DISTRIBUIÇÃO COM 48 PORTAS POE</w:t>
      </w:r>
    </w:p>
    <w:p w14:paraId="4DE50723"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Switch novo e sem uso anterior. O modelo ofertado deverá estar em linha de produção, sem previsão de encerramento, na data de entrega da proposta.</w:t>
      </w:r>
    </w:p>
    <w:p w14:paraId="664F9E02"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Deverá ser gerenciável e de camada 2.</w:t>
      </w:r>
    </w:p>
    <w:p w14:paraId="176D99D5"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CONECTIVIDADE</w:t>
      </w:r>
    </w:p>
    <w:p w14:paraId="62B33175"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possuir ao menos 50 (cinquenta) portas, sendo:</w:t>
      </w:r>
    </w:p>
    <w:p w14:paraId="0F7D2E5F" w14:textId="77777777" w:rsidR="00A56EE4" w:rsidRDefault="00A56EE4" w:rsidP="00A56EE4">
      <w:pPr>
        <w:numPr>
          <w:ilvl w:val="3"/>
          <w:numId w:val="33"/>
        </w:numPr>
        <w:suppressAutoHyphens w:val="0"/>
        <w:jc w:val="both"/>
        <w:rPr>
          <w:rFonts w:ascii="Arial" w:eastAsia="Arial" w:hAnsi="Arial" w:cs="Arial"/>
          <w:color w:val="000000"/>
        </w:rPr>
      </w:pPr>
      <w:r>
        <w:rPr>
          <w:rFonts w:ascii="Arial" w:eastAsia="Arial" w:hAnsi="Arial" w:cs="Arial"/>
          <w:color w:val="000000"/>
        </w:rPr>
        <w:t>48 (quarenta e oito) portas do tipo 100BASE-TX/ 1000BASE-T, auto negociáveis e auto-MDI/MDIX.</w:t>
      </w:r>
    </w:p>
    <w:p w14:paraId="5068B652" w14:textId="77777777" w:rsidR="00A56EE4" w:rsidRDefault="00A56EE4" w:rsidP="00A56EE4">
      <w:pPr>
        <w:numPr>
          <w:ilvl w:val="3"/>
          <w:numId w:val="33"/>
        </w:numPr>
        <w:suppressAutoHyphens w:val="0"/>
        <w:jc w:val="both"/>
        <w:rPr>
          <w:rFonts w:ascii="Arial" w:eastAsia="Arial" w:hAnsi="Arial" w:cs="Arial"/>
          <w:color w:val="000000"/>
        </w:rPr>
      </w:pPr>
      <w:r>
        <w:rPr>
          <w:rFonts w:ascii="Arial" w:eastAsia="Arial" w:hAnsi="Arial" w:cs="Arial"/>
          <w:color w:val="000000"/>
        </w:rPr>
        <w:t>02 (duas) portas do tipo SFP+.</w:t>
      </w:r>
    </w:p>
    <w:p w14:paraId="5C275063"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ALIMENTAÇÃO NAS PORTAS</w:t>
      </w:r>
    </w:p>
    <w:p w14:paraId="6B43D5AE"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Todas as portas do tipo BASE-T deverão suportar o padrão PoE+ conforme norma IEEE 802.3at.</w:t>
      </w:r>
    </w:p>
    <w:p w14:paraId="24696DBF"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O equipamento deverá ser capaz de entregar ao menos 380W (trezentos e oitenta Watts) de potência para alimentação de outros dispositivos via PoE.</w:t>
      </w:r>
    </w:p>
    <w:p w14:paraId="7BA403D6"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 DESEMPENHO</w:t>
      </w:r>
    </w:p>
    <w:p w14:paraId="5E342592"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Suporte a agregação de links segundo o padrão IEEE 802.3ab.</w:t>
      </w:r>
    </w:p>
    <w:p w14:paraId="1192438F"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possuir capacidade de throughput de, no mínimo, 129 Mpps (cento e vinte e nove milhões de pacotes por segundo).</w:t>
      </w:r>
    </w:p>
    <w:p w14:paraId="33367F8B"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CONTROLE</w:t>
      </w:r>
    </w:p>
    <w:p w14:paraId="4CC7D2FC"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o protocolo IEEE 802.1p (QoS).</w:t>
      </w:r>
    </w:p>
    <w:p w14:paraId="28F5DF12"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controle para supressão broadcast.</w:t>
      </w:r>
    </w:p>
    <w:p w14:paraId="7B7B80FD"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o protocolo IGMP snooping.</w:t>
      </w:r>
    </w:p>
    <w:p w14:paraId="4C1066BE"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DISPONIBILIDADE</w:t>
      </w:r>
    </w:p>
    <w:p w14:paraId="2C42522E"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o protocolo Spanning Tree.</w:t>
      </w:r>
    </w:p>
    <w:p w14:paraId="0757694F"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o protocolo Rapid Spanning Tree.</w:t>
      </w:r>
    </w:p>
    <w:p w14:paraId="3F6FB0D3"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agrupamento de portas para criação de backbones.</w:t>
      </w:r>
    </w:p>
    <w:p w14:paraId="3ADF602D"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o protocolo Link Aggregation.</w:t>
      </w:r>
    </w:p>
    <w:p w14:paraId="267969CD"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GERENCIAMENTO</w:t>
      </w:r>
    </w:p>
    <w:p w14:paraId="1ADCB3F1"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Interface de gerenciamento via web (HTTP e/ou HTTPS).</w:t>
      </w:r>
    </w:p>
    <w:p w14:paraId="1FEFEF8E"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Configuração de sistema com SNMPv1, v2 e v3, RMON, CONSOLE.</w:t>
      </w:r>
    </w:p>
    <w:p w14:paraId="52C5ED9B"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Suporte a duas imagens de firmware.</w:t>
      </w:r>
    </w:p>
    <w:p w14:paraId="0E39370B"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Mecanismos de transferência de arquivos: FTP e/ou Trivial FTP (TFTP).</w:t>
      </w:r>
    </w:p>
    <w:p w14:paraId="44014B68"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lastRenderedPageBreak/>
        <w:t>Deverá suportar autenticação via RADIUS e TACACS+ para controle do acesso administrativo ao equipamento;</w:t>
      </w:r>
    </w:p>
    <w:p w14:paraId="00B6A748"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SEGURANÇA</w:t>
      </w:r>
    </w:p>
    <w:p w14:paraId="7A3C281B"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no mínimo, 256 (duzentas e cinquenta e seis) VLANs simultaneamente</w:t>
      </w:r>
    </w:p>
    <w:p w14:paraId="70DB816D"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implementar proteção contra DoS (Denial of Service).</w:t>
      </w:r>
    </w:p>
    <w:p w14:paraId="30013473"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suportar a autenticação IEEE 802.1X de múltiplos dispositivos por porta.</w:t>
      </w:r>
    </w:p>
    <w:p w14:paraId="3945F160"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possuir Dynamic ARP Inspection.</w:t>
      </w:r>
    </w:p>
    <w:p w14:paraId="4B49C24C"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implementar o mecanismo mudança de autorização dinâmica para IEEE 802.1x (dot1x);</w:t>
      </w:r>
    </w:p>
    <w:p w14:paraId="67AFAFF4"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possuir recurso para monitorar a disponibilidade dos servidores RADIUS;</w:t>
      </w:r>
    </w:p>
    <w:p w14:paraId="59FE1561"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MEMÓRIA</w:t>
      </w:r>
    </w:p>
    <w:p w14:paraId="0387201B"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possuir, no mínimo, 32 MB (dezesseis megabytes) de memória flash.</w:t>
      </w:r>
    </w:p>
    <w:p w14:paraId="71E75491"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possuir, no mínimo, 128 MB (cento e vinte e oito megabytes) de memória RAM.</w:t>
      </w:r>
    </w:p>
    <w:p w14:paraId="52A437AF"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possuir, no mínimo, processador Dual Core 1Ghz.</w:t>
      </w:r>
    </w:p>
    <w:p w14:paraId="00F91BE8"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 xml:space="preserve">PADRONIZAÇÃO  </w:t>
      </w:r>
      <w:r>
        <w:rPr>
          <w:rFonts w:ascii="Arial" w:eastAsia="Arial" w:hAnsi="Arial" w:cs="Arial"/>
          <w:color w:val="000000"/>
        </w:rPr>
        <w:tab/>
      </w:r>
    </w:p>
    <w:p w14:paraId="6FB032E6"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Deverá atender, no mínimo às seguintes normas e/ou padrões:</w:t>
      </w:r>
    </w:p>
    <w:p w14:paraId="559D946C"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 IEEE 802.1D Spanning Tree Protocol</w:t>
      </w:r>
    </w:p>
    <w:p w14:paraId="1953C3C9"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802.1p Priority</w:t>
      </w:r>
    </w:p>
    <w:p w14:paraId="3D8AB39C"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802.1Q VLANs GERAIS</w:t>
      </w:r>
    </w:p>
    <w:p w14:paraId="0D194D5A"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802.1W Rapid Spanning Tree Protocol</w:t>
      </w:r>
    </w:p>
    <w:p w14:paraId="1EB93BD5"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802.1x Port Security</w:t>
      </w:r>
    </w:p>
    <w:p w14:paraId="43390E74"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802.3ad Link Aggregation Control Protocol (LACP)</w:t>
      </w:r>
    </w:p>
    <w:p w14:paraId="7EEC5B31"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802.3x Flow Control</w:t>
      </w:r>
    </w:p>
    <w:p w14:paraId="4C736BF3"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802.3at PoE+</w:t>
      </w:r>
    </w:p>
    <w:p w14:paraId="03011A94"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IEEE 802.1AB Link Layer Discovery Protocol (LLDP)</w:t>
      </w:r>
    </w:p>
    <w:p w14:paraId="5C655650"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possuir fonte de alimentação com capacidade de operar em tensões de 100 a 240V (cem a duzentos e quarenta Volts) e em frequências de 50/60 Hz (cinquenta e/ou sessenta Hertz).</w:t>
      </w:r>
    </w:p>
    <w:p w14:paraId="36AD1DE5"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Deve vir acompanhado do kit de suporte específico para montagem em Rack de 19" ocupando uma unidade de Rack (1U).</w:t>
      </w:r>
    </w:p>
    <w:p w14:paraId="2A60BB13" w14:textId="77777777" w:rsidR="00A56EE4" w:rsidRPr="005B600E" w:rsidRDefault="00A56EE4" w:rsidP="00A56EE4">
      <w:pPr>
        <w:numPr>
          <w:ilvl w:val="1"/>
          <w:numId w:val="33"/>
        </w:numPr>
        <w:suppressAutoHyphens w:val="0"/>
        <w:jc w:val="both"/>
        <w:rPr>
          <w:rFonts w:ascii="Arial" w:eastAsia="Arial" w:hAnsi="Arial" w:cs="Arial"/>
        </w:rPr>
      </w:pPr>
      <w:r w:rsidRPr="005B600E">
        <w:rPr>
          <w:rFonts w:ascii="Arial" w:eastAsia="Arial" w:hAnsi="Arial" w:cs="Arial"/>
        </w:rPr>
        <w:t>ITENS ADICIONAIS – O equipamento deverá vir acompanhado de:</w:t>
      </w:r>
    </w:p>
    <w:p w14:paraId="5BF59C6C" w14:textId="77777777" w:rsidR="00A56EE4" w:rsidRPr="005B600E" w:rsidRDefault="00A56EE4" w:rsidP="00A56EE4">
      <w:pPr>
        <w:numPr>
          <w:ilvl w:val="2"/>
          <w:numId w:val="33"/>
        </w:numPr>
        <w:suppressAutoHyphens w:val="0"/>
        <w:jc w:val="both"/>
        <w:rPr>
          <w:rFonts w:ascii="Arial" w:eastAsia="Arial" w:hAnsi="Arial" w:cs="Arial"/>
        </w:rPr>
      </w:pPr>
      <w:r w:rsidRPr="005B600E">
        <w:rPr>
          <w:rFonts w:ascii="Arial" w:eastAsia="Arial" w:hAnsi="Arial" w:cs="Arial"/>
        </w:rPr>
        <w:t>2 (dois) Módulos GBIC SFP+ 10Gbe 10km - LR com conectores LC para uso em fibras ópticas Monomodo SM.</w:t>
      </w:r>
    </w:p>
    <w:p w14:paraId="787EB0E0" w14:textId="77777777" w:rsidR="00A56EE4" w:rsidRPr="005B600E" w:rsidRDefault="00A56EE4" w:rsidP="00A56EE4">
      <w:pPr>
        <w:numPr>
          <w:ilvl w:val="2"/>
          <w:numId w:val="33"/>
        </w:numPr>
        <w:suppressAutoHyphens w:val="0"/>
        <w:jc w:val="both"/>
        <w:rPr>
          <w:rFonts w:ascii="Arial" w:eastAsia="Arial" w:hAnsi="Arial" w:cs="Arial"/>
        </w:rPr>
      </w:pPr>
      <w:r w:rsidRPr="005B600E">
        <w:rPr>
          <w:rFonts w:ascii="Arial" w:eastAsia="Arial" w:hAnsi="Arial" w:cs="Arial"/>
        </w:rPr>
        <w:t>A GBIC SFP+ deve ser totalmente compatível com o switch ofertado.</w:t>
      </w:r>
    </w:p>
    <w:p w14:paraId="2F5472D1" w14:textId="77777777" w:rsidR="00A56EE4" w:rsidRDefault="00A56EE4" w:rsidP="00A56EE4">
      <w:pPr>
        <w:numPr>
          <w:ilvl w:val="1"/>
          <w:numId w:val="33"/>
        </w:numPr>
        <w:suppressAutoHyphens w:val="0"/>
        <w:jc w:val="both"/>
        <w:rPr>
          <w:rFonts w:ascii="Arial" w:eastAsia="Arial" w:hAnsi="Arial" w:cs="Arial"/>
          <w:color w:val="000000"/>
        </w:rPr>
      </w:pPr>
      <w:r>
        <w:rPr>
          <w:rFonts w:ascii="Arial" w:eastAsia="Arial" w:hAnsi="Arial" w:cs="Arial"/>
          <w:color w:val="000000"/>
        </w:rPr>
        <w:t>SUPORTE E GARANTIA</w:t>
      </w:r>
    </w:p>
    <w:p w14:paraId="55C59610"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A Garantia deverá ser prestada pela rede de assistência técnica da fabricante</w:t>
      </w:r>
    </w:p>
    <w:p w14:paraId="181AD15C" w14:textId="77777777" w:rsidR="00A56EE4" w:rsidRDefault="00A56EE4" w:rsidP="00A56EE4">
      <w:pPr>
        <w:numPr>
          <w:ilvl w:val="2"/>
          <w:numId w:val="33"/>
        </w:numPr>
        <w:suppressAutoHyphens w:val="0"/>
        <w:jc w:val="both"/>
        <w:rPr>
          <w:rFonts w:ascii="Arial" w:eastAsia="Arial" w:hAnsi="Arial" w:cs="Arial"/>
          <w:color w:val="000000"/>
        </w:rPr>
      </w:pPr>
      <w:r>
        <w:rPr>
          <w:rFonts w:ascii="Arial" w:eastAsia="Arial" w:hAnsi="Arial" w:cs="Arial"/>
          <w:color w:val="000000"/>
        </w:rPr>
        <w:t>O prazo de garantia do produto será de 60 meses a contar da data de emissão da nota fiscal de venda</w:t>
      </w:r>
    </w:p>
    <w:p w14:paraId="57DE7F53" w14:textId="77777777" w:rsidR="00A56EE4" w:rsidRDefault="00A56EE4" w:rsidP="00A56EE4">
      <w:pPr>
        <w:numPr>
          <w:ilvl w:val="3"/>
          <w:numId w:val="33"/>
        </w:numPr>
        <w:suppressAutoHyphens w:val="0"/>
        <w:jc w:val="both"/>
        <w:rPr>
          <w:rFonts w:ascii="Arial" w:eastAsia="Arial" w:hAnsi="Arial" w:cs="Arial"/>
          <w:color w:val="000000"/>
        </w:rPr>
      </w:pPr>
      <w:r>
        <w:rPr>
          <w:rFonts w:ascii="Arial" w:eastAsia="Arial" w:hAnsi="Arial" w:cs="Arial"/>
          <w:color w:val="000000"/>
        </w:rPr>
        <w:t>Durante a vigência da garantia, o suporte técnico, disponibilização de atualizações de firmware e possíveis manutenção em assistência técnica/fábrica deverão ser prestados pelo fabricante do produto.</w:t>
      </w:r>
    </w:p>
    <w:p w14:paraId="31951E35" w14:textId="0DC7893E" w:rsidR="00AD3B52" w:rsidRDefault="00A56EE4" w:rsidP="00A56EE4">
      <w:pPr>
        <w:numPr>
          <w:ilvl w:val="3"/>
          <w:numId w:val="33"/>
        </w:numPr>
        <w:jc w:val="both"/>
        <w:rPr>
          <w:rFonts w:ascii="Arial" w:eastAsia="Arial" w:hAnsi="Arial" w:cs="Arial"/>
          <w:color w:val="000000"/>
        </w:rPr>
      </w:pPr>
      <w:r>
        <w:rPr>
          <w:rFonts w:ascii="Arial" w:eastAsia="Arial" w:hAnsi="Arial" w:cs="Arial"/>
          <w:color w:val="000000"/>
        </w:rPr>
        <w:t>O suporte técnico remoto, em horário comercial (8x5) e disponibilização de atualizações de firmware, não devem ser cobradas, inclusive, após o período da vigência da garantia.</w:t>
      </w:r>
    </w:p>
    <w:p w14:paraId="3BEC936F" w14:textId="6E9CD11A" w:rsidR="00682C14" w:rsidRDefault="00682C14" w:rsidP="00682C14">
      <w:pPr>
        <w:pStyle w:val="Ttulo2"/>
        <w:tabs>
          <w:tab w:val="clear" w:pos="0"/>
        </w:tabs>
        <w:ind w:left="0" w:firstLine="0"/>
      </w:pPr>
    </w:p>
    <w:p w14:paraId="110EB787" w14:textId="03D02507" w:rsidR="00AD3B52" w:rsidRDefault="00AD3B52" w:rsidP="00AD3B52">
      <w:pPr>
        <w:rPr>
          <w:lang w:val="x-none"/>
        </w:rPr>
      </w:pPr>
    </w:p>
    <w:p w14:paraId="5C1B169E" w14:textId="77777777" w:rsidR="001B2A2C" w:rsidRDefault="001B2A2C" w:rsidP="001B2A2C">
      <w:pPr>
        <w:jc w:val="both"/>
        <w:rPr>
          <w:sz w:val="24"/>
          <w:szCs w:val="24"/>
        </w:rPr>
      </w:pPr>
      <w:r>
        <w:rPr>
          <w:rFonts w:ascii="Calibri" w:eastAsia="Calibri" w:hAnsi="Calibri" w:cs="Calibri"/>
          <w:b/>
          <w:color w:val="000000"/>
        </w:rPr>
        <w:t>PLANILHA COM QUANTITATIVOS ESTIMADOS</w:t>
      </w:r>
    </w:p>
    <w:p w14:paraId="163F86F7" w14:textId="77777777" w:rsidR="001B2A2C" w:rsidRDefault="001B2A2C" w:rsidP="001B2A2C">
      <w:pPr>
        <w:jc w:val="both"/>
        <w:rPr>
          <w:sz w:val="24"/>
          <w:szCs w:val="24"/>
        </w:rPr>
      </w:pPr>
      <w:r>
        <w:rPr>
          <w:rFonts w:ascii="Calibri" w:eastAsia="Calibri" w:hAnsi="Calibri" w:cs="Calibri"/>
          <w:b/>
          <w:color w:val="000000"/>
        </w:rPr>
        <w:t> </w:t>
      </w:r>
      <w:r>
        <w:rPr>
          <w:rFonts w:ascii="Calibri" w:eastAsia="Calibri" w:hAnsi="Calibri" w:cs="Calibri"/>
          <w:color w:val="000000"/>
        </w:rPr>
        <w:t> </w:t>
      </w:r>
    </w:p>
    <w:tbl>
      <w:tblPr>
        <w:tblW w:w="10125" w:type="dxa"/>
        <w:tblInd w:w="-210" w:type="dxa"/>
        <w:tblLayout w:type="fixed"/>
        <w:tblLook w:val="0400" w:firstRow="0" w:lastRow="0" w:firstColumn="0" w:lastColumn="0" w:noHBand="0" w:noVBand="1"/>
      </w:tblPr>
      <w:tblGrid>
        <w:gridCol w:w="870"/>
        <w:gridCol w:w="1065"/>
        <w:gridCol w:w="900"/>
        <w:gridCol w:w="7290"/>
      </w:tblGrid>
      <w:tr w:rsidR="001B2A2C" w14:paraId="29A91D54" w14:textId="77777777" w:rsidTr="00D66B3E">
        <w:trPr>
          <w:trHeight w:val="375"/>
          <w:tblHeader/>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1E2963DC" w14:textId="77777777" w:rsidR="001B2A2C" w:rsidRDefault="001B2A2C" w:rsidP="00D66B3E">
            <w:pPr>
              <w:ind w:left="100" w:right="100"/>
              <w:jc w:val="center"/>
              <w:rPr>
                <w:rFonts w:ascii="Arial" w:eastAsia="Arial" w:hAnsi="Arial" w:cs="Arial"/>
                <w:b/>
              </w:rPr>
            </w:pPr>
            <w:r>
              <w:rPr>
                <w:rFonts w:ascii="Arial" w:eastAsia="Arial" w:hAnsi="Arial" w:cs="Arial"/>
                <w:b/>
                <w:color w:val="000000"/>
              </w:rPr>
              <w:t>Item</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4E8B641" w14:textId="77777777" w:rsidR="001B2A2C" w:rsidRDefault="001B2A2C" w:rsidP="00D66B3E">
            <w:pPr>
              <w:ind w:left="100" w:right="100"/>
              <w:jc w:val="center"/>
              <w:rPr>
                <w:rFonts w:ascii="Arial" w:eastAsia="Arial" w:hAnsi="Arial" w:cs="Arial"/>
                <w:b/>
              </w:rPr>
            </w:pPr>
            <w:r>
              <w:rPr>
                <w:rFonts w:ascii="Arial" w:eastAsia="Arial" w:hAnsi="Arial" w:cs="Arial"/>
                <w:b/>
                <w:color w:val="000000"/>
              </w:rPr>
              <w:t>Quant.</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EA4B274" w14:textId="77777777" w:rsidR="001B2A2C" w:rsidRDefault="001B2A2C" w:rsidP="00D66B3E">
            <w:pPr>
              <w:ind w:left="100" w:right="100"/>
              <w:jc w:val="center"/>
              <w:rPr>
                <w:rFonts w:ascii="Arial" w:eastAsia="Arial" w:hAnsi="Arial" w:cs="Arial"/>
                <w:b/>
              </w:rPr>
            </w:pPr>
            <w:r>
              <w:rPr>
                <w:rFonts w:ascii="Arial" w:eastAsia="Arial" w:hAnsi="Arial" w:cs="Arial"/>
                <w:b/>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F5EF9FC" w14:textId="77777777" w:rsidR="001B2A2C" w:rsidRDefault="001B2A2C" w:rsidP="00D66B3E">
            <w:pPr>
              <w:ind w:left="100" w:right="100"/>
              <w:jc w:val="center"/>
              <w:rPr>
                <w:rFonts w:ascii="Arial" w:eastAsia="Arial" w:hAnsi="Arial" w:cs="Arial"/>
                <w:b/>
              </w:rPr>
            </w:pPr>
            <w:r>
              <w:rPr>
                <w:rFonts w:ascii="Arial" w:eastAsia="Arial" w:hAnsi="Arial" w:cs="Arial"/>
                <w:b/>
                <w:color w:val="000000"/>
              </w:rPr>
              <w:t>Descritivo</w:t>
            </w:r>
          </w:p>
        </w:tc>
      </w:tr>
      <w:tr w:rsidR="001B2A2C" w14:paraId="0B9FAE5F" w14:textId="77777777" w:rsidTr="00D66B3E">
        <w:trPr>
          <w:trHeight w:val="9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7D6DED4" w14:textId="77777777" w:rsidR="001B2A2C" w:rsidRDefault="001B2A2C" w:rsidP="00D66B3E">
            <w:pPr>
              <w:ind w:left="100" w:right="100"/>
              <w:jc w:val="center"/>
              <w:rPr>
                <w:rFonts w:ascii="Arial" w:eastAsia="Arial" w:hAnsi="Arial" w:cs="Arial"/>
              </w:rPr>
            </w:pPr>
            <w:r>
              <w:rPr>
                <w:rFonts w:ascii="Arial" w:eastAsia="Arial" w:hAnsi="Arial" w:cs="Arial"/>
                <w:b/>
                <w:color w:val="000000"/>
              </w:rPr>
              <w:t>01</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92F5782" w14:textId="77777777" w:rsidR="001B2A2C" w:rsidRDefault="001B2A2C" w:rsidP="00D66B3E">
            <w:pPr>
              <w:ind w:left="100" w:right="100"/>
              <w:jc w:val="center"/>
              <w:rPr>
                <w:rFonts w:ascii="Arial" w:eastAsia="Arial" w:hAnsi="Arial" w:cs="Arial"/>
              </w:rPr>
            </w:pPr>
            <w:r>
              <w:rPr>
                <w:rFonts w:ascii="Arial" w:eastAsia="Arial" w:hAnsi="Arial" w:cs="Arial"/>
                <w:color w:val="000000"/>
              </w:rPr>
              <w:t>01</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83D1707" w14:textId="77777777" w:rsidR="001B2A2C" w:rsidRDefault="001B2A2C" w:rsidP="00D66B3E">
            <w:pPr>
              <w:ind w:left="100" w:right="100"/>
              <w:jc w:val="center"/>
              <w:rPr>
                <w:rFonts w:ascii="Arial" w:eastAsia="Arial" w:hAnsi="Arial" w:cs="Arial"/>
              </w:rPr>
            </w:pPr>
            <w:r>
              <w:rPr>
                <w:rFonts w:ascii="Arial" w:eastAsia="Arial" w:hAnsi="Arial" w:cs="Arial"/>
                <w:color w:val="000000"/>
              </w:rPr>
              <w:t>Serv.</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AA94A99" w14:textId="77777777" w:rsidR="001B2A2C" w:rsidRDefault="001B2A2C" w:rsidP="00D66B3E">
            <w:pPr>
              <w:ind w:left="100" w:right="100"/>
              <w:jc w:val="both"/>
              <w:rPr>
                <w:rFonts w:ascii="Arial" w:eastAsia="Arial" w:hAnsi="Arial" w:cs="Arial"/>
              </w:rPr>
            </w:pPr>
            <w:r>
              <w:rPr>
                <w:rFonts w:ascii="Arial" w:eastAsia="Arial" w:hAnsi="Arial" w:cs="Arial"/>
                <w:color w:val="000000"/>
              </w:rPr>
              <w:t>Serviços especializados de engenharia elétrica para instalação de cabeamento de rede estruturado, incluindo materiais, ferramentas e mão de obra.</w:t>
            </w:r>
          </w:p>
        </w:tc>
      </w:tr>
      <w:tr w:rsidR="001B2A2C" w14:paraId="1E5C5DD1" w14:textId="77777777" w:rsidTr="00D66B3E">
        <w:trPr>
          <w:trHeight w:val="40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7F11D60" w14:textId="77777777" w:rsidR="001B2A2C" w:rsidRDefault="001B2A2C" w:rsidP="00D66B3E">
            <w:pPr>
              <w:ind w:left="100" w:right="100"/>
              <w:jc w:val="center"/>
              <w:rPr>
                <w:rFonts w:ascii="Arial" w:eastAsia="Arial" w:hAnsi="Arial" w:cs="Arial"/>
              </w:rPr>
            </w:pPr>
            <w:r>
              <w:rPr>
                <w:rFonts w:ascii="Arial" w:eastAsia="Arial" w:hAnsi="Arial" w:cs="Arial"/>
                <w:b/>
                <w:color w:val="000000"/>
              </w:rPr>
              <w:t>02</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48009B74" w14:textId="77777777" w:rsidR="001B2A2C" w:rsidRDefault="001B2A2C" w:rsidP="00D66B3E">
            <w:pPr>
              <w:ind w:left="100" w:right="100"/>
              <w:jc w:val="center"/>
              <w:rPr>
                <w:rFonts w:ascii="Arial" w:eastAsia="Arial" w:hAnsi="Arial" w:cs="Arial"/>
              </w:rPr>
            </w:pPr>
            <w:r>
              <w:rPr>
                <w:rFonts w:ascii="Arial" w:eastAsia="Arial" w:hAnsi="Arial" w:cs="Arial"/>
                <w:color w:val="000000"/>
              </w:rPr>
              <w:t>0</w:t>
            </w:r>
            <w:r>
              <w:rPr>
                <w:rFonts w:ascii="Arial" w:eastAsia="Arial" w:hAnsi="Arial" w:cs="Arial"/>
              </w:rPr>
              <w:t>5</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A589817"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13CF9A3A" w14:textId="77777777" w:rsidR="001B2A2C" w:rsidRDefault="001B2A2C" w:rsidP="00D66B3E">
            <w:pPr>
              <w:ind w:left="100" w:right="100"/>
              <w:jc w:val="both"/>
              <w:rPr>
                <w:rFonts w:ascii="Arial" w:eastAsia="Arial" w:hAnsi="Arial" w:cs="Arial"/>
              </w:rPr>
            </w:pPr>
            <w:r>
              <w:rPr>
                <w:rFonts w:ascii="Arial" w:eastAsia="Arial" w:hAnsi="Arial" w:cs="Arial"/>
                <w:color w:val="000000"/>
              </w:rPr>
              <w:t>Rack de parede 16U x 55 mm completo</w:t>
            </w:r>
          </w:p>
        </w:tc>
      </w:tr>
      <w:tr w:rsidR="001B2A2C" w14:paraId="16511E6A" w14:textId="77777777" w:rsidTr="00D66B3E">
        <w:trPr>
          <w:trHeight w:val="40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887DDFC" w14:textId="77777777" w:rsidR="001B2A2C" w:rsidRDefault="001B2A2C" w:rsidP="00D66B3E">
            <w:pPr>
              <w:ind w:left="100" w:right="100"/>
              <w:jc w:val="center"/>
              <w:rPr>
                <w:rFonts w:ascii="Arial" w:eastAsia="Arial" w:hAnsi="Arial" w:cs="Arial"/>
              </w:rPr>
            </w:pPr>
            <w:r>
              <w:rPr>
                <w:rFonts w:ascii="Arial" w:eastAsia="Arial" w:hAnsi="Arial" w:cs="Arial"/>
                <w:b/>
                <w:color w:val="000000"/>
              </w:rPr>
              <w:lastRenderedPageBreak/>
              <w:t>03</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F5BFC30" w14:textId="77777777" w:rsidR="001B2A2C" w:rsidRDefault="001B2A2C" w:rsidP="00D66B3E">
            <w:pPr>
              <w:ind w:left="100" w:right="100"/>
              <w:jc w:val="center"/>
              <w:rPr>
                <w:rFonts w:ascii="Arial" w:eastAsia="Arial" w:hAnsi="Arial" w:cs="Arial"/>
              </w:rPr>
            </w:pPr>
            <w:r>
              <w:rPr>
                <w:rFonts w:ascii="Arial" w:eastAsia="Arial" w:hAnsi="Arial" w:cs="Arial"/>
                <w:color w:val="000000"/>
              </w:rPr>
              <w:t>0</w:t>
            </w:r>
            <w:r>
              <w:rPr>
                <w:rFonts w:ascii="Arial" w:eastAsia="Arial" w:hAnsi="Arial" w:cs="Arial"/>
              </w:rPr>
              <w:t>3</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6E6B001"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4AFAE5DD" w14:textId="77777777" w:rsidR="001B2A2C" w:rsidRDefault="001B2A2C" w:rsidP="00D66B3E">
            <w:pPr>
              <w:ind w:left="100" w:right="100"/>
              <w:jc w:val="both"/>
              <w:rPr>
                <w:rFonts w:ascii="Arial" w:eastAsia="Arial" w:hAnsi="Arial" w:cs="Arial"/>
              </w:rPr>
            </w:pPr>
            <w:r>
              <w:rPr>
                <w:rFonts w:ascii="Arial" w:eastAsia="Arial" w:hAnsi="Arial" w:cs="Arial"/>
                <w:color w:val="000000"/>
              </w:rPr>
              <w:t>Rack de piso de 44U x 700mm completo</w:t>
            </w:r>
          </w:p>
        </w:tc>
      </w:tr>
      <w:tr w:rsidR="001B2A2C" w14:paraId="435607E1" w14:textId="77777777" w:rsidTr="00D66B3E">
        <w:trPr>
          <w:trHeight w:val="40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410874CA" w14:textId="77777777" w:rsidR="001B2A2C" w:rsidRDefault="001B2A2C" w:rsidP="00D66B3E">
            <w:pPr>
              <w:ind w:left="100" w:right="100"/>
              <w:jc w:val="center"/>
              <w:rPr>
                <w:rFonts w:ascii="Arial" w:eastAsia="Arial" w:hAnsi="Arial" w:cs="Arial"/>
              </w:rPr>
            </w:pPr>
            <w:r>
              <w:rPr>
                <w:rFonts w:ascii="Arial" w:eastAsia="Arial" w:hAnsi="Arial" w:cs="Arial"/>
                <w:b/>
                <w:color w:val="000000"/>
              </w:rPr>
              <w:t>04</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7C7550A1" w14:textId="77777777" w:rsidR="001B2A2C" w:rsidRDefault="001B2A2C" w:rsidP="00D66B3E">
            <w:pPr>
              <w:ind w:left="100" w:right="100"/>
              <w:jc w:val="center"/>
              <w:rPr>
                <w:rFonts w:ascii="Arial" w:eastAsia="Arial" w:hAnsi="Arial" w:cs="Arial"/>
              </w:rPr>
            </w:pPr>
            <w:r>
              <w:rPr>
                <w:rFonts w:ascii="Arial" w:eastAsia="Arial" w:hAnsi="Arial" w:cs="Arial"/>
              </w:rPr>
              <w:t>22</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BA33C3B"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04A7423" w14:textId="77777777" w:rsidR="001B2A2C" w:rsidRDefault="001B2A2C" w:rsidP="00D66B3E">
            <w:pPr>
              <w:ind w:left="100" w:right="100"/>
              <w:jc w:val="both"/>
              <w:rPr>
                <w:rFonts w:ascii="Arial" w:eastAsia="Arial" w:hAnsi="Arial" w:cs="Arial"/>
              </w:rPr>
            </w:pPr>
            <w:r>
              <w:rPr>
                <w:rFonts w:ascii="Arial" w:eastAsia="Arial" w:hAnsi="Arial" w:cs="Arial"/>
                <w:color w:val="000000"/>
              </w:rPr>
              <w:t>Patch Panel de 24 portas Cat6</w:t>
            </w:r>
          </w:p>
        </w:tc>
      </w:tr>
      <w:tr w:rsidR="001B2A2C" w14:paraId="679B980A" w14:textId="77777777" w:rsidTr="00D66B3E">
        <w:trPr>
          <w:trHeight w:val="40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679202D" w14:textId="77777777" w:rsidR="001B2A2C" w:rsidRDefault="001B2A2C" w:rsidP="00D66B3E">
            <w:pPr>
              <w:ind w:left="100" w:right="100"/>
              <w:jc w:val="center"/>
              <w:rPr>
                <w:rFonts w:ascii="Arial" w:eastAsia="Arial" w:hAnsi="Arial" w:cs="Arial"/>
              </w:rPr>
            </w:pPr>
            <w:r>
              <w:rPr>
                <w:rFonts w:ascii="Arial" w:eastAsia="Arial" w:hAnsi="Arial" w:cs="Arial"/>
                <w:b/>
                <w:color w:val="000000"/>
              </w:rPr>
              <w:t>05</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7FD4339D" w14:textId="77777777" w:rsidR="001B2A2C" w:rsidRDefault="001B2A2C" w:rsidP="00D66B3E">
            <w:pPr>
              <w:ind w:left="100" w:right="100"/>
              <w:jc w:val="center"/>
              <w:rPr>
                <w:rFonts w:ascii="Arial" w:eastAsia="Arial" w:hAnsi="Arial" w:cs="Arial"/>
              </w:rPr>
            </w:pPr>
            <w:r>
              <w:rPr>
                <w:rFonts w:ascii="Arial" w:eastAsia="Arial" w:hAnsi="Arial" w:cs="Arial"/>
              </w:rPr>
              <w:t>20.473</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ACD0300" w14:textId="77777777" w:rsidR="001B2A2C" w:rsidRDefault="001B2A2C" w:rsidP="00D66B3E">
            <w:pPr>
              <w:ind w:left="100" w:right="100"/>
              <w:jc w:val="center"/>
              <w:rPr>
                <w:rFonts w:ascii="Arial" w:eastAsia="Arial" w:hAnsi="Arial" w:cs="Arial"/>
              </w:rPr>
            </w:pPr>
            <w:r>
              <w:rPr>
                <w:rFonts w:ascii="Arial" w:eastAsia="Arial" w:hAnsi="Arial" w:cs="Arial"/>
                <w:color w:val="000000"/>
              </w:rPr>
              <w:t>Metros</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75F8DF4E" w14:textId="77777777" w:rsidR="001B2A2C" w:rsidRDefault="001B2A2C" w:rsidP="00D66B3E">
            <w:pPr>
              <w:ind w:left="100" w:right="100"/>
              <w:jc w:val="both"/>
              <w:rPr>
                <w:rFonts w:ascii="Arial" w:eastAsia="Arial" w:hAnsi="Arial" w:cs="Arial"/>
              </w:rPr>
            </w:pPr>
            <w:r>
              <w:rPr>
                <w:rFonts w:ascii="Arial" w:eastAsia="Arial" w:hAnsi="Arial" w:cs="Arial"/>
                <w:color w:val="000000"/>
              </w:rPr>
              <w:t>Cabo de transmissão 4 pares LSZH U/UTP Cat6</w:t>
            </w:r>
          </w:p>
        </w:tc>
      </w:tr>
      <w:tr w:rsidR="001B2A2C" w14:paraId="678C9919"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7249644" w14:textId="77777777" w:rsidR="001B2A2C" w:rsidRDefault="001B2A2C" w:rsidP="00D66B3E">
            <w:pPr>
              <w:ind w:left="100" w:right="100"/>
              <w:jc w:val="center"/>
              <w:rPr>
                <w:rFonts w:ascii="Arial" w:eastAsia="Arial" w:hAnsi="Arial" w:cs="Arial"/>
              </w:rPr>
            </w:pPr>
            <w:r>
              <w:rPr>
                <w:rFonts w:ascii="Arial" w:eastAsia="Arial" w:hAnsi="Arial" w:cs="Arial"/>
                <w:b/>
                <w:color w:val="000000"/>
              </w:rPr>
              <w:t>06</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1A5985A" w14:textId="77777777" w:rsidR="001B2A2C" w:rsidRDefault="001B2A2C" w:rsidP="00D66B3E">
            <w:pPr>
              <w:ind w:left="100" w:right="100"/>
              <w:jc w:val="center"/>
              <w:rPr>
                <w:rFonts w:ascii="Arial" w:eastAsia="Arial" w:hAnsi="Arial" w:cs="Arial"/>
              </w:rPr>
            </w:pPr>
            <w:r>
              <w:rPr>
                <w:rFonts w:ascii="Arial" w:eastAsia="Arial" w:hAnsi="Arial" w:cs="Arial"/>
              </w:rPr>
              <w:t>360</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8D292E2"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159A7F2" w14:textId="77777777" w:rsidR="001B2A2C" w:rsidRDefault="001B2A2C" w:rsidP="00D66B3E">
            <w:pPr>
              <w:ind w:left="100" w:right="100"/>
              <w:jc w:val="both"/>
              <w:rPr>
                <w:rFonts w:ascii="Arial" w:eastAsia="Arial" w:hAnsi="Arial" w:cs="Arial"/>
              </w:rPr>
            </w:pPr>
            <w:r>
              <w:rPr>
                <w:rFonts w:ascii="Arial" w:eastAsia="Arial" w:hAnsi="Arial" w:cs="Arial"/>
                <w:color w:val="000000"/>
              </w:rPr>
              <w:t>Patch Cord RJ45/RJ5 1,5 metros Cat6</w:t>
            </w:r>
          </w:p>
        </w:tc>
      </w:tr>
      <w:tr w:rsidR="001B2A2C" w14:paraId="2CDB4235"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17DA380A" w14:textId="77777777" w:rsidR="001B2A2C" w:rsidRDefault="001B2A2C" w:rsidP="00D66B3E">
            <w:pPr>
              <w:ind w:left="100" w:right="100"/>
              <w:jc w:val="center"/>
              <w:rPr>
                <w:rFonts w:ascii="Arial" w:eastAsia="Arial" w:hAnsi="Arial" w:cs="Arial"/>
              </w:rPr>
            </w:pPr>
            <w:r>
              <w:rPr>
                <w:rFonts w:ascii="Arial" w:eastAsia="Arial" w:hAnsi="Arial" w:cs="Arial"/>
                <w:b/>
                <w:color w:val="000000"/>
              </w:rPr>
              <w:t>07</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29A4A26A" w14:textId="77777777" w:rsidR="001B2A2C" w:rsidRDefault="001B2A2C" w:rsidP="00D66B3E">
            <w:pPr>
              <w:ind w:left="100" w:right="100"/>
              <w:jc w:val="center"/>
              <w:rPr>
                <w:rFonts w:ascii="Arial" w:eastAsia="Arial" w:hAnsi="Arial" w:cs="Arial"/>
              </w:rPr>
            </w:pPr>
            <w:r>
              <w:rPr>
                <w:rFonts w:ascii="Arial" w:eastAsia="Arial" w:hAnsi="Arial" w:cs="Arial"/>
              </w:rPr>
              <w:t>360</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2BF77AA0"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02815DB" w14:textId="77777777" w:rsidR="001B2A2C" w:rsidRDefault="001B2A2C" w:rsidP="00D66B3E">
            <w:pPr>
              <w:ind w:left="100" w:right="100"/>
              <w:jc w:val="both"/>
              <w:rPr>
                <w:rFonts w:ascii="Arial" w:eastAsia="Arial" w:hAnsi="Arial" w:cs="Arial"/>
              </w:rPr>
            </w:pPr>
            <w:r>
              <w:rPr>
                <w:rFonts w:ascii="Arial" w:eastAsia="Arial" w:hAnsi="Arial" w:cs="Arial"/>
                <w:color w:val="000000"/>
              </w:rPr>
              <w:t>Patch Cord RJ45/RJ5 2,5 metros Cat6</w:t>
            </w:r>
          </w:p>
        </w:tc>
      </w:tr>
      <w:tr w:rsidR="001B2A2C" w14:paraId="3BC3760D"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7287C850" w14:textId="77777777" w:rsidR="001B2A2C" w:rsidRDefault="001B2A2C" w:rsidP="00D66B3E">
            <w:pPr>
              <w:ind w:left="100" w:right="100"/>
              <w:jc w:val="center"/>
              <w:rPr>
                <w:rFonts w:ascii="Arial" w:eastAsia="Arial" w:hAnsi="Arial" w:cs="Arial"/>
              </w:rPr>
            </w:pPr>
            <w:r>
              <w:rPr>
                <w:rFonts w:ascii="Arial" w:eastAsia="Arial" w:hAnsi="Arial" w:cs="Arial"/>
                <w:b/>
                <w:color w:val="000000"/>
              </w:rPr>
              <w:t>08</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E1C95D4" w14:textId="77777777" w:rsidR="001B2A2C" w:rsidRDefault="001B2A2C" w:rsidP="00D66B3E">
            <w:pPr>
              <w:ind w:left="100" w:right="100"/>
              <w:rPr>
                <w:rFonts w:ascii="Arial" w:eastAsia="Arial" w:hAnsi="Arial" w:cs="Arial"/>
              </w:rPr>
            </w:pPr>
            <w:r>
              <w:rPr>
                <w:rFonts w:ascii="Arial" w:eastAsia="Arial" w:hAnsi="Arial" w:cs="Arial"/>
              </w:rPr>
              <w:t xml:space="preserve">  347</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9ACCE18"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456B2DA9" w14:textId="77777777" w:rsidR="001B2A2C" w:rsidRDefault="001B2A2C" w:rsidP="00D66B3E">
            <w:pPr>
              <w:ind w:left="100" w:right="100"/>
              <w:jc w:val="both"/>
              <w:rPr>
                <w:rFonts w:ascii="Arial" w:eastAsia="Arial" w:hAnsi="Arial" w:cs="Arial"/>
              </w:rPr>
            </w:pPr>
            <w:r>
              <w:rPr>
                <w:rFonts w:ascii="Arial" w:eastAsia="Arial" w:hAnsi="Arial" w:cs="Arial"/>
                <w:color w:val="000000"/>
              </w:rPr>
              <w:t>Tomada Rj45 fêmea Cat6</w:t>
            </w:r>
          </w:p>
        </w:tc>
      </w:tr>
      <w:tr w:rsidR="001B2A2C" w14:paraId="2A72D6D6"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4949967" w14:textId="77777777" w:rsidR="001B2A2C" w:rsidRDefault="001B2A2C" w:rsidP="00D66B3E">
            <w:pPr>
              <w:ind w:left="100" w:right="100"/>
              <w:jc w:val="center"/>
              <w:rPr>
                <w:rFonts w:ascii="Arial" w:eastAsia="Arial" w:hAnsi="Arial" w:cs="Arial"/>
              </w:rPr>
            </w:pPr>
            <w:r>
              <w:rPr>
                <w:rFonts w:ascii="Arial" w:eastAsia="Arial" w:hAnsi="Arial" w:cs="Arial"/>
                <w:b/>
                <w:color w:val="000000"/>
              </w:rPr>
              <w:t>09</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3CDE599" w14:textId="77777777" w:rsidR="001B2A2C" w:rsidRDefault="001B2A2C" w:rsidP="00D66B3E">
            <w:pPr>
              <w:ind w:left="100" w:right="100"/>
              <w:jc w:val="center"/>
              <w:rPr>
                <w:rFonts w:ascii="Arial" w:eastAsia="Arial" w:hAnsi="Arial" w:cs="Arial"/>
              </w:rPr>
            </w:pPr>
            <w:r>
              <w:rPr>
                <w:rFonts w:ascii="Arial" w:eastAsia="Arial" w:hAnsi="Arial" w:cs="Arial"/>
                <w:color w:val="000000"/>
              </w:rPr>
              <w:t>1</w:t>
            </w:r>
            <w:r>
              <w:rPr>
                <w:rFonts w:ascii="Arial" w:eastAsia="Arial" w:hAnsi="Arial" w:cs="Arial"/>
              </w:rPr>
              <w:t>3</w:t>
            </w:r>
            <w:r>
              <w:rPr>
                <w:rFonts w:ascii="Arial" w:eastAsia="Arial" w:hAnsi="Arial" w:cs="Arial"/>
                <w:color w:val="000000"/>
              </w:rPr>
              <w:t>00</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CEE0EF9" w14:textId="77777777" w:rsidR="001B2A2C" w:rsidRDefault="001B2A2C" w:rsidP="00D66B3E">
            <w:pPr>
              <w:ind w:left="100" w:right="100"/>
              <w:jc w:val="center"/>
              <w:rPr>
                <w:rFonts w:ascii="Arial" w:eastAsia="Arial" w:hAnsi="Arial" w:cs="Arial"/>
              </w:rPr>
            </w:pPr>
            <w:r>
              <w:rPr>
                <w:rFonts w:ascii="Arial" w:eastAsia="Arial" w:hAnsi="Arial" w:cs="Arial"/>
                <w:color w:val="000000"/>
              </w:rPr>
              <w:t>Metros</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3C151FC" w14:textId="77777777" w:rsidR="001B2A2C" w:rsidRDefault="001B2A2C" w:rsidP="00D66B3E">
            <w:pPr>
              <w:ind w:left="100" w:right="100"/>
              <w:jc w:val="both"/>
              <w:rPr>
                <w:rFonts w:ascii="Arial" w:eastAsia="Arial" w:hAnsi="Arial" w:cs="Arial"/>
              </w:rPr>
            </w:pPr>
            <w:r>
              <w:rPr>
                <w:rFonts w:ascii="Arial" w:eastAsia="Arial" w:hAnsi="Arial" w:cs="Arial"/>
                <w:color w:val="000000"/>
              </w:rPr>
              <w:t>Cabo óptico SM (monomodo) 6 fibras</w:t>
            </w:r>
          </w:p>
        </w:tc>
      </w:tr>
      <w:tr w:rsidR="001B2A2C" w14:paraId="44F37707"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12A8A29E" w14:textId="77777777" w:rsidR="001B2A2C" w:rsidRDefault="001B2A2C" w:rsidP="00D66B3E">
            <w:pPr>
              <w:ind w:left="100" w:right="100"/>
              <w:jc w:val="center"/>
              <w:rPr>
                <w:rFonts w:ascii="Arial" w:eastAsia="Arial" w:hAnsi="Arial" w:cs="Arial"/>
              </w:rPr>
            </w:pPr>
            <w:r>
              <w:rPr>
                <w:rFonts w:ascii="Arial" w:eastAsia="Arial" w:hAnsi="Arial" w:cs="Arial"/>
                <w:b/>
                <w:color w:val="000000"/>
              </w:rPr>
              <w:t>10</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A7336D3" w14:textId="77777777" w:rsidR="001B2A2C" w:rsidRDefault="001B2A2C" w:rsidP="00D66B3E">
            <w:pPr>
              <w:ind w:left="100" w:right="100"/>
              <w:rPr>
                <w:rFonts w:ascii="Arial" w:eastAsia="Arial" w:hAnsi="Arial" w:cs="Arial"/>
              </w:rPr>
            </w:pPr>
            <w:r>
              <w:rPr>
                <w:rFonts w:ascii="Arial" w:eastAsia="Arial" w:hAnsi="Arial" w:cs="Arial"/>
              </w:rPr>
              <w:t xml:space="preserve">   10</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10B3C07"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070AD0A8" w14:textId="77777777" w:rsidR="001B2A2C" w:rsidRDefault="001B2A2C" w:rsidP="00D66B3E">
            <w:pPr>
              <w:ind w:left="100" w:right="100"/>
              <w:jc w:val="both"/>
              <w:rPr>
                <w:rFonts w:ascii="Arial" w:eastAsia="Arial" w:hAnsi="Arial" w:cs="Arial"/>
              </w:rPr>
            </w:pPr>
            <w:r>
              <w:rPr>
                <w:rFonts w:ascii="Arial" w:eastAsia="Arial" w:hAnsi="Arial" w:cs="Arial"/>
                <w:color w:val="000000"/>
              </w:rPr>
              <w:t>Distribuidor interno óptico 19 (dezenove) polegadas completo</w:t>
            </w:r>
          </w:p>
        </w:tc>
      </w:tr>
      <w:tr w:rsidR="001B2A2C" w14:paraId="0E775238"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4B2A11A6" w14:textId="77777777" w:rsidR="001B2A2C" w:rsidRDefault="001B2A2C" w:rsidP="00D66B3E">
            <w:pPr>
              <w:ind w:left="100" w:right="100"/>
              <w:jc w:val="center"/>
              <w:rPr>
                <w:rFonts w:ascii="Arial" w:eastAsia="Arial" w:hAnsi="Arial" w:cs="Arial"/>
              </w:rPr>
            </w:pPr>
            <w:r>
              <w:rPr>
                <w:rFonts w:ascii="Arial" w:eastAsia="Arial" w:hAnsi="Arial" w:cs="Arial"/>
                <w:b/>
                <w:color w:val="000000"/>
              </w:rPr>
              <w:t>11</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27F3D96F" w14:textId="77777777" w:rsidR="001B2A2C" w:rsidRDefault="001B2A2C" w:rsidP="00D66B3E">
            <w:pPr>
              <w:ind w:left="100" w:right="100"/>
              <w:jc w:val="center"/>
              <w:rPr>
                <w:rFonts w:ascii="Arial" w:eastAsia="Arial" w:hAnsi="Arial" w:cs="Arial"/>
              </w:rPr>
            </w:pPr>
            <w:r>
              <w:rPr>
                <w:rFonts w:ascii="Arial" w:eastAsia="Arial" w:hAnsi="Arial" w:cs="Arial"/>
                <w:color w:val="000000"/>
              </w:rPr>
              <w:t>01</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0E93FC7" w14:textId="77777777" w:rsidR="001B2A2C" w:rsidRDefault="001B2A2C" w:rsidP="00D66B3E">
            <w:pPr>
              <w:ind w:left="100" w:right="100"/>
              <w:jc w:val="center"/>
              <w:rPr>
                <w:rFonts w:ascii="Arial" w:eastAsia="Arial" w:hAnsi="Arial" w:cs="Arial"/>
              </w:rPr>
            </w:pPr>
            <w:r>
              <w:rPr>
                <w:rFonts w:ascii="Arial" w:eastAsia="Arial" w:hAnsi="Arial" w:cs="Arial"/>
                <w:color w:val="000000"/>
              </w:rPr>
              <w:t>Conj.</w:t>
            </w:r>
          </w:p>
        </w:tc>
        <w:tc>
          <w:tcPr>
            <w:tcW w:w="729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1F40A7F0" w14:textId="77777777" w:rsidR="001B2A2C" w:rsidRDefault="001B2A2C" w:rsidP="00D66B3E">
            <w:pPr>
              <w:ind w:left="100" w:right="100"/>
              <w:jc w:val="both"/>
              <w:rPr>
                <w:rFonts w:ascii="Arial" w:eastAsia="Arial" w:hAnsi="Arial" w:cs="Arial"/>
              </w:rPr>
            </w:pPr>
            <w:r>
              <w:rPr>
                <w:rFonts w:ascii="Arial" w:eastAsia="Arial" w:hAnsi="Arial" w:cs="Arial"/>
                <w:color w:val="000000"/>
              </w:rPr>
              <w:t>Materiais de infraestrutura, eletrocalhas, tubulações e acessórios.</w:t>
            </w:r>
          </w:p>
        </w:tc>
      </w:tr>
      <w:tr w:rsidR="001B2A2C" w14:paraId="45EB15B1"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1299F262" w14:textId="77777777" w:rsidR="001B2A2C" w:rsidRDefault="001B2A2C" w:rsidP="00D66B3E">
            <w:pPr>
              <w:ind w:left="100" w:right="100"/>
              <w:jc w:val="center"/>
              <w:rPr>
                <w:rFonts w:ascii="Arial" w:eastAsia="Arial" w:hAnsi="Arial" w:cs="Arial"/>
              </w:rPr>
            </w:pPr>
            <w:r>
              <w:rPr>
                <w:rFonts w:ascii="Arial" w:eastAsia="Arial" w:hAnsi="Arial" w:cs="Arial"/>
                <w:b/>
                <w:color w:val="000000"/>
              </w:rPr>
              <w:t>12</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6F44A61" w14:textId="77777777" w:rsidR="001B2A2C" w:rsidRDefault="001B2A2C" w:rsidP="00D66B3E">
            <w:pPr>
              <w:ind w:left="100" w:right="100"/>
              <w:jc w:val="center"/>
              <w:rPr>
                <w:rFonts w:ascii="Arial" w:eastAsia="Arial" w:hAnsi="Arial" w:cs="Arial"/>
              </w:rPr>
            </w:pPr>
            <w:r>
              <w:rPr>
                <w:rFonts w:ascii="Arial" w:eastAsia="Arial" w:hAnsi="Arial" w:cs="Arial"/>
                <w:color w:val="000000"/>
              </w:rPr>
              <w:t>02</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54D64E98"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vAlign w:val="center"/>
          </w:tcPr>
          <w:p w14:paraId="3C91F183" w14:textId="77777777" w:rsidR="001B2A2C" w:rsidRDefault="001B2A2C" w:rsidP="00D66B3E">
            <w:pPr>
              <w:ind w:left="100" w:right="100"/>
              <w:jc w:val="both"/>
              <w:rPr>
                <w:rFonts w:ascii="Arial" w:eastAsia="Arial" w:hAnsi="Arial" w:cs="Arial"/>
              </w:rPr>
            </w:pPr>
            <w:r>
              <w:rPr>
                <w:rFonts w:ascii="Arial" w:eastAsia="Arial" w:hAnsi="Arial" w:cs="Arial"/>
                <w:color w:val="000000"/>
              </w:rPr>
              <w:t>Switch concentrador 24 portas 10G</w:t>
            </w:r>
          </w:p>
        </w:tc>
      </w:tr>
      <w:tr w:rsidR="001B2A2C" w14:paraId="699EAD26" w14:textId="77777777" w:rsidTr="00D66B3E">
        <w:trPr>
          <w:trHeight w:val="375"/>
        </w:trPr>
        <w:tc>
          <w:tcPr>
            <w:tcW w:w="87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6ABFEBD" w14:textId="77777777" w:rsidR="001B2A2C" w:rsidRDefault="001B2A2C" w:rsidP="00D66B3E">
            <w:pPr>
              <w:ind w:left="100" w:right="100"/>
              <w:jc w:val="center"/>
              <w:rPr>
                <w:rFonts w:ascii="Arial" w:eastAsia="Arial" w:hAnsi="Arial" w:cs="Arial"/>
              </w:rPr>
            </w:pPr>
            <w:r>
              <w:rPr>
                <w:rFonts w:ascii="Arial" w:eastAsia="Arial" w:hAnsi="Arial" w:cs="Arial"/>
                <w:b/>
                <w:color w:val="000000"/>
              </w:rPr>
              <w:t>13</w:t>
            </w:r>
          </w:p>
        </w:tc>
        <w:tc>
          <w:tcPr>
            <w:tcW w:w="1065"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6F5897E3" w14:textId="77777777" w:rsidR="001B2A2C" w:rsidRDefault="001B2A2C" w:rsidP="00D66B3E">
            <w:pPr>
              <w:ind w:left="100" w:right="100"/>
              <w:jc w:val="center"/>
              <w:rPr>
                <w:rFonts w:ascii="Arial" w:eastAsia="Arial" w:hAnsi="Arial" w:cs="Arial"/>
              </w:rPr>
            </w:pPr>
            <w:r>
              <w:rPr>
                <w:rFonts w:ascii="Arial" w:eastAsia="Arial" w:hAnsi="Arial" w:cs="Arial"/>
                <w:color w:val="000000"/>
              </w:rPr>
              <w:t>1</w:t>
            </w:r>
            <w:r>
              <w:rPr>
                <w:rFonts w:ascii="Arial" w:eastAsia="Arial" w:hAnsi="Arial" w:cs="Arial"/>
              </w:rPr>
              <w:t>5</w:t>
            </w:r>
          </w:p>
        </w:tc>
        <w:tc>
          <w:tcPr>
            <w:tcW w:w="900" w:type="dxa"/>
            <w:tcBorders>
              <w:top w:val="single" w:sz="8" w:space="0" w:color="000000"/>
              <w:left w:val="single" w:sz="8" w:space="0" w:color="000000"/>
              <w:bottom w:val="single" w:sz="8" w:space="0" w:color="000000"/>
              <w:right w:val="single" w:sz="8" w:space="0" w:color="000000"/>
            </w:tcBorders>
            <w:tcMar>
              <w:top w:w="60" w:type="dxa"/>
              <w:left w:w="60" w:type="dxa"/>
              <w:bottom w:w="60" w:type="dxa"/>
              <w:right w:w="60" w:type="dxa"/>
            </w:tcMar>
            <w:vAlign w:val="center"/>
          </w:tcPr>
          <w:p w14:paraId="34C7C9A4" w14:textId="77777777" w:rsidR="001B2A2C" w:rsidRDefault="001B2A2C" w:rsidP="00D66B3E">
            <w:pPr>
              <w:ind w:left="100" w:right="100"/>
              <w:jc w:val="center"/>
              <w:rPr>
                <w:rFonts w:ascii="Arial" w:eastAsia="Arial" w:hAnsi="Arial" w:cs="Arial"/>
              </w:rPr>
            </w:pPr>
            <w:r>
              <w:rPr>
                <w:rFonts w:ascii="Arial" w:eastAsia="Arial" w:hAnsi="Arial" w:cs="Arial"/>
                <w:color w:val="000000"/>
              </w:rPr>
              <w:t>Unid.</w:t>
            </w:r>
          </w:p>
        </w:tc>
        <w:tc>
          <w:tcPr>
            <w:tcW w:w="7290" w:type="dxa"/>
            <w:tcBorders>
              <w:top w:val="single" w:sz="8" w:space="0" w:color="000000"/>
              <w:left w:val="single" w:sz="8" w:space="0" w:color="000000"/>
              <w:bottom w:val="single" w:sz="8" w:space="0" w:color="000000"/>
              <w:right w:val="single" w:sz="8" w:space="0" w:color="000000"/>
            </w:tcBorders>
            <w:vAlign w:val="center"/>
          </w:tcPr>
          <w:p w14:paraId="6F8F5AE3" w14:textId="77777777" w:rsidR="001B2A2C" w:rsidRDefault="001B2A2C" w:rsidP="00D66B3E">
            <w:pPr>
              <w:ind w:left="100" w:right="100"/>
              <w:jc w:val="both"/>
              <w:rPr>
                <w:rFonts w:ascii="Arial" w:eastAsia="Arial" w:hAnsi="Arial" w:cs="Arial"/>
              </w:rPr>
            </w:pPr>
            <w:r>
              <w:rPr>
                <w:rFonts w:ascii="Arial" w:eastAsia="Arial" w:hAnsi="Arial" w:cs="Arial"/>
                <w:color w:val="000000"/>
              </w:rPr>
              <w:t>Switch de distribuição com 48 portas PoE</w:t>
            </w:r>
          </w:p>
        </w:tc>
      </w:tr>
    </w:tbl>
    <w:p w14:paraId="632923FB" w14:textId="39C83C33" w:rsidR="001B2A2C" w:rsidRDefault="001B2A2C" w:rsidP="00AD3B52">
      <w:pPr>
        <w:rPr>
          <w:lang w:val="x-none"/>
        </w:rPr>
      </w:pPr>
    </w:p>
    <w:p w14:paraId="51BA4160" w14:textId="4D0A44E1" w:rsidR="001B2A2C" w:rsidRDefault="001B2A2C" w:rsidP="00AD3B52">
      <w:pPr>
        <w:rPr>
          <w:lang w:val="x-none"/>
        </w:rPr>
      </w:pPr>
    </w:p>
    <w:p w14:paraId="1E013D30" w14:textId="77777777" w:rsidR="001B2A2C" w:rsidRDefault="001B2A2C" w:rsidP="00AD3B52">
      <w:pPr>
        <w:rPr>
          <w:lang w:val="x-none"/>
        </w:rPr>
      </w:pPr>
    </w:p>
    <w:p w14:paraId="49092B41" w14:textId="5F61631F" w:rsidR="00AD3B52" w:rsidRDefault="00AD3B52" w:rsidP="00AD3B52">
      <w:pPr>
        <w:rPr>
          <w:lang w:val="x-none"/>
        </w:rPr>
      </w:pPr>
    </w:p>
    <w:p w14:paraId="36247D5F" w14:textId="1BA5DC65" w:rsidR="00AD3B52" w:rsidRDefault="00AD3B52">
      <w:pPr>
        <w:suppressAutoHyphens w:val="0"/>
        <w:rPr>
          <w:lang w:val="x-none"/>
        </w:rPr>
      </w:pPr>
      <w:r>
        <w:rPr>
          <w:lang w:val="x-none"/>
        </w:rPr>
        <w:br w:type="page"/>
      </w:r>
    </w:p>
    <w:p w14:paraId="6A299D47" w14:textId="24B1DB1F" w:rsidR="00B35A50" w:rsidRDefault="0089326A" w:rsidP="00B35A50">
      <w:pPr>
        <w:shd w:val="clear" w:color="auto" w:fill="D9D9D9"/>
        <w:jc w:val="center"/>
        <w:rPr>
          <w:rFonts w:ascii="Arial" w:eastAsia="Arial" w:hAnsi="Arial" w:cs="Arial"/>
          <w:b/>
        </w:rPr>
      </w:pPr>
      <w:r>
        <w:rPr>
          <w:rFonts w:ascii="Arial" w:eastAsia="Arial" w:hAnsi="Arial" w:cs="Arial"/>
          <w:b/>
        </w:rPr>
        <w:lastRenderedPageBreak/>
        <w:t xml:space="preserve">ANEXO B - </w:t>
      </w:r>
      <w:r w:rsidR="00B35A50">
        <w:rPr>
          <w:rFonts w:ascii="Arial" w:eastAsia="Arial" w:hAnsi="Arial" w:cs="Arial"/>
          <w:b/>
        </w:rPr>
        <w:t>CROQUI DO PRÉDIO DA SECRETARIA DE EDUCAÇÃO</w:t>
      </w:r>
    </w:p>
    <w:p w14:paraId="5983A1FB" w14:textId="77777777" w:rsidR="00B35A50" w:rsidRDefault="00B35A50" w:rsidP="00B35A50">
      <w:pPr>
        <w:jc w:val="center"/>
        <w:rPr>
          <w:rFonts w:ascii="Arial" w:eastAsia="Arial" w:hAnsi="Arial" w:cs="Arial"/>
          <w:b/>
        </w:rPr>
      </w:pPr>
    </w:p>
    <w:p w14:paraId="29E9F752" w14:textId="77777777" w:rsidR="00B35A50" w:rsidRDefault="00B35A50" w:rsidP="00B35A50">
      <w:pPr>
        <w:spacing w:line="276" w:lineRule="auto"/>
        <w:jc w:val="center"/>
        <w:rPr>
          <w:rFonts w:ascii="Arial" w:eastAsia="Arial" w:hAnsi="Arial" w:cs="Arial"/>
          <w:b/>
        </w:rPr>
      </w:pPr>
      <w:r>
        <w:rPr>
          <w:rFonts w:ascii="Arial" w:eastAsia="Arial" w:hAnsi="Arial" w:cs="Arial"/>
          <w:b/>
        </w:rPr>
        <w:t>Piso 1</w:t>
      </w:r>
    </w:p>
    <w:p w14:paraId="0FC1D62A" w14:textId="77777777" w:rsidR="00B35A50" w:rsidRDefault="00B35A50" w:rsidP="00B35A50">
      <w:pPr>
        <w:spacing w:line="276" w:lineRule="auto"/>
        <w:jc w:val="both"/>
      </w:pPr>
    </w:p>
    <w:p w14:paraId="1A41C6C7" w14:textId="77777777" w:rsidR="00B35A50" w:rsidRDefault="00B35A50" w:rsidP="00B35A50">
      <w:pPr>
        <w:spacing w:line="276" w:lineRule="auto"/>
        <w:jc w:val="both"/>
      </w:pPr>
      <w:r>
        <w:rPr>
          <w:noProof/>
          <w:lang w:eastAsia="pt-BR"/>
        </w:rPr>
        <w:drawing>
          <wp:inline distT="114300" distB="114300" distL="114300" distR="114300" wp14:anchorId="701FCB4D" wp14:editId="0EC73087">
            <wp:extent cx="6029650" cy="1803400"/>
            <wp:effectExtent l="0" t="0" r="0" b="0"/>
            <wp:docPr id="19601969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6029650" cy="1803400"/>
                    </a:xfrm>
                    <a:prstGeom prst="rect">
                      <a:avLst/>
                    </a:prstGeom>
                    <a:ln/>
                  </pic:spPr>
                </pic:pic>
              </a:graphicData>
            </a:graphic>
          </wp:inline>
        </w:drawing>
      </w:r>
    </w:p>
    <w:p w14:paraId="687378A3" w14:textId="77777777" w:rsidR="00B35A50" w:rsidRDefault="00B35A50" w:rsidP="00B35A50">
      <w:pPr>
        <w:spacing w:line="276" w:lineRule="auto"/>
        <w:jc w:val="center"/>
        <w:rPr>
          <w:rFonts w:ascii="Arial" w:eastAsia="Arial" w:hAnsi="Arial" w:cs="Arial"/>
          <w:b/>
        </w:rPr>
      </w:pPr>
      <w:r>
        <w:rPr>
          <w:rFonts w:ascii="Arial" w:eastAsia="Arial" w:hAnsi="Arial" w:cs="Arial"/>
          <w:b/>
        </w:rPr>
        <w:t>Piso 2</w:t>
      </w:r>
    </w:p>
    <w:p w14:paraId="30E7F5D5" w14:textId="77777777" w:rsidR="00B35A50" w:rsidRDefault="00B35A50" w:rsidP="00B35A50">
      <w:pPr>
        <w:spacing w:line="276" w:lineRule="auto"/>
        <w:jc w:val="center"/>
        <w:rPr>
          <w:b/>
        </w:rPr>
      </w:pPr>
      <w:r>
        <w:rPr>
          <w:b/>
          <w:noProof/>
          <w:lang w:eastAsia="pt-BR"/>
        </w:rPr>
        <w:drawing>
          <wp:inline distT="114300" distB="114300" distL="114300" distR="114300" wp14:anchorId="0A9D5FB9" wp14:editId="526DE3EB">
            <wp:extent cx="6029650" cy="4699000"/>
            <wp:effectExtent l="0" t="0" r="0" b="0"/>
            <wp:docPr id="196019693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6029650" cy="4699000"/>
                    </a:xfrm>
                    <a:prstGeom prst="rect">
                      <a:avLst/>
                    </a:prstGeom>
                    <a:ln/>
                  </pic:spPr>
                </pic:pic>
              </a:graphicData>
            </a:graphic>
          </wp:inline>
        </w:drawing>
      </w:r>
    </w:p>
    <w:p w14:paraId="4DCEC671" w14:textId="6967530F" w:rsidR="00B35A50" w:rsidRDefault="00B35A50">
      <w:pPr>
        <w:suppressAutoHyphens w:val="0"/>
        <w:rPr>
          <w:b/>
        </w:rPr>
      </w:pPr>
      <w:r>
        <w:rPr>
          <w:b/>
        </w:rPr>
        <w:br w:type="page"/>
      </w:r>
    </w:p>
    <w:p w14:paraId="3BEA4E86" w14:textId="77777777" w:rsidR="00B35A50" w:rsidRDefault="00B35A50" w:rsidP="00B35A50">
      <w:pPr>
        <w:spacing w:line="276" w:lineRule="auto"/>
        <w:jc w:val="center"/>
        <w:rPr>
          <w:b/>
        </w:rPr>
      </w:pPr>
    </w:p>
    <w:p w14:paraId="109FC3A1" w14:textId="77777777" w:rsidR="00B35A50" w:rsidRDefault="00B35A50" w:rsidP="00B35A50">
      <w:pPr>
        <w:spacing w:line="276" w:lineRule="auto"/>
        <w:jc w:val="center"/>
        <w:rPr>
          <w:rFonts w:ascii="Arial" w:eastAsia="Arial" w:hAnsi="Arial" w:cs="Arial"/>
          <w:b/>
        </w:rPr>
      </w:pPr>
      <w:r>
        <w:rPr>
          <w:rFonts w:ascii="Arial" w:eastAsia="Arial" w:hAnsi="Arial" w:cs="Arial"/>
          <w:b/>
        </w:rPr>
        <w:t>Piso 3</w:t>
      </w:r>
    </w:p>
    <w:p w14:paraId="5C20C483" w14:textId="77777777" w:rsidR="00B35A50" w:rsidRDefault="00B35A50" w:rsidP="00B35A50">
      <w:pPr>
        <w:jc w:val="center"/>
        <w:rPr>
          <w:rFonts w:ascii="Arial" w:eastAsia="Arial" w:hAnsi="Arial" w:cs="Arial"/>
          <w:b/>
        </w:rPr>
      </w:pPr>
      <w:r>
        <w:rPr>
          <w:b/>
          <w:noProof/>
          <w:lang w:eastAsia="pt-BR"/>
        </w:rPr>
        <w:drawing>
          <wp:inline distT="114300" distB="114300" distL="114300" distR="114300" wp14:anchorId="5CCD928C" wp14:editId="557BFF71">
            <wp:extent cx="6029650" cy="7416800"/>
            <wp:effectExtent l="0" t="0" r="0" b="0"/>
            <wp:docPr id="196019693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7"/>
                    <a:srcRect/>
                    <a:stretch>
                      <a:fillRect/>
                    </a:stretch>
                  </pic:blipFill>
                  <pic:spPr>
                    <a:xfrm>
                      <a:off x="0" y="0"/>
                      <a:ext cx="6029650" cy="7416800"/>
                    </a:xfrm>
                    <a:prstGeom prst="rect">
                      <a:avLst/>
                    </a:prstGeom>
                    <a:ln/>
                  </pic:spPr>
                </pic:pic>
              </a:graphicData>
            </a:graphic>
          </wp:inline>
        </w:drawing>
      </w:r>
      <w:r>
        <w:rPr>
          <w:rFonts w:ascii="Arial" w:eastAsia="Arial" w:hAnsi="Arial" w:cs="Arial"/>
        </w:rPr>
        <w:t xml:space="preserve"> </w:t>
      </w:r>
      <w:r>
        <w:rPr>
          <w:noProof/>
          <w:lang w:eastAsia="pt-BR"/>
        </w:rPr>
        <mc:AlternateContent>
          <mc:Choice Requires="wps">
            <w:drawing>
              <wp:anchor distT="0" distB="0" distL="114935" distR="114935" simplePos="0" relativeHeight="251661312" behindDoc="0" locked="0" layoutInCell="1" hidden="0" allowOverlap="1" wp14:anchorId="11037230" wp14:editId="4C4050A3">
                <wp:simplePos x="0" y="0"/>
                <wp:positionH relativeFrom="column">
                  <wp:posOffset>114935</wp:posOffset>
                </wp:positionH>
                <wp:positionV relativeFrom="paragraph">
                  <wp:posOffset>101600</wp:posOffset>
                </wp:positionV>
                <wp:extent cx="70485" cy="181610"/>
                <wp:effectExtent l="0" t="0" r="0" b="0"/>
                <wp:wrapNone/>
                <wp:docPr id="1960196932" name="Retângulo 1960196932"/>
                <wp:cNvGraphicFramePr/>
                <a:graphic xmlns:a="http://schemas.openxmlformats.org/drawingml/2006/main">
                  <a:graphicData uri="http://schemas.microsoft.com/office/word/2010/wordprocessingShape">
                    <wps:wsp>
                      <wps:cNvSpPr/>
                      <wps:spPr>
                        <a:xfrm>
                          <a:off x="5315520" y="3693958"/>
                          <a:ext cx="60960" cy="172085"/>
                        </a:xfrm>
                        <a:prstGeom prst="rect">
                          <a:avLst/>
                        </a:prstGeom>
                        <a:solidFill>
                          <a:srgbClr val="FFFFFF">
                            <a:alpha val="0"/>
                          </a:srgbClr>
                        </a:solidFill>
                        <a:ln>
                          <a:noFill/>
                        </a:ln>
                      </wps:spPr>
                      <wps:txbx>
                        <w:txbxContent>
                          <w:p w14:paraId="4D010CDA" w14:textId="77777777" w:rsidR="00740DE1" w:rsidRDefault="00740DE1" w:rsidP="00B35A50">
                            <w:pPr>
                              <w:textDirection w:val="btLr"/>
                            </w:pPr>
                            <w:r>
                              <w:rPr>
                                <w:color w:val="000000"/>
                              </w:rPr>
                              <w:t xml:space="preserve"> </w:t>
                            </w:r>
                          </w:p>
                        </w:txbxContent>
                      </wps:txbx>
                      <wps:bodyPr spcFirstLastPara="1" wrap="square" lIns="0" tIns="0" rIns="0" bIns="0" anchor="t" anchorCtr="0">
                        <a:noAutofit/>
                      </wps:bodyPr>
                    </wps:wsp>
                  </a:graphicData>
                </a:graphic>
              </wp:anchor>
            </w:drawing>
          </mc:Choice>
          <mc:Fallback>
            <w:pict>
              <v:rect w14:anchorId="11037230" id="Retângulo 1960196932" o:spid="_x0000_s1027" style="position:absolute;left:0;text-align:left;margin-left:9.05pt;margin-top:8pt;width:5.55pt;height:14.3pt;z-index:25166131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" stroked="f">
                <v:fill opacity="0"/>
                <v:textbox inset="0,0,0,0">
                  <w:txbxContent>
                    <w:p w14:paraId="4D010CDA" w14:textId="77777777" w:rsidR="00740DE1" w:rsidRDefault="00740DE1" w:rsidP="00B35A50">
                      <w:pPr>
                        <w:textDirection w:val="btLr"/>
                      </w:pPr>
                      <w:r>
                        <w:rPr>
                          <w:color w:val="000000"/>
                        </w:rPr>
                        <w:t xml:space="preserve"> </w:t>
                      </w:r>
                    </w:p>
                  </w:txbxContent>
                </v:textbox>
              </v:rect>
            </w:pict>
          </mc:Fallback>
        </mc:AlternateContent>
      </w:r>
    </w:p>
    <w:p w14:paraId="04FCD7AD" w14:textId="68488CC9" w:rsidR="00B35A50" w:rsidRDefault="00B35A50" w:rsidP="00AD3B52">
      <w:pPr>
        <w:rPr>
          <w:lang w:val="x-none"/>
        </w:rPr>
      </w:pPr>
    </w:p>
    <w:p w14:paraId="424DE917" w14:textId="6E827F3A" w:rsidR="00B35A50" w:rsidRDefault="00B35A50" w:rsidP="00AD3B52">
      <w:pPr>
        <w:rPr>
          <w:lang w:val="x-none"/>
        </w:rPr>
      </w:pPr>
    </w:p>
    <w:p w14:paraId="1F57BC00" w14:textId="33FBE9A9" w:rsidR="00B35A50" w:rsidRDefault="00B35A50">
      <w:pPr>
        <w:suppressAutoHyphens w:val="0"/>
        <w:rPr>
          <w:lang w:val="x-none"/>
        </w:rPr>
      </w:pPr>
      <w:r>
        <w:rPr>
          <w:lang w:val="x-none"/>
        </w:rPr>
        <w:br w:type="page"/>
      </w:r>
    </w:p>
    <w:p w14:paraId="623FB7C8" w14:textId="77777777" w:rsidR="00B35A50" w:rsidRPr="00AD3B52" w:rsidRDefault="00B35A50" w:rsidP="00AD3B52">
      <w:pPr>
        <w:rPr>
          <w:lang w:val="x-none"/>
        </w:rPr>
      </w:pPr>
    </w:p>
    <w:p w14:paraId="7DE0EE66" w14:textId="77777777" w:rsidR="00682C14" w:rsidRPr="00C63CD2" w:rsidRDefault="00682C14" w:rsidP="00682C14">
      <w:pPr>
        <w:pStyle w:val="Ttulo2"/>
        <w:tabs>
          <w:tab w:val="clear" w:pos="0"/>
        </w:tabs>
        <w:ind w:left="0" w:firstLine="0"/>
      </w:pPr>
      <w:r w:rsidRPr="00C63CD2">
        <w:t>REGULAMENTO GERAL</w:t>
      </w:r>
    </w:p>
    <w:p w14:paraId="3926C088" w14:textId="77777777" w:rsidR="00682C14" w:rsidRPr="00C63CD2" w:rsidRDefault="00682C14" w:rsidP="00682C14">
      <w:pPr>
        <w:pStyle w:val="Corpodetexto"/>
        <w:jc w:val="center"/>
        <w:rPr>
          <w:sz w:val="20"/>
          <w:szCs w:val="20"/>
          <w:lang w:val="pt-BR"/>
        </w:rPr>
      </w:pPr>
    </w:p>
    <w:p w14:paraId="1EB4F674" w14:textId="77777777" w:rsidR="00682C14" w:rsidRPr="00C63CD2" w:rsidRDefault="00682C14" w:rsidP="00682C14">
      <w:pPr>
        <w:jc w:val="center"/>
        <w:rPr>
          <w:rFonts w:ascii="Arial" w:hAnsi="Arial" w:cs="Arial"/>
          <w:sz w:val="22"/>
        </w:rPr>
      </w:pPr>
      <w:r w:rsidRPr="00C63CD2">
        <w:rPr>
          <w:rFonts w:ascii="Arial" w:hAnsi="Arial" w:cs="Arial"/>
          <w:sz w:val="22"/>
        </w:rPr>
        <w:t>Pregão Eletrônico - Serviços</w:t>
      </w:r>
    </w:p>
    <w:p w14:paraId="1F5F79D6" w14:textId="77777777" w:rsidR="00682C14" w:rsidRDefault="00682C14" w:rsidP="00682C14">
      <w:pPr>
        <w:jc w:val="center"/>
        <w:rPr>
          <w:rFonts w:ascii="Arial" w:hAnsi="Arial" w:cs="Arial"/>
        </w:rPr>
      </w:pPr>
    </w:p>
    <w:p w14:paraId="2CD1DB56" w14:textId="77777777" w:rsidR="00682C14" w:rsidRPr="00C4009D" w:rsidRDefault="00682C14" w:rsidP="00682C14">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09D84EDB" w14:textId="77777777" w:rsidR="00682C14" w:rsidRPr="00C4009D" w:rsidRDefault="00682C14" w:rsidP="00682C14">
      <w:pPr>
        <w:ind w:firstLine="284"/>
        <w:jc w:val="both"/>
        <w:rPr>
          <w:rFonts w:ascii="Arial" w:hAnsi="Arial" w:cs="Arial"/>
          <w:b/>
          <w:bCs/>
        </w:rPr>
      </w:pPr>
    </w:p>
    <w:p w14:paraId="4A55EE84" w14:textId="77777777" w:rsidR="00682C14" w:rsidRPr="00C4009D" w:rsidRDefault="00682C14" w:rsidP="00682C14">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DAC1851" w14:textId="77777777" w:rsidR="00682C14" w:rsidRPr="00C4009D" w:rsidRDefault="00682C14" w:rsidP="00682C14">
      <w:pPr>
        <w:ind w:firstLine="284"/>
        <w:jc w:val="both"/>
        <w:rPr>
          <w:rFonts w:ascii="Arial" w:hAnsi="Arial" w:cs="Arial"/>
        </w:rPr>
      </w:pPr>
    </w:p>
    <w:p w14:paraId="2E2DB784" w14:textId="77777777" w:rsidR="00682C14" w:rsidRPr="00C4009D" w:rsidRDefault="00682C14" w:rsidP="00682C14">
      <w:pPr>
        <w:ind w:firstLine="284"/>
        <w:jc w:val="both"/>
        <w:rPr>
          <w:rFonts w:ascii="Arial" w:hAnsi="Arial" w:cs="Arial"/>
        </w:rPr>
      </w:pPr>
      <w:r w:rsidRPr="00C4009D">
        <w:rPr>
          <w:rFonts w:ascii="Arial" w:hAnsi="Arial" w:cs="Arial"/>
          <w:b/>
          <w:bCs/>
        </w:rPr>
        <w:t>1. DISPOSIÇÕES PRELIMINARES</w:t>
      </w:r>
    </w:p>
    <w:p w14:paraId="2AE5FF7F" w14:textId="77777777" w:rsidR="00682C14" w:rsidRPr="00C4009D" w:rsidRDefault="00682C14" w:rsidP="00682C14">
      <w:pPr>
        <w:ind w:firstLine="284"/>
        <w:jc w:val="both"/>
        <w:rPr>
          <w:rFonts w:ascii="Arial" w:hAnsi="Arial" w:cs="Arial"/>
        </w:rPr>
      </w:pPr>
    </w:p>
    <w:p w14:paraId="54877BFC" w14:textId="77777777" w:rsidR="00682C14" w:rsidRPr="00C4009D" w:rsidRDefault="00682C14" w:rsidP="00682C14">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6CAC4C02" w14:textId="77777777" w:rsidR="00682C14" w:rsidRPr="00C4009D" w:rsidRDefault="00682C14" w:rsidP="00682C14">
      <w:pPr>
        <w:ind w:firstLine="284"/>
        <w:jc w:val="both"/>
        <w:rPr>
          <w:rFonts w:ascii="Arial" w:hAnsi="Arial" w:cs="Arial"/>
        </w:rPr>
      </w:pPr>
    </w:p>
    <w:p w14:paraId="28ECE449" w14:textId="77777777" w:rsidR="00682C14" w:rsidRPr="00AC2BF1" w:rsidRDefault="00682C14" w:rsidP="00682C1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8" w:history="1">
        <w:r w:rsidRPr="00701C3D">
          <w:rPr>
            <w:rStyle w:val="Hyperlink"/>
            <w:rFonts w:ascii="Arial" w:hAnsi="Arial" w:cs="Arial"/>
          </w:rPr>
          <w:t>https://bnccompras.com</w:t>
        </w:r>
      </w:hyperlink>
      <w:r w:rsidRPr="002B1E09">
        <w:rPr>
          <w:rFonts w:ascii="Arial" w:hAnsi="Arial" w:cs="Arial"/>
        </w:rPr>
        <w:t>.</w:t>
      </w:r>
    </w:p>
    <w:p w14:paraId="22FE8C3A" w14:textId="77777777" w:rsidR="00682C14" w:rsidRPr="00A07FB4" w:rsidRDefault="00682C14" w:rsidP="00682C14">
      <w:pPr>
        <w:tabs>
          <w:tab w:val="left" w:pos="284"/>
        </w:tabs>
        <w:ind w:firstLine="284"/>
        <w:jc w:val="both"/>
        <w:rPr>
          <w:rFonts w:ascii="Arial" w:hAnsi="Arial" w:cs="Arial"/>
        </w:rPr>
      </w:pPr>
    </w:p>
    <w:p w14:paraId="1A566065"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2. FORMALIZAÇÃO DE CONSULTAS</w:t>
      </w:r>
    </w:p>
    <w:p w14:paraId="7EBCB590" w14:textId="77777777" w:rsidR="00682C14" w:rsidRPr="00A07FB4" w:rsidRDefault="00682C14" w:rsidP="00682C14">
      <w:pPr>
        <w:tabs>
          <w:tab w:val="left" w:pos="284"/>
        </w:tabs>
        <w:ind w:firstLine="284"/>
        <w:jc w:val="both"/>
        <w:rPr>
          <w:rFonts w:ascii="Arial" w:hAnsi="Arial" w:cs="Arial"/>
        </w:rPr>
      </w:pPr>
    </w:p>
    <w:p w14:paraId="288E6254" w14:textId="77777777" w:rsidR="00682C14" w:rsidRPr="000E0F32" w:rsidRDefault="00682C14" w:rsidP="00682C1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9" w:history="1">
        <w:r w:rsidRPr="00AC2BF1">
          <w:rPr>
            <w:rStyle w:val="Hyperlink"/>
            <w:rFonts w:ascii="Arial" w:hAnsi="Arial" w:cs="Arial"/>
          </w:rPr>
          <w:t>https://bnccompras.com</w:t>
        </w:r>
      </w:hyperlink>
      <w:r w:rsidRPr="00AC2BF1">
        <w:rPr>
          <w:rFonts w:ascii="Arial" w:hAnsi="Arial" w:cs="Arial"/>
        </w:rPr>
        <w:t>.</w:t>
      </w:r>
    </w:p>
    <w:p w14:paraId="795F04A8" w14:textId="77777777" w:rsidR="00682C14" w:rsidRPr="00C4009D" w:rsidRDefault="00682C14" w:rsidP="00682C14">
      <w:pPr>
        <w:ind w:firstLine="284"/>
        <w:jc w:val="both"/>
        <w:rPr>
          <w:rFonts w:ascii="Arial" w:hAnsi="Arial" w:cs="Arial"/>
        </w:rPr>
      </w:pPr>
    </w:p>
    <w:p w14:paraId="4D42A08F" w14:textId="77777777" w:rsidR="00682C14" w:rsidRPr="00C4009D" w:rsidRDefault="00682C14" w:rsidP="00682C14">
      <w:pPr>
        <w:ind w:firstLine="284"/>
        <w:jc w:val="both"/>
        <w:rPr>
          <w:rFonts w:ascii="Arial" w:hAnsi="Arial" w:cs="Arial"/>
          <w:b/>
          <w:bCs/>
        </w:rPr>
      </w:pPr>
      <w:r w:rsidRPr="00C4009D">
        <w:rPr>
          <w:rFonts w:ascii="Arial" w:hAnsi="Arial" w:cs="Arial"/>
          <w:b/>
          <w:bCs/>
        </w:rPr>
        <w:t>3. RECEBIMENTO E ABERTURA DAS PROPOSTAS E DATA DO PREGÃO</w:t>
      </w:r>
    </w:p>
    <w:p w14:paraId="10166DC9" w14:textId="77777777" w:rsidR="00682C14" w:rsidRPr="00C4009D" w:rsidRDefault="00682C14" w:rsidP="00682C14">
      <w:pPr>
        <w:ind w:firstLine="284"/>
        <w:jc w:val="both"/>
        <w:rPr>
          <w:rFonts w:ascii="Arial" w:hAnsi="Arial" w:cs="Arial"/>
          <w:b/>
          <w:bCs/>
        </w:rPr>
      </w:pPr>
    </w:p>
    <w:p w14:paraId="477E77B5" w14:textId="77777777" w:rsidR="00682C14" w:rsidRPr="00C4009D" w:rsidRDefault="00682C14" w:rsidP="00682C14">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9C343BA" w14:textId="77777777" w:rsidR="00682C14" w:rsidRPr="00C4009D" w:rsidRDefault="00682C14" w:rsidP="00682C14">
      <w:pPr>
        <w:ind w:firstLine="284"/>
        <w:jc w:val="both"/>
        <w:rPr>
          <w:rFonts w:ascii="Arial" w:hAnsi="Arial" w:cs="Arial"/>
        </w:rPr>
      </w:pPr>
    </w:p>
    <w:p w14:paraId="330A22C5" w14:textId="77777777" w:rsidR="00682C14" w:rsidRPr="00C4009D" w:rsidRDefault="00682C14" w:rsidP="00682C14">
      <w:pPr>
        <w:ind w:firstLine="284"/>
        <w:jc w:val="both"/>
        <w:rPr>
          <w:rFonts w:ascii="Arial" w:hAnsi="Arial" w:cs="Arial"/>
        </w:rPr>
      </w:pPr>
      <w:r w:rsidRPr="00C4009D">
        <w:rPr>
          <w:rFonts w:ascii="Arial" w:hAnsi="Arial" w:cs="Arial"/>
          <w:b/>
          <w:bCs/>
        </w:rPr>
        <w:t>4. REFERÊNCIA DE TEMPO</w:t>
      </w:r>
    </w:p>
    <w:p w14:paraId="26E49E22" w14:textId="77777777" w:rsidR="00682C14" w:rsidRPr="00C4009D" w:rsidRDefault="00682C14" w:rsidP="00682C14">
      <w:pPr>
        <w:ind w:firstLine="284"/>
        <w:jc w:val="both"/>
        <w:rPr>
          <w:rFonts w:ascii="Arial" w:hAnsi="Arial" w:cs="Arial"/>
        </w:rPr>
      </w:pPr>
    </w:p>
    <w:p w14:paraId="2B934B87" w14:textId="77777777" w:rsidR="00682C14" w:rsidRPr="00C4009D" w:rsidRDefault="00682C14" w:rsidP="00682C14">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4CC55754" w14:textId="77777777" w:rsidR="00682C14" w:rsidRPr="00C4009D" w:rsidRDefault="00682C14" w:rsidP="00682C14">
      <w:pPr>
        <w:ind w:firstLine="284"/>
        <w:jc w:val="both"/>
        <w:rPr>
          <w:rFonts w:ascii="Arial" w:hAnsi="Arial" w:cs="Arial"/>
        </w:rPr>
      </w:pPr>
    </w:p>
    <w:p w14:paraId="49B410D3" w14:textId="77777777" w:rsidR="00682C14" w:rsidRPr="00C4009D" w:rsidRDefault="00682C14" w:rsidP="00682C14">
      <w:pPr>
        <w:ind w:firstLine="284"/>
        <w:jc w:val="both"/>
        <w:rPr>
          <w:rFonts w:ascii="Arial" w:hAnsi="Arial" w:cs="Arial"/>
        </w:rPr>
      </w:pPr>
      <w:r w:rsidRPr="00C4009D">
        <w:rPr>
          <w:rFonts w:ascii="Arial" w:hAnsi="Arial" w:cs="Arial"/>
          <w:b/>
          <w:bCs/>
        </w:rPr>
        <w:t>5. CONDIÇÕES PARA PARTICIPAÇÃO</w:t>
      </w:r>
    </w:p>
    <w:p w14:paraId="1BF64A4B" w14:textId="77777777" w:rsidR="00682C14" w:rsidRPr="00C4009D" w:rsidRDefault="00682C14" w:rsidP="00682C14">
      <w:pPr>
        <w:ind w:firstLine="284"/>
        <w:jc w:val="both"/>
        <w:rPr>
          <w:rFonts w:ascii="Arial" w:hAnsi="Arial" w:cs="Arial"/>
        </w:rPr>
      </w:pPr>
    </w:p>
    <w:p w14:paraId="528CD857" w14:textId="77777777" w:rsidR="00682C14" w:rsidRPr="00C4009D" w:rsidRDefault="00682C14" w:rsidP="00682C14">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00546B2F" w14:textId="77777777" w:rsidR="00682C14" w:rsidRPr="00C4009D" w:rsidRDefault="00682C14" w:rsidP="00682C14">
      <w:pPr>
        <w:ind w:firstLine="284"/>
        <w:jc w:val="both"/>
        <w:rPr>
          <w:rFonts w:ascii="Arial" w:hAnsi="Arial" w:cs="Arial"/>
        </w:rPr>
      </w:pPr>
    </w:p>
    <w:p w14:paraId="41A09AED" w14:textId="77777777" w:rsidR="00682C14" w:rsidRPr="00C4009D" w:rsidRDefault="00682C14" w:rsidP="00682C14">
      <w:pPr>
        <w:ind w:firstLine="284"/>
        <w:jc w:val="both"/>
        <w:rPr>
          <w:rFonts w:ascii="Arial" w:hAnsi="Arial" w:cs="Arial"/>
          <w:b/>
          <w:bCs/>
        </w:rPr>
      </w:pPr>
      <w:r w:rsidRPr="00C4009D">
        <w:rPr>
          <w:rFonts w:ascii="Arial" w:hAnsi="Arial" w:cs="Arial"/>
          <w:b/>
          <w:bCs/>
        </w:rPr>
        <w:t>5.2. A participação neste Pregão é aberta as empresas de todos os portes.</w:t>
      </w:r>
    </w:p>
    <w:p w14:paraId="4964606C" w14:textId="77777777" w:rsidR="00682C14" w:rsidRPr="00C4009D" w:rsidRDefault="00682C14" w:rsidP="00682C14">
      <w:pPr>
        <w:ind w:firstLine="284"/>
        <w:jc w:val="both"/>
        <w:rPr>
          <w:rFonts w:ascii="Arial" w:hAnsi="Arial" w:cs="Arial"/>
        </w:rPr>
      </w:pPr>
    </w:p>
    <w:p w14:paraId="2AD3EDCC" w14:textId="77777777" w:rsidR="00682C14" w:rsidRPr="00C4009D" w:rsidRDefault="00682C14" w:rsidP="00682C14">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F56676E" w14:textId="77777777" w:rsidR="00682C14" w:rsidRPr="00C4009D" w:rsidRDefault="00682C14" w:rsidP="00682C14">
      <w:pPr>
        <w:ind w:firstLine="284"/>
        <w:jc w:val="both"/>
        <w:rPr>
          <w:rFonts w:ascii="Arial" w:hAnsi="Arial" w:cs="Arial"/>
        </w:rPr>
      </w:pPr>
    </w:p>
    <w:p w14:paraId="50CAA2E7" w14:textId="77777777" w:rsidR="00682C14" w:rsidRPr="00C4009D" w:rsidRDefault="00682C14" w:rsidP="00682C14">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08D85DC0" w14:textId="77777777" w:rsidR="00682C14" w:rsidRPr="00C4009D" w:rsidRDefault="00682C14" w:rsidP="00682C14">
      <w:pPr>
        <w:ind w:firstLine="284"/>
        <w:jc w:val="both"/>
        <w:rPr>
          <w:rFonts w:ascii="Arial" w:hAnsi="Arial" w:cs="Arial"/>
          <w:highlight w:val="yellow"/>
        </w:rPr>
      </w:pPr>
    </w:p>
    <w:p w14:paraId="6F913C74" w14:textId="77777777" w:rsidR="00682C14" w:rsidRPr="00C4009D" w:rsidRDefault="00682C14" w:rsidP="00682C14">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1C926B4" w14:textId="77777777" w:rsidR="00682C14" w:rsidRPr="00C4009D" w:rsidRDefault="00682C14" w:rsidP="00682C14">
      <w:pPr>
        <w:ind w:firstLine="284"/>
        <w:jc w:val="both"/>
        <w:rPr>
          <w:rFonts w:ascii="Arial" w:hAnsi="Arial" w:cs="Arial"/>
          <w:b/>
          <w:bCs/>
        </w:rPr>
      </w:pPr>
    </w:p>
    <w:p w14:paraId="0CDE84E9" w14:textId="77777777" w:rsidR="00682C14" w:rsidRDefault="00682C14" w:rsidP="00682C14">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F9D96FD" w14:textId="77777777" w:rsidR="00682C14" w:rsidRDefault="00682C14" w:rsidP="00682C14">
      <w:pPr>
        <w:tabs>
          <w:tab w:val="left" w:pos="142"/>
          <w:tab w:val="left" w:pos="284"/>
        </w:tabs>
        <w:ind w:firstLine="284"/>
        <w:jc w:val="both"/>
        <w:rPr>
          <w:rFonts w:ascii="Arial" w:hAnsi="Arial" w:cs="Arial"/>
        </w:rPr>
      </w:pPr>
    </w:p>
    <w:p w14:paraId="6BB65886" w14:textId="77777777" w:rsidR="00682C14" w:rsidRDefault="00682C14" w:rsidP="00682C14">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D6F0D1B" w14:textId="77777777" w:rsidR="00682C14" w:rsidRDefault="00682C14" w:rsidP="00682C14">
      <w:pPr>
        <w:ind w:firstLine="284"/>
        <w:jc w:val="both"/>
        <w:rPr>
          <w:rFonts w:ascii="Arial" w:hAnsi="Arial" w:cs="Arial"/>
          <w:color w:val="000000" w:themeColor="text1"/>
        </w:rPr>
      </w:pPr>
    </w:p>
    <w:p w14:paraId="3856AB89" w14:textId="77777777" w:rsidR="00682C14" w:rsidRDefault="00682C14" w:rsidP="00682C14">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6FFF81BB" w14:textId="77777777" w:rsidR="00682C14" w:rsidRPr="00C4009D" w:rsidRDefault="00682C14" w:rsidP="00682C14">
      <w:pPr>
        <w:ind w:firstLine="284"/>
        <w:jc w:val="both"/>
        <w:rPr>
          <w:rFonts w:ascii="Arial" w:hAnsi="Arial" w:cs="Arial"/>
        </w:rPr>
      </w:pPr>
    </w:p>
    <w:p w14:paraId="3820D068" w14:textId="77777777" w:rsidR="00682C14" w:rsidRPr="00C4009D" w:rsidRDefault="00682C14" w:rsidP="00682C14">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DE7E7CB" w14:textId="77777777" w:rsidR="00682C14" w:rsidRPr="00C4009D" w:rsidRDefault="00682C14" w:rsidP="00682C14">
      <w:pPr>
        <w:ind w:firstLine="284"/>
        <w:jc w:val="both"/>
        <w:rPr>
          <w:rFonts w:ascii="Arial" w:hAnsi="Arial" w:cs="Arial"/>
        </w:rPr>
      </w:pPr>
    </w:p>
    <w:p w14:paraId="24B43190" w14:textId="77777777" w:rsidR="00682C14" w:rsidRPr="00C4009D" w:rsidRDefault="00682C14" w:rsidP="00682C14">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FDE1A7C" w14:textId="77777777" w:rsidR="00682C14" w:rsidRPr="00C4009D" w:rsidRDefault="00682C14" w:rsidP="00682C14">
      <w:pPr>
        <w:ind w:firstLine="284"/>
        <w:jc w:val="both"/>
        <w:rPr>
          <w:rFonts w:ascii="Arial" w:hAnsi="Arial" w:cs="Arial"/>
        </w:rPr>
      </w:pPr>
    </w:p>
    <w:p w14:paraId="76AAD139" w14:textId="77777777" w:rsidR="00682C14" w:rsidRPr="00C4009D" w:rsidRDefault="00682C14" w:rsidP="00682C14">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229712B" w14:textId="77777777" w:rsidR="00682C14" w:rsidRDefault="00682C14" w:rsidP="00682C14">
      <w:pPr>
        <w:ind w:firstLine="284"/>
        <w:jc w:val="both"/>
        <w:rPr>
          <w:rFonts w:ascii="Arial" w:hAnsi="Arial" w:cs="Arial"/>
        </w:rPr>
      </w:pPr>
    </w:p>
    <w:p w14:paraId="5AE74308" w14:textId="77777777" w:rsidR="00682C14" w:rsidRPr="00552B74" w:rsidRDefault="00682C14" w:rsidP="00682C14">
      <w:pPr>
        <w:ind w:firstLine="426"/>
        <w:jc w:val="both"/>
        <w:rPr>
          <w:rFonts w:ascii="Arial" w:hAnsi="Arial" w:cs="Arial"/>
        </w:rPr>
      </w:pPr>
      <w:r w:rsidRPr="00552B74">
        <w:rPr>
          <w:rFonts w:ascii="Arial" w:hAnsi="Arial" w:cs="Arial"/>
        </w:rPr>
        <w:t xml:space="preserve">5.4. No caso de participação de consórcios, deverá ser observado o atendimento às condições previstas no artigo 15 da Lei Federal nº 14.133/21 e, em especial, às seguintes regras: </w:t>
      </w:r>
    </w:p>
    <w:p w14:paraId="75035D86" w14:textId="77777777" w:rsidR="00682C14" w:rsidRPr="00552B74" w:rsidRDefault="00682C14" w:rsidP="00682C14">
      <w:pPr>
        <w:ind w:firstLine="426"/>
        <w:jc w:val="both"/>
        <w:rPr>
          <w:rFonts w:ascii="Arial" w:hAnsi="Arial" w:cs="Arial"/>
        </w:rPr>
      </w:pPr>
    </w:p>
    <w:p w14:paraId="1D27D2CC" w14:textId="77777777" w:rsidR="00682C14" w:rsidRPr="00552B74" w:rsidRDefault="00682C14" w:rsidP="00682C14">
      <w:pPr>
        <w:ind w:firstLine="426"/>
        <w:jc w:val="both"/>
        <w:rPr>
          <w:rFonts w:ascii="Arial" w:hAnsi="Arial" w:cs="Arial"/>
        </w:rPr>
      </w:pPr>
      <w:r w:rsidRPr="00552B74">
        <w:rPr>
          <w:rFonts w:ascii="Arial" w:hAnsi="Arial" w:cs="Arial"/>
        </w:rPr>
        <w:t>5.4.1. Comprovação do compromisso público ou particular de constituição do consórcio, subscrito pelos consorciados;</w:t>
      </w:r>
    </w:p>
    <w:p w14:paraId="1BCE8BFE" w14:textId="77777777" w:rsidR="00682C14" w:rsidRPr="00552B74" w:rsidRDefault="00682C14" w:rsidP="00682C14">
      <w:pPr>
        <w:ind w:firstLine="426"/>
        <w:jc w:val="both"/>
        <w:rPr>
          <w:rFonts w:ascii="Arial" w:hAnsi="Arial" w:cs="Arial"/>
        </w:rPr>
      </w:pPr>
    </w:p>
    <w:p w14:paraId="5DDD455F" w14:textId="77777777" w:rsidR="00682C14" w:rsidRPr="00552B74" w:rsidRDefault="00682C14" w:rsidP="00682C14">
      <w:pPr>
        <w:ind w:firstLine="426"/>
        <w:jc w:val="both"/>
        <w:rPr>
          <w:rFonts w:ascii="Arial" w:hAnsi="Arial" w:cs="Arial"/>
        </w:rPr>
      </w:pPr>
      <w:r w:rsidRPr="00552B74">
        <w:rPr>
          <w:rFonts w:ascii="Arial" w:hAnsi="Arial" w:cs="Arial"/>
        </w:rPr>
        <w:t>5.4.2. Indicação da empresa líder do consórcio, que será responsável por sua representação perante a Administração;</w:t>
      </w:r>
    </w:p>
    <w:p w14:paraId="0CBB2CE6" w14:textId="77777777" w:rsidR="00682C14" w:rsidRPr="00552B74" w:rsidRDefault="00682C14" w:rsidP="00682C14">
      <w:pPr>
        <w:ind w:firstLine="426"/>
        <w:jc w:val="both"/>
        <w:rPr>
          <w:rFonts w:ascii="Arial" w:hAnsi="Arial" w:cs="Arial"/>
        </w:rPr>
      </w:pPr>
    </w:p>
    <w:p w14:paraId="03B62FCD" w14:textId="77777777" w:rsidR="00682C14" w:rsidRPr="00552B74" w:rsidRDefault="00682C14" w:rsidP="00682C14">
      <w:pPr>
        <w:ind w:firstLine="426"/>
        <w:jc w:val="both"/>
        <w:rPr>
          <w:rFonts w:ascii="Arial" w:hAnsi="Arial" w:cs="Arial"/>
        </w:rPr>
      </w:pPr>
      <w:r w:rsidRPr="00552B74">
        <w:rPr>
          <w:rFonts w:ascii="Arial" w:hAnsi="Arial" w:cs="Arial"/>
        </w:rPr>
        <w:t>5.4.3. Admissão, para efeito de habilitação técnica, do somatório dos quantitativos de cada consorciado e, para efeito de habilitação econômico-financeira, do somatório dos valores de cada consorciado;</w:t>
      </w:r>
    </w:p>
    <w:p w14:paraId="7F548072" w14:textId="77777777" w:rsidR="00682C14" w:rsidRPr="00552B74" w:rsidRDefault="00682C14" w:rsidP="00682C14">
      <w:pPr>
        <w:ind w:firstLine="426"/>
        <w:jc w:val="both"/>
        <w:rPr>
          <w:rFonts w:ascii="Arial" w:hAnsi="Arial" w:cs="Arial"/>
        </w:rPr>
      </w:pPr>
    </w:p>
    <w:p w14:paraId="67D07F5C" w14:textId="77777777" w:rsidR="00682C14" w:rsidRPr="00552B74" w:rsidRDefault="00682C14" w:rsidP="00682C14">
      <w:pPr>
        <w:ind w:firstLine="426"/>
        <w:jc w:val="both"/>
        <w:rPr>
          <w:rFonts w:ascii="Arial" w:hAnsi="Arial" w:cs="Arial"/>
        </w:rPr>
      </w:pPr>
      <w:r w:rsidRPr="00552B74">
        <w:rPr>
          <w:rFonts w:ascii="Arial" w:hAnsi="Arial" w:cs="Arial"/>
        </w:rPr>
        <w:t>5.4.4. Responsabilidade solidária dos integrantes pelos atos praticados em consórcio, tanto na fase de licitação quanto na de execução do contrato.</w:t>
      </w:r>
    </w:p>
    <w:p w14:paraId="44B2E6A1" w14:textId="77777777" w:rsidR="00682C14" w:rsidRPr="00552B74" w:rsidRDefault="00682C14" w:rsidP="00682C14">
      <w:pPr>
        <w:ind w:firstLine="426"/>
        <w:jc w:val="both"/>
        <w:rPr>
          <w:rFonts w:ascii="Arial" w:hAnsi="Arial" w:cs="Arial"/>
        </w:rPr>
      </w:pPr>
    </w:p>
    <w:p w14:paraId="1E469225" w14:textId="77777777" w:rsidR="00682C14" w:rsidRPr="00552B74" w:rsidRDefault="00682C14" w:rsidP="00682C14">
      <w:pPr>
        <w:ind w:firstLine="426"/>
        <w:jc w:val="both"/>
        <w:rPr>
          <w:rFonts w:ascii="Arial" w:hAnsi="Arial" w:cs="Arial"/>
        </w:rPr>
      </w:pPr>
      <w:r w:rsidRPr="00552B74">
        <w:rPr>
          <w:rFonts w:ascii="Arial" w:hAnsi="Arial" w:cs="Arial"/>
        </w:rPr>
        <w:t xml:space="preserve">5.4.5. Procuração das consorciadas, outorgando à empresa líder poderes para representá-las perante a Contratante, em juízo ou fora dele. </w:t>
      </w:r>
    </w:p>
    <w:p w14:paraId="14615F40" w14:textId="77777777" w:rsidR="00682C14" w:rsidRPr="00552B74" w:rsidRDefault="00682C14" w:rsidP="00682C14">
      <w:pPr>
        <w:ind w:firstLine="426"/>
        <w:jc w:val="both"/>
        <w:rPr>
          <w:rFonts w:ascii="Arial" w:hAnsi="Arial" w:cs="Arial"/>
        </w:rPr>
      </w:pPr>
    </w:p>
    <w:p w14:paraId="768FCA80" w14:textId="77777777" w:rsidR="00682C14" w:rsidRPr="00552B74" w:rsidRDefault="00682C14" w:rsidP="00682C14">
      <w:pPr>
        <w:ind w:firstLine="284"/>
        <w:jc w:val="both"/>
        <w:rPr>
          <w:rFonts w:ascii="Arial" w:hAnsi="Arial" w:cs="Arial"/>
        </w:rPr>
      </w:pPr>
      <w:r w:rsidRPr="00552B74">
        <w:rPr>
          <w:rFonts w:ascii="Arial" w:hAnsi="Arial" w:cs="Arial"/>
        </w:rPr>
        <w:t>5.4.6. É vedada a participação de empresa consorciada no presente certame, através de mais de um consórcio ou isoladamente.</w:t>
      </w:r>
    </w:p>
    <w:p w14:paraId="05588FCF" w14:textId="77777777" w:rsidR="00682C14" w:rsidRPr="00552B74" w:rsidRDefault="00682C14" w:rsidP="00682C14">
      <w:pPr>
        <w:ind w:firstLine="284"/>
        <w:jc w:val="both"/>
        <w:rPr>
          <w:rFonts w:ascii="Arial" w:hAnsi="Arial" w:cs="Arial"/>
        </w:rPr>
      </w:pPr>
    </w:p>
    <w:p w14:paraId="31919CB1" w14:textId="77777777" w:rsidR="00682C14" w:rsidRPr="00C4009D" w:rsidRDefault="00682C14" w:rsidP="00682C14">
      <w:pPr>
        <w:ind w:firstLine="284"/>
        <w:jc w:val="both"/>
        <w:rPr>
          <w:rFonts w:ascii="Arial" w:hAnsi="Arial" w:cs="Arial"/>
        </w:rPr>
      </w:pPr>
      <w:r w:rsidRPr="00C4009D">
        <w:rPr>
          <w:rFonts w:ascii="Arial" w:hAnsi="Arial" w:cs="Arial"/>
          <w:b/>
          <w:bCs/>
          <w:caps/>
        </w:rPr>
        <w:t>6. credenciamento NO APLICATIVO LICITAÇÕES</w:t>
      </w:r>
    </w:p>
    <w:p w14:paraId="3A34F763" w14:textId="77777777" w:rsidR="00682C14" w:rsidRPr="00C4009D" w:rsidRDefault="00682C14" w:rsidP="00682C14">
      <w:pPr>
        <w:ind w:firstLine="284"/>
        <w:jc w:val="both"/>
        <w:rPr>
          <w:rFonts w:ascii="Arial" w:hAnsi="Arial" w:cs="Arial"/>
        </w:rPr>
      </w:pPr>
    </w:p>
    <w:p w14:paraId="1D035693" w14:textId="77777777" w:rsidR="00682C14" w:rsidRPr="00AC2BF1" w:rsidRDefault="00682C14" w:rsidP="00682C1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20" w:history="1">
        <w:r w:rsidRPr="00AC2BF1">
          <w:rPr>
            <w:rStyle w:val="Hyperlink"/>
            <w:rFonts w:ascii="Arial" w:hAnsi="Arial" w:cs="Arial"/>
          </w:rPr>
          <w:t>https://bnccompras.com</w:t>
        </w:r>
      </w:hyperlink>
      <w:r w:rsidRPr="00AC2BF1">
        <w:rPr>
          <w:rFonts w:ascii="Arial" w:hAnsi="Arial" w:cs="Arial"/>
        </w:rPr>
        <w:t>.</w:t>
      </w:r>
    </w:p>
    <w:p w14:paraId="241D156E" w14:textId="77777777" w:rsidR="00682C14" w:rsidRPr="00A07FB4" w:rsidRDefault="00682C14" w:rsidP="00682C14">
      <w:pPr>
        <w:tabs>
          <w:tab w:val="left" w:pos="284"/>
          <w:tab w:val="left" w:pos="3870"/>
        </w:tabs>
        <w:ind w:firstLine="284"/>
        <w:jc w:val="both"/>
        <w:rPr>
          <w:rFonts w:ascii="Arial" w:hAnsi="Arial" w:cs="Arial"/>
        </w:rPr>
      </w:pPr>
      <w:r w:rsidRPr="00A07FB4">
        <w:rPr>
          <w:rFonts w:ascii="Arial" w:hAnsi="Arial" w:cs="Arial"/>
        </w:rPr>
        <w:tab/>
      </w:r>
    </w:p>
    <w:p w14:paraId="0ACBD024" w14:textId="77777777" w:rsidR="00682C14" w:rsidRPr="000E0F32" w:rsidRDefault="00682C14" w:rsidP="00682C1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7FCAAE0" w14:textId="77777777" w:rsidR="00682C14" w:rsidRPr="00C4009D" w:rsidRDefault="00682C14" w:rsidP="00682C14">
      <w:pPr>
        <w:ind w:firstLine="284"/>
        <w:jc w:val="both"/>
        <w:rPr>
          <w:rFonts w:ascii="Arial" w:hAnsi="Arial" w:cs="Arial"/>
        </w:rPr>
      </w:pPr>
    </w:p>
    <w:p w14:paraId="43343D40" w14:textId="77777777" w:rsidR="00682C14" w:rsidRPr="00C4009D" w:rsidRDefault="00682C14" w:rsidP="00682C14">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61E8CFA" w14:textId="77777777" w:rsidR="00682C14" w:rsidRPr="00C4009D" w:rsidRDefault="00682C14" w:rsidP="00682C14">
      <w:pPr>
        <w:pStyle w:val="Corpodetexto"/>
        <w:ind w:firstLine="284"/>
        <w:rPr>
          <w:sz w:val="20"/>
          <w:szCs w:val="20"/>
        </w:rPr>
      </w:pPr>
    </w:p>
    <w:p w14:paraId="1D132CA9" w14:textId="77777777" w:rsidR="00682C14" w:rsidRPr="00C4009D" w:rsidRDefault="00682C14" w:rsidP="00682C14">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14:paraId="03A52112" w14:textId="77777777" w:rsidR="00682C14" w:rsidRPr="00C4009D" w:rsidRDefault="00682C14" w:rsidP="00682C14">
      <w:pPr>
        <w:ind w:firstLine="284"/>
        <w:jc w:val="both"/>
        <w:rPr>
          <w:rFonts w:ascii="Arial" w:hAnsi="Arial" w:cs="Arial"/>
        </w:rPr>
      </w:pPr>
    </w:p>
    <w:p w14:paraId="70F26290" w14:textId="77777777" w:rsidR="00682C14" w:rsidRPr="00C4009D" w:rsidRDefault="00682C14" w:rsidP="00682C14">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1DBC22E7" w14:textId="77777777" w:rsidR="00682C14" w:rsidRPr="00C4009D" w:rsidRDefault="00682C14" w:rsidP="00682C14">
      <w:pPr>
        <w:ind w:firstLine="284"/>
        <w:jc w:val="both"/>
        <w:rPr>
          <w:rFonts w:ascii="Arial" w:hAnsi="Arial" w:cs="Arial"/>
        </w:rPr>
      </w:pPr>
    </w:p>
    <w:p w14:paraId="5593C3AB" w14:textId="77777777" w:rsidR="00682C14" w:rsidRPr="00C4009D" w:rsidRDefault="00682C14" w:rsidP="00682C14">
      <w:pPr>
        <w:pStyle w:val="Ttulo9"/>
        <w:ind w:firstLine="284"/>
        <w:rPr>
          <w:sz w:val="20"/>
          <w:szCs w:val="20"/>
        </w:rPr>
      </w:pPr>
      <w:r w:rsidRPr="00C4009D">
        <w:rPr>
          <w:i w:val="0"/>
          <w:iCs w:val="0"/>
          <w:sz w:val="20"/>
          <w:szCs w:val="20"/>
        </w:rPr>
        <w:t>7. participação</w:t>
      </w:r>
    </w:p>
    <w:p w14:paraId="20C66977" w14:textId="77777777" w:rsidR="00682C14" w:rsidRPr="00C4009D" w:rsidRDefault="00682C14" w:rsidP="00682C14">
      <w:pPr>
        <w:ind w:firstLine="284"/>
        <w:jc w:val="both"/>
        <w:rPr>
          <w:rFonts w:ascii="Arial" w:hAnsi="Arial" w:cs="Arial"/>
        </w:rPr>
      </w:pPr>
    </w:p>
    <w:p w14:paraId="76C8B4BF" w14:textId="77777777" w:rsidR="00682C14" w:rsidRPr="000E0F32" w:rsidRDefault="00682C14" w:rsidP="00682C1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21"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0CCAFE46" w14:textId="77777777" w:rsidR="00682C14" w:rsidRPr="000B71AB" w:rsidRDefault="00682C14" w:rsidP="00682C14">
      <w:pPr>
        <w:pStyle w:val="Recuodecorpodetexto"/>
        <w:tabs>
          <w:tab w:val="left" w:pos="284"/>
        </w:tabs>
        <w:overflowPunct/>
        <w:autoSpaceDE/>
        <w:spacing w:line="240" w:lineRule="auto"/>
        <w:ind w:firstLine="284"/>
        <w:textAlignment w:val="auto"/>
        <w:rPr>
          <w:color w:val="auto"/>
          <w:sz w:val="20"/>
          <w:szCs w:val="20"/>
          <w:lang w:val="pt-BR"/>
        </w:rPr>
      </w:pPr>
    </w:p>
    <w:p w14:paraId="628972B5" w14:textId="77777777" w:rsidR="00682C14" w:rsidRPr="000E0F32" w:rsidRDefault="00682C14" w:rsidP="00682C1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4E027B32" w14:textId="77777777" w:rsidR="00682C14" w:rsidRPr="000E0F32" w:rsidRDefault="00682C14" w:rsidP="00682C14">
      <w:pPr>
        <w:pStyle w:val="Recuodecorpodetexto"/>
        <w:tabs>
          <w:tab w:val="left" w:pos="284"/>
        </w:tabs>
        <w:overflowPunct/>
        <w:autoSpaceDE/>
        <w:spacing w:line="240" w:lineRule="auto"/>
        <w:ind w:firstLine="284"/>
        <w:textAlignment w:val="auto"/>
        <w:rPr>
          <w:color w:val="auto"/>
          <w:sz w:val="20"/>
          <w:szCs w:val="20"/>
        </w:rPr>
      </w:pPr>
    </w:p>
    <w:p w14:paraId="503D0727" w14:textId="77777777" w:rsidR="00682C14" w:rsidRDefault="00682C14" w:rsidP="00682C1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504842C7" w14:textId="77777777" w:rsidR="00682C14" w:rsidRPr="00C4009D" w:rsidRDefault="00682C14" w:rsidP="00682C14">
      <w:pPr>
        <w:pStyle w:val="Recuodecorpodetexto"/>
        <w:overflowPunct/>
        <w:autoSpaceDE/>
        <w:spacing w:line="240" w:lineRule="auto"/>
        <w:ind w:firstLine="284"/>
        <w:textAlignment w:val="auto"/>
        <w:rPr>
          <w:color w:val="auto"/>
          <w:sz w:val="20"/>
          <w:szCs w:val="20"/>
        </w:rPr>
      </w:pPr>
    </w:p>
    <w:p w14:paraId="7F369D70" w14:textId="77777777" w:rsidR="00682C14" w:rsidRPr="00C4009D" w:rsidRDefault="00682C14" w:rsidP="00682C14">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14:paraId="6D42C706" w14:textId="77777777" w:rsidR="00682C14" w:rsidRPr="00C4009D" w:rsidRDefault="00682C14" w:rsidP="00682C14">
      <w:pPr>
        <w:pStyle w:val="Recuodecorpodetexto"/>
        <w:overflowPunct/>
        <w:autoSpaceDE/>
        <w:spacing w:line="240" w:lineRule="auto"/>
        <w:ind w:firstLine="284"/>
        <w:textAlignment w:val="auto"/>
        <w:rPr>
          <w:color w:val="auto"/>
          <w:sz w:val="20"/>
          <w:szCs w:val="20"/>
        </w:rPr>
      </w:pPr>
    </w:p>
    <w:p w14:paraId="35DA1C67" w14:textId="77777777" w:rsidR="00682C14" w:rsidRPr="00C4009D" w:rsidRDefault="00682C14" w:rsidP="00682C14">
      <w:pPr>
        <w:ind w:firstLine="284"/>
        <w:jc w:val="both"/>
        <w:rPr>
          <w:rFonts w:ascii="Arial" w:hAnsi="Arial" w:cs="Arial"/>
        </w:rPr>
      </w:pPr>
      <w:r w:rsidRPr="00C4009D">
        <w:rPr>
          <w:rFonts w:ascii="Arial" w:hAnsi="Arial" w:cs="Arial"/>
          <w:b/>
          <w:bCs/>
        </w:rPr>
        <w:t>8. ENVIO DAS PROPOSTAS POR MEIO ELETRÔNICO</w:t>
      </w:r>
    </w:p>
    <w:p w14:paraId="0B807290" w14:textId="77777777" w:rsidR="00682C14" w:rsidRPr="00C4009D" w:rsidRDefault="00682C14" w:rsidP="00682C14">
      <w:pPr>
        <w:ind w:firstLine="284"/>
        <w:jc w:val="both"/>
        <w:rPr>
          <w:rFonts w:ascii="Arial" w:hAnsi="Arial" w:cs="Arial"/>
        </w:rPr>
      </w:pPr>
    </w:p>
    <w:p w14:paraId="59B7BB4E" w14:textId="77777777" w:rsidR="00682C14" w:rsidRPr="00C4009D" w:rsidRDefault="00682C14" w:rsidP="00682C14">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789973A1" w14:textId="77777777" w:rsidR="00682C14" w:rsidRPr="00C4009D" w:rsidRDefault="00682C14" w:rsidP="00682C14">
      <w:pPr>
        <w:ind w:firstLine="284"/>
        <w:jc w:val="both"/>
        <w:rPr>
          <w:rFonts w:ascii="Arial" w:hAnsi="Arial" w:cs="Arial"/>
          <w:b/>
          <w:bCs/>
        </w:rPr>
      </w:pPr>
    </w:p>
    <w:p w14:paraId="31F5CE97" w14:textId="77777777" w:rsidR="00682C14" w:rsidRPr="00C4009D" w:rsidRDefault="00682C14" w:rsidP="00682C14">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14:paraId="3E034E4C" w14:textId="77777777" w:rsidR="00682C14" w:rsidRPr="00C4009D" w:rsidRDefault="00682C14" w:rsidP="00682C14">
      <w:pPr>
        <w:ind w:firstLine="284"/>
        <w:jc w:val="both"/>
        <w:rPr>
          <w:rFonts w:ascii="Arial" w:hAnsi="Arial" w:cs="Arial"/>
        </w:rPr>
      </w:pPr>
    </w:p>
    <w:p w14:paraId="1FDF927A" w14:textId="77777777" w:rsidR="00682C14" w:rsidRPr="00C4009D" w:rsidRDefault="00682C14" w:rsidP="00682C14">
      <w:pPr>
        <w:ind w:firstLine="284"/>
        <w:jc w:val="both"/>
        <w:rPr>
          <w:rFonts w:ascii="Arial" w:hAnsi="Arial" w:cs="Arial"/>
        </w:rPr>
      </w:pPr>
      <w:r w:rsidRPr="00C4009D">
        <w:rPr>
          <w:rFonts w:ascii="Arial" w:hAnsi="Arial" w:cs="Arial"/>
          <w:b/>
          <w:bCs/>
        </w:rPr>
        <w:t>8.3.</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5F031621" w14:textId="77777777" w:rsidR="00682C14" w:rsidRPr="00C4009D" w:rsidRDefault="00682C14" w:rsidP="00682C14">
      <w:pPr>
        <w:ind w:firstLine="284"/>
        <w:jc w:val="both"/>
        <w:rPr>
          <w:rFonts w:ascii="Arial" w:hAnsi="Arial" w:cs="Arial"/>
          <w:b/>
          <w:bCs/>
        </w:rPr>
      </w:pPr>
    </w:p>
    <w:p w14:paraId="1474D897" w14:textId="77777777" w:rsidR="00682C14" w:rsidRPr="00C4009D" w:rsidRDefault="00682C14" w:rsidP="00682C14">
      <w:pPr>
        <w:ind w:firstLine="284"/>
        <w:jc w:val="both"/>
        <w:rPr>
          <w:rFonts w:ascii="Arial" w:hAnsi="Arial" w:cs="Arial"/>
        </w:rPr>
      </w:pPr>
      <w:r w:rsidRPr="00C4009D">
        <w:rPr>
          <w:rFonts w:ascii="Arial" w:hAnsi="Arial" w:cs="Arial"/>
          <w:b/>
          <w:bCs/>
        </w:rPr>
        <w:t xml:space="preserve">8.4. </w:t>
      </w:r>
      <w:r w:rsidRPr="00C4009D">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61A5E235" w14:textId="77777777" w:rsidR="00682C14" w:rsidRPr="00C4009D" w:rsidRDefault="00682C14" w:rsidP="00682C14">
      <w:pPr>
        <w:ind w:firstLine="284"/>
        <w:jc w:val="both"/>
        <w:rPr>
          <w:rFonts w:ascii="Arial" w:hAnsi="Arial" w:cs="Arial"/>
        </w:rPr>
      </w:pPr>
    </w:p>
    <w:p w14:paraId="33E404CA" w14:textId="77777777" w:rsidR="00682C14" w:rsidRPr="00C4009D" w:rsidRDefault="00682C14" w:rsidP="00682C14">
      <w:pPr>
        <w:ind w:firstLine="284"/>
        <w:jc w:val="both"/>
        <w:rPr>
          <w:rFonts w:ascii="Arial" w:hAnsi="Arial" w:cs="Arial"/>
        </w:rPr>
      </w:pPr>
      <w:r w:rsidRPr="00C4009D">
        <w:rPr>
          <w:rFonts w:ascii="Arial" w:hAnsi="Arial" w:cs="Arial"/>
          <w:b/>
          <w:bCs/>
        </w:rPr>
        <w:t>8.5.</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4D9884AF" w14:textId="77777777" w:rsidR="00682C14" w:rsidRPr="00C4009D" w:rsidRDefault="00682C14" w:rsidP="00682C14">
      <w:pPr>
        <w:ind w:firstLine="284"/>
        <w:jc w:val="both"/>
        <w:rPr>
          <w:rFonts w:ascii="Arial" w:hAnsi="Arial" w:cs="Arial"/>
        </w:rPr>
      </w:pPr>
    </w:p>
    <w:p w14:paraId="6F271C77" w14:textId="77777777" w:rsidR="00682C14" w:rsidRPr="00C4009D" w:rsidRDefault="00682C14" w:rsidP="00682C14">
      <w:pPr>
        <w:ind w:firstLine="284"/>
        <w:jc w:val="both"/>
        <w:rPr>
          <w:rFonts w:ascii="Arial" w:hAnsi="Arial" w:cs="Arial"/>
        </w:rPr>
      </w:pPr>
      <w:r w:rsidRPr="00C4009D">
        <w:rPr>
          <w:rFonts w:ascii="Arial" w:hAnsi="Arial" w:cs="Arial"/>
          <w:b/>
          <w:bCs/>
        </w:rPr>
        <w:t xml:space="preserve">8.6. </w:t>
      </w:r>
      <w:r w:rsidRPr="00C4009D">
        <w:rPr>
          <w:rFonts w:ascii="Arial" w:hAnsi="Arial" w:cs="Arial"/>
        </w:rPr>
        <w:t>Ao encaminhar a proposta eletrônica, o fornecedor obrigatoriamente deverá lançar sua proposta pelo preço unitário do item.</w:t>
      </w:r>
    </w:p>
    <w:p w14:paraId="4A7BFAD7" w14:textId="77777777" w:rsidR="00682C14" w:rsidRPr="00C4009D" w:rsidRDefault="00682C14" w:rsidP="00682C14">
      <w:pPr>
        <w:ind w:firstLine="284"/>
        <w:jc w:val="both"/>
        <w:rPr>
          <w:rFonts w:ascii="Arial" w:hAnsi="Arial" w:cs="Arial"/>
        </w:rPr>
      </w:pPr>
    </w:p>
    <w:p w14:paraId="1152DC74" w14:textId="77777777" w:rsidR="00682C14" w:rsidRPr="00A07FB4" w:rsidRDefault="00682C14" w:rsidP="00682C1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2E01985" w14:textId="77777777" w:rsidR="00682C14" w:rsidRPr="00A07FB4" w:rsidRDefault="00682C14" w:rsidP="00682C14">
      <w:pPr>
        <w:tabs>
          <w:tab w:val="left" w:pos="284"/>
        </w:tabs>
        <w:ind w:firstLine="284"/>
        <w:jc w:val="both"/>
        <w:rPr>
          <w:rFonts w:ascii="Arial" w:hAnsi="Arial" w:cs="Arial"/>
        </w:rPr>
      </w:pPr>
    </w:p>
    <w:p w14:paraId="5A3FD2D0" w14:textId="77777777" w:rsidR="00682C14" w:rsidRDefault="00682C14" w:rsidP="00682C1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5D876B0C" w14:textId="77777777" w:rsidR="00682C14" w:rsidRPr="00C4009D" w:rsidRDefault="00682C14" w:rsidP="00682C14">
      <w:pPr>
        <w:ind w:firstLine="284"/>
        <w:jc w:val="both"/>
        <w:rPr>
          <w:rFonts w:ascii="Arial" w:hAnsi="Arial" w:cs="Arial"/>
          <w:b/>
        </w:rPr>
      </w:pPr>
    </w:p>
    <w:p w14:paraId="2F22A45F" w14:textId="77777777" w:rsidR="00682C14" w:rsidRPr="00C4009D" w:rsidRDefault="00682C14" w:rsidP="00682C14">
      <w:pPr>
        <w:ind w:firstLine="284"/>
        <w:jc w:val="both"/>
        <w:rPr>
          <w:rFonts w:ascii="Arial" w:hAnsi="Arial" w:cs="Arial"/>
          <w:b/>
        </w:rPr>
      </w:pPr>
      <w:r w:rsidRPr="00C4009D">
        <w:rPr>
          <w:rFonts w:ascii="Arial" w:hAnsi="Arial" w:cs="Arial"/>
          <w:b/>
        </w:rPr>
        <w:lastRenderedPageBreak/>
        <w:t xml:space="preserve">8.7.2. A proposta readequada deverá seguir o modelo disponível no Anexo </w:t>
      </w:r>
      <w:r>
        <w:rPr>
          <w:rFonts w:ascii="Arial" w:hAnsi="Arial" w:cs="Arial"/>
          <w:b/>
        </w:rPr>
        <w:t>I</w:t>
      </w:r>
      <w:r w:rsidRPr="00C4009D">
        <w:rPr>
          <w:rFonts w:ascii="Arial" w:hAnsi="Arial" w:cs="Arial"/>
          <w:b/>
        </w:rPr>
        <w:t>V deste edital.</w:t>
      </w:r>
    </w:p>
    <w:p w14:paraId="5F089166" w14:textId="77777777" w:rsidR="00682C14" w:rsidRPr="00C4009D" w:rsidRDefault="00682C14" w:rsidP="00682C14">
      <w:pPr>
        <w:numPr>
          <w:ilvl w:val="0"/>
          <w:numId w:val="1"/>
        </w:numPr>
        <w:ind w:left="0" w:firstLine="284"/>
        <w:jc w:val="both"/>
        <w:rPr>
          <w:rFonts w:ascii="Arial" w:hAnsi="Arial" w:cs="Arial"/>
          <w:b/>
        </w:rPr>
      </w:pPr>
    </w:p>
    <w:p w14:paraId="66BEDB6E" w14:textId="77777777" w:rsidR="00682C14" w:rsidRPr="00C4009D" w:rsidRDefault="00682C14" w:rsidP="00682C14">
      <w:pPr>
        <w:ind w:firstLine="284"/>
        <w:rPr>
          <w:rFonts w:ascii="Arial" w:hAnsi="Arial" w:cs="Arial"/>
        </w:rPr>
      </w:pPr>
      <w:r w:rsidRPr="00C4009D">
        <w:rPr>
          <w:rFonts w:ascii="Arial" w:hAnsi="Arial" w:cs="Arial"/>
          <w:b/>
          <w:bCs/>
        </w:rPr>
        <w:t>8.8.</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14:paraId="42F501F2" w14:textId="77777777" w:rsidR="00682C14" w:rsidRPr="00C4009D" w:rsidRDefault="00682C14" w:rsidP="00682C14">
      <w:pPr>
        <w:ind w:firstLine="284"/>
        <w:jc w:val="both"/>
        <w:rPr>
          <w:rFonts w:ascii="Arial" w:hAnsi="Arial" w:cs="Arial"/>
        </w:rPr>
      </w:pPr>
    </w:p>
    <w:p w14:paraId="4C588BD6" w14:textId="77777777" w:rsidR="00682C14" w:rsidRPr="00C4009D" w:rsidRDefault="00682C14" w:rsidP="00682C14">
      <w:pPr>
        <w:ind w:firstLine="284"/>
        <w:jc w:val="both"/>
        <w:rPr>
          <w:rFonts w:ascii="Arial" w:hAnsi="Arial" w:cs="Arial"/>
        </w:rPr>
      </w:pPr>
      <w:r w:rsidRPr="00C4009D">
        <w:rPr>
          <w:rFonts w:ascii="Arial" w:hAnsi="Arial" w:cs="Arial"/>
          <w:b/>
          <w:bCs/>
        </w:rPr>
        <w:t>8.9.</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BF9724C" w14:textId="77777777" w:rsidR="00682C14" w:rsidRPr="00C4009D" w:rsidRDefault="00682C14" w:rsidP="00682C14">
      <w:pPr>
        <w:ind w:firstLine="284"/>
        <w:rPr>
          <w:rFonts w:ascii="Arial" w:hAnsi="Arial" w:cs="Arial"/>
        </w:rPr>
      </w:pPr>
    </w:p>
    <w:p w14:paraId="2BA2BA7B" w14:textId="77777777" w:rsidR="00682C14" w:rsidRPr="00C4009D" w:rsidRDefault="00682C14" w:rsidP="00682C14">
      <w:pPr>
        <w:pStyle w:val="Ttulo8"/>
        <w:numPr>
          <w:ilvl w:val="7"/>
          <w:numId w:val="3"/>
        </w:numPr>
        <w:ind w:left="0" w:firstLine="284"/>
        <w:rPr>
          <w:rFonts w:cs="Arial"/>
          <w:caps/>
          <w:kern w:val="2"/>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14:paraId="1CD8D7AE" w14:textId="77777777" w:rsidR="00682C14" w:rsidRPr="00C4009D" w:rsidRDefault="00682C14" w:rsidP="00682C14">
      <w:pPr>
        <w:ind w:firstLine="284"/>
        <w:rPr>
          <w:rFonts w:ascii="Arial" w:hAnsi="Arial" w:cs="Arial"/>
          <w:b/>
        </w:rPr>
      </w:pPr>
    </w:p>
    <w:p w14:paraId="45D6DD44" w14:textId="77777777" w:rsidR="00682C14" w:rsidRPr="00E11586" w:rsidRDefault="00682C14" w:rsidP="00682C14">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F3563D" w14:textId="77777777" w:rsidR="00682C14" w:rsidRDefault="00682C14" w:rsidP="00682C14">
      <w:pPr>
        <w:tabs>
          <w:tab w:val="left" w:pos="284"/>
        </w:tabs>
        <w:ind w:firstLine="284"/>
        <w:jc w:val="both"/>
        <w:rPr>
          <w:rFonts w:ascii="Arial" w:hAnsi="Arial" w:cs="Arial"/>
        </w:rPr>
      </w:pPr>
    </w:p>
    <w:p w14:paraId="38404883" w14:textId="77777777" w:rsidR="00682C14" w:rsidRPr="00A07FB4" w:rsidRDefault="00682C14" w:rsidP="00682C1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152AA814" w14:textId="77777777" w:rsidR="00682C14" w:rsidRPr="00A07FB4" w:rsidRDefault="00682C14" w:rsidP="00682C14">
      <w:pPr>
        <w:ind w:firstLine="284"/>
        <w:jc w:val="both"/>
        <w:rPr>
          <w:rFonts w:ascii="Arial" w:hAnsi="Arial" w:cs="Arial"/>
        </w:rPr>
      </w:pPr>
    </w:p>
    <w:p w14:paraId="207EBC9E" w14:textId="77777777" w:rsidR="00682C14" w:rsidRPr="00E11586" w:rsidRDefault="00682C14" w:rsidP="00682C1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3916B976" w14:textId="77777777" w:rsidR="00682C14" w:rsidRPr="00C4009D" w:rsidRDefault="00682C14" w:rsidP="00682C14">
      <w:pPr>
        <w:ind w:firstLine="284"/>
        <w:jc w:val="both"/>
        <w:rPr>
          <w:rFonts w:ascii="Arial" w:hAnsi="Arial" w:cs="Arial"/>
        </w:rPr>
      </w:pPr>
    </w:p>
    <w:p w14:paraId="37D5C952" w14:textId="77777777" w:rsidR="00682C14" w:rsidRPr="00C4009D" w:rsidRDefault="00682C14" w:rsidP="00682C14">
      <w:pPr>
        <w:ind w:firstLine="284"/>
        <w:jc w:val="both"/>
        <w:rPr>
          <w:rFonts w:ascii="Arial" w:hAnsi="Arial" w:cs="Arial"/>
        </w:rPr>
      </w:pPr>
      <w:r w:rsidRPr="00C4009D">
        <w:rPr>
          <w:rFonts w:ascii="Arial" w:hAnsi="Arial" w:cs="Arial"/>
          <w:b/>
          <w:bCs/>
        </w:rPr>
        <w:t>9.2. Considerações Gerais da habilitação:</w:t>
      </w:r>
    </w:p>
    <w:p w14:paraId="1F992662" w14:textId="77777777" w:rsidR="00682C14" w:rsidRPr="00C4009D" w:rsidRDefault="00682C14" w:rsidP="00682C14">
      <w:pPr>
        <w:ind w:firstLine="284"/>
        <w:jc w:val="both"/>
        <w:rPr>
          <w:rFonts w:ascii="Arial" w:hAnsi="Arial" w:cs="Arial"/>
        </w:rPr>
      </w:pPr>
    </w:p>
    <w:p w14:paraId="51623E0A" w14:textId="77777777" w:rsidR="00682C14" w:rsidRPr="00C4009D" w:rsidRDefault="00682C14" w:rsidP="00682C14">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14:paraId="40F2E790" w14:textId="77777777" w:rsidR="00682C14" w:rsidRPr="00C4009D" w:rsidRDefault="00682C14" w:rsidP="00682C14">
      <w:pPr>
        <w:ind w:firstLine="284"/>
        <w:jc w:val="both"/>
        <w:rPr>
          <w:rFonts w:ascii="Arial" w:hAnsi="Arial" w:cs="Arial"/>
        </w:rPr>
      </w:pPr>
    </w:p>
    <w:p w14:paraId="41AA68A9" w14:textId="77777777" w:rsidR="00682C14" w:rsidRPr="000E0F32" w:rsidRDefault="00682C14" w:rsidP="00682C1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17E0412" w14:textId="77777777" w:rsidR="00682C14" w:rsidRPr="000E0F32" w:rsidRDefault="00682C14" w:rsidP="00682C14">
      <w:pPr>
        <w:tabs>
          <w:tab w:val="left" w:pos="284"/>
        </w:tabs>
        <w:ind w:firstLine="284"/>
        <w:jc w:val="both"/>
        <w:rPr>
          <w:rFonts w:ascii="Arial" w:hAnsi="Arial" w:cs="Arial"/>
        </w:rPr>
      </w:pPr>
    </w:p>
    <w:p w14:paraId="1A6EF6DD" w14:textId="77777777" w:rsidR="00682C14" w:rsidRPr="000E0F32" w:rsidRDefault="00682C14" w:rsidP="00682C1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E014B56" w14:textId="77777777" w:rsidR="00682C14" w:rsidRPr="00C4009D" w:rsidRDefault="00682C14" w:rsidP="00682C14">
      <w:pPr>
        <w:ind w:firstLine="284"/>
        <w:jc w:val="both"/>
        <w:rPr>
          <w:rFonts w:ascii="Arial" w:hAnsi="Arial" w:cs="Arial"/>
        </w:rPr>
      </w:pPr>
    </w:p>
    <w:p w14:paraId="02B3EDED" w14:textId="77777777" w:rsidR="00682C14" w:rsidRPr="00C4009D" w:rsidRDefault="00682C14" w:rsidP="00682C14">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4BBB3BBE" w14:textId="77777777" w:rsidR="00682C14" w:rsidRPr="00C4009D" w:rsidRDefault="00682C14" w:rsidP="00682C14">
      <w:pPr>
        <w:ind w:firstLine="284"/>
        <w:jc w:val="both"/>
        <w:rPr>
          <w:rFonts w:ascii="Arial" w:hAnsi="Arial" w:cs="Arial"/>
        </w:rPr>
      </w:pPr>
    </w:p>
    <w:p w14:paraId="68EFCD07" w14:textId="77777777" w:rsidR="00682C14" w:rsidRPr="00C4009D" w:rsidRDefault="00682C14" w:rsidP="00682C14">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529970B1" w14:textId="77777777" w:rsidR="00682C14" w:rsidRPr="00C4009D" w:rsidRDefault="00682C14" w:rsidP="00682C14">
      <w:pPr>
        <w:ind w:firstLine="284"/>
        <w:jc w:val="both"/>
        <w:rPr>
          <w:rFonts w:ascii="Arial" w:eastAsia="Arial" w:hAnsi="Arial" w:cs="Arial"/>
        </w:rPr>
      </w:pPr>
      <w:r w:rsidRPr="00C4009D">
        <w:rPr>
          <w:rFonts w:ascii="Arial" w:eastAsia="Arial" w:hAnsi="Arial" w:cs="Arial"/>
        </w:rPr>
        <w:t xml:space="preserve">  </w:t>
      </w:r>
    </w:p>
    <w:p w14:paraId="63850666" w14:textId="77777777" w:rsidR="00682C14" w:rsidRPr="00C4009D" w:rsidRDefault="00682C14" w:rsidP="00682C14">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1535791" w14:textId="77777777" w:rsidR="00682C14" w:rsidRPr="00C4009D" w:rsidRDefault="00682C14" w:rsidP="00682C14">
      <w:pPr>
        <w:keepLines/>
        <w:ind w:firstLine="284"/>
        <w:jc w:val="both"/>
        <w:rPr>
          <w:rFonts w:ascii="Arial" w:hAnsi="Arial" w:cs="Arial"/>
          <w:bCs/>
        </w:rPr>
      </w:pPr>
    </w:p>
    <w:p w14:paraId="7553075A" w14:textId="77777777" w:rsidR="00682C14" w:rsidRPr="00C4009D" w:rsidRDefault="00682C14" w:rsidP="00682C14">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0D4DF1F3" w14:textId="77777777" w:rsidR="00682C14" w:rsidRPr="00C4009D" w:rsidRDefault="00682C14" w:rsidP="00682C14">
      <w:pPr>
        <w:ind w:firstLine="284"/>
        <w:jc w:val="both"/>
        <w:rPr>
          <w:rFonts w:ascii="Arial" w:hAnsi="Arial" w:cs="Arial"/>
        </w:rPr>
      </w:pPr>
    </w:p>
    <w:p w14:paraId="0247A5A9" w14:textId="77777777" w:rsidR="00682C14" w:rsidRPr="00C4009D" w:rsidRDefault="00682C14" w:rsidP="00682C14">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11AB0895" w14:textId="77777777" w:rsidR="00682C14" w:rsidRPr="00C4009D" w:rsidRDefault="00682C14" w:rsidP="00682C14">
      <w:pPr>
        <w:ind w:firstLine="284"/>
        <w:jc w:val="both"/>
        <w:rPr>
          <w:rFonts w:ascii="Arial" w:hAnsi="Arial" w:cs="Arial"/>
        </w:rPr>
      </w:pPr>
    </w:p>
    <w:p w14:paraId="6974FAD8" w14:textId="77777777" w:rsidR="00682C14" w:rsidRPr="00C4009D" w:rsidRDefault="00682C14" w:rsidP="00682C14">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47C82296" w14:textId="77777777" w:rsidR="00682C14" w:rsidRPr="00C4009D" w:rsidRDefault="00682C14" w:rsidP="00682C14">
      <w:pPr>
        <w:ind w:firstLine="284"/>
        <w:jc w:val="both"/>
        <w:rPr>
          <w:rFonts w:ascii="Arial" w:hAnsi="Arial" w:cs="Arial"/>
        </w:rPr>
      </w:pPr>
    </w:p>
    <w:p w14:paraId="63E3A078" w14:textId="77777777" w:rsidR="00682C14" w:rsidRPr="00C4009D" w:rsidRDefault="00682C14" w:rsidP="00682C14">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2E8FFC7A" w14:textId="77777777" w:rsidR="00682C14" w:rsidRPr="00C4009D" w:rsidRDefault="00682C14" w:rsidP="00682C14">
      <w:pPr>
        <w:ind w:firstLine="284"/>
        <w:jc w:val="both"/>
        <w:rPr>
          <w:rFonts w:ascii="Arial" w:hAnsi="Arial" w:cs="Arial"/>
        </w:rPr>
      </w:pPr>
    </w:p>
    <w:p w14:paraId="64D5A8D6" w14:textId="77777777" w:rsidR="00682C14" w:rsidRDefault="00682C14" w:rsidP="00682C14">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73BB15BF" w14:textId="77777777" w:rsidR="00682C14" w:rsidRDefault="00682C14" w:rsidP="00682C14">
      <w:pPr>
        <w:ind w:firstLine="284"/>
        <w:jc w:val="both"/>
        <w:rPr>
          <w:rFonts w:ascii="Arial" w:hAnsi="Arial" w:cs="Arial"/>
        </w:rPr>
      </w:pPr>
    </w:p>
    <w:p w14:paraId="6B3E31D3" w14:textId="77777777" w:rsidR="00682C14" w:rsidRPr="00AD1425" w:rsidRDefault="00682C14" w:rsidP="00682C14">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4C0A6C27" w14:textId="77777777" w:rsidR="00682C14" w:rsidRPr="00AD1425" w:rsidRDefault="00682C14" w:rsidP="00682C14">
      <w:pPr>
        <w:ind w:firstLine="284"/>
        <w:jc w:val="both"/>
        <w:rPr>
          <w:rFonts w:ascii="Arial" w:hAnsi="Arial" w:cs="Arial"/>
        </w:rPr>
      </w:pPr>
    </w:p>
    <w:p w14:paraId="46E401CA" w14:textId="77777777" w:rsidR="00682C14" w:rsidRPr="00AD1425" w:rsidRDefault="00682C14" w:rsidP="00682C14">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34257242" w14:textId="77777777" w:rsidR="00682C14" w:rsidRPr="00007772" w:rsidRDefault="00682C14" w:rsidP="00682C14">
      <w:pPr>
        <w:ind w:firstLine="284"/>
        <w:jc w:val="both"/>
        <w:rPr>
          <w:rFonts w:ascii="Arial" w:hAnsi="Arial" w:cs="Arial"/>
          <w:color w:val="00B050"/>
        </w:rPr>
      </w:pPr>
    </w:p>
    <w:p w14:paraId="1B9D1995" w14:textId="77777777" w:rsidR="00682C14" w:rsidRPr="00AD1425" w:rsidRDefault="00682C14" w:rsidP="00682C14">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74EB272B" w14:textId="77777777" w:rsidR="00682C14" w:rsidRPr="00075328" w:rsidRDefault="00682C14" w:rsidP="00682C14">
      <w:pPr>
        <w:ind w:firstLine="284"/>
        <w:jc w:val="both"/>
        <w:rPr>
          <w:rFonts w:ascii="Arial" w:hAnsi="Arial" w:cs="Arial"/>
        </w:rPr>
      </w:pPr>
    </w:p>
    <w:p w14:paraId="7C4A85BE" w14:textId="77777777" w:rsidR="00682C14" w:rsidRPr="00C4009D" w:rsidRDefault="00682C14" w:rsidP="00682C14">
      <w:pPr>
        <w:pStyle w:val="Ttulo8"/>
        <w:numPr>
          <w:ilvl w:val="7"/>
          <w:numId w:val="3"/>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14:paraId="51F9C43B" w14:textId="77777777" w:rsidR="00682C14" w:rsidRPr="000B71AB" w:rsidRDefault="00682C14" w:rsidP="00682C14">
      <w:pPr>
        <w:ind w:firstLine="284"/>
        <w:jc w:val="both"/>
        <w:rPr>
          <w:rFonts w:ascii="Arial" w:hAnsi="Arial" w:cs="Arial"/>
          <w:sz w:val="18"/>
        </w:rPr>
      </w:pPr>
    </w:p>
    <w:p w14:paraId="75E9EF29" w14:textId="77777777" w:rsidR="00682C14" w:rsidRPr="00C4009D" w:rsidRDefault="00682C14" w:rsidP="00682C14">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14:paraId="2A88EF08" w14:textId="77777777" w:rsidR="00682C14" w:rsidRPr="000B71AB" w:rsidRDefault="00682C14" w:rsidP="00682C14">
      <w:pPr>
        <w:numPr>
          <w:ilvl w:val="0"/>
          <w:numId w:val="3"/>
        </w:numPr>
        <w:ind w:left="0" w:firstLine="284"/>
        <w:jc w:val="both"/>
        <w:rPr>
          <w:rFonts w:ascii="Arial" w:hAnsi="Arial" w:cs="Arial"/>
          <w:sz w:val="18"/>
        </w:rPr>
      </w:pPr>
    </w:p>
    <w:p w14:paraId="6246D88D" w14:textId="77777777" w:rsidR="00682C14" w:rsidRPr="00C4009D" w:rsidRDefault="00682C14" w:rsidP="00682C14">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2EE8079" w14:textId="77777777" w:rsidR="00682C14" w:rsidRPr="000B71AB" w:rsidRDefault="00682C14" w:rsidP="00682C14">
      <w:pPr>
        <w:numPr>
          <w:ilvl w:val="0"/>
          <w:numId w:val="3"/>
        </w:numPr>
        <w:ind w:left="0" w:firstLine="284"/>
        <w:jc w:val="both"/>
        <w:rPr>
          <w:rFonts w:ascii="Arial" w:hAnsi="Arial" w:cs="Arial"/>
          <w:sz w:val="18"/>
        </w:rPr>
      </w:pPr>
    </w:p>
    <w:p w14:paraId="22C38756" w14:textId="77777777" w:rsidR="00682C14" w:rsidRPr="00C4009D" w:rsidRDefault="00682C14" w:rsidP="00682C14">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422BBEDD" w14:textId="77777777" w:rsidR="00682C14" w:rsidRPr="000B71AB" w:rsidRDefault="00682C14" w:rsidP="00682C14">
      <w:pPr>
        <w:numPr>
          <w:ilvl w:val="0"/>
          <w:numId w:val="3"/>
        </w:numPr>
        <w:ind w:left="0" w:firstLine="284"/>
        <w:jc w:val="both"/>
        <w:rPr>
          <w:rFonts w:ascii="Arial" w:hAnsi="Arial" w:cs="Arial"/>
          <w:sz w:val="18"/>
        </w:rPr>
      </w:pPr>
    </w:p>
    <w:p w14:paraId="23460F36" w14:textId="77777777" w:rsidR="00682C14" w:rsidRPr="00C4009D" w:rsidRDefault="00682C14" w:rsidP="00682C14">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51C245CF" w14:textId="77777777" w:rsidR="00682C14" w:rsidRPr="000B71AB" w:rsidRDefault="00682C14" w:rsidP="00682C14">
      <w:pPr>
        <w:numPr>
          <w:ilvl w:val="0"/>
          <w:numId w:val="3"/>
        </w:numPr>
        <w:ind w:left="0" w:firstLine="284"/>
        <w:jc w:val="both"/>
        <w:rPr>
          <w:rFonts w:ascii="Arial" w:hAnsi="Arial" w:cs="Arial"/>
          <w:sz w:val="18"/>
        </w:rPr>
      </w:pPr>
    </w:p>
    <w:p w14:paraId="24FD0312" w14:textId="77777777" w:rsidR="00682C14" w:rsidRPr="00C4009D" w:rsidRDefault="00682C14" w:rsidP="00682C14">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96BA075" w14:textId="77777777" w:rsidR="00682C14" w:rsidRPr="000B71AB" w:rsidRDefault="00682C14" w:rsidP="00682C14">
      <w:pPr>
        <w:numPr>
          <w:ilvl w:val="0"/>
          <w:numId w:val="3"/>
        </w:numPr>
        <w:ind w:left="0" w:firstLine="284"/>
        <w:jc w:val="both"/>
        <w:rPr>
          <w:rFonts w:ascii="Arial" w:hAnsi="Arial" w:cs="Arial"/>
          <w:sz w:val="18"/>
        </w:rPr>
      </w:pPr>
    </w:p>
    <w:p w14:paraId="50F776F4" w14:textId="77777777" w:rsidR="00682C14" w:rsidRPr="00C4009D" w:rsidRDefault="00682C14" w:rsidP="00682C14">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09B4F4C" w14:textId="77777777" w:rsidR="00682C14" w:rsidRPr="000B71AB" w:rsidRDefault="00682C14" w:rsidP="00682C14">
      <w:pPr>
        <w:numPr>
          <w:ilvl w:val="0"/>
          <w:numId w:val="3"/>
        </w:numPr>
        <w:ind w:left="0" w:firstLine="284"/>
        <w:jc w:val="both"/>
        <w:rPr>
          <w:rFonts w:ascii="Arial" w:hAnsi="Arial" w:cs="Arial"/>
          <w:sz w:val="18"/>
        </w:rPr>
      </w:pPr>
    </w:p>
    <w:p w14:paraId="213DFC97" w14:textId="77777777" w:rsidR="00682C14" w:rsidRPr="00C4009D" w:rsidRDefault="00682C14" w:rsidP="00682C14">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620FE87F" w14:textId="77777777" w:rsidR="00682C14" w:rsidRPr="000B71AB" w:rsidRDefault="00682C14" w:rsidP="00682C14">
      <w:pPr>
        <w:pStyle w:val="Corpodetexto"/>
        <w:numPr>
          <w:ilvl w:val="0"/>
          <w:numId w:val="3"/>
        </w:numPr>
        <w:ind w:left="0" w:firstLine="284"/>
        <w:rPr>
          <w:sz w:val="18"/>
          <w:szCs w:val="20"/>
        </w:rPr>
      </w:pPr>
    </w:p>
    <w:p w14:paraId="17574075" w14:textId="77777777" w:rsidR="00682C14" w:rsidRPr="00C4009D" w:rsidRDefault="00682C14" w:rsidP="00682C14">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095086B3" w14:textId="77777777" w:rsidR="00682C14" w:rsidRPr="000B71AB" w:rsidRDefault="00682C14" w:rsidP="00682C14">
      <w:pPr>
        <w:pStyle w:val="Corpodetexto"/>
        <w:ind w:firstLine="284"/>
        <w:rPr>
          <w:sz w:val="18"/>
          <w:szCs w:val="20"/>
        </w:rPr>
      </w:pPr>
    </w:p>
    <w:p w14:paraId="714C2B5C" w14:textId="77777777" w:rsidR="00682C14" w:rsidRPr="00C4009D" w:rsidRDefault="00682C14" w:rsidP="00682C14">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2285A51" w14:textId="77777777" w:rsidR="00682C14" w:rsidRPr="000B71AB" w:rsidRDefault="00682C14" w:rsidP="00682C14">
      <w:pPr>
        <w:pStyle w:val="Corpodetexto"/>
        <w:ind w:firstLine="284"/>
        <w:rPr>
          <w:sz w:val="18"/>
          <w:szCs w:val="20"/>
        </w:rPr>
      </w:pPr>
    </w:p>
    <w:p w14:paraId="311D8C80" w14:textId="77777777" w:rsidR="00682C14" w:rsidRPr="00C4009D" w:rsidRDefault="00682C14" w:rsidP="00682C14">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55A3D162" w14:textId="77777777" w:rsidR="00682C14" w:rsidRPr="000B71AB" w:rsidRDefault="00682C14" w:rsidP="00682C14">
      <w:pPr>
        <w:pStyle w:val="Corpodetexto"/>
        <w:ind w:firstLine="284"/>
        <w:rPr>
          <w:sz w:val="18"/>
          <w:szCs w:val="20"/>
        </w:rPr>
      </w:pPr>
    </w:p>
    <w:p w14:paraId="08A47000" w14:textId="77777777" w:rsidR="00682C14" w:rsidRPr="00C4009D" w:rsidRDefault="00682C14" w:rsidP="00682C14">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276969D9" w14:textId="77777777" w:rsidR="00682C14" w:rsidRPr="000B71AB" w:rsidRDefault="00682C14" w:rsidP="00682C14">
      <w:pPr>
        <w:pStyle w:val="Corpodetexto"/>
        <w:ind w:firstLine="284"/>
        <w:rPr>
          <w:sz w:val="18"/>
          <w:szCs w:val="20"/>
        </w:rPr>
      </w:pPr>
    </w:p>
    <w:p w14:paraId="120E6601" w14:textId="77777777" w:rsidR="00682C14" w:rsidRPr="00C4009D" w:rsidRDefault="00682C14" w:rsidP="00682C14">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4D6BE25E" w14:textId="77777777" w:rsidR="00682C14" w:rsidRPr="000B71AB" w:rsidRDefault="00682C14" w:rsidP="00682C14">
      <w:pPr>
        <w:pStyle w:val="Corpodetexto"/>
        <w:ind w:firstLine="284"/>
        <w:rPr>
          <w:sz w:val="18"/>
          <w:szCs w:val="20"/>
          <w:highlight w:val="yellow"/>
        </w:rPr>
      </w:pPr>
    </w:p>
    <w:p w14:paraId="3ED81E38" w14:textId="77777777" w:rsidR="00682C14" w:rsidRPr="00C4009D" w:rsidRDefault="00682C14" w:rsidP="00682C14">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040C1DAB" w14:textId="77777777" w:rsidR="00682C14" w:rsidRPr="000B71AB" w:rsidRDefault="00682C14" w:rsidP="00682C14">
      <w:pPr>
        <w:pStyle w:val="Corpodetexto"/>
        <w:numPr>
          <w:ilvl w:val="0"/>
          <w:numId w:val="3"/>
        </w:numPr>
        <w:ind w:left="0" w:firstLine="284"/>
        <w:rPr>
          <w:sz w:val="18"/>
          <w:szCs w:val="20"/>
        </w:rPr>
      </w:pPr>
    </w:p>
    <w:p w14:paraId="5FDADBFF" w14:textId="77777777" w:rsidR="00682C14" w:rsidRPr="00C4009D" w:rsidRDefault="00682C14" w:rsidP="00682C14">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A36AC49" w14:textId="77777777" w:rsidR="00682C14" w:rsidRPr="00C4009D" w:rsidRDefault="00682C14" w:rsidP="00682C14">
      <w:pPr>
        <w:pStyle w:val="Corpodetexto"/>
        <w:numPr>
          <w:ilvl w:val="0"/>
          <w:numId w:val="3"/>
        </w:numPr>
        <w:ind w:left="0" w:firstLine="284"/>
        <w:rPr>
          <w:sz w:val="20"/>
          <w:szCs w:val="20"/>
        </w:rPr>
      </w:pPr>
    </w:p>
    <w:p w14:paraId="4E7C66E0" w14:textId="77777777" w:rsidR="00682C14" w:rsidRPr="00C4009D" w:rsidRDefault="00682C14" w:rsidP="00682C14">
      <w:pPr>
        <w:ind w:firstLine="284"/>
        <w:jc w:val="both"/>
        <w:rPr>
          <w:rFonts w:ascii="Arial" w:hAnsi="Arial" w:cs="Arial"/>
          <w:b/>
          <w:bCs/>
        </w:rPr>
      </w:pPr>
      <w:r w:rsidRPr="00C4009D">
        <w:rPr>
          <w:rFonts w:ascii="Arial" w:hAnsi="Arial" w:cs="Arial"/>
          <w:b/>
          <w:bCs/>
        </w:rPr>
        <w:t>11. FASE DE JULGAMENTO</w:t>
      </w:r>
    </w:p>
    <w:p w14:paraId="158390F8" w14:textId="77777777" w:rsidR="00682C14" w:rsidRPr="00C4009D" w:rsidRDefault="00682C14" w:rsidP="00682C14">
      <w:pPr>
        <w:ind w:firstLine="284"/>
        <w:jc w:val="both"/>
        <w:rPr>
          <w:rFonts w:ascii="Arial" w:hAnsi="Arial" w:cs="Arial"/>
          <w:b/>
          <w:bCs/>
        </w:rPr>
      </w:pPr>
    </w:p>
    <w:p w14:paraId="735D3BA7" w14:textId="77777777" w:rsidR="00682C14" w:rsidRPr="000E0F32" w:rsidRDefault="00682C14" w:rsidP="00682C1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5AC67365" w14:textId="77777777" w:rsidR="00682C14" w:rsidRPr="000E0F32" w:rsidRDefault="00682C14" w:rsidP="00682C14">
      <w:pPr>
        <w:tabs>
          <w:tab w:val="left" w:pos="284"/>
        </w:tabs>
        <w:ind w:firstLine="284"/>
        <w:jc w:val="both"/>
        <w:rPr>
          <w:rFonts w:ascii="Arial" w:hAnsi="Arial" w:cs="Arial"/>
        </w:rPr>
      </w:pPr>
    </w:p>
    <w:p w14:paraId="0A45E21B" w14:textId="77777777" w:rsidR="00682C14" w:rsidRPr="000E0F32" w:rsidRDefault="00682C14" w:rsidP="00682C1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35FFD550" w14:textId="77777777" w:rsidR="00682C14" w:rsidRPr="000E0F32" w:rsidRDefault="00682C14" w:rsidP="00682C14">
      <w:pPr>
        <w:tabs>
          <w:tab w:val="left" w:pos="284"/>
        </w:tabs>
        <w:ind w:firstLine="284"/>
        <w:jc w:val="both"/>
        <w:rPr>
          <w:rFonts w:ascii="Arial" w:hAnsi="Arial" w:cs="Arial"/>
        </w:rPr>
      </w:pPr>
    </w:p>
    <w:p w14:paraId="32A73E0C" w14:textId="77777777" w:rsidR="00682C14" w:rsidRPr="000E0F32" w:rsidRDefault="00682C14" w:rsidP="00682C1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5041FFC" w14:textId="77777777" w:rsidR="00682C14" w:rsidRPr="000E0F32" w:rsidRDefault="00682C14" w:rsidP="00682C14">
      <w:pPr>
        <w:tabs>
          <w:tab w:val="left" w:pos="284"/>
        </w:tabs>
        <w:ind w:firstLine="284"/>
        <w:jc w:val="both"/>
        <w:rPr>
          <w:rFonts w:ascii="Arial" w:hAnsi="Arial" w:cs="Arial"/>
        </w:rPr>
      </w:pPr>
    </w:p>
    <w:p w14:paraId="1A4BE748" w14:textId="77777777" w:rsidR="00682C14" w:rsidRDefault="00682C14" w:rsidP="00682C1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6CF47BBC" w14:textId="77777777" w:rsidR="00682C14" w:rsidRDefault="00682C14" w:rsidP="00682C1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3BDF8B" w14:textId="77777777" w:rsidR="00682C14" w:rsidRDefault="00682C14" w:rsidP="00682C1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5FBC843" w14:textId="77777777" w:rsidR="00682C14" w:rsidRDefault="00682C14" w:rsidP="00682C1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073E9A6B" w14:textId="77777777" w:rsidR="00682C14" w:rsidRDefault="00682C14" w:rsidP="00682C1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7B6B9D1" w14:textId="77777777" w:rsidR="00682C14" w:rsidRPr="00B3036E" w:rsidRDefault="00682C14" w:rsidP="00682C1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08032A39" w14:textId="77777777" w:rsidR="00682C14" w:rsidRPr="00C4009D" w:rsidRDefault="00682C14" w:rsidP="00682C14">
      <w:pPr>
        <w:tabs>
          <w:tab w:val="left" w:pos="795"/>
        </w:tabs>
        <w:ind w:firstLine="284"/>
        <w:jc w:val="both"/>
        <w:rPr>
          <w:rFonts w:ascii="Arial" w:hAnsi="Arial" w:cs="Arial"/>
          <w:b/>
          <w:bCs/>
        </w:rPr>
      </w:pPr>
    </w:p>
    <w:p w14:paraId="7C776F05" w14:textId="77777777" w:rsidR="00682C14" w:rsidRPr="00C4009D" w:rsidRDefault="00682C14" w:rsidP="00682C14">
      <w:pPr>
        <w:ind w:firstLine="284"/>
        <w:jc w:val="both"/>
        <w:rPr>
          <w:rFonts w:ascii="Arial" w:hAnsi="Arial" w:cs="Arial"/>
          <w:b/>
          <w:bCs/>
        </w:rPr>
      </w:pPr>
      <w:r w:rsidRPr="00C4009D">
        <w:rPr>
          <w:rFonts w:ascii="Arial" w:hAnsi="Arial" w:cs="Arial"/>
          <w:b/>
          <w:bCs/>
        </w:rPr>
        <w:t>12. IMPUGNAÇÃO AO EDITAL E RECURSOS</w:t>
      </w:r>
    </w:p>
    <w:p w14:paraId="0CEB1A5D" w14:textId="77777777" w:rsidR="00682C14" w:rsidRPr="00C4009D" w:rsidRDefault="00682C14" w:rsidP="00682C14">
      <w:pPr>
        <w:ind w:firstLine="284"/>
        <w:jc w:val="both"/>
        <w:rPr>
          <w:rFonts w:ascii="Arial" w:hAnsi="Arial" w:cs="Arial"/>
          <w:highlight w:val="yellow"/>
        </w:rPr>
      </w:pPr>
    </w:p>
    <w:p w14:paraId="325F2BE4"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2"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14:paraId="082395F6" w14:textId="77777777" w:rsidR="00682C14" w:rsidRPr="00C4009D" w:rsidRDefault="00682C14" w:rsidP="00682C14">
      <w:pPr>
        <w:ind w:firstLine="284"/>
        <w:jc w:val="both"/>
        <w:rPr>
          <w:rFonts w:ascii="Arial" w:hAnsi="Arial" w:cs="Arial"/>
          <w:highlight w:val="yellow"/>
        </w:rPr>
      </w:pPr>
    </w:p>
    <w:p w14:paraId="583CA075" w14:textId="77777777" w:rsidR="00682C14" w:rsidRPr="00C4009D" w:rsidRDefault="00682C14" w:rsidP="00682C14">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8E49B25" w14:textId="77777777" w:rsidR="00682C14" w:rsidRPr="00C4009D" w:rsidRDefault="00682C14" w:rsidP="00682C14">
      <w:pPr>
        <w:ind w:firstLine="284"/>
        <w:jc w:val="both"/>
        <w:rPr>
          <w:rFonts w:ascii="Arial" w:hAnsi="Arial" w:cs="Arial"/>
        </w:rPr>
      </w:pPr>
    </w:p>
    <w:p w14:paraId="6520B0D5" w14:textId="77777777" w:rsidR="00682C14" w:rsidRPr="00C4009D" w:rsidRDefault="00682C14" w:rsidP="00682C14">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22CC5C7" w14:textId="77777777" w:rsidR="00682C14" w:rsidRPr="00C4009D" w:rsidRDefault="00682C14" w:rsidP="00682C14">
      <w:pPr>
        <w:ind w:firstLine="284"/>
        <w:jc w:val="both"/>
        <w:rPr>
          <w:rFonts w:ascii="Arial" w:hAnsi="Arial" w:cs="Arial"/>
        </w:rPr>
      </w:pPr>
      <w:r w:rsidRPr="00C4009D">
        <w:rPr>
          <w:rFonts w:ascii="Arial" w:hAnsi="Arial" w:cs="Arial"/>
        </w:rPr>
        <w:t xml:space="preserve">       </w:t>
      </w:r>
    </w:p>
    <w:p w14:paraId="7AAC3A6E" w14:textId="77777777" w:rsidR="00682C14" w:rsidRPr="00C4009D" w:rsidRDefault="00682C14" w:rsidP="00682C14">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w:t>
      </w:r>
      <w:r w:rsidRPr="00C4009D">
        <w:rPr>
          <w:rFonts w:ascii="Arial" w:hAnsi="Arial" w:cs="Arial"/>
        </w:rPr>
        <w:lastRenderedPageBreak/>
        <w:t>interessados ficam, desde logo, intimados a apresentar as contrarrazões em igual número de dias, do término do prazo da recorrente.</w:t>
      </w:r>
    </w:p>
    <w:p w14:paraId="3C4A97AE" w14:textId="77777777" w:rsidR="00682C14" w:rsidRPr="00C4009D" w:rsidRDefault="00682C14" w:rsidP="00682C14">
      <w:pPr>
        <w:ind w:firstLine="284"/>
        <w:jc w:val="both"/>
        <w:rPr>
          <w:rFonts w:ascii="Arial" w:hAnsi="Arial" w:cs="Arial"/>
        </w:rPr>
      </w:pPr>
    </w:p>
    <w:p w14:paraId="14A9C2A8" w14:textId="77777777" w:rsidR="00682C14" w:rsidRPr="000E0F32" w:rsidRDefault="00682C14" w:rsidP="00682C1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4F9D75B5" w14:textId="77777777" w:rsidR="00682C14" w:rsidRPr="00FB67A9" w:rsidRDefault="00682C14" w:rsidP="00682C14">
      <w:pPr>
        <w:ind w:firstLine="284"/>
        <w:jc w:val="both"/>
        <w:rPr>
          <w:rFonts w:ascii="Arial" w:hAnsi="Arial" w:cs="Arial"/>
        </w:rPr>
      </w:pPr>
    </w:p>
    <w:p w14:paraId="66B96FF3" w14:textId="77777777" w:rsidR="00682C14" w:rsidRPr="00FB67A9" w:rsidRDefault="00682C14" w:rsidP="00682C1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308BD41" w14:textId="77777777" w:rsidR="00682C14" w:rsidRPr="00FB67A9" w:rsidRDefault="00682C14" w:rsidP="00682C14">
      <w:pPr>
        <w:ind w:firstLine="284"/>
        <w:jc w:val="both"/>
        <w:rPr>
          <w:rFonts w:ascii="Arial" w:hAnsi="Arial" w:cs="Arial"/>
        </w:rPr>
      </w:pPr>
    </w:p>
    <w:p w14:paraId="315149BF" w14:textId="77777777" w:rsidR="00682C14" w:rsidRPr="00C4009D" w:rsidRDefault="00682C14" w:rsidP="00682C1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1686E3DB" w14:textId="77777777" w:rsidR="00682C14" w:rsidRPr="00C4009D" w:rsidRDefault="00682C14" w:rsidP="00682C14">
      <w:pPr>
        <w:ind w:firstLine="284"/>
        <w:jc w:val="both"/>
        <w:rPr>
          <w:rFonts w:ascii="Arial" w:hAnsi="Arial" w:cs="Arial"/>
        </w:rPr>
      </w:pPr>
    </w:p>
    <w:p w14:paraId="4FDFF644" w14:textId="77777777" w:rsidR="00682C14" w:rsidRPr="00C4009D" w:rsidRDefault="00682C14" w:rsidP="00682C14">
      <w:pPr>
        <w:ind w:firstLine="284"/>
        <w:jc w:val="both"/>
        <w:rPr>
          <w:rFonts w:ascii="Arial" w:hAnsi="Arial" w:cs="Arial"/>
        </w:rPr>
      </w:pPr>
      <w:r w:rsidRPr="00C4009D">
        <w:rPr>
          <w:rFonts w:ascii="Arial" w:hAnsi="Arial" w:cs="Arial"/>
          <w:b/>
          <w:bCs/>
        </w:rPr>
        <w:t>13. SANÇÕES ADMINISTRATIVAS</w:t>
      </w:r>
    </w:p>
    <w:p w14:paraId="5DF760E6" w14:textId="77777777" w:rsidR="00682C14" w:rsidRPr="00C4009D" w:rsidRDefault="00682C14" w:rsidP="00682C14">
      <w:pPr>
        <w:ind w:firstLine="284"/>
        <w:jc w:val="both"/>
        <w:rPr>
          <w:rFonts w:ascii="Arial" w:hAnsi="Arial" w:cs="Arial"/>
          <w:highlight w:val="yellow"/>
        </w:rPr>
      </w:pPr>
    </w:p>
    <w:p w14:paraId="764D3B5B"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0BEB102B" w14:textId="77777777" w:rsidR="00682C14" w:rsidRPr="00C4009D" w:rsidRDefault="00682C14" w:rsidP="00682C14">
      <w:pPr>
        <w:ind w:firstLine="284"/>
        <w:jc w:val="both"/>
        <w:rPr>
          <w:rFonts w:ascii="Arial" w:hAnsi="Arial" w:cs="Arial"/>
        </w:rPr>
      </w:pPr>
    </w:p>
    <w:p w14:paraId="53D7E9B5" w14:textId="77777777" w:rsidR="00682C14" w:rsidRPr="00C4009D" w:rsidRDefault="00682C14" w:rsidP="00682C14">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14:paraId="1D2DA56A" w14:textId="77777777" w:rsidR="00682C14" w:rsidRPr="00C4009D" w:rsidRDefault="00682C14" w:rsidP="00682C14">
      <w:pPr>
        <w:ind w:firstLine="284"/>
        <w:jc w:val="both"/>
        <w:rPr>
          <w:rFonts w:ascii="Arial" w:hAnsi="Arial" w:cs="Arial"/>
        </w:rPr>
      </w:pPr>
      <w:bookmarkStart w:id="3" w:name="_Ref114668108"/>
    </w:p>
    <w:p w14:paraId="7B2F931E" w14:textId="77777777" w:rsidR="00682C14" w:rsidRPr="00C4009D" w:rsidRDefault="00682C14" w:rsidP="00682C14">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14:paraId="6B2BEE44" w14:textId="77777777" w:rsidR="00682C14" w:rsidRPr="00C4009D" w:rsidRDefault="00682C14" w:rsidP="00682C14">
      <w:pPr>
        <w:ind w:firstLine="284"/>
        <w:jc w:val="both"/>
        <w:rPr>
          <w:rFonts w:ascii="Arial" w:hAnsi="Arial" w:cs="Arial"/>
        </w:rPr>
      </w:pPr>
    </w:p>
    <w:p w14:paraId="0F609706"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078E7F73" w14:textId="77777777" w:rsidR="00682C14" w:rsidRPr="00C4009D" w:rsidRDefault="00682C14" w:rsidP="00682C14">
      <w:pPr>
        <w:ind w:firstLine="284"/>
        <w:jc w:val="both"/>
        <w:rPr>
          <w:rFonts w:ascii="Arial" w:hAnsi="Arial" w:cs="Arial"/>
        </w:rPr>
      </w:pPr>
    </w:p>
    <w:p w14:paraId="00BC1016"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49C1BD09" w14:textId="77777777" w:rsidR="00682C14" w:rsidRPr="00C4009D" w:rsidRDefault="00682C14" w:rsidP="00682C14">
      <w:pPr>
        <w:ind w:firstLine="284"/>
        <w:jc w:val="both"/>
        <w:rPr>
          <w:rFonts w:ascii="Arial" w:hAnsi="Arial" w:cs="Arial"/>
        </w:rPr>
      </w:pPr>
    </w:p>
    <w:p w14:paraId="287DE015"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000A5475" w14:textId="77777777" w:rsidR="00682C14" w:rsidRPr="00C4009D" w:rsidRDefault="00682C14" w:rsidP="00682C14">
      <w:pPr>
        <w:ind w:firstLine="284"/>
        <w:jc w:val="both"/>
        <w:rPr>
          <w:rFonts w:ascii="Arial" w:hAnsi="Arial" w:cs="Arial"/>
        </w:rPr>
      </w:pPr>
    </w:p>
    <w:p w14:paraId="2756C347"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468E4C2B" w14:textId="77777777" w:rsidR="00682C14" w:rsidRPr="00C4009D" w:rsidRDefault="00682C14" w:rsidP="00682C14">
      <w:pPr>
        <w:ind w:firstLine="284"/>
        <w:jc w:val="both"/>
        <w:rPr>
          <w:rFonts w:ascii="Arial" w:hAnsi="Arial" w:cs="Arial"/>
        </w:rPr>
      </w:pPr>
    </w:p>
    <w:p w14:paraId="5C0CD8C6"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73E504E2" w14:textId="77777777" w:rsidR="00682C14" w:rsidRPr="00C4009D" w:rsidRDefault="00682C14" w:rsidP="00682C14">
      <w:pPr>
        <w:ind w:firstLine="284"/>
        <w:jc w:val="both"/>
        <w:rPr>
          <w:rFonts w:ascii="Arial" w:hAnsi="Arial" w:cs="Arial"/>
        </w:rPr>
      </w:pPr>
      <w:bookmarkStart w:id="4" w:name="_Ref114668139"/>
    </w:p>
    <w:p w14:paraId="33F953F4" w14:textId="77777777" w:rsidR="00682C14" w:rsidRPr="00C4009D" w:rsidRDefault="00682C14" w:rsidP="00682C14">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14:paraId="7F16893C" w14:textId="77777777" w:rsidR="00682C14" w:rsidRPr="00C4009D" w:rsidRDefault="00682C14" w:rsidP="00682C14">
      <w:pPr>
        <w:ind w:firstLine="284"/>
        <w:jc w:val="both"/>
        <w:rPr>
          <w:rFonts w:ascii="Arial" w:hAnsi="Arial" w:cs="Arial"/>
        </w:rPr>
      </w:pPr>
    </w:p>
    <w:p w14:paraId="1E9BBB95" w14:textId="77777777" w:rsidR="00682C14" w:rsidRPr="00C4009D" w:rsidRDefault="00682C14" w:rsidP="00682C14">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7781579" w14:textId="77777777" w:rsidR="00682C14" w:rsidRPr="00C4009D" w:rsidRDefault="00682C14" w:rsidP="00682C14">
      <w:pPr>
        <w:ind w:firstLine="284"/>
        <w:jc w:val="both"/>
        <w:rPr>
          <w:rFonts w:ascii="Arial" w:hAnsi="Arial" w:cs="Arial"/>
        </w:rPr>
      </w:pPr>
      <w:bookmarkStart w:id="5" w:name="_Ref114668249"/>
    </w:p>
    <w:p w14:paraId="34DCB4B3" w14:textId="77777777" w:rsidR="00682C14" w:rsidRPr="00C4009D" w:rsidRDefault="00682C14" w:rsidP="00682C14">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14:paraId="120D0688" w14:textId="77777777" w:rsidR="00682C14" w:rsidRPr="00C4009D" w:rsidRDefault="00682C14" w:rsidP="00682C14">
      <w:pPr>
        <w:ind w:firstLine="284"/>
        <w:jc w:val="both"/>
        <w:rPr>
          <w:rFonts w:ascii="Arial" w:hAnsi="Arial" w:cs="Arial"/>
        </w:rPr>
      </w:pPr>
      <w:bookmarkStart w:id="6" w:name="_Ref114668245"/>
    </w:p>
    <w:p w14:paraId="18C0382C" w14:textId="77777777" w:rsidR="00682C14" w:rsidRPr="00C4009D" w:rsidRDefault="00682C14" w:rsidP="00682C14">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14:paraId="21379C45" w14:textId="77777777" w:rsidR="00682C14" w:rsidRPr="00C4009D" w:rsidRDefault="00682C14" w:rsidP="00682C14">
      <w:pPr>
        <w:ind w:firstLine="284"/>
        <w:jc w:val="both"/>
        <w:rPr>
          <w:rFonts w:ascii="Arial" w:hAnsi="Arial" w:cs="Arial"/>
        </w:rPr>
      </w:pPr>
      <w:bookmarkStart w:id="7" w:name="_Ref114668247"/>
    </w:p>
    <w:p w14:paraId="6D72C3F4" w14:textId="77777777" w:rsidR="00682C14" w:rsidRPr="00C4009D" w:rsidRDefault="00682C14" w:rsidP="00682C14">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14:paraId="66D44D04" w14:textId="77777777" w:rsidR="00682C14" w:rsidRPr="00C4009D" w:rsidRDefault="00682C14" w:rsidP="00682C14">
      <w:pPr>
        <w:ind w:firstLine="284"/>
        <w:jc w:val="both"/>
        <w:rPr>
          <w:rFonts w:ascii="Arial" w:hAnsi="Arial" w:cs="Arial"/>
        </w:rPr>
      </w:pPr>
    </w:p>
    <w:p w14:paraId="799B8983" w14:textId="77777777" w:rsidR="00682C14" w:rsidRPr="00C4009D" w:rsidRDefault="00682C14" w:rsidP="00682C14">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5EF7587B" w14:textId="77777777" w:rsidR="00682C14" w:rsidRPr="00C4009D" w:rsidRDefault="00682C14" w:rsidP="00682C14">
      <w:pPr>
        <w:ind w:firstLine="284"/>
        <w:jc w:val="both"/>
        <w:rPr>
          <w:rFonts w:ascii="Arial" w:hAnsi="Arial" w:cs="Arial"/>
        </w:rPr>
      </w:pPr>
    </w:p>
    <w:p w14:paraId="520A441E" w14:textId="77777777" w:rsidR="00682C14" w:rsidRPr="00C4009D" w:rsidRDefault="00682C14" w:rsidP="00682C14">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6EE42024" w14:textId="77777777" w:rsidR="00682C14" w:rsidRPr="00C4009D" w:rsidRDefault="00682C14" w:rsidP="00682C14">
      <w:pPr>
        <w:ind w:firstLine="284"/>
        <w:jc w:val="both"/>
        <w:rPr>
          <w:rFonts w:ascii="Arial" w:hAnsi="Arial" w:cs="Arial"/>
        </w:rPr>
      </w:pPr>
    </w:p>
    <w:p w14:paraId="40B1FED6" w14:textId="77777777" w:rsidR="00682C14" w:rsidRPr="00C4009D" w:rsidRDefault="00682C14" w:rsidP="00682C14">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078A3807" w14:textId="77777777" w:rsidR="00682C14" w:rsidRPr="00C4009D" w:rsidRDefault="00682C14" w:rsidP="00682C14">
      <w:pPr>
        <w:ind w:firstLine="284"/>
        <w:jc w:val="both"/>
        <w:rPr>
          <w:rFonts w:ascii="Arial" w:hAnsi="Arial" w:cs="Arial"/>
        </w:rPr>
      </w:pPr>
      <w:bookmarkStart w:id="8" w:name="_Ref114668251"/>
    </w:p>
    <w:p w14:paraId="5C9427AD" w14:textId="77777777" w:rsidR="00682C14" w:rsidRPr="00C4009D" w:rsidRDefault="00682C14" w:rsidP="00682C14">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14:paraId="3AC30E76" w14:textId="77777777" w:rsidR="00682C14" w:rsidRPr="00C4009D" w:rsidRDefault="00682C14" w:rsidP="00682C14">
      <w:pPr>
        <w:ind w:firstLine="284"/>
        <w:jc w:val="both"/>
        <w:rPr>
          <w:rFonts w:ascii="Arial" w:hAnsi="Arial" w:cs="Arial"/>
        </w:rPr>
      </w:pPr>
      <w:bookmarkStart w:id="9" w:name="_Ref114668252"/>
    </w:p>
    <w:p w14:paraId="680E8CF2" w14:textId="77777777" w:rsidR="00682C14" w:rsidRPr="00C4009D" w:rsidRDefault="00682C14" w:rsidP="00682C14">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3" w:anchor="art5" w:history="1">
        <w:r w:rsidRPr="00C4009D">
          <w:rPr>
            <w:rFonts w:ascii="Arial" w:hAnsi="Arial" w:cs="Arial"/>
          </w:rPr>
          <w:t>art. 5º da Lei n.º 12.846, de 2013</w:t>
        </w:r>
      </w:hyperlink>
      <w:r w:rsidRPr="00C4009D">
        <w:rPr>
          <w:rFonts w:ascii="Arial" w:hAnsi="Arial" w:cs="Arial"/>
        </w:rPr>
        <w:t>.</w:t>
      </w:r>
      <w:bookmarkEnd w:id="9"/>
    </w:p>
    <w:bookmarkEnd w:id="2"/>
    <w:p w14:paraId="11421614" w14:textId="77777777" w:rsidR="00682C14" w:rsidRPr="00C4009D" w:rsidRDefault="00682C14" w:rsidP="00682C14">
      <w:pPr>
        <w:ind w:firstLine="284"/>
        <w:jc w:val="both"/>
        <w:rPr>
          <w:rFonts w:ascii="Arial" w:hAnsi="Arial" w:cs="Arial"/>
          <w:highlight w:val="yellow"/>
        </w:rPr>
      </w:pPr>
    </w:p>
    <w:p w14:paraId="2F55C1E7" w14:textId="77777777" w:rsidR="00682C14" w:rsidRPr="00C4009D" w:rsidRDefault="00682C14" w:rsidP="00682C14">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07FC7D15" w14:textId="77777777" w:rsidR="00682C14" w:rsidRPr="00C4009D" w:rsidRDefault="00682C14" w:rsidP="00682C14">
      <w:pPr>
        <w:ind w:firstLine="284"/>
        <w:jc w:val="both"/>
        <w:rPr>
          <w:rFonts w:ascii="Arial" w:hAnsi="Arial" w:cs="Arial"/>
        </w:rPr>
      </w:pPr>
    </w:p>
    <w:p w14:paraId="7C575103"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3CCBDDBF" w14:textId="77777777" w:rsidR="00682C14" w:rsidRPr="00C4009D" w:rsidRDefault="00682C14" w:rsidP="00682C14">
      <w:pPr>
        <w:ind w:firstLine="284"/>
        <w:jc w:val="both"/>
        <w:rPr>
          <w:rFonts w:ascii="Arial" w:hAnsi="Arial" w:cs="Arial"/>
        </w:rPr>
      </w:pPr>
      <w:r w:rsidRPr="00C4009D">
        <w:rPr>
          <w:rFonts w:ascii="Arial" w:hAnsi="Arial" w:cs="Arial"/>
          <w:b/>
          <w:bCs/>
        </w:rPr>
        <w:lastRenderedPageBreak/>
        <w:t>a)</w:t>
      </w:r>
      <w:r w:rsidRPr="00C4009D">
        <w:rPr>
          <w:rFonts w:ascii="Arial" w:hAnsi="Arial" w:cs="Arial"/>
        </w:rPr>
        <w:t xml:space="preserve"> retardarem a execução do Pregão;</w:t>
      </w:r>
    </w:p>
    <w:p w14:paraId="7406B363" w14:textId="77777777" w:rsidR="00682C14" w:rsidRPr="00C4009D" w:rsidRDefault="00682C14" w:rsidP="00682C14">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401CD659" w14:textId="77777777" w:rsidR="00682C14" w:rsidRPr="00C4009D" w:rsidRDefault="00682C14" w:rsidP="00682C14">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2D57F810" w14:textId="77777777" w:rsidR="00682C14" w:rsidRPr="00C4009D" w:rsidRDefault="00682C14" w:rsidP="00682C14">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22D44E96" w14:textId="77777777" w:rsidR="00682C14" w:rsidRPr="00C4009D" w:rsidRDefault="00682C14" w:rsidP="00682C14">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4"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5D7A2FD" w14:textId="77777777" w:rsidR="00682C14" w:rsidRPr="00C4009D" w:rsidRDefault="00682C14" w:rsidP="00682C14">
      <w:pPr>
        <w:ind w:firstLine="284"/>
        <w:jc w:val="both"/>
        <w:rPr>
          <w:rFonts w:ascii="Arial" w:hAnsi="Arial" w:cs="Arial"/>
          <w:highlight w:val="yellow"/>
        </w:rPr>
      </w:pPr>
    </w:p>
    <w:p w14:paraId="7C949D39" w14:textId="77777777" w:rsidR="00682C14" w:rsidRPr="00C4009D" w:rsidRDefault="00682C14" w:rsidP="00682C14">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6C608153" w14:textId="77777777" w:rsidR="00682C14" w:rsidRPr="00C4009D" w:rsidRDefault="00682C14" w:rsidP="00682C14">
      <w:pPr>
        <w:ind w:firstLine="284"/>
        <w:jc w:val="both"/>
        <w:rPr>
          <w:rFonts w:ascii="Arial" w:hAnsi="Arial" w:cs="Arial"/>
        </w:rPr>
      </w:pPr>
    </w:p>
    <w:p w14:paraId="4D4E4377" w14:textId="77777777" w:rsidR="00682C14" w:rsidRPr="00C4009D" w:rsidRDefault="00682C14" w:rsidP="00682C14">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4E7EFEE0" w14:textId="77777777" w:rsidR="00682C14" w:rsidRPr="00C4009D" w:rsidRDefault="00682C14" w:rsidP="00682C14">
      <w:pPr>
        <w:ind w:firstLine="284"/>
        <w:jc w:val="both"/>
        <w:rPr>
          <w:rFonts w:ascii="Arial" w:hAnsi="Arial" w:cs="Arial"/>
        </w:rPr>
      </w:pPr>
    </w:p>
    <w:p w14:paraId="7904BE9F" w14:textId="77777777" w:rsidR="00682C14" w:rsidRPr="00C4009D" w:rsidRDefault="00682C14" w:rsidP="00682C14">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4611E581" w14:textId="77777777" w:rsidR="00682C14" w:rsidRPr="00C4009D" w:rsidRDefault="00682C14" w:rsidP="00682C14">
      <w:pPr>
        <w:ind w:firstLine="284"/>
        <w:jc w:val="both"/>
        <w:rPr>
          <w:rFonts w:ascii="Arial" w:hAnsi="Arial" w:cs="Arial"/>
        </w:rPr>
      </w:pPr>
    </w:p>
    <w:p w14:paraId="379E5690" w14:textId="77777777" w:rsidR="00682C14" w:rsidRPr="00C4009D" w:rsidRDefault="00682C14" w:rsidP="00682C14">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506B9DD7" w14:textId="77777777" w:rsidR="00682C14" w:rsidRPr="00C4009D" w:rsidRDefault="00682C14" w:rsidP="00682C14">
      <w:pPr>
        <w:ind w:firstLine="284"/>
        <w:jc w:val="both"/>
        <w:rPr>
          <w:rFonts w:ascii="Arial" w:hAnsi="Arial" w:cs="Arial"/>
        </w:rPr>
      </w:pPr>
    </w:p>
    <w:p w14:paraId="4B931E8A" w14:textId="77777777" w:rsidR="00682C14" w:rsidRPr="00C4009D" w:rsidRDefault="00682C14" w:rsidP="00682C14">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66078160" w14:textId="77777777" w:rsidR="00682C14" w:rsidRPr="00C4009D" w:rsidRDefault="00682C14" w:rsidP="00682C14">
      <w:pPr>
        <w:ind w:firstLine="284"/>
        <w:jc w:val="both"/>
        <w:rPr>
          <w:rFonts w:ascii="Arial" w:hAnsi="Arial" w:cs="Arial"/>
        </w:rPr>
      </w:pPr>
    </w:p>
    <w:p w14:paraId="48FB39A2" w14:textId="77777777" w:rsidR="00682C14" w:rsidRPr="00C4009D" w:rsidRDefault="00682C14" w:rsidP="00682C14">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8DEDC0F" w14:textId="77777777" w:rsidR="00682C14" w:rsidRPr="00C4009D" w:rsidRDefault="00682C14" w:rsidP="00682C14">
      <w:pPr>
        <w:ind w:firstLine="284"/>
        <w:jc w:val="both"/>
        <w:rPr>
          <w:rFonts w:ascii="Arial" w:hAnsi="Arial" w:cs="Arial"/>
        </w:rPr>
      </w:pPr>
    </w:p>
    <w:p w14:paraId="48AD0DFB" w14:textId="77777777" w:rsidR="00682C14" w:rsidRPr="00C4009D" w:rsidRDefault="00682C14" w:rsidP="00682C14">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31FE2A8E" w14:textId="77777777" w:rsidR="00682C14" w:rsidRPr="00C4009D" w:rsidRDefault="00682C14" w:rsidP="00682C14">
      <w:pPr>
        <w:ind w:firstLine="284"/>
        <w:jc w:val="both"/>
        <w:rPr>
          <w:rFonts w:ascii="Arial" w:hAnsi="Arial" w:cs="Arial"/>
        </w:rPr>
      </w:pPr>
    </w:p>
    <w:p w14:paraId="7EB3514A" w14:textId="77777777" w:rsidR="00682C14" w:rsidRPr="00C4009D" w:rsidRDefault="00682C14" w:rsidP="00682C14">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40427D91" w14:textId="77777777" w:rsidR="00682C14" w:rsidRPr="00C4009D" w:rsidRDefault="00682C14" w:rsidP="00682C14">
      <w:pPr>
        <w:ind w:firstLine="284"/>
        <w:jc w:val="both"/>
        <w:rPr>
          <w:rFonts w:ascii="Arial" w:hAnsi="Arial" w:cs="Arial"/>
        </w:rPr>
      </w:pPr>
    </w:p>
    <w:p w14:paraId="51D7FCEA" w14:textId="77777777" w:rsidR="00682C14" w:rsidRPr="00C4009D" w:rsidRDefault="00682C14" w:rsidP="00682C14">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660E83A8" w14:textId="77777777" w:rsidR="00682C14" w:rsidRPr="00C4009D" w:rsidRDefault="00682C14" w:rsidP="00682C14">
      <w:pPr>
        <w:keepLines/>
        <w:ind w:firstLine="284"/>
        <w:jc w:val="both"/>
        <w:rPr>
          <w:rFonts w:ascii="Arial" w:hAnsi="Arial" w:cs="Arial"/>
        </w:rPr>
      </w:pPr>
    </w:p>
    <w:p w14:paraId="55DDBE63" w14:textId="77777777" w:rsidR="00682C14" w:rsidRPr="00C4009D" w:rsidRDefault="00682C14" w:rsidP="00682C14">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6DDCD8F" w14:textId="77777777" w:rsidR="00682C14" w:rsidRPr="00C4009D" w:rsidRDefault="00682C14" w:rsidP="00682C14">
      <w:pPr>
        <w:ind w:firstLine="284"/>
        <w:jc w:val="both"/>
        <w:rPr>
          <w:rFonts w:ascii="Arial" w:hAnsi="Arial" w:cs="Arial"/>
        </w:rPr>
      </w:pPr>
    </w:p>
    <w:p w14:paraId="7623A882" w14:textId="77777777" w:rsidR="00682C14" w:rsidRPr="00C4009D" w:rsidRDefault="00682C14" w:rsidP="00682C14">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510480F5" w14:textId="77777777" w:rsidR="00682C14" w:rsidRPr="00C4009D" w:rsidRDefault="00682C14" w:rsidP="00682C14">
      <w:pPr>
        <w:ind w:firstLine="284"/>
        <w:jc w:val="both"/>
        <w:rPr>
          <w:rFonts w:ascii="Arial" w:hAnsi="Arial" w:cs="Arial"/>
        </w:rPr>
      </w:pPr>
    </w:p>
    <w:p w14:paraId="34D4090D" w14:textId="77777777" w:rsidR="00682C14" w:rsidRPr="00C4009D" w:rsidRDefault="00682C14" w:rsidP="00682C14">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56C0D97" w14:textId="77777777" w:rsidR="00682C14" w:rsidRPr="00C4009D" w:rsidRDefault="00682C14" w:rsidP="00682C14">
      <w:pPr>
        <w:ind w:firstLine="284"/>
        <w:jc w:val="both"/>
        <w:rPr>
          <w:rFonts w:ascii="Arial" w:hAnsi="Arial" w:cs="Arial"/>
        </w:rPr>
      </w:pPr>
    </w:p>
    <w:p w14:paraId="5D5239D6" w14:textId="77777777" w:rsidR="00682C14" w:rsidRPr="00C4009D" w:rsidRDefault="00682C14" w:rsidP="00682C14">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3681BABB" w14:textId="77777777" w:rsidR="00682C14" w:rsidRPr="00C4009D" w:rsidRDefault="00682C14" w:rsidP="00682C14">
      <w:pPr>
        <w:ind w:firstLine="284"/>
        <w:jc w:val="both"/>
        <w:rPr>
          <w:rFonts w:ascii="Arial" w:hAnsi="Arial" w:cs="Arial"/>
        </w:rPr>
      </w:pPr>
    </w:p>
    <w:p w14:paraId="29E578AB" w14:textId="77777777" w:rsidR="00682C14" w:rsidRPr="00C4009D" w:rsidRDefault="00682C14" w:rsidP="00682C14">
      <w:pPr>
        <w:ind w:firstLine="284"/>
        <w:jc w:val="both"/>
        <w:rPr>
          <w:rFonts w:ascii="Arial" w:hAnsi="Arial" w:cs="Arial"/>
        </w:rPr>
      </w:pPr>
      <w:r w:rsidRPr="00C4009D">
        <w:rPr>
          <w:rFonts w:ascii="Arial" w:hAnsi="Arial" w:cs="Arial"/>
          <w:b/>
          <w:bCs/>
        </w:rPr>
        <w:t>14. DOS PAGAMENTOS</w:t>
      </w:r>
    </w:p>
    <w:p w14:paraId="6352FEB4" w14:textId="77777777" w:rsidR="00682C14" w:rsidRPr="00C4009D" w:rsidRDefault="00682C14" w:rsidP="00682C14">
      <w:pPr>
        <w:ind w:firstLine="284"/>
        <w:jc w:val="both"/>
        <w:rPr>
          <w:rFonts w:ascii="Arial" w:hAnsi="Arial" w:cs="Arial"/>
        </w:rPr>
      </w:pPr>
    </w:p>
    <w:p w14:paraId="02021D48" w14:textId="77777777" w:rsidR="00682C14" w:rsidRPr="00C4009D" w:rsidRDefault="00682C14" w:rsidP="00682C14">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629F720" w14:textId="77777777" w:rsidR="00682C14" w:rsidRPr="00C4009D" w:rsidRDefault="00682C14" w:rsidP="00682C14">
      <w:pPr>
        <w:ind w:firstLine="284"/>
        <w:jc w:val="both"/>
        <w:rPr>
          <w:rFonts w:ascii="Arial" w:hAnsi="Arial" w:cs="Arial"/>
        </w:rPr>
      </w:pPr>
    </w:p>
    <w:p w14:paraId="32FA414C" w14:textId="77777777" w:rsidR="00682C14" w:rsidRPr="00C4009D" w:rsidRDefault="00682C14" w:rsidP="00682C14">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5A7D3B4" w14:textId="77777777" w:rsidR="00682C14" w:rsidRPr="00C4009D" w:rsidRDefault="00682C14" w:rsidP="00682C14">
      <w:pPr>
        <w:ind w:firstLine="284"/>
        <w:jc w:val="both"/>
        <w:rPr>
          <w:rFonts w:ascii="Arial" w:hAnsi="Arial" w:cs="Arial"/>
        </w:rPr>
      </w:pPr>
    </w:p>
    <w:p w14:paraId="52718B16" w14:textId="77777777" w:rsidR="00682C14" w:rsidRPr="00C4009D" w:rsidRDefault="00682C14" w:rsidP="00682C14">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5"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68F1BE01" w14:textId="77777777" w:rsidR="00682C14" w:rsidRPr="00C4009D" w:rsidRDefault="00682C14" w:rsidP="00682C14">
      <w:pPr>
        <w:ind w:firstLine="284"/>
        <w:jc w:val="both"/>
        <w:rPr>
          <w:rFonts w:ascii="Arial" w:hAnsi="Arial" w:cs="Arial"/>
        </w:rPr>
      </w:pPr>
    </w:p>
    <w:p w14:paraId="1D13259A" w14:textId="77777777" w:rsidR="00682C14" w:rsidRPr="00C4009D" w:rsidRDefault="00682C14" w:rsidP="00682C14">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2963461" w14:textId="77777777" w:rsidR="00682C14" w:rsidRPr="00C4009D" w:rsidRDefault="00682C14" w:rsidP="00682C14">
      <w:pPr>
        <w:ind w:firstLine="284"/>
        <w:jc w:val="both"/>
        <w:rPr>
          <w:rFonts w:ascii="Arial" w:hAnsi="Arial" w:cs="Arial"/>
        </w:rPr>
      </w:pPr>
    </w:p>
    <w:p w14:paraId="57641FE4" w14:textId="4A4B193A" w:rsidR="00682C14" w:rsidRPr="00C4009D" w:rsidRDefault="00682C14" w:rsidP="00682C14">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822250">
        <w:rPr>
          <w:rFonts w:ascii="Arial" w:hAnsi="Arial" w:cs="Arial"/>
        </w:rPr>
        <w:t xml:space="preserve">Estadual, </w:t>
      </w:r>
      <w:r>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37283F94" w14:textId="77777777" w:rsidR="00682C14" w:rsidRPr="00C4009D" w:rsidRDefault="00682C14" w:rsidP="00682C14">
      <w:pPr>
        <w:ind w:firstLine="284"/>
        <w:jc w:val="both"/>
        <w:rPr>
          <w:rFonts w:ascii="Arial" w:hAnsi="Arial" w:cs="Arial"/>
        </w:rPr>
      </w:pPr>
    </w:p>
    <w:p w14:paraId="1E1BE1C4" w14:textId="77777777" w:rsidR="00682C14" w:rsidRPr="00C4009D" w:rsidRDefault="00682C14" w:rsidP="00682C14">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2EB0DD3E" w14:textId="77777777" w:rsidR="00682C14" w:rsidRDefault="00682C14" w:rsidP="00682C14">
      <w:pPr>
        <w:ind w:firstLine="284"/>
        <w:jc w:val="both"/>
        <w:rPr>
          <w:rFonts w:ascii="Arial" w:hAnsi="Arial" w:cs="Arial"/>
          <w:b/>
          <w:bCs/>
        </w:rPr>
      </w:pPr>
    </w:p>
    <w:p w14:paraId="52246079" w14:textId="77777777" w:rsidR="00682C14" w:rsidRPr="00C4009D" w:rsidRDefault="00682C14" w:rsidP="00682C14">
      <w:pPr>
        <w:ind w:firstLine="284"/>
        <w:jc w:val="both"/>
        <w:rPr>
          <w:rFonts w:ascii="Arial" w:hAnsi="Arial" w:cs="Arial"/>
        </w:rPr>
      </w:pPr>
      <w:r w:rsidRPr="00C4009D">
        <w:rPr>
          <w:rFonts w:ascii="Arial" w:hAnsi="Arial" w:cs="Arial"/>
          <w:b/>
          <w:bCs/>
        </w:rPr>
        <w:t>15. FORMALIZAÇÃO DO INSTRUMENTO CONTRATUAL</w:t>
      </w:r>
    </w:p>
    <w:p w14:paraId="5895F0B3" w14:textId="77777777" w:rsidR="00682C14" w:rsidRPr="00C4009D" w:rsidRDefault="00682C14" w:rsidP="00682C14">
      <w:pPr>
        <w:ind w:firstLine="284"/>
        <w:jc w:val="both"/>
        <w:rPr>
          <w:rFonts w:ascii="Arial" w:hAnsi="Arial" w:cs="Arial"/>
        </w:rPr>
      </w:pPr>
    </w:p>
    <w:p w14:paraId="0B3FEEB4" w14:textId="77777777" w:rsidR="00682C14" w:rsidRPr="00C4009D" w:rsidRDefault="00682C14" w:rsidP="00682C14">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2EB5238B" w14:textId="77777777" w:rsidR="00682C14" w:rsidRPr="00C4009D" w:rsidRDefault="00682C14" w:rsidP="00682C14">
      <w:pPr>
        <w:ind w:firstLine="284"/>
        <w:jc w:val="both"/>
        <w:rPr>
          <w:rFonts w:ascii="Arial" w:hAnsi="Arial" w:cs="Arial"/>
          <w:highlight w:val="yellow"/>
        </w:rPr>
      </w:pPr>
    </w:p>
    <w:p w14:paraId="76214F27" w14:textId="77777777" w:rsidR="00682C14" w:rsidRPr="00C4009D" w:rsidRDefault="00682C14" w:rsidP="00682C14">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76E68C31" w14:textId="77777777" w:rsidR="00682C14" w:rsidRPr="00C4009D" w:rsidRDefault="00682C14" w:rsidP="00682C14">
      <w:pPr>
        <w:ind w:firstLine="284"/>
        <w:rPr>
          <w:rFonts w:ascii="Arial" w:hAnsi="Arial" w:cs="Arial"/>
        </w:rPr>
      </w:pPr>
    </w:p>
    <w:p w14:paraId="059D2BEA" w14:textId="77777777" w:rsidR="00682C14" w:rsidRPr="00C4009D" w:rsidRDefault="00682C14" w:rsidP="00682C14">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79AA6A13" w14:textId="77777777" w:rsidR="00682C14" w:rsidRPr="00C4009D" w:rsidRDefault="00682C14" w:rsidP="00682C14">
      <w:pPr>
        <w:pStyle w:val="Corpodetexto31"/>
        <w:ind w:firstLine="284"/>
        <w:rPr>
          <w:color w:val="auto"/>
        </w:rPr>
      </w:pPr>
    </w:p>
    <w:p w14:paraId="19B45257" w14:textId="77777777" w:rsidR="00682C14" w:rsidRPr="00C4009D" w:rsidRDefault="00682C14" w:rsidP="00682C14">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35C79BC3" w14:textId="77777777" w:rsidR="00682C14" w:rsidRPr="00C4009D" w:rsidRDefault="00682C14" w:rsidP="00682C14">
      <w:pPr>
        <w:pStyle w:val="Corpodetexto31"/>
        <w:ind w:firstLine="284"/>
        <w:rPr>
          <w:color w:val="auto"/>
        </w:rPr>
      </w:pPr>
    </w:p>
    <w:p w14:paraId="45AF5E9B" w14:textId="77777777" w:rsidR="00682C14" w:rsidRPr="00C4009D" w:rsidRDefault="00682C14" w:rsidP="00682C14">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73CD472F" w14:textId="77777777" w:rsidR="00682C14" w:rsidRPr="00C4009D" w:rsidRDefault="00682C14" w:rsidP="00682C14">
      <w:pPr>
        <w:pStyle w:val="Corpodetexto31"/>
        <w:ind w:firstLine="284"/>
        <w:rPr>
          <w:color w:val="auto"/>
        </w:rPr>
      </w:pPr>
    </w:p>
    <w:p w14:paraId="2530BEFA" w14:textId="77777777" w:rsidR="00682C14" w:rsidRPr="00C4009D" w:rsidRDefault="00682C14" w:rsidP="00682C14">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5A1B3BAF" w14:textId="77777777" w:rsidR="00682C14" w:rsidRPr="00C4009D" w:rsidRDefault="00682C14" w:rsidP="00682C14">
      <w:pPr>
        <w:ind w:firstLine="284"/>
        <w:jc w:val="both"/>
        <w:rPr>
          <w:rFonts w:ascii="Arial" w:hAnsi="Arial" w:cs="Arial"/>
          <w:b/>
          <w:bCs/>
        </w:rPr>
      </w:pPr>
    </w:p>
    <w:p w14:paraId="61CD919F" w14:textId="77777777" w:rsidR="00682C14" w:rsidRPr="00C4009D" w:rsidRDefault="00682C14" w:rsidP="00682C14">
      <w:pPr>
        <w:ind w:firstLine="284"/>
        <w:jc w:val="both"/>
        <w:rPr>
          <w:rFonts w:ascii="Arial" w:hAnsi="Arial" w:cs="Arial"/>
        </w:rPr>
      </w:pPr>
      <w:r w:rsidRPr="00C4009D">
        <w:rPr>
          <w:rFonts w:ascii="Arial" w:hAnsi="Arial" w:cs="Arial"/>
          <w:b/>
          <w:bCs/>
        </w:rPr>
        <w:t>16. DISPOSIÇÕES FINAIS</w:t>
      </w:r>
    </w:p>
    <w:p w14:paraId="265873EE" w14:textId="77777777" w:rsidR="00682C14" w:rsidRPr="00C4009D" w:rsidRDefault="00682C14" w:rsidP="00682C14">
      <w:pPr>
        <w:ind w:firstLine="284"/>
        <w:jc w:val="both"/>
        <w:rPr>
          <w:rFonts w:ascii="Arial" w:hAnsi="Arial" w:cs="Arial"/>
        </w:rPr>
      </w:pPr>
    </w:p>
    <w:p w14:paraId="2A642BE8"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F530D5" w14:textId="77777777" w:rsidR="00682C14" w:rsidRPr="00C4009D" w:rsidRDefault="00682C14" w:rsidP="00682C14">
      <w:pPr>
        <w:ind w:firstLine="284"/>
        <w:jc w:val="both"/>
        <w:rPr>
          <w:rFonts w:ascii="Arial" w:hAnsi="Arial" w:cs="Arial"/>
        </w:rPr>
      </w:pPr>
    </w:p>
    <w:p w14:paraId="5C5F3524" w14:textId="77777777" w:rsidR="00682C14" w:rsidRPr="00C4009D" w:rsidRDefault="00682C14" w:rsidP="00682C14">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B869725" w14:textId="77777777" w:rsidR="00682C14" w:rsidRPr="00C4009D" w:rsidRDefault="00682C14" w:rsidP="00682C14">
      <w:pPr>
        <w:ind w:firstLine="284"/>
        <w:jc w:val="both"/>
        <w:rPr>
          <w:rFonts w:ascii="Arial" w:hAnsi="Arial" w:cs="Arial"/>
        </w:rPr>
      </w:pPr>
    </w:p>
    <w:p w14:paraId="056143F5"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F78B57D" w14:textId="77777777" w:rsidR="00682C14" w:rsidRPr="00C4009D" w:rsidRDefault="00682C14" w:rsidP="00682C14">
      <w:pPr>
        <w:ind w:firstLine="284"/>
        <w:jc w:val="both"/>
        <w:rPr>
          <w:rFonts w:ascii="Arial" w:hAnsi="Arial" w:cs="Arial"/>
        </w:rPr>
      </w:pPr>
    </w:p>
    <w:p w14:paraId="54D7720C"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14:paraId="683F1717" w14:textId="77777777" w:rsidR="00682C14" w:rsidRPr="00C4009D" w:rsidRDefault="00682C14" w:rsidP="00682C14">
      <w:pPr>
        <w:ind w:firstLine="284"/>
        <w:jc w:val="both"/>
        <w:rPr>
          <w:rFonts w:ascii="Arial" w:hAnsi="Arial" w:cs="Arial"/>
        </w:rPr>
      </w:pPr>
    </w:p>
    <w:p w14:paraId="5765BA4D" w14:textId="77777777" w:rsidR="00682C14" w:rsidRPr="00C4009D" w:rsidRDefault="00682C14" w:rsidP="00682C14">
      <w:pPr>
        <w:ind w:firstLine="284"/>
        <w:jc w:val="both"/>
        <w:rPr>
          <w:rFonts w:ascii="Arial" w:hAnsi="Arial" w:cs="Arial"/>
        </w:rPr>
      </w:pPr>
      <w:r w:rsidRPr="00C4009D">
        <w:rPr>
          <w:rFonts w:ascii="Arial" w:hAnsi="Arial" w:cs="Arial"/>
          <w:b/>
          <w:bCs/>
        </w:rPr>
        <w:lastRenderedPageBreak/>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74A8F9DB" w14:textId="77777777" w:rsidR="00682C14" w:rsidRPr="00C4009D" w:rsidRDefault="00682C14" w:rsidP="00682C14">
      <w:pPr>
        <w:ind w:firstLine="284"/>
        <w:jc w:val="both"/>
        <w:rPr>
          <w:rFonts w:ascii="Arial" w:hAnsi="Arial" w:cs="Arial"/>
        </w:rPr>
      </w:pPr>
    </w:p>
    <w:p w14:paraId="11863741"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65027348" w14:textId="77777777" w:rsidR="00682C14" w:rsidRPr="00C4009D" w:rsidRDefault="00682C14" w:rsidP="00682C14">
      <w:pPr>
        <w:ind w:firstLine="284"/>
        <w:jc w:val="both"/>
        <w:rPr>
          <w:rFonts w:ascii="Arial" w:hAnsi="Arial" w:cs="Arial"/>
        </w:rPr>
      </w:pPr>
    </w:p>
    <w:p w14:paraId="2A0D739D" w14:textId="77777777" w:rsidR="00682C14" w:rsidRPr="00C4009D" w:rsidRDefault="00682C14" w:rsidP="00682C14">
      <w:pPr>
        <w:ind w:firstLine="284"/>
        <w:jc w:val="both"/>
        <w:rPr>
          <w:rFonts w:ascii="Arial" w:hAnsi="Arial" w:cs="Arial"/>
        </w:rPr>
      </w:pPr>
      <w:r w:rsidRPr="00C4009D">
        <w:rPr>
          <w:rFonts w:ascii="Arial" w:hAnsi="Arial" w:cs="Arial"/>
          <w:b/>
          <w:bCs/>
        </w:rPr>
        <w:t xml:space="preserve">16.7. </w:t>
      </w:r>
      <w:r w:rsidRPr="00C4009D">
        <w:rPr>
          <w:rFonts w:ascii="Arial" w:hAnsi="Arial" w:cs="Arial"/>
        </w:rPr>
        <w:t>As licitantes intimadas para prestar qualquer esclarecimento adicional deverão fazê-lo no prazo determinado pelo Pregoeiro, sob pena de desclassificação/inabilitação.</w:t>
      </w:r>
    </w:p>
    <w:p w14:paraId="61191B6F" w14:textId="77777777" w:rsidR="00682C14" w:rsidRPr="00C4009D" w:rsidRDefault="00682C14" w:rsidP="00682C14">
      <w:pPr>
        <w:ind w:firstLine="284"/>
        <w:jc w:val="both"/>
        <w:rPr>
          <w:rFonts w:ascii="Arial" w:hAnsi="Arial" w:cs="Arial"/>
        </w:rPr>
      </w:pPr>
    </w:p>
    <w:p w14:paraId="1B3E6384" w14:textId="77777777" w:rsidR="00682C14" w:rsidRPr="00C4009D" w:rsidRDefault="00682C14" w:rsidP="00682C14">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437C91E6" w14:textId="77777777" w:rsidR="00682C14" w:rsidRPr="00C4009D" w:rsidRDefault="00682C14" w:rsidP="00682C14">
      <w:pPr>
        <w:ind w:firstLine="284"/>
        <w:jc w:val="both"/>
        <w:rPr>
          <w:rFonts w:ascii="Arial" w:hAnsi="Arial" w:cs="Arial"/>
        </w:rPr>
      </w:pPr>
    </w:p>
    <w:p w14:paraId="1CF60152" w14:textId="77777777" w:rsidR="00682C14" w:rsidRPr="00C4009D" w:rsidRDefault="00682C14" w:rsidP="00682C14">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249D5552" w14:textId="77777777" w:rsidR="00682C14" w:rsidRPr="00C4009D" w:rsidRDefault="00682C14" w:rsidP="00682C14">
      <w:pPr>
        <w:ind w:firstLine="284"/>
        <w:jc w:val="both"/>
        <w:rPr>
          <w:rFonts w:ascii="Arial" w:hAnsi="Arial" w:cs="Arial"/>
        </w:rPr>
      </w:pPr>
    </w:p>
    <w:p w14:paraId="42DEFCE9" w14:textId="77777777" w:rsidR="00682C14" w:rsidRPr="00C4009D" w:rsidRDefault="00682C14" w:rsidP="00682C14">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7F99537A" w14:textId="77777777" w:rsidR="00682C14" w:rsidRPr="00C4009D" w:rsidRDefault="00682C14" w:rsidP="00682C14">
      <w:pPr>
        <w:ind w:firstLine="284"/>
        <w:jc w:val="both"/>
        <w:rPr>
          <w:rFonts w:ascii="Arial" w:hAnsi="Arial" w:cs="Arial"/>
        </w:rPr>
      </w:pPr>
    </w:p>
    <w:p w14:paraId="3824718C" w14:textId="77777777" w:rsidR="00682C14" w:rsidRPr="00C4009D" w:rsidRDefault="00682C14" w:rsidP="00682C14">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14:paraId="6924D602" w14:textId="77777777" w:rsidR="00682C14" w:rsidRPr="00C4009D" w:rsidRDefault="00682C14" w:rsidP="00682C14">
      <w:pPr>
        <w:ind w:firstLine="284"/>
        <w:jc w:val="both"/>
        <w:rPr>
          <w:rFonts w:ascii="Arial" w:hAnsi="Arial" w:cs="Arial"/>
        </w:rPr>
      </w:pPr>
    </w:p>
    <w:p w14:paraId="4532F5E0" w14:textId="77777777" w:rsidR="00682C14" w:rsidRPr="00C4009D" w:rsidRDefault="00682C14" w:rsidP="00682C14">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F0F6279" w14:textId="77777777" w:rsidR="00682C14" w:rsidRPr="00C4009D" w:rsidRDefault="00682C14" w:rsidP="00682C14">
      <w:pPr>
        <w:ind w:firstLine="284"/>
        <w:jc w:val="both"/>
        <w:rPr>
          <w:rFonts w:ascii="Arial" w:hAnsi="Arial" w:cs="Arial"/>
        </w:rPr>
      </w:pPr>
    </w:p>
    <w:p w14:paraId="1C419C78"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1C1C5946" w14:textId="77777777" w:rsidR="00682C14" w:rsidRPr="00A07FB4" w:rsidRDefault="00682C14" w:rsidP="00682C14">
      <w:pPr>
        <w:tabs>
          <w:tab w:val="left" w:pos="284"/>
        </w:tabs>
        <w:ind w:firstLine="284"/>
        <w:jc w:val="both"/>
        <w:rPr>
          <w:rFonts w:ascii="Arial" w:hAnsi="Arial" w:cs="Arial"/>
        </w:rPr>
      </w:pPr>
    </w:p>
    <w:p w14:paraId="06999652"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4D286AA1" w14:textId="77777777" w:rsidR="00682C14" w:rsidRPr="00A07FB4" w:rsidRDefault="00682C14" w:rsidP="00682C14">
      <w:pPr>
        <w:tabs>
          <w:tab w:val="left" w:pos="284"/>
        </w:tabs>
        <w:ind w:firstLine="284"/>
        <w:jc w:val="both"/>
        <w:rPr>
          <w:rFonts w:ascii="Arial" w:hAnsi="Arial" w:cs="Arial"/>
        </w:rPr>
      </w:pPr>
    </w:p>
    <w:p w14:paraId="228F8E16" w14:textId="77777777" w:rsidR="00682C14" w:rsidRPr="00A07FB4" w:rsidRDefault="00682C14" w:rsidP="00682C1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784AB589" w14:textId="77777777" w:rsidR="00682C14" w:rsidRPr="00A07FB4" w:rsidRDefault="00682C14" w:rsidP="00682C1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652336EA" w14:textId="77777777" w:rsidR="00682C14" w:rsidRPr="00A07FB4" w:rsidRDefault="00682C14" w:rsidP="00682C1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2FE8973"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49EBBD78"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73D08360"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14CF176"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1FD811D0"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3F301927" w14:textId="77777777" w:rsidR="00682C14" w:rsidRPr="00A07FB4" w:rsidRDefault="00682C14" w:rsidP="00682C14">
      <w:pPr>
        <w:tabs>
          <w:tab w:val="left" w:pos="284"/>
        </w:tabs>
        <w:ind w:firstLine="284"/>
        <w:jc w:val="both"/>
        <w:rPr>
          <w:rFonts w:ascii="Arial" w:hAnsi="Arial" w:cs="Arial"/>
        </w:rPr>
      </w:pPr>
    </w:p>
    <w:p w14:paraId="3341B6AC" w14:textId="77777777" w:rsidR="00682C14" w:rsidRPr="00A07FB4" w:rsidRDefault="00682C14" w:rsidP="00682C1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7B09C597" w14:textId="77777777" w:rsidR="00682C14" w:rsidRPr="00A07FB4" w:rsidRDefault="00682C14" w:rsidP="00682C1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40EE1B48" w14:textId="77777777" w:rsidR="00682C14" w:rsidRPr="00A07FB4" w:rsidRDefault="00682C14" w:rsidP="00682C1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09996284" w14:textId="77777777" w:rsidR="00682C14" w:rsidRPr="00A07FB4" w:rsidRDefault="00682C14" w:rsidP="00682C1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5C650EC2"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2BF41A25"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4E9BC5F9" w14:textId="77777777" w:rsidR="00682C14" w:rsidRPr="00A07FB4" w:rsidRDefault="00682C14" w:rsidP="00682C1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4906B4B4" w14:textId="77777777" w:rsidR="00682C14" w:rsidRPr="00C4009D" w:rsidRDefault="00682C14" w:rsidP="00682C1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14F2FAA" w14:textId="77777777" w:rsidR="00682C14" w:rsidRDefault="00682C14" w:rsidP="00682C1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75E4512A" w14:textId="77777777" w:rsidR="00682C14" w:rsidRDefault="00682C14" w:rsidP="00682C14">
      <w:pPr>
        <w:tabs>
          <w:tab w:val="left" w:pos="284"/>
        </w:tabs>
        <w:jc w:val="center"/>
        <w:rPr>
          <w:rFonts w:ascii="Arial" w:hAnsi="Arial" w:cs="Arial"/>
        </w:rPr>
      </w:pPr>
    </w:p>
    <w:p w14:paraId="530AB23D" w14:textId="77777777" w:rsidR="00682C14" w:rsidRDefault="00682C14" w:rsidP="00682C14">
      <w:pPr>
        <w:tabs>
          <w:tab w:val="left" w:pos="284"/>
        </w:tabs>
        <w:jc w:val="center"/>
        <w:rPr>
          <w:rFonts w:ascii="Arial" w:hAnsi="Arial" w:cs="Arial"/>
          <w:b/>
        </w:rPr>
      </w:pPr>
      <w:r>
        <w:rPr>
          <w:rFonts w:ascii="Arial" w:hAnsi="Arial" w:cs="Arial"/>
          <w:b/>
        </w:rPr>
        <w:t>MODELO DE DECLARAÇÕES DIVERSAS**</w:t>
      </w:r>
    </w:p>
    <w:p w14:paraId="5C64C346" w14:textId="77777777" w:rsidR="00682C14" w:rsidRDefault="00682C14" w:rsidP="00682C14">
      <w:pPr>
        <w:tabs>
          <w:tab w:val="left" w:pos="284"/>
        </w:tabs>
        <w:jc w:val="center"/>
        <w:rPr>
          <w:rFonts w:ascii="Arial" w:hAnsi="Arial" w:cs="Arial"/>
        </w:rPr>
      </w:pPr>
    </w:p>
    <w:p w14:paraId="20A42A99" w14:textId="77777777" w:rsidR="00682C14" w:rsidRDefault="00682C14" w:rsidP="00682C14">
      <w:pPr>
        <w:tabs>
          <w:tab w:val="left" w:pos="284"/>
        </w:tabs>
        <w:jc w:val="center"/>
        <w:rPr>
          <w:rFonts w:ascii="Arial" w:hAnsi="Arial" w:cs="Arial"/>
        </w:rPr>
      </w:pPr>
    </w:p>
    <w:p w14:paraId="55030513"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6FE68D68"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p>
    <w:p w14:paraId="7ACBB102" w14:textId="77777777" w:rsidR="00682C14" w:rsidRDefault="00682C14" w:rsidP="00682C14">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3529F05" w14:textId="77777777" w:rsidR="00682C14" w:rsidRDefault="00682C14" w:rsidP="00682C14">
      <w:pPr>
        <w:tabs>
          <w:tab w:val="left" w:pos="284"/>
        </w:tabs>
        <w:ind w:firstLine="561"/>
        <w:jc w:val="both"/>
        <w:rPr>
          <w:rFonts w:ascii="Arial" w:hAnsi="Arial" w:cs="Arial"/>
        </w:rPr>
      </w:pPr>
    </w:p>
    <w:p w14:paraId="43AB886A" w14:textId="77777777" w:rsidR="00682C14" w:rsidRDefault="00682C14" w:rsidP="00682C14">
      <w:pPr>
        <w:tabs>
          <w:tab w:val="left" w:pos="284"/>
        </w:tabs>
        <w:ind w:firstLine="561"/>
        <w:jc w:val="both"/>
        <w:rPr>
          <w:rFonts w:ascii="Arial" w:hAnsi="Arial" w:cs="Arial"/>
        </w:rPr>
      </w:pPr>
    </w:p>
    <w:p w14:paraId="269D1F41" w14:textId="77777777" w:rsidR="00682C14" w:rsidRDefault="00682C14" w:rsidP="00682C14">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74C4C4CC" w14:textId="77777777" w:rsidR="00682C14" w:rsidRDefault="00682C14" w:rsidP="00682C14">
      <w:pPr>
        <w:tabs>
          <w:tab w:val="left" w:pos="284"/>
        </w:tabs>
        <w:ind w:firstLine="561"/>
        <w:jc w:val="both"/>
        <w:rPr>
          <w:rFonts w:ascii="Arial" w:hAnsi="Arial" w:cs="Arial"/>
        </w:rPr>
      </w:pPr>
    </w:p>
    <w:p w14:paraId="3BBEAB30"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CBA2BA1"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D287523"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4229BA8"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3EBA2AA3"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702884F"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0733F10E" w14:textId="77777777" w:rsidR="00682C14" w:rsidRDefault="00682C14" w:rsidP="00AD3B52">
      <w:pPr>
        <w:numPr>
          <w:ilvl w:val="0"/>
          <w:numId w:val="15"/>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EB35BF5" w14:textId="77777777" w:rsidR="00682C14" w:rsidRDefault="00682C14" w:rsidP="00682C14">
      <w:pPr>
        <w:tabs>
          <w:tab w:val="left" w:pos="284"/>
        </w:tabs>
        <w:ind w:firstLine="561"/>
        <w:jc w:val="both"/>
        <w:rPr>
          <w:rFonts w:ascii="Arial" w:hAnsi="Arial" w:cs="Arial"/>
        </w:rPr>
      </w:pPr>
    </w:p>
    <w:p w14:paraId="71DBB6D8" w14:textId="77777777" w:rsidR="00682C14" w:rsidRDefault="00682C14" w:rsidP="00682C14">
      <w:pPr>
        <w:tabs>
          <w:tab w:val="left" w:pos="284"/>
        </w:tabs>
        <w:ind w:firstLine="561"/>
        <w:jc w:val="both"/>
        <w:rPr>
          <w:rFonts w:ascii="Arial" w:hAnsi="Arial" w:cs="Arial"/>
        </w:rPr>
      </w:pPr>
    </w:p>
    <w:p w14:paraId="15026B97" w14:textId="77777777" w:rsidR="00682C14" w:rsidRDefault="00682C14" w:rsidP="00682C14">
      <w:pPr>
        <w:tabs>
          <w:tab w:val="left" w:pos="284"/>
        </w:tabs>
        <w:ind w:firstLine="561"/>
        <w:jc w:val="both"/>
        <w:rPr>
          <w:rFonts w:ascii="Arial" w:hAnsi="Arial" w:cs="Arial"/>
        </w:rPr>
      </w:pPr>
    </w:p>
    <w:p w14:paraId="18E641B8" w14:textId="77777777" w:rsidR="00682C14" w:rsidRDefault="00682C14" w:rsidP="00682C14">
      <w:pPr>
        <w:tabs>
          <w:tab w:val="left" w:pos="284"/>
        </w:tabs>
        <w:ind w:firstLine="561"/>
        <w:jc w:val="both"/>
        <w:rPr>
          <w:rFonts w:ascii="Arial" w:hAnsi="Arial" w:cs="Arial"/>
        </w:rPr>
      </w:pPr>
    </w:p>
    <w:p w14:paraId="5473FCB8" w14:textId="77777777" w:rsidR="00682C14" w:rsidRDefault="00682C14" w:rsidP="00682C14">
      <w:pPr>
        <w:tabs>
          <w:tab w:val="left" w:pos="284"/>
        </w:tabs>
        <w:jc w:val="center"/>
        <w:rPr>
          <w:rFonts w:ascii="Arial" w:hAnsi="Arial" w:cs="Arial"/>
        </w:rPr>
      </w:pPr>
      <w:r>
        <w:rPr>
          <w:rFonts w:ascii="Arial" w:hAnsi="Arial" w:cs="Arial"/>
        </w:rPr>
        <w:t>Local e data</w:t>
      </w:r>
    </w:p>
    <w:p w14:paraId="00B306A0" w14:textId="77777777" w:rsidR="00682C14" w:rsidRDefault="00682C14" w:rsidP="00682C14">
      <w:pPr>
        <w:tabs>
          <w:tab w:val="left" w:pos="284"/>
        </w:tabs>
        <w:jc w:val="center"/>
        <w:rPr>
          <w:rFonts w:ascii="Arial" w:hAnsi="Arial" w:cs="Arial"/>
        </w:rPr>
      </w:pPr>
    </w:p>
    <w:p w14:paraId="6F11CB30" w14:textId="77777777" w:rsidR="00682C14" w:rsidRDefault="00682C14" w:rsidP="00682C14">
      <w:pPr>
        <w:tabs>
          <w:tab w:val="left" w:pos="284"/>
        </w:tabs>
        <w:jc w:val="center"/>
        <w:rPr>
          <w:rFonts w:ascii="Arial" w:hAnsi="Arial" w:cs="Arial"/>
        </w:rPr>
      </w:pPr>
    </w:p>
    <w:p w14:paraId="18ACF0F2" w14:textId="77777777" w:rsidR="00682C14" w:rsidRDefault="00682C14" w:rsidP="00682C14">
      <w:pPr>
        <w:tabs>
          <w:tab w:val="left" w:pos="284"/>
        </w:tabs>
        <w:jc w:val="center"/>
        <w:rPr>
          <w:rFonts w:ascii="Arial" w:hAnsi="Arial" w:cs="Arial"/>
        </w:rPr>
      </w:pPr>
    </w:p>
    <w:p w14:paraId="3DA42059" w14:textId="77777777" w:rsidR="00682C14" w:rsidRDefault="00682C14" w:rsidP="00682C14">
      <w:pPr>
        <w:tabs>
          <w:tab w:val="left" w:pos="284"/>
        </w:tabs>
        <w:jc w:val="center"/>
        <w:rPr>
          <w:rFonts w:ascii="Arial" w:hAnsi="Arial" w:cs="Arial"/>
        </w:rPr>
      </w:pPr>
    </w:p>
    <w:p w14:paraId="5C79C528" w14:textId="77777777" w:rsidR="00682C14" w:rsidRDefault="00682C14" w:rsidP="00682C14">
      <w:pPr>
        <w:tabs>
          <w:tab w:val="left" w:pos="284"/>
        </w:tabs>
        <w:jc w:val="center"/>
        <w:rPr>
          <w:rFonts w:ascii="Arial" w:hAnsi="Arial" w:cs="Arial"/>
        </w:rPr>
      </w:pPr>
      <w:r>
        <w:rPr>
          <w:rFonts w:ascii="Arial" w:hAnsi="Arial" w:cs="Arial"/>
        </w:rPr>
        <w:t>_______________________________________________</w:t>
      </w:r>
    </w:p>
    <w:p w14:paraId="468D6CAB" w14:textId="77777777" w:rsidR="00682C14" w:rsidRDefault="00682C14" w:rsidP="00682C14">
      <w:pPr>
        <w:tabs>
          <w:tab w:val="left" w:pos="284"/>
        </w:tabs>
        <w:jc w:val="center"/>
        <w:rPr>
          <w:rFonts w:ascii="Arial" w:hAnsi="Arial" w:cs="Arial"/>
        </w:rPr>
      </w:pPr>
      <w:r>
        <w:rPr>
          <w:rFonts w:ascii="Arial" w:hAnsi="Arial" w:cs="Arial"/>
        </w:rPr>
        <w:t>Nome e assinatura do representante legal</w:t>
      </w:r>
    </w:p>
    <w:p w14:paraId="3A8EAD7E" w14:textId="77777777" w:rsidR="00682C14" w:rsidRDefault="00682C14" w:rsidP="00682C14">
      <w:pPr>
        <w:tabs>
          <w:tab w:val="left" w:pos="284"/>
        </w:tabs>
        <w:ind w:firstLine="561"/>
        <w:jc w:val="center"/>
        <w:rPr>
          <w:rFonts w:ascii="Arial" w:hAnsi="Arial" w:cs="Arial"/>
        </w:rPr>
      </w:pPr>
    </w:p>
    <w:p w14:paraId="0EA29EA8" w14:textId="77777777" w:rsidR="00682C14" w:rsidRDefault="00682C14" w:rsidP="00682C14">
      <w:pPr>
        <w:tabs>
          <w:tab w:val="left" w:pos="284"/>
        </w:tabs>
        <w:ind w:firstLine="561"/>
        <w:jc w:val="center"/>
        <w:rPr>
          <w:rFonts w:ascii="Arial" w:hAnsi="Arial" w:cs="Arial"/>
        </w:rPr>
      </w:pPr>
    </w:p>
    <w:p w14:paraId="0FAD4B61" w14:textId="77777777" w:rsidR="00682C14" w:rsidRDefault="00682C14" w:rsidP="00682C1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0631927F" w14:textId="77777777" w:rsidR="00682C14" w:rsidRDefault="00682C14" w:rsidP="00682C14">
      <w:pPr>
        <w:tabs>
          <w:tab w:val="left" w:pos="284"/>
        </w:tabs>
        <w:ind w:firstLine="561"/>
        <w:jc w:val="center"/>
        <w:rPr>
          <w:rFonts w:ascii="Arial" w:hAnsi="Arial" w:cs="Arial"/>
          <w:b/>
        </w:rPr>
      </w:pPr>
    </w:p>
    <w:p w14:paraId="36CDC5D7" w14:textId="77777777" w:rsidR="00682C14" w:rsidRDefault="00682C14" w:rsidP="00682C14">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0F2B8953" w14:textId="77777777" w:rsidR="00682C14" w:rsidRDefault="00682C14" w:rsidP="00682C14">
      <w:pPr>
        <w:tabs>
          <w:tab w:val="left" w:pos="284"/>
        </w:tabs>
        <w:suppressAutoHyphens w:val="0"/>
        <w:autoSpaceDE w:val="0"/>
        <w:autoSpaceDN w:val="0"/>
        <w:adjustRightInd w:val="0"/>
        <w:rPr>
          <w:rFonts w:ascii="Arial" w:hAnsi="Arial" w:cs="Arial"/>
          <w:lang w:eastAsia="pt-BR"/>
        </w:rPr>
      </w:pPr>
    </w:p>
    <w:p w14:paraId="143FDBD1" w14:textId="77777777" w:rsidR="00682C14" w:rsidRDefault="00682C14" w:rsidP="00682C14">
      <w:pPr>
        <w:tabs>
          <w:tab w:val="left" w:pos="284"/>
        </w:tabs>
        <w:suppressAutoHyphens w:val="0"/>
        <w:autoSpaceDE w:val="0"/>
        <w:autoSpaceDN w:val="0"/>
        <w:adjustRightInd w:val="0"/>
        <w:rPr>
          <w:rFonts w:ascii="Arial" w:hAnsi="Arial" w:cs="Arial"/>
          <w:lang w:eastAsia="pt-BR"/>
        </w:rPr>
      </w:pPr>
    </w:p>
    <w:p w14:paraId="70E0B046"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6D754FA"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p>
    <w:p w14:paraId="3DE3FC39"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E4FE4DB"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0B90B6"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78BB4000"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42932E72" w14:textId="77777777" w:rsidR="00682C14" w:rsidRDefault="00682C14" w:rsidP="00682C14">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23699B5D"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257A115C"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p>
    <w:p w14:paraId="56F8B057"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p>
    <w:p w14:paraId="1D91E31B"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0C25310"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p>
    <w:p w14:paraId="39F92E88"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277AE735"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3104AC5A"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1B54D935"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211D77EF"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028ECFB7"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3BC34253"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4CD42F63"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32AD384"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D012DAC"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41D43C" w14:textId="77777777" w:rsidR="00682C14" w:rsidRDefault="00682C14" w:rsidP="00682C14">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6577EDD7" w14:textId="77777777" w:rsidR="00682C14" w:rsidRDefault="00682C14" w:rsidP="00682C14">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4EC4E76" w14:textId="77777777" w:rsidR="00682C14" w:rsidRDefault="00682C14" w:rsidP="00682C14">
      <w:pPr>
        <w:tabs>
          <w:tab w:val="left" w:pos="284"/>
        </w:tabs>
        <w:jc w:val="both"/>
        <w:rPr>
          <w:rFonts w:ascii="Arial" w:hAnsi="Arial" w:cs="Arial"/>
        </w:rPr>
      </w:pPr>
    </w:p>
    <w:p w14:paraId="388ADA49" w14:textId="77777777" w:rsidR="00682C14" w:rsidRDefault="00682C14" w:rsidP="00682C14">
      <w:pPr>
        <w:tabs>
          <w:tab w:val="left" w:pos="284"/>
        </w:tabs>
        <w:jc w:val="center"/>
        <w:rPr>
          <w:rFonts w:ascii="Arial" w:hAnsi="Arial" w:cs="Arial"/>
        </w:rPr>
      </w:pPr>
      <w:r>
        <w:rPr>
          <w:rFonts w:ascii="Arial" w:hAnsi="Arial" w:cs="Arial"/>
        </w:rPr>
        <w:t>Local e data</w:t>
      </w:r>
    </w:p>
    <w:p w14:paraId="0919A271" w14:textId="77777777" w:rsidR="00682C14" w:rsidRDefault="00682C14" w:rsidP="00682C14">
      <w:pPr>
        <w:tabs>
          <w:tab w:val="left" w:pos="284"/>
        </w:tabs>
        <w:jc w:val="center"/>
        <w:rPr>
          <w:rFonts w:ascii="Arial" w:hAnsi="Arial" w:cs="Arial"/>
        </w:rPr>
      </w:pPr>
    </w:p>
    <w:p w14:paraId="3779812C" w14:textId="77777777" w:rsidR="00682C14" w:rsidRDefault="00682C14" w:rsidP="00682C14">
      <w:pPr>
        <w:tabs>
          <w:tab w:val="left" w:pos="284"/>
        </w:tabs>
        <w:jc w:val="center"/>
        <w:rPr>
          <w:rFonts w:ascii="Arial" w:hAnsi="Arial" w:cs="Arial"/>
        </w:rPr>
      </w:pPr>
      <w:r>
        <w:rPr>
          <w:rFonts w:ascii="Arial" w:hAnsi="Arial" w:cs="Arial"/>
        </w:rPr>
        <w:t>_______________________________________________</w:t>
      </w:r>
    </w:p>
    <w:p w14:paraId="4B5D50B2" w14:textId="77777777" w:rsidR="00682C14" w:rsidRDefault="00682C14" w:rsidP="00682C14">
      <w:pPr>
        <w:tabs>
          <w:tab w:val="left" w:pos="284"/>
        </w:tabs>
        <w:jc w:val="center"/>
        <w:rPr>
          <w:rFonts w:ascii="Arial" w:hAnsi="Arial" w:cs="Arial"/>
        </w:rPr>
      </w:pPr>
      <w:r>
        <w:rPr>
          <w:rFonts w:ascii="Arial" w:hAnsi="Arial" w:cs="Arial"/>
        </w:rPr>
        <w:t>Nome e assinatura do representante legal</w:t>
      </w:r>
    </w:p>
    <w:p w14:paraId="55EDA317" w14:textId="77777777" w:rsidR="00682C14" w:rsidRDefault="00682C14" w:rsidP="00682C14">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18968ED0" w14:textId="77777777" w:rsidR="00682C14" w:rsidRDefault="00682C14" w:rsidP="00682C14">
      <w:pPr>
        <w:tabs>
          <w:tab w:val="left" w:pos="284"/>
        </w:tabs>
        <w:jc w:val="center"/>
        <w:rPr>
          <w:rFonts w:ascii="Arial" w:hAnsi="Arial" w:cs="Arial"/>
          <w:b/>
          <w:bCs/>
        </w:rPr>
      </w:pPr>
      <w:r>
        <w:rPr>
          <w:rFonts w:ascii="Arial" w:hAnsi="Arial" w:cs="Arial"/>
        </w:rPr>
        <w:t>====================================================================================</w:t>
      </w:r>
    </w:p>
    <w:p w14:paraId="62F172CA" w14:textId="77777777" w:rsidR="00682C14" w:rsidRDefault="00682C14" w:rsidP="00682C14">
      <w:pPr>
        <w:tabs>
          <w:tab w:val="left" w:pos="284"/>
        </w:tabs>
        <w:jc w:val="center"/>
        <w:rPr>
          <w:rFonts w:ascii="Arial" w:hAnsi="Arial" w:cs="Arial"/>
          <w:b/>
          <w:bCs/>
        </w:rPr>
      </w:pPr>
      <w:r>
        <w:rPr>
          <w:rFonts w:ascii="Arial" w:hAnsi="Arial" w:cs="Arial"/>
          <w:b/>
          <w:bCs/>
        </w:rPr>
        <w:t xml:space="preserve">DECLARAÇÃO DE ENQUADRAMENTO COMO MICROEMPRESA (ME) </w:t>
      </w:r>
    </w:p>
    <w:p w14:paraId="63CD962F" w14:textId="77777777" w:rsidR="00682C14" w:rsidRDefault="00682C14" w:rsidP="00682C14">
      <w:pPr>
        <w:tabs>
          <w:tab w:val="left" w:pos="284"/>
        </w:tabs>
        <w:jc w:val="center"/>
        <w:rPr>
          <w:rFonts w:ascii="Arial" w:hAnsi="Arial" w:cs="Arial"/>
        </w:rPr>
      </w:pPr>
      <w:r>
        <w:rPr>
          <w:rFonts w:ascii="Arial" w:hAnsi="Arial" w:cs="Arial"/>
          <w:b/>
          <w:bCs/>
        </w:rPr>
        <w:t>OU EMPRESA DE PEQUENO PORTE (EPP)</w:t>
      </w:r>
    </w:p>
    <w:p w14:paraId="61076B01" w14:textId="77777777" w:rsidR="00682C14" w:rsidRDefault="00682C14" w:rsidP="00682C14">
      <w:pPr>
        <w:tabs>
          <w:tab w:val="left" w:pos="284"/>
        </w:tabs>
        <w:jc w:val="center"/>
        <w:rPr>
          <w:rFonts w:ascii="Arial" w:hAnsi="Arial" w:cs="Arial"/>
          <w:b/>
          <w:bCs/>
        </w:rPr>
      </w:pPr>
      <w:r>
        <w:rPr>
          <w:rFonts w:ascii="Arial" w:hAnsi="Arial" w:cs="Arial"/>
        </w:rPr>
        <w:t>====================================================================================</w:t>
      </w:r>
    </w:p>
    <w:p w14:paraId="74A0EEB6" w14:textId="77777777" w:rsidR="00682C14" w:rsidRDefault="00682C14" w:rsidP="00682C14">
      <w:pPr>
        <w:pStyle w:val="Recuodecorpodetexto"/>
        <w:widowControl w:val="0"/>
        <w:tabs>
          <w:tab w:val="left" w:pos="284"/>
        </w:tabs>
        <w:overflowPunct/>
        <w:autoSpaceDE/>
        <w:autoSpaceDN w:val="0"/>
        <w:spacing w:line="240" w:lineRule="auto"/>
        <w:rPr>
          <w:color w:val="auto"/>
          <w:sz w:val="20"/>
          <w:szCs w:val="20"/>
        </w:rPr>
      </w:pPr>
    </w:p>
    <w:p w14:paraId="5CF2A4CA" w14:textId="77777777" w:rsidR="00682C14" w:rsidRDefault="00682C14" w:rsidP="00682C14">
      <w:pPr>
        <w:pStyle w:val="Recuodecorpodetexto"/>
        <w:widowControl w:val="0"/>
        <w:tabs>
          <w:tab w:val="left" w:pos="284"/>
        </w:tabs>
        <w:overflowPunct/>
        <w:autoSpaceDE/>
        <w:autoSpaceDN w:val="0"/>
        <w:spacing w:line="240" w:lineRule="auto"/>
        <w:rPr>
          <w:color w:val="auto"/>
          <w:sz w:val="20"/>
          <w:szCs w:val="20"/>
        </w:rPr>
      </w:pPr>
    </w:p>
    <w:p w14:paraId="63A8D024" w14:textId="77777777" w:rsidR="00682C14" w:rsidRDefault="00682C14" w:rsidP="00682C14">
      <w:pPr>
        <w:pStyle w:val="Recuodecorpodetexto"/>
        <w:widowControl w:val="0"/>
        <w:tabs>
          <w:tab w:val="left" w:pos="284"/>
        </w:tabs>
        <w:overflowPunct/>
        <w:autoSpaceDE/>
        <w:autoSpaceDN w:val="0"/>
        <w:spacing w:line="240" w:lineRule="auto"/>
        <w:rPr>
          <w:color w:val="auto"/>
          <w:sz w:val="20"/>
          <w:szCs w:val="20"/>
        </w:rPr>
      </w:pPr>
    </w:p>
    <w:p w14:paraId="5E45F175" w14:textId="77777777" w:rsidR="00682C14" w:rsidRDefault="00682C14" w:rsidP="00682C14">
      <w:pPr>
        <w:pStyle w:val="Recuodecorpodetexto"/>
        <w:widowControl w:val="0"/>
        <w:tabs>
          <w:tab w:val="left" w:pos="284"/>
        </w:tabs>
        <w:overflowPunct/>
        <w:autoSpaceDE/>
        <w:autoSpaceDN w:val="0"/>
        <w:spacing w:line="240" w:lineRule="auto"/>
        <w:rPr>
          <w:color w:val="auto"/>
          <w:sz w:val="20"/>
          <w:szCs w:val="20"/>
        </w:rPr>
      </w:pPr>
    </w:p>
    <w:p w14:paraId="3C4D036D" w14:textId="77777777" w:rsidR="00682C14" w:rsidRDefault="00682C14" w:rsidP="00682C14">
      <w:pPr>
        <w:pStyle w:val="Recuodecorpodetexto"/>
        <w:widowControl w:val="0"/>
        <w:tabs>
          <w:tab w:val="left" w:pos="284"/>
        </w:tabs>
        <w:overflowPunct/>
        <w:autoSpaceDE/>
        <w:autoSpaceDN w:val="0"/>
        <w:spacing w:line="240" w:lineRule="auto"/>
        <w:rPr>
          <w:color w:val="auto"/>
          <w:sz w:val="20"/>
          <w:szCs w:val="20"/>
        </w:rPr>
      </w:pPr>
    </w:p>
    <w:p w14:paraId="718931FB" w14:textId="77777777" w:rsidR="00682C14" w:rsidRDefault="00682C14" w:rsidP="00682C14">
      <w:pPr>
        <w:pStyle w:val="Recuodecorpodetexto"/>
        <w:widowControl w:val="0"/>
        <w:tabs>
          <w:tab w:val="left" w:pos="284"/>
        </w:tabs>
        <w:overflowPunct/>
        <w:autoSpaceDE/>
        <w:autoSpaceDN w:val="0"/>
        <w:spacing w:line="240" w:lineRule="auto"/>
        <w:rPr>
          <w:color w:val="auto"/>
          <w:sz w:val="20"/>
          <w:szCs w:val="20"/>
        </w:rPr>
      </w:pPr>
    </w:p>
    <w:p w14:paraId="374F4BAB" w14:textId="77777777" w:rsidR="00682C14" w:rsidRDefault="00682C14" w:rsidP="00682C14">
      <w:pPr>
        <w:pStyle w:val="Recuodecorpodetexto"/>
        <w:tabs>
          <w:tab w:val="left" w:pos="284"/>
        </w:tabs>
        <w:spacing w:line="240" w:lineRule="auto"/>
        <w:rPr>
          <w:color w:val="auto"/>
          <w:sz w:val="20"/>
          <w:szCs w:val="20"/>
        </w:rPr>
      </w:pPr>
    </w:p>
    <w:p w14:paraId="78169EBB" w14:textId="77777777" w:rsidR="00682C14" w:rsidRDefault="00682C14" w:rsidP="00682C14">
      <w:pPr>
        <w:tabs>
          <w:tab w:val="left" w:pos="284"/>
        </w:tabs>
        <w:rPr>
          <w:rFonts w:ascii="Arial" w:hAnsi="Arial" w:cs="Arial"/>
        </w:rPr>
      </w:pPr>
    </w:p>
    <w:p w14:paraId="16D4744E" w14:textId="77777777" w:rsidR="00682C14" w:rsidRDefault="00682C14" w:rsidP="00682C14">
      <w:pPr>
        <w:tabs>
          <w:tab w:val="left" w:pos="284"/>
        </w:tabs>
        <w:rPr>
          <w:rFonts w:ascii="Arial" w:hAnsi="Arial" w:cs="Arial"/>
        </w:rPr>
      </w:pPr>
    </w:p>
    <w:p w14:paraId="6F7E9E4A" w14:textId="77777777" w:rsidR="00682C14" w:rsidRDefault="00682C14" w:rsidP="00682C14">
      <w:pPr>
        <w:tabs>
          <w:tab w:val="left" w:pos="284"/>
        </w:tabs>
        <w:rPr>
          <w:rFonts w:ascii="Arial" w:hAnsi="Arial" w:cs="Arial"/>
        </w:rPr>
      </w:pPr>
    </w:p>
    <w:p w14:paraId="678B616F" w14:textId="77777777" w:rsidR="00682C14" w:rsidRDefault="00682C14" w:rsidP="00682C14">
      <w:pPr>
        <w:tabs>
          <w:tab w:val="left" w:pos="284"/>
        </w:tabs>
        <w:rPr>
          <w:rFonts w:ascii="Arial" w:hAnsi="Arial" w:cs="Arial"/>
        </w:rPr>
      </w:pPr>
    </w:p>
    <w:p w14:paraId="6925D688" w14:textId="77777777" w:rsidR="00682C14" w:rsidRDefault="00682C14" w:rsidP="00682C14">
      <w:pPr>
        <w:tabs>
          <w:tab w:val="left" w:pos="284"/>
        </w:tabs>
        <w:rPr>
          <w:rFonts w:ascii="Arial" w:hAnsi="Arial" w:cs="Arial"/>
        </w:rPr>
      </w:pPr>
    </w:p>
    <w:p w14:paraId="6BA41F3B" w14:textId="77777777" w:rsidR="00682C14" w:rsidRDefault="00682C14" w:rsidP="00682C14">
      <w:pPr>
        <w:tabs>
          <w:tab w:val="left" w:pos="284"/>
        </w:tabs>
        <w:rPr>
          <w:rFonts w:ascii="Arial" w:hAnsi="Arial" w:cs="Arial"/>
        </w:rPr>
      </w:pPr>
    </w:p>
    <w:p w14:paraId="124F15FE" w14:textId="77777777" w:rsidR="00682C14" w:rsidRDefault="00682C14" w:rsidP="00682C14">
      <w:pPr>
        <w:tabs>
          <w:tab w:val="left" w:pos="284"/>
        </w:tabs>
        <w:rPr>
          <w:rFonts w:ascii="Arial" w:hAnsi="Arial" w:cs="Arial"/>
        </w:rPr>
      </w:pPr>
    </w:p>
    <w:p w14:paraId="7F0B78FA" w14:textId="77777777" w:rsidR="00682C14" w:rsidRDefault="00682C14" w:rsidP="00682C14">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do edital no caso de declaração falsa, independente do processo judicial cabível.</w:t>
      </w:r>
    </w:p>
    <w:p w14:paraId="762D0880" w14:textId="77777777" w:rsidR="00682C14" w:rsidRDefault="00682C14" w:rsidP="00682C14">
      <w:pPr>
        <w:tabs>
          <w:tab w:val="left" w:pos="284"/>
        </w:tabs>
        <w:jc w:val="both"/>
        <w:rPr>
          <w:rFonts w:ascii="Arial" w:hAnsi="Arial" w:cs="Arial"/>
        </w:rPr>
      </w:pPr>
    </w:p>
    <w:p w14:paraId="38AC161B" w14:textId="77777777" w:rsidR="00682C14" w:rsidRDefault="00682C14" w:rsidP="00682C14">
      <w:pPr>
        <w:tabs>
          <w:tab w:val="left" w:pos="284"/>
        </w:tabs>
        <w:jc w:val="both"/>
        <w:rPr>
          <w:rFonts w:ascii="Arial" w:hAnsi="Arial" w:cs="Arial"/>
        </w:rPr>
      </w:pPr>
    </w:p>
    <w:p w14:paraId="3CD8CA2C" w14:textId="77777777" w:rsidR="00682C14" w:rsidRDefault="00682C14" w:rsidP="00682C14">
      <w:pPr>
        <w:tabs>
          <w:tab w:val="left" w:pos="284"/>
        </w:tabs>
        <w:jc w:val="both"/>
        <w:rPr>
          <w:rFonts w:ascii="Arial" w:hAnsi="Arial" w:cs="Arial"/>
        </w:rPr>
      </w:pPr>
    </w:p>
    <w:p w14:paraId="63D0D4F2" w14:textId="77777777" w:rsidR="00682C14" w:rsidRDefault="00682C14" w:rsidP="00682C14">
      <w:pPr>
        <w:tabs>
          <w:tab w:val="left" w:pos="284"/>
        </w:tabs>
        <w:jc w:val="both"/>
        <w:rPr>
          <w:rFonts w:ascii="Arial" w:hAnsi="Arial" w:cs="Arial"/>
        </w:rPr>
      </w:pPr>
    </w:p>
    <w:p w14:paraId="5D863562" w14:textId="77777777" w:rsidR="00682C14" w:rsidRDefault="00682C14" w:rsidP="00682C14">
      <w:pPr>
        <w:tabs>
          <w:tab w:val="left" w:pos="284"/>
        </w:tabs>
        <w:ind w:firstLine="561"/>
        <w:jc w:val="both"/>
        <w:rPr>
          <w:rFonts w:ascii="Arial" w:hAnsi="Arial" w:cs="Arial"/>
        </w:rPr>
      </w:pPr>
    </w:p>
    <w:p w14:paraId="00BAD8E8" w14:textId="77777777" w:rsidR="00682C14" w:rsidRDefault="00682C14" w:rsidP="00682C14">
      <w:pPr>
        <w:tabs>
          <w:tab w:val="left" w:pos="284"/>
        </w:tabs>
        <w:ind w:firstLine="561"/>
        <w:jc w:val="center"/>
        <w:rPr>
          <w:rFonts w:ascii="Arial" w:hAnsi="Arial" w:cs="Arial"/>
        </w:rPr>
      </w:pPr>
      <w:r>
        <w:rPr>
          <w:rFonts w:ascii="Arial" w:hAnsi="Arial" w:cs="Arial"/>
        </w:rPr>
        <w:t>Local e data</w:t>
      </w:r>
    </w:p>
    <w:p w14:paraId="1B1FE9C4" w14:textId="77777777" w:rsidR="00682C14" w:rsidRDefault="00682C14" w:rsidP="00682C14">
      <w:pPr>
        <w:tabs>
          <w:tab w:val="left" w:pos="284"/>
        </w:tabs>
        <w:ind w:firstLine="561"/>
        <w:jc w:val="center"/>
        <w:rPr>
          <w:rFonts w:ascii="Arial" w:hAnsi="Arial" w:cs="Arial"/>
        </w:rPr>
      </w:pPr>
    </w:p>
    <w:p w14:paraId="3257C17F" w14:textId="77777777" w:rsidR="00682C14" w:rsidRDefault="00682C14" w:rsidP="00682C14">
      <w:pPr>
        <w:tabs>
          <w:tab w:val="left" w:pos="284"/>
        </w:tabs>
        <w:ind w:firstLine="561"/>
        <w:jc w:val="center"/>
        <w:rPr>
          <w:rFonts w:ascii="Arial" w:hAnsi="Arial" w:cs="Arial"/>
        </w:rPr>
      </w:pPr>
    </w:p>
    <w:p w14:paraId="6BA6FA71" w14:textId="77777777" w:rsidR="00682C14" w:rsidRDefault="00682C14" w:rsidP="00682C14">
      <w:pPr>
        <w:tabs>
          <w:tab w:val="left" w:pos="284"/>
        </w:tabs>
        <w:ind w:firstLine="561"/>
        <w:jc w:val="center"/>
        <w:rPr>
          <w:rFonts w:ascii="Arial" w:hAnsi="Arial" w:cs="Arial"/>
        </w:rPr>
      </w:pPr>
    </w:p>
    <w:p w14:paraId="7FE2A650" w14:textId="77777777" w:rsidR="00682C14" w:rsidRDefault="00682C14" w:rsidP="00682C14">
      <w:pPr>
        <w:tabs>
          <w:tab w:val="left" w:pos="284"/>
        </w:tabs>
        <w:ind w:firstLine="561"/>
        <w:jc w:val="center"/>
        <w:rPr>
          <w:rFonts w:ascii="Arial" w:hAnsi="Arial" w:cs="Arial"/>
        </w:rPr>
      </w:pPr>
    </w:p>
    <w:p w14:paraId="35134AD1" w14:textId="77777777" w:rsidR="00682C14" w:rsidRDefault="00682C14" w:rsidP="00682C14">
      <w:pPr>
        <w:tabs>
          <w:tab w:val="left" w:pos="284"/>
        </w:tabs>
        <w:ind w:firstLine="561"/>
        <w:jc w:val="center"/>
        <w:rPr>
          <w:rFonts w:ascii="Arial" w:hAnsi="Arial" w:cs="Arial"/>
        </w:rPr>
      </w:pPr>
      <w:r>
        <w:rPr>
          <w:rFonts w:ascii="Arial" w:hAnsi="Arial" w:cs="Arial"/>
        </w:rPr>
        <w:t>_______________________________________________</w:t>
      </w:r>
    </w:p>
    <w:p w14:paraId="402A023A" w14:textId="77777777" w:rsidR="00682C14" w:rsidRDefault="00682C14" w:rsidP="00682C14">
      <w:pPr>
        <w:tabs>
          <w:tab w:val="left" w:pos="284"/>
        </w:tabs>
        <w:ind w:firstLine="561"/>
        <w:jc w:val="center"/>
        <w:rPr>
          <w:rFonts w:ascii="Arial" w:hAnsi="Arial" w:cs="Arial"/>
        </w:rPr>
      </w:pPr>
      <w:r>
        <w:rPr>
          <w:rFonts w:ascii="Arial" w:hAnsi="Arial" w:cs="Arial"/>
        </w:rPr>
        <w:t>Nome e assinatura do representante legal</w:t>
      </w:r>
    </w:p>
    <w:p w14:paraId="26A43DCB" w14:textId="77777777" w:rsidR="00682C14" w:rsidRDefault="00682C14" w:rsidP="00682C14">
      <w:pPr>
        <w:tabs>
          <w:tab w:val="left" w:pos="284"/>
        </w:tabs>
        <w:jc w:val="center"/>
        <w:rPr>
          <w:rFonts w:ascii="Arial" w:hAnsi="Arial" w:cs="Arial"/>
        </w:rPr>
      </w:pPr>
    </w:p>
    <w:p w14:paraId="05E35C9B" w14:textId="77777777" w:rsidR="00682C14" w:rsidRDefault="00682C14" w:rsidP="00682C14">
      <w:pPr>
        <w:tabs>
          <w:tab w:val="left" w:pos="284"/>
        </w:tabs>
        <w:jc w:val="center"/>
        <w:rPr>
          <w:rFonts w:ascii="Arial" w:hAnsi="Arial" w:cs="Arial"/>
        </w:rPr>
      </w:pPr>
    </w:p>
    <w:p w14:paraId="7E646133" w14:textId="77777777" w:rsidR="00682C14" w:rsidRDefault="00682C14" w:rsidP="00682C14">
      <w:pPr>
        <w:tabs>
          <w:tab w:val="left" w:pos="284"/>
        </w:tabs>
        <w:jc w:val="center"/>
        <w:rPr>
          <w:rFonts w:ascii="Arial" w:hAnsi="Arial" w:cs="Arial"/>
        </w:rPr>
      </w:pPr>
    </w:p>
    <w:p w14:paraId="6BF1D8E3" w14:textId="77777777" w:rsidR="00682C14" w:rsidRDefault="00682C14" w:rsidP="00682C14">
      <w:pPr>
        <w:tabs>
          <w:tab w:val="left" w:pos="284"/>
        </w:tabs>
        <w:jc w:val="center"/>
        <w:rPr>
          <w:rFonts w:ascii="Arial" w:hAnsi="Arial" w:cs="Arial"/>
        </w:rPr>
      </w:pPr>
    </w:p>
    <w:p w14:paraId="381A63F1" w14:textId="77777777" w:rsidR="00682C14" w:rsidRDefault="00682C14" w:rsidP="00682C14">
      <w:pPr>
        <w:tabs>
          <w:tab w:val="left" w:pos="284"/>
        </w:tabs>
        <w:jc w:val="center"/>
        <w:rPr>
          <w:rFonts w:ascii="Arial" w:hAnsi="Arial" w:cs="Arial"/>
        </w:rPr>
      </w:pPr>
    </w:p>
    <w:p w14:paraId="6778E88B" w14:textId="77777777" w:rsidR="00682C14" w:rsidRDefault="00682C14" w:rsidP="00682C14">
      <w:pPr>
        <w:tabs>
          <w:tab w:val="left" w:pos="284"/>
        </w:tabs>
        <w:jc w:val="center"/>
        <w:rPr>
          <w:rFonts w:ascii="Arial" w:hAnsi="Arial" w:cs="Arial"/>
        </w:rPr>
      </w:pPr>
    </w:p>
    <w:p w14:paraId="247E0E17" w14:textId="77777777" w:rsidR="00682C14" w:rsidRDefault="00682C14" w:rsidP="00682C14">
      <w:pPr>
        <w:tabs>
          <w:tab w:val="left" w:pos="284"/>
        </w:tabs>
        <w:rPr>
          <w:rFonts w:ascii="Arial" w:hAnsi="Arial" w:cs="Arial"/>
        </w:rPr>
      </w:pPr>
    </w:p>
    <w:p w14:paraId="12EF49EC" w14:textId="77777777" w:rsidR="00682C14" w:rsidRDefault="00682C14" w:rsidP="00682C14">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00F393BE" w14:textId="77777777" w:rsidR="00682C14" w:rsidRDefault="00682C14" w:rsidP="00682C14">
      <w:pPr>
        <w:tabs>
          <w:tab w:val="left" w:pos="284"/>
        </w:tabs>
        <w:jc w:val="both"/>
        <w:rPr>
          <w:rFonts w:ascii="Arial" w:hAnsi="Arial" w:cs="Arial"/>
        </w:rPr>
      </w:pPr>
      <w:r>
        <w:rPr>
          <w:rFonts w:ascii="Arial" w:hAnsi="Arial" w:cs="Arial"/>
        </w:rPr>
        <w:t>===================================================================================</w:t>
      </w:r>
    </w:p>
    <w:p w14:paraId="1B778B8F" w14:textId="77777777" w:rsidR="00682C14" w:rsidRDefault="00682C14" w:rsidP="00682C14">
      <w:pPr>
        <w:tabs>
          <w:tab w:val="left" w:pos="284"/>
        </w:tabs>
        <w:jc w:val="center"/>
        <w:rPr>
          <w:rFonts w:ascii="Arial" w:hAnsi="Arial" w:cs="Arial"/>
          <w:b/>
        </w:rPr>
      </w:pPr>
      <w:r>
        <w:rPr>
          <w:rFonts w:ascii="Arial" w:hAnsi="Arial" w:cs="Arial"/>
          <w:b/>
        </w:rPr>
        <w:t>MODELO DE PROPOSTA</w:t>
      </w:r>
    </w:p>
    <w:p w14:paraId="5431B4E1" w14:textId="77777777" w:rsidR="00682C14" w:rsidRDefault="00682C14" w:rsidP="00682C14">
      <w:pPr>
        <w:tabs>
          <w:tab w:val="left" w:pos="284"/>
        </w:tabs>
        <w:jc w:val="both"/>
        <w:rPr>
          <w:rFonts w:ascii="Arial" w:hAnsi="Arial" w:cs="Arial"/>
        </w:rPr>
      </w:pPr>
      <w:r>
        <w:rPr>
          <w:rFonts w:ascii="Arial" w:hAnsi="Arial" w:cs="Arial"/>
        </w:rPr>
        <w:t>===================================================================================</w:t>
      </w:r>
    </w:p>
    <w:p w14:paraId="11F50F78" w14:textId="77777777" w:rsidR="00682C14" w:rsidRDefault="00682C14" w:rsidP="00682C14">
      <w:pPr>
        <w:tabs>
          <w:tab w:val="left" w:pos="284"/>
        </w:tabs>
        <w:jc w:val="both"/>
        <w:rPr>
          <w:rFonts w:ascii="Arial" w:hAnsi="Arial" w:cs="Arial"/>
        </w:rPr>
      </w:pPr>
    </w:p>
    <w:p w14:paraId="015F23CC" w14:textId="77777777" w:rsidR="00682C14" w:rsidRDefault="00682C14" w:rsidP="00682C14">
      <w:pPr>
        <w:tabs>
          <w:tab w:val="left" w:pos="284"/>
        </w:tabs>
        <w:jc w:val="both"/>
        <w:rPr>
          <w:rFonts w:ascii="Arial" w:hAnsi="Arial" w:cs="Arial"/>
        </w:rPr>
      </w:pPr>
    </w:p>
    <w:p w14:paraId="39ECFB3D" w14:textId="77777777" w:rsidR="00682C14" w:rsidRDefault="00682C14" w:rsidP="00682C14">
      <w:pPr>
        <w:pStyle w:val="Corpodetexto31"/>
        <w:tabs>
          <w:tab w:val="left" w:pos="284"/>
        </w:tabs>
        <w:rPr>
          <w:b/>
          <w:color w:val="auto"/>
        </w:rPr>
      </w:pPr>
      <w:r>
        <w:rPr>
          <w:b/>
          <w:color w:val="auto"/>
        </w:rPr>
        <w:t>EMPRESA:</w:t>
      </w:r>
    </w:p>
    <w:p w14:paraId="536F1A7E" w14:textId="77777777" w:rsidR="00682C14" w:rsidRDefault="00682C14" w:rsidP="00682C14">
      <w:pPr>
        <w:tabs>
          <w:tab w:val="left" w:pos="284"/>
        </w:tabs>
        <w:jc w:val="both"/>
        <w:rPr>
          <w:rFonts w:ascii="Arial" w:hAnsi="Arial" w:cs="Arial"/>
        </w:rPr>
      </w:pPr>
      <w:r>
        <w:rPr>
          <w:rFonts w:ascii="Arial" w:hAnsi="Arial" w:cs="Arial"/>
        </w:rPr>
        <w:t>Razão Social:</w:t>
      </w:r>
    </w:p>
    <w:p w14:paraId="68583614" w14:textId="77777777" w:rsidR="00682C14" w:rsidRDefault="00682C14" w:rsidP="00682C14">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1B1F8319" w14:textId="77777777" w:rsidR="00682C14" w:rsidRDefault="00682C14" w:rsidP="00682C14">
      <w:pPr>
        <w:tabs>
          <w:tab w:val="left" w:pos="284"/>
        </w:tabs>
        <w:jc w:val="both"/>
        <w:rPr>
          <w:rFonts w:ascii="Arial" w:hAnsi="Arial" w:cs="Arial"/>
        </w:rPr>
      </w:pPr>
      <w:r>
        <w:rPr>
          <w:rFonts w:ascii="Arial" w:hAnsi="Arial" w:cs="Arial"/>
        </w:rPr>
        <w:t>Endereço:</w:t>
      </w:r>
      <w:r>
        <w:rPr>
          <w:rFonts w:ascii="Arial" w:hAnsi="Arial" w:cs="Arial"/>
        </w:rPr>
        <w:tab/>
      </w:r>
    </w:p>
    <w:p w14:paraId="22F503CA" w14:textId="77777777" w:rsidR="00682C14" w:rsidRDefault="00682C14" w:rsidP="00682C14">
      <w:pPr>
        <w:pStyle w:val="Corpodetexto21"/>
        <w:tabs>
          <w:tab w:val="left" w:pos="284"/>
        </w:tabs>
        <w:rPr>
          <w:b w:val="0"/>
          <w:sz w:val="20"/>
        </w:rPr>
      </w:pPr>
      <w:r>
        <w:rPr>
          <w:b w:val="0"/>
          <w:sz w:val="20"/>
        </w:rPr>
        <w:t>Telefone:</w:t>
      </w:r>
    </w:p>
    <w:p w14:paraId="2C9F2E95" w14:textId="77777777" w:rsidR="00682C14" w:rsidRDefault="00682C14" w:rsidP="00682C14">
      <w:pPr>
        <w:pStyle w:val="Corpodetexto21"/>
        <w:tabs>
          <w:tab w:val="left" w:pos="284"/>
        </w:tabs>
        <w:rPr>
          <w:b w:val="0"/>
          <w:sz w:val="20"/>
        </w:rPr>
      </w:pPr>
      <w:r>
        <w:rPr>
          <w:b w:val="0"/>
          <w:sz w:val="20"/>
        </w:rPr>
        <w:t xml:space="preserve">Email Comercial: </w:t>
      </w:r>
    </w:p>
    <w:p w14:paraId="71CAC791" w14:textId="77777777" w:rsidR="00682C14" w:rsidRDefault="00682C14" w:rsidP="00682C14">
      <w:pPr>
        <w:tabs>
          <w:tab w:val="left" w:pos="567"/>
        </w:tabs>
        <w:jc w:val="both"/>
        <w:rPr>
          <w:rFonts w:ascii="Arial" w:hAnsi="Arial" w:cs="Arial"/>
        </w:rPr>
      </w:pPr>
      <w:r>
        <w:rPr>
          <w:rFonts w:ascii="Arial" w:hAnsi="Arial" w:cs="Arial"/>
        </w:rPr>
        <w:tab/>
        <w:t>Porte: ( ) Microempresa ( ) Empresa de Pequeno Porte ( ) Outros</w:t>
      </w:r>
    </w:p>
    <w:p w14:paraId="0B5703C9" w14:textId="77777777" w:rsidR="00682C14" w:rsidRDefault="00682C14" w:rsidP="00682C14">
      <w:pPr>
        <w:tabs>
          <w:tab w:val="left" w:pos="284"/>
        </w:tabs>
        <w:jc w:val="both"/>
        <w:rPr>
          <w:rFonts w:ascii="Arial" w:hAnsi="Arial" w:cs="Arial"/>
        </w:rPr>
      </w:pPr>
    </w:p>
    <w:p w14:paraId="2438DE1C" w14:textId="77777777" w:rsidR="00682C14" w:rsidRDefault="00682C14" w:rsidP="00682C14">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682C14" w14:paraId="264BE173" w14:textId="77777777" w:rsidTr="00682C14">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34AD9278" w14:textId="77777777" w:rsidR="00682C14" w:rsidRDefault="00682C14" w:rsidP="00682C14">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1D8C536" w14:textId="77777777" w:rsidR="00682C14" w:rsidRDefault="00682C14" w:rsidP="00682C14">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4126442" w14:textId="77777777" w:rsidR="00682C14" w:rsidRDefault="00682C14" w:rsidP="00682C14">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009D284D" w14:textId="77777777" w:rsidR="00682C14" w:rsidRDefault="00682C14" w:rsidP="00682C14">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1FC0CE" w14:textId="77777777" w:rsidR="00682C14" w:rsidRDefault="00682C14" w:rsidP="00682C14">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5346677" w14:textId="77777777" w:rsidR="00682C14" w:rsidRDefault="00682C14" w:rsidP="00682C14">
            <w:pPr>
              <w:pStyle w:val="Contedodatabela"/>
              <w:tabs>
                <w:tab w:val="left" w:pos="284"/>
              </w:tabs>
              <w:jc w:val="center"/>
              <w:rPr>
                <w:rFonts w:ascii="Arial" w:hAnsi="Arial" w:cs="Arial"/>
                <w:b/>
              </w:rPr>
            </w:pPr>
            <w:r>
              <w:rPr>
                <w:rFonts w:ascii="Arial" w:hAnsi="Arial" w:cs="Arial"/>
                <w:b/>
              </w:rPr>
              <w:t>Valor Total</w:t>
            </w:r>
          </w:p>
        </w:tc>
      </w:tr>
      <w:tr w:rsidR="00682C14" w14:paraId="20441021" w14:textId="77777777" w:rsidTr="00682C1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814BE76" w14:textId="77777777" w:rsidR="00682C14" w:rsidRDefault="00682C14" w:rsidP="00682C1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EDB8BDB" w14:textId="77777777" w:rsidR="00682C14" w:rsidRDefault="00682C14" w:rsidP="00682C1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7914C58" w14:textId="77777777" w:rsidR="00682C14" w:rsidRDefault="00682C14" w:rsidP="00682C14">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C2A8225" w14:textId="77777777" w:rsidR="00682C14" w:rsidRDefault="00682C14" w:rsidP="00682C14">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5CF856E" w14:textId="77777777" w:rsidR="00682C14" w:rsidRDefault="00682C14" w:rsidP="00682C14">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53EAB73" w14:textId="77777777" w:rsidR="00682C14" w:rsidRDefault="00682C14" w:rsidP="00682C14">
            <w:pPr>
              <w:tabs>
                <w:tab w:val="left" w:pos="284"/>
              </w:tabs>
              <w:ind w:hanging="2"/>
              <w:jc w:val="center"/>
              <w:rPr>
                <w:rFonts w:ascii="Arial" w:eastAsia="Arial" w:hAnsi="Arial" w:cs="Arial"/>
                <w:kern w:val="2"/>
              </w:rPr>
            </w:pPr>
          </w:p>
        </w:tc>
      </w:tr>
      <w:tr w:rsidR="00682C14" w14:paraId="6B37D96C" w14:textId="77777777" w:rsidTr="00682C14">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E2B820D" w14:textId="77777777" w:rsidR="00682C14" w:rsidRDefault="00682C14" w:rsidP="00682C1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1629122E" w14:textId="77777777" w:rsidR="00682C14" w:rsidRDefault="00682C14" w:rsidP="00682C14">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0AB2017" w14:textId="77777777" w:rsidR="00682C14" w:rsidRDefault="00682C14" w:rsidP="00682C14">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FFAE0BA" w14:textId="77777777" w:rsidR="00682C14" w:rsidRDefault="00682C14" w:rsidP="00682C14">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68C3F9F" w14:textId="77777777" w:rsidR="00682C14" w:rsidRDefault="00682C14" w:rsidP="00682C14">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D71A0EF" w14:textId="77777777" w:rsidR="00682C14" w:rsidRDefault="00682C14" w:rsidP="00682C14">
            <w:pPr>
              <w:tabs>
                <w:tab w:val="left" w:pos="284"/>
              </w:tabs>
              <w:ind w:hanging="2"/>
              <w:jc w:val="center"/>
              <w:rPr>
                <w:rFonts w:ascii="Arial" w:eastAsia="Arial" w:hAnsi="Arial" w:cs="Arial"/>
                <w:kern w:val="2"/>
              </w:rPr>
            </w:pPr>
          </w:p>
        </w:tc>
      </w:tr>
    </w:tbl>
    <w:p w14:paraId="589CF3F4" w14:textId="77777777" w:rsidR="00682C14" w:rsidRDefault="00682C14" w:rsidP="00682C14">
      <w:pPr>
        <w:tabs>
          <w:tab w:val="left" w:pos="284"/>
        </w:tabs>
        <w:jc w:val="both"/>
        <w:rPr>
          <w:rFonts w:ascii="Arial" w:hAnsi="Arial" w:cs="Arial"/>
          <w:kern w:val="2"/>
        </w:rPr>
      </w:pPr>
    </w:p>
    <w:p w14:paraId="1847AAE4" w14:textId="77777777" w:rsidR="00682C14" w:rsidRDefault="00682C14" w:rsidP="00682C14">
      <w:pPr>
        <w:tabs>
          <w:tab w:val="left" w:pos="284"/>
        </w:tabs>
        <w:jc w:val="both"/>
        <w:rPr>
          <w:rFonts w:ascii="Arial" w:hAnsi="Arial" w:cs="Arial"/>
        </w:rPr>
      </w:pPr>
    </w:p>
    <w:p w14:paraId="107398BD" w14:textId="77777777" w:rsidR="00682C14" w:rsidRDefault="00682C14" w:rsidP="00682C14">
      <w:pPr>
        <w:tabs>
          <w:tab w:val="left" w:pos="284"/>
        </w:tabs>
        <w:jc w:val="both"/>
        <w:rPr>
          <w:rFonts w:ascii="Arial" w:hAnsi="Arial" w:cs="Arial"/>
        </w:rPr>
      </w:pPr>
    </w:p>
    <w:p w14:paraId="3DB74F12" w14:textId="77777777" w:rsidR="00682C14" w:rsidRDefault="00682C14" w:rsidP="00682C14">
      <w:pPr>
        <w:tabs>
          <w:tab w:val="left" w:pos="284"/>
        </w:tabs>
        <w:jc w:val="both"/>
        <w:rPr>
          <w:rFonts w:ascii="Arial" w:hAnsi="Arial" w:cs="Arial"/>
        </w:rPr>
      </w:pPr>
    </w:p>
    <w:p w14:paraId="3C613929" w14:textId="77777777" w:rsidR="00682C14" w:rsidRDefault="00682C14" w:rsidP="00682C14">
      <w:pPr>
        <w:tabs>
          <w:tab w:val="left" w:pos="284"/>
        </w:tabs>
        <w:jc w:val="both"/>
        <w:rPr>
          <w:rFonts w:ascii="Arial" w:hAnsi="Arial" w:cs="Arial"/>
        </w:rPr>
      </w:pPr>
    </w:p>
    <w:p w14:paraId="78DAA8A4" w14:textId="77777777" w:rsidR="00682C14" w:rsidRDefault="00682C14" w:rsidP="00682C14">
      <w:pPr>
        <w:pStyle w:val="Corpodetexto31"/>
        <w:tabs>
          <w:tab w:val="left" w:pos="284"/>
        </w:tabs>
        <w:rPr>
          <w:b/>
          <w:color w:val="auto"/>
        </w:rPr>
      </w:pPr>
      <w:r>
        <w:rPr>
          <w:b/>
          <w:color w:val="auto"/>
        </w:rPr>
        <w:t>DADOS BANCÁRIOS PARA FINS DE PAGAMENTO:</w:t>
      </w:r>
    </w:p>
    <w:p w14:paraId="7784981B" w14:textId="77777777" w:rsidR="00682C14" w:rsidRDefault="00682C14" w:rsidP="00682C14">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34CC3FD1" w14:textId="77777777" w:rsidR="00682C14" w:rsidRDefault="00682C14" w:rsidP="00682C14">
      <w:pPr>
        <w:pStyle w:val="Corpodetexto31"/>
        <w:tabs>
          <w:tab w:val="left" w:pos="284"/>
        </w:tabs>
        <w:rPr>
          <w:color w:val="auto"/>
        </w:rPr>
      </w:pPr>
      <w:r>
        <w:rPr>
          <w:color w:val="auto"/>
        </w:rPr>
        <w:t>Nº da Agência:</w:t>
      </w:r>
      <w:r>
        <w:rPr>
          <w:color w:val="auto"/>
        </w:rPr>
        <w:tab/>
      </w:r>
      <w:r>
        <w:rPr>
          <w:color w:val="auto"/>
        </w:rPr>
        <w:tab/>
      </w:r>
      <w:r>
        <w:rPr>
          <w:color w:val="auto"/>
        </w:rPr>
        <w:tab/>
      </w:r>
    </w:p>
    <w:p w14:paraId="1AB90015" w14:textId="77777777" w:rsidR="00682C14" w:rsidRDefault="00682C14" w:rsidP="00682C14">
      <w:pPr>
        <w:pStyle w:val="Corpodetexto31"/>
        <w:tabs>
          <w:tab w:val="left" w:pos="284"/>
        </w:tabs>
        <w:rPr>
          <w:b/>
          <w:color w:val="auto"/>
        </w:rPr>
      </w:pPr>
      <w:r>
        <w:rPr>
          <w:color w:val="auto"/>
        </w:rPr>
        <w:t>Nº Conta Corrente</w:t>
      </w:r>
    </w:p>
    <w:p w14:paraId="4644E039" w14:textId="77777777" w:rsidR="00682C14" w:rsidRDefault="00682C14" w:rsidP="00682C14">
      <w:pPr>
        <w:pStyle w:val="Corpodetexto31"/>
        <w:tabs>
          <w:tab w:val="left" w:pos="284"/>
        </w:tabs>
        <w:rPr>
          <w:b/>
          <w:color w:val="auto"/>
        </w:rPr>
      </w:pPr>
    </w:p>
    <w:p w14:paraId="5B5AC631" w14:textId="77777777" w:rsidR="00682C14" w:rsidRDefault="00682C14" w:rsidP="00682C14">
      <w:pPr>
        <w:pStyle w:val="Corpodetexto31"/>
        <w:tabs>
          <w:tab w:val="left" w:pos="284"/>
        </w:tabs>
        <w:rPr>
          <w:b/>
          <w:color w:val="auto"/>
        </w:rPr>
      </w:pPr>
    </w:p>
    <w:p w14:paraId="44723DB0" w14:textId="77777777" w:rsidR="00682C14" w:rsidRDefault="00682C14" w:rsidP="00682C14">
      <w:pPr>
        <w:pStyle w:val="Corpodetexto31"/>
        <w:tabs>
          <w:tab w:val="left" w:pos="284"/>
        </w:tabs>
        <w:rPr>
          <w:b/>
          <w:color w:val="auto"/>
        </w:rPr>
      </w:pPr>
    </w:p>
    <w:p w14:paraId="6DB55463" w14:textId="77777777" w:rsidR="00682C14" w:rsidRDefault="00682C14" w:rsidP="00682C14">
      <w:pPr>
        <w:pStyle w:val="Corpodetexto31"/>
        <w:tabs>
          <w:tab w:val="left" w:pos="284"/>
        </w:tabs>
        <w:rPr>
          <w:b/>
          <w:color w:val="auto"/>
        </w:rPr>
      </w:pPr>
    </w:p>
    <w:p w14:paraId="607356CB" w14:textId="77777777" w:rsidR="00682C14" w:rsidRDefault="00682C14" w:rsidP="00682C14">
      <w:pPr>
        <w:pStyle w:val="Corpodetexto31"/>
        <w:tabs>
          <w:tab w:val="left" w:pos="284"/>
        </w:tabs>
        <w:rPr>
          <w:b/>
          <w:color w:val="auto"/>
        </w:rPr>
      </w:pPr>
    </w:p>
    <w:p w14:paraId="43D59B43" w14:textId="77777777" w:rsidR="00682C14" w:rsidRDefault="00682C14" w:rsidP="00682C14">
      <w:pPr>
        <w:pStyle w:val="Corpodetexto31"/>
        <w:tabs>
          <w:tab w:val="left" w:pos="284"/>
        </w:tabs>
        <w:rPr>
          <w:color w:val="auto"/>
        </w:rPr>
      </w:pPr>
      <w:r>
        <w:rPr>
          <w:b/>
          <w:color w:val="auto"/>
        </w:rPr>
        <w:t>DADOS DO REPRESENTANTE LEGAL DA EMPRESA QUE ASSINARÁ, CONTRATO OU TERMO EQUIVALENTE</w:t>
      </w:r>
      <w:r>
        <w:rPr>
          <w:color w:val="auto"/>
        </w:rPr>
        <w:t>;</w:t>
      </w:r>
    </w:p>
    <w:p w14:paraId="74B23A4B" w14:textId="77777777" w:rsidR="00682C14" w:rsidRDefault="00682C14" w:rsidP="00682C14">
      <w:pPr>
        <w:tabs>
          <w:tab w:val="left" w:pos="284"/>
        </w:tabs>
        <w:jc w:val="both"/>
        <w:rPr>
          <w:rFonts w:ascii="Arial" w:hAnsi="Arial" w:cs="Arial"/>
        </w:rPr>
      </w:pPr>
      <w:r>
        <w:rPr>
          <w:rFonts w:ascii="Arial" w:hAnsi="Arial" w:cs="Arial"/>
        </w:rPr>
        <w:t>Nome:</w:t>
      </w:r>
    </w:p>
    <w:p w14:paraId="74735118" w14:textId="77777777" w:rsidR="00682C14" w:rsidRDefault="00682C14" w:rsidP="00682C14">
      <w:pPr>
        <w:tabs>
          <w:tab w:val="left" w:pos="284"/>
        </w:tabs>
        <w:jc w:val="both"/>
        <w:rPr>
          <w:rFonts w:ascii="Arial" w:hAnsi="Arial" w:cs="Arial"/>
        </w:rPr>
      </w:pPr>
      <w:r>
        <w:rPr>
          <w:rFonts w:ascii="Arial" w:hAnsi="Arial" w:cs="Arial"/>
        </w:rPr>
        <w:t>CPF:</w:t>
      </w:r>
    </w:p>
    <w:p w14:paraId="06FAFDAF" w14:textId="77777777" w:rsidR="00682C14" w:rsidRDefault="00682C14" w:rsidP="00682C14">
      <w:pPr>
        <w:tabs>
          <w:tab w:val="left" w:pos="284"/>
        </w:tabs>
        <w:jc w:val="both"/>
        <w:rPr>
          <w:rFonts w:ascii="Arial" w:hAnsi="Arial" w:cs="Arial"/>
        </w:rPr>
      </w:pPr>
      <w:r>
        <w:rPr>
          <w:rFonts w:ascii="Arial" w:hAnsi="Arial" w:cs="Arial"/>
        </w:rPr>
        <w:t>RG:</w:t>
      </w:r>
    </w:p>
    <w:p w14:paraId="65E2CEB4" w14:textId="77777777" w:rsidR="00682C14" w:rsidRDefault="00682C14" w:rsidP="00682C14">
      <w:pPr>
        <w:tabs>
          <w:tab w:val="left" w:pos="284"/>
        </w:tabs>
        <w:jc w:val="both"/>
        <w:rPr>
          <w:rFonts w:ascii="Arial" w:hAnsi="Arial" w:cs="Arial"/>
        </w:rPr>
      </w:pPr>
      <w:r>
        <w:rPr>
          <w:rFonts w:ascii="Arial" w:hAnsi="Arial" w:cs="Arial"/>
        </w:rPr>
        <w:t>Nacionalidade:</w:t>
      </w:r>
    </w:p>
    <w:p w14:paraId="4920CF11" w14:textId="77777777" w:rsidR="00682C14" w:rsidRDefault="00682C14" w:rsidP="00682C14">
      <w:pPr>
        <w:tabs>
          <w:tab w:val="left" w:pos="284"/>
        </w:tabs>
        <w:jc w:val="both"/>
        <w:rPr>
          <w:rFonts w:ascii="Arial" w:hAnsi="Arial" w:cs="Arial"/>
        </w:rPr>
      </w:pPr>
      <w:r>
        <w:rPr>
          <w:rFonts w:ascii="Arial" w:hAnsi="Arial" w:cs="Arial"/>
        </w:rPr>
        <w:t>Estado Civil:</w:t>
      </w:r>
    </w:p>
    <w:p w14:paraId="0AB4ACCD" w14:textId="77777777" w:rsidR="00682C14" w:rsidRDefault="00682C14" w:rsidP="00682C14">
      <w:pPr>
        <w:tabs>
          <w:tab w:val="left" w:pos="284"/>
        </w:tabs>
        <w:jc w:val="both"/>
        <w:rPr>
          <w:rFonts w:ascii="Arial" w:hAnsi="Arial" w:cs="Arial"/>
        </w:rPr>
      </w:pPr>
      <w:r>
        <w:rPr>
          <w:rFonts w:ascii="Arial" w:hAnsi="Arial" w:cs="Arial"/>
        </w:rPr>
        <w:t>Endereço residencial:</w:t>
      </w:r>
    </w:p>
    <w:p w14:paraId="5055DDFB" w14:textId="77777777" w:rsidR="00682C14" w:rsidRDefault="00682C14" w:rsidP="00682C14">
      <w:pPr>
        <w:tabs>
          <w:tab w:val="left" w:pos="284"/>
        </w:tabs>
        <w:jc w:val="both"/>
        <w:rPr>
          <w:rFonts w:ascii="Arial" w:hAnsi="Arial" w:cs="Arial"/>
        </w:rPr>
      </w:pPr>
      <w:r>
        <w:rPr>
          <w:rFonts w:ascii="Arial" w:hAnsi="Arial" w:cs="Arial"/>
        </w:rPr>
        <w:t>Profissão:</w:t>
      </w:r>
    </w:p>
    <w:p w14:paraId="0931D827" w14:textId="77777777" w:rsidR="00682C14" w:rsidRDefault="00682C14" w:rsidP="00682C14">
      <w:pPr>
        <w:tabs>
          <w:tab w:val="left" w:pos="284"/>
        </w:tabs>
        <w:jc w:val="both"/>
        <w:rPr>
          <w:rFonts w:ascii="Arial" w:hAnsi="Arial" w:cs="Arial"/>
        </w:rPr>
      </w:pPr>
      <w:r>
        <w:rPr>
          <w:rFonts w:ascii="Arial" w:hAnsi="Arial" w:cs="Arial"/>
        </w:rPr>
        <w:t>Cargo que ocupa na empresa:</w:t>
      </w:r>
    </w:p>
    <w:p w14:paraId="583E0E35" w14:textId="77777777" w:rsidR="00682C14" w:rsidRDefault="00682C14" w:rsidP="00682C14">
      <w:pPr>
        <w:tabs>
          <w:tab w:val="left" w:pos="284"/>
        </w:tabs>
        <w:ind w:left="142" w:firstLine="709"/>
        <w:jc w:val="both"/>
        <w:rPr>
          <w:rFonts w:ascii="Arial" w:hAnsi="Arial" w:cs="Arial"/>
        </w:rPr>
      </w:pPr>
    </w:p>
    <w:p w14:paraId="5FB3F060" w14:textId="77777777" w:rsidR="00682C14" w:rsidRDefault="00682C14" w:rsidP="00682C14">
      <w:pPr>
        <w:tabs>
          <w:tab w:val="left" w:pos="284"/>
        </w:tabs>
        <w:ind w:left="142" w:firstLine="709"/>
        <w:jc w:val="both"/>
        <w:rPr>
          <w:rFonts w:ascii="Arial" w:hAnsi="Arial" w:cs="Arial"/>
        </w:rPr>
      </w:pPr>
    </w:p>
    <w:p w14:paraId="15198D03" w14:textId="77777777" w:rsidR="00682C14" w:rsidRDefault="00682C14" w:rsidP="00682C14">
      <w:pPr>
        <w:tabs>
          <w:tab w:val="left" w:pos="284"/>
        </w:tabs>
        <w:ind w:left="142" w:firstLine="709"/>
        <w:jc w:val="both"/>
        <w:rPr>
          <w:rFonts w:ascii="Arial" w:hAnsi="Arial" w:cs="Arial"/>
        </w:rPr>
      </w:pPr>
    </w:p>
    <w:p w14:paraId="1043626B" w14:textId="77777777" w:rsidR="00682C14" w:rsidRDefault="00682C14" w:rsidP="00682C14">
      <w:pPr>
        <w:tabs>
          <w:tab w:val="left" w:pos="284"/>
        </w:tabs>
        <w:ind w:left="142" w:firstLine="709"/>
        <w:jc w:val="both"/>
        <w:rPr>
          <w:rFonts w:ascii="Arial" w:hAnsi="Arial" w:cs="Arial"/>
        </w:rPr>
      </w:pPr>
    </w:p>
    <w:p w14:paraId="04234A70" w14:textId="77777777" w:rsidR="00682C14" w:rsidRDefault="00682C14" w:rsidP="00682C14">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58EB5A91" w14:textId="77777777" w:rsidR="00682C14" w:rsidRDefault="00682C14" w:rsidP="00682C14">
      <w:pPr>
        <w:tabs>
          <w:tab w:val="left" w:pos="284"/>
        </w:tabs>
        <w:jc w:val="both"/>
        <w:rPr>
          <w:rFonts w:ascii="Arial" w:hAnsi="Arial" w:cs="Arial"/>
        </w:rPr>
      </w:pPr>
    </w:p>
    <w:p w14:paraId="57FE4923" w14:textId="77777777" w:rsidR="00682C14" w:rsidRDefault="00682C14" w:rsidP="00682C14">
      <w:pPr>
        <w:tabs>
          <w:tab w:val="left" w:pos="284"/>
        </w:tabs>
        <w:jc w:val="both"/>
        <w:rPr>
          <w:rFonts w:ascii="Arial" w:hAnsi="Arial" w:cs="Arial"/>
        </w:rPr>
      </w:pPr>
    </w:p>
    <w:p w14:paraId="5148A319" w14:textId="77777777" w:rsidR="00682C14" w:rsidRDefault="00682C14" w:rsidP="00682C14">
      <w:pPr>
        <w:tabs>
          <w:tab w:val="left" w:pos="284"/>
        </w:tabs>
        <w:jc w:val="both"/>
        <w:rPr>
          <w:rFonts w:ascii="Arial" w:hAnsi="Arial" w:cs="Arial"/>
        </w:rPr>
      </w:pPr>
    </w:p>
    <w:p w14:paraId="6AA5D8AF" w14:textId="77777777" w:rsidR="00682C14" w:rsidRDefault="00682C14" w:rsidP="00682C14">
      <w:pPr>
        <w:tabs>
          <w:tab w:val="left" w:pos="284"/>
        </w:tabs>
        <w:jc w:val="center"/>
        <w:rPr>
          <w:rFonts w:ascii="Arial" w:hAnsi="Arial" w:cs="Arial"/>
        </w:rPr>
      </w:pPr>
      <w:r>
        <w:rPr>
          <w:rFonts w:ascii="Arial" w:hAnsi="Arial" w:cs="Arial"/>
        </w:rPr>
        <w:t>________________________________________</w:t>
      </w:r>
    </w:p>
    <w:p w14:paraId="7776B346" w14:textId="77777777" w:rsidR="00682C14" w:rsidRDefault="00682C14" w:rsidP="00682C14">
      <w:pPr>
        <w:tabs>
          <w:tab w:val="left" w:pos="284"/>
        </w:tabs>
        <w:jc w:val="center"/>
        <w:rPr>
          <w:rFonts w:ascii="Arial" w:hAnsi="Arial" w:cs="Arial"/>
        </w:rPr>
      </w:pPr>
      <w:r>
        <w:rPr>
          <w:rFonts w:ascii="Arial" w:hAnsi="Arial" w:cs="Arial"/>
        </w:rPr>
        <w:t>Assinatura e identificação do representante legal</w:t>
      </w:r>
    </w:p>
    <w:p w14:paraId="1FC86E61" w14:textId="77777777" w:rsidR="00682C14" w:rsidRDefault="00682C14" w:rsidP="00682C14">
      <w:pPr>
        <w:pStyle w:val="Recuodecorpodetexto"/>
        <w:widowControl w:val="0"/>
        <w:tabs>
          <w:tab w:val="left" w:pos="284"/>
        </w:tabs>
        <w:overflowPunct/>
        <w:autoSpaceDE/>
        <w:autoSpaceDN w:val="0"/>
        <w:spacing w:line="240" w:lineRule="auto"/>
        <w:jc w:val="center"/>
        <w:rPr>
          <w:color w:val="auto"/>
          <w:sz w:val="20"/>
          <w:szCs w:val="20"/>
        </w:rPr>
      </w:pPr>
    </w:p>
    <w:p w14:paraId="673F5315" w14:textId="77777777" w:rsidR="00682C14" w:rsidRDefault="00682C14" w:rsidP="00682C14">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0363304A" w14:textId="77777777" w:rsidR="00682C14" w:rsidRDefault="00682C14" w:rsidP="00682C14">
      <w:pPr>
        <w:tabs>
          <w:tab w:val="left" w:pos="284"/>
        </w:tabs>
        <w:jc w:val="center"/>
        <w:rPr>
          <w:rFonts w:ascii="Arial" w:hAnsi="Arial" w:cs="Arial"/>
          <w:b/>
          <w:bCs/>
        </w:rPr>
      </w:pPr>
      <w:r>
        <w:rPr>
          <w:rFonts w:ascii="Arial" w:hAnsi="Arial" w:cs="Arial"/>
        </w:rPr>
        <w:t>====================================================================================</w:t>
      </w:r>
    </w:p>
    <w:p w14:paraId="0F402A54" w14:textId="77777777" w:rsidR="00682C14" w:rsidRDefault="00682C14" w:rsidP="00682C14">
      <w:pPr>
        <w:tabs>
          <w:tab w:val="left" w:pos="284"/>
        </w:tabs>
        <w:jc w:val="center"/>
        <w:rPr>
          <w:rFonts w:ascii="Arial" w:hAnsi="Arial" w:cs="Arial"/>
        </w:rPr>
      </w:pPr>
      <w:r>
        <w:rPr>
          <w:rFonts w:ascii="Arial" w:hAnsi="Arial" w:cs="Arial"/>
          <w:b/>
          <w:bCs/>
        </w:rPr>
        <w:t>MINUTA DE CONTRATO OU TERMO EQUIVALENTE</w:t>
      </w:r>
    </w:p>
    <w:p w14:paraId="2BA488C5" w14:textId="77777777" w:rsidR="00682C14" w:rsidRDefault="00682C14" w:rsidP="00682C14">
      <w:pPr>
        <w:tabs>
          <w:tab w:val="left" w:pos="284"/>
        </w:tabs>
        <w:jc w:val="center"/>
        <w:rPr>
          <w:rFonts w:ascii="Arial" w:hAnsi="Arial" w:cs="Arial"/>
          <w:b/>
          <w:bCs/>
        </w:rPr>
      </w:pPr>
      <w:r>
        <w:rPr>
          <w:rFonts w:ascii="Arial" w:hAnsi="Arial" w:cs="Arial"/>
        </w:rPr>
        <w:t>====================================================================================</w:t>
      </w:r>
    </w:p>
    <w:p w14:paraId="4F03F67C" w14:textId="77777777" w:rsidR="003D77DF" w:rsidRPr="005554C2" w:rsidRDefault="003D77DF" w:rsidP="003D77DF">
      <w:pPr>
        <w:jc w:val="both"/>
        <w:rPr>
          <w:b/>
          <w:sz w:val="24"/>
          <w:szCs w:val="24"/>
          <w:u w:val="single"/>
        </w:rPr>
      </w:pPr>
      <w:r w:rsidRPr="005554C2">
        <w:rPr>
          <w:b/>
          <w:sz w:val="24"/>
          <w:szCs w:val="24"/>
          <w:u w:val="single"/>
        </w:rPr>
        <w:t xml:space="preserve">CONTRATO QUE ENTRE SI FAZEM A PREFEITURA DO MUNICÍPIO DE PIRACICABA E ................................................, PARA A </w:t>
      </w:r>
      <w:r>
        <w:rPr>
          <w:b/>
          <w:sz w:val="24"/>
          <w:szCs w:val="24"/>
          <w:u w:val="single"/>
        </w:rPr>
        <w:t>PRESTAÇÃO DE SERVIÇOS DE ENGENHARIA PARA A INSTALAÇÃO DE CABEAMENTO DE REDE ESTRUTURADO NO PRÉDIO DA SECRETARIA MUNICIPAL DE EDUCAÇÃO.</w:t>
      </w:r>
    </w:p>
    <w:p w14:paraId="6613D547" w14:textId="77777777" w:rsidR="003D77DF" w:rsidRPr="005554C2" w:rsidRDefault="003D77DF" w:rsidP="003D77DF">
      <w:pPr>
        <w:jc w:val="both"/>
        <w:rPr>
          <w:b/>
          <w:sz w:val="24"/>
          <w:szCs w:val="24"/>
          <w:u w:val="single"/>
        </w:rPr>
      </w:pPr>
    </w:p>
    <w:p w14:paraId="21E9E3A8" w14:textId="77777777" w:rsidR="003D77DF" w:rsidRPr="005554C2" w:rsidRDefault="003D77DF" w:rsidP="003D77DF">
      <w:pPr>
        <w:jc w:val="both"/>
        <w:rPr>
          <w:b/>
          <w:sz w:val="24"/>
          <w:szCs w:val="24"/>
          <w:u w:val="single"/>
        </w:rPr>
      </w:pPr>
    </w:p>
    <w:p w14:paraId="24CF55DC" w14:textId="77777777" w:rsidR="003D77DF" w:rsidRPr="009142A8" w:rsidRDefault="003D77DF" w:rsidP="003D77DF">
      <w:pPr>
        <w:jc w:val="both"/>
        <w:rPr>
          <w:sz w:val="24"/>
          <w:szCs w:val="24"/>
        </w:rPr>
      </w:pPr>
      <w:r w:rsidRPr="005554C2">
        <w:rPr>
          <w:b/>
          <w:sz w:val="24"/>
          <w:szCs w:val="24"/>
        </w:rPr>
        <w:t xml:space="preserve">Data: ... de ................. de </w:t>
      </w:r>
      <w:r w:rsidRPr="009142A8">
        <w:rPr>
          <w:b/>
          <w:sz w:val="24"/>
          <w:szCs w:val="24"/>
        </w:rPr>
        <w:t>2025.</w:t>
      </w:r>
    </w:p>
    <w:p w14:paraId="411DAABE" w14:textId="77777777" w:rsidR="003D77DF" w:rsidRPr="005554C2" w:rsidRDefault="003D77DF" w:rsidP="003D77DF">
      <w:pPr>
        <w:jc w:val="both"/>
        <w:rPr>
          <w:sz w:val="24"/>
          <w:szCs w:val="24"/>
        </w:rPr>
      </w:pPr>
      <w:r w:rsidRPr="009142A8">
        <w:rPr>
          <w:b/>
          <w:sz w:val="24"/>
          <w:szCs w:val="24"/>
        </w:rPr>
        <w:t>Prazo: até o término dos serviços.</w:t>
      </w:r>
    </w:p>
    <w:p w14:paraId="2A2C225A" w14:textId="77777777" w:rsidR="003D77DF" w:rsidRPr="005554C2" w:rsidRDefault="003D77DF" w:rsidP="003D77DF">
      <w:pPr>
        <w:jc w:val="both"/>
        <w:rPr>
          <w:sz w:val="24"/>
          <w:szCs w:val="24"/>
        </w:rPr>
      </w:pPr>
      <w:r w:rsidRPr="005554C2">
        <w:rPr>
          <w:b/>
          <w:sz w:val="24"/>
          <w:szCs w:val="24"/>
        </w:rPr>
        <w:t>Valor: R$ ........ (............).</w:t>
      </w:r>
    </w:p>
    <w:p w14:paraId="7A2E9CAD" w14:textId="77777777" w:rsidR="003D77DF" w:rsidRPr="005554C2" w:rsidRDefault="003D77DF" w:rsidP="003D77DF">
      <w:pPr>
        <w:jc w:val="both"/>
        <w:rPr>
          <w:sz w:val="24"/>
          <w:szCs w:val="24"/>
        </w:rPr>
      </w:pPr>
      <w:r w:rsidRPr="005554C2">
        <w:rPr>
          <w:b/>
          <w:sz w:val="24"/>
          <w:szCs w:val="24"/>
        </w:rPr>
        <w:t>Processo Administrativo nº 202</w:t>
      </w:r>
      <w:r>
        <w:rPr>
          <w:b/>
          <w:sz w:val="24"/>
          <w:szCs w:val="24"/>
        </w:rPr>
        <w:t>4</w:t>
      </w:r>
      <w:r w:rsidRPr="005554C2">
        <w:rPr>
          <w:b/>
          <w:sz w:val="24"/>
          <w:szCs w:val="24"/>
        </w:rPr>
        <w:t>/</w:t>
      </w:r>
      <w:r>
        <w:rPr>
          <w:b/>
          <w:sz w:val="24"/>
          <w:szCs w:val="24"/>
        </w:rPr>
        <w:t>148.118.</w:t>
      </w:r>
    </w:p>
    <w:p w14:paraId="693D8BB6" w14:textId="77777777" w:rsidR="003D77DF" w:rsidRPr="005554C2" w:rsidRDefault="003D77DF" w:rsidP="003D77DF">
      <w:pPr>
        <w:jc w:val="both"/>
        <w:rPr>
          <w:sz w:val="24"/>
          <w:szCs w:val="24"/>
        </w:rPr>
      </w:pPr>
      <w:r w:rsidRPr="005554C2">
        <w:rPr>
          <w:b/>
          <w:sz w:val="24"/>
          <w:szCs w:val="24"/>
        </w:rPr>
        <w:t>Pregão Eletrônico n.º ..../202</w:t>
      </w:r>
      <w:r>
        <w:rPr>
          <w:b/>
          <w:sz w:val="24"/>
          <w:szCs w:val="24"/>
        </w:rPr>
        <w:t>5</w:t>
      </w:r>
      <w:r w:rsidRPr="005554C2">
        <w:rPr>
          <w:b/>
          <w:sz w:val="24"/>
          <w:szCs w:val="24"/>
        </w:rPr>
        <w:t>.</w:t>
      </w:r>
    </w:p>
    <w:p w14:paraId="7925B07C" w14:textId="77777777" w:rsidR="003D77DF" w:rsidRPr="005554C2" w:rsidRDefault="003D77DF" w:rsidP="003D77DF">
      <w:pPr>
        <w:jc w:val="both"/>
        <w:rPr>
          <w:sz w:val="24"/>
          <w:szCs w:val="24"/>
        </w:rPr>
      </w:pPr>
      <w:r w:rsidRPr="005554C2">
        <w:rPr>
          <w:b/>
          <w:sz w:val="24"/>
          <w:szCs w:val="24"/>
        </w:rPr>
        <w:t>Contrato n.º …./202</w:t>
      </w:r>
      <w:r>
        <w:rPr>
          <w:b/>
          <w:sz w:val="24"/>
          <w:szCs w:val="24"/>
        </w:rPr>
        <w:t>5</w:t>
      </w:r>
      <w:r w:rsidRPr="005554C2">
        <w:rPr>
          <w:b/>
          <w:sz w:val="24"/>
          <w:szCs w:val="24"/>
        </w:rPr>
        <w:t>.</w:t>
      </w:r>
    </w:p>
    <w:p w14:paraId="35F0906A" w14:textId="77777777" w:rsidR="003D77DF" w:rsidRPr="005554C2" w:rsidRDefault="003D77DF" w:rsidP="003D77DF">
      <w:pPr>
        <w:jc w:val="both"/>
        <w:rPr>
          <w:sz w:val="24"/>
          <w:szCs w:val="24"/>
        </w:rPr>
      </w:pPr>
    </w:p>
    <w:p w14:paraId="68E106A6" w14:textId="77777777" w:rsidR="003D77DF" w:rsidRPr="005554C2" w:rsidRDefault="003D77DF" w:rsidP="003D77DF">
      <w:pPr>
        <w:jc w:val="both"/>
        <w:rPr>
          <w:strike/>
          <w:sz w:val="24"/>
          <w:szCs w:val="24"/>
        </w:rPr>
      </w:pPr>
    </w:p>
    <w:p w14:paraId="1BC90DD6" w14:textId="77777777" w:rsidR="003D77DF" w:rsidRPr="005554C2" w:rsidRDefault="003D77DF" w:rsidP="003D77DF">
      <w:pPr>
        <w:ind w:firstLine="851"/>
        <w:jc w:val="both"/>
        <w:rPr>
          <w:b/>
          <w:sz w:val="24"/>
          <w:szCs w:val="24"/>
        </w:rPr>
      </w:pPr>
    </w:p>
    <w:tbl>
      <w:tblPr>
        <w:tblW w:w="5000" w:type="pct"/>
        <w:tblLook w:val="0000" w:firstRow="0" w:lastRow="0" w:firstColumn="0" w:lastColumn="0" w:noHBand="0" w:noVBand="0"/>
      </w:tblPr>
      <w:tblGrid>
        <w:gridCol w:w="10138"/>
      </w:tblGrid>
      <w:tr w:rsidR="003D77DF" w:rsidRPr="005554C2" w14:paraId="12EB31EE"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B248411" w14:textId="77777777" w:rsidR="003D77DF" w:rsidRPr="005554C2" w:rsidRDefault="003D77DF" w:rsidP="00740DE1">
            <w:pPr>
              <w:ind w:firstLine="851"/>
              <w:jc w:val="both"/>
              <w:rPr>
                <w:sz w:val="24"/>
                <w:szCs w:val="24"/>
              </w:rPr>
            </w:pPr>
            <w:r w:rsidRPr="005554C2">
              <w:rPr>
                <w:b/>
                <w:sz w:val="24"/>
                <w:szCs w:val="24"/>
              </w:rPr>
              <w:t>CLÁUSULA 1ª - DAS PARTES</w:t>
            </w:r>
          </w:p>
        </w:tc>
      </w:tr>
    </w:tbl>
    <w:p w14:paraId="63E74250" w14:textId="77777777" w:rsidR="003D77DF" w:rsidRPr="005554C2" w:rsidRDefault="003D77DF" w:rsidP="003D77DF">
      <w:pPr>
        <w:ind w:firstLine="851"/>
        <w:jc w:val="both"/>
        <w:rPr>
          <w:b/>
          <w:sz w:val="24"/>
          <w:szCs w:val="24"/>
        </w:rPr>
      </w:pPr>
    </w:p>
    <w:p w14:paraId="39E7E283" w14:textId="77777777" w:rsidR="003D77DF" w:rsidRPr="005554C2" w:rsidRDefault="003D77DF" w:rsidP="003D77DF">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w:t>
      </w:r>
      <w:r w:rsidRPr="009142A8">
        <w:rPr>
          <w:sz w:val="24"/>
          <w:szCs w:val="24"/>
        </w:rPr>
        <w:t xml:space="preserve">e Estado, com CNPJ n.º 46.341.038/0001-29, representada pela sua Secretária Municipal de Educação, Sra. </w:t>
      </w:r>
      <w:r w:rsidRPr="009142A8">
        <w:rPr>
          <w:b/>
          <w:sz w:val="24"/>
          <w:szCs w:val="24"/>
        </w:rPr>
        <w:t>JULIANA VICENTIN</w:t>
      </w:r>
      <w:r w:rsidRPr="009142A8">
        <w:rPr>
          <w:sz w:val="24"/>
          <w:szCs w:val="24"/>
          <w:shd w:val="clear" w:color="auto" w:fill="FFFFFF"/>
        </w:rPr>
        <w:t>, inscrita no CPF nº 202.732.548-47</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0FE98134" w14:textId="77777777" w:rsidR="003D77DF" w:rsidRPr="005554C2" w:rsidRDefault="003D77DF" w:rsidP="003D77DF">
      <w:pPr>
        <w:ind w:firstLine="851"/>
        <w:jc w:val="both"/>
        <w:rPr>
          <w:b/>
          <w:sz w:val="24"/>
          <w:szCs w:val="24"/>
        </w:rPr>
      </w:pPr>
    </w:p>
    <w:tbl>
      <w:tblPr>
        <w:tblW w:w="5000" w:type="pct"/>
        <w:tblLook w:val="0000" w:firstRow="0" w:lastRow="0" w:firstColumn="0" w:lastColumn="0" w:noHBand="0" w:noVBand="0"/>
      </w:tblPr>
      <w:tblGrid>
        <w:gridCol w:w="10138"/>
      </w:tblGrid>
      <w:tr w:rsidR="003D77DF" w:rsidRPr="005554C2" w14:paraId="1C5B67C4"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C0E518E" w14:textId="77777777" w:rsidR="003D77DF" w:rsidRPr="005554C2" w:rsidRDefault="003D77DF" w:rsidP="00740DE1">
            <w:pPr>
              <w:ind w:firstLine="851"/>
              <w:jc w:val="both"/>
              <w:rPr>
                <w:sz w:val="24"/>
                <w:szCs w:val="24"/>
              </w:rPr>
            </w:pPr>
            <w:r w:rsidRPr="005554C2">
              <w:rPr>
                <w:b/>
                <w:sz w:val="24"/>
                <w:szCs w:val="24"/>
              </w:rPr>
              <w:t>CLÁUSULA 2ª - DO OBJETO</w:t>
            </w:r>
          </w:p>
        </w:tc>
      </w:tr>
    </w:tbl>
    <w:p w14:paraId="79A88000" w14:textId="77777777" w:rsidR="003D77DF" w:rsidRPr="005554C2" w:rsidRDefault="003D77DF" w:rsidP="003D77DF">
      <w:pPr>
        <w:ind w:firstLine="851"/>
        <w:jc w:val="both"/>
        <w:rPr>
          <w:b/>
          <w:sz w:val="24"/>
          <w:szCs w:val="24"/>
        </w:rPr>
      </w:pPr>
    </w:p>
    <w:p w14:paraId="504369DF" w14:textId="77777777" w:rsidR="003D77DF" w:rsidRPr="005554C2" w:rsidRDefault="003D77DF" w:rsidP="003D77DF">
      <w:pPr>
        <w:pStyle w:val="Recuodecorpodetexto"/>
        <w:ind w:firstLine="851"/>
      </w:pPr>
      <w:r w:rsidRPr="005554C2">
        <w:rPr>
          <w:b/>
        </w:rPr>
        <w:t xml:space="preserve">2.1. A CONTRATADA se obriga a </w:t>
      </w:r>
      <w:r>
        <w:rPr>
          <w:b/>
        </w:rPr>
        <w:t>prestar serviços de engenharia elétrica para a instalação de cabeamento de rede estruturado no prédio da Secretaria Municipal de Educação</w:t>
      </w:r>
      <w:r w:rsidRPr="005554C2">
        <w:rPr>
          <w:b/>
        </w:rPr>
        <w:t>, conforme descrição detalhada constante do Edital de Pregão Eletrônico nº .../202</w:t>
      </w:r>
      <w:r>
        <w:rPr>
          <w:b/>
        </w:rPr>
        <w:t>5</w:t>
      </w:r>
      <w:r w:rsidRPr="005554C2">
        <w:rPr>
          <w:b/>
        </w:rPr>
        <w:t>, bem como seu Termo de Referência, o qual fica fazendo parte integrante do presente instrumento.</w:t>
      </w:r>
    </w:p>
    <w:p w14:paraId="4541832D" w14:textId="77777777" w:rsidR="003D77DF" w:rsidRPr="005554C2" w:rsidRDefault="003D77DF" w:rsidP="003D77DF">
      <w:pPr>
        <w:keepLines/>
        <w:ind w:firstLine="851"/>
        <w:jc w:val="both"/>
        <w:rPr>
          <w:b/>
          <w:sz w:val="24"/>
          <w:szCs w:val="24"/>
        </w:rPr>
      </w:pPr>
    </w:p>
    <w:tbl>
      <w:tblPr>
        <w:tblW w:w="5000" w:type="pct"/>
        <w:tblLook w:val="0000" w:firstRow="0" w:lastRow="0" w:firstColumn="0" w:lastColumn="0" w:noHBand="0" w:noVBand="0"/>
      </w:tblPr>
      <w:tblGrid>
        <w:gridCol w:w="10138"/>
      </w:tblGrid>
      <w:tr w:rsidR="003D77DF" w:rsidRPr="005554C2" w14:paraId="55F46A15"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D523627" w14:textId="77777777" w:rsidR="003D77DF" w:rsidRPr="005554C2" w:rsidRDefault="003D77DF" w:rsidP="00740DE1">
            <w:pPr>
              <w:keepLines/>
              <w:ind w:firstLine="851"/>
              <w:jc w:val="both"/>
              <w:rPr>
                <w:sz w:val="24"/>
                <w:szCs w:val="24"/>
              </w:rPr>
            </w:pPr>
            <w:r w:rsidRPr="005554C2">
              <w:rPr>
                <w:b/>
                <w:sz w:val="24"/>
                <w:szCs w:val="24"/>
              </w:rPr>
              <w:t>CLÁUSULA 3ª - DOS RECURSOS FINANCEIROS</w:t>
            </w:r>
          </w:p>
        </w:tc>
      </w:tr>
    </w:tbl>
    <w:p w14:paraId="1C968178" w14:textId="77777777" w:rsidR="003D77DF" w:rsidRPr="005554C2" w:rsidRDefault="003D77DF" w:rsidP="003D77DF">
      <w:pPr>
        <w:pStyle w:val="Recuodecorpodetexto"/>
        <w:ind w:firstLine="851"/>
        <w:rPr>
          <w:b/>
        </w:rPr>
      </w:pPr>
    </w:p>
    <w:p w14:paraId="54F1AA44" w14:textId="77777777" w:rsidR="003D77DF" w:rsidRDefault="003D77DF" w:rsidP="003D77DF">
      <w:pPr>
        <w:ind w:firstLine="851"/>
        <w:jc w:val="both"/>
        <w:rPr>
          <w:sz w:val="24"/>
          <w:szCs w:val="24"/>
        </w:rPr>
      </w:pPr>
      <w:r w:rsidRPr="005554C2">
        <w:rPr>
          <w:b/>
          <w:sz w:val="24"/>
          <w:szCs w:val="24"/>
        </w:rPr>
        <w:t>3.1.</w:t>
      </w:r>
      <w:r w:rsidRPr="005554C2">
        <w:rPr>
          <w:sz w:val="24"/>
          <w:szCs w:val="24"/>
        </w:rPr>
        <w:t xml:space="preserve"> A despesa supra será atendida pela</w:t>
      </w:r>
      <w:r>
        <w:rPr>
          <w:sz w:val="24"/>
          <w:szCs w:val="24"/>
        </w:rPr>
        <w:t>s dotações</w:t>
      </w:r>
      <w:r w:rsidRPr="005554C2">
        <w:rPr>
          <w:sz w:val="24"/>
          <w:szCs w:val="24"/>
        </w:rPr>
        <w:t xml:space="preserve"> orçamentária</w:t>
      </w:r>
      <w:r>
        <w:rPr>
          <w:sz w:val="24"/>
          <w:szCs w:val="24"/>
        </w:rPr>
        <w:t>s</w:t>
      </w:r>
      <w:r w:rsidRPr="005554C2">
        <w:rPr>
          <w:sz w:val="24"/>
          <w:szCs w:val="24"/>
        </w:rPr>
        <w:t xml:space="preserve"> nº </w:t>
      </w:r>
      <w:r>
        <w:rPr>
          <w:sz w:val="24"/>
          <w:szCs w:val="24"/>
        </w:rPr>
        <w:t>1 07011 12361000825090000 0101022000 339039, 1 07011 12361000825090000 0101022000 339030, 1 07011 12361000825090000 0101022000 449052, 1 07011 12365000825110000 0101021000 339039, 1 07011 12365000825110000 0101021000 339030 e 1 07011 12365000825110000 0101021000 449052</w:t>
      </w:r>
      <w:r w:rsidRPr="005554C2">
        <w:rPr>
          <w:sz w:val="24"/>
          <w:szCs w:val="24"/>
        </w:rPr>
        <w:t>, constante</w:t>
      </w:r>
      <w:r>
        <w:rPr>
          <w:sz w:val="24"/>
          <w:szCs w:val="24"/>
        </w:rPr>
        <w:t>s</w:t>
      </w:r>
      <w:r w:rsidRPr="005554C2">
        <w:rPr>
          <w:sz w:val="24"/>
          <w:szCs w:val="24"/>
        </w:rPr>
        <w:t xml:space="preserve"> do exercício de 202</w:t>
      </w:r>
      <w:r>
        <w:rPr>
          <w:sz w:val="24"/>
          <w:szCs w:val="24"/>
        </w:rPr>
        <w:t>5</w:t>
      </w:r>
      <w:r w:rsidRPr="005554C2">
        <w:rPr>
          <w:sz w:val="24"/>
          <w:szCs w:val="24"/>
        </w:rPr>
        <w:t>.</w:t>
      </w:r>
    </w:p>
    <w:p w14:paraId="561DCC17" w14:textId="77777777" w:rsidR="003D77DF" w:rsidRDefault="003D77DF" w:rsidP="003D77DF">
      <w:pPr>
        <w:ind w:firstLine="851"/>
        <w:jc w:val="both"/>
        <w:rPr>
          <w:sz w:val="24"/>
          <w:szCs w:val="24"/>
        </w:rPr>
      </w:pPr>
    </w:p>
    <w:p w14:paraId="502B82F1" w14:textId="77777777" w:rsidR="003D77DF" w:rsidRPr="005554C2" w:rsidRDefault="003D77DF" w:rsidP="003D77DF">
      <w:pPr>
        <w:ind w:firstLine="851"/>
        <w:jc w:val="both"/>
        <w:rPr>
          <w:sz w:val="24"/>
          <w:szCs w:val="24"/>
        </w:rPr>
      </w:pPr>
    </w:p>
    <w:tbl>
      <w:tblPr>
        <w:tblW w:w="5000" w:type="pct"/>
        <w:tblLook w:val="0000" w:firstRow="0" w:lastRow="0" w:firstColumn="0" w:lastColumn="0" w:noHBand="0" w:noVBand="0"/>
      </w:tblPr>
      <w:tblGrid>
        <w:gridCol w:w="10138"/>
      </w:tblGrid>
      <w:tr w:rsidR="003D77DF" w:rsidRPr="005554C2" w14:paraId="5355F119"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4B49AB" w14:textId="77777777" w:rsidR="003D77DF" w:rsidRPr="005554C2" w:rsidRDefault="003D77DF" w:rsidP="00740DE1">
            <w:pPr>
              <w:keepLines/>
              <w:ind w:firstLine="851"/>
              <w:jc w:val="both"/>
              <w:rPr>
                <w:sz w:val="24"/>
                <w:szCs w:val="24"/>
              </w:rPr>
            </w:pPr>
            <w:r w:rsidRPr="005554C2">
              <w:rPr>
                <w:b/>
                <w:sz w:val="24"/>
                <w:szCs w:val="24"/>
              </w:rPr>
              <w:t>CLÁUSULA 4ª – DO SUPORTE LEGAL</w:t>
            </w:r>
          </w:p>
        </w:tc>
      </w:tr>
    </w:tbl>
    <w:p w14:paraId="230F2CF7" w14:textId="77777777" w:rsidR="003D77DF" w:rsidRPr="005554C2" w:rsidRDefault="003D77DF" w:rsidP="003D77DF">
      <w:pPr>
        <w:ind w:firstLine="851"/>
        <w:jc w:val="both"/>
        <w:rPr>
          <w:sz w:val="24"/>
          <w:szCs w:val="24"/>
        </w:rPr>
      </w:pPr>
    </w:p>
    <w:p w14:paraId="183CD441" w14:textId="77777777" w:rsidR="003D77DF" w:rsidRDefault="003D77DF" w:rsidP="003D77DF">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70A770E4" w14:textId="77777777" w:rsidR="003D77DF" w:rsidRPr="005554C2" w:rsidRDefault="003D77DF" w:rsidP="003D77DF">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62A2CC45" w14:textId="77777777" w:rsidR="003D77DF" w:rsidRPr="005554C2" w:rsidRDefault="003D77DF" w:rsidP="003D77DF">
      <w:pPr>
        <w:keepLines/>
        <w:ind w:firstLine="851"/>
        <w:jc w:val="both"/>
        <w:rPr>
          <w:sz w:val="24"/>
          <w:szCs w:val="24"/>
        </w:rPr>
      </w:pPr>
      <w:r w:rsidRPr="005554C2">
        <w:rPr>
          <w:b/>
          <w:sz w:val="24"/>
          <w:szCs w:val="24"/>
        </w:rPr>
        <w:lastRenderedPageBreak/>
        <w:t>4.1.2.</w:t>
      </w:r>
      <w:r w:rsidRPr="005554C2">
        <w:rPr>
          <w:sz w:val="24"/>
          <w:szCs w:val="24"/>
        </w:rPr>
        <w:t xml:space="preserve"> Lei Orgânica do Município de Piracicaba;</w:t>
      </w:r>
    </w:p>
    <w:p w14:paraId="1A834D35" w14:textId="77777777" w:rsidR="003D77DF" w:rsidRPr="005554C2" w:rsidRDefault="003D77DF" w:rsidP="003D77DF">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3A35B170" w14:textId="77777777" w:rsidR="003D77DF" w:rsidRPr="005554C2" w:rsidRDefault="003D77DF" w:rsidP="003D77DF">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38E4DE98" w14:textId="77777777" w:rsidR="003D77DF" w:rsidRPr="005554C2" w:rsidRDefault="003D77DF" w:rsidP="003D77DF">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3F3C3CF1" w14:textId="77777777" w:rsidR="003D77DF" w:rsidRPr="005554C2" w:rsidRDefault="003D77DF" w:rsidP="003D77DF">
      <w:pPr>
        <w:keepLines/>
        <w:ind w:firstLine="851"/>
        <w:jc w:val="both"/>
        <w:rPr>
          <w:sz w:val="24"/>
          <w:szCs w:val="24"/>
        </w:rPr>
      </w:pPr>
    </w:p>
    <w:tbl>
      <w:tblPr>
        <w:tblW w:w="5000" w:type="pct"/>
        <w:tblLook w:val="0000" w:firstRow="0" w:lastRow="0" w:firstColumn="0" w:lastColumn="0" w:noHBand="0" w:noVBand="0"/>
      </w:tblPr>
      <w:tblGrid>
        <w:gridCol w:w="10138"/>
      </w:tblGrid>
      <w:tr w:rsidR="003D77DF" w:rsidRPr="005554C2" w14:paraId="24AD936A"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FACD95" w14:textId="77777777" w:rsidR="003D77DF" w:rsidRPr="005554C2" w:rsidRDefault="003D77DF" w:rsidP="00740DE1">
            <w:pPr>
              <w:ind w:firstLine="851"/>
              <w:jc w:val="both"/>
              <w:rPr>
                <w:sz w:val="24"/>
                <w:szCs w:val="24"/>
              </w:rPr>
            </w:pPr>
            <w:r w:rsidRPr="005554C2">
              <w:rPr>
                <w:b/>
                <w:sz w:val="24"/>
                <w:szCs w:val="24"/>
              </w:rPr>
              <w:t>CLÁUSULA 5ª - DO PREÇO</w:t>
            </w:r>
          </w:p>
        </w:tc>
      </w:tr>
    </w:tbl>
    <w:p w14:paraId="31FD0B85" w14:textId="77777777" w:rsidR="003D77DF" w:rsidRPr="005554C2" w:rsidRDefault="003D77DF" w:rsidP="003D77DF">
      <w:pPr>
        <w:ind w:firstLine="851"/>
        <w:jc w:val="both"/>
        <w:rPr>
          <w:sz w:val="24"/>
          <w:szCs w:val="24"/>
        </w:rPr>
      </w:pPr>
    </w:p>
    <w:p w14:paraId="53AFC821" w14:textId="77777777" w:rsidR="003D77DF" w:rsidRPr="005554C2" w:rsidRDefault="003D77DF" w:rsidP="003D77DF">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199D7986" w14:textId="77777777" w:rsidR="003D77DF" w:rsidRPr="005554C2" w:rsidRDefault="003D77DF" w:rsidP="003D77DF">
      <w:pPr>
        <w:ind w:firstLine="851"/>
        <w:jc w:val="both"/>
        <w:rPr>
          <w:b/>
          <w:sz w:val="24"/>
          <w:szCs w:val="24"/>
        </w:rPr>
      </w:pPr>
    </w:p>
    <w:p w14:paraId="494BD3DC" w14:textId="77777777" w:rsidR="003D77DF" w:rsidRPr="005554C2" w:rsidRDefault="003D77DF" w:rsidP="003D77DF">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D0B7204" w14:textId="77777777" w:rsidR="003D77DF" w:rsidRPr="005554C2" w:rsidRDefault="003D77DF" w:rsidP="003D77DF">
      <w:pPr>
        <w:ind w:firstLine="851"/>
        <w:jc w:val="both"/>
        <w:rPr>
          <w:b/>
          <w:sz w:val="24"/>
          <w:szCs w:val="24"/>
        </w:rPr>
      </w:pPr>
    </w:p>
    <w:tbl>
      <w:tblPr>
        <w:tblW w:w="5000" w:type="pct"/>
        <w:tblLook w:val="0000" w:firstRow="0" w:lastRow="0" w:firstColumn="0" w:lastColumn="0" w:noHBand="0" w:noVBand="0"/>
      </w:tblPr>
      <w:tblGrid>
        <w:gridCol w:w="10138"/>
      </w:tblGrid>
      <w:tr w:rsidR="003D77DF" w:rsidRPr="005554C2" w14:paraId="1FBA1AD2"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B21EE27" w14:textId="77777777" w:rsidR="003D77DF" w:rsidRPr="005554C2" w:rsidRDefault="003D77DF" w:rsidP="00740DE1">
            <w:pPr>
              <w:ind w:firstLine="851"/>
              <w:jc w:val="both"/>
              <w:rPr>
                <w:sz w:val="24"/>
                <w:szCs w:val="24"/>
              </w:rPr>
            </w:pPr>
            <w:r w:rsidRPr="005554C2">
              <w:rPr>
                <w:b/>
                <w:sz w:val="24"/>
                <w:szCs w:val="24"/>
              </w:rPr>
              <w:t>CLÁUSULA 6ª - DOS PAGAMENTOS</w:t>
            </w:r>
          </w:p>
        </w:tc>
      </w:tr>
    </w:tbl>
    <w:p w14:paraId="41A3BD29" w14:textId="77777777" w:rsidR="003D77DF" w:rsidRPr="005554C2" w:rsidRDefault="003D77DF" w:rsidP="003D77DF">
      <w:pPr>
        <w:ind w:firstLine="851"/>
        <w:jc w:val="both"/>
        <w:rPr>
          <w:sz w:val="24"/>
          <w:szCs w:val="24"/>
        </w:rPr>
      </w:pPr>
    </w:p>
    <w:p w14:paraId="419CA3B0" w14:textId="77777777" w:rsidR="003D77DF" w:rsidRPr="005554C2" w:rsidRDefault="003D77DF" w:rsidP="003D77DF">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31406FF4" w14:textId="77777777" w:rsidR="003D77DF" w:rsidRPr="005554C2" w:rsidRDefault="003D77DF" w:rsidP="003D77DF">
      <w:pPr>
        <w:ind w:firstLine="850"/>
        <w:jc w:val="both"/>
        <w:rPr>
          <w:sz w:val="24"/>
          <w:szCs w:val="24"/>
        </w:rPr>
      </w:pPr>
    </w:p>
    <w:p w14:paraId="1013B564" w14:textId="77777777" w:rsidR="003D77DF" w:rsidRPr="005554C2" w:rsidRDefault="003D77DF" w:rsidP="003D77DF">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 acompanh</w:t>
      </w:r>
      <w:r w:rsidRPr="00E029C5">
        <w:rPr>
          <w:sz w:val="24"/>
          <w:szCs w:val="24"/>
        </w:rPr>
        <w:t>ada do atestado de recebimento emitido pela Secretaria Municipal de Educação</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5F227752" w14:textId="77777777" w:rsidR="003D77DF" w:rsidRPr="005554C2" w:rsidRDefault="003D77DF" w:rsidP="003D77DF">
      <w:pPr>
        <w:ind w:firstLine="850"/>
        <w:jc w:val="both"/>
        <w:rPr>
          <w:sz w:val="24"/>
          <w:szCs w:val="24"/>
        </w:rPr>
      </w:pPr>
    </w:p>
    <w:p w14:paraId="48487542" w14:textId="77777777" w:rsidR="003D77DF" w:rsidRDefault="003D77DF" w:rsidP="003D77DF">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1EC7311B" w14:textId="77777777" w:rsidR="003D77DF" w:rsidRDefault="003D77DF" w:rsidP="003D77DF">
      <w:pPr>
        <w:ind w:firstLine="850"/>
        <w:jc w:val="both"/>
        <w:rPr>
          <w:sz w:val="24"/>
          <w:szCs w:val="24"/>
        </w:rPr>
      </w:pPr>
    </w:p>
    <w:p w14:paraId="5AB3A143" w14:textId="77777777" w:rsidR="003D77DF" w:rsidRPr="005554C2" w:rsidRDefault="003D77DF" w:rsidP="003D77DF">
      <w:pPr>
        <w:ind w:firstLine="850"/>
        <w:jc w:val="both"/>
        <w:rPr>
          <w:sz w:val="24"/>
          <w:szCs w:val="24"/>
        </w:rPr>
      </w:pPr>
      <w:r w:rsidRPr="005554C2">
        <w:rPr>
          <w:sz w:val="24"/>
          <w:szCs w:val="24"/>
        </w:rPr>
        <w:t xml:space="preserve">E-mail para emissão da NF-e: </w:t>
      </w:r>
      <w:hyperlink r:id="rId26" w:history="1">
        <w:r w:rsidRPr="005554C2">
          <w:rPr>
            <w:rStyle w:val="Hyperlink"/>
            <w:sz w:val="24"/>
            <w:szCs w:val="24"/>
          </w:rPr>
          <w:t>notafiscal@piracicaba.sp.gov.br</w:t>
        </w:r>
      </w:hyperlink>
    </w:p>
    <w:p w14:paraId="383E79FB" w14:textId="77777777" w:rsidR="003D77DF" w:rsidRPr="005554C2" w:rsidRDefault="003D77DF" w:rsidP="003D77DF">
      <w:pPr>
        <w:jc w:val="both"/>
        <w:rPr>
          <w:b/>
          <w:sz w:val="24"/>
          <w:szCs w:val="24"/>
        </w:rPr>
      </w:pPr>
    </w:p>
    <w:p w14:paraId="4FDA6893" w14:textId="77777777" w:rsidR="003D77DF" w:rsidRPr="005554C2" w:rsidRDefault="003D77DF" w:rsidP="003D77DF">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08EAB9CE" w14:textId="77777777" w:rsidR="003D77DF" w:rsidRPr="005554C2" w:rsidRDefault="003D77DF" w:rsidP="003D77DF">
      <w:pPr>
        <w:ind w:firstLine="850"/>
        <w:jc w:val="both"/>
        <w:rPr>
          <w:sz w:val="24"/>
          <w:szCs w:val="24"/>
        </w:rPr>
      </w:pPr>
    </w:p>
    <w:p w14:paraId="2FE6C49E" w14:textId="77777777" w:rsidR="003D77DF" w:rsidRPr="005554C2" w:rsidRDefault="003D77DF" w:rsidP="003D77DF">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43119E64" w14:textId="77777777" w:rsidR="003D77DF" w:rsidRPr="005554C2" w:rsidRDefault="003D77DF" w:rsidP="003D77DF">
      <w:pPr>
        <w:ind w:firstLine="850"/>
        <w:jc w:val="both"/>
        <w:rPr>
          <w:sz w:val="24"/>
          <w:szCs w:val="24"/>
        </w:rPr>
      </w:pPr>
    </w:p>
    <w:p w14:paraId="15F636A0" w14:textId="77777777" w:rsidR="003D77DF" w:rsidRPr="005554C2" w:rsidRDefault="003D77DF" w:rsidP="003D77DF">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219A58DD" w14:textId="77777777" w:rsidR="003D77DF" w:rsidRPr="005554C2" w:rsidRDefault="003D77DF" w:rsidP="003D77DF">
      <w:pPr>
        <w:ind w:firstLine="850"/>
        <w:jc w:val="both"/>
        <w:rPr>
          <w:b/>
          <w:sz w:val="24"/>
          <w:szCs w:val="24"/>
        </w:rPr>
      </w:pPr>
    </w:p>
    <w:p w14:paraId="394FEDBA" w14:textId="77777777" w:rsidR="003D77DF" w:rsidRPr="005554C2" w:rsidRDefault="003D77DF" w:rsidP="003D77DF">
      <w:pPr>
        <w:keepLines/>
        <w:ind w:firstLine="850"/>
        <w:jc w:val="both"/>
        <w:rPr>
          <w:sz w:val="24"/>
          <w:szCs w:val="24"/>
        </w:rPr>
      </w:pPr>
      <w:r w:rsidRPr="00E029C5">
        <w:rPr>
          <w:b/>
          <w:sz w:val="24"/>
          <w:szCs w:val="24"/>
        </w:rPr>
        <w:t>6.3.3.</w:t>
      </w:r>
      <w:r w:rsidRPr="00E029C5">
        <w:rPr>
          <w:sz w:val="24"/>
          <w:szCs w:val="24"/>
        </w:rPr>
        <w:t xml:space="preserve"> Certidão de Regularidade perante a Fazenda Municipal e Estadual, com validade em vigor, e;</w:t>
      </w:r>
    </w:p>
    <w:p w14:paraId="4A5FD16F" w14:textId="77777777" w:rsidR="003D77DF" w:rsidRPr="005554C2" w:rsidRDefault="003D77DF" w:rsidP="003D77DF">
      <w:pPr>
        <w:keepLines/>
        <w:ind w:firstLine="850"/>
        <w:jc w:val="both"/>
        <w:rPr>
          <w:sz w:val="24"/>
          <w:szCs w:val="24"/>
        </w:rPr>
      </w:pPr>
    </w:p>
    <w:p w14:paraId="58F2797F" w14:textId="77777777" w:rsidR="003D77DF" w:rsidRPr="005554C2" w:rsidRDefault="003D77DF" w:rsidP="003D77DF">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692BE5BC" w14:textId="77777777" w:rsidR="003D77DF" w:rsidRPr="005554C2" w:rsidRDefault="003D77DF" w:rsidP="003D77DF">
      <w:pPr>
        <w:jc w:val="both"/>
        <w:rPr>
          <w:b/>
          <w:sz w:val="24"/>
          <w:szCs w:val="24"/>
        </w:rPr>
      </w:pPr>
    </w:p>
    <w:p w14:paraId="54194D04" w14:textId="77777777" w:rsidR="003D77DF" w:rsidRPr="005554C2" w:rsidRDefault="003D77DF" w:rsidP="003D77DF">
      <w:pPr>
        <w:ind w:firstLine="850"/>
        <w:jc w:val="both"/>
        <w:rPr>
          <w:sz w:val="24"/>
          <w:szCs w:val="24"/>
        </w:rPr>
      </w:pPr>
      <w:r w:rsidRPr="005554C2">
        <w:rPr>
          <w:b/>
          <w:sz w:val="24"/>
          <w:szCs w:val="24"/>
        </w:rPr>
        <w:lastRenderedPageBreak/>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69AC659F" w14:textId="77777777" w:rsidR="003D77DF" w:rsidRPr="005554C2" w:rsidRDefault="003D77DF" w:rsidP="003D77DF">
      <w:pPr>
        <w:ind w:firstLine="850"/>
        <w:jc w:val="both"/>
        <w:rPr>
          <w:sz w:val="24"/>
          <w:szCs w:val="24"/>
        </w:rPr>
      </w:pPr>
    </w:p>
    <w:p w14:paraId="15C3766E" w14:textId="77777777" w:rsidR="003D77DF" w:rsidRPr="005554C2" w:rsidRDefault="003D77DF" w:rsidP="003D77DF">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06A3227F" w14:textId="77777777" w:rsidR="003D77DF" w:rsidRPr="005554C2" w:rsidRDefault="003D77DF" w:rsidP="003D77D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D77DF" w:rsidRPr="005554C2" w14:paraId="2EA00517" w14:textId="77777777" w:rsidTr="00740DE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6F0F05" w14:textId="77777777" w:rsidR="003D77DF" w:rsidRPr="005554C2" w:rsidRDefault="003D77DF" w:rsidP="00740DE1">
            <w:pPr>
              <w:ind w:firstLine="851"/>
              <w:jc w:val="both"/>
              <w:rPr>
                <w:sz w:val="24"/>
                <w:szCs w:val="24"/>
              </w:rPr>
            </w:pPr>
            <w:r w:rsidRPr="005554C2">
              <w:rPr>
                <w:b/>
                <w:sz w:val="24"/>
                <w:szCs w:val="24"/>
              </w:rPr>
              <w:t>CLÁUSULA 7ª - DA FISCALIZAÇÃO</w:t>
            </w:r>
          </w:p>
        </w:tc>
      </w:tr>
    </w:tbl>
    <w:p w14:paraId="4BF007C4" w14:textId="77777777" w:rsidR="003D77DF" w:rsidRPr="005554C2" w:rsidRDefault="003D77DF" w:rsidP="003D77DF">
      <w:pPr>
        <w:ind w:firstLine="851"/>
        <w:jc w:val="both"/>
        <w:rPr>
          <w:b/>
          <w:sz w:val="24"/>
          <w:szCs w:val="24"/>
        </w:rPr>
      </w:pPr>
    </w:p>
    <w:p w14:paraId="5266BDD3" w14:textId="77777777" w:rsidR="003D77DF" w:rsidRPr="005554C2" w:rsidRDefault="003D77DF" w:rsidP="003D77DF">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Educação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4A8D1667" w14:textId="77777777" w:rsidR="003D77DF" w:rsidRPr="005554C2" w:rsidRDefault="003D77DF" w:rsidP="003D77DF">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D77DF" w:rsidRPr="005554C2" w14:paraId="42AAA6FC" w14:textId="77777777" w:rsidTr="00740DE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A14396" w14:textId="77777777" w:rsidR="003D77DF" w:rsidRPr="005554C2" w:rsidRDefault="003D77DF" w:rsidP="00740DE1">
            <w:pPr>
              <w:ind w:firstLine="851"/>
              <w:jc w:val="both"/>
              <w:rPr>
                <w:sz w:val="24"/>
                <w:szCs w:val="24"/>
              </w:rPr>
            </w:pPr>
            <w:r w:rsidRPr="005554C2">
              <w:rPr>
                <w:b/>
                <w:sz w:val="24"/>
                <w:szCs w:val="24"/>
              </w:rPr>
              <w:t>CLÁUSULA 8ª - DO PRAZO DE VIGÊNCIA</w:t>
            </w:r>
          </w:p>
        </w:tc>
      </w:tr>
    </w:tbl>
    <w:p w14:paraId="27D4F50E" w14:textId="77777777" w:rsidR="003D77DF" w:rsidRPr="005554C2" w:rsidRDefault="003D77DF" w:rsidP="003D77DF">
      <w:pPr>
        <w:ind w:firstLine="851"/>
        <w:jc w:val="both"/>
        <w:rPr>
          <w:b/>
          <w:sz w:val="24"/>
          <w:szCs w:val="24"/>
        </w:rPr>
      </w:pPr>
    </w:p>
    <w:p w14:paraId="2FC9D5F4" w14:textId="77777777" w:rsidR="003D77DF" w:rsidRPr="005554C2" w:rsidRDefault="003D77DF" w:rsidP="003D77DF">
      <w:pPr>
        <w:ind w:firstLine="851"/>
        <w:jc w:val="both"/>
        <w:rPr>
          <w:sz w:val="24"/>
          <w:szCs w:val="24"/>
        </w:rPr>
      </w:pPr>
      <w:r w:rsidRPr="005554C2">
        <w:rPr>
          <w:b/>
          <w:sz w:val="24"/>
          <w:szCs w:val="24"/>
        </w:rPr>
        <w:t>8.1.</w:t>
      </w:r>
      <w:r w:rsidRPr="005554C2">
        <w:rPr>
          <w:sz w:val="24"/>
          <w:szCs w:val="24"/>
        </w:rPr>
        <w:t xml:space="preserve"> O presente </w:t>
      </w:r>
      <w:r w:rsidRPr="00E029C5">
        <w:rPr>
          <w:sz w:val="24"/>
          <w:szCs w:val="24"/>
        </w:rPr>
        <w:t>contrato terá vigência até o término dos serviços, a contar da data da Ordem de Serviços.</w:t>
      </w:r>
    </w:p>
    <w:p w14:paraId="6D21D07F" w14:textId="77777777" w:rsidR="003D77DF" w:rsidRPr="005554C2" w:rsidRDefault="003D77DF" w:rsidP="003D77D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D77DF" w:rsidRPr="005554C2" w14:paraId="0CC9D633" w14:textId="77777777" w:rsidTr="00740DE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54896B1" w14:textId="77777777" w:rsidR="003D77DF" w:rsidRPr="005554C2" w:rsidRDefault="003D77DF" w:rsidP="00740DE1">
            <w:pPr>
              <w:ind w:firstLine="851"/>
              <w:jc w:val="both"/>
              <w:rPr>
                <w:sz w:val="24"/>
                <w:szCs w:val="24"/>
              </w:rPr>
            </w:pPr>
            <w:r w:rsidRPr="005554C2">
              <w:rPr>
                <w:b/>
                <w:sz w:val="24"/>
                <w:szCs w:val="24"/>
              </w:rPr>
              <w:t>CLÁUSULA 9ª - DA EXTINÇÃO DO CONTRATO</w:t>
            </w:r>
          </w:p>
        </w:tc>
      </w:tr>
    </w:tbl>
    <w:p w14:paraId="362B2A76" w14:textId="77777777" w:rsidR="003D77DF" w:rsidRPr="005554C2" w:rsidRDefault="003D77DF" w:rsidP="003D77DF">
      <w:pPr>
        <w:ind w:firstLine="851"/>
        <w:jc w:val="both"/>
        <w:rPr>
          <w:b/>
          <w:sz w:val="24"/>
          <w:szCs w:val="24"/>
        </w:rPr>
      </w:pPr>
    </w:p>
    <w:p w14:paraId="3108B2BB" w14:textId="77777777" w:rsidR="003D77DF" w:rsidRPr="005554C2" w:rsidRDefault="003D77DF" w:rsidP="003D77DF">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35BD7CD0" w14:textId="77777777" w:rsidR="003D77DF" w:rsidRPr="005554C2" w:rsidRDefault="003D77DF" w:rsidP="003D77DF">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D77DF" w:rsidRPr="005554C2" w14:paraId="19815841" w14:textId="77777777" w:rsidTr="00740DE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169F8FA" w14:textId="77777777" w:rsidR="003D77DF" w:rsidRPr="005554C2" w:rsidRDefault="003D77DF" w:rsidP="00740DE1">
            <w:pPr>
              <w:ind w:firstLine="851"/>
              <w:jc w:val="both"/>
              <w:rPr>
                <w:sz w:val="24"/>
                <w:szCs w:val="24"/>
              </w:rPr>
            </w:pPr>
            <w:r w:rsidRPr="005554C2">
              <w:rPr>
                <w:b/>
                <w:sz w:val="24"/>
                <w:szCs w:val="24"/>
              </w:rPr>
              <w:t>CLÁUSULA 10. - DO RECEBIMENTO</w:t>
            </w:r>
          </w:p>
        </w:tc>
      </w:tr>
    </w:tbl>
    <w:p w14:paraId="12236964" w14:textId="77777777" w:rsidR="003D77DF" w:rsidRPr="005554C2" w:rsidRDefault="003D77DF" w:rsidP="003D77DF">
      <w:pPr>
        <w:ind w:firstLine="851"/>
        <w:jc w:val="both"/>
        <w:rPr>
          <w:b/>
          <w:sz w:val="24"/>
          <w:szCs w:val="24"/>
        </w:rPr>
      </w:pPr>
    </w:p>
    <w:p w14:paraId="738EE882" w14:textId="77777777" w:rsidR="003D77DF" w:rsidRPr="005554C2" w:rsidRDefault="003D77DF" w:rsidP="003D77DF">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4C7AB27F" w14:textId="77777777" w:rsidR="003D77DF" w:rsidRPr="005554C2" w:rsidRDefault="003D77DF" w:rsidP="003D77DF">
      <w:pPr>
        <w:ind w:firstLine="851"/>
        <w:jc w:val="both"/>
        <w:rPr>
          <w:b/>
          <w:sz w:val="24"/>
          <w:szCs w:val="24"/>
        </w:rPr>
      </w:pPr>
    </w:p>
    <w:p w14:paraId="1A1E81F0" w14:textId="77777777" w:rsidR="003D77DF" w:rsidRPr="005554C2" w:rsidRDefault="003D77DF" w:rsidP="003D77DF">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1F6B98D3" w14:textId="77777777" w:rsidR="003D77DF" w:rsidRPr="005554C2" w:rsidRDefault="003D77DF" w:rsidP="003D77DF">
      <w:pPr>
        <w:ind w:firstLine="851"/>
        <w:jc w:val="both"/>
        <w:rPr>
          <w:sz w:val="24"/>
          <w:szCs w:val="24"/>
        </w:rPr>
      </w:pPr>
    </w:p>
    <w:p w14:paraId="7DD298D0" w14:textId="77777777" w:rsidR="003D77DF" w:rsidRPr="005554C2" w:rsidRDefault="003D77DF" w:rsidP="003D77DF">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133D4C51" w14:textId="77777777" w:rsidR="003D77DF" w:rsidRPr="005554C2" w:rsidRDefault="003D77DF" w:rsidP="003D77DF">
      <w:pPr>
        <w:ind w:firstLine="851"/>
        <w:jc w:val="both"/>
        <w:rPr>
          <w:b/>
          <w:sz w:val="24"/>
          <w:szCs w:val="24"/>
        </w:rPr>
      </w:pPr>
    </w:p>
    <w:p w14:paraId="31A57081" w14:textId="77777777" w:rsidR="003D77DF" w:rsidRPr="005554C2" w:rsidRDefault="003D77DF" w:rsidP="003D77DF">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32D9DDBB" w14:textId="77777777" w:rsidR="003D77DF" w:rsidRPr="005554C2" w:rsidRDefault="003D77DF" w:rsidP="003D77DF">
      <w:pPr>
        <w:ind w:firstLine="851"/>
        <w:jc w:val="both"/>
        <w:rPr>
          <w:b/>
          <w:sz w:val="24"/>
          <w:szCs w:val="24"/>
        </w:rPr>
      </w:pPr>
    </w:p>
    <w:p w14:paraId="6B1C12BE" w14:textId="77777777" w:rsidR="003D77DF" w:rsidRPr="005554C2" w:rsidRDefault="003D77DF" w:rsidP="003D77DF">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2F07EBA0" w14:textId="77777777" w:rsidR="003D77DF" w:rsidRPr="005554C2" w:rsidRDefault="003D77DF" w:rsidP="003D77DF">
      <w:pPr>
        <w:jc w:val="both"/>
        <w:rPr>
          <w:sz w:val="24"/>
          <w:szCs w:val="24"/>
        </w:rPr>
      </w:pPr>
    </w:p>
    <w:tbl>
      <w:tblPr>
        <w:tblW w:w="0" w:type="auto"/>
        <w:tblInd w:w="-15" w:type="dxa"/>
        <w:tblLayout w:type="fixed"/>
        <w:tblLook w:val="0000" w:firstRow="0" w:lastRow="0" w:firstColumn="0" w:lastColumn="0" w:noHBand="0" w:noVBand="0"/>
      </w:tblPr>
      <w:tblGrid>
        <w:gridCol w:w="8750"/>
      </w:tblGrid>
      <w:tr w:rsidR="003D77DF" w:rsidRPr="005554C2" w14:paraId="07229BDC" w14:textId="77777777" w:rsidTr="00740DE1">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DE7227A" w14:textId="77777777" w:rsidR="003D77DF" w:rsidRPr="005554C2" w:rsidRDefault="003D77DF" w:rsidP="00740DE1">
            <w:pPr>
              <w:keepLines/>
              <w:ind w:firstLine="851"/>
              <w:jc w:val="both"/>
              <w:rPr>
                <w:sz w:val="24"/>
                <w:szCs w:val="24"/>
              </w:rPr>
            </w:pPr>
            <w:r w:rsidRPr="005554C2">
              <w:rPr>
                <w:b/>
                <w:sz w:val="24"/>
                <w:szCs w:val="24"/>
              </w:rPr>
              <w:t>CLÁUSULA 11. - DAS SANÇÕES ADMINISTRATIVAS</w:t>
            </w:r>
          </w:p>
        </w:tc>
      </w:tr>
    </w:tbl>
    <w:p w14:paraId="55C1EBDC" w14:textId="77777777" w:rsidR="003D77DF" w:rsidRPr="005554C2" w:rsidRDefault="003D77DF" w:rsidP="003D77DF">
      <w:pPr>
        <w:ind w:firstLine="851"/>
        <w:jc w:val="both"/>
        <w:rPr>
          <w:b/>
          <w:sz w:val="24"/>
          <w:szCs w:val="24"/>
        </w:rPr>
      </w:pPr>
    </w:p>
    <w:p w14:paraId="0B8245D2" w14:textId="77777777" w:rsidR="003D77DF" w:rsidRPr="005554C2" w:rsidRDefault="003D77DF" w:rsidP="003D77DF">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1FBD362C" w14:textId="77777777" w:rsidR="003D77DF" w:rsidRPr="005554C2" w:rsidRDefault="003D77DF" w:rsidP="003D77DF">
      <w:pPr>
        <w:ind w:firstLine="851"/>
        <w:jc w:val="both"/>
        <w:rPr>
          <w:b/>
          <w:sz w:val="24"/>
          <w:szCs w:val="24"/>
        </w:rPr>
      </w:pPr>
    </w:p>
    <w:p w14:paraId="38D40842" w14:textId="77777777" w:rsidR="003D77DF" w:rsidRPr="005554C2" w:rsidRDefault="003D77DF" w:rsidP="003D77DF">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394D9063" w14:textId="77777777" w:rsidR="003D77DF" w:rsidRPr="005554C2" w:rsidRDefault="003D77DF" w:rsidP="003D77DF">
      <w:pPr>
        <w:ind w:firstLine="851"/>
        <w:jc w:val="both"/>
        <w:rPr>
          <w:sz w:val="24"/>
          <w:szCs w:val="24"/>
        </w:rPr>
      </w:pPr>
    </w:p>
    <w:p w14:paraId="6FA8F995" w14:textId="77777777" w:rsidR="003D77DF" w:rsidRPr="005554C2" w:rsidRDefault="003D77DF" w:rsidP="003D77DF">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407BBE3E" w14:textId="77777777" w:rsidR="003D77DF" w:rsidRPr="005554C2" w:rsidRDefault="003D77DF" w:rsidP="003D77DF">
      <w:pPr>
        <w:ind w:firstLine="851"/>
        <w:jc w:val="both"/>
        <w:rPr>
          <w:sz w:val="24"/>
          <w:szCs w:val="24"/>
        </w:rPr>
      </w:pPr>
    </w:p>
    <w:p w14:paraId="663E26C4" w14:textId="77777777" w:rsidR="003D77DF" w:rsidRPr="005554C2" w:rsidRDefault="003D77DF" w:rsidP="003D77DF">
      <w:pPr>
        <w:ind w:firstLine="851"/>
        <w:jc w:val="both"/>
        <w:rPr>
          <w:sz w:val="24"/>
          <w:szCs w:val="24"/>
        </w:rPr>
      </w:pPr>
      <w:r w:rsidRPr="005554C2">
        <w:rPr>
          <w:b/>
          <w:sz w:val="24"/>
          <w:szCs w:val="24"/>
        </w:rPr>
        <w:lastRenderedPageBreak/>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796209A9" w14:textId="77777777" w:rsidR="003D77DF" w:rsidRPr="005554C2" w:rsidRDefault="003D77DF" w:rsidP="003D77DF">
      <w:pPr>
        <w:ind w:firstLine="851"/>
        <w:jc w:val="both"/>
        <w:rPr>
          <w:sz w:val="24"/>
          <w:szCs w:val="24"/>
        </w:rPr>
      </w:pPr>
    </w:p>
    <w:p w14:paraId="41199E24" w14:textId="77777777" w:rsidR="003D77DF" w:rsidRPr="005554C2" w:rsidRDefault="003D77DF" w:rsidP="003D77DF">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0ED4ADC3" w14:textId="77777777" w:rsidR="003D77DF" w:rsidRPr="005554C2" w:rsidRDefault="003D77DF" w:rsidP="003D77DF">
      <w:pPr>
        <w:ind w:firstLine="851"/>
        <w:jc w:val="both"/>
        <w:rPr>
          <w:sz w:val="24"/>
          <w:szCs w:val="24"/>
        </w:rPr>
      </w:pPr>
    </w:p>
    <w:p w14:paraId="101ACDC9" w14:textId="77777777" w:rsidR="003D77DF" w:rsidRPr="005554C2" w:rsidRDefault="003D77DF" w:rsidP="003D77DF">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6F55577B" w14:textId="77777777" w:rsidR="003D77DF" w:rsidRPr="005554C2" w:rsidRDefault="003D77DF" w:rsidP="003D77DF">
      <w:pPr>
        <w:jc w:val="both"/>
        <w:rPr>
          <w:sz w:val="24"/>
          <w:szCs w:val="24"/>
        </w:rPr>
      </w:pPr>
    </w:p>
    <w:p w14:paraId="380A041E" w14:textId="77777777" w:rsidR="003D77DF" w:rsidRPr="005554C2" w:rsidRDefault="003D77DF" w:rsidP="003D77DF">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734CC53E" w14:textId="77777777" w:rsidR="003D77DF" w:rsidRPr="005554C2" w:rsidRDefault="003D77DF" w:rsidP="003D77DF">
      <w:pPr>
        <w:ind w:firstLine="851"/>
        <w:jc w:val="both"/>
        <w:rPr>
          <w:sz w:val="24"/>
          <w:szCs w:val="24"/>
        </w:rPr>
      </w:pPr>
    </w:p>
    <w:p w14:paraId="6337CD43" w14:textId="77777777" w:rsidR="003D77DF" w:rsidRPr="005554C2" w:rsidRDefault="003D77DF" w:rsidP="003D77DF">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6ECA7959" w14:textId="77777777" w:rsidR="003D77DF" w:rsidRPr="005554C2" w:rsidRDefault="003D77DF" w:rsidP="003D77DF">
      <w:pPr>
        <w:ind w:firstLine="851"/>
        <w:jc w:val="both"/>
        <w:rPr>
          <w:sz w:val="24"/>
          <w:szCs w:val="24"/>
        </w:rPr>
      </w:pPr>
    </w:p>
    <w:p w14:paraId="689E4EC1" w14:textId="77777777" w:rsidR="003D77DF" w:rsidRPr="005554C2" w:rsidRDefault="003D77DF" w:rsidP="003D77DF">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1C403308" w14:textId="77777777" w:rsidR="003D77DF" w:rsidRPr="005554C2" w:rsidRDefault="003D77DF" w:rsidP="003D77DF">
      <w:pPr>
        <w:ind w:firstLine="851"/>
        <w:jc w:val="both"/>
        <w:rPr>
          <w:sz w:val="24"/>
          <w:szCs w:val="24"/>
        </w:rPr>
      </w:pPr>
    </w:p>
    <w:p w14:paraId="65F2897A" w14:textId="77777777" w:rsidR="003D77DF" w:rsidRPr="005554C2" w:rsidRDefault="003D77DF" w:rsidP="003D77DF">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249109C7" w14:textId="77777777" w:rsidR="003D77DF" w:rsidRPr="005554C2" w:rsidRDefault="003D77DF" w:rsidP="003D77DF">
      <w:pPr>
        <w:ind w:firstLine="851"/>
        <w:jc w:val="both"/>
        <w:rPr>
          <w:sz w:val="24"/>
          <w:szCs w:val="24"/>
        </w:rPr>
      </w:pPr>
    </w:p>
    <w:p w14:paraId="6B30E5D1" w14:textId="77777777" w:rsidR="003D77DF" w:rsidRPr="005554C2" w:rsidRDefault="003D77DF" w:rsidP="003D77DF">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4DED6A8D" w14:textId="77777777" w:rsidR="003D77DF" w:rsidRPr="005554C2" w:rsidRDefault="003D77DF" w:rsidP="003D77DF">
      <w:pPr>
        <w:ind w:firstLine="851"/>
        <w:jc w:val="both"/>
        <w:rPr>
          <w:sz w:val="24"/>
          <w:szCs w:val="24"/>
        </w:rPr>
      </w:pPr>
    </w:p>
    <w:p w14:paraId="281D8528" w14:textId="77777777" w:rsidR="003D77DF" w:rsidRPr="005554C2" w:rsidRDefault="003D77DF" w:rsidP="003D77DF">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F8A1285" w14:textId="77777777" w:rsidR="003D77DF" w:rsidRPr="005554C2" w:rsidRDefault="003D77DF" w:rsidP="003D77DF">
      <w:pPr>
        <w:ind w:firstLine="851"/>
        <w:jc w:val="both"/>
        <w:rPr>
          <w:b/>
          <w:sz w:val="24"/>
          <w:szCs w:val="24"/>
        </w:rPr>
      </w:pPr>
    </w:p>
    <w:p w14:paraId="3EF53AA1" w14:textId="77777777" w:rsidR="003D77DF" w:rsidRPr="005554C2" w:rsidRDefault="003D77DF" w:rsidP="003D77DF">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60D702CF" w14:textId="77777777" w:rsidR="003D77DF" w:rsidRPr="005554C2" w:rsidRDefault="003D77DF" w:rsidP="003D77DF">
      <w:pPr>
        <w:ind w:firstLine="851"/>
        <w:jc w:val="both"/>
        <w:rPr>
          <w:sz w:val="24"/>
          <w:szCs w:val="24"/>
        </w:rPr>
      </w:pPr>
    </w:p>
    <w:p w14:paraId="3393B49D" w14:textId="77777777" w:rsidR="003D77DF" w:rsidRPr="005554C2" w:rsidRDefault="003D77DF" w:rsidP="003D77DF">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4484B6B6" w14:textId="77777777" w:rsidR="003D77DF" w:rsidRPr="005554C2" w:rsidRDefault="003D77DF" w:rsidP="003D77DF">
      <w:pPr>
        <w:ind w:firstLine="851"/>
        <w:jc w:val="both"/>
        <w:rPr>
          <w:sz w:val="24"/>
          <w:szCs w:val="24"/>
        </w:rPr>
      </w:pPr>
    </w:p>
    <w:p w14:paraId="32624F7E" w14:textId="77777777" w:rsidR="003D77DF" w:rsidRPr="005554C2" w:rsidRDefault="003D77DF" w:rsidP="003D77DF">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0090536B" w14:textId="77777777" w:rsidR="003D77DF" w:rsidRDefault="003D77DF" w:rsidP="003D77DF">
      <w:pPr>
        <w:ind w:firstLine="851"/>
        <w:jc w:val="both"/>
        <w:rPr>
          <w:b/>
          <w:sz w:val="24"/>
          <w:szCs w:val="24"/>
        </w:rPr>
      </w:pPr>
    </w:p>
    <w:p w14:paraId="3BDCDDA7" w14:textId="77777777" w:rsidR="003D77DF" w:rsidRDefault="003D77DF" w:rsidP="003D77DF">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233028D6" w14:textId="77777777" w:rsidR="003D77DF" w:rsidRDefault="003D77DF" w:rsidP="003D77DF">
      <w:pPr>
        <w:ind w:firstLine="851"/>
        <w:jc w:val="both"/>
        <w:rPr>
          <w:sz w:val="24"/>
          <w:szCs w:val="24"/>
        </w:rPr>
      </w:pPr>
    </w:p>
    <w:p w14:paraId="099B5E88" w14:textId="77777777" w:rsidR="003D77DF" w:rsidRPr="005554C2" w:rsidRDefault="003D77DF" w:rsidP="003D77DF">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28863125" w14:textId="77777777" w:rsidR="003D77DF" w:rsidRPr="005554C2" w:rsidRDefault="003D77DF" w:rsidP="003D77DF">
      <w:pPr>
        <w:ind w:firstLine="851"/>
        <w:jc w:val="both"/>
        <w:rPr>
          <w:sz w:val="24"/>
          <w:szCs w:val="24"/>
        </w:rPr>
      </w:pPr>
    </w:p>
    <w:p w14:paraId="3F181296" w14:textId="77777777" w:rsidR="003D77DF" w:rsidRPr="005554C2" w:rsidRDefault="003D77DF" w:rsidP="003D77DF">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198DDC89" w14:textId="77777777" w:rsidR="003D77DF" w:rsidRPr="0003582F" w:rsidRDefault="003D77DF" w:rsidP="003D77DF">
      <w:pPr>
        <w:ind w:firstLine="851"/>
        <w:jc w:val="both"/>
        <w:rPr>
          <w:szCs w:val="16"/>
        </w:rPr>
      </w:pPr>
    </w:p>
    <w:p w14:paraId="725237A7" w14:textId="77777777" w:rsidR="003D77DF" w:rsidRPr="005554C2" w:rsidRDefault="003D77DF" w:rsidP="003D77DF">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572DF13C" w14:textId="77777777" w:rsidR="003D77DF" w:rsidRPr="005554C2" w:rsidRDefault="003D77DF" w:rsidP="003D77DF">
      <w:pPr>
        <w:ind w:firstLine="851"/>
        <w:jc w:val="both"/>
        <w:rPr>
          <w:sz w:val="24"/>
          <w:szCs w:val="24"/>
        </w:rPr>
      </w:pPr>
    </w:p>
    <w:p w14:paraId="188C7679" w14:textId="77777777" w:rsidR="003D77DF" w:rsidRPr="005554C2" w:rsidRDefault="003D77DF" w:rsidP="003D77DF">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FA9B41B" w14:textId="77777777" w:rsidR="003D77DF" w:rsidRPr="005554C2" w:rsidRDefault="003D77DF" w:rsidP="003D77DF">
      <w:pPr>
        <w:ind w:firstLine="851"/>
        <w:jc w:val="both"/>
        <w:rPr>
          <w:b/>
          <w:sz w:val="24"/>
          <w:szCs w:val="24"/>
        </w:rPr>
      </w:pPr>
    </w:p>
    <w:p w14:paraId="0C6F59D6" w14:textId="77777777" w:rsidR="003D77DF" w:rsidRPr="005554C2" w:rsidRDefault="003D77DF" w:rsidP="003D77DF">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26D61B0B" w14:textId="77777777" w:rsidR="003D77DF" w:rsidRPr="0003582F" w:rsidRDefault="003D77DF" w:rsidP="003D77DF">
      <w:pPr>
        <w:ind w:firstLine="851"/>
        <w:jc w:val="both"/>
        <w:rPr>
          <w:b/>
          <w:sz w:val="24"/>
          <w:szCs w:val="16"/>
        </w:rPr>
      </w:pPr>
    </w:p>
    <w:p w14:paraId="7ED84697" w14:textId="77777777" w:rsidR="003D77DF" w:rsidRPr="005554C2" w:rsidRDefault="003D77DF" w:rsidP="003D77DF">
      <w:pPr>
        <w:ind w:firstLine="851"/>
        <w:jc w:val="both"/>
        <w:rPr>
          <w:sz w:val="24"/>
          <w:szCs w:val="24"/>
        </w:rPr>
      </w:pPr>
      <w:r w:rsidRPr="005554C2">
        <w:rPr>
          <w:b/>
          <w:sz w:val="24"/>
          <w:szCs w:val="24"/>
        </w:rPr>
        <w:t>11.3.1.</w:t>
      </w:r>
      <w:r w:rsidRPr="005554C2">
        <w:rPr>
          <w:sz w:val="24"/>
          <w:szCs w:val="24"/>
        </w:rPr>
        <w:t xml:space="preserve"> Advertência; </w:t>
      </w:r>
    </w:p>
    <w:p w14:paraId="4A1907A4" w14:textId="77777777" w:rsidR="003D77DF" w:rsidRPr="0003582F" w:rsidRDefault="003D77DF" w:rsidP="003D77DF">
      <w:pPr>
        <w:ind w:firstLine="851"/>
        <w:jc w:val="both"/>
        <w:rPr>
          <w:sz w:val="24"/>
          <w:szCs w:val="16"/>
        </w:rPr>
      </w:pPr>
    </w:p>
    <w:p w14:paraId="3D46F0ED" w14:textId="77777777" w:rsidR="003D77DF" w:rsidRDefault="003D77DF" w:rsidP="003D77DF">
      <w:pPr>
        <w:ind w:firstLine="851"/>
        <w:jc w:val="both"/>
        <w:rPr>
          <w:sz w:val="24"/>
          <w:szCs w:val="24"/>
        </w:rPr>
      </w:pPr>
      <w:r w:rsidRPr="005554C2">
        <w:rPr>
          <w:b/>
          <w:sz w:val="24"/>
          <w:szCs w:val="24"/>
        </w:rPr>
        <w:t>11.3.2.</w:t>
      </w:r>
      <w:r>
        <w:rPr>
          <w:sz w:val="24"/>
          <w:szCs w:val="24"/>
        </w:rPr>
        <w:t xml:space="preserve"> Multa de mora;</w:t>
      </w:r>
    </w:p>
    <w:p w14:paraId="65957F79" w14:textId="77777777" w:rsidR="003D77DF" w:rsidRPr="0003582F" w:rsidRDefault="003D77DF" w:rsidP="003D77DF">
      <w:pPr>
        <w:ind w:firstLine="851"/>
        <w:jc w:val="both"/>
        <w:rPr>
          <w:sz w:val="24"/>
          <w:szCs w:val="16"/>
        </w:rPr>
      </w:pPr>
    </w:p>
    <w:p w14:paraId="33483AD2" w14:textId="77777777" w:rsidR="003D77DF" w:rsidRDefault="003D77DF" w:rsidP="003D77DF">
      <w:pPr>
        <w:ind w:firstLine="851"/>
        <w:jc w:val="both"/>
        <w:rPr>
          <w:sz w:val="24"/>
          <w:szCs w:val="24"/>
        </w:rPr>
      </w:pPr>
      <w:r w:rsidRPr="005554C2">
        <w:rPr>
          <w:b/>
          <w:sz w:val="24"/>
          <w:szCs w:val="24"/>
        </w:rPr>
        <w:lastRenderedPageBreak/>
        <w:t>11.3.2.1.</w:t>
      </w:r>
      <w:r w:rsidRPr="005554C2">
        <w:rPr>
          <w:sz w:val="24"/>
          <w:szCs w:val="24"/>
        </w:rPr>
        <w:t xml:space="preserve"> Multa de 10% (dez por cento) sobre a parcela remanescente, no caso de inexecução parcial de contrato; </w:t>
      </w:r>
    </w:p>
    <w:p w14:paraId="75055969" w14:textId="77777777" w:rsidR="003D77DF" w:rsidRPr="005554C2" w:rsidRDefault="003D77DF" w:rsidP="003D77DF">
      <w:pPr>
        <w:ind w:firstLine="851"/>
        <w:jc w:val="both"/>
        <w:rPr>
          <w:sz w:val="24"/>
          <w:szCs w:val="24"/>
        </w:rPr>
      </w:pPr>
    </w:p>
    <w:p w14:paraId="69440A27" w14:textId="77777777" w:rsidR="003D77DF" w:rsidRDefault="003D77DF" w:rsidP="003D77DF">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7246617E" w14:textId="77777777" w:rsidR="003D77DF" w:rsidRPr="0003582F" w:rsidRDefault="003D77DF" w:rsidP="003D77DF">
      <w:pPr>
        <w:ind w:firstLine="851"/>
        <w:jc w:val="both"/>
        <w:rPr>
          <w:sz w:val="24"/>
          <w:szCs w:val="16"/>
        </w:rPr>
      </w:pPr>
    </w:p>
    <w:p w14:paraId="11170B1F" w14:textId="77777777" w:rsidR="003D77DF" w:rsidRDefault="003D77DF" w:rsidP="003D77DF">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C1270EA" w14:textId="77777777" w:rsidR="003D77DF" w:rsidRPr="005554C2" w:rsidRDefault="003D77DF" w:rsidP="003D77DF">
      <w:pPr>
        <w:ind w:firstLine="851"/>
        <w:jc w:val="both"/>
        <w:rPr>
          <w:sz w:val="24"/>
          <w:szCs w:val="24"/>
        </w:rPr>
      </w:pPr>
    </w:p>
    <w:p w14:paraId="2A8293E1" w14:textId="77777777" w:rsidR="003D77DF" w:rsidRDefault="003D77DF" w:rsidP="003D77DF">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6E6FF487" w14:textId="77777777" w:rsidR="003D77DF" w:rsidRPr="005554C2" w:rsidRDefault="003D77DF" w:rsidP="003D77DF">
      <w:pPr>
        <w:ind w:firstLine="851"/>
        <w:jc w:val="both"/>
        <w:rPr>
          <w:sz w:val="24"/>
          <w:szCs w:val="24"/>
        </w:rPr>
      </w:pPr>
    </w:p>
    <w:p w14:paraId="5804DE6B" w14:textId="77777777" w:rsidR="003D77DF" w:rsidRPr="005554C2" w:rsidRDefault="003D77DF" w:rsidP="003D77DF">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DD5A6FB" w14:textId="77777777" w:rsidR="003D77DF" w:rsidRPr="005554C2" w:rsidRDefault="003D77DF" w:rsidP="003D77DF">
      <w:pPr>
        <w:ind w:firstLine="851"/>
        <w:jc w:val="both"/>
        <w:rPr>
          <w:b/>
          <w:sz w:val="24"/>
          <w:szCs w:val="24"/>
        </w:rPr>
      </w:pPr>
    </w:p>
    <w:p w14:paraId="1873CB8B" w14:textId="77777777" w:rsidR="003D77DF" w:rsidRPr="005554C2" w:rsidRDefault="003D77DF" w:rsidP="003D77DF">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D545D9A" w14:textId="77777777" w:rsidR="003D77DF" w:rsidRPr="005554C2" w:rsidRDefault="003D77DF" w:rsidP="003D77DF">
      <w:pPr>
        <w:ind w:firstLine="851"/>
        <w:jc w:val="both"/>
        <w:rPr>
          <w:b/>
          <w:sz w:val="24"/>
          <w:szCs w:val="24"/>
        </w:rPr>
      </w:pPr>
    </w:p>
    <w:p w14:paraId="1897A913" w14:textId="77777777" w:rsidR="003D77DF" w:rsidRPr="005554C2" w:rsidRDefault="003D77DF" w:rsidP="003D77DF">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D3E065D" w14:textId="77777777" w:rsidR="003D77DF" w:rsidRPr="00D2667F" w:rsidRDefault="003D77DF" w:rsidP="003D77DF">
      <w:pPr>
        <w:ind w:firstLine="851"/>
        <w:jc w:val="both"/>
        <w:rPr>
          <w:b/>
          <w:sz w:val="16"/>
          <w:szCs w:val="16"/>
        </w:rPr>
      </w:pPr>
    </w:p>
    <w:p w14:paraId="1F86C3B4" w14:textId="77777777" w:rsidR="003D77DF" w:rsidRPr="005554C2" w:rsidRDefault="003D77DF" w:rsidP="003D77DF">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100E806C" w14:textId="77777777" w:rsidR="003D77DF" w:rsidRPr="005554C2" w:rsidRDefault="003D77DF" w:rsidP="003D77DF">
      <w:pPr>
        <w:ind w:firstLine="851"/>
        <w:jc w:val="both"/>
        <w:rPr>
          <w:b/>
          <w:sz w:val="24"/>
          <w:szCs w:val="24"/>
        </w:rPr>
      </w:pPr>
    </w:p>
    <w:p w14:paraId="17617346" w14:textId="77777777" w:rsidR="003D77DF" w:rsidRPr="005554C2" w:rsidRDefault="003D77DF" w:rsidP="003D77DF">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108FF536" w14:textId="77777777" w:rsidR="003D77DF" w:rsidRPr="005554C2" w:rsidRDefault="003D77DF" w:rsidP="003D77DF">
      <w:pPr>
        <w:ind w:firstLine="851"/>
        <w:jc w:val="both"/>
        <w:rPr>
          <w:sz w:val="24"/>
          <w:szCs w:val="24"/>
        </w:rPr>
      </w:pPr>
    </w:p>
    <w:p w14:paraId="7DBED59B" w14:textId="77777777" w:rsidR="003D77DF" w:rsidRPr="005554C2" w:rsidRDefault="003D77DF" w:rsidP="003D77DF">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D1595F8" w14:textId="77777777" w:rsidR="003D77DF" w:rsidRPr="005554C2" w:rsidRDefault="003D77DF" w:rsidP="003D77DF">
      <w:pPr>
        <w:ind w:firstLine="851"/>
        <w:jc w:val="both"/>
        <w:rPr>
          <w:sz w:val="24"/>
          <w:szCs w:val="24"/>
        </w:rPr>
      </w:pPr>
    </w:p>
    <w:p w14:paraId="60270BE8" w14:textId="77777777" w:rsidR="003D77DF" w:rsidRPr="005554C2" w:rsidRDefault="003D77DF" w:rsidP="003D77DF">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500A1B1" w14:textId="77777777" w:rsidR="003D77DF" w:rsidRPr="005554C2" w:rsidRDefault="003D77DF" w:rsidP="003D77DF">
      <w:pPr>
        <w:ind w:firstLine="851"/>
        <w:jc w:val="both"/>
        <w:rPr>
          <w:sz w:val="24"/>
          <w:szCs w:val="24"/>
        </w:rPr>
      </w:pPr>
    </w:p>
    <w:tbl>
      <w:tblPr>
        <w:tblW w:w="5000" w:type="pct"/>
        <w:tblLook w:val="0000" w:firstRow="0" w:lastRow="0" w:firstColumn="0" w:lastColumn="0" w:noHBand="0" w:noVBand="0"/>
      </w:tblPr>
      <w:tblGrid>
        <w:gridCol w:w="10138"/>
      </w:tblGrid>
      <w:tr w:rsidR="003D77DF" w:rsidRPr="005554C2" w14:paraId="2338088C"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47D80C" w14:textId="77777777" w:rsidR="003D77DF" w:rsidRPr="005554C2" w:rsidRDefault="003D77DF" w:rsidP="00740DE1">
            <w:pPr>
              <w:ind w:firstLine="851"/>
              <w:jc w:val="both"/>
              <w:rPr>
                <w:sz w:val="24"/>
                <w:szCs w:val="24"/>
              </w:rPr>
            </w:pPr>
            <w:r w:rsidRPr="005554C2">
              <w:rPr>
                <w:b/>
                <w:sz w:val="24"/>
                <w:szCs w:val="24"/>
              </w:rPr>
              <w:t>CLÁUSULA 12. - DAS MEDIDAS ANTICORRUPÇÃO</w:t>
            </w:r>
          </w:p>
        </w:tc>
      </w:tr>
    </w:tbl>
    <w:p w14:paraId="37ACA193" w14:textId="77777777" w:rsidR="003D77DF" w:rsidRPr="005554C2" w:rsidRDefault="003D77DF" w:rsidP="003D77DF">
      <w:pPr>
        <w:rPr>
          <w:b/>
          <w:sz w:val="24"/>
          <w:szCs w:val="24"/>
        </w:rPr>
      </w:pPr>
    </w:p>
    <w:p w14:paraId="74BF5F83" w14:textId="77777777" w:rsidR="003D77DF" w:rsidRPr="005554C2" w:rsidRDefault="003D77DF" w:rsidP="003D77DF">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CC01FFF" w14:textId="77777777" w:rsidR="003D77DF" w:rsidRPr="005554C2" w:rsidRDefault="003D77DF" w:rsidP="003D77DF">
      <w:pPr>
        <w:jc w:val="both"/>
        <w:rPr>
          <w:sz w:val="24"/>
          <w:szCs w:val="24"/>
        </w:rPr>
      </w:pPr>
    </w:p>
    <w:tbl>
      <w:tblPr>
        <w:tblW w:w="5000" w:type="pct"/>
        <w:tblLook w:val="0000" w:firstRow="0" w:lastRow="0" w:firstColumn="0" w:lastColumn="0" w:noHBand="0" w:noVBand="0"/>
      </w:tblPr>
      <w:tblGrid>
        <w:gridCol w:w="10138"/>
      </w:tblGrid>
      <w:tr w:rsidR="003D77DF" w:rsidRPr="005554C2" w14:paraId="6CB8B634" w14:textId="77777777" w:rsidTr="00740DE1">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19859C6" w14:textId="77777777" w:rsidR="003D77DF" w:rsidRPr="005554C2" w:rsidRDefault="003D77DF" w:rsidP="00740DE1">
            <w:pPr>
              <w:ind w:firstLine="851"/>
              <w:jc w:val="both"/>
              <w:rPr>
                <w:sz w:val="24"/>
                <w:szCs w:val="24"/>
              </w:rPr>
            </w:pPr>
            <w:r w:rsidRPr="005554C2">
              <w:rPr>
                <w:b/>
                <w:sz w:val="24"/>
                <w:szCs w:val="24"/>
              </w:rPr>
              <w:t>CLÁUSULA 13. - DAS DISPOSIÇÕES FINAIS</w:t>
            </w:r>
          </w:p>
        </w:tc>
      </w:tr>
    </w:tbl>
    <w:p w14:paraId="083CE80F" w14:textId="77777777" w:rsidR="003D77DF" w:rsidRPr="005554C2" w:rsidRDefault="003D77DF" w:rsidP="003D77DF">
      <w:pPr>
        <w:ind w:firstLine="851"/>
        <w:jc w:val="both"/>
        <w:rPr>
          <w:sz w:val="24"/>
          <w:szCs w:val="24"/>
        </w:rPr>
      </w:pPr>
      <w:r w:rsidRPr="005554C2">
        <w:rPr>
          <w:b/>
          <w:sz w:val="24"/>
          <w:szCs w:val="24"/>
        </w:rPr>
        <w:lastRenderedPageBreak/>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239F463E" w14:textId="77777777" w:rsidR="003D77DF" w:rsidRPr="005554C2" w:rsidRDefault="003D77DF" w:rsidP="003D77DF">
      <w:pPr>
        <w:ind w:firstLine="851"/>
        <w:jc w:val="both"/>
        <w:rPr>
          <w:sz w:val="24"/>
          <w:szCs w:val="24"/>
        </w:rPr>
      </w:pPr>
    </w:p>
    <w:p w14:paraId="3056743E" w14:textId="77777777" w:rsidR="003D77DF" w:rsidRPr="005554C2" w:rsidRDefault="003D77DF" w:rsidP="003D77DF">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7FB63F71" w14:textId="77777777" w:rsidR="003D77DF" w:rsidRPr="005554C2" w:rsidRDefault="003D77DF" w:rsidP="003D77DF">
      <w:pPr>
        <w:keepLines/>
        <w:ind w:firstLine="851"/>
        <w:jc w:val="both"/>
        <w:rPr>
          <w:b/>
          <w:sz w:val="24"/>
          <w:szCs w:val="24"/>
        </w:rPr>
      </w:pPr>
    </w:p>
    <w:p w14:paraId="0DACD8DA" w14:textId="77777777" w:rsidR="003D77DF" w:rsidRPr="005554C2" w:rsidRDefault="003D77DF" w:rsidP="003D77DF">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3B07CDFB" w14:textId="77777777" w:rsidR="003D77DF" w:rsidRPr="005554C2" w:rsidRDefault="003D77DF" w:rsidP="003D77DF">
      <w:pPr>
        <w:keepLines/>
        <w:ind w:firstLine="851"/>
        <w:jc w:val="both"/>
        <w:rPr>
          <w:sz w:val="24"/>
          <w:szCs w:val="24"/>
        </w:rPr>
      </w:pPr>
    </w:p>
    <w:p w14:paraId="3575E529" w14:textId="77777777" w:rsidR="003D77DF" w:rsidRPr="005554C2" w:rsidRDefault="003D77DF" w:rsidP="003D77DF">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06E51A9C" w14:textId="77777777" w:rsidR="003D77DF" w:rsidRPr="005554C2" w:rsidRDefault="003D77DF" w:rsidP="003D77DF">
      <w:pPr>
        <w:keepLines/>
        <w:ind w:firstLine="851"/>
        <w:jc w:val="both"/>
        <w:rPr>
          <w:sz w:val="24"/>
          <w:szCs w:val="24"/>
        </w:rPr>
      </w:pPr>
    </w:p>
    <w:p w14:paraId="1E3A7571" w14:textId="77777777" w:rsidR="003D77DF" w:rsidRPr="005554C2" w:rsidRDefault="003D77DF" w:rsidP="003D77DF">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43B82E51" w14:textId="77777777" w:rsidR="003D77DF" w:rsidRPr="005554C2" w:rsidRDefault="003D77DF" w:rsidP="003D77DF">
      <w:pPr>
        <w:keepLines/>
        <w:jc w:val="both"/>
        <w:rPr>
          <w:b/>
          <w:sz w:val="24"/>
          <w:szCs w:val="24"/>
        </w:rPr>
      </w:pPr>
    </w:p>
    <w:p w14:paraId="0BD5B118" w14:textId="77777777" w:rsidR="003D77DF" w:rsidRPr="005554C2" w:rsidRDefault="003D77DF" w:rsidP="003D77DF">
      <w:pPr>
        <w:ind w:firstLine="851"/>
        <w:jc w:val="both"/>
        <w:rPr>
          <w:sz w:val="24"/>
          <w:szCs w:val="24"/>
        </w:rPr>
      </w:pPr>
      <w:r w:rsidRPr="005554C2">
        <w:rPr>
          <w:b/>
          <w:sz w:val="24"/>
          <w:szCs w:val="24"/>
        </w:rPr>
        <w:t xml:space="preserve">13.6. </w:t>
      </w:r>
      <w:r w:rsidRPr="005554C2">
        <w:rPr>
          <w:sz w:val="24"/>
          <w:szCs w:val="24"/>
        </w:rPr>
        <w:t>É vedada a subcontratação.</w:t>
      </w:r>
    </w:p>
    <w:p w14:paraId="1FF7AD21" w14:textId="77777777" w:rsidR="003D77DF" w:rsidRPr="005554C2" w:rsidRDefault="003D77DF" w:rsidP="003D77DF">
      <w:pPr>
        <w:ind w:firstLine="851"/>
        <w:jc w:val="both"/>
        <w:rPr>
          <w:b/>
          <w:sz w:val="24"/>
          <w:szCs w:val="24"/>
        </w:rPr>
      </w:pPr>
    </w:p>
    <w:p w14:paraId="7BB9826F" w14:textId="77777777" w:rsidR="003D77DF" w:rsidRPr="005554C2" w:rsidRDefault="003D77DF" w:rsidP="003D77DF">
      <w:pPr>
        <w:ind w:firstLine="851"/>
        <w:jc w:val="both"/>
        <w:rPr>
          <w:sz w:val="24"/>
          <w:szCs w:val="24"/>
        </w:rPr>
      </w:pPr>
      <w:r w:rsidRPr="005554C2">
        <w:rPr>
          <w:b/>
          <w:sz w:val="24"/>
          <w:szCs w:val="24"/>
        </w:rPr>
        <w:t xml:space="preserve">13.7. </w:t>
      </w:r>
      <w:r w:rsidRPr="005554C2">
        <w:rPr>
          <w:sz w:val="24"/>
          <w:szCs w:val="24"/>
        </w:rPr>
        <w:t xml:space="preserve">A </w:t>
      </w:r>
      <w:r w:rsidRPr="00E029C5">
        <w:rPr>
          <w:b/>
          <w:sz w:val="24"/>
          <w:szCs w:val="24"/>
        </w:rPr>
        <w:t xml:space="preserve">CONTRATADA </w:t>
      </w:r>
      <w:r w:rsidRPr="00E029C5">
        <w:rPr>
          <w:sz w:val="24"/>
          <w:szCs w:val="24"/>
        </w:rPr>
        <w:t>assume inteira responsabilidade pela perfeita execução do objeto contratado.</w:t>
      </w:r>
    </w:p>
    <w:p w14:paraId="16CDC60D" w14:textId="77777777" w:rsidR="003D77DF" w:rsidRPr="005554C2" w:rsidRDefault="003D77DF" w:rsidP="003D77DF">
      <w:pPr>
        <w:keepLines/>
        <w:jc w:val="both"/>
        <w:rPr>
          <w:b/>
          <w:sz w:val="24"/>
          <w:szCs w:val="24"/>
        </w:rPr>
      </w:pPr>
    </w:p>
    <w:p w14:paraId="6F339F96" w14:textId="77777777" w:rsidR="003D77DF" w:rsidRPr="005554C2" w:rsidRDefault="003D77DF" w:rsidP="003D77DF">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2A7E268B" w14:textId="77777777" w:rsidR="003D77DF" w:rsidRPr="005554C2" w:rsidRDefault="003D77DF" w:rsidP="003D77DF">
      <w:pPr>
        <w:keepLines/>
        <w:ind w:firstLine="851"/>
        <w:jc w:val="both"/>
        <w:rPr>
          <w:sz w:val="24"/>
          <w:szCs w:val="24"/>
        </w:rPr>
      </w:pPr>
    </w:p>
    <w:p w14:paraId="44996F73" w14:textId="77777777" w:rsidR="003D77DF" w:rsidRPr="005554C2" w:rsidRDefault="003D77DF" w:rsidP="003D77DF">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4D555728" w14:textId="77777777" w:rsidR="003D77DF" w:rsidRPr="005554C2" w:rsidRDefault="003D77DF" w:rsidP="003D77DF">
      <w:pPr>
        <w:ind w:firstLine="851"/>
        <w:jc w:val="both"/>
        <w:rPr>
          <w:sz w:val="24"/>
          <w:szCs w:val="24"/>
        </w:rPr>
      </w:pPr>
    </w:p>
    <w:p w14:paraId="5DFD8534" w14:textId="77777777" w:rsidR="003D77DF" w:rsidRPr="005554C2" w:rsidRDefault="003D77DF" w:rsidP="003D77DF">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61EBF667" w14:textId="77777777" w:rsidR="003D77DF" w:rsidRPr="005554C2" w:rsidRDefault="003D77DF" w:rsidP="003D77DF">
      <w:pPr>
        <w:ind w:firstLine="851"/>
        <w:jc w:val="both"/>
        <w:rPr>
          <w:sz w:val="24"/>
          <w:szCs w:val="24"/>
        </w:rPr>
      </w:pPr>
    </w:p>
    <w:p w14:paraId="3458B771" w14:textId="77777777" w:rsidR="003D77DF" w:rsidRPr="005554C2" w:rsidRDefault="003D77DF" w:rsidP="003D77DF">
      <w:pPr>
        <w:ind w:firstLine="851"/>
        <w:jc w:val="both"/>
        <w:rPr>
          <w:sz w:val="24"/>
          <w:szCs w:val="24"/>
        </w:rPr>
      </w:pPr>
      <w:r w:rsidRPr="005554C2">
        <w:rPr>
          <w:sz w:val="24"/>
          <w:szCs w:val="24"/>
        </w:rPr>
        <w:t>Piracicaba, ..... de ........................... de 202</w:t>
      </w:r>
      <w:r>
        <w:rPr>
          <w:sz w:val="24"/>
          <w:szCs w:val="24"/>
        </w:rPr>
        <w:t>5</w:t>
      </w:r>
      <w:r w:rsidRPr="005554C2">
        <w:rPr>
          <w:sz w:val="24"/>
          <w:szCs w:val="24"/>
        </w:rPr>
        <w:t>.</w:t>
      </w:r>
    </w:p>
    <w:p w14:paraId="4A8244B7" w14:textId="77777777" w:rsidR="003D77DF" w:rsidRPr="005554C2" w:rsidRDefault="003D77DF" w:rsidP="003D77DF">
      <w:pPr>
        <w:jc w:val="both"/>
        <w:rPr>
          <w:sz w:val="24"/>
          <w:szCs w:val="24"/>
        </w:rPr>
      </w:pPr>
    </w:p>
    <w:tbl>
      <w:tblPr>
        <w:tblW w:w="5000" w:type="pct"/>
        <w:tblLook w:val="0000" w:firstRow="0" w:lastRow="0" w:firstColumn="0" w:lastColumn="0" w:noHBand="0" w:noVBand="0"/>
      </w:tblPr>
      <w:tblGrid>
        <w:gridCol w:w="4905"/>
        <w:gridCol w:w="328"/>
        <w:gridCol w:w="4905"/>
      </w:tblGrid>
      <w:tr w:rsidR="003D77DF" w:rsidRPr="005554C2" w14:paraId="75239587" w14:textId="77777777" w:rsidTr="00740DE1">
        <w:tc>
          <w:tcPr>
            <w:tcW w:w="2419" w:type="pct"/>
            <w:tcBorders>
              <w:top w:val="single" w:sz="4" w:space="0" w:color="000000"/>
              <w:left w:val="single" w:sz="4" w:space="0" w:color="000000"/>
              <w:bottom w:val="single" w:sz="4" w:space="0" w:color="000000"/>
            </w:tcBorders>
            <w:shd w:val="clear" w:color="auto" w:fill="auto"/>
          </w:tcPr>
          <w:p w14:paraId="0292F215" w14:textId="77777777" w:rsidR="003D77DF" w:rsidRPr="005554C2" w:rsidRDefault="003D77DF" w:rsidP="00740DE1">
            <w:pPr>
              <w:snapToGrid w:val="0"/>
              <w:jc w:val="center"/>
              <w:rPr>
                <w:b/>
                <w:sz w:val="24"/>
                <w:szCs w:val="24"/>
              </w:rPr>
            </w:pPr>
          </w:p>
          <w:p w14:paraId="4DC3B783" w14:textId="77777777" w:rsidR="003D77DF" w:rsidRPr="005554C2" w:rsidRDefault="003D77DF" w:rsidP="00740DE1">
            <w:pPr>
              <w:rPr>
                <w:b/>
                <w:sz w:val="24"/>
                <w:szCs w:val="24"/>
              </w:rPr>
            </w:pPr>
          </w:p>
          <w:p w14:paraId="6863FCDF" w14:textId="77777777" w:rsidR="003D77DF" w:rsidRPr="005554C2" w:rsidRDefault="003D77DF" w:rsidP="00740DE1">
            <w:pPr>
              <w:jc w:val="center"/>
              <w:rPr>
                <w:sz w:val="24"/>
                <w:szCs w:val="24"/>
              </w:rPr>
            </w:pPr>
            <w:r>
              <w:rPr>
                <w:b/>
                <w:sz w:val="24"/>
                <w:szCs w:val="24"/>
              </w:rPr>
              <w:t>JULIANA VICENTIN</w:t>
            </w:r>
          </w:p>
          <w:p w14:paraId="5EE8E082" w14:textId="77777777" w:rsidR="003D77DF" w:rsidRPr="005554C2" w:rsidRDefault="003D77DF" w:rsidP="00740DE1">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Educação</w:t>
            </w:r>
          </w:p>
          <w:p w14:paraId="26F9D1D7" w14:textId="77777777" w:rsidR="003D77DF" w:rsidRPr="005554C2" w:rsidRDefault="003D77DF" w:rsidP="00740DE1">
            <w:pPr>
              <w:jc w:val="center"/>
              <w:rPr>
                <w:sz w:val="24"/>
                <w:szCs w:val="24"/>
              </w:rPr>
            </w:pPr>
          </w:p>
        </w:tc>
        <w:tc>
          <w:tcPr>
            <w:tcW w:w="162" w:type="pct"/>
            <w:tcBorders>
              <w:left w:val="single" w:sz="4" w:space="0" w:color="000000"/>
            </w:tcBorders>
            <w:shd w:val="clear" w:color="auto" w:fill="auto"/>
          </w:tcPr>
          <w:p w14:paraId="58F3ED2F" w14:textId="77777777" w:rsidR="003D77DF" w:rsidRPr="005554C2" w:rsidRDefault="003D77DF" w:rsidP="00740DE1">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0DF1A3D" w14:textId="77777777" w:rsidR="003D77DF" w:rsidRPr="005554C2" w:rsidRDefault="003D77DF" w:rsidP="00740DE1">
            <w:pPr>
              <w:snapToGrid w:val="0"/>
              <w:jc w:val="center"/>
              <w:rPr>
                <w:b/>
                <w:sz w:val="24"/>
                <w:szCs w:val="24"/>
              </w:rPr>
            </w:pPr>
          </w:p>
          <w:p w14:paraId="2F1DAE7C" w14:textId="77777777" w:rsidR="003D77DF" w:rsidRPr="005554C2" w:rsidRDefault="003D77DF" w:rsidP="00740DE1">
            <w:pPr>
              <w:rPr>
                <w:b/>
                <w:sz w:val="24"/>
                <w:szCs w:val="24"/>
              </w:rPr>
            </w:pPr>
          </w:p>
          <w:p w14:paraId="20BB8C9D" w14:textId="77777777" w:rsidR="003D77DF" w:rsidRPr="005554C2" w:rsidRDefault="003D77DF" w:rsidP="00740DE1">
            <w:pPr>
              <w:jc w:val="center"/>
              <w:rPr>
                <w:sz w:val="24"/>
                <w:szCs w:val="24"/>
              </w:rPr>
            </w:pPr>
            <w:r w:rsidRPr="005554C2">
              <w:rPr>
                <w:b/>
                <w:sz w:val="24"/>
                <w:szCs w:val="24"/>
              </w:rPr>
              <w:t>::: EMPRESA CONTRATADA :::</w:t>
            </w:r>
          </w:p>
          <w:p w14:paraId="560E140A" w14:textId="77777777" w:rsidR="003D77DF" w:rsidRPr="005554C2" w:rsidRDefault="003D77DF" w:rsidP="00740DE1">
            <w:pPr>
              <w:jc w:val="center"/>
              <w:rPr>
                <w:sz w:val="24"/>
                <w:szCs w:val="24"/>
              </w:rPr>
            </w:pPr>
            <w:r w:rsidRPr="005554C2">
              <w:rPr>
                <w:b/>
                <w:sz w:val="24"/>
                <w:szCs w:val="24"/>
              </w:rPr>
              <w:t xml:space="preserve">Representante Legal </w:t>
            </w:r>
          </w:p>
        </w:tc>
      </w:tr>
    </w:tbl>
    <w:p w14:paraId="712C4A56" w14:textId="77777777" w:rsidR="003D77DF" w:rsidRPr="005554C2" w:rsidRDefault="003D77DF" w:rsidP="003D77DF">
      <w:pPr>
        <w:rPr>
          <w:b/>
          <w:sz w:val="24"/>
          <w:szCs w:val="24"/>
        </w:rPr>
      </w:pPr>
    </w:p>
    <w:p w14:paraId="4B2CAD78" w14:textId="77777777" w:rsidR="003D77DF" w:rsidRDefault="003D77DF" w:rsidP="003D77DF">
      <w:pPr>
        <w:jc w:val="both"/>
        <w:rPr>
          <w:b/>
          <w:sz w:val="24"/>
          <w:szCs w:val="24"/>
          <w:u w:val="single"/>
        </w:rPr>
      </w:pPr>
      <w:r w:rsidRPr="005554C2">
        <w:rPr>
          <w:b/>
          <w:sz w:val="24"/>
          <w:szCs w:val="24"/>
          <w:u w:val="single"/>
        </w:rPr>
        <w:t>TESTEMUNHAS:</w:t>
      </w:r>
    </w:p>
    <w:tbl>
      <w:tblPr>
        <w:tblW w:w="5000" w:type="pct"/>
        <w:tblLook w:val="0000" w:firstRow="0" w:lastRow="0" w:firstColumn="0" w:lastColumn="0" w:noHBand="0" w:noVBand="0"/>
      </w:tblPr>
      <w:tblGrid>
        <w:gridCol w:w="4907"/>
        <w:gridCol w:w="326"/>
        <w:gridCol w:w="4905"/>
      </w:tblGrid>
      <w:tr w:rsidR="003D77DF" w:rsidRPr="005554C2" w14:paraId="602C8BF1" w14:textId="77777777" w:rsidTr="00AE50A2">
        <w:trPr>
          <w:trHeight w:val="1089"/>
        </w:trPr>
        <w:tc>
          <w:tcPr>
            <w:tcW w:w="2420" w:type="pct"/>
            <w:tcBorders>
              <w:top w:val="single" w:sz="4" w:space="0" w:color="000000"/>
              <w:left w:val="single" w:sz="4" w:space="0" w:color="000000"/>
              <w:bottom w:val="single" w:sz="4" w:space="0" w:color="000000"/>
            </w:tcBorders>
            <w:shd w:val="clear" w:color="auto" w:fill="auto"/>
          </w:tcPr>
          <w:p w14:paraId="1BCD403E" w14:textId="77777777" w:rsidR="003D77DF" w:rsidRPr="005554C2" w:rsidRDefault="003D77DF" w:rsidP="00740DE1">
            <w:pPr>
              <w:snapToGrid w:val="0"/>
              <w:rPr>
                <w:b/>
                <w:sz w:val="24"/>
                <w:szCs w:val="24"/>
              </w:rPr>
            </w:pPr>
          </w:p>
          <w:p w14:paraId="54D178E4" w14:textId="3ECAF952" w:rsidR="003D77DF" w:rsidRPr="005554C2" w:rsidRDefault="003D77DF" w:rsidP="00740DE1">
            <w:pPr>
              <w:rPr>
                <w:sz w:val="24"/>
                <w:szCs w:val="24"/>
              </w:rPr>
            </w:pPr>
            <w:r w:rsidRPr="005554C2">
              <w:rPr>
                <w:b/>
                <w:sz w:val="24"/>
                <w:szCs w:val="24"/>
              </w:rPr>
              <w:t>_______________________</w:t>
            </w:r>
          </w:p>
          <w:p w14:paraId="0317ACDB" w14:textId="77777777" w:rsidR="003D77DF" w:rsidRPr="005554C2" w:rsidRDefault="003D77DF" w:rsidP="00740DE1">
            <w:pPr>
              <w:rPr>
                <w:sz w:val="24"/>
                <w:szCs w:val="24"/>
              </w:rPr>
            </w:pPr>
            <w:r w:rsidRPr="005554C2">
              <w:rPr>
                <w:b/>
                <w:sz w:val="24"/>
                <w:szCs w:val="24"/>
              </w:rPr>
              <w:t>Nome:</w:t>
            </w:r>
          </w:p>
          <w:p w14:paraId="3E4F01DC" w14:textId="77777777" w:rsidR="003D77DF" w:rsidRPr="0003582F" w:rsidRDefault="003D77DF" w:rsidP="00740DE1">
            <w:pPr>
              <w:rPr>
                <w:sz w:val="24"/>
                <w:szCs w:val="24"/>
              </w:rPr>
            </w:pPr>
            <w:r w:rsidRPr="005554C2">
              <w:rPr>
                <w:b/>
                <w:sz w:val="24"/>
                <w:szCs w:val="24"/>
              </w:rPr>
              <w:t>CPF:</w:t>
            </w:r>
          </w:p>
        </w:tc>
        <w:tc>
          <w:tcPr>
            <w:tcW w:w="161" w:type="pct"/>
            <w:tcBorders>
              <w:left w:val="single" w:sz="4" w:space="0" w:color="000000"/>
            </w:tcBorders>
            <w:shd w:val="clear" w:color="auto" w:fill="auto"/>
          </w:tcPr>
          <w:p w14:paraId="78072685" w14:textId="77777777" w:rsidR="003D77DF" w:rsidRPr="005554C2" w:rsidRDefault="003D77DF" w:rsidP="00740DE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55DA5BE" w14:textId="77777777" w:rsidR="003D77DF" w:rsidRPr="005554C2" w:rsidRDefault="003D77DF" w:rsidP="00740DE1">
            <w:pPr>
              <w:snapToGrid w:val="0"/>
              <w:rPr>
                <w:b/>
                <w:sz w:val="24"/>
                <w:szCs w:val="24"/>
              </w:rPr>
            </w:pPr>
          </w:p>
          <w:p w14:paraId="4D3BE369" w14:textId="77777777" w:rsidR="003D77DF" w:rsidRPr="005554C2" w:rsidRDefault="003D77DF" w:rsidP="00740DE1">
            <w:pPr>
              <w:rPr>
                <w:sz w:val="24"/>
                <w:szCs w:val="24"/>
              </w:rPr>
            </w:pPr>
            <w:r w:rsidRPr="005554C2">
              <w:rPr>
                <w:b/>
                <w:sz w:val="24"/>
                <w:szCs w:val="24"/>
              </w:rPr>
              <w:t>__________________________</w:t>
            </w:r>
          </w:p>
          <w:p w14:paraId="0D8FFE73" w14:textId="77777777" w:rsidR="003D77DF" w:rsidRPr="005554C2" w:rsidRDefault="003D77DF" w:rsidP="00740DE1">
            <w:pPr>
              <w:rPr>
                <w:sz w:val="24"/>
                <w:szCs w:val="24"/>
              </w:rPr>
            </w:pPr>
            <w:r w:rsidRPr="005554C2">
              <w:rPr>
                <w:b/>
                <w:sz w:val="24"/>
                <w:szCs w:val="24"/>
              </w:rPr>
              <w:t>Nome:</w:t>
            </w:r>
          </w:p>
          <w:p w14:paraId="68214A4E" w14:textId="77777777" w:rsidR="003D77DF" w:rsidRPr="005554C2" w:rsidRDefault="003D77DF" w:rsidP="00740DE1">
            <w:pPr>
              <w:jc w:val="both"/>
              <w:rPr>
                <w:sz w:val="24"/>
                <w:szCs w:val="24"/>
              </w:rPr>
            </w:pPr>
            <w:r w:rsidRPr="005554C2">
              <w:rPr>
                <w:b/>
                <w:sz w:val="24"/>
                <w:szCs w:val="24"/>
              </w:rPr>
              <w:t>CPF:</w:t>
            </w:r>
          </w:p>
        </w:tc>
      </w:tr>
    </w:tbl>
    <w:p w14:paraId="780F3400" w14:textId="77777777" w:rsidR="00682C14" w:rsidRDefault="00682C14" w:rsidP="00AE50A2">
      <w:pPr>
        <w:jc w:val="both"/>
      </w:pPr>
    </w:p>
    <w:sectPr w:rsidR="00682C14" w:rsidSect="004448CB">
      <w:headerReference w:type="default" r:id="rId27"/>
      <w:footerReference w:type="default" r:id="rId28"/>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740DE1" w:rsidRDefault="00740DE1">
      <w:r>
        <w:separator/>
      </w:r>
    </w:p>
  </w:endnote>
  <w:endnote w:type="continuationSeparator" w:id="0">
    <w:p w14:paraId="46E1C225" w14:textId="77777777" w:rsidR="00740DE1" w:rsidRDefault="00740DE1">
      <w:r>
        <w:continuationSeparator/>
      </w:r>
    </w:p>
  </w:endnote>
  <w:endnote w:type="continuationNotice" w:id="1">
    <w:p w14:paraId="3F0E6A02" w14:textId="77777777" w:rsidR="00740DE1" w:rsidRDefault="00740D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CIDFont+F2">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696B8" w14:textId="4EA0DE97" w:rsidR="00740DE1" w:rsidRPr="00BF6A10" w:rsidRDefault="00C31300" w:rsidP="00375748">
    <w:pPr>
      <w:ind w:left="3346"/>
      <w:rPr>
        <w:rFonts w:ascii="Arial" w:hAnsi="Arial" w:cs="Arial"/>
        <w:sz w:val="16"/>
      </w:rPr>
    </w:pPr>
    <w:r>
      <w:rPr>
        <w:rFonts w:ascii="Arial" w:hAnsi="Arial" w:cs="Arial"/>
        <w:sz w:val="16"/>
      </w:rPr>
      <w:t>Pregão Eletrônico nº 213</w:t>
    </w:r>
    <w:r w:rsidR="00740DE1" w:rsidRPr="00BF6A10">
      <w:rPr>
        <w:rFonts w:ascii="Arial" w:hAnsi="Arial" w:cs="Arial"/>
        <w:sz w:val="16"/>
      </w:rPr>
      <w:t>/</w:t>
    </w:r>
    <w:r>
      <w:rPr>
        <w:rFonts w:ascii="Arial" w:hAnsi="Arial" w:cs="Arial"/>
        <w:sz w:val="16"/>
      </w:rPr>
      <w:t>2025</w:t>
    </w:r>
    <w:r w:rsidR="00740DE1" w:rsidRPr="00BF6A10">
      <w:rPr>
        <w:rFonts w:ascii="Arial" w:hAnsi="Arial" w:cs="Arial"/>
        <w:sz w:val="16"/>
      </w:rPr>
      <w:t xml:space="preserve"> - </w:t>
    </w:r>
    <w:r w:rsidR="00740DE1" w:rsidRPr="003426BF">
      <w:rPr>
        <w:rFonts w:ascii="Arial" w:hAnsi="Arial" w:cs="Arial"/>
        <w:sz w:val="16"/>
      </w:rPr>
      <w:t xml:space="preserve">Página </w:t>
    </w:r>
    <w:r w:rsidR="00740DE1" w:rsidRPr="003426BF">
      <w:rPr>
        <w:rFonts w:ascii="Arial" w:hAnsi="Arial" w:cs="Arial"/>
        <w:b/>
        <w:sz w:val="16"/>
      </w:rPr>
      <w:fldChar w:fldCharType="begin"/>
    </w:r>
    <w:r w:rsidR="00740DE1" w:rsidRPr="003426BF">
      <w:rPr>
        <w:rFonts w:ascii="Arial" w:hAnsi="Arial" w:cs="Arial"/>
        <w:b/>
        <w:sz w:val="16"/>
      </w:rPr>
      <w:instrText>PAGE  \* Arabic  \* MERGEFORMAT</w:instrText>
    </w:r>
    <w:r w:rsidR="00740DE1" w:rsidRPr="003426BF">
      <w:rPr>
        <w:rFonts w:ascii="Arial" w:hAnsi="Arial" w:cs="Arial"/>
        <w:b/>
        <w:sz w:val="16"/>
      </w:rPr>
      <w:fldChar w:fldCharType="separate"/>
    </w:r>
    <w:r w:rsidR="00F84092">
      <w:rPr>
        <w:rFonts w:ascii="Arial" w:hAnsi="Arial" w:cs="Arial"/>
        <w:b/>
        <w:noProof/>
        <w:sz w:val="16"/>
      </w:rPr>
      <w:t>1</w:t>
    </w:r>
    <w:r w:rsidR="00740DE1" w:rsidRPr="003426BF">
      <w:rPr>
        <w:rFonts w:ascii="Arial" w:hAnsi="Arial" w:cs="Arial"/>
        <w:b/>
        <w:sz w:val="16"/>
      </w:rPr>
      <w:fldChar w:fldCharType="end"/>
    </w:r>
    <w:r w:rsidR="00740DE1" w:rsidRPr="003426BF">
      <w:rPr>
        <w:rFonts w:ascii="Arial" w:hAnsi="Arial" w:cs="Arial"/>
        <w:sz w:val="16"/>
      </w:rPr>
      <w:t xml:space="preserve"> de </w:t>
    </w:r>
    <w:r w:rsidR="00740DE1" w:rsidRPr="003426BF">
      <w:rPr>
        <w:rFonts w:ascii="Arial" w:hAnsi="Arial" w:cs="Arial"/>
        <w:b/>
        <w:sz w:val="16"/>
      </w:rPr>
      <w:fldChar w:fldCharType="begin"/>
    </w:r>
    <w:r w:rsidR="00740DE1" w:rsidRPr="003426BF">
      <w:rPr>
        <w:rFonts w:ascii="Arial" w:hAnsi="Arial" w:cs="Arial"/>
        <w:b/>
        <w:sz w:val="16"/>
      </w:rPr>
      <w:instrText>NUMPAGES  \* Arabic  \* MERGEFORMAT</w:instrText>
    </w:r>
    <w:r w:rsidR="00740DE1" w:rsidRPr="003426BF">
      <w:rPr>
        <w:rFonts w:ascii="Arial" w:hAnsi="Arial" w:cs="Arial"/>
        <w:b/>
        <w:sz w:val="16"/>
      </w:rPr>
      <w:fldChar w:fldCharType="separate"/>
    </w:r>
    <w:r w:rsidR="00F84092">
      <w:rPr>
        <w:rFonts w:ascii="Arial" w:hAnsi="Arial" w:cs="Arial"/>
        <w:b/>
        <w:noProof/>
        <w:sz w:val="16"/>
      </w:rPr>
      <w:t>37</w:t>
    </w:r>
    <w:r w:rsidR="00740DE1" w:rsidRPr="003426BF">
      <w:rPr>
        <w:rFonts w:ascii="Arial" w:hAnsi="Arial" w:cs="Arial"/>
        <w:b/>
        <w:sz w:val="16"/>
      </w:rPr>
      <w:fldChar w:fldCharType="end"/>
    </w:r>
  </w:p>
  <w:p w14:paraId="7170F518" w14:textId="77777777" w:rsidR="00740DE1" w:rsidRPr="00BF6A10" w:rsidRDefault="00740DE1" w:rsidP="00375748">
    <w:pPr>
      <w:ind w:left="3346"/>
      <w:rPr>
        <w:rFonts w:ascii="Arial" w:hAnsi="Arial" w:cs="Arial"/>
        <w:sz w:val="4"/>
        <w:szCs w:val="4"/>
      </w:rPr>
    </w:pPr>
  </w:p>
  <w:p w14:paraId="15779B46" w14:textId="77777777" w:rsidR="00740DE1" w:rsidRDefault="00740DE1" w:rsidP="00375748">
    <w:pPr>
      <w:jc w:val="center"/>
    </w:pPr>
    <w:r>
      <w:rPr>
        <w:noProof/>
        <w:lang w:eastAsia="pt-BR"/>
      </w:rPr>
      <w:drawing>
        <wp:inline distT="0" distB="0" distL="0" distR="0" wp14:anchorId="288C8228" wp14:editId="3169F513">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740DE1" w:rsidRDefault="00740DE1">
      <w:r>
        <w:separator/>
      </w:r>
    </w:p>
  </w:footnote>
  <w:footnote w:type="continuationSeparator" w:id="0">
    <w:p w14:paraId="1C171D59" w14:textId="77777777" w:rsidR="00740DE1" w:rsidRDefault="00740DE1">
      <w:r>
        <w:continuationSeparator/>
      </w:r>
    </w:p>
  </w:footnote>
  <w:footnote w:type="continuationNotice" w:id="1">
    <w:p w14:paraId="149F68B1" w14:textId="77777777" w:rsidR="00740DE1" w:rsidRDefault="00740DE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54D2C4" w14:textId="65B9D18E" w:rsidR="00740DE1" w:rsidRPr="006008C1" w:rsidRDefault="00740DE1">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03D16491" wp14:editId="130BBB43">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24E998" w14:textId="77777777" w:rsidR="00740DE1" w:rsidRPr="00786D96" w:rsidRDefault="00740DE1" w:rsidP="00375748">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822368D" w14:textId="77777777" w:rsidR="00740DE1" w:rsidRPr="00786D96" w:rsidRDefault="00740DE1" w:rsidP="00375748">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39379E4" w14:textId="77777777" w:rsidR="00740DE1" w:rsidRPr="000B6937" w:rsidRDefault="00740DE1" w:rsidP="00375748">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D16491" id="_x0000_t202" coordsize="21600,21600" o:spt="202" path="m,l,21600r21600,l21600,xe">
              <v:stroke joinstyle="miter"/>
              <v:path gradientshapeok="t" o:connecttype="rect"/>
            </v:shapetype>
            <v:shape id="Caixa de Texto 3" o:spid="_x0000_s1028"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4924E998" w14:textId="77777777" w:rsidR="00740DE1" w:rsidRPr="00786D96" w:rsidRDefault="00740DE1" w:rsidP="00375748">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2822368D" w14:textId="77777777" w:rsidR="00740DE1" w:rsidRPr="00786D96" w:rsidRDefault="00740DE1" w:rsidP="00375748">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439379E4" w14:textId="77777777" w:rsidR="00740DE1" w:rsidRPr="000B6937" w:rsidRDefault="00740DE1" w:rsidP="00375748">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441BAFBD" wp14:editId="7531BA8D">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1CB5553"/>
    <w:multiLevelType w:val="multilevel"/>
    <w:tmpl w:val="48CC15F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19C14441"/>
    <w:multiLevelType w:val="multilevel"/>
    <w:tmpl w:val="7E18CAF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1A22486D"/>
    <w:multiLevelType w:val="multilevel"/>
    <w:tmpl w:val="9DD8F58E"/>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1DCB27D6"/>
    <w:multiLevelType w:val="multilevel"/>
    <w:tmpl w:val="BCD26628"/>
    <w:numStyleLink w:val="PrefPira"/>
  </w:abstractNum>
  <w:abstractNum w:abstractNumId="18" w15:restartNumberingAfterBreak="0">
    <w:nsid w:val="1ECD65A7"/>
    <w:multiLevelType w:val="multilevel"/>
    <w:tmpl w:val="BCD26628"/>
    <w:numStyleLink w:val="PrefPira"/>
  </w:abstractNum>
  <w:abstractNum w:abstractNumId="19" w15:restartNumberingAfterBreak="0">
    <w:nsid w:val="20255C51"/>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281B508F"/>
    <w:multiLevelType w:val="multilevel"/>
    <w:tmpl w:val="66C27E0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15:restartNumberingAfterBreak="0">
    <w:nsid w:val="34281F7D"/>
    <w:multiLevelType w:val="multilevel"/>
    <w:tmpl w:val="7CA2D11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373C338A"/>
    <w:multiLevelType w:val="multilevel"/>
    <w:tmpl w:val="CB343E82"/>
    <w:lvl w:ilvl="0">
      <w:start w:val="1"/>
      <w:numFmt w:val="bullet"/>
      <w:lvlText w:val=""/>
      <w:lvlJc w:val="left"/>
      <w:pPr>
        <w:ind w:left="0" w:firstLine="0"/>
      </w:pPr>
      <w:rPr>
        <w:rFonts w:ascii="Wingdings" w:hAnsi="Wingdings"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3E9D4BAF"/>
    <w:multiLevelType w:val="multilevel"/>
    <w:tmpl w:val="6B2CD0B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3FFF6B6A"/>
    <w:multiLevelType w:val="multilevel"/>
    <w:tmpl w:val="BCD26628"/>
    <w:numStyleLink w:val="PrefPira"/>
  </w:abstractNum>
  <w:abstractNum w:abstractNumId="28"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48E71852"/>
    <w:multiLevelType w:val="multilevel"/>
    <w:tmpl w:val="7B94580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0" w15:restartNumberingAfterBreak="0">
    <w:nsid w:val="4BD5693C"/>
    <w:multiLevelType w:val="multilevel"/>
    <w:tmpl w:val="C5A27C8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53E23B15"/>
    <w:multiLevelType w:val="multilevel"/>
    <w:tmpl w:val="CA1C132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2" w15:restartNumberingAfterBreak="0">
    <w:nsid w:val="56B82139"/>
    <w:multiLevelType w:val="multilevel"/>
    <w:tmpl w:val="BCD26628"/>
    <w:numStyleLink w:val="PrefPira"/>
  </w:abstractNum>
  <w:abstractNum w:abstractNumId="33" w15:restartNumberingAfterBreak="0">
    <w:nsid w:val="5C3F1EFE"/>
    <w:multiLevelType w:val="hybridMultilevel"/>
    <w:tmpl w:val="9828DB10"/>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CEB6C21"/>
    <w:multiLevelType w:val="multilevel"/>
    <w:tmpl w:val="0206F10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61F83909"/>
    <w:multiLevelType w:val="multilevel"/>
    <w:tmpl w:val="8FD8BB56"/>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27315D4"/>
    <w:multiLevelType w:val="multilevel"/>
    <w:tmpl w:val="323C900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632729B8"/>
    <w:multiLevelType w:val="multilevel"/>
    <w:tmpl w:val="BCD26628"/>
    <w:numStyleLink w:val="PrefPira"/>
  </w:abstractNum>
  <w:abstractNum w:abstractNumId="38" w15:restartNumberingAfterBreak="0">
    <w:nsid w:val="65DC06AB"/>
    <w:multiLevelType w:val="multilevel"/>
    <w:tmpl w:val="F07A24A2"/>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1" w15:restartNumberingAfterBreak="0">
    <w:nsid w:val="738B7E55"/>
    <w:multiLevelType w:val="multilevel"/>
    <w:tmpl w:val="BCD26628"/>
    <w:numStyleLink w:val="PrefPira"/>
  </w:abstractNum>
  <w:abstractNum w:abstractNumId="42" w15:restartNumberingAfterBreak="0">
    <w:nsid w:val="74651D97"/>
    <w:multiLevelType w:val="multilevel"/>
    <w:tmpl w:val="CA9090B8"/>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7A0325B9"/>
    <w:multiLevelType w:val="multilevel"/>
    <w:tmpl w:val="A7FC080A"/>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12"/>
  </w:num>
  <w:num w:numId="6">
    <w:abstractNumId w:val="41"/>
  </w:num>
  <w:num w:numId="7">
    <w:abstractNumId w:val="40"/>
  </w:num>
  <w:num w:numId="8">
    <w:abstractNumId w:val="16"/>
  </w:num>
  <w:num w:numId="9">
    <w:abstractNumId w:val="33"/>
  </w:num>
  <w:num w:numId="10">
    <w:abstractNumId w:val="18"/>
  </w:num>
  <w:num w:numId="11">
    <w:abstractNumId w:val="27"/>
  </w:num>
  <w:num w:numId="12">
    <w:abstractNumId w:val="17"/>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28"/>
  </w:num>
  <w:num w:numId="18">
    <w:abstractNumId w:val="44"/>
  </w:num>
  <w:num w:numId="19">
    <w:abstractNumId w:val="19"/>
  </w:num>
  <w:num w:numId="20">
    <w:abstractNumId w:val="24"/>
  </w:num>
  <w:num w:numId="21">
    <w:abstractNumId w:val="31"/>
  </w:num>
  <w:num w:numId="22">
    <w:abstractNumId w:val="20"/>
  </w:num>
  <w:num w:numId="23">
    <w:abstractNumId w:val="36"/>
  </w:num>
  <w:num w:numId="24">
    <w:abstractNumId w:val="38"/>
  </w:num>
  <w:num w:numId="25">
    <w:abstractNumId w:val="35"/>
  </w:num>
  <w:num w:numId="26">
    <w:abstractNumId w:val="23"/>
  </w:num>
  <w:num w:numId="27">
    <w:abstractNumId w:val="34"/>
  </w:num>
  <w:num w:numId="28">
    <w:abstractNumId w:val="15"/>
  </w:num>
  <w:num w:numId="29">
    <w:abstractNumId w:val="43"/>
  </w:num>
  <w:num w:numId="30">
    <w:abstractNumId w:val="29"/>
  </w:num>
  <w:num w:numId="31">
    <w:abstractNumId w:val="13"/>
  </w:num>
  <w:num w:numId="32">
    <w:abstractNumId w:val="42"/>
  </w:num>
  <w:num w:numId="33">
    <w:abstractNumId w:val="25"/>
  </w:num>
  <w:num w:numId="34">
    <w:abstractNumId w:val="14"/>
  </w:num>
  <w:num w:numId="35">
    <w:abstractNumId w:val="37"/>
  </w:num>
  <w:num w:numId="36">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754"/>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2A2C"/>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33A"/>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6724"/>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5748"/>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D77DF"/>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0424"/>
    <w:rsid w:val="0047397D"/>
    <w:rsid w:val="004744A4"/>
    <w:rsid w:val="00477329"/>
    <w:rsid w:val="004800A5"/>
    <w:rsid w:val="00481D26"/>
    <w:rsid w:val="004850B2"/>
    <w:rsid w:val="00485728"/>
    <w:rsid w:val="00485B82"/>
    <w:rsid w:val="00485C1D"/>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2B74"/>
    <w:rsid w:val="00553398"/>
    <w:rsid w:val="005547AA"/>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600E"/>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2C14"/>
    <w:rsid w:val="006830BE"/>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69A1"/>
    <w:rsid w:val="006B7BD7"/>
    <w:rsid w:val="006B7D2C"/>
    <w:rsid w:val="006C58E7"/>
    <w:rsid w:val="006C7842"/>
    <w:rsid w:val="006C7889"/>
    <w:rsid w:val="006D2C2F"/>
    <w:rsid w:val="006D4EEC"/>
    <w:rsid w:val="006E4BD9"/>
    <w:rsid w:val="006E6182"/>
    <w:rsid w:val="006E7C83"/>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1840"/>
    <w:rsid w:val="007254EF"/>
    <w:rsid w:val="00726C9C"/>
    <w:rsid w:val="0073037A"/>
    <w:rsid w:val="00730427"/>
    <w:rsid w:val="00733576"/>
    <w:rsid w:val="0073438C"/>
    <w:rsid w:val="007357CF"/>
    <w:rsid w:val="00737D71"/>
    <w:rsid w:val="00740DE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4BFC"/>
    <w:rsid w:val="007E2636"/>
    <w:rsid w:val="007E4EAD"/>
    <w:rsid w:val="007E52E7"/>
    <w:rsid w:val="007E5795"/>
    <w:rsid w:val="007F09A2"/>
    <w:rsid w:val="007F2579"/>
    <w:rsid w:val="007F2794"/>
    <w:rsid w:val="007F3351"/>
    <w:rsid w:val="007F34A7"/>
    <w:rsid w:val="007F4D95"/>
    <w:rsid w:val="0080345C"/>
    <w:rsid w:val="008046E6"/>
    <w:rsid w:val="0080539B"/>
    <w:rsid w:val="008069F1"/>
    <w:rsid w:val="00822250"/>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326A"/>
    <w:rsid w:val="00894223"/>
    <w:rsid w:val="0089458B"/>
    <w:rsid w:val="0089514E"/>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D6854"/>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0A0"/>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56EE4"/>
    <w:rsid w:val="00A6174B"/>
    <w:rsid w:val="00A6385B"/>
    <w:rsid w:val="00A66AD0"/>
    <w:rsid w:val="00A71714"/>
    <w:rsid w:val="00A718BF"/>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3A9D"/>
    <w:rsid w:val="00AA6103"/>
    <w:rsid w:val="00AB0812"/>
    <w:rsid w:val="00AB52D9"/>
    <w:rsid w:val="00AB5354"/>
    <w:rsid w:val="00AB5A19"/>
    <w:rsid w:val="00AB6B3A"/>
    <w:rsid w:val="00AB704A"/>
    <w:rsid w:val="00AC0D0C"/>
    <w:rsid w:val="00AC10A1"/>
    <w:rsid w:val="00AC1A42"/>
    <w:rsid w:val="00AC1F16"/>
    <w:rsid w:val="00AC3420"/>
    <w:rsid w:val="00AC56A9"/>
    <w:rsid w:val="00AC6F9A"/>
    <w:rsid w:val="00AD144D"/>
    <w:rsid w:val="00AD2D5D"/>
    <w:rsid w:val="00AD3B52"/>
    <w:rsid w:val="00AD6F3B"/>
    <w:rsid w:val="00AD7AC3"/>
    <w:rsid w:val="00AE0153"/>
    <w:rsid w:val="00AE0154"/>
    <w:rsid w:val="00AE1D32"/>
    <w:rsid w:val="00AE36D0"/>
    <w:rsid w:val="00AE3A02"/>
    <w:rsid w:val="00AE3BF7"/>
    <w:rsid w:val="00AE50A2"/>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5A50"/>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BF6E5E"/>
    <w:rsid w:val="00C02B77"/>
    <w:rsid w:val="00C035C8"/>
    <w:rsid w:val="00C0441D"/>
    <w:rsid w:val="00C06A93"/>
    <w:rsid w:val="00C10EC7"/>
    <w:rsid w:val="00C150DB"/>
    <w:rsid w:val="00C205CA"/>
    <w:rsid w:val="00C226D0"/>
    <w:rsid w:val="00C23C69"/>
    <w:rsid w:val="00C23F9D"/>
    <w:rsid w:val="00C2437B"/>
    <w:rsid w:val="00C24747"/>
    <w:rsid w:val="00C2506A"/>
    <w:rsid w:val="00C31300"/>
    <w:rsid w:val="00C34B8B"/>
    <w:rsid w:val="00C36B7E"/>
    <w:rsid w:val="00C41CC9"/>
    <w:rsid w:val="00C4696B"/>
    <w:rsid w:val="00C5102F"/>
    <w:rsid w:val="00C54B42"/>
    <w:rsid w:val="00C56282"/>
    <w:rsid w:val="00C5649B"/>
    <w:rsid w:val="00C57754"/>
    <w:rsid w:val="00C62075"/>
    <w:rsid w:val="00C63F8F"/>
    <w:rsid w:val="00C65017"/>
    <w:rsid w:val="00C661C2"/>
    <w:rsid w:val="00C66D71"/>
    <w:rsid w:val="00C67DA9"/>
    <w:rsid w:val="00C67EC5"/>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9DE"/>
    <w:rsid w:val="00CD0A09"/>
    <w:rsid w:val="00CD39E1"/>
    <w:rsid w:val="00CD407F"/>
    <w:rsid w:val="00CE3EFF"/>
    <w:rsid w:val="00CE54ED"/>
    <w:rsid w:val="00CE62C1"/>
    <w:rsid w:val="00CF15F7"/>
    <w:rsid w:val="00CF4567"/>
    <w:rsid w:val="00CF47B1"/>
    <w:rsid w:val="00CF56DB"/>
    <w:rsid w:val="00CF7B17"/>
    <w:rsid w:val="00D01096"/>
    <w:rsid w:val="00D02AB2"/>
    <w:rsid w:val="00D02F93"/>
    <w:rsid w:val="00D03BF0"/>
    <w:rsid w:val="00D04333"/>
    <w:rsid w:val="00D0488E"/>
    <w:rsid w:val="00D04D80"/>
    <w:rsid w:val="00D0524C"/>
    <w:rsid w:val="00D05961"/>
    <w:rsid w:val="00D0655C"/>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3BD0"/>
    <w:rsid w:val="00D65531"/>
    <w:rsid w:val="00D66B3E"/>
    <w:rsid w:val="00D7239A"/>
    <w:rsid w:val="00D74CE9"/>
    <w:rsid w:val="00D758EB"/>
    <w:rsid w:val="00D810A2"/>
    <w:rsid w:val="00D82C39"/>
    <w:rsid w:val="00D83ABC"/>
    <w:rsid w:val="00D865D6"/>
    <w:rsid w:val="00D86BD3"/>
    <w:rsid w:val="00D9091C"/>
    <w:rsid w:val="00D9110E"/>
    <w:rsid w:val="00D94DB2"/>
    <w:rsid w:val="00D9575D"/>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3EB3"/>
    <w:rsid w:val="00E45790"/>
    <w:rsid w:val="00E505A9"/>
    <w:rsid w:val="00E55DE0"/>
    <w:rsid w:val="00E560B9"/>
    <w:rsid w:val="00E61885"/>
    <w:rsid w:val="00E628D0"/>
    <w:rsid w:val="00E651AB"/>
    <w:rsid w:val="00E67300"/>
    <w:rsid w:val="00E71DA4"/>
    <w:rsid w:val="00E76F71"/>
    <w:rsid w:val="00E806DE"/>
    <w:rsid w:val="00E80EB2"/>
    <w:rsid w:val="00E81497"/>
    <w:rsid w:val="00E81893"/>
    <w:rsid w:val="00E834A8"/>
    <w:rsid w:val="00E837D8"/>
    <w:rsid w:val="00E8392B"/>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344"/>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4092"/>
    <w:rsid w:val="00F85615"/>
    <w:rsid w:val="00F876E7"/>
    <w:rsid w:val="00F929D6"/>
    <w:rsid w:val="00F965B2"/>
    <w:rsid w:val="00F97848"/>
    <w:rsid w:val="00FA27C9"/>
    <w:rsid w:val="00FA2920"/>
    <w:rsid w:val="00FA633F"/>
    <w:rsid w:val="00FA6625"/>
    <w:rsid w:val="00FB0C8B"/>
    <w:rsid w:val="00FB2CFE"/>
    <w:rsid w:val="00FB597C"/>
    <w:rsid w:val="00FB73C1"/>
    <w:rsid w:val="00FC2570"/>
    <w:rsid w:val="00FC27CD"/>
    <w:rsid w:val="00FC4C06"/>
    <w:rsid w:val="00FC75D4"/>
    <w:rsid w:val="00FD08AB"/>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53041FBC-C589-4D97-9D8D-E3DC15040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8"/>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8"/>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8"/>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uiPriority w:val="99"/>
    <w:semiHidden/>
    <w:unhideWhenUsed/>
    <w:rsid w:val="007A7A52"/>
    <w:rPr>
      <w:color w:val="605E5C"/>
      <w:shd w:val="clear" w:color="auto" w:fill="E1DFDD"/>
    </w:rPr>
  </w:style>
  <w:style w:type="character" w:styleId="TextodoEspaoReservado">
    <w:name w:val="Placeholder Text"/>
    <w:uiPriority w:val="99"/>
    <w:semiHidden/>
    <w:rsid w:val="00856F0E"/>
    <w:rPr>
      <w:color w:val="808080"/>
    </w:rPr>
  </w:style>
  <w:style w:type="table" w:styleId="Tabelacomgrade">
    <w:name w:val="Table Grid"/>
    <w:basedOn w:val="Tabelanormal"/>
    <w:uiPriority w:val="39"/>
    <w:rsid w:val="0004475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682C14"/>
    <w:rPr>
      <w:color w:val="605E5C"/>
      <w:shd w:val="clear" w:color="auto" w:fill="E1DFDD"/>
    </w:rPr>
  </w:style>
  <w:style w:type="paragraph" w:customStyle="1" w:styleId="Nvel2-Red">
    <w:name w:val="Nível 2 -Red"/>
    <w:basedOn w:val="Nivel2"/>
    <w:link w:val="Nvel2-RedChar"/>
    <w:qFormat/>
    <w:rsid w:val="00682C14"/>
    <w:pPr>
      <w:numPr>
        <w:ilvl w:val="0"/>
        <w:numId w:val="0"/>
      </w:numPr>
      <w:tabs>
        <w:tab w:val="num" w:pos="0"/>
      </w:tabs>
    </w:pPr>
    <w:rPr>
      <w:i/>
      <w:iCs/>
      <w:color w:val="FF0000"/>
    </w:rPr>
  </w:style>
  <w:style w:type="character" w:customStyle="1" w:styleId="Nvel2-RedChar">
    <w:name w:val="Nível 2 -Red Char"/>
    <w:link w:val="Nvel2-Red"/>
    <w:rsid w:val="00682C14"/>
    <w:rPr>
      <w:rFonts w:ascii="Arial" w:eastAsia="MS Mincho" w:hAnsi="Arial" w:cs="Arial"/>
      <w:i/>
      <w:iCs/>
      <w:color w:val="FF0000"/>
    </w:rPr>
  </w:style>
  <w:style w:type="paragraph" w:customStyle="1" w:styleId="ou">
    <w:name w:val="ou"/>
    <w:basedOn w:val="PargrafodaLista"/>
    <w:link w:val="ouChar"/>
    <w:qFormat/>
    <w:rsid w:val="00682C14"/>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682C14"/>
    <w:rPr>
      <w:rFonts w:ascii="Arial" w:eastAsia="Cambria" w:hAnsi="Arial" w:cs="Arial"/>
      <w:b/>
      <w:bCs/>
      <w:i/>
      <w:iCs/>
      <w:color w:val="FF0000"/>
      <w:sz w:val="24"/>
      <w:szCs w:val="24"/>
      <w:u w:val="single"/>
    </w:rPr>
  </w:style>
  <w:style w:type="paragraph" w:customStyle="1" w:styleId="textos">
    <w:name w:val="textos"/>
    <w:basedOn w:val="Normal"/>
    <w:rsid w:val="00682C14"/>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682C14"/>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682C14"/>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682C14"/>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682C14"/>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682C14"/>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682C14"/>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rmatica@educacao.piracicaba.sp.gov.br" TargetMode="External"/><Relationship Id="rId18" Type="http://schemas.openxmlformats.org/officeDocument/2006/relationships/hyperlink" Target="https://bnccompras.com" TargetMode="External"/><Relationship Id="rId26" Type="http://schemas.openxmlformats.org/officeDocument/2006/relationships/hyperlink" Target="mailto:notafiscal@piracicaba.sp.gov.br" TargetMode="External"/><Relationship Id="rId3" Type="http://schemas.openxmlformats.org/officeDocument/2006/relationships/customXml" Target="../customXml/item3.xml"/><Relationship Id="rId21" Type="http://schemas.openxmlformats.org/officeDocument/2006/relationships/hyperlink" Target="https://bnccompras.com"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image" Target="media/image3.png"/><Relationship Id="rId25" Type="http://schemas.openxmlformats.org/officeDocument/2006/relationships/hyperlink" Target="mailto:notafiscal@piracicaba.sp.gov.br" TargetMode="External"/><Relationship Id="rId33"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bnccompras.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image" Target="media/image1.png"/><Relationship Id="rId23" Type="http://schemas.openxmlformats.org/officeDocument/2006/relationships/hyperlink" Target="https://www.planalto.gov.br/ccivil_03/_ato2011-2014/2013/lei/l12846.htm"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3302040F-EFB7-4A3B-B378-2D4F0CFB4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TotalTime>
  <Pages>37</Pages>
  <Words>16239</Words>
  <Characters>87696</Characters>
  <Application>Microsoft Office Word</Application>
  <DocSecurity>0</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103728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42</cp:revision>
  <cp:lastPrinted>2022-08-03T17:48:00Z</cp:lastPrinted>
  <dcterms:created xsi:type="dcterms:W3CDTF">2025-01-22T13:36:00Z</dcterms:created>
  <dcterms:modified xsi:type="dcterms:W3CDTF">2025-09-18T14:02:00Z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8122742-02e0-4fc8-b886-13159374308f_Enabled">
    <vt:lpwstr>true</vt:lpwstr>
  </property>
  <property fmtid="{D5CDD505-2E9C-101B-9397-08002B2CF9AE}" pid="3" name="MSIP_Label_98122742-02e0-4fc8-b886-13159374308f_SetDate">
    <vt:lpwstr>2023-03-13T14:54:23Z</vt:lpwstr>
  </property>
  <property fmtid="{D5CDD505-2E9C-101B-9397-08002B2CF9AE}" pid="4" name="MSIP_Label_98122742-02e0-4fc8-b886-13159374308f_Method">
    <vt:lpwstr>Privileged</vt:lpwstr>
  </property>
  <property fmtid="{D5CDD505-2E9C-101B-9397-08002B2CF9AE}" pid="5" name="MSIP_Label_98122742-02e0-4fc8-b886-13159374308f_Name">
    <vt:lpwstr>Informações Restritas</vt:lpwstr>
  </property>
  <property fmtid="{D5CDD505-2E9C-101B-9397-08002B2CF9AE}" pid="6" name="MSIP_Label_98122742-02e0-4fc8-b886-13159374308f_SiteId">
    <vt:lpwstr>0c0bcda4-1b8e-46ab-b56c-4ae3741f4340</vt:lpwstr>
  </property>
  <property fmtid="{D5CDD505-2E9C-101B-9397-08002B2CF9AE}" pid="7" name="MSIP_Label_98122742-02e0-4fc8-b886-13159374308f_ActionId">
    <vt:lpwstr>4a5ac50b-fe64-497a-8868-e9a898420b52</vt:lpwstr>
  </property>
  <property fmtid="{D5CDD505-2E9C-101B-9397-08002B2CF9AE}" pid="8" name="MSIP_Label_98122742-02e0-4fc8-b886-13159374308f_ContentBits">
    <vt:lpwstr>0</vt:lpwstr>
  </property>
  <property fmtid="{D5CDD505-2E9C-101B-9397-08002B2CF9AE}" pid="9" name="MediaServiceImageTags">
    <vt:lpwstr/>
  </property>
  <property fmtid="{D5CDD505-2E9C-101B-9397-08002B2CF9AE}" pid="10" name="ContentTypeId">
    <vt:lpwstr>0x0101001D75F14B130BE24D8DFFA4B1428B38A4</vt:lpwstr>
  </property>
</Properties>
</file>