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2B2766" w:rsidRDefault="00567B5B">
      <w:pPr>
        <w:pStyle w:val="Recuodecorpodetexto"/>
        <w:widowControl w:val="0"/>
        <w:shd w:val="clear" w:color="auto" w:fill="CCCCCC"/>
        <w:spacing w:line="240" w:lineRule="auto"/>
        <w:jc w:val="center"/>
        <w:rPr>
          <w:b/>
          <w:color w:val="auto"/>
          <w:sz w:val="20"/>
          <w:szCs w:val="20"/>
          <w:lang w:val="pt-BR"/>
        </w:rPr>
      </w:pPr>
      <w:r>
        <w:rPr>
          <w:b/>
          <w:color w:val="auto"/>
          <w:sz w:val="20"/>
          <w:szCs w:val="20"/>
        </w:rPr>
        <w:t xml:space="preserve">EDITAL DE </w:t>
      </w:r>
      <w:r>
        <w:rPr>
          <w:b/>
          <w:color w:val="auto"/>
          <w:sz w:val="20"/>
          <w:szCs w:val="20"/>
          <w:lang w:val="pt-BR"/>
        </w:rPr>
        <w:t xml:space="preserve">DISPENSA ELETRÔNICA nº  </w:t>
      </w:r>
      <w:r w:rsidR="00422292">
        <w:rPr>
          <w:b/>
          <w:color w:val="auto"/>
          <w:sz w:val="20"/>
          <w:szCs w:val="20"/>
          <w:lang w:val="pt-BR"/>
        </w:rPr>
        <w:t>113</w:t>
      </w:r>
      <w:r>
        <w:rPr>
          <w:b/>
          <w:color w:val="auto"/>
          <w:sz w:val="20"/>
          <w:szCs w:val="20"/>
          <w:lang w:val="pt-BR"/>
        </w:rPr>
        <w:t>/2025</w:t>
      </w:r>
      <w:r>
        <w:rPr>
          <w:b/>
          <w:color w:val="auto"/>
          <w:sz w:val="20"/>
          <w:szCs w:val="20"/>
        </w:rPr>
        <w:t xml:space="preserve"> </w:t>
      </w:r>
    </w:p>
    <w:p w:rsidR="002B2766" w:rsidRDefault="002B2766">
      <w:pPr>
        <w:pStyle w:val="Recuodecorpodetexto"/>
        <w:widowControl w:val="0"/>
        <w:spacing w:line="240" w:lineRule="auto"/>
        <w:jc w:val="center"/>
        <w:rPr>
          <w:color w:val="auto"/>
          <w:sz w:val="20"/>
          <w:szCs w:val="20"/>
        </w:rPr>
      </w:pPr>
    </w:p>
    <w:p w:rsidR="002B2766" w:rsidRDefault="00567B5B">
      <w:pPr>
        <w:pStyle w:val="Recuodecorpodetexto"/>
        <w:widowControl w:val="0"/>
        <w:spacing w:line="240" w:lineRule="auto"/>
        <w:jc w:val="center"/>
        <w:rPr>
          <w:b/>
          <w:bCs/>
          <w:color w:val="auto"/>
          <w:sz w:val="20"/>
          <w:szCs w:val="20"/>
          <w:lang w:val="pt-BR"/>
        </w:rPr>
      </w:pPr>
      <w:r>
        <w:rPr>
          <w:b/>
          <w:bCs/>
          <w:color w:val="auto"/>
          <w:sz w:val="20"/>
          <w:szCs w:val="20"/>
          <w:lang w:val="pt-BR"/>
        </w:rPr>
        <w:t>TERMO DE REFERÊNCIA</w:t>
      </w:r>
    </w:p>
    <w:p w:rsidR="002B2766" w:rsidRDefault="002B2766">
      <w:pPr>
        <w:pStyle w:val="Recuodecorpodetexto"/>
        <w:widowControl w:val="0"/>
        <w:spacing w:line="240" w:lineRule="auto"/>
        <w:jc w:val="center"/>
        <w:rPr>
          <w:color w:val="auto"/>
          <w:sz w:val="20"/>
          <w:szCs w:val="20"/>
        </w:rPr>
      </w:pPr>
    </w:p>
    <w:p w:rsidR="002B2766" w:rsidRDefault="00567B5B">
      <w:pPr>
        <w:pStyle w:val="Recuodecorpodetexto"/>
        <w:widowControl w:val="0"/>
        <w:shd w:val="clear" w:color="auto" w:fill="DDDDDD"/>
        <w:spacing w:line="240" w:lineRule="auto"/>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2B2766" w:rsidRDefault="00567B5B">
      <w:pPr>
        <w:pStyle w:val="Recuodecorpodetexto"/>
        <w:widowControl w:val="0"/>
        <w:numPr>
          <w:ilvl w:val="0"/>
          <w:numId w:val="6"/>
        </w:numPr>
        <w:tabs>
          <w:tab w:val="left" w:pos="284"/>
        </w:tabs>
        <w:overflowPunct/>
        <w:spacing w:line="240" w:lineRule="auto"/>
        <w:rPr>
          <w:color w:val="auto"/>
          <w:sz w:val="20"/>
          <w:szCs w:val="20"/>
          <w:lang w:val="pt-BR"/>
        </w:rPr>
      </w:pPr>
      <w:r>
        <w:rPr>
          <w:color w:val="auto"/>
          <w:sz w:val="20"/>
          <w:szCs w:val="20"/>
        </w:rPr>
        <w:t>Número do proces</w:t>
      </w:r>
      <w:r>
        <w:rPr>
          <w:color w:val="auto"/>
          <w:sz w:val="20"/>
          <w:szCs w:val="20"/>
          <w:lang w:val="pt-BR"/>
        </w:rPr>
        <w:t xml:space="preserve">so: </w:t>
      </w:r>
      <w:r w:rsidR="00422292" w:rsidRPr="00422292">
        <w:rPr>
          <w:b/>
          <w:color w:val="auto"/>
          <w:sz w:val="20"/>
          <w:szCs w:val="20"/>
          <w:lang w:val="pt-BR"/>
        </w:rPr>
        <w:t>133706</w:t>
      </w:r>
      <w:r w:rsidRPr="00422292">
        <w:rPr>
          <w:b/>
          <w:bCs/>
          <w:color w:val="auto"/>
          <w:sz w:val="20"/>
          <w:szCs w:val="20"/>
          <w:lang w:val="pt-BR"/>
        </w:rPr>
        <w:t>/</w:t>
      </w:r>
      <w:r>
        <w:rPr>
          <w:b/>
          <w:bCs/>
          <w:color w:val="auto"/>
          <w:sz w:val="20"/>
          <w:szCs w:val="20"/>
          <w:lang w:val="pt-BR"/>
        </w:rPr>
        <w:t>2025</w:t>
      </w:r>
      <w:r>
        <w:rPr>
          <w:b/>
          <w:color w:val="auto"/>
          <w:sz w:val="20"/>
          <w:szCs w:val="20"/>
          <w:lang w:val="pt-BR"/>
        </w:rPr>
        <w:t xml:space="preserve"> </w:t>
      </w:r>
    </w:p>
    <w:p w:rsidR="002B2766" w:rsidRDefault="00567B5B">
      <w:pPr>
        <w:pStyle w:val="Recuodecorpodetexto"/>
        <w:widowControl w:val="0"/>
        <w:numPr>
          <w:ilvl w:val="0"/>
          <w:numId w:val="6"/>
        </w:numPr>
        <w:tabs>
          <w:tab w:val="left" w:pos="284"/>
        </w:tabs>
        <w:overflowPunct/>
        <w:spacing w:line="240" w:lineRule="auto"/>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w:t>
      </w:r>
      <w:r w:rsidR="002F2D64">
        <w:rPr>
          <w:color w:val="auto"/>
          <w:sz w:val="20"/>
          <w:szCs w:val="20"/>
          <w:lang w:val="pt-BR"/>
        </w:rPr>
        <w:t>09</w:t>
      </w:r>
      <w:r>
        <w:rPr>
          <w:color w:val="auto"/>
          <w:sz w:val="20"/>
          <w:szCs w:val="20"/>
          <w:lang w:val="pt-BR"/>
        </w:rPr>
        <w:t>/</w:t>
      </w:r>
      <w:r w:rsidR="00422292">
        <w:rPr>
          <w:color w:val="auto"/>
          <w:sz w:val="20"/>
          <w:szCs w:val="20"/>
          <w:lang w:val="pt-BR"/>
        </w:rPr>
        <w:t>10</w:t>
      </w:r>
      <w:r>
        <w:rPr>
          <w:color w:val="auto"/>
          <w:sz w:val="20"/>
          <w:szCs w:val="20"/>
          <w:lang w:val="pt-BR"/>
        </w:rPr>
        <w:t>/2025 - 08h</w:t>
      </w:r>
    </w:p>
    <w:p w:rsidR="002B2766" w:rsidRDefault="00567B5B">
      <w:pPr>
        <w:pStyle w:val="Recuodecorpodetexto"/>
        <w:widowControl w:val="0"/>
        <w:numPr>
          <w:ilvl w:val="0"/>
          <w:numId w:val="6"/>
        </w:numPr>
        <w:tabs>
          <w:tab w:val="left" w:pos="284"/>
        </w:tabs>
        <w:overflowPunct/>
        <w:spacing w:line="240" w:lineRule="auto"/>
        <w:rPr>
          <w:color w:val="auto"/>
          <w:sz w:val="20"/>
          <w:szCs w:val="20"/>
        </w:rPr>
      </w:pPr>
      <w:r>
        <w:rPr>
          <w:color w:val="auto"/>
          <w:sz w:val="20"/>
          <w:szCs w:val="20"/>
        </w:rPr>
        <w:t>Data de início de lances:</w:t>
      </w:r>
      <w:r>
        <w:rPr>
          <w:color w:val="auto"/>
          <w:sz w:val="20"/>
          <w:szCs w:val="20"/>
          <w:lang w:val="pt-BR"/>
        </w:rPr>
        <w:t xml:space="preserve"> </w:t>
      </w:r>
      <w:r w:rsidR="002F2D64">
        <w:rPr>
          <w:color w:val="auto"/>
          <w:sz w:val="20"/>
          <w:szCs w:val="20"/>
          <w:lang w:val="pt-BR"/>
        </w:rPr>
        <w:t>09</w:t>
      </w:r>
      <w:r>
        <w:rPr>
          <w:color w:val="auto"/>
          <w:sz w:val="20"/>
          <w:szCs w:val="20"/>
          <w:lang w:val="pt-BR"/>
        </w:rPr>
        <w:t>/</w:t>
      </w:r>
      <w:r w:rsidR="00422292">
        <w:rPr>
          <w:color w:val="auto"/>
          <w:sz w:val="20"/>
          <w:szCs w:val="20"/>
          <w:lang w:val="pt-BR"/>
        </w:rPr>
        <w:t>10</w:t>
      </w:r>
      <w:r>
        <w:rPr>
          <w:color w:val="auto"/>
          <w:sz w:val="20"/>
          <w:szCs w:val="20"/>
          <w:lang w:val="pt-BR"/>
        </w:rPr>
        <w:t>/2025 - 09h</w:t>
      </w:r>
    </w:p>
    <w:p w:rsidR="002B2766" w:rsidRDefault="00567B5B">
      <w:pPr>
        <w:pStyle w:val="Recuodecorpodetexto"/>
        <w:widowControl w:val="0"/>
        <w:numPr>
          <w:ilvl w:val="0"/>
          <w:numId w:val="6"/>
        </w:numPr>
        <w:tabs>
          <w:tab w:val="left" w:pos="284"/>
        </w:tabs>
        <w:overflowPunct/>
        <w:spacing w:line="240" w:lineRule="auto"/>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rsidR="002B2766" w:rsidRDefault="00567B5B">
      <w:pPr>
        <w:pStyle w:val="Recuodecorpodetexto"/>
        <w:widowControl w:val="0"/>
        <w:numPr>
          <w:ilvl w:val="0"/>
          <w:numId w:val="6"/>
        </w:numPr>
        <w:tabs>
          <w:tab w:val="left" w:pos="284"/>
        </w:tabs>
        <w:overflowPunct/>
        <w:spacing w:line="240" w:lineRule="auto"/>
        <w:rPr>
          <w:b/>
          <w:bCs/>
          <w:color w:val="auto"/>
          <w:sz w:val="20"/>
          <w:szCs w:val="20"/>
        </w:rPr>
      </w:pPr>
      <w:r>
        <w:rPr>
          <w:color w:val="auto"/>
          <w:sz w:val="20"/>
          <w:szCs w:val="20"/>
        </w:rPr>
        <w:t xml:space="preserve">Endereço </w:t>
      </w:r>
      <w:r>
        <w:rPr>
          <w:sz w:val="20"/>
          <w:szCs w:val="20"/>
        </w:rPr>
        <w:t>eletrônico</w:t>
      </w:r>
      <w:r>
        <w:rPr>
          <w:sz w:val="20"/>
          <w:szCs w:val="20"/>
          <w:lang w:val="pt-BR"/>
        </w:rPr>
        <w:t xml:space="preserve">: </w:t>
      </w:r>
      <w:hyperlink r:id="rId11">
        <w:r>
          <w:rPr>
            <w:color w:val="0000FF"/>
            <w:sz w:val="20"/>
            <w:szCs w:val="20"/>
            <w:u w:val="single"/>
            <w:lang w:val="pt-BR"/>
          </w:rPr>
          <w:t>https://bnccompras.com</w:t>
        </w:r>
      </w:hyperlink>
      <w:r>
        <w:rPr>
          <w:sz w:val="20"/>
          <w:szCs w:val="20"/>
          <w:lang w:val="pt-BR"/>
        </w:rPr>
        <w:t>.</w:t>
      </w:r>
    </w:p>
    <w:p w:rsidR="002B2766" w:rsidRDefault="002B2766">
      <w:pPr>
        <w:pStyle w:val="Recuodecorpodetexto"/>
        <w:widowControl w:val="0"/>
        <w:tabs>
          <w:tab w:val="left" w:pos="284"/>
        </w:tabs>
        <w:spacing w:line="240" w:lineRule="auto"/>
        <w:rPr>
          <w:b/>
          <w:bCs/>
          <w:color w:val="auto"/>
          <w:sz w:val="20"/>
          <w:szCs w:val="20"/>
          <w:highlight w:val="yellow"/>
        </w:rPr>
      </w:pPr>
    </w:p>
    <w:p w:rsidR="002B2766" w:rsidRDefault="00567B5B">
      <w:pPr>
        <w:shd w:val="clear" w:color="auto" w:fill="DDDDDD"/>
        <w:ind w:firstLine="567"/>
        <w:jc w:val="both"/>
        <w:rPr>
          <w:rFonts w:ascii="Arial" w:hAnsi="Arial" w:cs="Arial"/>
        </w:rPr>
      </w:pPr>
      <w:r>
        <w:rPr>
          <w:rFonts w:ascii="Arial" w:hAnsi="Arial" w:cs="Arial"/>
          <w:b/>
          <w:bCs/>
        </w:rPr>
        <w:t>2. DO OBJETO:</w:t>
      </w:r>
    </w:p>
    <w:p w:rsidR="002B2766" w:rsidRDefault="00567B5B" w:rsidP="00422292">
      <w:pPr>
        <w:numPr>
          <w:ilvl w:val="0"/>
          <w:numId w:val="7"/>
        </w:numPr>
        <w:tabs>
          <w:tab w:val="left" w:pos="284"/>
        </w:tabs>
        <w:jc w:val="both"/>
        <w:rPr>
          <w:rFonts w:ascii="Arial" w:hAnsi="Arial" w:cs="Arial"/>
        </w:rPr>
      </w:pPr>
      <w:r>
        <w:rPr>
          <w:rFonts w:ascii="Arial" w:hAnsi="Arial" w:cs="Arial"/>
        </w:rPr>
        <w:t xml:space="preserve">Objeto: </w:t>
      </w:r>
      <w:r w:rsidR="00422292">
        <w:rPr>
          <w:rFonts w:ascii="Arial" w:hAnsi="Arial" w:cs="Arial"/>
          <w:b/>
        </w:rPr>
        <w:t>C</w:t>
      </w:r>
      <w:r w:rsidR="00422292" w:rsidRPr="00422292">
        <w:rPr>
          <w:rFonts w:ascii="Arial" w:hAnsi="Arial" w:cs="Arial"/>
          <w:b/>
        </w:rPr>
        <w:t>ontratação de serviço especializado de gráfica para confecção de material impresso para o PROCON</w:t>
      </w:r>
    </w:p>
    <w:p w:rsidR="002B2766" w:rsidRDefault="00567B5B" w:rsidP="00422292">
      <w:pPr>
        <w:numPr>
          <w:ilvl w:val="0"/>
          <w:numId w:val="7"/>
        </w:numPr>
        <w:tabs>
          <w:tab w:val="left" w:pos="284"/>
        </w:tabs>
        <w:jc w:val="both"/>
        <w:rPr>
          <w:rFonts w:ascii="Arial" w:hAnsi="Arial" w:cs="Arial"/>
        </w:rPr>
      </w:pPr>
      <w:r>
        <w:rPr>
          <w:rFonts w:ascii="Arial" w:hAnsi="Arial" w:cs="Arial"/>
        </w:rPr>
        <w:t xml:space="preserve">Unidade Requisitante: </w:t>
      </w:r>
      <w:r w:rsidR="00422292" w:rsidRPr="00422292">
        <w:rPr>
          <w:rFonts w:ascii="Arial" w:hAnsi="Arial" w:cs="Arial"/>
        </w:rPr>
        <w:t>Procuradoria Geral</w:t>
      </w:r>
    </w:p>
    <w:p w:rsidR="002B2766" w:rsidRDefault="00567B5B" w:rsidP="00422292">
      <w:pPr>
        <w:numPr>
          <w:ilvl w:val="0"/>
          <w:numId w:val="7"/>
        </w:numPr>
        <w:tabs>
          <w:tab w:val="left" w:pos="284"/>
        </w:tabs>
        <w:jc w:val="both"/>
        <w:rPr>
          <w:rFonts w:ascii="Arial" w:hAnsi="Arial" w:cs="Arial"/>
        </w:rPr>
      </w:pPr>
      <w:r>
        <w:rPr>
          <w:rFonts w:ascii="Arial" w:hAnsi="Arial" w:cs="Arial"/>
        </w:rPr>
        <w:t xml:space="preserve">Fonte de recursos: </w:t>
      </w:r>
      <w:r w:rsidR="00422292" w:rsidRPr="00422292">
        <w:rPr>
          <w:rFonts w:ascii="Arial" w:hAnsi="Arial" w:cs="Arial"/>
        </w:rPr>
        <w:t>03011 01.14.422.0015.2025.0000</w:t>
      </w:r>
    </w:p>
    <w:p w:rsidR="002B2766" w:rsidRDefault="00567B5B" w:rsidP="00422292">
      <w:pPr>
        <w:numPr>
          <w:ilvl w:val="0"/>
          <w:numId w:val="7"/>
        </w:numPr>
        <w:tabs>
          <w:tab w:val="left" w:pos="284"/>
        </w:tabs>
        <w:jc w:val="both"/>
        <w:rPr>
          <w:rFonts w:ascii="Arial" w:hAnsi="Arial" w:cs="Arial"/>
        </w:rPr>
      </w:pPr>
      <w:r>
        <w:rPr>
          <w:rFonts w:ascii="Arial" w:hAnsi="Arial" w:cs="Arial"/>
        </w:rPr>
        <w:t xml:space="preserve">Valor estimado da contratação: </w:t>
      </w:r>
      <w:r w:rsidR="00422292" w:rsidRPr="00422292">
        <w:rPr>
          <w:rFonts w:ascii="Arial" w:hAnsi="Arial" w:cs="Arial"/>
          <w:b/>
        </w:rPr>
        <w:t>R$11.312,20</w:t>
      </w:r>
      <w:r w:rsidR="00422292">
        <w:rPr>
          <w:rFonts w:ascii="Arial" w:hAnsi="Arial" w:cs="Arial"/>
          <w:b/>
        </w:rPr>
        <w:t xml:space="preserve"> (onze mil trezentos e doze reais e vinte centavos</w:t>
      </w:r>
      <w:r>
        <w:rPr>
          <w:rFonts w:ascii="Arial" w:hAnsi="Arial" w:cs="Arial"/>
          <w:b/>
        </w:rPr>
        <w:t>).</w:t>
      </w:r>
    </w:p>
    <w:p w:rsidR="002B2766" w:rsidRDefault="00567B5B" w:rsidP="00422292">
      <w:pPr>
        <w:numPr>
          <w:ilvl w:val="0"/>
          <w:numId w:val="7"/>
        </w:numPr>
        <w:tabs>
          <w:tab w:val="left" w:pos="284"/>
        </w:tabs>
        <w:jc w:val="both"/>
        <w:rPr>
          <w:rFonts w:ascii="Arial" w:hAnsi="Arial" w:cs="Arial"/>
        </w:rPr>
      </w:pPr>
      <w:r>
        <w:rPr>
          <w:rFonts w:ascii="Arial" w:hAnsi="Arial" w:cs="Arial"/>
        </w:rPr>
        <w:t xml:space="preserve">Prazo de contratação: </w:t>
      </w:r>
      <w:r w:rsidR="00422292" w:rsidRPr="00422292">
        <w:rPr>
          <w:rFonts w:ascii="Arial" w:hAnsi="Arial" w:cs="Arial"/>
        </w:rPr>
        <w:t>até a entrega definitiva</w:t>
      </w:r>
      <w:r>
        <w:rPr>
          <w:rFonts w:ascii="Arial" w:hAnsi="Arial" w:cs="Arial"/>
        </w:rPr>
        <w:t>.</w:t>
      </w:r>
    </w:p>
    <w:p w:rsidR="002B2766" w:rsidRDefault="00567B5B">
      <w:pPr>
        <w:numPr>
          <w:ilvl w:val="0"/>
          <w:numId w:val="7"/>
        </w:numPr>
        <w:tabs>
          <w:tab w:val="left" w:pos="284"/>
        </w:tabs>
        <w:jc w:val="both"/>
        <w:rPr>
          <w:rFonts w:ascii="Arial" w:hAnsi="Arial" w:cs="Arial"/>
        </w:rPr>
      </w:pPr>
      <w:r>
        <w:rPr>
          <w:rFonts w:ascii="Arial" w:hAnsi="Arial" w:cs="Arial"/>
        </w:rPr>
        <w:t>Amparo Legal: Art. 75, Inciso II (será aplicado o benefício da LC 123/06, conforme item 2.3.1. do Regulamento Geral).</w:t>
      </w:r>
    </w:p>
    <w:p w:rsidR="002B2766" w:rsidRDefault="002B2766">
      <w:pPr>
        <w:tabs>
          <w:tab w:val="left" w:pos="284"/>
        </w:tabs>
        <w:jc w:val="both"/>
        <w:rPr>
          <w:rFonts w:ascii="Arial" w:hAnsi="Arial" w:cs="Arial"/>
        </w:rPr>
      </w:pPr>
    </w:p>
    <w:p w:rsidR="002B2766" w:rsidRDefault="00567B5B">
      <w:pPr>
        <w:shd w:val="clear" w:color="auto" w:fill="DDDDDD"/>
        <w:ind w:firstLine="567"/>
        <w:jc w:val="both"/>
        <w:rPr>
          <w:rFonts w:ascii="Arial" w:hAnsi="Arial" w:cs="Arial"/>
        </w:rPr>
      </w:pPr>
      <w:r>
        <w:rPr>
          <w:rFonts w:ascii="Arial" w:hAnsi="Arial" w:cs="Arial"/>
          <w:b/>
          <w:bCs/>
        </w:rPr>
        <w:t>3. DA PROPOSTA:</w:t>
      </w:r>
    </w:p>
    <w:p w:rsidR="002B2766" w:rsidRDefault="00567B5B">
      <w:pPr>
        <w:numPr>
          <w:ilvl w:val="0"/>
          <w:numId w:val="13"/>
        </w:numPr>
        <w:tabs>
          <w:tab w:val="left" w:pos="284"/>
        </w:tabs>
        <w:jc w:val="both"/>
        <w:rPr>
          <w:rFonts w:ascii="Arial" w:hAnsi="Arial" w:cs="Arial"/>
        </w:rPr>
      </w:pPr>
      <w:r>
        <w:rPr>
          <w:rFonts w:ascii="Arial" w:hAnsi="Arial" w:cs="Arial"/>
        </w:rPr>
        <w:t>Prazo de validade: 30 (trinta) dias.</w:t>
      </w:r>
    </w:p>
    <w:p w:rsidR="002B2766" w:rsidRDefault="00567B5B">
      <w:pPr>
        <w:numPr>
          <w:ilvl w:val="0"/>
          <w:numId w:val="6"/>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2B2766" w:rsidRDefault="00567B5B">
      <w:pPr>
        <w:pStyle w:val="PargrafodaLista"/>
        <w:numPr>
          <w:ilvl w:val="0"/>
          <w:numId w:val="6"/>
        </w:numPr>
        <w:tabs>
          <w:tab w:val="left" w:pos="284"/>
        </w:tabs>
        <w:spacing w:after="0" w:line="240" w:lineRule="auto"/>
        <w:jc w:val="both"/>
        <w:rPr>
          <w:rFonts w:ascii="Arial" w:hAnsi="Arial" w:cs="Arial"/>
          <w:sz w:val="20"/>
          <w:szCs w:val="20"/>
        </w:rPr>
      </w:pPr>
      <w:r>
        <w:rPr>
          <w:rFonts w:ascii="Arial" w:hAnsi="Arial" w:cs="Arial"/>
          <w:sz w:val="20"/>
          <w:szCs w:val="20"/>
        </w:rPr>
        <w:t xml:space="preserve">Deverá ser especificado na proposta o </w:t>
      </w:r>
      <w:r>
        <w:rPr>
          <w:rFonts w:ascii="Arial" w:hAnsi="Arial" w:cs="Arial"/>
          <w:b/>
          <w:sz w:val="20"/>
          <w:szCs w:val="20"/>
        </w:rPr>
        <w:t xml:space="preserve">preço unitário e total </w:t>
      </w:r>
      <w:r>
        <w:rPr>
          <w:rFonts w:ascii="Arial" w:hAnsi="Arial" w:cs="Arial"/>
          <w:sz w:val="20"/>
          <w:szCs w:val="20"/>
        </w:rPr>
        <w:t>do item</w:t>
      </w:r>
      <w:r w:rsidR="002F2D64">
        <w:rPr>
          <w:rFonts w:ascii="Arial" w:hAnsi="Arial" w:cs="Arial"/>
          <w:sz w:val="20"/>
          <w:szCs w:val="20"/>
        </w:rPr>
        <w:t xml:space="preserve"> e fornecer a amostra, quando da convocação</w:t>
      </w:r>
      <w:r>
        <w:rPr>
          <w:rFonts w:ascii="Arial" w:hAnsi="Arial" w:cs="Arial"/>
          <w:b/>
          <w:sz w:val="20"/>
          <w:szCs w:val="20"/>
        </w:rPr>
        <w:t>.</w:t>
      </w:r>
    </w:p>
    <w:p w:rsidR="002B2766" w:rsidRDefault="00567B5B">
      <w:pPr>
        <w:pStyle w:val="PargrafodaLista"/>
        <w:numPr>
          <w:ilvl w:val="0"/>
          <w:numId w:val="6"/>
        </w:numPr>
        <w:tabs>
          <w:tab w:val="left" w:pos="284"/>
        </w:tabs>
        <w:spacing w:after="0" w:line="240" w:lineRule="auto"/>
        <w:jc w:val="both"/>
        <w:rPr>
          <w:rFonts w:ascii="Arial" w:hAnsi="Arial" w:cs="Arial"/>
          <w:sz w:val="20"/>
          <w:szCs w:val="20"/>
        </w:rPr>
      </w:pPr>
      <w:r>
        <w:rPr>
          <w:rFonts w:ascii="Arial" w:hAnsi="Arial" w:cs="Arial"/>
          <w:sz w:val="20"/>
          <w:szCs w:val="20"/>
        </w:rPr>
        <w:t xml:space="preserve">Critério de Julgamento: Menor valor por </w:t>
      </w:r>
      <w:r w:rsidR="00422292">
        <w:rPr>
          <w:rFonts w:ascii="Arial" w:hAnsi="Arial" w:cs="Arial"/>
          <w:sz w:val="20"/>
          <w:szCs w:val="20"/>
        </w:rPr>
        <w:t>lote</w:t>
      </w:r>
      <w:r>
        <w:rPr>
          <w:rFonts w:ascii="Arial" w:hAnsi="Arial" w:cs="Arial"/>
          <w:sz w:val="20"/>
          <w:szCs w:val="20"/>
        </w:rPr>
        <w:t>.</w:t>
      </w:r>
    </w:p>
    <w:p w:rsidR="002B2766" w:rsidRPr="0067007F" w:rsidRDefault="00567B5B">
      <w:pPr>
        <w:numPr>
          <w:ilvl w:val="0"/>
          <w:numId w:val="6"/>
        </w:numPr>
        <w:tabs>
          <w:tab w:val="left" w:pos="284"/>
        </w:tabs>
        <w:jc w:val="both"/>
        <w:rPr>
          <w:rFonts w:ascii="Arial" w:eastAsia="Arial" w:hAnsi="Arial" w:cs="Arial"/>
        </w:rPr>
      </w:pPr>
      <w:r>
        <w:rPr>
          <w:rFonts w:ascii="Arial" w:hAnsi="Arial" w:cs="Arial"/>
        </w:rPr>
        <w:t>Especificações e quantidades:</w:t>
      </w:r>
    </w:p>
    <w:p w:rsidR="0067007F" w:rsidRPr="0067007F" w:rsidRDefault="0067007F" w:rsidP="0067007F">
      <w:pPr>
        <w:tabs>
          <w:tab w:val="left" w:pos="284"/>
        </w:tabs>
        <w:jc w:val="both"/>
        <w:rPr>
          <w:rFonts w:ascii="Arial" w:eastAsia="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67007F">
        <w:rPr>
          <w:rFonts w:ascii="Arial" w:hAnsi="Arial" w:cs="Arial"/>
          <w:b/>
        </w:rPr>
        <w:t>LOTE 01</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710"/>
        <w:gridCol w:w="708"/>
        <w:gridCol w:w="7652"/>
      </w:tblGrid>
      <w:tr w:rsidR="002B2766" w:rsidTr="00553679">
        <w:trPr>
          <w:trHeight w:val="283"/>
          <w:tblHeader/>
          <w:jc w:val="center"/>
        </w:trPr>
        <w:tc>
          <w:tcPr>
            <w:tcW w:w="850" w:type="dxa"/>
            <w:tcBorders>
              <w:top w:val="single" w:sz="4" w:space="0" w:color="000000"/>
              <w:left w:val="single" w:sz="4" w:space="0" w:color="000000"/>
              <w:bottom w:val="single" w:sz="4" w:space="0" w:color="000000"/>
            </w:tcBorders>
            <w:vAlign w:val="center"/>
          </w:tcPr>
          <w:p w:rsidR="002B2766" w:rsidRDefault="00567B5B">
            <w:pPr>
              <w:pStyle w:val="Contedodatabela"/>
              <w:widowControl w:val="0"/>
              <w:rPr>
                <w:rFonts w:cs="Arial"/>
                <w:b/>
              </w:rPr>
            </w:pPr>
            <w:r>
              <w:rPr>
                <w:rFonts w:cs="Arial"/>
                <w:b/>
              </w:rPr>
              <w:t>Item</w:t>
            </w:r>
          </w:p>
        </w:tc>
        <w:tc>
          <w:tcPr>
            <w:tcW w:w="710" w:type="dxa"/>
            <w:tcBorders>
              <w:top w:val="single" w:sz="4" w:space="0" w:color="000000"/>
              <w:left w:val="single" w:sz="4" w:space="0" w:color="000000"/>
              <w:bottom w:val="single" w:sz="4" w:space="0" w:color="000000"/>
            </w:tcBorders>
            <w:vAlign w:val="center"/>
          </w:tcPr>
          <w:p w:rsidR="002B2766" w:rsidRDefault="00567B5B">
            <w:pPr>
              <w:pStyle w:val="Contedodatabela"/>
              <w:widowControl w:val="0"/>
              <w:rPr>
                <w:rFonts w:cs="Arial"/>
                <w:b/>
              </w:rPr>
            </w:pPr>
            <w:r>
              <w:rPr>
                <w:rFonts w:cs="Arial"/>
                <w:b/>
              </w:rPr>
              <w:t>Quant.</w:t>
            </w:r>
          </w:p>
        </w:tc>
        <w:tc>
          <w:tcPr>
            <w:tcW w:w="708" w:type="dxa"/>
            <w:tcBorders>
              <w:top w:val="single" w:sz="4" w:space="0" w:color="000000"/>
              <w:left w:val="single" w:sz="4" w:space="0" w:color="000000"/>
              <w:bottom w:val="single" w:sz="4" w:space="0" w:color="000000"/>
            </w:tcBorders>
            <w:vAlign w:val="center"/>
          </w:tcPr>
          <w:p w:rsidR="002B2766" w:rsidRDefault="00567B5B">
            <w:pPr>
              <w:pStyle w:val="Contedodatabela"/>
              <w:widowControl w:val="0"/>
              <w:rPr>
                <w:rFonts w:cs="Arial"/>
                <w:b/>
              </w:rPr>
            </w:pPr>
            <w:r>
              <w:rPr>
                <w:rFonts w:cs="Arial"/>
                <w:b/>
              </w:rPr>
              <w:t>Unid.</w:t>
            </w:r>
          </w:p>
        </w:tc>
        <w:tc>
          <w:tcPr>
            <w:tcW w:w="7652" w:type="dxa"/>
            <w:tcBorders>
              <w:top w:val="single" w:sz="4" w:space="0" w:color="000000"/>
              <w:left w:val="single" w:sz="4" w:space="0" w:color="000000"/>
              <w:bottom w:val="single" w:sz="4" w:space="0" w:color="000000"/>
              <w:right w:val="single" w:sz="4" w:space="0" w:color="000000"/>
            </w:tcBorders>
            <w:vAlign w:val="center"/>
          </w:tcPr>
          <w:p w:rsidR="002B2766" w:rsidRDefault="00567B5B">
            <w:pPr>
              <w:pStyle w:val="Contedodatabela"/>
              <w:widowControl w:val="0"/>
              <w:rPr>
                <w:rFonts w:cs="Arial"/>
              </w:rPr>
            </w:pPr>
            <w:r>
              <w:rPr>
                <w:rFonts w:cs="Arial"/>
                <w:b/>
              </w:rPr>
              <w:t>Descritivo</w:t>
            </w:r>
          </w:p>
        </w:tc>
      </w:tr>
      <w:tr w:rsidR="002B2766" w:rsidTr="00553679">
        <w:trPr>
          <w:trHeight w:val="283"/>
          <w:jc w:val="center"/>
        </w:trPr>
        <w:tc>
          <w:tcPr>
            <w:tcW w:w="850" w:type="dxa"/>
            <w:tcBorders>
              <w:top w:val="single" w:sz="4" w:space="0" w:color="000000"/>
              <w:left w:val="single" w:sz="4" w:space="0" w:color="000000"/>
              <w:bottom w:val="single" w:sz="4" w:space="0" w:color="000000"/>
            </w:tcBorders>
            <w:vAlign w:val="center"/>
          </w:tcPr>
          <w:p w:rsidR="002B2766" w:rsidRDefault="00567B5B">
            <w:pPr>
              <w:widowControl w:val="0"/>
              <w:jc w:val="center"/>
              <w:rPr>
                <w:rFonts w:ascii="Arial" w:hAnsi="Arial" w:cs="Arial"/>
                <w:b/>
              </w:rPr>
            </w:pPr>
            <w:r>
              <w:rPr>
                <w:rFonts w:ascii="Arial" w:hAnsi="Arial" w:cs="Arial"/>
                <w:b/>
              </w:rPr>
              <w:t>01</w:t>
            </w:r>
          </w:p>
        </w:tc>
        <w:tc>
          <w:tcPr>
            <w:tcW w:w="710" w:type="dxa"/>
            <w:tcBorders>
              <w:top w:val="single" w:sz="4" w:space="0" w:color="000000"/>
              <w:left w:val="single" w:sz="4" w:space="0" w:color="000000"/>
              <w:bottom w:val="single" w:sz="4" w:space="0" w:color="000000"/>
            </w:tcBorders>
            <w:vAlign w:val="center"/>
          </w:tcPr>
          <w:p w:rsidR="002B2766" w:rsidRDefault="00422292">
            <w:pPr>
              <w:pStyle w:val="PargrafodaLista"/>
              <w:tabs>
                <w:tab w:val="left" w:pos="284"/>
              </w:tabs>
              <w:spacing w:after="0" w:line="240" w:lineRule="auto"/>
              <w:ind w:left="0"/>
              <w:jc w:val="both"/>
              <w:rPr>
                <w:rFonts w:ascii="Arial" w:hAnsi="Arial" w:cs="Arial"/>
                <w:sz w:val="20"/>
                <w:szCs w:val="20"/>
              </w:rPr>
            </w:pPr>
            <w:r>
              <w:rPr>
                <w:rFonts w:ascii="Arial" w:hAnsi="Arial" w:cs="Arial"/>
                <w:sz w:val="20"/>
                <w:szCs w:val="20"/>
              </w:rPr>
              <w:t>50</w:t>
            </w:r>
          </w:p>
        </w:tc>
        <w:tc>
          <w:tcPr>
            <w:tcW w:w="708" w:type="dxa"/>
            <w:tcBorders>
              <w:top w:val="single" w:sz="4" w:space="0" w:color="000000"/>
              <w:left w:val="single" w:sz="4" w:space="0" w:color="000000"/>
              <w:bottom w:val="single" w:sz="4" w:space="0" w:color="000000"/>
            </w:tcBorders>
            <w:vAlign w:val="center"/>
          </w:tcPr>
          <w:p w:rsidR="002B2766" w:rsidRDefault="00422292">
            <w:pPr>
              <w:pStyle w:val="PargrafodaLista"/>
              <w:tabs>
                <w:tab w:val="left" w:pos="284"/>
              </w:tabs>
              <w:spacing w:after="0" w:line="240" w:lineRule="auto"/>
              <w:ind w:left="0"/>
              <w:jc w:val="both"/>
              <w:rPr>
                <w:rFonts w:ascii="Arial" w:hAnsi="Arial" w:cs="Arial"/>
                <w:sz w:val="20"/>
                <w:szCs w:val="20"/>
              </w:rPr>
            </w:pPr>
            <w:r>
              <w:rPr>
                <w:rFonts w:ascii="Arial" w:hAnsi="Arial" w:cs="Arial"/>
                <w:sz w:val="20"/>
                <w:szCs w:val="20"/>
              </w:rPr>
              <w:t>Unid.</w:t>
            </w:r>
          </w:p>
        </w:tc>
        <w:tc>
          <w:tcPr>
            <w:tcW w:w="7652" w:type="dxa"/>
            <w:tcBorders>
              <w:top w:val="single" w:sz="4" w:space="0" w:color="000000"/>
              <w:left w:val="single" w:sz="4" w:space="0" w:color="000000"/>
              <w:bottom w:val="single" w:sz="4" w:space="0" w:color="000000"/>
              <w:right w:val="single" w:sz="4" w:space="0" w:color="000000"/>
            </w:tcBorders>
            <w:vAlign w:val="center"/>
          </w:tcPr>
          <w:p w:rsidR="00422292" w:rsidRPr="00553679" w:rsidRDefault="00422292">
            <w:pPr>
              <w:pStyle w:val="PargrafodaLista"/>
              <w:tabs>
                <w:tab w:val="left" w:pos="284"/>
              </w:tabs>
              <w:spacing w:after="0" w:line="240" w:lineRule="auto"/>
              <w:ind w:left="0"/>
              <w:jc w:val="both"/>
              <w:rPr>
                <w:rFonts w:ascii="Arial" w:hAnsi="Arial" w:cs="Arial"/>
                <w:b/>
                <w:sz w:val="20"/>
                <w:szCs w:val="20"/>
              </w:rPr>
            </w:pPr>
            <w:r w:rsidRPr="00553679">
              <w:rPr>
                <w:rFonts w:ascii="Arial" w:hAnsi="Arial" w:cs="Arial"/>
                <w:b/>
                <w:sz w:val="20"/>
                <w:szCs w:val="20"/>
              </w:rPr>
              <w:t xml:space="preserve">“Documentos para apresentar no momento do atendimento” </w:t>
            </w:r>
          </w:p>
          <w:p w:rsidR="002B2766" w:rsidRDefault="00422292">
            <w:pPr>
              <w:pStyle w:val="PargrafodaLista"/>
              <w:tabs>
                <w:tab w:val="left" w:pos="284"/>
              </w:tabs>
              <w:spacing w:after="0" w:line="240" w:lineRule="auto"/>
              <w:ind w:left="0"/>
              <w:jc w:val="both"/>
              <w:rPr>
                <w:rFonts w:ascii="Arial" w:hAnsi="Arial" w:cs="Arial"/>
                <w:sz w:val="20"/>
                <w:szCs w:val="20"/>
              </w:rPr>
            </w:pPr>
            <w:r w:rsidRPr="00422292">
              <w:rPr>
                <w:rFonts w:ascii="Arial" w:hAnsi="Arial" w:cs="Arial"/>
                <w:sz w:val="20"/>
                <w:szCs w:val="20"/>
              </w:rPr>
              <w:t>Bloco impresso, 100 folhas, tamanho A4, 90g/m2, impressão 1 x 0. Capa do bloco: A4, 50g/m2, impressão 0 x 0</w:t>
            </w:r>
          </w:p>
        </w:tc>
      </w:tr>
      <w:tr w:rsidR="00553679" w:rsidTr="00553679">
        <w:trPr>
          <w:trHeight w:val="283"/>
          <w:jc w:val="center"/>
        </w:trPr>
        <w:tc>
          <w:tcPr>
            <w:tcW w:w="850" w:type="dxa"/>
            <w:tcBorders>
              <w:top w:val="single" w:sz="4" w:space="0" w:color="000000"/>
              <w:left w:val="single" w:sz="4" w:space="0" w:color="000000"/>
              <w:bottom w:val="single" w:sz="4" w:space="0" w:color="000000"/>
            </w:tcBorders>
            <w:vAlign w:val="center"/>
          </w:tcPr>
          <w:p w:rsidR="00553679" w:rsidRDefault="00553679">
            <w:pPr>
              <w:widowControl w:val="0"/>
              <w:jc w:val="center"/>
              <w:rPr>
                <w:rFonts w:ascii="Arial" w:hAnsi="Arial" w:cs="Arial"/>
                <w:b/>
              </w:rPr>
            </w:pPr>
            <w:r>
              <w:rPr>
                <w:rFonts w:ascii="Arial" w:hAnsi="Arial" w:cs="Arial"/>
                <w:b/>
              </w:rPr>
              <w:t>02</w:t>
            </w:r>
          </w:p>
        </w:tc>
        <w:tc>
          <w:tcPr>
            <w:tcW w:w="710" w:type="dxa"/>
            <w:tcBorders>
              <w:top w:val="single" w:sz="4" w:space="0" w:color="000000"/>
              <w:left w:val="single" w:sz="4" w:space="0" w:color="000000"/>
              <w:bottom w:val="single" w:sz="4" w:space="0" w:color="000000"/>
            </w:tcBorders>
            <w:vAlign w:val="center"/>
          </w:tcPr>
          <w:p w:rsidR="00553679" w:rsidRDefault="00553679">
            <w:pPr>
              <w:pStyle w:val="PargrafodaLista"/>
              <w:tabs>
                <w:tab w:val="left" w:pos="284"/>
              </w:tabs>
              <w:spacing w:after="0" w:line="240" w:lineRule="auto"/>
              <w:ind w:left="0"/>
              <w:jc w:val="both"/>
              <w:rPr>
                <w:rFonts w:ascii="Arial" w:hAnsi="Arial" w:cs="Arial"/>
                <w:sz w:val="20"/>
                <w:szCs w:val="20"/>
              </w:rPr>
            </w:pPr>
            <w:r>
              <w:rPr>
                <w:rFonts w:ascii="Arial" w:hAnsi="Arial" w:cs="Arial"/>
                <w:sz w:val="20"/>
                <w:szCs w:val="20"/>
              </w:rPr>
              <w:t>40</w:t>
            </w:r>
          </w:p>
        </w:tc>
        <w:tc>
          <w:tcPr>
            <w:tcW w:w="708" w:type="dxa"/>
            <w:tcBorders>
              <w:top w:val="single" w:sz="4" w:space="0" w:color="000000"/>
              <w:left w:val="single" w:sz="4" w:space="0" w:color="000000"/>
              <w:bottom w:val="single" w:sz="4" w:space="0" w:color="000000"/>
            </w:tcBorders>
          </w:tcPr>
          <w:p w:rsidR="00553679" w:rsidRDefault="00553679">
            <w:r w:rsidRPr="00E438E9">
              <w:rPr>
                <w:rFonts w:ascii="Arial" w:hAnsi="Arial" w:cs="Arial"/>
              </w:rPr>
              <w:t>Unid.</w:t>
            </w:r>
          </w:p>
        </w:tc>
        <w:tc>
          <w:tcPr>
            <w:tcW w:w="7652" w:type="dxa"/>
            <w:tcBorders>
              <w:top w:val="single" w:sz="4" w:space="0" w:color="000000"/>
              <w:left w:val="single" w:sz="4" w:space="0" w:color="000000"/>
              <w:bottom w:val="single" w:sz="4" w:space="0" w:color="000000"/>
              <w:right w:val="single" w:sz="4" w:space="0" w:color="000000"/>
            </w:tcBorders>
            <w:vAlign w:val="center"/>
          </w:tcPr>
          <w:p w:rsidR="00553679" w:rsidRPr="00422292" w:rsidRDefault="00553679">
            <w:pPr>
              <w:pStyle w:val="PargrafodaLista"/>
              <w:tabs>
                <w:tab w:val="left" w:pos="284"/>
              </w:tabs>
              <w:spacing w:after="0" w:line="240" w:lineRule="auto"/>
              <w:ind w:left="0"/>
              <w:jc w:val="both"/>
              <w:rPr>
                <w:rFonts w:ascii="Arial" w:hAnsi="Arial" w:cs="Arial"/>
                <w:sz w:val="20"/>
                <w:szCs w:val="20"/>
              </w:rPr>
            </w:pPr>
            <w:r w:rsidRPr="00553679">
              <w:rPr>
                <w:rFonts w:ascii="Arial" w:hAnsi="Arial" w:cs="Arial"/>
                <w:b/>
                <w:sz w:val="20"/>
                <w:szCs w:val="20"/>
              </w:rPr>
              <w:t>“Relatório de Diligência”</w:t>
            </w:r>
            <w:r w:rsidRPr="00553679">
              <w:rPr>
                <w:rFonts w:ascii="Arial" w:hAnsi="Arial" w:cs="Arial"/>
                <w:sz w:val="20"/>
                <w:szCs w:val="20"/>
              </w:rPr>
              <w:t xml:space="preserve"> Bloco impresso, 50 folhas, A4, 90g/m2, impressão 1 x 0. Capa do bloco: A4, 50g/m2, impressão 0 x 0</w:t>
            </w:r>
          </w:p>
        </w:tc>
      </w:tr>
      <w:tr w:rsidR="00553679" w:rsidTr="00553679">
        <w:trPr>
          <w:trHeight w:val="283"/>
          <w:jc w:val="center"/>
        </w:trPr>
        <w:tc>
          <w:tcPr>
            <w:tcW w:w="850" w:type="dxa"/>
            <w:tcBorders>
              <w:top w:val="single" w:sz="4" w:space="0" w:color="000000"/>
              <w:left w:val="single" w:sz="4" w:space="0" w:color="000000"/>
              <w:bottom w:val="single" w:sz="4" w:space="0" w:color="000000"/>
            </w:tcBorders>
            <w:vAlign w:val="center"/>
          </w:tcPr>
          <w:p w:rsidR="00553679" w:rsidRDefault="00553679">
            <w:pPr>
              <w:widowControl w:val="0"/>
              <w:jc w:val="center"/>
              <w:rPr>
                <w:rFonts w:ascii="Arial" w:hAnsi="Arial" w:cs="Arial"/>
                <w:b/>
              </w:rPr>
            </w:pPr>
            <w:r>
              <w:rPr>
                <w:rFonts w:ascii="Arial" w:hAnsi="Arial" w:cs="Arial"/>
                <w:b/>
              </w:rPr>
              <w:t>03</w:t>
            </w:r>
          </w:p>
        </w:tc>
        <w:tc>
          <w:tcPr>
            <w:tcW w:w="710" w:type="dxa"/>
            <w:tcBorders>
              <w:top w:val="single" w:sz="4" w:space="0" w:color="000000"/>
              <w:left w:val="single" w:sz="4" w:space="0" w:color="000000"/>
              <w:bottom w:val="single" w:sz="4" w:space="0" w:color="000000"/>
            </w:tcBorders>
            <w:vAlign w:val="center"/>
          </w:tcPr>
          <w:p w:rsidR="00553679" w:rsidRDefault="00553679">
            <w:pPr>
              <w:pStyle w:val="PargrafodaLista"/>
              <w:tabs>
                <w:tab w:val="left" w:pos="284"/>
              </w:tabs>
              <w:spacing w:after="0" w:line="240" w:lineRule="auto"/>
              <w:ind w:left="0"/>
              <w:jc w:val="both"/>
              <w:rPr>
                <w:rFonts w:ascii="Arial" w:hAnsi="Arial" w:cs="Arial"/>
                <w:sz w:val="20"/>
                <w:szCs w:val="20"/>
              </w:rPr>
            </w:pPr>
            <w:r>
              <w:rPr>
                <w:rFonts w:ascii="Arial" w:hAnsi="Arial" w:cs="Arial"/>
                <w:sz w:val="20"/>
                <w:szCs w:val="20"/>
              </w:rPr>
              <w:t>30</w:t>
            </w:r>
          </w:p>
        </w:tc>
        <w:tc>
          <w:tcPr>
            <w:tcW w:w="708" w:type="dxa"/>
            <w:tcBorders>
              <w:top w:val="single" w:sz="4" w:space="0" w:color="000000"/>
              <w:left w:val="single" w:sz="4" w:space="0" w:color="000000"/>
              <w:bottom w:val="single" w:sz="4" w:space="0" w:color="000000"/>
            </w:tcBorders>
          </w:tcPr>
          <w:p w:rsidR="00553679" w:rsidRDefault="00553679">
            <w:r w:rsidRPr="00E438E9">
              <w:rPr>
                <w:rFonts w:ascii="Arial" w:hAnsi="Arial" w:cs="Arial"/>
              </w:rPr>
              <w:t>Unid.</w:t>
            </w:r>
          </w:p>
        </w:tc>
        <w:tc>
          <w:tcPr>
            <w:tcW w:w="7652" w:type="dxa"/>
            <w:tcBorders>
              <w:top w:val="single" w:sz="4" w:space="0" w:color="000000"/>
              <w:left w:val="single" w:sz="4" w:space="0" w:color="000000"/>
              <w:bottom w:val="single" w:sz="4" w:space="0" w:color="000000"/>
              <w:right w:val="single" w:sz="4" w:space="0" w:color="000000"/>
            </w:tcBorders>
            <w:vAlign w:val="center"/>
          </w:tcPr>
          <w:p w:rsidR="00553679" w:rsidRPr="00422292" w:rsidRDefault="00553679">
            <w:pPr>
              <w:pStyle w:val="PargrafodaLista"/>
              <w:tabs>
                <w:tab w:val="left" w:pos="284"/>
              </w:tabs>
              <w:spacing w:after="0" w:line="240" w:lineRule="auto"/>
              <w:ind w:left="0"/>
              <w:jc w:val="both"/>
              <w:rPr>
                <w:rFonts w:ascii="Arial" w:hAnsi="Arial" w:cs="Arial"/>
                <w:sz w:val="20"/>
                <w:szCs w:val="20"/>
              </w:rPr>
            </w:pPr>
            <w:r w:rsidRPr="00553679">
              <w:rPr>
                <w:rFonts w:ascii="Arial" w:hAnsi="Arial" w:cs="Arial"/>
                <w:b/>
                <w:sz w:val="20"/>
                <w:szCs w:val="20"/>
              </w:rPr>
              <w:t xml:space="preserve">“Registro de Ato Fiscalizatório Satisfatório –R.A.F.S.” </w:t>
            </w:r>
            <w:r w:rsidRPr="00553679">
              <w:rPr>
                <w:rFonts w:ascii="Arial" w:hAnsi="Arial" w:cs="Arial"/>
                <w:sz w:val="20"/>
                <w:szCs w:val="20"/>
              </w:rPr>
              <w:t>Bloco impresso 50 folhas: 1ª via: A4, 54g/m2, autocopiativo CB, impressão 1 x 0; 2ª via: A4, 52g/m2, autocopiativo CF, impressão 1 x 0, rosa Capa do bloco: A4, 50g/m2, impressão 0 x 0</w:t>
            </w:r>
          </w:p>
        </w:tc>
      </w:tr>
      <w:tr w:rsidR="00553679" w:rsidTr="00553679">
        <w:trPr>
          <w:trHeight w:val="283"/>
          <w:jc w:val="center"/>
        </w:trPr>
        <w:tc>
          <w:tcPr>
            <w:tcW w:w="850" w:type="dxa"/>
            <w:tcBorders>
              <w:top w:val="single" w:sz="4" w:space="0" w:color="000000"/>
              <w:left w:val="single" w:sz="4" w:space="0" w:color="000000"/>
              <w:bottom w:val="single" w:sz="4" w:space="0" w:color="000000"/>
            </w:tcBorders>
            <w:vAlign w:val="center"/>
          </w:tcPr>
          <w:p w:rsidR="00553679" w:rsidRDefault="00553679">
            <w:pPr>
              <w:widowControl w:val="0"/>
              <w:jc w:val="center"/>
              <w:rPr>
                <w:rFonts w:ascii="Arial" w:hAnsi="Arial" w:cs="Arial"/>
                <w:b/>
              </w:rPr>
            </w:pPr>
            <w:r>
              <w:rPr>
                <w:rFonts w:ascii="Arial" w:hAnsi="Arial" w:cs="Arial"/>
                <w:b/>
              </w:rPr>
              <w:t>04</w:t>
            </w:r>
          </w:p>
        </w:tc>
        <w:tc>
          <w:tcPr>
            <w:tcW w:w="710" w:type="dxa"/>
            <w:tcBorders>
              <w:top w:val="single" w:sz="4" w:space="0" w:color="000000"/>
              <w:left w:val="single" w:sz="4" w:space="0" w:color="000000"/>
              <w:bottom w:val="single" w:sz="4" w:space="0" w:color="000000"/>
            </w:tcBorders>
            <w:vAlign w:val="center"/>
          </w:tcPr>
          <w:p w:rsidR="00553679" w:rsidRDefault="00553679">
            <w:pPr>
              <w:pStyle w:val="PargrafodaLista"/>
              <w:tabs>
                <w:tab w:val="left" w:pos="284"/>
              </w:tabs>
              <w:spacing w:after="0" w:line="240" w:lineRule="auto"/>
              <w:ind w:left="0"/>
              <w:jc w:val="both"/>
              <w:rPr>
                <w:rFonts w:ascii="Arial" w:hAnsi="Arial" w:cs="Arial"/>
                <w:sz w:val="20"/>
                <w:szCs w:val="20"/>
              </w:rPr>
            </w:pPr>
            <w:r>
              <w:rPr>
                <w:rFonts w:ascii="Arial" w:hAnsi="Arial" w:cs="Arial"/>
                <w:sz w:val="20"/>
                <w:szCs w:val="20"/>
              </w:rPr>
              <w:t>30</w:t>
            </w:r>
          </w:p>
        </w:tc>
        <w:tc>
          <w:tcPr>
            <w:tcW w:w="708" w:type="dxa"/>
            <w:tcBorders>
              <w:top w:val="single" w:sz="4" w:space="0" w:color="000000"/>
              <w:left w:val="single" w:sz="4" w:space="0" w:color="000000"/>
              <w:bottom w:val="single" w:sz="4" w:space="0" w:color="000000"/>
            </w:tcBorders>
          </w:tcPr>
          <w:p w:rsidR="00553679" w:rsidRDefault="00553679">
            <w:r w:rsidRPr="00E438E9">
              <w:rPr>
                <w:rFonts w:ascii="Arial" w:hAnsi="Arial" w:cs="Arial"/>
              </w:rPr>
              <w:t>Unid.</w:t>
            </w:r>
          </w:p>
        </w:tc>
        <w:tc>
          <w:tcPr>
            <w:tcW w:w="7652" w:type="dxa"/>
            <w:tcBorders>
              <w:top w:val="single" w:sz="4" w:space="0" w:color="000000"/>
              <w:left w:val="single" w:sz="4" w:space="0" w:color="000000"/>
              <w:bottom w:val="single" w:sz="4" w:space="0" w:color="000000"/>
              <w:right w:val="single" w:sz="4" w:space="0" w:color="000000"/>
            </w:tcBorders>
            <w:vAlign w:val="center"/>
          </w:tcPr>
          <w:p w:rsidR="00553679" w:rsidRPr="00422292" w:rsidRDefault="00553679">
            <w:pPr>
              <w:pStyle w:val="PargrafodaLista"/>
              <w:tabs>
                <w:tab w:val="left" w:pos="284"/>
              </w:tabs>
              <w:spacing w:after="0" w:line="240" w:lineRule="auto"/>
              <w:ind w:left="0"/>
              <w:jc w:val="both"/>
              <w:rPr>
                <w:rFonts w:ascii="Arial" w:hAnsi="Arial" w:cs="Arial"/>
                <w:sz w:val="20"/>
                <w:szCs w:val="20"/>
              </w:rPr>
            </w:pPr>
            <w:r w:rsidRPr="00553679">
              <w:rPr>
                <w:rFonts w:ascii="Arial" w:hAnsi="Arial" w:cs="Arial"/>
                <w:b/>
                <w:sz w:val="20"/>
                <w:szCs w:val="20"/>
              </w:rPr>
              <w:t>“Orientações”</w:t>
            </w:r>
            <w:r w:rsidRPr="00553679">
              <w:rPr>
                <w:rFonts w:ascii="Arial" w:hAnsi="Arial" w:cs="Arial"/>
                <w:sz w:val="20"/>
                <w:szCs w:val="20"/>
              </w:rPr>
              <w:t xml:space="preserve"> Bloco impresso 50 folhas, A4, 90g/m2, impressão 1 x 1 Capa do bloco: A4, 50g/m2, impressão 0 x 0</w:t>
            </w:r>
          </w:p>
        </w:tc>
      </w:tr>
      <w:tr w:rsidR="00553679" w:rsidTr="00553679">
        <w:trPr>
          <w:trHeight w:val="283"/>
          <w:jc w:val="center"/>
        </w:trPr>
        <w:tc>
          <w:tcPr>
            <w:tcW w:w="850" w:type="dxa"/>
            <w:tcBorders>
              <w:top w:val="single" w:sz="4" w:space="0" w:color="000000"/>
              <w:left w:val="single" w:sz="4" w:space="0" w:color="000000"/>
              <w:bottom w:val="single" w:sz="4" w:space="0" w:color="000000"/>
            </w:tcBorders>
            <w:vAlign w:val="center"/>
          </w:tcPr>
          <w:p w:rsidR="00553679" w:rsidRDefault="00553679">
            <w:pPr>
              <w:widowControl w:val="0"/>
              <w:jc w:val="center"/>
              <w:rPr>
                <w:rFonts w:ascii="Arial" w:hAnsi="Arial" w:cs="Arial"/>
                <w:b/>
              </w:rPr>
            </w:pPr>
            <w:r>
              <w:rPr>
                <w:rFonts w:ascii="Arial" w:hAnsi="Arial" w:cs="Arial"/>
                <w:b/>
              </w:rPr>
              <w:t>05</w:t>
            </w:r>
          </w:p>
        </w:tc>
        <w:tc>
          <w:tcPr>
            <w:tcW w:w="710" w:type="dxa"/>
            <w:tcBorders>
              <w:top w:val="single" w:sz="4" w:space="0" w:color="000000"/>
              <w:left w:val="single" w:sz="4" w:space="0" w:color="000000"/>
              <w:bottom w:val="single" w:sz="4" w:space="0" w:color="000000"/>
            </w:tcBorders>
            <w:vAlign w:val="center"/>
          </w:tcPr>
          <w:p w:rsidR="00553679" w:rsidRDefault="00553679">
            <w:pPr>
              <w:pStyle w:val="PargrafodaLista"/>
              <w:tabs>
                <w:tab w:val="left" w:pos="284"/>
              </w:tabs>
              <w:spacing w:after="0" w:line="240" w:lineRule="auto"/>
              <w:ind w:left="0"/>
              <w:jc w:val="both"/>
              <w:rPr>
                <w:rFonts w:ascii="Arial" w:hAnsi="Arial" w:cs="Arial"/>
                <w:sz w:val="20"/>
                <w:szCs w:val="20"/>
              </w:rPr>
            </w:pPr>
            <w:r>
              <w:rPr>
                <w:rFonts w:ascii="Arial" w:hAnsi="Arial" w:cs="Arial"/>
                <w:sz w:val="20"/>
                <w:szCs w:val="20"/>
              </w:rPr>
              <w:t>1200</w:t>
            </w:r>
          </w:p>
        </w:tc>
        <w:tc>
          <w:tcPr>
            <w:tcW w:w="708" w:type="dxa"/>
            <w:tcBorders>
              <w:top w:val="single" w:sz="4" w:space="0" w:color="000000"/>
              <w:left w:val="single" w:sz="4" w:space="0" w:color="000000"/>
              <w:bottom w:val="single" w:sz="4" w:space="0" w:color="000000"/>
            </w:tcBorders>
          </w:tcPr>
          <w:p w:rsidR="00553679" w:rsidRDefault="00553679">
            <w:r w:rsidRPr="00E438E9">
              <w:rPr>
                <w:rFonts w:ascii="Arial" w:hAnsi="Arial" w:cs="Arial"/>
              </w:rPr>
              <w:t>Unid.</w:t>
            </w:r>
          </w:p>
        </w:tc>
        <w:tc>
          <w:tcPr>
            <w:tcW w:w="7652" w:type="dxa"/>
            <w:tcBorders>
              <w:top w:val="single" w:sz="4" w:space="0" w:color="000000"/>
              <w:left w:val="single" w:sz="4" w:space="0" w:color="000000"/>
              <w:bottom w:val="single" w:sz="4" w:space="0" w:color="000000"/>
              <w:right w:val="single" w:sz="4" w:space="0" w:color="000000"/>
            </w:tcBorders>
            <w:vAlign w:val="center"/>
          </w:tcPr>
          <w:p w:rsidR="00553679" w:rsidRPr="00422292" w:rsidRDefault="00553679">
            <w:pPr>
              <w:pStyle w:val="PargrafodaLista"/>
              <w:tabs>
                <w:tab w:val="left" w:pos="284"/>
              </w:tabs>
              <w:spacing w:after="0" w:line="240" w:lineRule="auto"/>
              <w:ind w:left="0"/>
              <w:jc w:val="both"/>
              <w:rPr>
                <w:rFonts w:ascii="Arial" w:hAnsi="Arial" w:cs="Arial"/>
                <w:sz w:val="20"/>
                <w:szCs w:val="20"/>
              </w:rPr>
            </w:pPr>
            <w:r w:rsidRPr="00553679">
              <w:rPr>
                <w:rFonts w:ascii="Arial" w:hAnsi="Arial" w:cs="Arial"/>
                <w:b/>
                <w:sz w:val="20"/>
                <w:szCs w:val="20"/>
              </w:rPr>
              <w:t>“Código de Proteção e Defesa do Consumidor – CDC”</w:t>
            </w:r>
            <w:r w:rsidRPr="00553679">
              <w:rPr>
                <w:rFonts w:ascii="Arial" w:hAnsi="Arial" w:cs="Arial"/>
                <w:sz w:val="20"/>
                <w:szCs w:val="20"/>
              </w:rPr>
              <w:t xml:space="preserve"> Livreto, dobrado, 2 grampos, A4 Capa: papel couchê brilho, 150 g/m2, A4, impressão 4 x 1; Miolo: A4, 90g/m2, impressão 1 x 1, 14 lâminas</w:t>
            </w:r>
          </w:p>
        </w:tc>
      </w:tr>
      <w:tr w:rsidR="00553679" w:rsidTr="00553679">
        <w:trPr>
          <w:trHeight w:val="283"/>
          <w:jc w:val="center"/>
        </w:trPr>
        <w:tc>
          <w:tcPr>
            <w:tcW w:w="850" w:type="dxa"/>
            <w:tcBorders>
              <w:top w:val="single" w:sz="4" w:space="0" w:color="000000"/>
              <w:left w:val="single" w:sz="4" w:space="0" w:color="000000"/>
              <w:bottom w:val="single" w:sz="4" w:space="0" w:color="000000"/>
            </w:tcBorders>
            <w:vAlign w:val="center"/>
          </w:tcPr>
          <w:p w:rsidR="00553679" w:rsidRDefault="00553679">
            <w:pPr>
              <w:widowControl w:val="0"/>
              <w:jc w:val="center"/>
              <w:rPr>
                <w:rFonts w:ascii="Arial" w:hAnsi="Arial" w:cs="Arial"/>
                <w:b/>
              </w:rPr>
            </w:pPr>
            <w:r>
              <w:rPr>
                <w:rFonts w:ascii="Arial" w:hAnsi="Arial" w:cs="Arial"/>
                <w:b/>
              </w:rPr>
              <w:t>06</w:t>
            </w:r>
          </w:p>
        </w:tc>
        <w:tc>
          <w:tcPr>
            <w:tcW w:w="710" w:type="dxa"/>
            <w:tcBorders>
              <w:top w:val="single" w:sz="4" w:space="0" w:color="000000"/>
              <w:left w:val="single" w:sz="4" w:space="0" w:color="000000"/>
              <w:bottom w:val="single" w:sz="4" w:space="0" w:color="000000"/>
            </w:tcBorders>
            <w:vAlign w:val="center"/>
          </w:tcPr>
          <w:p w:rsidR="00553679" w:rsidRDefault="00553679">
            <w:pPr>
              <w:pStyle w:val="PargrafodaLista"/>
              <w:tabs>
                <w:tab w:val="left" w:pos="284"/>
              </w:tabs>
              <w:spacing w:after="0" w:line="240" w:lineRule="auto"/>
              <w:ind w:left="0"/>
              <w:jc w:val="both"/>
              <w:rPr>
                <w:rFonts w:ascii="Arial" w:hAnsi="Arial" w:cs="Arial"/>
                <w:sz w:val="20"/>
                <w:szCs w:val="20"/>
              </w:rPr>
            </w:pPr>
            <w:r>
              <w:rPr>
                <w:rFonts w:ascii="Arial" w:hAnsi="Arial" w:cs="Arial"/>
                <w:sz w:val="20"/>
                <w:szCs w:val="20"/>
              </w:rPr>
              <w:t>40</w:t>
            </w:r>
          </w:p>
        </w:tc>
        <w:tc>
          <w:tcPr>
            <w:tcW w:w="708" w:type="dxa"/>
            <w:tcBorders>
              <w:top w:val="single" w:sz="4" w:space="0" w:color="000000"/>
              <w:left w:val="single" w:sz="4" w:space="0" w:color="000000"/>
              <w:bottom w:val="single" w:sz="4" w:space="0" w:color="000000"/>
            </w:tcBorders>
          </w:tcPr>
          <w:p w:rsidR="00553679" w:rsidRDefault="00553679">
            <w:r w:rsidRPr="00E438E9">
              <w:rPr>
                <w:rFonts w:ascii="Arial" w:hAnsi="Arial" w:cs="Arial"/>
              </w:rPr>
              <w:t>Unid.</w:t>
            </w:r>
          </w:p>
        </w:tc>
        <w:tc>
          <w:tcPr>
            <w:tcW w:w="7652" w:type="dxa"/>
            <w:tcBorders>
              <w:top w:val="single" w:sz="4" w:space="0" w:color="000000"/>
              <w:left w:val="single" w:sz="4" w:space="0" w:color="000000"/>
              <w:bottom w:val="single" w:sz="4" w:space="0" w:color="000000"/>
              <w:right w:val="single" w:sz="4" w:space="0" w:color="000000"/>
            </w:tcBorders>
            <w:vAlign w:val="center"/>
          </w:tcPr>
          <w:p w:rsidR="00553679" w:rsidRPr="00422292" w:rsidRDefault="00553679">
            <w:pPr>
              <w:pStyle w:val="PargrafodaLista"/>
              <w:tabs>
                <w:tab w:val="left" w:pos="284"/>
              </w:tabs>
              <w:spacing w:after="0" w:line="240" w:lineRule="auto"/>
              <w:ind w:left="0"/>
              <w:jc w:val="both"/>
              <w:rPr>
                <w:rFonts w:ascii="Arial" w:hAnsi="Arial" w:cs="Arial"/>
                <w:sz w:val="20"/>
                <w:szCs w:val="20"/>
              </w:rPr>
            </w:pPr>
            <w:r w:rsidRPr="00553679">
              <w:rPr>
                <w:rFonts w:ascii="Arial" w:hAnsi="Arial" w:cs="Arial"/>
                <w:b/>
                <w:sz w:val="20"/>
                <w:szCs w:val="20"/>
              </w:rPr>
              <w:t>“Formulário de Denúncias”</w:t>
            </w:r>
            <w:r w:rsidRPr="00553679">
              <w:rPr>
                <w:rFonts w:ascii="Arial" w:hAnsi="Arial" w:cs="Arial"/>
                <w:sz w:val="20"/>
                <w:szCs w:val="20"/>
              </w:rPr>
              <w:t xml:space="preserve"> Bloco impresso 50 folhas, A4, 90g/m2, impressão 1 x 0. Capa do bloco: A4, 50g/m2, impressão 0 x 0</w:t>
            </w:r>
          </w:p>
        </w:tc>
      </w:tr>
      <w:tr w:rsidR="00553679" w:rsidTr="00553679">
        <w:trPr>
          <w:trHeight w:val="283"/>
          <w:jc w:val="center"/>
        </w:trPr>
        <w:tc>
          <w:tcPr>
            <w:tcW w:w="850" w:type="dxa"/>
            <w:tcBorders>
              <w:top w:val="single" w:sz="4" w:space="0" w:color="000000"/>
              <w:left w:val="single" w:sz="4" w:space="0" w:color="000000"/>
              <w:bottom w:val="single" w:sz="4" w:space="0" w:color="000000"/>
            </w:tcBorders>
            <w:vAlign w:val="center"/>
          </w:tcPr>
          <w:p w:rsidR="00553679" w:rsidRDefault="00553679">
            <w:pPr>
              <w:widowControl w:val="0"/>
              <w:jc w:val="center"/>
              <w:rPr>
                <w:rFonts w:ascii="Arial" w:hAnsi="Arial" w:cs="Arial"/>
                <w:b/>
              </w:rPr>
            </w:pPr>
            <w:r>
              <w:rPr>
                <w:rFonts w:ascii="Arial" w:hAnsi="Arial" w:cs="Arial"/>
                <w:b/>
              </w:rPr>
              <w:t>07</w:t>
            </w:r>
          </w:p>
        </w:tc>
        <w:tc>
          <w:tcPr>
            <w:tcW w:w="710" w:type="dxa"/>
            <w:tcBorders>
              <w:top w:val="single" w:sz="4" w:space="0" w:color="000000"/>
              <w:left w:val="single" w:sz="4" w:space="0" w:color="000000"/>
              <w:bottom w:val="single" w:sz="4" w:space="0" w:color="000000"/>
            </w:tcBorders>
            <w:vAlign w:val="center"/>
          </w:tcPr>
          <w:p w:rsidR="00553679" w:rsidRDefault="00553679">
            <w:pPr>
              <w:pStyle w:val="PargrafodaLista"/>
              <w:tabs>
                <w:tab w:val="left" w:pos="284"/>
              </w:tabs>
              <w:spacing w:after="0" w:line="240" w:lineRule="auto"/>
              <w:ind w:left="0"/>
              <w:jc w:val="both"/>
              <w:rPr>
                <w:rFonts w:ascii="Arial" w:hAnsi="Arial" w:cs="Arial"/>
                <w:sz w:val="20"/>
                <w:szCs w:val="20"/>
              </w:rPr>
            </w:pPr>
            <w:r>
              <w:rPr>
                <w:rFonts w:ascii="Arial" w:hAnsi="Arial" w:cs="Arial"/>
                <w:sz w:val="20"/>
                <w:szCs w:val="20"/>
              </w:rPr>
              <w:t>40</w:t>
            </w:r>
          </w:p>
        </w:tc>
        <w:tc>
          <w:tcPr>
            <w:tcW w:w="708" w:type="dxa"/>
            <w:tcBorders>
              <w:top w:val="single" w:sz="4" w:space="0" w:color="000000"/>
              <w:left w:val="single" w:sz="4" w:space="0" w:color="000000"/>
              <w:bottom w:val="single" w:sz="4" w:space="0" w:color="000000"/>
            </w:tcBorders>
          </w:tcPr>
          <w:p w:rsidR="00553679" w:rsidRDefault="00553679">
            <w:r w:rsidRPr="00E438E9">
              <w:rPr>
                <w:rFonts w:ascii="Arial" w:hAnsi="Arial" w:cs="Arial"/>
              </w:rPr>
              <w:t>Unid.</w:t>
            </w:r>
          </w:p>
        </w:tc>
        <w:tc>
          <w:tcPr>
            <w:tcW w:w="7652" w:type="dxa"/>
            <w:tcBorders>
              <w:top w:val="single" w:sz="4" w:space="0" w:color="000000"/>
              <w:left w:val="single" w:sz="4" w:space="0" w:color="000000"/>
              <w:bottom w:val="single" w:sz="4" w:space="0" w:color="000000"/>
              <w:right w:val="single" w:sz="4" w:space="0" w:color="000000"/>
            </w:tcBorders>
            <w:vAlign w:val="center"/>
          </w:tcPr>
          <w:p w:rsidR="00553679" w:rsidRPr="00553679" w:rsidRDefault="00553679">
            <w:pPr>
              <w:pStyle w:val="PargrafodaLista"/>
              <w:tabs>
                <w:tab w:val="left" w:pos="284"/>
              </w:tabs>
              <w:spacing w:after="0" w:line="240" w:lineRule="auto"/>
              <w:ind w:left="0"/>
              <w:jc w:val="both"/>
              <w:rPr>
                <w:rFonts w:ascii="Arial" w:hAnsi="Arial" w:cs="Arial"/>
                <w:b/>
                <w:sz w:val="20"/>
                <w:szCs w:val="20"/>
              </w:rPr>
            </w:pPr>
            <w:r w:rsidRPr="00553679">
              <w:rPr>
                <w:rFonts w:ascii="Arial" w:hAnsi="Arial" w:cs="Arial"/>
                <w:b/>
                <w:sz w:val="20"/>
                <w:szCs w:val="20"/>
              </w:rPr>
              <w:t xml:space="preserve">“Procuração” </w:t>
            </w:r>
            <w:r w:rsidRPr="00553679">
              <w:rPr>
                <w:rFonts w:ascii="Arial" w:hAnsi="Arial" w:cs="Arial"/>
                <w:sz w:val="20"/>
                <w:szCs w:val="20"/>
              </w:rPr>
              <w:t>Bloco impresso 50 folhas, A4, 90g/m2, impressão 1 x 0. Capa do bloco: A4, 50g/m2, impressão 0 x 0</w:t>
            </w:r>
          </w:p>
        </w:tc>
      </w:tr>
    </w:tbl>
    <w:p w:rsidR="002B2766" w:rsidRDefault="002B2766">
      <w:pPr>
        <w:tabs>
          <w:tab w:val="left" w:pos="284"/>
        </w:tabs>
        <w:jc w:val="both"/>
        <w:rPr>
          <w:rFonts w:ascii="Arial" w:eastAsia="Arial" w:hAnsi="Arial" w:cs="Arial"/>
          <w:sz w:val="10"/>
          <w:szCs w:val="10"/>
        </w:rPr>
      </w:pPr>
    </w:p>
    <w:p w:rsidR="002B2766" w:rsidRDefault="00567B5B">
      <w:pPr>
        <w:numPr>
          <w:ilvl w:val="0"/>
          <w:numId w:val="6"/>
        </w:numPr>
        <w:tabs>
          <w:tab w:val="left" w:pos="284"/>
        </w:tabs>
        <w:jc w:val="both"/>
        <w:rPr>
          <w:rFonts w:ascii="Arial" w:eastAsia="Arial" w:hAnsi="Arial" w:cs="Arial"/>
        </w:rPr>
      </w:pPr>
      <w:r>
        <w:rPr>
          <w:rFonts w:ascii="Arial" w:hAnsi="Arial" w:cs="Arial"/>
        </w:rPr>
        <w:t xml:space="preserve">Descritivo técnico: </w:t>
      </w:r>
    </w:p>
    <w:p w:rsidR="00553679" w:rsidRDefault="00553679">
      <w:pPr>
        <w:tabs>
          <w:tab w:val="left" w:pos="284"/>
        </w:tabs>
        <w:jc w:val="both"/>
        <w:rPr>
          <w:rFonts w:ascii="Arial" w:eastAsia="Arial" w:hAnsi="Arial" w:cs="Arial"/>
        </w:rPr>
      </w:pPr>
      <w:r w:rsidRPr="00553679">
        <w:rPr>
          <w:rFonts w:ascii="Arial" w:eastAsia="Arial" w:hAnsi="Arial" w:cs="Arial"/>
          <w:b/>
        </w:rPr>
        <w:t>Item 01</w:t>
      </w:r>
      <w:r w:rsidRPr="00553679">
        <w:rPr>
          <w:rFonts w:ascii="Arial" w:eastAsia="Arial" w:hAnsi="Arial" w:cs="Arial"/>
        </w:rPr>
        <w:t xml:space="preserve"> </w:t>
      </w:r>
    </w:p>
    <w:p w:rsidR="00553679" w:rsidRDefault="00553679">
      <w:pPr>
        <w:tabs>
          <w:tab w:val="left" w:pos="284"/>
        </w:tabs>
        <w:jc w:val="both"/>
        <w:rPr>
          <w:rFonts w:ascii="Arial" w:eastAsia="Arial" w:hAnsi="Arial" w:cs="Arial"/>
        </w:rPr>
      </w:pPr>
      <w:r w:rsidRPr="00553679">
        <w:rPr>
          <w:rFonts w:ascii="Arial" w:eastAsia="Arial" w:hAnsi="Arial" w:cs="Arial"/>
          <w:b/>
        </w:rPr>
        <w:t>Quantidade</w:t>
      </w:r>
      <w:r w:rsidRPr="00553679">
        <w:rPr>
          <w:rFonts w:ascii="Arial" w:eastAsia="Arial" w:hAnsi="Arial" w:cs="Arial"/>
        </w:rPr>
        <w:t xml:space="preserve">: 50 blocos com 100 folhas </w:t>
      </w:r>
    </w:p>
    <w:p w:rsidR="00553679" w:rsidRDefault="00553679">
      <w:pPr>
        <w:tabs>
          <w:tab w:val="left" w:pos="284"/>
        </w:tabs>
        <w:jc w:val="both"/>
        <w:rPr>
          <w:rFonts w:ascii="Arial" w:eastAsia="Arial" w:hAnsi="Arial" w:cs="Arial"/>
          <w:b/>
        </w:rPr>
      </w:pPr>
      <w:r w:rsidRPr="00553679">
        <w:rPr>
          <w:rFonts w:ascii="Arial" w:eastAsia="Arial" w:hAnsi="Arial" w:cs="Arial"/>
          <w:b/>
        </w:rPr>
        <w:t>Objeto:</w:t>
      </w:r>
      <w:r w:rsidRPr="00553679">
        <w:rPr>
          <w:rFonts w:ascii="Arial" w:eastAsia="Arial" w:hAnsi="Arial" w:cs="Arial"/>
        </w:rPr>
        <w:t xml:space="preserve"> Bloco </w:t>
      </w:r>
      <w:r w:rsidRPr="00553679">
        <w:rPr>
          <w:rFonts w:ascii="Arial" w:eastAsia="Arial" w:hAnsi="Arial" w:cs="Arial"/>
          <w:b/>
        </w:rPr>
        <w:t>“Documentos para apresentar no momento do atendimento”</w:t>
      </w:r>
    </w:p>
    <w:p w:rsidR="00553679" w:rsidRDefault="00553679">
      <w:pPr>
        <w:tabs>
          <w:tab w:val="left" w:pos="284"/>
        </w:tabs>
        <w:jc w:val="both"/>
        <w:rPr>
          <w:rFonts w:ascii="Arial" w:eastAsia="Arial" w:hAnsi="Arial" w:cs="Arial"/>
        </w:rPr>
      </w:pPr>
      <w:r w:rsidRPr="00553679">
        <w:rPr>
          <w:rFonts w:ascii="Arial" w:eastAsia="Arial" w:hAnsi="Arial" w:cs="Arial"/>
        </w:rPr>
        <w:t xml:space="preserve">  </w:t>
      </w:r>
    </w:p>
    <w:p w:rsidR="00553679" w:rsidRDefault="00553679">
      <w:pPr>
        <w:tabs>
          <w:tab w:val="left" w:pos="284"/>
        </w:tabs>
        <w:jc w:val="both"/>
        <w:rPr>
          <w:rFonts w:ascii="Arial" w:eastAsia="Arial" w:hAnsi="Arial" w:cs="Arial"/>
        </w:rPr>
      </w:pPr>
      <w:r w:rsidRPr="00553679">
        <w:rPr>
          <w:rFonts w:ascii="Arial" w:eastAsia="Arial" w:hAnsi="Arial" w:cs="Arial"/>
        </w:rPr>
        <w:t xml:space="preserve">- Miolo: tamanho A4, densidade do papel de 90g/m2, impressão 1 x 0 </w:t>
      </w:r>
    </w:p>
    <w:p w:rsidR="00553679" w:rsidRDefault="00553679">
      <w:pPr>
        <w:tabs>
          <w:tab w:val="left" w:pos="284"/>
        </w:tabs>
        <w:jc w:val="both"/>
        <w:rPr>
          <w:rFonts w:ascii="Arial" w:eastAsia="Arial" w:hAnsi="Arial" w:cs="Arial"/>
        </w:rPr>
      </w:pPr>
      <w:r w:rsidRPr="00553679">
        <w:rPr>
          <w:rFonts w:ascii="Arial" w:eastAsia="Arial" w:hAnsi="Arial" w:cs="Arial"/>
        </w:rPr>
        <w:lastRenderedPageBreak/>
        <w:t xml:space="preserve">- Capa: tamanho A4, densidade do papel de 50g/m2, impressão 0 x 0. </w:t>
      </w:r>
    </w:p>
    <w:p w:rsidR="00553679" w:rsidRDefault="00553679">
      <w:pPr>
        <w:tabs>
          <w:tab w:val="left" w:pos="284"/>
        </w:tabs>
        <w:jc w:val="both"/>
        <w:rPr>
          <w:rFonts w:ascii="Arial" w:eastAsia="Arial" w:hAnsi="Arial" w:cs="Arial"/>
        </w:rPr>
      </w:pPr>
    </w:p>
    <w:p w:rsidR="00553679" w:rsidRPr="00553679" w:rsidRDefault="00553679">
      <w:pPr>
        <w:tabs>
          <w:tab w:val="left" w:pos="284"/>
        </w:tabs>
        <w:jc w:val="both"/>
        <w:rPr>
          <w:rFonts w:ascii="Arial" w:eastAsia="Arial" w:hAnsi="Arial" w:cs="Arial"/>
          <w:b/>
        </w:rPr>
      </w:pPr>
      <w:r w:rsidRPr="00553679">
        <w:rPr>
          <w:rFonts w:ascii="Arial" w:eastAsia="Arial" w:hAnsi="Arial" w:cs="Arial"/>
          <w:b/>
        </w:rPr>
        <w:t xml:space="preserve">Item 02 </w:t>
      </w:r>
    </w:p>
    <w:p w:rsidR="00553679" w:rsidRDefault="00553679">
      <w:pPr>
        <w:tabs>
          <w:tab w:val="left" w:pos="284"/>
        </w:tabs>
        <w:jc w:val="both"/>
        <w:rPr>
          <w:rFonts w:ascii="Arial" w:eastAsia="Arial" w:hAnsi="Arial" w:cs="Arial"/>
        </w:rPr>
      </w:pPr>
      <w:r w:rsidRPr="00553679">
        <w:rPr>
          <w:rFonts w:ascii="Arial" w:eastAsia="Arial" w:hAnsi="Arial" w:cs="Arial"/>
          <w:b/>
        </w:rPr>
        <w:t>Quantidade:</w:t>
      </w:r>
      <w:r w:rsidRPr="00553679">
        <w:rPr>
          <w:rFonts w:ascii="Arial" w:eastAsia="Arial" w:hAnsi="Arial" w:cs="Arial"/>
        </w:rPr>
        <w:t xml:space="preserve"> 40 blocos com 50 folhas </w:t>
      </w:r>
    </w:p>
    <w:p w:rsidR="00553679" w:rsidRDefault="00553679">
      <w:pPr>
        <w:tabs>
          <w:tab w:val="left" w:pos="284"/>
        </w:tabs>
        <w:jc w:val="both"/>
        <w:rPr>
          <w:rFonts w:ascii="Arial" w:eastAsia="Arial" w:hAnsi="Arial" w:cs="Arial"/>
        </w:rPr>
      </w:pPr>
      <w:r w:rsidRPr="00553679">
        <w:rPr>
          <w:rFonts w:ascii="Arial" w:eastAsia="Arial" w:hAnsi="Arial" w:cs="Arial"/>
          <w:b/>
        </w:rPr>
        <w:t>Objeto:</w:t>
      </w:r>
      <w:r w:rsidRPr="00553679">
        <w:rPr>
          <w:rFonts w:ascii="Arial" w:eastAsia="Arial" w:hAnsi="Arial" w:cs="Arial"/>
        </w:rPr>
        <w:t xml:space="preserve"> Bloco </w:t>
      </w:r>
      <w:r w:rsidRPr="00553679">
        <w:rPr>
          <w:rFonts w:ascii="Arial" w:eastAsia="Arial" w:hAnsi="Arial" w:cs="Arial"/>
          <w:b/>
        </w:rPr>
        <w:t>“Relatório de Diligência”</w:t>
      </w:r>
      <w:r w:rsidRPr="00553679">
        <w:rPr>
          <w:rFonts w:ascii="Arial" w:eastAsia="Arial" w:hAnsi="Arial" w:cs="Arial"/>
        </w:rPr>
        <w:t xml:space="preserve"> </w:t>
      </w:r>
    </w:p>
    <w:p w:rsidR="00553679" w:rsidRDefault="00553679">
      <w:pPr>
        <w:tabs>
          <w:tab w:val="left" w:pos="284"/>
        </w:tabs>
        <w:jc w:val="both"/>
        <w:rPr>
          <w:rFonts w:ascii="Arial" w:eastAsia="Arial" w:hAnsi="Arial" w:cs="Arial"/>
        </w:rPr>
      </w:pPr>
    </w:p>
    <w:p w:rsidR="00553679" w:rsidRDefault="00553679">
      <w:pPr>
        <w:tabs>
          <w:tab w:val="left" w:pos="284"/>
        </w:tabs>
        <w:jc w:val="both"/>
        <w:rPr>
          <w:rFonts w:ascii="Arial" w:eastAsia="Arial" w:hAnsi="Arial" w:cs="Arial"/>
        </w:rPr>
      </w:pPr>
      <w:r w:rsidRPr="00553679">
        <w:rPr>
          <w:rFonts w:ascii="Arial" w:eastAsia="Arial" w:hAnsi="Arial" w:cs="Arial"/>
        </w:rPr>
        <w:t xml:space="preserve">- Miolo: tamanho A4, densidade do papel de 90g/m2, impressão 1 x 0; </w:t>
      </w:r>
    </w:p>
    <w:p w:rsidR="002B2766" w:rsidRDefault="00553679">
      <w:pPr>
        <w:tabs>
          <w:tab w:val="left" w:pos="284"/>
        </w:tabs>
        <w:jc w:val="both"/>
        <w:rPr>
          <w:rFonts w:ascii="Arial" w:eastAsia="Arial" w:hAnsi="Arial" w:cs="Arial"/>
        </w:rPr>
      </w:pPr>
      <w:r w:rsidRPr="00553679">
        <w:rPr>
          <w:rFonts w:ascii="Arial" w:eastAsia="Arial" w:hAnsi="Arial" w:cs="Arial"/>
        </w:rPr>
        <w:t>- Capa: tamanho A4, densidade do papel de 50g/m2, impressão 0 x 0.</w:t>
      </w:r>
    </w:p>
    <w:p w:rsidR="00553679" w:rsidRDefault="00553679">
      <w:pPr>
        <w:tabs>
          <w:tab w:val="left" w:pos="284"/>
        </w:tabs>
        <w:jc w:val="both"/>
        <w:rPr>
          <w:rFonts w:ascii="Arial" w:eastAsia="Arial" w:hAnsi="Arial" w:cs="Arial"/>
        </w:rPr>
      </w:pPr>
    </w:p>
    <w:p w:rsidR="00553679" w:rsidRPr="00F96ECC" w:rsidRDefault="00553679">
      <w:pPr>
        <w:tabs>
          <w:tab w:val="left" w:pos="284"/>
        </w:tabs>
        <w:jc w:val="both"/>
        <w:rPr>
          <w:rFonts w:ascii="Arial" w:eastAsia="Arial" w:hAnsi="Arial" w:cs="Arial"/>
          <w:b/>
        </w:rPr>
      </w:pPr>
      <w:r w:rsidRPr="00F96ECC">
        <w:rPr>
          <w:rFonts w:ascii="Arial" w:eastAsia="Arial" w:hAnsi="Arial" w:cs="Arial"/>
          <w:b/>
        </w:rPr>
        <w:t xml:space="preserve">Item 03 </w:t>
      </w:r>
    </w:p>
    <w:p w:rsidR="00553679" w:rsidRDefault="00553679">
      <w:pPr>
        <w:tabs>
          <w:tab w:val="left" w:pos="284"/>
        </w:tabs>
        <w:jc w:val="both"/>
        <w:rPr>
          <w:rFonts w:ascii="Arial" w:eastAsia="Arial" w:hAnsi="Arial" w:cs="Arial"/>
        </w:rPr>
      </w:pPr>
      <w:r w:rsidRPr="00F96ECC">
        <w:rPr>
          <w:rFonts w:ascii="Arial" w:eastAsia="Arial" w:hAnsi="Arial" w:cs="Arial"/>
          <w:b/>
        </w:rPr>
        <w:t>Quantidade:</w:t>
      </w:r>
      <w:r w:rsidRPr="00553679">
        <w:rPr>
          <w:rFonts w:ascii="Arial" w:eastAsia="Arial" w:hAnsi="Arial" w:cs="Arial"/>
        </w:rPr>
        <w:t xml:space="preserve"> 30 blocos com 50 folhas </w:t>
      </w:r>
    </w:p>
    <w:p w:rsidR="00553679" w:rsidRDefault="00553679">
      <w:pPr>
        <w:tabs>
          <w:tab w:val="left" w:pos="284"/>
        </w:tabs>
        <w:jc w:val="both"/>
        <w:rPr>
          <w:rFonts w:ascii="Arial" w:eastAsia="Arial" w:hAnsi="Arial" w:cs="Arial"/>
        </w:rPr>
      </w:pPr>
      <w:r w:rsidRPr="00F96ECC">
        <w:rPr>
          <w:rFonts w:ascii="Arial" w:eastAsia="Arial" w:hAnsi="Arial" w:cs="Arial"/>
          <w:b/>
        </w:rPr>
        <w:t>Objeto:</w:t>
      </w:r>
      <w:r w:rsidRPr="00553679">
        <w:rPr>
          <w:rFonts w:ascii="Arial" w:eastAsia="Arial" w:hAnsi="Arial" w:cs="Arial"/>
        </w:rPr>
        <w:t xml:space="preserve"> Bloco </w:t>
      </w:r>
      <w:r w:rsidRPr="00F96ECC">
        <w:rPr>
          <w:rFonts w:ascii="Arial" w:eastAsia="Arial" w:hAnsi="Arial" w:cs="Arial"/>
          <w:b/>
        </w:rPr>
        <w:t>“Relatório de Ato Fiscalizatório Satisfatório – R.A.F.S.”</w:t>
      </w:r>
      <w:r w:rsidRPr="00553679">
        <w:rPr>
          <w:rFonts w:ascii="Arial" w:eastAsia="Arial" w:hAnsi="Arial" w:cs="Arial"/>
        </w:rPr>
        <w:t xml:space="preserve"> </w:t>
      </w:r>
    </w:p>
    <w:p w:rsidR="00553679" w:rsidRDefault="00553679">
      <w:pPr>
        <w:tabs>
          <w:tab w:val="left" w:pos="284"/>
        </w:tabs>
        <w:jc w:val="both"/>
        <w:rPr>
          <w:rFonts w:ascii="Arial" w:eastAsia="Arial" w:hAnsi="Arial" w:cs="Arial"/>
        </w:rPr>
      </w:pPr>
    </w:p>
    <w:p w:rsidR="00553679" w:rsidRDefault="00553679">
      <w:pPr>
        <w:tabs>
          <w:tab w:val="left" w:pos="284"/>
        </w:tabs>
        <w:jc w:val="both"/>
        <w:rPr>
          <w:rFonts w:ascii="Arial" w:eastAsia="Arial" w:hAnsi="Arial" w:cs="Arial"/>
        </w:rPr>
      </w:pPr>
      <w:r w:rsidRPr="00553679">
        <w:rPr>
          <w:rFonts w:ascii="Arial" w:eastAsia="Arial" w:hAnsi="Arial" w:cs="Arial"/>
        </w:rPr>
        <w:t xml:space="preserve">- Miolo: 1ª via: tamanho A4, densidade do papel de 54g/m2, autocopiativo CB, impressão 1 x 0; </w:t>
      </w:r>
    </w:p>
    <w:p w:rsidR="00553679" w:rsidRDefault="00553679">
      <w:pPr>
        <w:tabs>
          <w:tab w:val="left" w:pos="284"/>
        </w:tabs>
        <w:jc w:val="both"/>
        <w:rPr>
          <w:rFonts w:ascii="Arial" w:eastAsia="Arial" w:hAnsi="Arial" w:cs="Arial"/>
        </w:rPr>
      </w:pPr>
      <w:r w:rsidRPr="00553679">
        <w:rPr>
          <w:rFonts w:ascii="Arial" w:eastAsia="Arial" w:hAnsi="Arial" w:cs="Arial"/>
        </w:rPr>
        <w:t xml:space="preserve">2ª via: tamanho A4, densidade do papel de 52g/m2, autocopiativo CF, impressão 1 x 0, rosa; </w:t>
      </w:r>
    </w:p>
    <w:p w:rsidR="00553679" w:rsidRDefault="00553679">
      <w:pPr>
        <w:tabs>
          <w:tab w:val="left" w:pos="284"/>
        </w:tabs>
        <w:jc w:val="both"/>
        <w:rPr>
          <w:rFonts w:ascii="Arial" w:eastAsia="Arial" w:hAnsi="Arial" w:cs="Arial"/>
        </w:rPr>
      </w:pPr>
      <w:r w:rsidRPr="00553679">
        <w:rPr>
          <w:rFonts w:ascii="Arial" w:eastAsia="Arial" w:hAnsi="Arial" w:cs="Arial"/>
        </w:rPr>
        <w:t xml:space="preserve">- Capa: tamanho A4, densidade do papel de 50g/m2, impressão 0 x 0. </w:t>
      </w:r>
    </w:p>
    <w:p w:rsidR="00553679" w:rsidRDefault="00553679">
      <w:pPr>
        <w:tabs>
          <w:tab w:val="left" w:pos="284"/>
        </w:tabs>
        <w:jc w:val="both"/>
        <w:rPr>
          <w:rFonts w:ascii="Arial" w:eastAsia="Arial" w:hAnsi="Arial" w:cs="Arial"/>
        </w:rPr>
      </w:pPr>
    </w:p>
    <w:p w:rsidR="00553679" w:rsidRPr="00F96ECC" w:rsidRDefault="00553679">
      <w:pPr>
        <w:tabs>
          <w:tab w:val="left" w:pos="284"/>
        </w:tabs>
        <w:jc w:val="both"/>
        <w:rPr>
          <w:rFonts w:ascii="Arial" w:eastAsia="Arial" w:hAnsi="Arial" w:cs="Arial"/>
          <w:b/>
        </w:rPr>
      </w:pPr>
      <w:r w:rsidRPr="00F96ECC">
        <w:rPr>
          <w:rFonts w:ascii="Arial" w:eastAsia="Arial" w:hAnsi="Arial" w:cs="Arial"/>
          <w:b/>
        </w:rPr>
        <w:t xml:space="preserve">Item 04 </w:t>
      </w:r>
    </w:p>
    <w:p w:rsidR="00553679" w:rsidRDefault="00553679">
      <w:pPr>
        <w:tabs>
          <w:tab w:val="left" w:pos="284"/>
        </w:tabs>
        <w:jc w:val="both"/>
        <w:rPr>
          <w:rFonts w:ascii="Arial" w:eastAsia="Arial" w:hAnsi="Arial" w:cs="Arial"/>
        </w:rPr>
      </w:pPr>
      <w:r w:rsidRPr="00F96ECC">
        <w:rPr>
          <w:rFonts w:ascii="Arial" w:eastAsia="Arial" w:hAnsi="Arial" w:cs="Arial"/>
          <w:b/>
        </w:rPr>
        <w:t>Quantidade</w:t>
      </w:r>
      <w:r w:rsidRPr="00553679">
        <w:rPr>
          <w:rFonts w:ascii="Arial" w:eastAsia="Arial" w:hAnsi="Arial" w:cs="Arial"/>
        </w:rPr>
        <w:t xml:space="preserve">: 30 blocos impressos com 50 folhas </w:t>
      </w:r>
    </w:p>
    <w:p w:rsidR="00553679" w:rsidRDefault="00553679">
      <w:pPr>
        <w:tabs>
          <w:tab w:val="left" w:pos="284"/>
        </w:tabs>
        <w:jc w:val="both"/>
        <w:rPr>
          <w:rFonts w:ascii="Arial" w:eastAsia="Arial" w:hAnsi="Arial" w:cs="Arial"/>
        </w:rPr>
      </w:pPr>
      <w:r w:rsidRPr="00F96ECC">
        <w:rPr>
          <w:rFonts w:ascii="Arial" w:eastAsia="Arial" w:hAnsi="Arial" w:cs="Arial"/>
          <w:b/>
        </w:rPr>
        <w:t>Objeto</w:t>
      </w:r>
      <w:r w:rsidRPr="00553679">
        <w:rPr>
          <w:rFonts w:ascii="Arial" w:eastAsia="Arial" w:hAnsi="Arial" w:cs="Arial"/>
        </w:rPr>
        <w:t xml:space="preserve">: Bloco </w:t>
      </w:r>
      <w:r w:rsidRPr="00F96ECC">
        <w:rPr>
          <w:rFonts w:ascii="Arial" w:eastAsia="Arial" w:hAnsi="Arial" w:cs="Arial"/>
          <w:b/>
        </w:rPr>
        <w:t>“Orientações”</w:t>
      </w:r>
      <w:r w:rsidRPr="00553679">
        <w:rPr>
          <w:rFonts w:ascii="Arial" w:eastAsia="Arial" w:hAnsi="Arial" w:cs="Arial"/>
        </w:rPr>
        <w:t xml:space="preserve"> </w:t>
      </w:r>
    </w:p>
    <w:p w:rsidR="00553679" w:rsidRDefault="00553679">
      <w:pPr>
        <w:tabs>
          <w:tab w:val="left" w:pos="284"/>
        </w:tabs>
        <w:jc w:val="both"/>
        <w:rPr>
          <w:rFonts w:ascii="Arial" w:eastAsia="Arial" w:hAnsi="Arial" w:cs="Arial"/>
        </w:rPr>
      </w:pPr>
    </w:p>
    <w:p w:rsidR="00553679" w:rsidRDefault="00553679">
      <w:pPr>
        <w:tabs>
          <w:tab w:val="left" w:pos="284"/>
        </w:tabs>
        <w:jc w:val="both"/>
        <w:rPr>
          <w:rFonts w:ascii="Arial" w:eastAsia="Arial" w:hAnsi="Arial" w:cs="Arial"/>
        </w:rPr>
      </w:pPr>
      <w:r w:rsidRPr="00553679">
        <w:rPr>
          <w:rFonts w:ascii="Arial" w:eastAsia="Arial" w:hAnsi="Arial" w:cs="Arial"/>
        </w:rPr>
        <w:t xml:space="preserve">- Miolo: tamanho A4, densidade do papel de 90g/m2, impressão 1 x 1; </w:t>
      </w:r>
    </w:p>
    <w:p w:rsidR="00553679" w:rsidRDefault="00553679">
      <w:pPr>
        <w:tabs>
          <w:tab w:val="left" w:pos="284"/>
        </w:tabs>
        <w:jc w:val="both"/>
        <w:rPr>
          <w:rFonts w:ascii="Arial" w:eastAsia="Arial" w:hAnsi="Arial" w:cs="Arial"/>
        </w:rPr>
      </w:pPr>
      <w:r w:rsidRPr="00553679">
        <w:rPr>
          <w:rFonts w:ascii="Arial" w:eastAsia="Arial" w:hAnsi="Arial" w:cs="Arial"/>
        </w:rPr>
        <w:t xml:space="preserve">- Capa: tamanho A4, densidade do papel de 50g/m2, impressão 0 x 0. </w:t>
      </w:r>
    </w:p>
    <w:p w:rsidR="00553679" w:rsidRDefault="00553679">
      <w:pPr>
        <w:tabs>
          <w:tab w:val="left" w:pos="284"/>
        </w:tabs>
        <w:jc w:val="both"/>
        <w:rPr>
          <w:rFonts w:ascii="Arial" w:eastAsia="Arial" w:hAnsi="Arial" w:cs="Arial"/>
        </w:rPr>
      </w:pPr>
    </w:p>
    <w:p w:rsidR="00553679" w:rsidRPr="00F96ECC" w:rsidRDefault="00553679">
      <w:pPr>
        <w:tabs>
          <w:tab w:val="left" w:pos="284"/>
        </w:tabs>
        <w:jc w:val="both"/>
        <w:rPr>
          <w:rFonts w:ascii="Arial" w:eastAsia="Arial" w:hAnsi="Arial" w:cs="Arial"/>
          <w:b/>
        </w:rPr>
      </w:pPr>
      <w:r w:rsidRPr="00F96ECC">
        <w:rPr>
          <w:rFonts w:ascii="Arial" w:eastAsia="Arial" w:hAnsi="Arial" w:cs="Arial"/>
          <w:b/>
        </w:rPr>
        <w:t xml:space="preserve">Item 05 </w:t>
      </w:r>
    </w:p>
    <w:p w:rsidR="00553679" w:rsidRDefault="00553679">
      <w:pPr>
        <w:tabs>
          <w:tab w:val="left" w:pos="284"/>
        </w:tabs>
        <w:jc w:val="both"/>
        <w:rPr>
          <w:rFonts w:ascii="Arial" w:eastAsia="Arial" w:hAnsi="Arial" w:cs="Arial"/>
        </w:rPr>
      </w:pPr>
      <w:r w:rsidRPr="00F96ECC">
        <w:rPr>
          <w:rFonts w:ascii="Arial" w:eastAsia="Arial" w:hAnsi="Arial" w:cs="Arial"/>
          <w:b/>
        </w:rPr>
        <w:t>Quantidade:</w:t>
      </w:r>
      <w:r w:rsidRPr="00553679">
        <w:rPr>
          <w:rFonts w:ascii="Arial" w:eastAsia="Arial" w:hAnsi="Arial" w:cs="Arial"/>
        </w:rPr>
        <w:t xml:space="preserve"> 1.200 livretos dobrados </w:t>
      </w:r>
    </w:p>
    <w:p w:rsidR="00553679" w:rsidRDefault="00553679">
      <w:pPr>
        <w:tabs>
          <w:tab w:val="left" w:pos="284"/>
        </w:tabs>
        <w:jc w:val="both"/>
        <w:rPr>
          <w:rFonts w:ascii="Arial" w:eastAsia="Arial" w:hAnsi="Arial" w:cs="Arial"/>
        </w:rPr>
      </w:pPr>
      <w:r w:rsidRPr="00F96ECC">
        <w:rPr>
          <w:rFonts w:ascii="Arial" w:eastAsia="Arial" w:hAnsi="Arial" w:cs="Arial"/>
          <w:b/>
        </w:rPr>
        <w:t>Objeto:</w:t>
      </w:r>
      <w:r w:rsidRPr="00553679">
        <w:rPr>
          <w:rFonts w:ascii="Arial" w:eastAsia="Arial" w:hAnsi="Arial" w:cs="Arial"/>
        </w:rPr>
        <w:t xml:space="preserve"> Livreto </w:t>
      </w:r>
      <w:r w:rsidRPr="00F96ECC">
        <w:rPr>
          <w:rFonts w:ascii="Arial" w:eastAsia="Arial" w:hAnsi="Arial" w:cs="Arial"/>
          <w:b/>
        </w:rPr>
        <w:t>“Código de Proteção e Defesa do Consumidor - CDC”</w:t>
      </w:r>
      <w:r w:rsidRPr="00553679">
        <w:rPr>
          <w:rFonts w:ascii="Arial" w:eastAsia="Arial" w:hAnsi="Arial" w:cs="Arial"/>
        </w:rPr>
        <w:t xml:space="preserve"> </w:t>
      </w:r>
    </w:p>
    <w:p w:rsidR="00553679" w:rsidRDefault="00553679">
      <w:pPr>
        <w:tabs>
          <w:tab w:val="left" w:pos="284"/>
        </w:tabs>
        <w:jc w:val="both"/>
        <w:rPr>
          <w:rFonts w:ascii="Arial" w:eastAsia="Arial" w:hAnsi="Arial" w:cs="Arial"/>
        </w:rPr>
      </w:pPr>
    </w:p>
    <w:p w:rsidR="00553679" w:rsidRDefault="00553679">
      <w:pPr>
        <w:tabs>
          <w:tab w:val="left" w:pos="284"/>
        </w:tabs>
        <w:jc w:val="both"/>
        <w:rPr>
          <w:rFonts w:ascii="Arial" w:eastAsia="Arial" w:hAnsi="Arial" w:cs="Arial"/>
        </w:rPr>
      </w:pPr>
      <w:r w:rsidRPr="00553679">
        <w:rPr>
          <w:rFonts w:ascii="Arial" w:eastAsia="Arial" w:hAnsi="Arial" w:cs="Arial"/>
        </w:rPr>
        <w:t xml:space="preserve">- Miolo: tamanho A4, densidade do papel de 90g/m2, impressão 1 x 1, 2 grampos,14 lâminas; </w:t>
      </w:r>
    </w:p>
    <w:p w:rsidR="00553679" w:rsidRDefault="00553679">
      <w:pPr>
        <w:tabs>
          <w:tab w:val="left" w:pos="284"/>
        </w:tabs>
        <w:jc w:val="both"/>
        <w:rPr>
          <w:rFonts w:ascii="Arial" w:eastAsia="Arial" w:hAnsi="Arial" w:cs="Arial"/>
        </w:rPr>
      </w:pPr>
      <w:r w:rsidRPr="00553679">
        <w:rPr>
          <w:rFonts w:ascii="Arial" w:eastAsia="Arial" w:hAnsi="Arial" w:cs="Arial"/>
        </w:rPr>
        <w:t xml:space="preserve">- Capa: tamanho A4, papel couchê brilho, densidade do papel de 150g/m2, impressão 4 x 1. </w:t>
      </w:r>
    </w:p>
    <w:p w:rsidR="00553679" w:rsidRDefault="00553679">
      <w:pPr>
        <w:tabs>
          <w:tab w:val="left" w:pos="284"/>
        </w:tabs>
        <w:jc w:val="both"/>
        <w:rPr>
          <w:rFonts w:ascii="Arial" w:eastAsia="Arial" w:hAnsi="Arial" w:cs="Arial"/>
        </w:rPr>
      </w:pPr>
    </w:p>
    <w:p w:rsidR="00553679" w:rsidRPr="00F96ECC" w:rsidRDefault="00553679">
      <w:pPr>
        <w:tabs>
          <w:tab w:val="left" w:pos="284"/>
        </w:tabs>
        <w:jc w:val="both"/>
        <w:rPr>
          <w:rFonts w:ascii="Arial" w:eastAsia="Arial" w:hAnsi="Arial" w:cs="Arial"/>
          <w:b/>
        </w:rPr>
      </w:pPr>
      <w:r w:rsidRPr="00F96ECC">
        <w:rPr>
          <w:rFonts w:ascii="Arial" w:eastAsia="Arial" w:hAnsi="Arial" w:cs="Arial"/>
          <w:b/>
        </w:rPr>
        <w:t xml:space="preserve">Item 06 </w:t>
      </w:r>
    </w:p>
    <w:p w:rsidR="00553679" w:rsidRDefault="00553679">
      <w:pPr>
        <w:tabs>
          <w:tab w:val="left" w:pos="284"/>
        </w:tabs>
        <w:jc w:val="both"/>
        <w:rPr>
          <w:rFonts w:ascii="Arial" w:eastAsia="Arial" w:hAnsi="Arial" w:cs="Arial"/>
        </w:rPr>
      </w:pPr>
      <w:r w:rsidRPr="00F96ECC">
        <w:rPr>
          <w:rFonts w:ascii="Arial" w:eastAsia="Arial" w:hAnsi="Arial" w:cs="Arial"/>
          <w:b/>
        </w:rPr>
        <w:t>Quantidade:</w:t>
      </w:r>
      <w:r w:rsidRPr="00553679">
        <w:rPr>
          <w:rFonts w:ascii="Arial" w:eastAsia="Arial" w:hAnsi="Arial" w:cs="Arial"/>
        </w:rPr>
        <w:t xml:space="preserve"> 40 blocos impressos com 50 folhas </w:t>
      </w:r>
    </w:p>
    <w:p w:rsidR="00553679" w:rsidRDefault="00553679">
      <w:pPr>
        <w:tabs>
          <w:tab w:val="left" w:pos="284"/>
        </w:tabs>
        <w:jc w:val="both"/>
        <w:rPr>
          <w:rFonts w:ascii="Arial" w:eastAsia="Arial" w:hAnsi="Arial" w:cs="Arial"/>
        </w:rPr>
      </w:pPr>
      <w:r w:rsidRPr="00F96ECC">
        <w:rPr>
          <w:rFonts w:ascii="Arial" w:eastAsia="Arial" w:hAnsi="Arial" w:cs="Arial"/>
          <w:b/>
        </w:rPr>
        <w:t>Objeto:</w:t>
      </w:r>
      <w:r w:rsidRPr="00553679">
        <w:rPr>
          <w:rFonts w:ascii="Arial" w:eastAsia="Arial" w:hAnsi="Arial" w:cs="Arial"/>
        </w:rPr>
        <w:t xml:space="preserve"> Bloco </w:t>
      </w:r>
      <w:r w:rsidRPr="00F96ECC">
        <w:rPr>
          <w:rFonts w:ascii="Arial" w:eastAsia="Arial" w:hAnsi="Arial" w:cs="Arial"/>
          <w:b/>
        </w:rPr>
        <w:t>“Formulário de Denúncias</w:t>
      </w:r>
      <w:r w:rsidRPr="00553679">
        <w:rPr>
          <w:rFonts w:ascii="Arial" w:eastAsia="Arial" w:hAnsi="Arial" w:cs="Arial"/>
        </w:rPr>
        <w:t xml:space="preserve">” </w:t>
      </w:r>
    </w:p>
    <w:p w:rsidR="00553679" w:rsidRDefault="00553679">
      <w:pPr>
        <w:tabs>
          <w:tab w:val="left" w:pos="284"/>
        </w:tabs>
        <w:jc w:val="both"/>
        <w:rPr>
          <w:rFonts w:ascii="Arial" w:eastAsia="Arial" w:hAnsi="Arial" w:cs="Arial"/>
        </w:rPr>
      </w:pPr>
    </w:p>
    <w:p w:rsidR="00553679" w:rsidRDefault="00553679">
      <w:pPr>
        <w:tabs>
          <w:tab w:val="left" w:pos="284"/>
        </w:tabs>
        <w:jc w:val="both"/>
        <w:rPr>
          <w:rFonts w:ascii="Arial" w:eastAsia="Arial" w:hAnsi="Arial" w:cs="Arial"/>
        </w:rPr>
      </w:pPr>
      <w:r w:rsidRPr="00553679">
        <w:rPr>
          <w:rFonts w:ascii="Arial" w:eastAsia="Arial" w:hAnsi="Arial" w:cs="Arial"/>
        </w:rPr>
        <w:t xml:space="preserve">- Miolo: tamanho A4, densidade do papel de 90g/m2, impressão 1 x 0; </w:t>
      </w:r>
    </w:p>
    <w:p w:rsidR="00553679" w:rsidRDefault="00553679">
      <w:pPr>
        <w:tabs>
          <w:tab w:val="left" w:pos="284"/>
        </w:tabs>
        <w:jc w:val="both"/>
        <w:rPr>
          <w:rFonts w:ascii="Arial" w:eastAsia="Arial" w:hAnsi="Arial" w:cs="Arial"/>
        </w:rPr>
      </w:pPr>
      <w:r w:rsidRPr="00553679">
        <w:rPr>
          <w:rFonts w:ascii="Arial" w:eastAsia="Arial" w:hAnsi="Arial" w:cs="Arial"/>
        </w:rPr>
        <w:t xml:space="preserve">- Capa: tamanho A4, densidade do papel de 50g/m2, impressão 0 x 0. </w:t>
      </w:r>
    </w:p>
    <w:p w:rsidR="00553679" w:rsidRDefault="00553679">
      <w:pPr>
        <w:tabs>
          <w:tab w:val="left" w:pos="284"/>
        </w:tabs>
        <w:jc w:val="both"/>
        <w:rPr>
          <w:rFonts w:ascii="Arial" w:eastAsia="Arial" w:hAnsi="Arial" w:cs="Arial"/>
        </w:rPr>
      </w:pPr>
    </w:p>
    <w:p w:rsidR="00553679" w:rsidRPr="00F96ECC" w:rsidRDefault="00553679">
      <w:pPr>
        <w:tabs>
          <w:tab w:val="left" w:pos="284"/>
        </w:tabs>
        <w:jc w:val="both"/>
        <w:rPr>
          <w:rFonts w:ascii="Arial" w:eastAsia="Arial" w:hAnsi="Arial" w:cs="Arial"/>
          <w:b/>
        </w:rPr>
      </w:pPr>
      <w:r w:rsidRPr="00F96ECC">
        <w:rPr>
          <w:rFonts w:ascii="Arial" w:eastAsia="Arial" w:hAnsi="Arial" w:cs="Arial"/>
          <w:b/>
        </w:rPr>
        <w:t xml:space="preserve">Item 07 </w:t>
      </w:r>
    </w:p>
    <w:p w:rsidR="00553679" w:rsidRDefault="00553679">
      <w:pPr>
        <w:tabs>
          <w:tab w:val="left" w:pos="284"/>
        </w:tabs>
        <w:jc w:val="both"/>
        <w:rPr>
          <w:rFonts w:ascii="Arial" w:eastAsia="Arial" w:hAnsi="Arial" w:cs="Arial"/>
        </w:rPr>
      </w:pPr>
      <w:r w:rsidRPr="00F96ECC">
        <w:rPr>
          <w:rFonts w:ascii="Arial" w:eastAsia="Arial" w:hAnsi="Arial" w:cs="Arial"/>
          <w:b/>
        </w:rPr>
        <w:t>Quantidade</w:t>
      </w:r>
      <w:r w:rsidRPr="00553679">
        <w:rPr>
          <w:rFonts w:ascii="Arial" w:eastAsia="Arial" w:hAnsi="Arial" w:cs="Arial"/>
        </w:rPr>
        <w:t xml:space="preserve">: 40 blocos impressos com 50 folhas </w:t>
      </w:r>
    </w:p>
    <w:p w:rsidR="00553679" w:rsidRDefault="00553679">
      <w:pPr>
        <w:tabs>
          <w:tab w:val="left" w:pos="284"/>
        </w:tabs>
        <w:jc w:val="both"/>
        <w:rPr>
          <w:rFonts w:ascii="Arial" w:eastAsia="Arial" w:hAnsi="Arial" w:cs="Arial"/>
        </w:rPr>
      </w:pPr>
      <w:r w:rsidRPr="00553679">
        <w:rPr>
          <w:rFonts w:ascii="Arial" w:eastAsia="Arial" w:hAnsi="Arial" w:cs="Arial"/>
        </w:rPr>
        <w:t xml:space="preserve">Objeto: Bloco </w:t>
      </w:r>
      <w:r w:rsidRPr="00F96ECC">
        <w:rPr>
          <w:rFonts w:ascii="Arial" w:eastAsia="Arial" w:hAnsi="Arial" w:cs="Arial"/>
          <w:b/>
        </w:rPr>
        <w:t>“Procuração</w:t>
      </w:r>
      <w:r w:rsidRPr="00553679">
        <w:rPr>
          <w:rFonts w:ascii="Arial" w:eastAsia="Arial" w:hAnsi="Arial" w:cs="Arial"/>
        </w:rPr>
        <w:t xml:space="preserve">” </w:t>
      </w:r>
    </w:p>
    <w:p w:rsidR="00553679" w:rsidRDefault="00553679">
      <w:pPr>
        <w:tabs>
          <w:tab w:val="left" w:pos="284"/>
        </w:tabs>
        <w:jc w:val="both"/>
        <w:rPr>
          <w:rFonts w:ascii="Arial" w:eastAsia="Arial" w:hAnsi="Arial" w:cs="Arial"/>
        </w:rPr>
      </w:pPr>
    </w:p>
    <w:p w:rsidR="00553679" w:rsidRDefault="00553679">
      <w:pPr>
        <w:tabs>
          <w:tab w:val="left" w:pos="284"/>
        </w:tabs>
        <w:jc w:val="both"/>
        <w:rPr>
          <w:rFonts w:ascii="Arial" w:eastAsia="Arial" w:hAnsi="Arial" w:cs="Arial"/>
        </w:rPr>
      </w:pPr>
      <w:r w:rsidRPr="00553679">
        <w:rPr>
          <w:rFonts w:ascii="Arial" w:eastAsia="Arial" w:hAnsi="Arial" w:cs="Arial"/>
        </w:rPr>
        <w:t xml:space="preserve">- Miolo: tamanho A4, densidade do papel de 90g/m2, impressão 1 x 0; </w:t>
      </w:r>
    </w:p>
    <w:p w:rsidR="00553679" w:rsidRDefault="00553679">
      <w:pPr>
        <w:tabs>
          <w:tab w:val="left" w:pos="284"/>
        </w:tabs>
        <w:jc w:val="both"/>
        <w:rPr>
          <w:rFonts w:ascii="Arial" w:eastAsia="Arial" w:hAnsi="Arial" w:cs="Arial"/>
        </w:rPr>
      </w:pPr>
      <w:r w:rsidRPr="00553679">
        <w:rPr>
          <w:rFonts w:ascii="Arial" w:eastAsia="Arial" w:hAnsi="Arial" w:cs="Arial"/>
        </w:rPr>
        <w:t>- Capa: tamanho A4, densidade do papel de 50g/m2, impressão 0 x 0.</w:t>
      </w:r>
    </w:p>
    <w:p w:rsidR="00A06777" w:rsidRDefault="00A06777">
      <w:pPr>
        <w:tabs>
          <w:tab w:val="left" w:pos="284"/>
        </w:tabs>
        <w:jc w:val="both"/>
        <w:rPr>
          <w:rFonts w:ascii="Arial" w:hAnsi="Arial" w:cs="Arial"/>
        </w:rPr>
      </w:pPr>
    </w:p>
    <w:p w:rsidR="00A06777" w:rsidRDefault="00A06777" w:rsidP="00A06777">
      <w:pPr>
        <w:shd w:val="clear" w:color="auto" w:fill="CCCCCC"/>
        <w:ind w:firstLine="567"/>
        <w:jc w:val="both"/>
        <w:rPr>
          <w:rFonts w:ascii="Arial" w:hAnsi="Arial" w:cs="Arial"/>
        </w:rPr>
      </w:pPr>
      <w:r>
        <w:rPr>
          <w:rFonts w:ascii="Arial" w:hAnsi="Arial" w:cs="Arial"/>
          <w:b/>
          <w:bCs/>
        </w:rPr>
        <w:t>4. DA EMBALAGEM:</w:t>
      </w:r>
    </w:p>
    <w:p w:rsidR="00A06777" w:rsidRDefault="00A06777" w:rsidP="00A06777">
      <w:pPr>
        <w:tabs>
          <w:tab w:val="left" w:pos="284"/>
        </w:tabs>
        <w:rPr>
          <w:rFonts w:ascii="Arial" w:hAnsi="Arial" w:cs="Arial"/>
        </w:rPr>
      </w:pPr>
      <w:r w:rsidRPr="00A06777">
        <w:rPr>
          <w:rFonts w:ascii="Arial" w:hAnsi="Arial" w:cs="Arial"/>
          <w:b/>
        </w:rPr>
        <w:t>a)</w:t>
      </w:r>
      <w:r w:rsidRPr="00A06777">
        <w:rPr>
          <w:rFonts w:ascii="Arial" w:hAnsi="Arial" w:cs="Arial"/>
        </w:rPr>
        <w:t xml:space="preserve"> Os impressos deverão ser acondicionados de acordo com a praxe do fornecedor, garantindo sua integridade até o momento da entrega final. Caso seja necessário, cada embalagem deve indicar o nome do impresso está ali</w:t>
      </w:r>
      <w:r>
        <w:rPr>
          <w:rFonts w:ascii="Arial" w:hAnsi="Arial" w:cs="Arial"/>
        </w:rPr>
        <w:t xml:space="preserve"> </w:t>
      </w:r>
      <w:r w:rsidRPr="00A06777">
        <w:rPr>
          <w:rFonts w:ascii="Arial" w:hAnsi="Arial" w:cs="Arial"/>
        </w:rPr>
        <w:t>acondicionado</w:t>
      </w:r>
      <w:r>
        <w:rPr>
          <w:rFonts w:ascii="Arial" w:hAnsi="Arial" w:cs="Arial"/>
        </w:rPr>
        <w:t>.</w:t>
      </w:r>
    </w:p>
    <w:p w:rsidR="00A06777" w:rsidRDefault="00A06777" w:rsidP="00A06777">
      <w:pPr>
        <w:tabs>
          <w:tab w:val="left" w:pos="284"/>
        </w:tabs>
        <w:rPr>
          <w:rFonts w:ascii="Arial" w:hAnsi="Arial" w:cs="Arial"/>
        </w:rPr>
      </w:pPr>
    </w:p>
    <w:p w:rsidR="00A06777" w:rsidRDefault="00A06777" w:rsidP="00A06777">
      <w:pPr>
        <w:shd w:val="clear" w:color="auto" w:fill="CCCCCC"/>
        <w:ind w:firstLine="567"/>
        <w:jc w:val="both"/>
        <w:rPr>
          <w:rFonts w:ascii="Arial" w:hAnsi="Arial" w:cs="Arial"/>
        </w:rPr>
      </w:pPr>
      <w:r>
        <w:rPr>
          <w:rFonts w:ascii="Arial" w:hAnsi="Arial" w:cs="Arial"/>
          <w:b/>
          <w:bCs/>
        </w:rPr>
        <w:t>5. DA</w:t>
      </w:r>
      <w:r w:rsidR="00785C31">
        <w:rPr>
          <w:rFonts w:ascii="Arial" w:hAnsi="Arial" w:cs="Arial"/>
          <w:b/>
          <w:bCs/>
        </w:rPr>
        <w:t>S AMOSTRAS</w:t>
      </w:r>
      <w:r>
        <w:rPr>
          <w:rFonts w:ascii="Arial" w:hAnsi="Arial" w:cs="Arial"/>
          <w:b/>
          <w:bCs/>
        </w:rPr>
        <w:t>:</w:t>
      </w:r>
    </w:p>
    <w:p w:rsidR="002A4B47" w:rsidRDefault="002F2D64" w:rsidP="002F2D64">
      <w:pPr>
        <w:tabs>
          <w:tab w:val="left" w:pos="284"/>
        </w:tabs>
        <w:rPr>
          <w:rFonts w:ascii="Arial" w:hAnsi="Arial" w:cs="Arial"/>
        </w:rPr>
      </w:pPr>
      <w:r w:rsidRPr="002F2D64">
        <w:rPr>
          <w:rFonts w:ascii="Arial" w:hAnsi="Arial" w:cs="Arial"/>
          <w:b/>
        </w:rPr>
        <w:t>a)</w:t>
      </w:r>
      <w:r w:rsidRPr="002F2D64">
        <w:rPr>
          <w:rFonts w:ascii="Arial" w:hAnsi="Arial" w:cs="Arial"/>
        </w:rPr>
        <w:t xml:space="preserve"> Deverá ser apresentada uma amostra do item abaixo descrito </w:t>
      </w:r>
      <w:r w:rsidR="00613A58" w:rsidRPr="00613A58">
        <w:rPr>
          <w:rFonts w:ascii="Arial" w:hAnsi="Arial" w:cs="Arial"/>
          <w:b/>
        </w:rPr>
        <w:t>(Anexo I)</w:t>
      </w:r>
      <w:r w:rsidR="00613A58">
        <w:rPr>
          <w:rFonts w:ascii="Arial" w:hAnsi="Arial" w:cs="Arial"/>
        </w:rPr>
        <w:t xml:space="preserve"> </w:t>
      </w:r>
      <w:r w:rsidRPr="002F2D64">
        <w:rPr>
          <w:rFonts w:ascii="Arial" w:hAnsi="Arial" w:cs="Arial"/>
        </w:rPr>
        <w:t xml:space="preserve">no prazo máximo de até 05 (cinco dias) úteis, sob pena de desclassificação pelo não cumprimento: </w:t>
      </w:r>
    </w:p>
    <w:p w:rsidR="002F2D64" w:rsidRDefault="002F2D64" w:rsidP="002F2D64">
      <w:pPr>
        <w:tabs>
          <w:tab w:val="left" w:pos="284"/>
        </w:tabs>
        <w:rPr>
          <w:rFonts w:ascii="Arial" w:hAnsi="Arial" w:cs="Arial"/>
        </w:rPr>
      </w:pPr>
      <w:r w:rsidRPr="002A4B47">
        <w:rPr>
          <w:rFonts w:ascii="Arial" w:hAnsi="Arial" w:cs="Arial"/>
          <w:b/>
        </w:rPr>
        <w:t>Item 05</w:t>
      </w:r>
      <w:r w:rsidRPr="002F2D64">
        <w:rPr>
          <w:rFonts w:ascii="Arial" w:hAnsi="Arial" w:cs="Arial"/>
        </w:rPr>
        <w:t xml:space="preserve"> (Código de Defesa do Consumidor): solicitamos amostra por se tratar do item de maior complexidade de confecção, por ser o material que será distribuído à população e por representar o maior valor da contra</w:t>
      </w:r>
      <w:r w:rsidR="002A4B47">
        <w:rPr>
          <w:rFonts w:ascii="Arial" w:hAnsi="Arial" w:cs="Arial"/>
        </w:rPr>
        <w:t>tação.</w:t>
      </w:r>
    </w:p>
    <w:p w:rsidR="002A4B47" w:rsidRDefault="002A4B47" w:rsidP="002A4B47">
      <w:pPr>
        <w:tabs>
          <w:tab w:val="left" w:pos="284"/>
        </w:tabs>
        <w:rPr>
          <w:rFonts w:ascii="Arial" w:hAnsi="Arial" w:cs="Arial"/>
        </w:rPr>
      </w:pPr>
      <w:r w:rsidRPr="002A4B47">
        <w:rPr>
          <w:rFonts w:ascii="Arial" w:hAnsi="Arial" w:cs="Arial"/>
        </w:rPr>
        <w:t>Os</w:t>
      </w:r>
      <w:r>
        <w:rPr>
          <w:rFonts w:ascii="Arial" w:hAnsi="Arial" w:cs="Arial"/>
        </w:rPr>
        <w:t xml:space="preserve"> demais</w:t>
      </w:r>
      <w:r w:rsidRPr="002A4B47">
        <w:rPr>
          <w:rFonts w:ascii="Arial" w:hAnsi="Arial" w:cs="Arial"/>
        </w:rPr>
        <w:t xml:space="preserve"> modelos </w:t>
      </w:r>
      <w:r>
        <w:rPr>
          <w:rFonts w:ascii="Arial" w:hAnsi="Arial" w:cs="Arial"/>
        </w:rPr>
        <w:t xml:space="preserve">de formulários </w:t>
      </w:r>
      <w:r w:rsidRPr="002A4B47">
        <w:rPr>
          <w:rFonts w:ascii="Arial" w:hAnsi="Arial" w:cs="Arial"/>
        </w:rPr>
        <w:t xml:space="preserve">a serem confeccionados </w:t>
      </w:r>
      <w:r>
        <w:rPr>
          <w:rFonts w:ascii="Arial" w:hAnsi="Arial" w:cs="Arial"/>
        </w:rPr>
        <w:t xml:space="preserve">serão enviados, por e-mail, juntamente com a </w:t>
      </w:r>
      <w:r w:rsidRPr="002A4B47">
        <w:rPr>
          <w:rFonts w:ascii="Arial" w:hAnsi="Arial" w:cs="Arial"/>
        </w:rPr>
        <w:t>Ordem de Fornecimento por se tratarem de documentos oficiais</w:t>
      </w:r>
    </w:p>
    <w:p w:rsidR="002B2766" w:rsidRPr="002F2D64" w:rsidRDefault="002B2766" w:rsidP="002F2D64">
      <w:pPr>
        <w:tabs>
          <w:tab w:val="left" w:pos="284"/>
        </w:tabs>
        <w:rPr>
          <w:rFonts w:ascii="Arial" w:hAnsi="Arial" w:cs="Arial"/>
        </w:rPr>
      </w:pPr>
    </w:p>
    <w:p w:rsidR="002B2766" w:rsidRDefault="00F96ECC">
      <w:pPr>
        <w:shd w:val="clear" w:color="auto" w:fill="CCCCCC"/>
        <w:ind w:firstLine="567"/>
        <w:jc w:val="both"/>
        <w:rPr>
          <w:rFonts w:ascii="Arial" w:hAnsi="Arial" w:cs="Arial"/>
        </w:rPr>
      </w:pPr>
      <w:r>
        <w:rPr>
          <w:rFonts w:ascii="Arial" w:hAnsi="Arial" w:cs="Arial"/>
          <w:b/>
          <w:bCs/>
        </w:rPr>
        <w:lastRenderedPageBreak/>
        <w:t>6</w:t>
      </w:r>
      <w:r w:rsidR="00567B5B">
        <w:rPr>
          <w:rFonts w:ascii="Arial" w:hAnsi="Arial" w:cs="Arial"/>
          <w:b/>
          <w:bCs/>
        </w:rPr>
        <w:t>. DA EXECUÇÃO DOS SERVIÇOS:</w:t>
      </w:r>
    </w:p>
    <w:p w:rsidR="00F96ECC" w:rsidRDefault="00F96ECC" w:rsidP="00F96ECC">
      <w:pPr>
        <w:tabs>
          <w:tab w:val="left" w:pos="284"/>
        </w:tabs>
        <w:jc w:val="both"/>
        <w:rPr>
          <w:rFonts w:ascii="Arial" w:hAnsi="Arial" w:cs="Arial"/>
          <w:lang w:eastAsia="pt-BR"/>
        </w:rPr>
      </w:pPr>
      <w:r w:rsidRPr="00F96ECC">
        <w:rPr>
          <w:rFonts w:ascii="Arial" w:hAnsi="Arial" w:cs="Arial"/>
          <w:b/>
          <w:lang w:eastAsia="pt-BR"/>
        </w:rPr>
        <w:t>a)</w:t>
      </w:r>
      <w:r w:rsidRPr="00F96ECC">
        <w:rPr>
          <w:rFonts w:ascii="Arial" w:hAnsi="Arial" w:cs="Arial"/>
          <w:lang w:eastAsia="pt-BR"/>
        </w:rPr>
        <w:t xml:space="preserve"> Prazo da execução dos serviços:</w:t>
      </w:r>
      <w:r>
        <w:rPr>
          <w:rFonts w:ascii="Arial" w:hAnsi="Arial" w:cs="Arial"/>
          <w:lang w:eastAsia="pt-BR"/>
        </w:rPr>
        <w:t xml:space="preserve"> </w:t>
      </w:r>
      <w:r w:rsidRPr="00F96ECC">
        <w:rPr>
          <w:rFonts w:ascii="Arial" w:hAnsi="Arial" w:cs="Arial"/>
          <w:lang w:eastAsia="pt-BR"/>
        </w:rPr>
        <w:t xml:space="preserve">Até o máximo de 10 (dez) dias, a contar da data da Ordem de Serviço emitida pela Unidade Requisitante. </w:t>
      </w:r>
    </w:p>
    <w:p w:rsidR="00F96ECC" w:rsidRDefault="00F96ECC" w:rsidP="00F96ECC">
      <w:pPr>
        <w:tabs>
          <w:tab w:val="left" w:pos="284"/>
        </w:tabs>
        <w:jc w:val="both"/>
        <w:rPr>
          <w:rFonts w:ascii="Arial" w:hAnsi="Arial" w:cs="Arial"/>
          <w:lang w:eastAsia="pt-BR"/>
        </w:rPr>
      </w:pPr>
      <w:r w:rsidRPr="00F96ECC">
        <w:rPr>
          <w:rFonts w:ascii="Arial" w:hAnsi="Arial" w:cs="Arial"/>
          <w:b/>
          <w:lang w:eastAsia="pt-BR"/>
        </w:rPr>
        <w:t>b)</w:t>
      </w:r>
      <w:r w:rsidRPr="00F96ECC">
        <w:rPr>
          <w:rFonts w:ascii="Arial" w:hAnsi="Arial" w:cs="Arial"/>
          <w:lang w:eastAsia="pt-BR"/>
        </w:rPr>
        <w:t xml:space="preserve"> A contratada enviará os modelos de impressão no momento</w:t>
      </w:r>
      <w:r w:rsidR="00613EAF">
        <w:rPr>
          <w:rFonts w:ascii="Arial" w:hAnsi="Arial" w:cs="Arial"/>
          <w:lang w:eastAsia="pt-BR"/>
        </w:rPr>
        <w:t xml:space="preserve"> da emissão da Ordem de Serviço.</w:t>
      </w:r>
    </w:p>
    <w:p w:rsidR="00F96ECC" w:rsidRDefault="00F96ECC" w:rsidP="00F96ECC">
      <w:pPr>
        <w:tabs>
          <w:tab w:val="left" w:pos="284"/>
        </w:tabs>
        <w:jc w:val="both"/>
        <w:rPr>
          <w:rFonts w:ascii="Arial" w:hAnsi="Arial" w:cs="Arial"/>
          <w:lang w:eastAsia="pt-BR"/>
        </w:rPr>
      </w:pPr>
      <w:r w:rsidRPr="00F96ECC">
        <w:rPr>
          <w:rFonts w:ascii="Arial" w:hAnsi="Arial" w:cs="Arial"/>
          <w:b/>
          <w:lang w:eastAsia="pt-BR"/>
        </w:rPr>
        <w:t>c)</w:t>
      </w:r>
      <w:r>
        <w:rPr>
          <w:rFonts w:ascii="Arial" w:hAnsi="Arial" w:cs="Arial"/>
          <w:lang w:eastAsia="pt-BR"/>
        </w:rPr>
        <w:t xml:space="preserve"> Local e horário para entrega das impressões: Prefeitura do Município de Piracicaba – </w:t>
      </w:r>
    </w:p>
    <w:p w:rsidR="00F96ECC" w:rsidRDefault="00F96ECC" w:rsidP="00F96ECC">
      <w:pPr>
        <w:tabs>
          <w:tab w:val="left" w:pos="284"/>
        </w:tabs>
        <w:jc w:val="both"/>
        <w:rPr>
          <w:rFonts w:ascii="Arial" w:hAnsi="Arial" w:cs="Arial"/>
          <w:lang w:eastAsia="pt-BR"/>
        </w:rPr>
      </w:pPr>
      <w:r>
        <w:rPr>
          <w:rFonts w:ascii="Arial" w:hAnsi="Arial" w:cs="Arial"/>
          <w:lang w:eastAsia="pt-BR"/>
        </w:rPr>
        <w:t xml:space="preserve">PROCON, Térreo 2, Rua Antônio Corrêa Barbosa nº 2233 – Chácara </w:t>
      </w:r>
      <w:r w:rsidRPr="00F96ECC">
        <w:rPr>
          <w:rFonts w:ascii="Arial" w:hAnsi="Arial" w:cs="Arial"/>
          <w:lang w:eastAsia="pt-BR"/>
        </w:rPr>
        <w:t xml:space="preserve">Nazareth, CEP: 13.400-900. </w:t>
      </w:r>
    </w:p>
    <w:p w:rsidR="00F96ECC" w:rsidRDefault="00F96ECC" w:rsidP="00F96ECC">
      <w:pPr>
        <w:tabs>
          <w:tab w:val="left" w:pos="284"/>
        </w:tabs>
        <w:jc w:val="both"/>
        <w:rPr>
          <w:rFonts w:ascii="Arial" w:hAnsi="Arial" w:cs="Arial"/>
          <w:lang w:eastAsia="pt-BR"/>
        </w:rPr>
      </w:pPr>
      <w:r w:rsidRPr="00F96ECC">
        <w:rPr>
          <w:rFonts w:ascii="Arial" w:hAnsi="Arial" w:cs="Arial"/>
          <w:lang w:eastAsia="pt-BR"/>
        </w:rPr>
        <w:t xml:space="preserve">Horário de entrega: das 08:00hs às 16:00hs </w:t>
      </w:r>
    </w:p>
    <w:p w:rsidR="00F96ECC" w:rsidRDefault="00F96ECC" w:rsidP="00F96ECC">
      <w:pPr>
        <w:tabs>
          <w:tab w:val="left" w:pos="284"/>
        </w:tabs>
        <w:jc w:val="both"/>
        <w:rPr>
          <w:rFonts w:ascii="Arial" w:hAnsi="Arial" w:cs="Arial"/>
          <w:lang w:eastAsia="pt-BR"/>
        </w:rPr>
      </w:pPr>
      <w:r w:rsidRPr="00F96ECC">
        <w:rPr>
          <w:rFonts w:ascii="Arial" w:hAnsi="Arial" w:cs="Arial"/>
          <w:b/>
          <w:lang w:eastAsia="pt-BR"/>
        </w:rPr>
        <w:t>d)</w:t>
      </w:r>
      <w:r w:rsidRPr="00F96ECC">
        <w:rPr>
          <w:rFonts w:ascii="Arial" w:hAnsi="Arial" w:cs="Arial"/>
          <w:lang w:eastAsia="pt-BR"/>
        </w:rPr>
        <w:t xml:space="preserve"> No caso de irregularidades na qualidade estará sujeito a rejeição dos serviços para retrabalho como garantia dos serviços. </w:t>
      </w:r>
    </w:p>
    <w:p w:rsidR="00F96ECC" w:rsidRDefault="00F96ECC" w:rsidP="00F96ECC">
      <w:pPr>
        <w:tabs>
          <w:tab w:val="left" w:pos="284"/>
        </w:tabs>
        <w:jc w:val="both"/>
        <w:rPr>
          <w:rFonts w:ascii="Arial" w:hAnsi="Arial" w:cs="Arial"/>
          <w:lang w:eastAsia="pt-BR"/>
        </w:rPr>
      </w:pPr>
      <w:r w:rsidRPr="00F96ECC">
        <w:rPr>
          <w:rFonts w:ascii="Arial" w:hAnsi="Arial" w:cs="Arial"/>
          <w:b/>
          <w:lang w:eastAsia="pt-BR"/>
        </w:rPr>
        <w:t>e)</w:t>
      </w:r>
      <w:r>
        <w:rPr>
          <w:rFonts w:ascii="Arial" w:hAnsi="Arial" w:cs="Arial"/>
          <w:lang w:eastAsia="pt-BR"/>
        </w:rPr>
        <w:t xml:space="preserve"> Toda execução dos serviços com </w:t>
      </w:r>
      <w:r w:rsidRPr="00F96ECC">
        <w:rPr>
          <w:rFonts w:ascii="Arial" w:hAnsi="Arial" w:cs="Arial"/>
          <w:lang w:eastAsia="pt-BR"/>
        </w:rPr>
        <w:t>mão</w:t>
      </w:r>
      <w:r>
        <w:rPr>
          <w:rFonts w:ascii="Arial" w:hAnsi="Arial" w:cs="Arial"/>
          <w:lang w:eastAsia="pt-BR"/>
        </w:rPr>
        <w:t xml:space="preserve"> de obra e material incluso será por conta</w:t>
      </w:r>
      <w:r w:rsidRPr="00F96ECC">
        <w:rPr>
          <w:rFonts w:ascii="Arial" w:hAnsi="Arial" w:cs="Arial"/>
          <w:lang w:eastAsia="pt-BR"/>
        </w:rPr>
        <w:t xml:space="preserve"> da contratada. </w:t>
      </w:r>
    </w:p>
    <w:p w:rsidR="00F96ECC" w:rsidRDefault="00F96ECC" w:rsidP="00F96ECC">
      <w:pPr>
        <w:tabs>
          <w:tab w:val="left" w:pos="284"/>
        </w:tabs>
        <w:jc w:val="both"/>
        <w:rPr>
          <w:rFonts w:ascii="Arial" w:hAnsi="Arial" w:cs="Arial"/>
          <w:lang w:eastAsia="pt-BR"/>
        </w:rPr>
      </w:pPr>
      <w:r w:rsidRPr="00F96ECC">
        <w:rPr>
          <w:rFonts w:ascii="Arial" w:hAnsi="Arial" w:cs="Arial"/>
          <w:b/>
          <w:lang w:eastAsia="pt-BR"/>
        </w:rPr>
        <w:t>f)</w:t>
      </w:r>
      <w:r w:rsidRPr="00F96ECC">
        <w:rPr>
          <w:rFonts w:ascii="Arial" w:hAnsi="Arial" w:cs="Arial"/>
          <w:lang w:eastAsia="pt-BR"/>
        </w:rPr>
        <w:t xml:space="preserve"> Todos os materiais, bem como seu uso e aplicações deverão cumprir as orientações legais.</w:t>
      </w:r>
    </w:p>
    <w:p w:rsidR="00F96ECC" w:rsidRDefault="00F96ECC" w:rsidP="00F96ECC">
      <w:pPr>
        <w:tabs>
          <w:tab w:val="left" w:pos="284"/>
        </w:tabs>
        <w:jc w:val="both"/>
        <w:rPr>
          <w:rFonts w:ascii="Arial" w:hAnsi="Arial" w:cs="Arial"/>
          <w:lang w:eastAsia="pt-BR"/>
        </w:rPr>
      </w:pPr>
    </w:p>
    <w:p w:rsidR="00F96ECC" w:rsidRDefault="00F96ECC" w:rsidP="00F96ECC">
      <w:pPr>
        <w:shd w:val="clear" w:color="auto" w:fill="CCCCCC"/>
        <w:ind w:firstLine="567"/>
        <w:jc w:val="both"/>
        <w:rPr>
          <w:rFonts w:ascii="Arial" w:hAnsi="Arial" w:cs="Arial"/>
        </w:rPr>
      </w:pPr>
      <w:r>
        <w:rPr>
          <w:rFonts w:ascii="Arial" w:hAnsi="Arial" w:cs="Arial"/>
          <w:b/>
          <w:bCs/>
        </w:rPr>
        <w:t xml:space="preserve">7. DA </w:t>
      </w:r>
      <w:r w:rsidR="000A77B1">
        <w:rPr>
          <w:rFonts w:ascii="Arial" w:hAnsi="Arial" w:cs="Arial"/>
          <w:b/>
          <w:bCs/>
        </w:rPr>
        <w:t>SUSTENTABILIDADE</w:t>
      </w:r>
      <w:r>
        <w:rPr>
          <w:rFonts w:ascii="Arial" w:hAnsi="Arial" w:cs="Arial"/>
          <w:b/>
          <w:bCs/>
        </w:rPr>
        <w:t>:</w:t>
      </w:r>
    </w:p>
    <w:p w:rsidR="00F96ECC" w:rsidRDefault="000A77B1" w:rsidP="00F96ECC">
      <w:pPr>
        <w:tabs>
          <w:tab w:val="left" w:pos="284"/>
        </w:tabs>
        <w:jc w:val="both"/>
        <w:rPr>
          <w:rFonts w:ascii="Arial" w:hAnsi="Arial" w:cs="Arial"/>
          <w:lang w:eastAsia="pt-BR"/>
        </w:rPr>
      </w:pPr>
      <w:r w:rsidRPr="000A77B1">
        <w:rPr>
          <w:rFonts w:ascii="Arial" w:hAnsi="Arial" w:cs="Arial"/>
          <w:b/>
          <w:lang w:eastAsia="pt-BR"/>
        </w:rPr>
        <w:t>a)</w:t>
      </w:r>
      <w:r>
        <w:rPr>
          <w:rFonts w:ascii="Arial" w:hAnsi="Arial" w:cs="Arial"/>
          <w:lang w:eastAsia="pt-BR"/>
        </w:rPr>
        <w:t xml:space="preserve"> </w:t>
      </w:r>
      <w:r w:rsidRPr="000A77B1">
        <w:rPr>
          <w:rFonts w:ascii="Arial" w:hAnsi="Arial" w:cs="Arial"/>
          <w:lang w:eastAsia="pt-BR"/>
        </w:rPr>
        <w:t>Além dos critérios de sustentabilidade eventualmente inseridos na descrição do objeto,</w:t>
      </w:r>
      <w:r>
        <w:rPr>
          <w:rFonts w:ascii="Arial" w:hAnsi="Arial" w:cs="Arial"/>
          <w:lang w:eastAsia="pt-BR"/>
        </w:rPr>
        <w:t xml:space="preserve"> devem ser atendidos requisitos</w:t>
      </w:r>
      <w:r w:rsidRPr="000A77B1">
        <w:rPr>
          <w:rFonts w:ascii="Arial" w:hAnsi="Arial" w:cs="Arial"/>
          <w:lang w:eastAsia="pt-BR"/>
        </w:rPr>
        <w:t xml:space="preserve"> aplicáveis conforme o Guia Nacional de Contratações Sustentáveis</w:t>
      </w:r>
      <w:r>
        <w:rPr>
          <w:rFonts w:ascii="Arial" w:hAnsi="Arial" w:cs="Arial"/>
          <w:lang w:eastAsia="pt-BR"/>
        </w:rPr>
        <w:t>.</w:t>
      </w:r>
    </w:p>
    <w:p w:rsidR="002B2766" w:rsidRDefault="002B2766">
      <w:pPr>
        <w:tabs>
          <w:tab w:val="left" w:pos="284"/>
        </w:tabs>
        <w:jc w:val="both"/>
        <w:rPr>
          <w:rFonts w:ascii="Arial" w:hAnsi="Arial" w:cs="Arial"/>
        </w:rPr>
      </w:pPr>
    </w:p>
    <w:p w:rsidR="002B2766" w:rsidRDefault="00F96ECC">
      <w:pPr>
        <w:shd w:val="clear" w:color="auto" w:fill="DDDDDD"/>
        <w:ind w:firstLine="567"/>
        <w:jc w:val="both"/>
        <w:rPr>
          <w:rFonts w:ascii="Arial" w:hAnsi="Arial" w:cs="Arial"/>
        </w:rPr>
      </w:pPr>
      <w:r>
        <w:rPr>
          <w:rFonts w:ascii="Arial" w:hAnsi="Arial" w:cs="Arial"/>
          <w:b/>
          <w:bCs/>
        </w:rPr>
        <w:t>8</w:t>
      </w:r>
      <w:r w:rsidR="00567B5B">
        <w:rPr>
          <w:rFonts w:ascii="Arial" w:hAnsi="Arial" w:cs="Arial"/>
          <w:b/>
          <w:bCs/>
        </w:rPr>
        <w:t>. DO FORNECIMENTO DE INFORMAÇÕES:</w:t>
      </w:r>
    </w:p>
    <w:p w:rsidR="002B2766" w:rsidRDefault="00567B5B">
      <w:pPr>
        <w:numPr>
          <w:ilvl w:val="0"/>
          <w:numId w:val="8"/>
        </w:numPr>
        <w:tabs>
          <w:tab w:val="left" w:pos="284"/>
          <w:tab w:val="left" w:pos="567"/>
        </w:tabs>
        <w:jc w:val="both"/>
        <w:rPr>
          <w:rFonts w:ascii="Arial" w:hAnsi="Arial" w:cs="Arial"/>
        </w:rPr>
      </w:pPr>
      <w:r>
        <w:rPr>
          <w:rFonts w:ascii="Arial" w:hAnsi="Arial" w:cs="Arial"/>
        </w:rPr>
        <w:t xml:space="preserve">As informações ou esclarecimentos referentes a presente licitação deverão ser inseridas no sistema de processamento da licitação, através do sítio eletrônico: </w:t>
      </w:r>
      <w:hyperlink r:id="rId12">
        <w:r>
          <w:rPr>
            <w:rFonts w:ascii="Arial" w:hAnsi="Arial" w:cs="Arial"/>
            <w:color w:val="0000FF"/>
            <w:u w:val="single"/>
          </w:rPr>
          <w:t>https://bnccompras.com</w:t>
        </w:r>
      </w:hyperlink>
      <w:r>
        <w:rPr>
          <w:rFonts w:ascii="Arial" w:hAnsi="Arial" w:cs="Arial"/>
        </w:rPr>
        <w:t>.</w:t>
      </w:r>
    </w:p>
    <w:p w:rsidR="002B2766" w:rsidRDefault="00567B5B">
      <w:pPr>
        <w:numPr>
          <w:ilvl w:val="1"/>
          <w:numId w:val="8"/>
        </w:numPr>
        <w:tabs>
          <w:tab w:val="left" w:pos="284"/>
        </w:tabs>
        <w:jc w:val="both"/>
        <w:rPr>
          <w:rFonts w:ascii="Arial" w:hAnsi="Arial" w:cs="Arial"/>
        </w:rPr>
      </w:pPr>
      <w:r>
        <w:rPr>
          <w:rFonts w:ascii="Arial" w:hAnsi="Arial" w:cs="Arial"/>
        </w:rPr>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2B2766" w:rsidRDefault="00567B5B">
      <w:pPr>
        <w:numPr>
          <w:ilvl w:val="1"/>
          <w:numId w:val="8"/>
        </w:numPr>
        <w:tabs>
          <w:tab w:val="left" w:pos="284"/>
        </w:tabs>
        <w:jc w:val="both"/>
        <w:rPr>
          <w:rFonts w:ascii="Arial" w:hAnsi="Arial" w:cs="Arial"/>
        </w:rPr>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2B2766" w:rsidRDefault="00567B5B">
      <w:pPr>
        <w:numPr>
          <w:ilvl w:val="1"/>
          <w:numId w:val="8"/>
        </w:numPr>
        <w:tabs>
          <w:tab w:val="left" w:pos="284"/>
        </w:tabs>
        <w:jc w:val="both"/>
        <w:rPr>
          <w:rFonts w:ascii="Arial" w:hAnsi="Arial" w:cs="Arial"/>
        </w:rPr>
      </w:pPr>
      <w:r>
        <w:rPr>
          <w:rFonts w:ascii="Arial" w:hAnsi="Arial" w:cs="Arial"/>
        </w:rPr>
        <w:t>Caso haja alguma impossibilidade da Prefeitura responder dentro do prazo estipulado acima, a abertura será suspensa, e após a resposta da solicitação de esclarecimento, será marcada uma nova data.</w:t>
      </w:r>
    </w:p>
    <w:p w:rsidR="002B2766" w:rsidRDefault="002B2766">
      <w:pPr>
        <w:tabs>
          <w:tab w:val="left" w:pos="284"/>
        </w:tabs>
        <w:jc w:val="both"/>
        <w:rPr>
          <w:rFonts w:ascii="Arial" w:hAnsi="Arial" w:cs="Arial"/>
        </w:rPr>
      </w:pPr>
    </w:p>
    <w:p w:rsidR="002B2766" w:rsidRDefault="00613EAF">
      <w:pPr>
        <w:shd w:val="clear" w:color="auto" w:fill="CCCCCC"/>
        <w:ind w:firstLine="567"/>
        <w:jc w:val="both"/>
        <w:rPr>
          <w:rFonts w:ascii="Arial" w:hAnsi="Arial" w:cs="Arial"/>
        </w:rPr>
      </w:pPr>
      <w:r>
        <w:rPr>
          <w:rFonts w:ascii="Arial" w:hAnsi="Arial" w:cs="Arial"/>
          <w:b/>
          <w:bCs/>
        </w:rPr>
        <w:t>9</w:t>
      </w:r>
      <w:r w:rsidR="00567B5B">
        <w:rPr>
          <w:rFonts w:ascii="Arial" w:hAnsi="Arial" w:cs="Arial"/>
          <w:b/>
          <w:bCs/>
        </w:rPr>
        <w:t>. EXIGÊNCIA PARA HABILITAÇÃO:</w:t>
      </w:r>
    </w:p>
    <w:p w:rsidR="002B2766" w:rsidRDefault="00567B5B">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máximo de 06 horas:</w:t>
      </w:r>
    </w:p>
    <w:p w:rsidR="002B2766" w:rsidRDefault="002B2766">
      <w:pPr>
        <w:tabs>
          <w:tab w:val="left" w:pos="284"/>
        </w:tabs>
        <w:jc w:val="both"/>
        <w:rPr>
          <w:rFonts w:ascii="Arial" w:hAnsi="Arial" w:cs="Arial"/>
        </w:rPr>
      </w:pPr>
    </w:p>
    <w:p w:rsidR="002B2766" w:rsidRDefault="00567B5B">
      <w:pPr>
        <w:numPr>
          <w:ilvl w:val="0"/>
          <w:numId w:val="9"/>
        </w:numPr>
        <w:tabs>
          <w:tab w:val="left" w:pos="284"/>
        </w:tabs>
        <w:jc w:val="both"/>
        <w:rPr>
          <w:rFonts w:ascii="Arial" w:hAnsi="Arial" w:cs="Arial"/>
          <w:color w:val="000000"/>
        </w:rPr>
      </w:pPr>
      <w:r>
        <w:rPr>
          <w:rFonts w:ascii="Arial" w:hAnsi="Arial" w:cs="Arial"/>
          <w:b/>
          <w:bCs/>
          <w:color w:val="000000"/>
        </w:rPr>
        <w:t>HABILITAÇÃO JURÍDICA</w:t>
      </w:r>
    </w:p>
    <w:p w:rsidR="002B2766" w:rsidRDefault="00567B5B">
      <w:pPr>
        <w:numPr>
          <w:ilvl w:val="1"/>
          <w:numId w:val="9"/>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2B2766" w:rsidRDefault="002B2766">
      <w:pPr>
        <w:tabs>
          <w:tab w:val="left" w:pos="284"/>
        </w:tabs>
        <w:jc w:val="both"/>
        <w:rPr>
          <w:rFonts w:ascii="Arial" w:hAnsi="Arial" w:cs="Arial"/>
        </w:rPr>
      </w:pPr>
    </w:p>
    <w:p w:rsidR="002B2766" w:rsidRDefault="00567B5B">
      <w:pPr>
        <w:numPr>
          <w:ilvl w:val="0"/>
          <w:numId w:val="9"/>
        </w:numPr>
        <w:tabs>
          <w:tab w:val="left" w:pos="284"/>
        </w:tabs>
        <w:jc w:val="both"/>
        <w:rPr>
          <w:rFonts w:ascii="Arial" w:hAnsi="Arial" w:cs="Arial"/>
        </w:rPr>
      </w:pPr>
      <w:r>
        <w:rPr>
          <w:rFonts w:ascii="Arial" w:hAnsi="Arial" w:cs="Arial"/>
          <w:b/>
          <w:bCs/>
        </w:rPr>
        <w:t>REGULARIDADE FISCAL E TRABALHISTA</w:t>
      </w:r>
    </w:p>
    <w:p w:rsidR="002B2766" w:rsidRDefault="00567B5B">
      <w:pPr>
        <w:numPr>
          <w:ilvl w:val="1"/>
          <w:numId w:val="9"/>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2B2766" w:rsidRDefault="00567B5B">
      <w:pPr>
        <w:numPr>
          <w:ilvl w:val="1"/>
          <w:numId w:val="9"/>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2B2766" w:rsidRDefault="00567B5B">
      <w:pPr>
        <w:numPr>
          <w:ilvl w:val="1"/>
          <w:numId w:val="9"/>
        </w:numPr>
        <w:tabs>
          <w:tab w:val="left" w:pos="284"/>
        </w:tabs>
        <w:jc w:val="both"/>
        <w:rPr>
          <w:rFonts w:ascii="Arial" w:hAnsi="Arial" w:cs="Arial"/>
          <w:color w:val="000000"/>
        </w:rPr>
      </w:pPr>
      <w:r>
        <w:rPr>
          <w:rFonts w:ascii="Arial" w:hAnsi="Arial" w:cs="Arial"/>
          <w:color w:val="000000"/>
        </w:rPr>
        <w:t>Certidão Negativa de Débitos ou Positiva com Efeito de Negativa de Débitos com a Fazenda Municipal de débito, relativa à sede ou do domicílio do licitante, com relação aos tributos mobiliários (ISS);</w:t>
      </w:r>
    </w:p>
    <w:p w:rsidR="002B2766" w:rsidRDefault="00567B5B">
      <w:pPr>
        <w:numPr>
          <w:ilvl w:val="1"/>
          <w:numId w:val="9"/>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2B2766" w:rsidRDefault="00567B5B">
      <w:pPr>
        <w:numPr>
          <w:ilvl w:val="1"/>
          <w:numId w:val="9"/>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2B2766" w:rsidRDefault="002B2766">
      <w:pPr>
        <w:tabs>
          <w:tab w:val="left" w:pos="284"/>
        </w:tabs>
        <w:jc w:val="both"/>
        <w:rPr>
          <w:rFonts w:ascii="Arial" w:hAnsi="Arial" w:cs="Arial"/>
          <w:highlight w:val="yellow"/>
        </w:rPr>
      </w:pPr>
    </w:p>
    <w:p w:rsidR="002B2766" w:rsidRDefault="00567B5B">
      <w:pPr>
        <w:numPr>
          <w:ilvl w:val="0"/>
          <w:numId w:val="9"/>
        </w:numPr>
        <w:tabs>
          <w:tab w:val="left" w:pos="284"/>
        </w:tabs>
        <w:jc w:val="both"/>
        <w:rPr>
          <w:rFonts w:ascii="Arial" w:hAnsi="Arial" w:cs="Arial"/>
        </w:rPr>
      </w:pPr>
      <w:r>
        <w:rPr>
          <w:rFonts w:ascii="Arial" w:hAnsi="Arial" w:cs="Arial"/>
          <w:b/>
          <w:bCs/>
        </w:rPr>
        <w:t>QUALIFICAÇÃO ECONÔMICO-FINANCEIRA</w:t>
      </w:r>
    </w:p>
    <w:p w:rsidR="002B2766" w:rsidRDefault="00574C7A">
      <w:pPr>
        <w:tabs>
          <w:tab w:val="left" w:pos="284"/>
          <w:tab w:val="left" w:pos="426"/>
        </w:tabs>
        <w:jc w:val="both"/>
        <w:rPr>
          <w:rFonts w:ascii="Arial" w:hAnsi="Arial" w:cs="Arial"/>
        </w:rPr>
      </w:pPr>
      <w:r w:rsidRPr="00574C7A">
        <w:rPr>
          <w:rFonts w:ascii="Arial" w:hAnsi="Arial" w:cs="Arial"/>
        </w:rPr>
        <w:t>Certidão negativa de falência expedida pelo distribuidor da sede da pessoa jurídica, com data não superior a 180 (cento e oitenta) dias, da data limite para o recebimento das propostas da presente licitação.</w:t>
      </w:r>
    </w:p>
    <w:p w:rsidR="00574C7A" w:rsidRDefault="00574C7A">
      <w:pPr>
        <w:tabs>
          <w:tab w:val="left" w:pos="284"/>
          <w:tab w:val="left" w:pos="426"/>
        </w:tabs>
        <w:jc w:val="both"/>
        <w:rPr>
          <w:rFonts w:ascii="Arial" w:hAnsi="Arial" w:cs="Arial"/>
        </w:rPr>
      </w:pPr>
    </w:p>
    <w:p w:rsidR="002B2766" w:rsidRDefault="00567B5B">
      <w:pPr>
        <w:numPr>
          <w:ilvl w:val="0"/>
          <w:numId w:val="9"/>
        </w:numPr>
        <w:tabs>
          <w:tab w:val="left" w:pos="284"/>
          <w:tab w:val="left" w:pos="426"/>
        </w:tabs>
        <w:jc w:val="both"/>
        <w:rPr>
          <w:rFonts w:ascii="Arial" w:hAnsi="Arial" w:cs="Arial"/>
        </w:rPr>
      </w:pPr>
      <w:r>
        <w:rPr>
          <w:rFonts w:ascii="Arial" w:hAnsi="Arial" w:cs="Arial"/>
          <w:b/>
          <w:bCs/>
        </w:rPr>
        <w:t>DOCUMENTAÇÃO COMPLEMENTAR</w:t>
      </w:r>
    </w:p>
    <w:p w:rsidR="002B2766" w:rsidRDefault="00567B5B">
      <w:pPr>
        <w:numPr>
          <w:ilvl w:val="1"/>
          <w:numId w:val="9"/>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2B2766" w:rsidRDefault="00567B5B">
      <w:pPr>
        <w:numPr>
          <w:ilvl w:val="1"/>
          <w:numId w:val="9"/>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2B2766" w:rsidRDefault="00567B5B">
      <w:pPr>
        <w:numPr>
          <w:ilvl w:val="1"/>
          <w:numId w:val="9"/>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2B2766" w:rsidRDefault="00567B5B">
      <w:pPr>
        <w:numPr>
          <w:ilvl w:val="2"/>
          <w:numId w:val="9"/>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2B2766" w:rsidRDefault="00567B5B">
      <w:pPr>
        <w:numPr>
          <w:ilvl w:val="2"/>
          <w:numId w:val="9"/>
        </w:numPr>
        <w:tabs>
          <w:tab w:val="left" w:pos="284"/>
          <w:tab w:val="left" w:pos="426"/>
        </w:tabs>
        <w:jc w:val="both"/>
        <w:rPr>
          <w:rFonts w:ascii="Arial" w:hAnsi="Arial" w:cs="Arial"/>
        </w:rPr>
      </w:pPr>
      <w:r>
        <w:rPr>
          <w:rFonts w:ascii="Arial" w:hAnsi="Arial" w:cs="Arial"/>
          <w:color w:val="000000"/>
        </w:rPr>
        <w:lastRenderedPageBreak/>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2B2766" w:rsidRDefault="00567B5B">
      <w:pPr>
        <w:numPr>
          <w:ilvl w:val="3"/>
          <w:numId w:val="9"/>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2B2766" w:rsidRDefault="00567B5B">
      <w:pPr>
        <w:numPr>
          <w:ilvl w:val="3"/>
          <w:numId w:val="9"/>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613A58" w:rsidRDefault="00567B5B" w:rsidP="00613A58">
      <w:pPr>
        <w:numPr>
          <w:ilvl w:val="1"/>
          <w:numId w:val="9"/>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613A58" w:rsidRDefault="00613A58" w:rsidP="00613A58">
      <w:pPr>
        <w:tabs>
          <w:tab w:val="left" w:pos="284"/>
          <w:tab w:val="left" w:pos="426"/>
        </w:tabs>
        <w:jc w:val="both"/>
        <w:rPr>
          <w:rFonts w:ascii="Arial" w:hAnsi="Arial" w:cs="Arial"/>
        </w:rPr>
      </w:pPr>
    </w:p>
    <w:p w:rsidR="00613A58" w:rsidRDefault="00613A58" w:rsidP="00613A58">
      <w:pPr>
        <w:shd w:val="clear" w:color="auto" w:fill="CCCCCC"/>
        <w:ind w:firstLine="567"/>
        <w:jc w:val="both"/>
        <w:rPr>
          <w:rFonts w:ascii="Arial" w:hAnsi="Arial" w:cs="Arial"/>
        </w:rPr>
      </w:pPr>
      <w:r>
        <w:rPr>
          <w:rFonts w:ascii="Arial" w:hAnsi="Arial" w:cs="Arial"/>
          <w:b/>
          <w:bCs/>
        </w:rPr>
        <w:t>10</w:t>
      </w:r>
      <w:r>
        <w:rPr>
          <w:rFonts w:ascii="Arial" w:hAnsi="Arial" w:cs="Arial"/>
          <w:b/>
          <w:bCs/>
        </w:rPr>
        <w:t xml:space="preserve">. </w:t>
      </w:r>
      <w:r>
        <w:rPr>
          <w:rFonts w:ascii="Arial" w:hAnsi="Arial" w:cs="Arial"/>
          <w:b/>
          <w:bCs/>
        </w:rPr>
        <w:t>ANEXO</w:t>
      </w:r>
      <w:r>
        <w:rPr>
          <w:rFonts w:ascii="Arial" w:hAnsi="Arial" w:cs="Arial"/>
          <w:b/>
          <w:bCs/>
        </w:rPr>
        <w:t>:</w:t>
      </w:r>
    </w:p>
    <w:p w:rsidR="00613A58" w:rsidRPr="00613A58" w:rsidRDefault="00613A58" w:rsidP="00613A58">
      <w:pPr>
        <w:tabs>
          <w:tab w:val="left" w:pos="284"/>
          <w:tab w:val="left" w:pos="426"/>
        </w:tabs>
        <w:jc w:val="both"/>
        <w:rPr>
          <w:rFonts w:ascii="Arial" w:hAnsi="Arial" w:cs="Arial"/>
        </w:rPr>
      </w:pPr>
      <w:r>
        <w:rPr>
          <w:rFonts w:ascii="Arial" w:hAnsi="Arial" w:cs="Arial"/>
        </w:rPr>
        <w:t>1. Anexo I</w:t>
      </w:r>
    </w:p>
    <w:p w:rsidR="002B2766" w:rsidRDefault="002B2766">
      <w:pPr>
        <w:jc w:val="both"/>
        <w:rPr>
          <w:rFonts w:ascii="Arial" w:hAnsi="Arial" w:cs="Arial"/>
        </w:rPr>
      </w:pPr>
    </w:p>
    <w:p w:rsidR="002B2766" w:rsidRDefault="00567B5B">
      <w:pPr>
        <w:ind w:firstLine="567"/>
        <w:jc w:val="both"/>
        <w:rPr>
          <w:rFonts w:ascii="Arial" w:hAnsi="Arial" w:cs="Arial"/>
        </w:rPr>
      </w:pPr>
      <w:r>
        <w:rPr>
          <w:rFonts w:ascii="Arial" w:hAnsi="Arial" w:cs="Arial"/>
        </w:rPr>
        <w:t>Piracicaba,</w:t>
      </w:r>
      <w:r w:rsidR="000A77B1">
        <w:rPr>
          <w:rFonts w:ascii="Arial" w:hAnsi="Arial" w:cs="Arial"/>
        </w:rPr>
        <w:t xml:space="preserve"> 0</w:t>
      </w:r>
      <w:r w:rsidR="002A4B47">
        <w:rPr>
          <w:rFonts w:ascii="Arial" w:hAnsi="Arial" w:cs="Arial"/>
        </w:rPr>
        <w:t>3</w:t>
      </w:r>
      <w:r w:rsidR="000A77B1">
        <w:rPr>
          <w:rFonts w:ascii="Arial" w:hAnsi="Arial" w:cs="Arial"/>
        </w:rPr>
        <w:t xml:space="preserve"> de outubro</w:t>
      </w:r>
      <w:r>
        <w:rPr>
          <w:rFonts w:ascii="Arial" w:hAnsi="Arial" w:cs="Arial"/>
        </w:rPr>
        <w:t xml:space="preserve"> de 2025.</w:t>
      </w:r>
    </w:p>
    <w:p w:rsidR="002B2766" w:rsidRDefault="002B2766">
      <w:pPr>
        <w:rPr>
          <w:rFonts w:ascii="Arial" w:hAnsi="Arial" w:cs="Arial"/>
        </w:rPr>
      </w:pPr>
    </w:p>
    <w:p w:rsidR="002B2766" w:rsidRDefault="00567B5B">
      <w:pPr>
        <w:jc w:val="center"/>
      </w:pPr>
      <w:r>
        <w:rPr>
          <w:rFonts w:ascii="Arial" w:hAnsi="Arial" w:cs="Arial"/>
          <w:b/>
        </w:rPr>
        <w:t>Larissa Palomo Monferdini</w:t>
      </w:r>
    </w:p>
    <w:p w:rsidR="002B2766" w:rsidRDefault="00567B5B">
      <w:pPr>
        <w:jc w:val="center"/>
        <w:rPr>
          <w:rFonts w:ascii="Arial" w:hAnsi="Arial" w:cs="Arial"/>
          <w:b/>
        </w:rPr>
      </w:pPr>
      <w:bookmarkStart w:id="0" w:name="_GoBack"/>
      <w:bookmarkEnd w:id="0"/>
      <w:r>
        <w:rPr>
          <w:rFonts w:ascii="Arial" w:hAnsi="Arial" w:cs="Arial"/>
          <w:b/>
        </w:rPr>
        <w:t>Chefe de Setor</w:t>
      </w:r>
      <w:r>
        <w:br w:type="page"/>
      </w:r>
    </w:p>
    <w:p w:rsidR="002B2766" w:rsidRDefault="00567B5B">
      <w:pPr>
        <w:pStyle w:val="Ttulo2"/>
        <w:numPr>
          <w:ilvl w:val="1"/>
          <w:numId w:val="4"/>
        </w:numPr>
        <w:ind w:left="0" w:firstLine="0"/>
      </w:pPr>
      <w:r>
        <w:lastRenderedPageBreak/>
        <w:t>REGULAMENTO GERAL</w:t>
      </w:r>
    </w:p>
    <w:p w:rsidR="002B2766" w:rsidRDefault="00567B5B">
      <w:pPr>
        <w:pStyle w:val="Ttulo2"/>
        <w:numPr>
          <w:ilvl w:val="0"/>
          <w:numId w:val="0"/>
        </w:numPr>
        <w:tabs>
          <w:tab w:val="left" w:pos="708"/>
          <w:tab w:val="left" w:pos="851"/>
        </w:tabs>
        <w:rPr>
          <w:b w:val="0"/>
        </w:rPr>
      </w:pPr>
      <w:r>
        <w:rPr>
          <w:b w:val="0"/>
          <w:lang w:val="pt-BR"/>
        </w:rPr>
        <w:t>DISPENSA ELETRÔNICA</w:t>
      </w:r>
    </w:p>
    <w:p w:rsidR="002B2766" w:rsidRDefault="002B2766">
      <w:pPr>
        <w:pStyle w:val="Ttulo2"/>
        <w:numPr>
          <w:ilvl w:val="0"/>
          <w:numId w:val="4"/>
        </w:numPr>
        <w:tabs>
          <w:tab w:val="left" w:pos="708"/>
          <w:tab w:val="left" w:pos="851"/>
        </w:tabs>
        <w:ind w:firstLine="0"/>
      </w:pPr>
    </w:p>
    <w:p w:rsidR="002B2766" w:rsidRDefault="00567B5B">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2B2766" w:rsidRDefault="002B2766">
      <w:pPr>
        <w:numPr>
          <w:ilvl w:val="0"/>
          <w:numId w:val="4"/>
        </w:numPr>
        <w:ind w:left="0" w:right="-1" w:firstLine="284"/>
        <w:jc w:val="both"/>
        <w:rPr>
          <w:rFonts w:ascii="Arial" w:hAnsi="Arial" w:cs="Arial"/>
          <w:b/>
          <w:bCs/>
        </w:rPr>
      </w:pPr>
    </w:p>
    <w:p w:rsidR="002B2766" w:rsidRDefault="00567B5B">
      <w:pPr>
        <w:ind w:right="-1"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2B2766" w:rsidRDefault="002B2766">
      <w:pPr>
        <w:numPr>
          <w:ilvl w:val="0"/>
          <w:numId w:val="4"/>
        </w:numPr>
        <w:ind w:left="0" w:right="-1" w:firstLine="284"/>
        <w:jc w:val="both"/>
        <w:rPr>
          <w:rFonts w:ascii="Arial" w:hAnsi="Arial" w:cs="Arial"/>
          <w:highlight w:val="yellow"/>
        </w:rPr>
      </w:pPr>
    </w:p>
    <w:p w:rsidR="002B2766" w:rsidRDefault="00567B5B">
      <w:pPr>
        <w:ind w:right="-1" w:firstLine="284"/>
        <w:jc w:val="both"/>
        <w:rPr>
          <w:rFonts w:ascii="Arial" w:hAnsi="Arial" w:cs="Arial"/>
        </w:rPr>
      </w:pPr>
      <w:r>
        <w:rPr>
          <w:rFonts w:ascii="Arial" w:hAnsi="Arial" w:cs="Arial"/>
          <w:b/>
          <w:bCs/>
        </w:rPr>
        <w:t>1. REFERÊNCIA DE TEMPO</w:t>
      </w:r>
    </w:p>
    <w:p w:rsidR="002B2766" w:rsidRDefault="002B2766">
      <w:pPr>
        <w:numPr>
          <w:ilvl w:val="0"/>
          <w:numId w:val="4"/>
        </w:numPr>
        <w:ind w:left="0" w:right="-1" w:firstLine="284"/>
        <w:jc w:val="both"/>
        <w:rPr>
          <w:rFonts w:ascii="Arial" w:hAnsi="Arial" w:cs="Arial"/>
        </w:rPr>
      </w:pPr>
    </w:p>
    <w:p w:rsidR="002B2766" w:rsidRDefault="00567B5B">
      <w:pPr>
        <w:pStyle w:val="Ttulo3"/>
        <w:numPr>
          <w:ilvl w:val="2"/>
          <w:numId w:val="4"/>
        </w:numPr>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r>
        <w:rPr>
          <w:b w:val="0"/>
          <w:caps w:val="0"/>
          <w:sz w:val="20"/>
          <w:szCs w:val="20"/>
        </w:rPr>
        <w:t xml:space="preserve">rasília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2B2766" w:rsidRDefault="002B2766">
      <w:pPr>
        <w:numPr>
          <w:ilvl w:val="0"/>
          <w:numId w:val="4"/>
        </w:numPr>
        <w:ind w:left="0" w:right="-1" w:firstLine="284"/>
        <w:jc w:val="both"/>
        <w:rPr>
          <w:rFonts w:ascii="Arial" w:hAnsi="Arial" w:cs="Arial"/>
          <w:highlight w:val="yellow"/>
        </w:rPr>
      </w:pPr>
    </w:p>
    <w:p w:rsidR="002B2766" w:rsidRDefault="00567B5B">
      <w:pPr>
        <w:ind w:right="-1" w:firstLine="284"/>
        <w:jc w:val="both"/>
        <w:rPr>
          <w:rFonts w:ascii="Arial" w:hAnsi="Arial" w:cs="Arial"/>
        </w:rPr>
      </w:pPr>
      <w:r>
        <w:rPr>
          <w:rFonts w:ascii="Arial" w:hAnsi="Arial" w:cs="Arial"/>
          <w:b/>
          <w:bCs/>
        </w:rPr>
        <w:t>2. CONDIÇÕES PARA PARTICIPAÇÃO</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3">
        <w:r>
          <w:rPr>
            <w:rFonts w:ascii="Arial" w:hAnsi="Arial" w:cs="Arial"/>
            <w:color w:val="0000FF"/>
            <w:u w:val="single"/>
          </w:rPr>
          <w:t>https://bnccompras.com</w:t>
        </w:r>
      </w:hyperlink>
      <w:r>
        <w:rPr>
          <w:rFonts w:ascii="Arial" w:hAnsi="Arial" w:cs="Arial"/>
        </w:rPr>
        <w:t xml:space="preserve">.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BNC para acesso ao sistema e operacionalização.</w:t>
      </w:r>
    </w:p>
    <w:p w:rsidR="002B2766" w:rsidRDefault="002B2766">
      <w:pPr>
        <w:numPr>
          <w:ilvl w:val="0"/>
          <w:numId w:val="4"/>
        </w:numPr>
        <w:ind w:left="0" w:right="-1" w:firstLine="284"/>
        <w:jc w:val="both"/>
        <w:rPr>
          <w:rFonts w:ascii="Arial" w:hAnsi="Arial" w:cs="Arial"/>
          <w:highlight w:val="yellow"/>
        </w:rPr>
      </w:pPr>
    </w:p>
    <w:p w:rsidR="002B2766" w:rsidRDefault="00567B5B">
      <w:pPr>
        <w:pStyle w:val="Ttulo9"/>
        <w:numPr>
          <w:ilvl w:val="8"/>
          <w:numId w:val="4"/>
        </w:numPr>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rsidR="002B2766" w:rsidRDefault="002B2766">
      <w:pPr>
        <w:numPr>
          <w:ilvl w:val="0"/>
          <w:numId w:val="4"/>
        </w:numPr>
        <w:ind w:left="0" w:right="-1" w:firstLine="284"/>
        <w:jc w:val="both"/>
        <w:rPr>
          <w:rFonts w:ascii="Arial" w:hAnsi="Arial" w:cs="Arial"/>
        </w:rPr>
      </w:pPr>
    </w:p>
    <w:p w:rsidR="002B2766" w:rsidRDefault="00567B5B">
      <w:pPr>
        <w:pStyle w:val="Standard"/>
        <w:numPr>
          <w:ilvl w:val="0"/>
          <w:numId w:val="4"/>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2B2766" w:rsidRDefault="002B2766">
      <w:pPr>
        <w:pStyle w:val="Standard"/>
        <w:numPr>
          <w:ilvl w:val="0"/>
          <w:numId w:val="4"/>
        </w:numPr>
        <w:ind w:left="0" w:right="-1" w:firstLine="284"/>
        <w:jc w:val="both"/>
        <w:rPr>
          <w:rFonts w:ascii="Arial" w:hAnsi="Arial" w:cs="Arial"/>
          <w:b/>
        </w:rPr>
      </w:pPr>
    </w:p>
    <w:p w:rsidR="002B2766" w:rsidRDefault="00567B5B">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rsidR="002B2766" w:rsidRDefault="002B2766">
      <w:pPr>
        <w:pStyle w:val="Standard"/>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que tiver aplicado a sanção;</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lastRenderedPageBreak/>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caps/>
        </w:rPr>
        <w:t>3. credenciamento NO APLICATIVO LICITAÇÕES</w:t>
      </w:r>
    </w:p>
    <w:p w:rsidR="002B2766" w:rsidRDefault="002B2766">
      <w:pPr>
        <w:numPr>
          <w:ilvl w:val="0"/>
          <w:numId w:val="4"/>
        </w:numPr>
        <w:ind w:left="0" w:right="-1" w:firstLine="284"/>
        <w:jc w:val="both"/>
        <w:rPr>
          <w:rFonts w:ascii="Arial" w:hAnsi="Arial" w:cs="Arial"/>
        </w:rPr>
      </w:pPr>
    </w:p>
    <w:p w:rsidR="002B2766" w:rsidRDefault="00567B5B">
      <w:pPr>
        <w:pStyle w:val="Ttulo1"/>
        <w:numPr>
          <w:ilvl w:val="0"/>
          <w:numId w:val="4"/>
        </w:numPr>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0"/>
          <w:sz w:val="20"/>
          <w:szCs w:val="20"/>
          <w:lang w:val="pt-BR"/>
        </w:rPr>
        <w:t xml:space="preserve"> </w:t>
      </w:r>
      <w:hyperlink r:id="rId14">
        <w:r>
          <w:rPr>
            <w:b w:val="0"/>
            <w:bCs w:val="0"/>
            <w:color w:val="0000FF"/>
            <w:sz w:val="20"/>
            <w:szCs w:val="20"/>
            <w:u w:val="single"/>
            <w:lang w:val="pt-BR"/>
          </w:rPr>
          <w:t>https://bnccompras.com</w:t>
        </w:r>
      </w:hyperlink>
      <w:r>
        <w:rPr>
          <w:b w:val="0"/>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2B2766" w:rsidRDefault="002B2766">
      <w:pPr>
        <w:numPr>
          <w:ilvl w:val="0"/>
          <w:numId w:val="4"/>
        </w:numPr>
        <w:ind w:left="0" w:right="-1" w:firstLine="284"/>
        <w:jc w:val="both"/>
        <w:rPr>
          <w:rFonts w:ascii="Arial" w:hAnsi="Arial" w:cs="Arial"/>
          <w:highlight w:val="yellow"/>
        </w:rPr>
      </w:pPr>
    </w:p>
    <w:p w:rsidR="002B2766" w:rsidRDefault="00567B5B">
      <w:pPr>
        <w:ind w:right="-1" w:firstLine="284"/>
        <w:jc w:val="both"/>
        <w:rPr>
          <w:rFonts w:ascii="Arial" w:hAnsi="Arial" w:cs="Arial"/>
        </w:rPr>
      </w:pPr>
      <w:r>
        <w:rPr>
          <w:rFonts w:ascii="Arial" w:hAnsi="Arial" w:cs="Arial"/>
          <w:b/>
          <w:bCs/>
        </w:rPr>
        <w:t>4. ENVIO DAS PROPOSTAS ELETRÔNICAS DE PREÇOS</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2B2766" w:rsidRDefault="002B2766">
      <w:pPr>
        <w:numPr>
          <w:ilvl w:val="0"/>
          <w:numId w:val="4"/>
        </w:numPr>
        <w:ind w:left="0" w:right="-1" w:firstLine="284"/>
        <w:jc w:val="both"/>
        <w:rPr>
          <w:rFonts w:ascii="Arial" w:hAnsi="Arial" w:cs="Arial"/>
          <w:b/>
          <w:bCs/>
        </w:rPr>
      </w:pPr>
    </w:p>
    <w:p w:rsidR="002B2766" w:rsidRDefault="00567B5B">
      <w:pPr>
        <w:numPr>
          <w:ilvl w:val="0"/>
          <w:numId w:val="4"/>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2B2766" w:rsidRDefault="002B2766">
      <w:pPr>
        <w:numPr>
          <w:ilvl w:val="0"/>
          <w:numId w:val="4"/>
        </w:numPr>
        <w:ind w:left="0" w:right="-1" w:firstLine="284"/>
        <w:jc w:val="both"/>
        <w:rPr>
          <w:rFonts w:ascii="Arial" w:hAnsi="Arial" w:cs="Arial"/>
          <w:b/>
          <w:bCs/>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4.4. </w:t>
      </w:r>
      <w:r>
        <w:rPr>
          <w:rFonts w:ascii="Arial" w:hAnsi="Arial" w:cs="Arial"/>
        </w:rPr>
        <w:t>As licitantes deverão preencher corretamente todos os campos solicitados na proposta eletrônica, tais como: preço unitário, marca, modelo e demais itens que forem parametrizados de acordo com o objeto solicitado.</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ser obrigatoriamente preenchidos.</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2B2766" w:rsidRDefault="002B2766">
      <w:pPr>
        <w:numPr>
          <w:ilvl w:val="0"/>
          <w:numId w:val="4"/>
        </w:numPr>
        <w:ind w:left="0" w:right="-1" w:firstLine="284"/>
        <w:jc w:val="both"/>
        <w:rPr>
          <w:rFonts w:ascii="Arial" w:hAnsi="Arial" w:cs="Arial"/>
          <w:highlight w:val="yellow"/>
        </w:rPr>
      </w:pPr>
    </w:p>
    <w:p w:rsidR="002B2766" w:rsidRDefault="00567B5B">
      <w:pPr>
        <w:ind w:right="-1" w:firstLine="284"/>
        <w:jc w:val="both"/>
        <w:rPr>
          <w:rFonts w:ascii="Arial" w:hAnsi="Arial" w:cs="Arial"/>
          <w:b/>
        </w:rPr>
      </w:pPr>
      <w:r>
        <w:rPr>
          <w:rFonts w:ascii="Arial" w:hAnsi="Arial" w:cs="Arial"/>
          <w:b/>
        </w:rPr>
        <w:t xml:space="preserve">5. HABILITAÇÃO: </w:t>
      </w:r>
    </w:p>
    <w:p w:rsidR="002B2766" w:rsidRDefault="002B2766">
      <w:pPr>
        <w:numPr>
          <w:ilvl w:val="0"/>
          <w:numId w:val="4"/>
        </w:numPr>
        <w:ind w:left="0" w:right="-1" w:firstLine="284"/>
        <w:jc w:val="both"/>
        <w:rPr>
          <w:rFonts w:ascii="Arial" w:hAnsi="Arial" w:cs="Arial"/>
          <w:b/>
        </w:rPr>
      </w:pPr>
    </w:p>
    <w:p w:rsidR="002B2766" w:rsidRDefault="00567B5B">
      <w:pPr>
        <w:ind w:right="-1" w:firstLine="284"/>
        <w:jc w:val="both"/>
        <w:rPr>
          <w:rFonts w:ascii="Arial" w:hAnsi="Arial" w:cs="Arial"/>
        </w:rPr>
      </w:pPr>
      <w:r>
        <w:rPr>
          <w:rFonts w:ascii="Arial" w:hAnsi="Arial" w:cs="Arial"/>
          <w:b/>
        </w:rPr>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  prazo de 6 horas para apresentação dos documentos de habilitação e catálogos/bulas.</w:t>
      </w:r>
    </w:p>
    <w:p w:rsidR="002B2766" w:rsidRDefault="002B2766">
      <w:pPr>
        <w:ind w:right="-1" w:firstLine="284"/>
        <w:jc w:val="both"/>
        <w:rPr>
          <w:rFonts w:ascii="Arial" w:hAnsi="Arial" w:cs="Arial"/>
        </w:rPr>
      </w:pPr>
    </w:p>
    <w:p w:rsidR="002B2766" w:rsidRDefault="00567B5B">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2B2766" w:rsidRDefault="00567B5B">
      <w:pPr>
        <w:numPr>
          <w:ilvl w:val="0"/>
          <w:numId w:val="4"/>
        </w:numPr>
        <w:ind w:left="0" w:right="-1" w:firstLine="284"/>
        <w:jc w:val="both"/>
        <w:rPr>
          <w:rFonts w:ascii="Arial" w:eastAsia="Arial" w:hAnsi="Arial" w:cs="Arial"/>
        </w:rPr>
      </w:pPr>
      <w:r>
        <w:rPr>
          <w:rFonts w:ascii="Arial" w:eastAsia="Arial" w:hAnsi="Arial" w:cs="Arial"/>
        </w:rPr>
        <w:t xml:space="preserve">  </w:t>
      </w:r>
    </w:p>
    <w:p w:rsidR="002B2766" w:rsidRDefault="00567B5B">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2B2766" w:rsidRDefault="002B2766">
      <w:pPr>
        <w:keepLines/>
        <w:numPr>
          <w:ilvl w:val="0"/>
          <w:numId w:val="4"/>
        </w:numPr>
        <w:ind w:left="0" w:right="-1" w:firstLine="284"/>
        <w:jc w:val="both"/>
        <w:rPr>
          <w:rFonts w:ascii="Arial" w:hAnsi="Arial" w:cs="Arial"/>
          <w:strike/>
        </w:rPr>
      </w:pPr>
    </w:p>
    <w:p w:rsidR="002B2766" w:rsidRDefault="00567B5B">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 xml:space="preserve">5.10. </w:t>
      </w:r>
      <w:r>
        <w:rPr>
          <w:rFonts w:ascii="Arial" w:hAnsi="Arial" w:cs="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 xml:space="preserve">5.11.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licitantes e desde que necessária para apurar fatos existentes à época da abertura do certame;</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2B2766" w:rsidRDefault="00567B5B">
      <w:pPr>
        <w:numPr>
          <w:ilvl w:val="0"/>
          <w:numId w:val="4"/>
        </w:numPr>
        <w:ind w:left="0" w:right="-1" w:firstLine="284"/>
        <w:jc w:val="both"/>
        <w:rPr>
          <w:rFonts w:ascii="Arial" w:hAnsi="Arial" w:cs="Arial"/>
          <w:highlight w:val="yellow"/>
        </w:rPr>
      </w:pPr>
      <w:r>
        <w:rPr>
          <w:rFonts w:ascii="Arial" w:hAnsi="Arial" w:cs="Arial"/>
        </w:rPr>
        <w:t xml:space="preserve"> </w:t>
      </w:r>
    </w:p>
    <w:p w:rsidR="002B2766" w:rsidRDefault="00567B5B">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6.2.1.</w:t>
      </w:r>
      <w:r>
        <w:rPr>
          <w:rFonts w:ascii="Arial" w:hAnsi="Arial" w:cs="Arial"/>
        </w:rPr>
        <w:t xml:space="preserve"> O lance deverá ser ofertado pelo valor unitário quando o critério de julgamento for por item e valor total quando a dispensa for julgada por Lote. </w:t>
      </w:r>
    </w:p>
    <w:p w:rsidR="002B2766" w:rsidRDefault="002B2766">
      <w:pPr>
        <w:ind w:right="-1" w:firstLine="284"/>
        <w:jc w:val="both"/>
        <w:rPr>
          <w:rFonts w:ascii="Arial" w:hAnsi="Arial" w:cs="Arial"/>
          <w:b/>
          <w:highlight w:val="yellow"/>
        </w:rPr>
      </w:pPr>
    </w:p>
    <w:p w:rsidR="002B2766" w:rsidRDefault="00567B5B">
      <w:pPr>
        <w:ind w:right="-1" w:firstLine="284"/>
        <w:jc w:val="both"/>
        <w:rPr>
          <w:rFonts w:ascii="Arial" w:hAnsi="Arial" w:cs="Arial"/>
        </w:rPr>
      </w:pPr>
      <w:r>
        <w:rPr>
          <w:rFonts w:ascii="Arial" w:hAnsi="Arial" w:cs="Arial"/>
          <w:b/>
        </w:rPr>
        <w:t>6.3.</w:t>
      </w:r>
      <w:r>
        <w:rPr>
          <w:rFonts w:ascii="Arial" w:hAnsi="Arial" w:cs="Arial"/>
        </w:rPr>
        <w:t xml:space="preserve"> O fornecedor somente poderá oferecer valor inferior em relação ao último lance por ele ofertado e registrado pelo sistema.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b/>
          <w:bCs/>
        </w:rPr>
      </w:pPr>
      <w:r>
        <w:rPr>
          <w:rFonts w:ascii="Arial" w:hAnsi="Arial" w:cs="Arial"/>
          <w:b/>
          <w:bCs/>
        </w:rPr>
        <w:t xml:space="preserve">7. FASE DE JULGAMENTO </w:t>
      </w:r>
    </w:p>
    <w:p w:rsidR="002B2766" w:rsidRDefault="002B2766">
      <w:pPr>
        <w:ind w:right="-1" w:firstLine="284"/>
        <w:jc w:val="both"/>
        <w:rPr>
          <w:rFonts w:ascii="Arial" w:hAnsi="Arial" w:cs="Arial"/>
          <w:b/>
          <w:bCs/>
        </w:rPr>
      </w:pPr>
    </w:p>
    <w:p w:rsidR="002B2766" w:rsidRDefault="00567B5B">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2B2766" w:rsidRDefault="00567B5B">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2B2766" w:rsidRDefault="00567B5B">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2B2766" w:rsidRDefault="002B2766">
      <w:pPr>
        <w:ind w:right="-1" w:firstLine="284"/>
        <w:jc w:val="both"/>
        <w:rPr>
          <w:rFonts w:ascii="Arial" w:hAnsi="Arial" w:cs="Arial"/>
          <w:b/>
        </w:rPr>
      </w:pPr>
    </w:p>
    <w:p w:rsidR="002B2766" w:rsidRDefault="00567B5B">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Edital</w:t>
      </w:r>
    </w:p>
    <w:p w:rsidR="002B2766" w:rsidRDefault="002B2766">
      <w:pPr>
        <w:ind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2B2766" w:rsidRDefault="002B2766">
      <w:pPr>
        <w:numPr>
          <w:ilvl w:val="0"/>
          <w:numId w:val="4"/>
        </w:numPr>
        <w:ind w:left="0" w:right="-1" w:firstLine="284"/>
        <w:jc w:val="both"/>
        <w:rPr>
          <w:rFonts w:ascii="Arial" w:hAnsi="Arial" w:cs="Arial"/>
          <w:highlight w:val="yellow"/>
        </w:rPr>
      </w:pPr>
    </w:p>
    <w:p w:rsidR="002B2766" w:rsidRDefault="00567B5B">
      <w:pPr>
        <w:ind w:right="-1" w:firstLine="284"/>
        <w:jc w:val="both"/>
        <w:rPr>
          <w:rFonts w:ascii="Arial" w:hAnsi="Arial" w:cs="Arial"/>
        </w:rPr>
      </w:pPr>
      <w:r>
        <w:rPr>
          <w:rFonts w:ascii="Arial" w:hAnsi="Arial" w:cs="Arial"/>
          <w:b/>
          <w:bCs/>
        </w:rPr>
        <w:t>8. DOS PAGAMENTOS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corrente indicados pela VENCEDORA.</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5">
        <w:r>
          <w:rPr>
            <w:rStyle w:val="Hyperlink"/>
            <w:rFonts w:ascii="Arial" w:hAnsi="Arial" w:cs="Arial"/>
          </w:rPr>
          <w:t>notafiscal@piracicaba.sp.gov.br</w:t>
        </w:r>
      </w:hyperlink>
      <w:r>
        <w:rPr>
          <w:rStyle w:val="Hyperlink"/>
          <w:rFonts w:ascii="Arial" w:hAnsi="Arial" w:cs="Arial"/>
        </w:rPr>
        <w:t>.</w:t>
      </w:r>
    </w:p>
    <w:p w:rsidR="002B2766" w:rsidRDefault="002B2766">
      <w:pPr>
        <w:ind w:right="-1"/>
        <w:jc w:val="both"/>
        <w:rPr>
          <w:rFonts w:ascii="Arial" w:hAnsi="Arial" w:cs="Arial"/>
        </w:rPr>
      </w:pPr>
    </w:p>
    <w:p w:rsidR="002B2766" w:rsidRDefault="00567B5B">
      <w:pPr>
        <w:ind w:right="-1" w:firstLine="284"/>
        <w:jc w:val="both"/>
        <w:rPr>
          <w:rFonts w:ascii="Arial" w:hAnsi="Arial" w:cs="Arial"/>
        </w:rPr>
      </w:pPr>
      <w:r>
        <w:rPr>
          <w:rFonts w:ascii="Arial" w:hAnsi="Arial" w:cs="Arial"/>
          <w:b/>
          <w:bCs/>
        </w:rPr>
        <w:t>9. SANÇÕES ADMINISTRATIVAS</w:t>
      </w:r>
    </w:p>
    <w:p w:rsidR="002B2766" w:rsidRDefault="002B2766">
      <w:pPr>
        <w:numPr>
          <w:ilvl w:val="0"/>
          <w:numId w:val="4"/>
        </w:numPr>
        <w:ind w:left="0" w:right="-1" w:firstLine="284"/>
        <w:jc w:val="both"/>
        <w:rPr>
          <w:rFonts w:ascii="Arial" w:hAnsi="Arial" w:cs="Arial"/>
          <w:highlight w:val="yellow"/>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9.1.1.</w:t>
      </w:r>
      <w:r>
        <w:rPr>
          <w:rFonts w:ascii="Arial" w:hAnsi="Arial" w:cs="Arial"/>
        </w:rPr>
        <w:t xml:space="preserve"> </w:t>
      </w:r>
      <w:bookmarkStart w:id="1" w:name="_Ref114668085"/>
      <w:bookmarkStart w:id="2" w:name="_Hlk114652595"/>
      <w:r>
        <w:rPr>
          <w:rFonts w:ascii="Arial" w:hAnsi="Arial" w:cs="Arial"/>
        </w:rPr>
        <w:t>Deixar de entregar a documentação exigida para o certame ou não entregar qualquer documento que tenha sido solicitado pelo/a pregoeiro/a durante o certame;</w:t>
      </w:r>
      <w:bookmarkEnd w:id="1"/>
    </w:p>
    <w:p w:rsidR="002B2766" w:rsidRDefault="002B2766">
      <w:pPr>
        <w:numPr>
          <w:ilvl w:val="0"/>
          <w:numId w:val="4"/>
        </w:numPr>
        <w:ind w:left="0" w:right="-1" w:firstLine="284"/>
        <w:jc w:val="both"/>
        <w:rPr>
          <w:rFonts w:ascii="Arial" w:hAnsi="Arial" w:cs="Arial"/>
        </w:rPr>
      </w:pPr>
      <w:bookmarkStart w:id="3" w:name="_Ref114668108"/>
    </w:p>
    <w:p w:rsidR="002B2766" w:rsidRDefault="00567B5B">
      <w:pPr>
        <w:ind w:right="-1" w:firstLine="284"/>
        <w:jc w:val="both"/>
        <w:rPr>
          <w:rFonts w:ascii="Arial" w:hAnsi="Arial" w:cs="Arial"/>
        </w:rPr>
      </w:pPr>
      <w:r>
        <w:rPr>
          <w:rFonts w:ascii="Arial" w:hAnsi="Arial" w:cs="Arial"/>
          <w:b/>
          <w:bCs/>
        </w:rPr>
        <w:t>9.1.2.</w:t>
      </w:r>
      <w:r>
        <w:rPr>
          <w:rFonts w:ascii="Arial" w:hAnsi="Arial" w:cs="Arial"/>
        </w:rPr>
        <w:t xml:space="preserve"> Salvo em decorrência de fato superveniente devidamente justificado, não mantiver a proposta em especial quando:</w:t>
      </w:r>
      <w:bookmarkEnd w:id="3"/>
    </w:p>
    <w:p w:rsidR="002B2766" w:rsidRDefault="002B2766">
      <w:pPr>
        <w:numPr>
          <w:ilvl w:val="0"/>
          <w:numId w:val="4"/>
        </w:numPr>
        <w:ind w:left="0" w:right="-1" w:firstLine="284"/>
        <w:jc w:val="both"/>
        <w:rPr>
          <w:rFonts w:ascii="Arial" w:hAnsi="Arial" w:cs="Arial"/>
          <w:sz w:val="10"/>
        </w:rPr>
      </w:pPr>
    </w:p>
    <w:p w:rsidR="002B2766" w:rsidRDefault="00567B5B">
      <w:pPr>
        <w:ind w:right="-1" w:firstLine="284"/>
        <w:jc w:val="both"/>
        <w:rPr>
          <w:rFonts w:ascii="Arial" w:hAnsi="Arial" w:cs="Arial"/>
        </w:rPr>
      </w:pPr>
      <w:r>
        <w:rPr>
          <w:rFonts w:ascii="Arial" w:hAnsi="Arial" w:cs="Arial"/>
          <w:b/>
          <w:bCs/>
        </w:rPr>
        <w:t xml:space="preserve">9.1.2.1. </w:t>
      </w:r>
      <w:r>
        <w:rPr>
          <w:rFonts w:ascii="Arial" w:hAnsi="Arial" w:cs="Arial"/>
        </w:rPr>
        <w:t xml:space="preserve">não enviar a proposta adequada ao último lance ofertado ou após a negociação; </w:t>
      </w:r>
    </w:p>
    <w:p w:rsidR="002B2766" w:rsidRDefault="002B2766">
      <w:pPr>
        <w:numPr>
          <w:ilvl w:val="0"/>
          <w:numId w:val="4"/>
        </w:numPr>
        <w:ind w:left="0" w:right="-1" w:firstLine="284"/>
        <w:jc w:val="both"/>
        <w:rPr>
          <w:rFonts w:ascii="Arial" w:hAnsi="Arial" w:cs="Arial"/>
          <w:sz w:val="10"/>
        </w:rPr>
      </w:pPr>
    </w:p>
    <w:p w:rsidR="002B2766" w:rsidRDefault="00567B5B">
      <w:pPr>
        <w:ind w:right="-1" w:firstLine="284"/>
        <w:jc w:val="both"/>
        <w:rPr>
          <w:rFonts w:ascii="Arial" w:hAnsi="Arial" w:cs="Arial"/>
        </w:rPr>
      </w:pPr>
      <w:r>
        <w:rPr>
          <w:rFonts w:ascii="Arial" w:hAnsi="Arial" w:cs="Arial"/>
          <w:b/>
          <w:bCs/>
        </w:rPr>
        <w:t xml:space="preserve">9.1.2.2. </w:t>
      </w:r>
      <w:r>
        <w:rPr>
          <w:rFonts w:ascii="Arial" w:hAnsi="Arial" w:cs="Arial"/>
        </w:rPr>
        <w:t xml:space="preserve">recusar-se a enviar o detalhamento da proposta quando exigível; </w:t>
      </w:r>
    </w:p>
    <w:p w:rsidR="002B2766" w:rsidRDefault="002B2766">
      <w:pPr>
        <w:numPr>
          <w:ilvl w:val="0"/>
          <w:numId w:val="4"/>
        </w:numPr>
        <w:ind w:left="0" w:right="-1" w:firstLine="284"/>
        <w:jc w:val="both"/>
        <w:rPr>
          <w:rFonts w:ascii="Arial" w:hAnsi="Arial" w:cs="Arial"/>
          <w:sz w:val="10"/>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9.1.2.3. </w:t>
      </w:r>
      <w:r>
        <w:rPr>
          <w:rFonts w:ascii="Arial" w:hAnsi="Arial" w:cs="Arial"/>
        </w:rPr>
        <w:t xml:space="preserve">pedir para ser desclassificado quando encerrada a etapa competitiva; ou </w:t>
      </w:r>
    </w:p>
    <w:p w:rsidR="002B2766" w:rsidRDefault="002B2766">
      <w:pPr>
        <w:numPr>
          <w:ilvl w:val="0"/>
          <w:numId w:val="4"/>
        </w:numPr>
        <w:ind w:left="0" w:right="-1" w:firstLine="284"/>
        <w:jc w:val="both"/>
        <w:rPr>
          <w:rFonts w:ascii="Arial" w:hAnsi="Arial" w:cs="Arial"/>
          <w:sz w:val="10"/>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9.1.2.4. </w:t>
      </w:r>
      <w:r>
        <w:rPr>
          <w:rFonts w:ascii="Arial" w:hAnsi="Arial" w:cs="Arial"/>
        </w:rPr>
        <w:t>deixar de apresentar amostra;</w:t>
      </w:r>
    </w:p>
    <w:p w:rsidR="002B2766" w:rsidRDefault="002B2766">
      <w:pPr>
        <w:numPr>
          <w:ilvl w:val="0"/>
          <w:numId w:val="4"/>
        </w:numPr>
        <w:ind w:left="0" w:right="-1" w:firstLine="284"/>
        <w:jc w:val="both"/>
        <w:rPr>
          <w:rFonts w:ascii="Arial" w:hAnsi="Arial" w:cs="Arial"/>
          <w:sz w:val="10"/>
        </w:rPr>
      </w:pPr>
    </w:p>
    <w:p w:rsidR="002B2766" w:rsidRDefault="00567B5B">
      <w:pPr>
        <w:ind w:right="-1" w:firstLine="284"/>
        <w:jc w:val="both"/>
        <w:rPr>
          <w:rFonts w:ascii="Arial" w:hAnsi="Arial" w:cs="Arial"/>
        </w:rPr>
      </w:pPr>
      <w:r>
        <w:rPr>
          <w:rFonts w:ascii="Arial" w:hAnsi="Arial" w:cs="Arial"/>
          <w:b/>
          <w:bCs/>
        </w:rPr>
        <w:t xml:space="preserve">9.1.2.5. </w:t>
      </w:r>
      <w:r>
        <w:rPr>
          <w:rFonts w:ascii="Arial" w:hAnsi="Arial" w:cs="Arial"/>
        </w:rPr>
        <w:t xml:space="preserve">apresentar proposta ou amostra em desacordo com as especificações do edital; </w:t>
      </w:r>
    </w:p>
    <w:p w:rsidR="002B2766" w:rsidRDefault="002B2766">
      <w:pPr>
        <w:numPr>
          <w:ilvl w:val="0"/>
          <w:numId w:val="4"/>
        </w:numPr>
        <w:ind w:left="0" w:right="-1" w:firstLine="284"/>
        <w:jc w:val="both"/>
        <w:rPr>
          <w:rFonts w:ascii="Arial" w:hAnsi="Arial" w:cs="Arial"/>
        </w:rPr>
      </w:pPr>
      <w:bookmarkStart w:id="4" w:name="_Ref114668139"/>
    </w:p>
    <w:p w:rsidR="002B2766" w:rsidRDefault="00567B5B">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4"/>
    </w:p>
    <w:p w:rsidR="002B2766" w:rsidRDefault="002B2766">
      <w:pPr>
        <w:numPr>
          <w:ilvl w:val="0"/>
          <w:numId w:val="4"/>
        </w:numPr>
        <w:ind w:left="0" w:right="-1" w:firstLine="284"/>
        <w:jc w:val="both"/>
        <w:rPr>
          <w:rFonts w:ascii="Arial" w:hAnsi="Arial" w:cs="Arial"/>
          <w:sz w:val="10"/>
        </w:rPr>
      </w:pPr>
    </w:p>
    <w:p w:rsidR="002B2766" w:rsidRDefault="00567B5B">
      <w:pPr>
        <w:numPr>
          <w:ilvl w:val="0"/>
          <w:numId w:val="4"/>
        </w:numPr>
        <w:ind w:left="0" w:right="-1" w:firstLine="284"/>
        <w:jc w:val="both"/>
        <w:rPr>
          <w:rFonts w:ascii="Arial" w:hAnsi="Arial" w:cs="Arial"/>
        </w:rPr>
      </w:pPr>
      <w:r>
        <w:rPr>
          <w:rFonts w:ascii="Arial" w:hAnsi="Arial" w:cs="Arial"/>
          <w:b/>
          <w:bCs/>
        </w:rPr>
        <w:t>9.1.3.1.</w:t>
      </w:r>
      <w:r>
        <w:rPr>
          <w:rFonts w:ascii="Arial" w:hAnsi="Arial" w:cs="Arial"/>
        </w:rPr>
        <w:t xml:space="preserve"> recusar-se, sem justificativa, a assinar o contrato ou a ata de registro de preço, ou a aceitar ou retirar o instrumento equivalente no prazo estabelecido pela Administração;</w:t>
      </w:r>
    </w:p>
    <w:p w:rsidR="002B2766" w:rsidRDefault="002B2766">
      <w:pPr>
        <w:numPr>
          <w:ilvl w:val="0"/>
          <w:numId w:val="4"/>
        </w:numPr>
        <w:ind w:left="0" w:right="-1" w:firstLine="284"/>
        <w:jc w:val="both"/>
        <w:rPr>
          <w:rFonts w:ascii="Arial" w:hAnsi="Arial" w:cs="Arial"/>
        </w:rPr>
      </w:pPr>
      <w:bookmarkStart w:id="5" w:name="_Ref114668249"/>
    </w:p>
    <w:p w:rsidR="002B2766" w:rsidRDefault="00567B5B">
      <w:pPr>
        <w:numPr>
          <w:ilvl w:val="0"/>
          <w:numId w:val="4"/>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5"/>
    </w:p>
    <w:p w:rsidR="002B2766" w:rsidRDefault="002B2766">
      <w:pPr>
        <w:numPr>
          <w:ilvl w:val="0"/>
          <w:numId w:val="4"/>
        </w:numPr>
        <w:ind w:left="0" w:right="-1" w:firstLine="284"/>
        <w:jc w:val="both"/>
        <w:rPr>
          <w:rFonts w:ascii="Arial" w:hAnsi="Arial" w:cs="Arial"/>
        </w:rPr>
      </w:pPr>
      <w:bookmarkStart w:id="6" w:name="_Ref114668245"/>
    </w:p>
    <w:p w:rsidR="002B2766" w:rsidRDefault="00567B5B">
      <w:pPr>
        <w:numPr>
          <w:ilvl w:val="0"/>
          <w:numId w:val="4"/>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6"/>
      <w:r>
        <w:rPr>
          <w:rFonts w:ascii="Arial" w:hAnsi="Arial" w:cs="Arial"/>
        </w:rPr>
        <w:t>;</w:t>
      </w:r>
    </w:p>
    <w:p w:rsidR="002B2766" w:rsidRDefault="002B2766">
      <w:pPr>
        <w:numPr>
          <w:ilvl w:val="0"/>
          <w:numId w:val="4"/>
        </w:numPr>
        <w:ind w:left="0" w:right="-1" w:firstLine="284"/>
        <w:jc w:val="both"/>
        <w:rPr>
          <w:rFonts w:ascii="Arial" w:hAnsi="Arial" w:cs="Arial"/>
        </w:rPr>
      </w:pPr>
      <w:bookmarkStart w:id="7" w:name="_Ref114668247"/>
    </w:p>
    <w:p w:rsidR="002B2766" w:rsidRDefault="00567B5B">
      <w:pPr>
        <w:numPr>
          <w:ilvl w:val="0"/>
          <w:numId w:val="4"/>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7"/>
    </w:p>
    <w:p w:rsidR="002B2766" w:rsidRDefault="002B2766">
      <w:pPr>
        <w:numPr>
          <w:ilvl w:val="0"/>
          <w:numId w:val="4"/>
        </w:numPr>
        <w:ind w:left="0" w:right="-1" w:firstLine="284"/>
        <w:jc w:val="both"/>
        <w:rPr>
          <w:rFonts w:ascii="Arial" w:hAnsi="Arial" w:cs="Arial"/>
          <w:sz w:val="10"/>
        </w:rPr>
      </w:pPr>
    </w:p>
    <w:p w:rsidR="002B2766" w:rsidRDefault="00567B5B">
      <w:pPr>
        <w:ind w:right="-1" w:firstLine="284"/>
        <w:jc w:val="both"/>
        <w:rPr>
          <w:rFonts w:ascii="Arial" w:hAnsi="Arial" w:cs="Arial"/>
        </w:rPr>
      </w:pPr>
      <w:r>
        <w:rPr>
          <w:rFonts w:ascii="Arial" w:hAnsi="Arial" w:cs="Arial"/>
          <w:b/>
          <w:bCs/>
        </w:rPr>
        <w:t>9.1.6.1.</w:t>
      </w:r>
      <w:r>
        <w:rPr>
          <w:rFonts w:ascii="Arial" w:hAnsi="Arial" w:cs="Arial"/>
        </w:rPr>
        <w:t xml:space="preserve"> agir em conluio ou em desconformidade com a lei; </w:t>
      </w:r>
    </w:p>
    <w:p w:rsidR="002B2766" w:rsidRDefault="002B2766">
      <w:pPr>
        <w:numPr>
          <w:ilvl w:val="0"/>
          <w:numId w:val="4"/>
        </w:numPr>
        <w:ind w:left="0" w:right="-1" w:firstLine="284"/>
        <w:jc w:val="both"/>
        <w:rPr>
          <w:rFonts w:ascii="Arial" w:hAnsi="Arial" w:cs="Arial"/>
          <w:sz w:val="10"/>
        </w:rPr>
      </w:pPr>
    </w:p>
    <w:p w:rsidR="002B2766" w:rsidRDefault="00567B5B">
      <w:pPr>
        <w:numPr>
          <w:ilvl w:val="0"/>
          <w:numId w:val="4"/>
        </w:numPr>
        <w:ind w:left="0" w:right="-1" w:firstLine="284"/>
        <w:jc w:val="both"/>
        <w:rPr>
          <w:rFonts w:ascii="Arial" w:hAnsi="Arial" w:cs="Arial"/>
        </w:rPr>
      </w:pPr>
      <w:r>
        <w:rPr>
          <w:rFonts w:ascii="Arial" w:hAnsi="Arial" w:cs="Arial"/>
          <w:b/>
          <w:bCs/>
        </w:rPr>
        <w:t>9.1.6.2.</w:t>
      </w:r>
      <w:r>
        <w:rPr>
          <w:rFonts w:ascii="Arial" w:hAnsi="Arial" w:cs="Arial"/>
        </w:rPr>
        <w:t xml:space="preserve"> induzir deliberadamente a erro no julgamento; </w:t>
      </w:r>
    </w:p>
    <w:p w:rsidR="002B2766" w:rsidRDefault="002B2766">
      <w:pPr>
        <w:numPr>
          <w:ilvl w:val="0"/>
          <w:numId w:val="4"/>
        </w:numPr>
        <w:ind w:left="0" w:right="-1" w:firstLine="284"/>
        <w:jc w:val="both"/>
        <w:rPr>
          <w:rFonts w:ascii="Arial" w:hAnsi="Arial" w:cs="Arial"/>
          <w:sz w:val="10"/>
        </w:rPr>
      </w:pPr>
    </w:p>
    <w:p w:rsidR="002B2766" w:rsidRDefault="00567B5B">
      <w:pPr>
        <w:ind w:right="-1" w:firstLine="284"/>
        <w:jc w:val="both"/>
        <w:rPr>
          <w:rFonts w:ascii="Arial" w:hAnsi="Arial" w:cs="Arial"/>
        </w:rPr>
      </w:pPr>
      <w:r>
        <w:rPr>
          <w:rFonts w:ascii="Arial" w:hAnsi="Arial" w:cs="Arial"/>
          <w:b/>
          <w:bCs/>
        </w:rPr>
        <w:t>9.1.6.3.</w:t>
      </w:r>
      <w:r>
        <w:rPr>
          <w:rFonts w:ascii="Arial" w:hAnsi="Arial" w:cs="Arial"/>
        </w:rPr>
        <w:t xml:space="preserve"> apresentar amostra falsificada ou deteriorada; </w:t>
      </w:r>
    </w:p>
    <w:p w:rsidR="002B2766" w:rsidRDefault="002B2766">
      <w:pPr>
        <w:numPr>
          <w:ilvl w:val="0"/>
          <w:numId w:val="4"/>
        </w:numPr>
        <w:ind w:left="0" w:right="-1" w:firstLine="284"/>
        <w:jc w:val="both"/>
        <w:rPr>
          <w:rFonts w:ascii="Arial" w:hAnsi="Arial" w:cs="Arial"/>
        </w:rPr>
      </w:pPr>
      <w:bookmarkStart w:id="8" w:name="_Ref114668251"/>
    </w:p>
    <w:p w:rsidR="002B2766" w:rsidRDefault="00567B5B">
      <w:pPr>
        <w:numPr>
          <w:ilvl w:val="0"/>
          <w:numId w:val="4"/>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8"/>
      <w:r>
        <w:rPr>
          <w:rFonts w:ascii="Arial" w:hAnsi="Arial" w:cs="Arial"/>
        </w:rPr>
        <w:t>;</w:t>
      </w:r>
    </w:p>
    <w:p w:rsidR="002B2766" w:rsidRDefault="002B2766">
      <w:pPr>
        <w:numPr>
          <w:ilvl w:val="0"/>
          <w:numId w:val="4"/>
        </w:numPr>
        <w:ind w:left="0" w:right="-1" w:firstLine="284"/>
        <w:jc w:val="both"/>
        <w:rPr>
          <w:rFonts w:ascii="Arial" w:hAnsi="Arial" w:cs="Arial"/>
        </w:rPr>
      </w:pPr>
      <w:bookmarkStart w:id="9" w:name="_Ref114668252"/>
    </w:p>
    <w:p w:rsidR="002B2766" w:rsidRDefault="00567B5B">
      <w:pPr>
        <w:numPr>
          <w:ilvl w:val="0"/>
          <w:numId w:val="4"/>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6" w:anchor="art5" w:history="1">
        <w:r>
          <w:rPr>
            <w:rFonts w:ascii="Arial" w:hAnsi="Arial" w:cs="Arial"/>
          </w:rPr>
          <w:t>art. 5º da Lei n.º 12.846, de 2013</w:t>
        </w:r>
      </w:hyperlink>
      <w:r>
        <w:rPr>
          <w:rFonts w:ascii="Arial" w:hAnsi="Arial" w:cs="Arial"/>
        </w:rPr>
        <w:t>.</w:t>
      </w:r>
      <w:bookmarkEnd w:id="2"/>
      <w:bookmarkEnd w:id="9"/>
    </w:p>
    <w:p w:rsidR="002B2766" w:rsidRDefault="002B2766">
      <w:pPr>
        <w:numPr>
          <w:ilvl w:val="0"/>
          <w:numId w:val="4"/>
        </w:numPr>
        <w:ind w:left="0" w:right="-1" w:firstLine="284"/>
        <w:jc w:val="both"/>
        <w:rPr>
          <w:rFonts w:ascii="Arial" w:hAnsi="Arial" w:cs="Arial"/>
          <w:highlight w:val="yellow"/>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2B2766" w:rsidRDefault="002B2766">
      <w:pPr>
        <w:numPr>
          <w:ilvl w:val="0"/>
          <w:numId w:val="4"/>
        </w:numPr>
        <w:ind w:left="0" w:right="-1" w:firstLine="284"/>
        <w:jc w:val="both"/>
        <w:rPr>
          <w:rFonts w:ascii="Arial" w:hAnsi="Arial" w:cs="Arial"/>
          <w:b/>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2B2766" w:rsidRDefault="002B2766">
      <w:pPr>
        <w:numPr>
          <w:ilvl w:val="0"/>
          <w:numId w:val="4"/>
        </w:numPr>
        <w:ind w:left="0" w:right="-1" w:firstLine="284"/>
        <w:jc w:val="both"/>
        <w:rPr>
          <w:rFonts w:ascii="Arial" w:hAnsi="Arial" w:cs="Arial"/>
        </w:rPr>
      </w:pPr>
    </w:p>
    <w:p w:rsidR="002B2766" w:rsidRDefault="00567B5B">
      <w:pPr>
        <w:pStyle w:val="Ttulo1"/>
        <w:numPr>
          <w:ilvl w:val="0"/>
          <w:numId w:val="0"/>
        </w:numPr>
        <w:ind w:right="-1" w:firstLine="284"/>
        <w:jc w:val="both"/>
        <w:rPr>
          <w:b w:val="0"/>
          <w:sz w:val="20"/>
          <w:szCs w:val="20"/>
          <w:lang w:val="pt-BR"/>
        </w:rPr>
      </w:pPr>
      <w:r>
        <w:rPr>
          <w:sz w:val="20"/>
          <w:szCs w:val="20"/>
        </w:rPr>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7">
        <w:r>
          <w:rPr>
            <w:b w:val="0"/>
            <w:bCs w:val="0"/>
            <w:color w:val="0000FF"/>
            <w:sz w:val="20"/>
            <w:szCs w:val="20"/>
            <w:u w:val="single"/>
            <w:lang w:val="pt-BR"/>
          </w:rPr>
          <w:t>https://bnccompras.com</w:t>
        </w:r>
      </w:hyperlink>
      <w:r>
        <w:rPr>
          <w:b w:val="0"/>
          <w:sz w:val="20"/>
          <w:szCs w:val="20"/>
          <w:lang w:val="pt-BR"/>
        </w:rPr>
        <w:t>.</w:t>
      </w:r>
    </w:p>
    <w:p w:rsidR="002B2766" w:rsidRDefault="002B2766">
      <w:pPr>
        <w:numPr>
          <w:ilvl w:val="0"/>
          <w:numId w:val="4"/>
        </w:numPr>
        <w:ind w:left="0" w:right="-1" w:firstLine="284"/>
        <w:jc w:val="both"/>
        <w:rPr>
          <w:rFonts w:ascii="Arial" w:hAnsi="Arial" w:cs="Arial"/>
          <w:b/>
          <w:bCs/>
        </w:rPr>
      </w:pPr>
    </w:p>
    <w:p w:rsidR="002B2766" w:rsidRDefault="00567B5B">
      <w:pPr>
        <w:numPr>
          <w:ilvl w:val="0"/>
          <w:numId w:val="4"/>
        </w:numPr>
        <w:ind w:left="0" w:right="-1" w:firstLine="284"/>
        <w:jc w:val="both"/>
        <w:rPr>
          <w:rFonts w:ascii="Arial" w:hAnsi="Arial" w:cs="Arial"/>
          <w:b/>
          <w:bCs/>
        </w:rPr>
      </w:pPr>
      <w:r>
        <w:rPr>
          <w:rFonts w:ascii="Arial" w:hAnsi="Arial" w:cs="Arial"/>
          <w:b/>
          <w:bCs/>
        </w:rPr>
        <w:t>9.3. A aplicação das sanções previstas neste edital não exclui, em hipótese alguma, a obrigação de reparação integral dos danos causados.</w:t>
      </w:r>
    </w:p>
    <w:p w:rsidR="002B2766" w:rsidRDefault="00567B5B">
      <w:pPr>
        <w:numPr>
          <w:ilvl w:val="0"/>
          <w:numId w:val="4"/>
        </w:numPr>
        <w:ind w:left="0" w:firstLine="284"/>
        <w:jc w:val="both"/>
        <w:rPr>
          <w:rFonts w:ascii="Arial" w:hAnsi="Arial" w:cs="Arial"/>
        </w:rPr>
      </w:pPr>
      <w:r>
        <w:br w:type="page"/>
      </w:r>
    </w:p>
    <w:p w:rsidR="002B2766" w:rsidRDefault="00567B5B">
      <w:pPr>
        <w:pStyle w:val="Recuodecorpodetexto"/>
        <w:widowControl w:val="0"/>
        <w:spacing w:line="240" w:lineRule="auto"/>
        <w:jc w:val="center"/>
        <w:textAlignment w:val="auto"/>
        <w:rPr>
          <w:b/>
          <w:bCs/>
          <w:color w:val="auto"/>
          <w:sz w:val="20"/>
          <w:szCs w:val="20"/>
          <w:lang w:val="pt-BR"/>
        </w:rPr>
      </w:pPr>
      <w:r>
        <w:rPr>
          <w:b/>
          <w:bCs/>
          <w:color w:val="auto"/>
          <w:sz w:val="20"/>
          <w:szCs w:val="20"/>
        </w:rPr>
        <w:lastRenderedPageBreak/>
        <w:t>ANEXO I</w:t>
      </w:r>
    </w:p>
    <w:p w:rsidR="002B2766" w:rsidRDefault="002B2766">
      <w:pPr>
        <w:jc w:val="center"/>
        <w:rPr>
          <w:rFonts w:ascii="Arial" w:hAnsi="Arial" w:cs="Arial"/>
          <w:b/>
          <w:bCs/>
        </w:rPr>
      </w:pPr>
    </w:p>
    <w:p w:rsidR="002B2766" w:rsidRDefault="002B2766">
      <w:pPr>
        <w:jc w:val="center"/>
        <w:rPr>
          <w:rFonts w:ascii="Arial" w:hAnsi="Arial" w:cs="Arial"/>
        </w:rPr>
      </w:pPr>
    </w:p>
    <w:p w:rsidR="002B2766" w:rsidRDefault="00567B5B">
      <w:pPr>
        <w:jc w:val="center"/>
        <w:rPr>
          <w:rFonts w:ascii="Arial" w:hAnsi="Arial" w:cs="Arial"/>
          <w:b/>
        </w:rPr>
      </w:pPr>
      <w:r>
        <w:rPr>
          <w:rFonts w:ascii="Arial" w:hAnsi="Arial" w:cs="Arial"/>
          <w:b/>
        </w:rPr>
        <w:t>MODELO DE DECLARAÇÕES DIVERSAS**</w:t>
      </w:r>
    </w:p>
    <w:p w:rsidR="002B2766" w:rsidRDefault="00567B5B">
      <w:pPr>
        <w:jc w:val="center"/>
        <w:rPr>
          <w:rFonts w:ascii="Arial" w:hAnsi="Arial" w:cs="Arial"/>
        </w:rPr>
      </w:pPr>
      <w:r>
        <w:rPr>
          <w:rFonts w:ascii="Arial" w:hAnsi="Arial" w:cs="Arial"/>
        </w:rPr>
        <w:t>(em papel timbrado da licitante)</w:t>
      </w:r>
    </w:p>
    <w:p w:rsidR="002B2766" w:rsidRDefault="002B2766">
      <w:pPr>
        <w:jc w:val="center"/>
        <w:rPr>
          <w:rFonts w:ascii="Arial" w:hAnsi="Arial" w:cs="Arial"/>
        </w:rPr>
      </w:pPr>
    </w:p>
    <w:p w:rsidR="002B2766" w:rsidRDefault="002B2766">
      <w:pPr>
        <w:jc w:val="center"/>
        <w:rPr>
          <w:rFonts w:ascii="Arial" w:hAnsi="Arial" w:cs="Arial"/>
        </w:rPr>
      </w:pPr>
    </w:p>
    <w:p w:rsidR="002B2766" w:rsidRDefault="00567B5B">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2B2766" w:rsidRDefault="002B2766">
      <w:pPr>
        <w:suppressAutoHyphens w:val="0"/>
        <w:jc w:val="both"/>
        <w:rPr>
          <w:rFonts w:ascii="Arial" w:hAnsi="Arial" w:cs="Arial"/>
          <w:lang w:eastAsia="pt-BR"/>
        </w:rPr>
      </w:pPr>
    </w:p>
    <w:p w:rsidR="002B2766" w:rsidRDefault="00567B5B">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2B2766" w:rsidRDefault="002B2766">
      <w:pPr>
        <w:ind w:firstLine="561"/>
        <w:jc w:val="both"/>
        <w:rPr>
          <w:rFonts w:ascii="Arial" w:hAnsi="Arial" w:cs="Arial"/>
        </w:rPr>
      </w:pPr>
    </w:p>
    <w:p w:rsidR="002B2766" w:rsidRDefault="002B2766">
      <w:pPr>
        <w:ind w:firstLine="561"/>
        <w:jc w:val="both"/>
        <w:rPr>
          <w:rFonts w:ascii="Arial" w:hAnsi="Arial" w:cs="Arial"/>
        </w:rPr>
      </w:pPr>
    </w:p>
    <w:p w:rsidR="002B2766" w:rsidRDefault="00567B5B">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2B2766" w:rsidRDefault="002B2766">
      <w:pPr>
        <w:ind w:firstLine="561"/>
        <w:jc w:val="both"/>
        <w:rPr>
          <w:rFonts w:ascii="Arial" w:hAnsi="Arial" w:cs="Arial"/>
        </w:rPr>
      </w:pPr>
    </w:p>
    <w:p w:rsidR="002B2766" w:rsidRDefault="00567B5B">
      <w:pPr>
        <w:numPr>
          <w:ilvl w:val="0"/>
          <w:numId w:val="5"/>
        </w:numPr>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B2766" w:rsidRDefault="00567B5B">
      <w:pPr>
        <w:numPr>
          <w:ilvl w:val="0"/>
          <w:numId w:val="5"/>
        </w:numPr>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2B2766" w:rsidRDefault="00567B5B">
      <w:pPr>
        <w:numPr>
          <w:ilvl w:val="0"/>
          <w:numId w:val="5"/>
        </w:numPr>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rsidR="002B2766" w:rsidRDefault="00567B5B">
      <w:pPr>
        <w:numPr>
          <w:ilvl w:val="0"/>
          <w:numId w:val="5"/>
        </w:numPr>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2B2766" w:rsidRDefault="00567B5B">
      <w:pPr>
        <w:numPr>
          <w:ilvl w:val="0"/>
          <w:numId w:val="5"/>
        </w:numPr>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rsidR="002B2766" w:rsidRDefault="00567B5B">
      <w:pPr>
        <w:numPr>
          <w:ilvl w:val="0"/>
          <w:numId w:val="5"/>
        </w:numPr>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rsidR="002B2766" w:rsidRDefault="00567B5B">
      <w:pPr>
        <w:numPr>
          <w:ilvl w:val="0"/>
          <w:numId w:val="5"/>
        </w:numPr>
        <w:tabs>
          <w:tab w:val="left" w:pos="284"/>
        </w:tabs>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2B2766" w:rsidRDefault="002B2766">
      <w:pPr>
        <w:ind w:left="720"/>
        <w:jc w:val="both"/>
        <w:rPr>
          <w:rFonts w:ascii="Arial" w:hAnsi="Arial" w:cs="Arial"/>
        </w:rPr>
      </w:pPr>
    </w:p>
    <w:p w:rsidR="002B2766" w:rsidRDefault="002B2766">
      <w:pPr>
        <w:ind w:firstLine="561"/>
        <w:jc w:val="both"/>
        <w:rPr>
          <w:rFonts w:ascii="Arial" w:hAnsi="Arial" w:cs="Arial"/>
        </w:rPr>
      </w:pPr>
    </w:p>
    <w:p w:rsidR="002B2766" w:rsidRDefault="002B2766">
      <w:pPr>
        <w:ind w:firstLine="561"/>
        <w:jc w:val="both"/>
        <w:rPr>
          <w:rFonts w:ascii="Arial" w:hAnsi="Arial" w:cs="Arial"/>
        </w:rPr>
      </w:pPr>
    </w:p>
    <w:p w:rsidR="002B2766" w:rsidRDefault="002B2766">
      <w:pPr>
        <w:ind w:firstLine="561"/>
        <w:jc w:val="both"/>
        <w:rPr>
          <w:rFonts w:ascii="Arial" w:hAnsi="Arial" w:cs="Arial"/>
        </w:rPr>
      </w:pPr>
    </w:p>
    <w:p w:rsidR="002B2766" w:rsidRDefault="002B2766">
      <w:pPr>
        <w:ind w:firstLine="561"/>
        <w:jc w:val="both"/>
        <w:rPr>
          <w:rFonts w:ascii="Arial" w:hAnsi="Arial" w:cs="Arial"/>
        </w:rPr>
      </w:pPr>
    </w:p>
    <w:p w:rsidR="002B2766" w:rsidRDefault="00567B5B">
      <w:pPr>
        <w:ind w:firstLine="561"/>
        <w:jc w:val="center"/>
        <w:rPr>
          <w:rFonts w:ascii="Arial" w:hAnsi="Arial" w:cs="Arial"/>
        </w:rPr>
      </w:pPr>
      <w:r>
        <w:rPr>
          <w:rFonts w:ascii="Arial" w:hAnsi="Arial" w:cs="Arial"/>
        </w:rPr>
        <w:t>Local e data</w:t>
      </w: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567B5B">
      <w:pPr>
        <w:ind w:firstLine="561"/>
        <w:jc w:val="center"/>
        <w:rPr>
          <w:rFonts w:ascii="Arial" w:hAnsi="Arial" w:cs="Arial"/>
        </w:rPr>
      </w:pPr>
      <w:r>
        <w:rPr>
          <w:rFonts w:ascii="Arial" w:hAnsi="Arial" w:cs="Arial"/>
        </w:rPr>
        <w:t>_______________________________________________</w:t>
      </w:r>
    </w:p>
    <w:p w:rsidR="002B2766" w:rsidRDefault="00567B5B">
      <w:pPr>
        <w:ind w:firstLine="561"/>
        <w:jc w:val="center"/>
        <w:rPr>
          <w:rFonts w:ascii="Arial" w:hAnsi="Arial" w:cs="Arial"/>
        </w:rPr>
      </w:pPr>
      <w:r>
        <w:rPr>
          <w:rFonts w:ascii="Arial" w:hAnsi="Arial" w:cs="Arial"/>
        </w:rPr>
        <w:t>Nome e assinatura do representante legal</w:t>
      </w:r>
    </w:p>
    <w:p w:rsidR="002B2766" w:rsidRDefault="002B2766">
      <w:pPr>
        <w:ind w:firstLine="561"/>
        <w:jc w:val="center"/>
        <w:rPr>
          <w:rFonts w:ascii="Arial" w:hAnsi="Arial" w:cs="Arial"/>
        </w:rPr>
      </w:pPr>
    </w:p>
    <w:p w:rsidR="002B2766" w:rsidRDefault="00567B5B">
      <w:pPr>
        <w:ind w:firstLine="561"/>
        <w:jc w:val="center"/>
        <w:rPr>
          <w:rFonts w:ascii="Arial" w:hAnsi="Arial" w:cs="Arial"/>
        </w:rPr>
      </w:pPr>
      <w:r>
        <w:br w:type="page"/>
      </w:r>
    </w:p>
    <w:p w:rsidR="002B2766" w:rsidRDefault="00567B5B">
      <w:pPr>
        <w:pStyle w:val="Recuodecorpodetexto"/>
        <w:widowControl w:val="0"/>
        <w:spacing w:line="240" w:lineRule="auto"/>
        <w:jc w:val="center"/>
        <w:textAlignment w:val="auto"/>
        <w:rPr>
          <w:b/>
          <w:bCs/>
          <w:color w:val="auto"/>
          <w:sz w:val="20"/>
          <w:szCs w:val="20"/>
          <w:lang w:val="pt-BR"/>
        </w:rPr>
      </w:pPr>
      <w:r>
        <w:rPr>
          <w:b/>
          <w:bCs/>
          <w:color w:val="auto"/>
          <w:sz w:val="20"/>
          <w:szCs w:val="20"/>
        </w:rPr>
        <w:lastRenderedPageBreak/>
        <w:t>ANEXO II</w:t>
      </w:r>
    </w:p>
    <w:p w:rsidR="002B2766" w:rsidRDefault="002B2766">
      <w:pPr>
        <w:ind w:firstLine="561"/>
        <w:jc w:val="center"/>
        <w:rPr>
          <w:rFonts w:ascii="Arial" w:hAnsi="Arial" w:cs="Arial"/>
          <w:b/>
        </w:rPr>
      </w:pPr>
    </w:p>
    <w:p w:rsidR="002B2766" w:rsidRDefault="00567B5B">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rsidR="002B2766" w:rsidRDefault="002B2766">
      <w:pPr>
        <w:suppressAutoHyphens w:val="0"/>
        <w:rPr>
          <w:rFonts w:ascii="Arial" w:hAnsi="Arial" w:cs="Arial"/>
          <w:lang w:eastAsia="pt-BR"/>
        </w:rPr>
      </w:pPr>
    </w:p>
    <w:p w:rsidR="002B2766" w:rsidRDefault="002B2766">
      <w:pPr>
        <w:suppressAutoHyphens w:val="0"/>
        <w:rPr>
          <w:rFonts w:ascii="Arial" w:hAnsi="Arial" w:cs="Arial"/>
          <w:lang w:eastAsia="pt-BR"/>
        </w:rPr>
      </w:pPr>
    </w:p>
    <w:p w:rsidR="002B2766" w:rsidRDefault="00567B5B">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r>
        <w:rPr>
          <w:rFonts w:ascii="Arial" w:hAnsi="Arial" w:cs="Arial"/>
          <w:bCs/>
          <w:lang w:eastAsia="pt-BR"/>
        </w:rPr>
        <w:t>___________________</w:t>
      </w:r>
      <w:r>
        <w:rPr>
          <w:rFonts w:ascii="Arial" w:hAnsi="Arial" w:cs="Arial"/>
          <w:b/>
          <w:bCs/>
          <w:lang w:eastAsia="pt-BR"/>
        </w:rPr>
        <w:t xml:space="preserve"> </w:t>
      </w:r>
    </w:p>
    <w:p w:rsidR="002B2766" w:rsidRDefault="00567B5B">
      <w:pPr>
        <w:suppressAutoHyphens w:val="0"/>
        <w:jc w:val="both"/>
        <w:rPr>
          <w:rFonts w:ascii="Arial" w:hAnsi="Arial" w:cs="Arial"/>
          <w:lang w:eastAsia="pt-BR"/>
        </w:rPr>
      </w:pPr>
      <w:r>
        <w:rPr>
          <w:rFonts w:ascii="Arial" w:hAnsi="Arial" w:cs="Arial"/>
          <w:lang w:eastAsia="pt-BR"/>
        </w:rPr>
        <w:t xml:space="preserve">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rsidR="002B2766" w:rsidRDefault="002B2766">
      <w:pPr>
        <w:suppressAutoHyphens w:val="0"/>
        <w:jc w:val="both"/>
        <w:rPr>
          <w:rFonts w:ascii="Arial" w:hAnsi="Arial" w:cs="Arial"/>
          <w:lang w:eastAsia="pt-BR"/>
        </w:rPr>
      </w:pPr>
    </w:p>
    <w:p w:rsidR="002B2766" w:rsidRDefault="00567B5B">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2B2766" w:rsidRDefault="00567B5B">
      <w:pPr>
        <w:suppressAutoHyphens w:val="0"/>
        <w:jc w:val="both"/>
        <w:rPr>
          <w:rFonts w:ascii="Arial" w:hAnsi="Arial" w:cs="Arial"/>
          <w:lang w:eastAsia="pt-BR"/>
        </w:rPr>
      </w:pPr>
      <w:r>
        <w:rPr>
          <w:rFonts w:ascii="Arial" w:hAnsi="Arial" w:cs="Arial"/>
          <w:lang w:eastAsia="pt-BR"/>
        </w:rPr>
        <w:t xml:space="preserve">b) a intenção de apresentar a proposta não foi informada ou discutida com qualquer outro licitante ou interessado, em potencial ou de fato, no presente procedimento licitatório; </w:t>
      </w:r>
    </w:p>
    <w:p w:rsidR="002B2766" w:rsidRDefault="00567B5B">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2B2766" w:rsidRDefault="00567B5B">
      <w:pPr>
        <w:suppressAutoHyphens w:val="0"/>
        <w:jc w:val="both"/>
        <w:rPr>
          <w:rFonts w:ascii="Arial" w:hAnsi="Arial" w:cs="Arial"/>
          <w:lang w:eastAsia="pt-BR"/>
        </w:rPr>
      </w:pPr>
      <w:r>
        <w:rPr>
          <w:rFonts w:ascii="Arial" w:hAnsi="Arial" w:cs="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rsidR="002B2766" w:rsidRDefault="00567B5B">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rsidR="002B2766" w:rsidRDefault="00567B5B">
      <w:pPr>
        <w:suppressAutoHyphens w:val="0"/>
        <w:jc w:val="both"/>
        <w:rPr>
          <w:rFonts w:ascii="Arial" w:hAnsi="Arial" w:cs="Arial"/>
          <w:lang w:eastAsia="pt-BR"/>
        </w:rPr>
      </w:pPr>
      <w:r>
        <w:rPr>
          <w:rFonts w:ascii="Arial" w:hAnsi="Arial" w:cs="Arial"/>
          <w:lang w:eastAsia="pt-BR"/>
        </w:rPr>
        <w:t xml:space="preserve">f) o representante legal do licitante está plenamente ciente do teor e da extensão desta declaração e que detém plenos poderes e informações para firmá-la. </w:t>
      </w:r>
    </w:p>
    <w:p w:rsidR="002B2766" w:rsidRDefault="002B2766">
      <w:pPr>
        <w:suppressAutoHyphens w:val="0"/>
        <w:jc w:val="both"/>
        <w:rPr>
          <w:rFonts w:ascii="Arial" w:hAnsi="Arial" w:cs="Arial"/>
          <w:lang w:eastAsia="pt-BR"/>
        </w:rPr>
      </w:pPr>
    </w:p>
    <w:p w:rsidR="002B2766" w:rsidRDefault="00567B5B">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rsidR="002B2766" w:rsidRDefault="002B2766">
      <w:pPr>
        <w:suppressAutoHyphens w:val="0"/>
        <w:jc w:val="both"/>
        <w:rPr>
          <w:rFonts w:ascii="Arial" w:hAnsi="Arial" w:cs="Arial"/>
          <w:lang w:eastAsia="pt-BR"/>
        </w:rPr>
      </w:pPr>
    </w:p>
    <w:p w:rsidR="002B2766" w:rsidRDefault="00567B5B">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2B2766" w:rsidRDefault="00567B5B">
      <w:pPr>
        <w:suppressAutoHyphens w:val="0"/>
        <w:jc w:val="both"/>
        <w:rPr>
          <w:rFonts w:ascii="Arial" w:hAnsi="Arial" w:cs="Arial"/>
          <w:lang w:eastAsia="pt-BR"/>
        </w:rPr>
      </w:pPr>
      <w:r>
        <w:rPr>
          <w:rFonts w:ascii="Arial" w:hAnsi="Arial" w:cs="Arial"/>
          <w:lang w:eastAsia="pt-BR"/>
        </w:rPr>
        <w:t xml:space="preserve">II – comprovadamente, financiar, custear, patrocinar ou de qualquer modo subvencionar a prática dos atos ilícitos previstos em Lei; </w:t>
      </w:r>
    </w:p>
    <w:p w:rsidR="002B2766" w:rsidRDefault="00567B5B">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2B2766" w:rsidRDefault="00567B5B">
      <w:pPr>
        <w:suppressAutoHyphens w:val="0"/>
        <w:jc w:val="both"/>
        <w:rPr>
          <w:rFonts w:ascii="Arial" w:hAnsi="Arial" w:cs="Arial"/>
          <w:lang w:eastAsia="pt-BR"/>
        </w:rPr>
      </w:pPr>
      <w:r>
        <w:rPr>
          <w:rFonts w:ascii="Arial" w:hAnsi="Arial" w:cs="Arial"/>
          <w:lang w:eastAsia="pt-BR"/>
        </w:rPr>
        <w:t xml:space="preserve">IV – no tocante a licitações e contratos: </w:t>
      </w:r>
    </w:p>
    <w:p w:rsidR="002B2766" w:rsidRDefault="00567B5B">
      <w:pPr>
        <w:suppressAutoHyphens w:val="0"/>
        <w:jc w:val="both"/>
        <w:rPr>
          <w:rFonts w:ascii="Arial" w:hAnsi="Arial" w:cs="Arial"/>
          <w:lang w:eastAsia="pt-BR"/>
        </w:rPr>
      </w:pPr>
      <w:r>
        <w:rPr>
          <w:rFonts w:ascii="Arial" w:hAnsi="Arial" w:cs="Arial"/>
          <w:lang w:eastAsia="pt-BR"/>
        </w:rPr>
        <w:t xml:space="preserve">a) frustrar ou fraudar, mediante ajuste, combinação ou qualquer outro expediente, o caráter competitivo de procedimento licitatório público; </w:t>
      </w:r>
    </w:p>
    <w:p w:rsidR="002B2766" w:rsidRDefault="00567B5B">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2B2766" w:rsidRDefault="00567B5B">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2B2766" w:rsidRDefault="00567B5B">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2B2766" w:rsidRDefault="00567B5B">
      <w:pPr>
        <w:suppressAutoHyphens w:val="0"/>
        <w:jc w:val="both"/>
        <w:rPr>
          <w:rFonts w:ascii="Arial" w:hAnsi="Arial" w:cs="Arial"/>
          <w:lang w:eastAsia="pt-BR"/>
        </w:rPr>
      </w:pPr>
      <w:r>
        <w:rPr>
          <w:rFonts w:ascii="Arial" w:hAnsi="Arial" w:cs="Arial"/>
          <w:lang w:eastAsia="pt-BR"/>
        </w:rPr>
        <w:t xml:space="preserve">e) criar, de modo fraudulento ou irregular, pessoa jurídica para participar de licitação pública ou celebrar contrato administrativo; </w:t>
      </w:r>
    </w:p>
    <w:p w:rsidR="002B2766" w:rsidRDefault="00567B5B">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rsidR="002B2766" w:rsidRDefault="00567B5B">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2B2766" w:rsidRDefault="00567B5B">
      <w:pPr>
        <w:suppressAutoHyphens w:val="0"/>
        <w:jc w:val="both"/>
        <w:rPr>
          <w:rFonts w:ascii="Arial" w:hAnsi="Arial" w:cs="Arial"/>
          <w:lang w:eastAsia="pt-BR"/>
        </w:rPr>
      </w:pPr>
      <w:r>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2B2766" w:rsidRDefault="002B2766">
      <w:pPr>
        <w:ind w:firstLine="561"/>
        <w:jc w:val="both"/>
        <w:rPr>
          <w:rFonts w:ascii="Arial" w:hAnsi="Arial" w:cs="Arial"/>
        </w:rPr>
      </w:pPr>
    </w:p>
    <w:p w:rsidR="002B2766" w:rsidRDefault="00567B5B">
      <w:pPr>
        <w:ind w:firstLine="561"/>
        <w:jc w:val="center"/>
        <w:rPr>
          <w:rFonts w:ascii="Arial" w:hAnsi="Arial" w:cs="Arial"/>
        </w:rPr>
      </w:pPr>
      <w:r>
        <w:rPr>
          <w:rFonts w:ascii="Arial" w:hAnsi="Arial" w:cs="Arial"/>
        </w:rPr>
        <w:t>Local e data</w:t>
      </w: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567B5B">
      <w:pPr>
        <w:ind w:firstLine="561"/>
        <w:jc w:val="center"/>
        <w:rPr>
          <w:rFonts w:ascii="Arial" w:hAnsi="Arial" w:cs="Arial"/>
        </w:rPr>
      </w:pPr>
      <w:r>
        <w:rPr>
          <w:rFonts w:ascii="Arial" w:hAnsi="Arial" w:cs="Arial"/>
        </w:rPr>
        <w:t>_______________________________________________</w:t>
      </w:r>
    </w:p>
    <w:p w:rsidR="002B2766" w:rsidRDefault="00567B5B">
      <w:pPr>
        <w:ind w:firstLine="561"/>
        <w:jc w:val="center"/>
        <w:rPr>
          <w:rFonts w:ascii="Arial" w:hAnsi="Arial" w:cs="Arial"/>
        </w:rPr>
      </w:pPr>
      <w:r>
        <w:rPr>
          <w:rFonts w:ascii="Arial" w:hAnsi="Arial" w:cs="Arial"/>
        </w:rPr>
        <w:t>Nome e assinatura do representante legal</w:t>
      </w:r>
      <w:r>
        <w:br w:type="page"/>
      </w:r>
    </w:p>
    <w:p w:rsidR="002B2766" w:rsidRDefault="00567B5B">
      <w:pPr>
        <w:pStyle w:val="Recuodecorpodetexto"/>
        <w:widowControl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2B2766" w:rsidRDefault="00567B5B">
      <w:pPr>
        <w:jc w:val="center"/>
        <w:rPr>
          <w:rFonts w:ascii="Arial" w:hAnsi="Arial" w:cs="Arial"/>
          <w:b/>
          <w:bCs/>
        </w:rPr>
      </w:pPr>
      <w:r>
        <w:rPr>
          <w:rFonts w:ascii="Arial" w:hAnsi="Arial" w:cs="Arial"/>
        </w:rPr>
        <w:t>====================================================================================</w:t>
      </w:r>
    </w:p>
    <w:p w:rsidR="002B2766" w:rsidRDefault="00567B5B">
      <w:pPr>
        <w:jc w:val="center"/>
        <w:rPr>
          <w:rFonts w:ascii="Arial" w:hAnsi="Arial" w:cs="Arial"/>
          <w:b/>
          <w:bCs/>
        </w:rPr>
      </w:pPr>
      <w:r>
        <w:rPr>
          <w:rFonts w:ascii="Arial" w:hAnsi="Arial" w:cs="Arial"/>
          <w:b/>
          <w:bCs/>
        </w:rPr>
        <w:t xml:space="preserve">DECLARAÇÃO DE ENQUADRAMENTO COMO MICROEMPRESA (ME) </w:t>
      </w:r>
    </w:p>
    <w:p w:rsidR="002B2766" w:rsidRDefault="00567B5B">
      <w:pPr>
        <w:jc w:val="center"/>
        <w:rPr>
          <w:rFonts w:ascii="Arial" w:hAnsi="Arial" w:cs="Arial"/>
        </w:rPr>
      </w:pPr>
      <w:r>
        <w:rPr>
          <w:rFonts w:ascii="Arial" w:hAnsi="Arial" w:cs="Arial"/>
          <w:b/>
          <w:bCs/>
        </w:rPr>
        <w:t>OU EMPRESA DE PEQUENO PORTE (EPP)</w:t>
      </w:r>
    </w:p>
    <w:p w:rsidR="002B2766" w:rsidRDefault="00567B5B">
      <w:pPr>
        <w:jc w:val="center"/>
        <w:rPr>
          <w:rFonts w:ascii="Arial" w:hAnsi="Arial" w:cs="Arial"/>
          <w:b/>
          <w:bCs/>
        </w:rPr>
      </w:pPr>
      <w:r>
        <w:rPr>
          <w:rFonts w:ascii="Arial" w:hAnsi="Arial" w:cs="Arial"/>
        </w:rPr>
        <w:t>====================================================================================</w:t>
      </w:r>
    </w:p>
    <w:p w:rsidR="002B2766" w:rsidRDefault="002B2766">
      <w:pPr>
        <w:pStyle w:val="Recuodecorpodetexto"/>
        <w:widowControl w:val="0"/>
        <w:spacing w:line="240" w:lineRule="auto"/>
        <w:rPr>
          <w:color w:val="auto"/>
          <w:sz w:val="20"/>
          <w:szCs w:val="20"/>
        </w:rPr>
      </w:pPr>
    </w:p>
    <w:p w:rsidR="002B2766" w:rsidRDefault="002B2766">
      <w:pPr>
        <w:pStyle w:val="Recuodecorpodetexto"/>
        <w:widowControl w:val="0"/>
        <w:spacing w:line="240" w:lineRule="auto"/>
        <w:rPr>
          <w:color w:val="auto"/>
          <w:sz w:val="20"/>
          <w:szCs w:val="20"/>
        </w:rPr>
      </w:pPr>
    </w:p>
    <w:p w:rsidR="002B2766" w:rsidRDefault="002B2766">
      <w:pPr>
        <w:pStyle w:val="Recuodecorpodetexto"/>
        <w:widowControl w:val="0"/>
        <w:spacing w:line="240" w:lineRule="auto"/>
        <w:rPr>
          <w:color w:val="auto"/>
          <w:sz w:val="20"/>
          <w:szCs w:val="20"/>
        </w:rPr>
      </w:pPr>
    </w:p>
    <w:p w:rsidR="002B2766" w:rsidRDefault="002B2766">
      <w:pPr>
        <w:pStyle w:val="Recuodecorpodetexto"/>
        <w:widowControl w:val="0"/>
        <w:spacing w:line="240" w:lineRule="auto"/>
        <w:rPr>
          <w:color w:val="auto"/>
          <w:sz w:val="20"/>
          <w:szCs w:val="20"/>
        </w:rPr>
      </w:pPr>
    </w:p>
    <w:p w:rsidR="002B2766" w:rsidRDefault="002B2766">
      <w:pPr>
        <w:pStyle w:val="Recuodecorpodetexto"/>
        <w:widowControl w:val="0"/>
        <w:spacing w:line="240" w:lineRule="auto"/>
        <w:rPr>
          <w:color w:val="auto"/>
          <w:sz w:val="20"/>
          <w:szCs w:val="20"/>
        </w:rPr>
      </w:pPr>
    </w:p>
    <w:p w:rsidR="002B2766" w:rsidRDefault="002B2766">
      <w:pPr>
        <w:pStyle w:val="Recuodecorpodetexto"/>
        <w:widowControl w:val="0"/>
        <w:spacing w:line="240" w:lineRule="auto"/>
        <w:textAlignment w:val="auto"/>
        <w:rPr>
          <w:color w:val="auto"/>
          <w:sz w:val="20"/>
          <w:szCs w:val="20"/>
        </w:rPr>
      </w:pPr>
    </w:p>
    <w:p w:rsidR="002B2766" w:rsidRDefault="002B2766">
      <w:pPr>
        <w:pStyle w:val="Recuodecorpodetexto"/>
        <w:rPr>
          <w:color w:val="auto"/>
          <w:sz w:val="20"/>
          <w:szCs w:val="20"/>
        </w:rPr>
      </w:pPr>
    </w:p>
    <w:p w:rsidR="002B2766" w:rsidRDefault="002B2766">
      <w:pPr>
        <w:rPr>
          <w:rFonts w:ascii="Arial" w:hAnsi="Arial" w:cs="Arial"/>
        </w:rPr>
      </w:pPr>
    </w:p>
    <w:p w:rsidR="002B2766" w:rsidRDefault="002B2766">
      <w:pPr>
        <w:rPr>
          <w:rFonts w:ascii="Arial" w:hAnsi="Arial" w:cs="Arial"/>
        </w:rPr>
      </w:pPr>
    </w:p>
    <w:p w:rsidR="002B2766" w:rsidRDefault="002B2766">
      <w:pPr>
        <w:rPr>
          <w:rFonts w:ascii="Arial" w:hAnsi="Arial" w:cs="Arial"/>
        </w:rPr>
      </w:pPr>
    </w:p>
    <w:p w:rsidR="002B2766" w:rsidRDefault="002B2766">
      <w:pPr>
        <w:rPr>
          <w:rFonts w:ascii="Arial" w:hAnsi="Arial" w:cs="Arial"/>
        </w:rPr>
      </w:pPr>
    </w:p>
    <w:p w:rsidR="002B2766" w:rsidRDefault="002B2766">
      <w:pPr>
        <w:rPr>
          <w:rFonts w:ascii="Arial" w:hAnsi="Arial" w:cs="Arial"/>
        </w:rPr>
      </w:pPr>
    </w:p>
    <w:p w:rsidR="002B2766" w:rsidRDefault="002B2766">
      <w:pPr>
        <w:rPr>
          <w:rFonts w:ascii="Arial" w:hAnsi="Arial" w:cs="Arial"/>
        </w:rPr>
      </w:pPr>
    </w:p>
    <w:p w:rsidR="002B2766" w:rsidRDefault="002B2766">
      <w:pPr>
        <w:rPr>
          <w:rFonts w:ascii="Arial" w:hAnsi="Arial" w:cs="Arial"/>
        </w:rPr>
      </w:pPr>
    </w:p>
    <w:p w:rsidR="002B2766" w:rsidRDefault="00567B5B">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2B2766" w:rsidRDefault="002B2766">
      <w:pPr>
        <w:jc w:val="both"/>
        <w:rPr>
          <w:rFonts w:ascii="Arial" w:hAnsi="Arial" w:cs="Arial"/>
        </w:rPr>
      </w:pPr>
    </w:p>
    <w:p w:rsidR="002B2766" w:rsidRDefault="002B2766">
      <w:pPr>
        <w:jc w:val="both"/>
        <w:rPr>
          <w:rFonts w:ascii="Arial" w:hAnsi="Arial" w:cs="Arial"/>
        </w:rPr>
      </w:pPr>
    </w:p>
    <w:p w:rsidR="002B2766" w:rsidRDefault="002B2766">
      <w:pPr>
        <w:jc w:val="both"/>
        <w:rPr>
          <w:rFonts w:ascii="Arial" w:hAnsi="Arial" w:cs="Arial"/>
        </w:rPr>
      </w:pPr>
    </w:p>
    <w:p w:rsidR="002B2766" w:rsidRDefault="002B2766">
      <w:pPr>
        <w:jc w:val="both"/>
        <w:rPr>
          <w:rFonts w:ascii="Arial" w:hAnsi="Arial" w:cs="Arial"/>
        </w:rPr>
      </w:pPr>
    </w:p>
    <w:p w:rsidR="002B2766" w:rsidRDefault="002B2766">
      <w:pPr>
        <w:ind w:firstLine="561"/>
        <w:jc w:val="both"/>
        <w:rPr>
          <w:rFonts w:ascii="Arial" w:hAnsi="Arial" w:cs="Arial"/>
        </w:rPr>
      </w:pPr>
    </w:p>
    <w:p w:rsidR="002B2766" w:rsidRDefault="00567B5B">
      <w:pPr>
        <w:ind w:firstLine="561"/>
        <w:jc w:val="center"/>
        <w:rPr>
          <w:rFonts w:ascii="Arial" w:hAnsi="Arial" w:cs="Arial"/>
        </w:rPr>
      </w:pPr>
      <w:r>
        <w:rPr>
          <w:rFonts w:ascii="Arial" w:hAnsi="Arial" w:cs="Arial"/>
        </w:rPr>
        <w:t>Local e data</w:t>
      </w: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567B5B">
      <w:pPr>
        <w:ind w:firstLine="561"/>
        <w:jc w:val="center"/>
        <w:rPr>
          <w:rFonts w:ascii="Arial" w:hAnsi="Arial" w:cs="Arial"/>
        </w:rPr>
      </w:pPr>
      <w:r>
        <w:rPr>
          <w:rFonts w:ascii="Arial" w:hAnsi="Arial" w:cs="Arial"/>
        </w:rPr>
        <w:t>_______________________________________________</w:t>
      </w:r>
    </w:p>
    <w:p w:rsidR="002B2766" w:rsidRDefault="00567B5B">
      <w:pPr>
        <w:ind w:firstLine="561"/>
        <w:jc w:val="center"/>
        <w:rPr>
          <w:rFonts w:ascii="Arial" w:hAnsi="Arial" w:cs="Arial"/>
        </w:rPr>
      </w:pPr>
      <w:r>
        <w:rPr>
          <w:rFonts w:ascii="Arial" w:hAnsi="Arial" w:cs="Arial"/>
        </w:rPr>
        <w:t>Nome e assinatura do representante legal</w:t>
      </w:r>
    </w:p>
    <w:p w:rsidR="002B2766" w:rsidRDefault="002B2766">
      <w:pPr>
        <w:jc w:val="center"/>
        <w:rPr>
          <w:rFonts w:ascii="Arial" w:hAnsi="Arial" w:cs="Arial"/>
        </w:rPr>
      </w:pPr>
    </w:p>
    <w:p w:rsidR="002B2766" w:rsidRDefault="00567B5B">
      <w:pPr>
        <w:rPr>
          <w:rFonts w:ascii="Arial" w:hAnsi="Arial" w:cs="Arial"/>
        </w:rPr>
      </w:pPr>
      <w:r>
        <w:br w:type="page"/>
      </w:r>
    </w:p>
    <w:p w:rsidR="002B2766" w:rsidRDefault="00567B5B">
      <w:pPr>
        <w:pStyle w:val="Recuodecorpodetexto"/>
        <w:widowControl w:val="0"/>
        <w:tabs>
          <w:tab w:val="left" w:pos="284"/>
        </w:tabs>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2B2766" w:rsidRDefault="00567B5B">
      <w:pPr>
        <w:tabs>
          <w:tab w:val="left" w:pos="284"/>
        </w:tabs>
        <w:jc w:val="both"/>
        <w:rPr>
          <w:rFonts w:ascii="Arial" w:hAnsi="Arial" w:cs="Arial"/>
        </w:rPr>
      </w:pPr>
      <w:r>
        <w:rPr>
          <w:rFonts w:ascii="Arial" w:hAnsi="Arial" w:cs="Arial"/>
        </w:rPr>
        <w:t>===================================================================================</w:t>
      </w:r>
    </w:p>
    <w:p w:rsidR="002B2766" w:rsidRDefault="00567B5B">
      <w:pPr>
        <w:tabs>
          <w:tab w:val="left" w:pos="284"/>
        </w:tabs>
        <w:jc w:val="center"/>
        <w:rPr>
          <w:rFonts w:ascii="Arial" w:hAnsi="Arial" w:cs="Arial"/>
          <w:b/>
        </w:rPr>
      </w:pPr>
      <w:r>
        <w:rPr>
          <w:rFonts w:ascii="Arial" w:hAnsi="Arial" w:cs="Arial"/>
          <w:b/>
        </w:rPr>
        <w:t>MODELO DE PROPOSTA</w:t>
      </w:r>
    </w:p>
    <w:p w:rsidR="002B2766" w:rsidRDefault="00567B5B">
      <w:pPr>
        <w:tabs>
          <w:tab w:val="left" w:pos="284"/>
        </w:tabs>
        <w:jc w:val="both"/>
        <w:rPr>
          <w:rFonts w:ascii="Arial" w:hAnsi="Arial" w:cs="Arial"/>
        </w:rPr>
      </w:pPr>
      <w:r>
        <w:rPr>
          <w:rFonts w:ascii="Arial" w:hAnsi="Arial" w:cs="Arial"/>
        </w:rPr>
        <w:t>===================================================================================</w:t>
      </w:r>
    </w:p>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p w:rsidR="002B2766" w:rsidRDefault="00567B5B">
      <w:pPr>
        <w:pStyle w:val="Corpodetexto31"/>
        <w:tabs>
          <w:tab w:val="left" w:pos="284"/>
        </w:tabs>
        <w:rPr>
          <w:b/>
          <w:color w:val="auto"/>
        </w:rPr>
      </w:pPr>
      <w:r>
        <w:rPr>
          <w:b/>
          <w:color w:val="auto"/>
        </w:rPr>
        <w:t>EMPRESA:</w:t>
      </w:r>
    </w:p>
    <w:p w:rsidR="002B2766" w:rsidRDefault="00567B5B">
      <w:pPr>
        <w:tabs>
          <w:tab w:val="left" w:pos="284"/>
        </w:tabs>
        <w:jc w:val="both"/>
        <w:rPr>
          <w:rFonts w:ascii="Arial" w:hAnsi="Arial" w:cs="Arial"/>
        </w:rPr>
      </w:pPr>
      <w:r>
        <w:rPr>
          <w:rFonts w:ascii="Arial" w:hAnsi="Arial" w:cs="Arial"/>
        </w:rPr>
        <w:t>Razão Social:</w:t>
      </w:r>
    </w:p>
    <w:p w:rsidR="002B2766" w:rsidRDefault="00567B5B">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2B2766" w:rsidRDefault="00567B5B">
      <w:pPr>
        <w:tabs>
          <w:tab w:val="left" w:pos="284"/>
        </w:tabs>
        <w:jc w:val="both"/>
        <w:rPr>
          <w:rFonts w:ascii="Arial" w:hAnsi="Arial" w:cs="Arial"/>
        </w:rPr>
      </w:pPr>
      <w:r>
        <w:rPr>
          <w:rFonts w:ascii="Arial" w:hAnsi="Arial" w:cs="Arial"/>
        </w:rPr>
        <w:t>Endereço:</w:t>
      </w:r>
      <w:r>
        <w:rPr>
          <w:rFonts w:ascii="Arial" w:hAnsi="Arial" w:cs="Arial"/>
        </w:rPr>
        <w:tab/>
      </w:r>
    </w:p>
    <w:p w:rsidR="002B2766" w:rsidRDefault="00567B5B">
      <w:pPr>
        <w:pStyle w:val="Corpodetexto21"/>
        <w:tabs>
          <w:tab w:val="left" w:pos="284"/>
        </w:tabs>
        <w:rPr>
          <w:b w:val="0"/>
          <w:sz w:val="20"/>
        </w:rPr>
      </w:pPr>
      <w:r>
        <w:rPr>
          <w:b w:val="0"/>
          <w:sz w:val="20"/>
        </w:rPr>
        <w:t>Telefone:</w:t>
      </w:r>
    </w:p>
    <w:p w:rsidR="002B2766" w:rsidRDefault="00567B5B">
      <w:pPr>
        <w:pStyle w:val="Corpodetexto21"/>
        <w:tabs>
          <w:tab w:val="left" w:pos="284"/>
        </w:tabs>
        <w:rPr>
          <w:b w:val="0"/>
          <w:sz w:val="20"/>
        </w:rPr>
      </w:pPr>
      <w:r>
        <w:rPr>
          <w:b w:val="0"/>
          <w:sz w:val="20"/>
        </w:rPr>
        <w:t xml:space="preserve">Email Comercial: </w:t>
      </w:r>
    </w:p>
    <w:p w:rsidR="002B2766" w:rsidRDefault="00567B5B">
      <w:pPr>
        <w:tabs>
          <w:tab w:val="left" w:pos="567"/>
        </w:tabs>
        <w:jc w:val="both"/>
        <w:rPr>
          <w:rFonts w:ascii="Arial" w:hAnsi="Arial" w:cs="Arial"/>
        </w:rPr>
      </w:pPr>
      <w:r>
        <w:rPr>
          <w:rFonts w:ascii="Arial" w:hAnsi="Arial" w:cs="Arial"/>
        </w:rPr>
        <w:tab/>
        <w:t>Porte: ( ) Microempresa ( ) Empresa de Pequeno Porte ( ) Outros</w:t>
      </w:r>
    </w:p>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8"/>
        <w:gridCol w:w="847"/>
        <w:gridCol w:w="851"/>
        <w:gridCol w:w="4533"/>
        <w:gridCol w:w="1416"/>
        <w:gridCol w:w="1700"/>
      </w:tblGrid>
      <w:tr w:rsidR="002B2766">
        <w:trPr>
          <w:trHeight w:val="283"/>
          <w:jc w:val="center"/>
        </w:trPr>
        <w:tc>
          <w:tcPr>
            <w:tcW w:w="567" w:type="dxa"/>
            <w:tcBorders>
              <w:top w:val="single" w:sz="4" w:space="0" w:color="000000"/>
              <w:left w:val="single" w:sz="4" w:space="0" w:color="000000"/>
              <w:bottom w:val="single" w:sz="4" w:space="0" w:color="000000"/>
            </w:tcBorders>
            <w:vAlign w:val="center"/>
          </w:tcPr>
          <w:p w:rsidR="002B2766" w:rsidRDefault="00567B5B">
            <w:pPr>
              <w:pStyle w:val="Contedodatabela"/>
              <w:widowControl w:val="0"/>
              <w:tabs>
                <w:tab w:val="left" w:pos="284"/>
              </w:tabs>
              <w:rPr>
                <w:rFonts w:cs="Arial"/>
                <w:b/>
              </w:rPr>
            </w:pPr>
            <w:r>
              <w:rPr>
                <w:rFonts w:cs="Arial"/>
                <w:b/>
              </w:rPr>
              <w:t>Item</w:t>
            </w:r>
          </w:p>
        </w:tc>
        <w:tc>
          <w:tcPr>
            <w:tcW w:w="847" w:type="dxa"/>
            <w:tcBorders>
              <w:top w:val="single" w:sz="4" w:space="0" w:color="000000"/>
              <w:left w:val="single" w:sz="4" w:space="0" w:color="000000"/>
              <w:bottom w:val="single" w:sz="4" w:space="0" w:color="000000"/>
            </w:tcBorders>
            <w:vAlign w:val="center"/>
          </w:tcPr>
          <w:p w:rsidR="002B2766" w:rsidRDefault="00567B5B">
            <w:pPr>
              <w:pStyle w:val="Contedodatabela"/>
              <w:widowControl w:val="0"/>
              <w:tabs>
                <w:tab w:val="left" w:pos="284"/>
              </w:tabs>
              <w:rPr>
                <w:rFonts w:cs="Arial"/>
                <w:b/>
              </w:rPr>
            </w:pPr>
            <w:r>
              <w:rPr>
                <w:rFonts w:cs="Arial"/>
                <w:b/>
              </w:rPr>
              <w:t>Quant.</w:t>
            </w:r>
          </w:p>
        </w:tc>
        <w:tc>
          <w:tcPr>
            <w:tcW w:w="851" w:type="dxa"/>
            <w:tcBorders>
              <w:top w:val="single" w:sz="4" w:space="0" w:color="000000"/>
              <w:left w:val="single" w:sz="4" w:space="0" w:color="000000"/>
              <w:bottom w:val="single" w:sz="4" w:space="0" w:color="000000"/>
            </w:tcBorders>
            <w:vAlign w:val="center"/>
          </w:tcPr>
          <w:p w:rsidR="002B2766" w:rsidRDefault="00567B5B">
            <w:pPr>
              <w:pStyle w:val="Contedodatabela"/>
              <w:widowControl w:val="0"/>
              <w:tabs>
                <w:tab w:val="left" w:pos="284"/>
              </w:tabs>
              <w:rPr>
                <w:rFonts w:cs="Arial"/>
                <w:b/>
              </w:rPr>
            </w:pPr>
            <w:r>
              <w:rPr>
                <w:rFonts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2B2766" w:rsidRDefault="00567B5B">
            <w:pPr>
              <w:pStyle w:val="Contedodatabela"/>
              <w:widowControl w:val="0"/>
              <w:tabs>
                <w:tab w:val="left" w:pos="284"/>
              </w:tabs>
              <w:rPr>
                <w:rFonts w:cs="Arial"/>
              </w:rPr>
            </w:pPr>
            <w:r>
              <w:rPr>
                <w:rFonts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2B2766" w:rsidRDefault="00567B5B">
            <w:pPr>
              <w:pStyle w:val="Contedodatabela"/>
              <w:widowControl w:val="0"/>
              <w:tabs>
                <w:tab w:val="left" w:pos="284"/>
              </w:tabs>
              <w:rPr>
                <w:rFonts w:cs="Arial"/>
                <w:b/>
              </w:rPr>
            </w:pPr>
            <w:r>
              <w:rPr>
                <w:rFonts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2B2766" w:rsidRDefault="00567B5B">
            <w:pPr>
              <w:pStyle w:val="Contedodatabela"/>
              <w:widowControl w:val="0"/>
              <w:tabs>
                <w:tab w:val="left" w:pos="284"/>
              </w:tabs>
              <w:rPr>
                <w:rFonts w:cs="Arial"/>
                <w:b/>
              </w:rPr>
            </w:pPr>
            <w:r>
              <w:rPr>
                <w:rFonts w:cs="Arial"/>
                <w:b/>
              </w:rPr>
              <w:t>Valor Total</w:t>
            </w:r>
          </w:p>
        </w:tc>
      </w:tr>
      <w:tr w:rsidR="002B2766">
        <w:trPr>
          <w:trHeight w:val="283"/>
          <w:jc w:val="center"/>
        </w:trPr>
        <w:tc>
          <w:tcPr>
            <w:tcW w:w="567"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847"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851"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r>
      <w:tr w:rsidR="002B2766">
        <w:trPr>
          <w:trHeight w:val="283"/>
          <w:jc w:val="center"/>
        </w:trPr>
        <w:tc>
          <w:tcPr>
            <w:tcW w:w="567"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847"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851"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r>
    </w:tbl>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p w:rsidR="002B2766" w:rsidRDefault="00567B5B">
      <w:pPr>
        <w:pStyle w:val="Corpodetexto31"/>
        <w:tabs>
          <w:tab w:val="left" w:pos="284"/>
        </w:tabs>
        <w:rPr>
          <w:b/>
          <w:color w:val="auto"/>
        </w:rPr>
      </w:pPr>
      <w:r>
        <w:rPr>
          <w:b/>
          <w:color w:val="auto"/>
        </w:rPr>
        <w:t>DADOS BANCÁRIOS PARA FINS DE PAGAMENTO:</w:t>
      </w:r>
    </w:p>
    <w:p w:rsidR="002B2766" w:rsidRDefault="00567B5B">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2B2766" w:rsidRDefault="00567B5B">
      <w:pPr>
        <w:pStyle w:val="Corpodetexto31"/>
        <w:tabs>
          <w:tab w:val="left" w:pos="284"/>
        </w:tabs>
        <w:rPr>
          <w:color w:val="auto"/>
        </w:rPr>
      </w:pPr>
      <w:r>
        <w:rPr>
          <w:color w:val="auto"/>
        </w:rPr>
        <w:t>Nº da Agência:</w:t>
      </w:r>
      <w:r>
        <w:rPr>
          <w:color w:val="auto"/>
        </w:rPr>
        <w:tab/>
      </w:r>
      <w:r>
        <w:rPr>
          <w:color w:val="auto"/>
        </w:rPr>
        <w:tab/>
      </w:r>
      <w:r>
        <w:rPr>
          <w:color w:val="auto"/>
        </w:rPr>
        <w:tab/>
      </w:r>
    </w:p>
    <w:p w:rsidR="002B2766" w:rsidRDefault="00567B5B">
      <w:pPr>
        <w:pStyle w:val="Corpodetexto31"/>
        <w:tabs>
          <w:tab w:val="left" w:pos="284"/>
        </w:tabs>
        <w:rPr>
          <w:b/>
          <w:color w:val="auto"/>
        </w:rPr>
      </w:pPr>
      <w:r>
        <w:rPr>
          <w:color w:val="auto"/>
        </w:rPr>
        <w:t>Nº Conta Corrente</w:t>
      </w:r>
    </w:p>
    <w:p w:rsidR="002B2766" w:rsidRDefault="002B2766">
      <w:pPr>
        <w:pStyle w:val="Corpodetexto31"/>
        <w:tabs>
          <w:tab w:val="left" w:pos="284"/>
        </w:tabs>
        <w:rPr>
          <w:b/>
          <w:color w:val="auto"/>
        </w:rPr>
      </w:pPr>
    </w:p>
    <w:p w:rsidR="002B2766" w:rsidRDefault="002B2766">
      <w:pPr>
        <w:pStyle w:val="Corpodetexto31"/>
        <w:tabs>
          <w:tab w:val="left" w:pos="284"/>
        </w:tabs>
        <w:rPr>
          <w:b/>
          <w:color w:val="auto"/>
        </w:rPr>
      </w:pPr>
    </w:p>
    <w:p w:rsidR="002B2766" w:rsidRDefault="002B2766">
      <w:pPr>
        <w:pStyle w:val="Corpodetexto31"/>
        <w:tabs>
          <w:tab w:val="left" w:pos="284"/>
        </w:tabs>
        <w:rPr>
          <w:b/>
          <w:color w:val="auto"/>
        </w:rPr>
      </w:pPr>
    </w:p>
    <w:p w:rsidR="002B2766" w:rsidRDefault="002B2766">
      <w:pPr>
        <w:pStyle w:val="Corpodetexto31"/>
        <w:tabs>
          <w:tab w:val="left" w:pos="284"/>
        </w:tabs>
        <w:rPr>
          <w:b/>
          <w:color w:val="auto"/>
        </w:rPr>
      </w:pPr>
    </w:p>
    <w:p w:rsidR="002B2766" w:rsidRDefault="002B2766">
      <w:pPr>
        <w:pStyle w:val="Corpodetexto31"/>
        <w:tabs>
          <w:tab w:val="left" w:pos="284"/>
        </w:tabs>
        <w:rPr>
          <w:b/>
          <w:color w:val="auto"/>
        </w:rPr>
      </w:pPr>
    </w:p>
    <w:p w:rsidR="002B2766" w:rsidRDefault="00567B5B">
      <w:pPr>
        <w:pStyle w:val="Corpodetexto31"/>
        <w:tabs>
          <w:tab w:val="left" w:pos="284"/>
        </w:tabs>
        <w:rPr>
          <w:color w:val="auto"/>
        </w:rPr>
      </w:pPr>
      <w:r>
        <w:rPr>
          <w:b/>
          <w:color w:val="auto"/>
        </w:rPr>
        <w:t>DADOS DO REPRESENTANTE LEGAL DA EMPRESA QUE ASSINARÁ, CONTRATO OU TERMO EQUIVALENTE</w:t>
      </w:r>
      <w:r>
        <w:rPr>
          <w:color w:val="auto"/>
        </w:rPr>
        <w:t>;</w:t>
      </w:r>
    </w:p>
    <w:p w:rsidR="002B2766" w:rsidRDefault="00567B5B">
      <w:pPr>
        <w:tabs>
          <w:tab w:val="left" w:pos="284"/>
        </w:tabs>
        <w:jc w:val="both"/>
        <w:rPr>
          <w:rFonts w:ascii="Arial" w:hAnsi="Arial" w:cs="Arial"/>
        </w:rPr>
      </w:pPr>
      <w:r>
        <w:rPr>
          <w:rFonts w:ascii="Arial" w:hAnsi="Arial" w:cs="Arial"/>
        </w:rPr>
        <w:t>Nome:</w:t>
      </w:r>
    </w:p>
    <w:p w:rsidR="002B2766" w:rsidRDefault="00567B5B">
      <w:pPr>
        <w:tabs>
          <w:tab w:val="left" w:pos="284"/>
        </w:tabs>
        <w:jc w:val="both"/>
        <w:rPr>
          <w:rFonts w:ascii="Arial" w:hAnsi="Arial" w:cs="Arial"/>
        </w:rPr>
      </w:pPr>
      <w:r>
        <w:rPr>
          <w:rFonts w:ascii="Arial" w:hAnsi="Arial" w:cs="Arial"/>
        </w:rPr>
        <w:t>CPF:</w:t>
      </w:r>
    </w:p>
    <w:p w:rsidR="002B2766" w:rsidRDefault="00567B5B">
      <w:pPr>
        <w:tabs>
          <w:tab w:val="left" w:pos="284"/>
        </w:tabs>
        <w:jc w:val="both"/>
        <w:rPr>
          <w:rFonts w:ascii="Arial" w:hAnsi="Arial" w:cs="Arial"/>
        </w:rPr>
      </w:pPr>
      <w:r>
        <w:rPr>
          <w:rFonts w:ascii="Arial" w:hAnsi="Arial" w:cs="Arial"/>
        </w:rPr>
        <w:t>RG:</w:t>
      </w:r>
    </w:p>
    <w:p w:rsidR="002B2766" w:rsidRDefault="00567B5B">
      <w:pPr>
        <w:tabs>
          <w:tab w:val="left" w:pos="284"/>
        </w:tabs>
        <w:jc w:val="both"/>
        <w:rPr>
          <w:rFonts w:ascii="Arial" w:hAnsi="Arial" w:cs="Arial"/>
        </w:rPr>
      </w:pPr>
      <w:r>
        <w:rPr>
          <w:rFonts w:ascii="Arial" w:hAnsi="Arial" w:cs="Arial"/>
        </w:rPr>
        <w:t>Nacionalidade:</w:t>
      </w:r>
    </w:p>
    <w:p w:rsidR="002B2766" w:rsidRDefault="00567B5B">
      <w:pPr>
        <w:tabs>
          <w:tab w:val="left" w:pos="284"/>
        </w:tabs>
        <w:jc w:val="both"/>
        <w:rPr>
          <w:rFonts w:ascii="Arial" w:hAnsi="Arial" w:cs="Arial"/>
        </w:rPr>
      </w:pPr>
      <w:r>
        <w:rPr>
          <w:rFonts w:ascii="Arial" w:hAnsi="Arial" w:cs="Arial"/>
        </w:rPr>
        <w:t>Estado Civil:</w:t>
      </w:r>
    </w:p>
    <w:p w:rsidR="002B2766" w:rsidRDefault="00567B5B">
      <w:pPr>
        <w:tabs>
          <w:tab w:val="left" w:pos="284"/>
        </w:tabs>
        <w:jc w:val="both"/>
        <w:rPr>
          <w:rFonts w:ascii="Arial" w:hAnsi="Arial" w:cs="Arial"/>
        </w:rPr>
      </w:pPr>
      <w:r>
        <w:rPr>
          <w:rFonts w:ascii="Arial" w:hAnsi="Arial" w:cs="Arial"/>
        </w:rPr>
        <w:t>Endereço residencial:</w:t>
      </w:r>
    </w:p>
    <w:p w:rsidR="002B2766" w:rsidRDefault="00567B5B">
      <w:pPr>
        <w:tabs>
          <w:tab w:val="left" w:pos="284"/>
        </w:tabs>
        <w:jc w:val="both"/>
        <w:rPr>
          <w:rFonts w:ascii="Arial" w:hAnsi="Arial" w:cs="Arial"/>
        </w:rPr>
      </w:pPr>
      <w:r>
        <w:rPr>
          <w:rFonts w:ascii="Arial" w:hAnsi="Arial" w:cs="Arial"/>
        </w:rPr>
        <w:t>Profissão:</w:t>
      </w:r>
    </w:p>
    <w:p w:rsidR="002B2766" w:rsidRDefault="00567B5B">
      <w:pPr>
        <w:tabs>
          <w:tab w:val="left" w:pos="284"/>
        </w:tabs>
        <w:jc w:val="both"/>
        <w:rPr>
          <w:rFonts w:ascii="Arial" w:hAnsi="Arial" w:cs="Arial"/>
        </w:rPr>
      </w:pPr>
      <w:r>
        <w:rPr>
          <w:rFonts w:ascii="Arial" w:hAnsi="Arial" w:cs="Arial"/>
        </w:rPr>
        <w:t>Cargo que ocupa na empresa:</w:t>
      </w:r>
    </w:p>
    <w:p w:rsidR="002B2766" w:rsidRDefault="002B2766"/>
    <w:p w:rsidR="002B2766" w:rsidRDefault="002B2766"/>
    <w:p w:rsidR="002B2766" w:rsidRDefault="002B2766"/>
    <w:p w:rsidR="002B2766" w:rsidRDefault="002B2766"/>
    <w:p w:rsidR="002B2766" w:rsidRDefault="002B2766"/>
    <w:p w:rsidR="002B2766" w:rsidRDefault="002B2766"/>
    <w:p w:rsidR="002B2766" w:rsidRDefault="002B2766"/>
    <w:p w:rsidR="002B2766" w:rsidRDefault="002B2766">
      <w:pPr>
        <w:rPr>
          <w:rFonts w:ascii="Arial" w:hAnsi="Arial" w:cs="Arial"/>
        </w:rPr>
      </w:pPr>
    </w:p>
    <w:p w:rsidR="002B2766" w:rsidRDefault="002B2766"/>
    <w:p w:rsidR="002B2766" w:rsidRDefault="002B2766"/>
    <w:sectPr w:rsidR="002B2766">
      <w:headerReference w:type="default" r:id="rId18"/>
      <w:footerReference w:type="default" r:id="rId19"/>
      <w:headerReference w:type="first" r:id="rId20"/>
      <w:footerReference w:type="first" r:id="rId21"/>
      <w:pgSz w:w="11906" w:h="16838"/>
      <w:pgMar w:top="1418" w:right="851" w:bottom="567" w:left="1134" w:header="283" w:footer="284" w:gutter="0"/>
      <w:cols w:space="720"/>
      <w:formProt w:val="0"/>
      <w:docGrid w:linePitch="600" w:charSpace="4915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6ECC" w:rsidRDefault="00F96ECC">
      <w:r>
        <w:separator/>
      </w:r>
    </w:p>
  </w:endnote>
  <w:endnote w:type="continuationSeparator" w:id="0">
    <w:p w:rsidR="00F96ECC" w:rsidRDefault="00F96E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EFF" w:usb1="F9DFFFFF" w:usb2="0000007F" w:usb3="00000000" w:csb0="003F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6ECC" w:rsidRDefault="00F96ECC" w:rsidP="00567B5B">
    <w:pPr>
      <w:pStyle w:val="Contedodoquadro"/>
      <w:jc w:val="center"/>
      <w:rPr>
        <w:rFonts w:ascii="Arial" w:hAnsi="Arial" w:cs="Arial"/>
        <w:b/>
        <w:sz w:val="16"/>
      </w:rPr>
    </w:pPr>
    <w:r>
      <w:rPr>
        <w:rFonts w:ascii="Arial" w:hAnsi="Arial" w:cs="Arial"/>
        <w:color w:val="000000"/>
        <w:sz w:val="16"/>
      </w:rPr>
      <w:t xml:space="preserve">Dispensa Eletrônica nº 113/2025 -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sidR="00613A58">
      <w:rPr>
        <w:rFonts w:ascii="Arial" w:hAnsi="Arial" w:cs="Arial"/>
        <w:b/>
        <w:noProof/>
        <w:color w:val="000000"/>
        <w:sz w:val="16"/>
      </w:rPr>
      <w:t>3</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sidR="00613A58">
      <w:rPr>
        <w:rFonts w:ascii="Arial" w:hAnsi="Arial" w:cs="Arial"/>
        <w:b/>
        <w:noProof/>
        <w:color w:val="000000"/>
        <w:sz w:val="16"/>
      </w:rPr>
      <w:t>13</w:t>
    </w:r>
    <w:r>
      <w:rPr>
        <w:rFonts w:ascii="Arial" w:hAnsi="Arial" w:cs="Arial"/>
        <w:b/>
        <w:color w:val="000000"/>
        <w:sz w:val="16"/>
      </w:rPr>
      <w:fldChar w:fldCharType="end"/>
    </w:r>
  </w:p>
  <w:p w:rsidR="00F96ECC" w:rsidRDefault="00F96ECC">
    <w:pPr>
      <w:ind w:left="3346"/>
      <w:rPr>
        <w:rFonts w:ascii="Arial" w:hAnsi="Arial" w:cs="Arial"/>
        <w:sz w:val="4"/>
        <w:szCs w:val="4"/>
      </w:rPr>
    </w:pPr>
  </w:p>
  <w:p w:rsidR="00F96ECC" w:rsidRDefault="00F96ECC">
    <w:pPr>
      <w:jc w:val="center"/>
    </w:pPr>
    <w:r>
      <w:rPr>
        <w:noProof/>
        <w:lang w:eastAsia="pt-BR"/>
      </w:rPr>
      <w:drawing>
        <wp:inline distT="0" distB="0" distL="0" distR="0" wp14:anchorId="344196AA" wp14:editId="533DBF9D">
          <wp:extent cx="6299835" cy="618490"/>
          <wp:effectExtent l="0" t="0" r="0" b="0"/>
          <wp:docPr id="5"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9"/>
                  <pic:cNvPicPr>
                    <a:picLocks noChangeAspect="1" noChangeArrowheads="1"/>
                  </pic:cNvPicPr>
                </pic:nvPicPr>
                <pic:blipFill>
                  <a:blip r:embed="rId1"/>
                  <a:stretch>
                    <a:fillRect/>
                  </a:stretch>
                </pic:blipFill>
                <pic:spPr bwMode="auto">
                  <a:xfrm>
                    <a:off x="0" y="0"/>
                    <a:ext cx="6299835" cy="618490"/>
                  </a:xfrm>
                  <a:prstGeom prst="rect">
                    <a:avLst/>
                  </a:prstGeom>
                  <a:noFill/>
                </pic:spPr>
              </pic:pic>
            </a:graphicData>
          </a:graphic>
        </wp:inline>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6ECC" w:rsidRDefault="00F96ECC">
    <w:pPr>
      <w:ind w:left="3346"/>
      <w:rPr>
        <w:rFonts w:ascii="Arial" w:hAnsi="Arial" w:cs="Arial"/>
        <w:sz w:val="6"/>
        <w:szCs w:val="6"/>
      </w:rPr>
    </w:pPr>
  </w:p>
  <w:p w:rsidR="00F96ECC" w:rsidRDefault="00F96ECC">
    <w:pPr>
      <w:ind w:left="3346"/>
      <w:rPr>
        <w:rFonts w:ascii="Arial" w:hAnsi="Arial" w:cs="Arial"/>
        <w:sz w:val="4"/>
        <w:szCs w:val="4"/>
      </w:rPr>
    </w:pPr>
  </w:p>
  <w:p w:rsidR="00F96ECC" w:rsidRDefault="00F96ECC">
    <w:pPr>
      <w:jc w:val="center"/>
    </w:pPr>
    <w:r>
      <w:rPr>
        <w:noProof/>
        <w:lang w:eastAsia="pt-BR"/>
      </w:rPr>
      <w:drawing>
        <wp:inline distT="0" distB="0" distL="0" distR="0">
          <wp:extent cx="6299835" cy="618490"/>
          <wp:effectExtent l="0" t="0" r="0" b="0"/>
          <wp:docPr id="6"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9"/>
                  <pic:cNvPicPr>
                    <a:picLocks noChangeAspect="1" noChangeArrowheads="1"/>
                  </pic:cNvPicPr>
                </pic:nvPicPr>
                <pic:blipFill>
                  <a:blip r:embed="rId1"/>
                  <a:stretch>
                    <a:fillRect/>
                  </a:stretch>
                </pic:blipFill>
                <pic:spPr bwMode="auto">
                  <a:xfrm>
                    <a:off x="0" y="0"/>
                    <a:ext cx="6299835" cy="61849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6ECC" w:rsidRDefault="00F96ECC">
      <w:r>
        <w:separator/>
      </w:r>
    </w:p>
  </w:footnote>
  <w:footnote w:type="continuationSeparator" w:id="0">
    <w:p w:rsidR="00F96ECC" w:rsidRDefault="00F96EC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6ECC" w:rsidRDefault="00F96ECC">
    <w:pPr>
      <w:pStyle w:val="Cabealho"/>
      <w:rPr>
        <w:sz w:val="12"/>
      </w:rPr>
    </w:pPr>
    <w:r>
      <w:rPr>
        <w:noProof/>
        <w:sz w:val="12"/>
        <w:lang w:eastAsia="pt-BR"/>
      </w:rPr>
      <w:drawing>
        <wp:anchor distT="0" distB="0" distL="114300" distR="114300" simplePos="0" relativeHeight="251656192"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1"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8"/>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w:r>
    <w:r>
      <w:rPr>
        <w:noProof/>
        <w:sz w:val="12"/>
        <w:lang w:eastAsia="pt-BR"/>
      </w:rPr>
      <mc:AlternateContent>
        <mc:Choice Requires="wps">
          <w:drawing>
            <wp:anchor distT="0" distB="0" distL="114935" distR="112395" simplePos="0" relativeHeight="251658240" behindDoc="1" locked="0" layoutInCell="0" allowOverlap="1" wp14:anchorId="28004848">
              <wp:simplePos x="0" y="0"/>
              <wp:positionH relativeFrom="margin">
                <wp:posOffset>1471295</wp:posOffset>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2" name="Caixa de Texto 3"/>
              <wp:cNvGraphicFramePr/>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scrgbClr r="0" g="0" b="0"/>
                      </a:lnRef>
                      <a:fillRef idx="0">
                        <a:scrgbClr r="0" g="0" b="0"/>
                      </a:fillRef>
                      <a:effectRef idx="0">
                        <a:scrgbClr r="0" g="0" b="0"/>
                      </a:effectRef>
                      <a:fontRef idx="minor"/>
                    </wps:style>
                    <wps:txbx>
                      <w:txbxContent>
                        <w:p w:rsidR="00F96ECC" w:rsidRDefault="00F96ECC">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F96ECC" w:rsidRDefault="00F96ECC">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F96ECC" w:rsidRDefault="00F96ECC">
                          <w:pPr>
                            <w:pStyle w:val="Contedodoquadrouser"/>
                            <w:jc w:val="center"/>
                            <w:rPr>
                              <w:sz w:val="26"/>
                              <w:szCs w:val="26"/>
                            </w:rPr>
                          </w:pPr>
                          <w:r>
                            <w:rPr>
                              <w:color w:val="000000"/>
                              <w:sz w:val="26"/>
                              <w:szCs w:val="26"/>
                            </w:rPr>
                            <w:t>Divisão de Compras</w:t>
                          </w:r>
                        </w:p>
                      </w:txbxContent>
                    </wps:txbx>
                    <wps:bodyPr lIns="720" tIns="720" rIns="720" bIns="720" anchor="t" upright="1">
                      <a:noAutofit/>
                    </wps:bodyPr>
                  </wps:wsp>
                </a:graphicData>
              </a:graphic>
            </wp:anchor>
          </w:drawing>
        </mc:Choice>
        <mc:Fallback>
          <w:pict>
            <v:rect w14:anchorId="28004848" id="Caixa de Texto 3" o:spid="_x0000_s1026" style="position:absolute;margin-left:115.85pt;margin-top:6.75pt;width:367.75pt;height:70.5pt;z-index:-251658240;visibility:visible;mso-wrap-style:square;mso-wrap-distance-left:9.05pt;mso-wrap-distance-top:0;mso-wrap-distance-right:8.85pt;mso-wrap-distance-bottom:0;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" o:allowincell="f" filled="f" stroked="f" strokeweight="0">
              <v:textbox inset=".02mm,.02mm,.02mm,.02mm">
                <w:txbxContent>
                  <w:p w:rsidR="00F96ECC" w:rsidRDefault="00F96ECC">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F96ECC" w:rsidRDefault="00F96ECC">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F96ECC" w:rsidRDefault="00F96ECC">
                    <w:pPr>
                      <w:pStyle w:val="Contedodoquadrouser"/>
                      <w:jc w:val="center"/>
                      <w:rPr>
                        <w:sz w:val="26"/>
                        <w:szCs w:val="26"/>
                      </w:rPr>
                    </w:pPr>
                    <w:r>
                      <w:rPr>
                        <w:color w:val="000000"/>
                        <w:sz w:val="26"/>
                        <w:szCs w:val="26"/>
                      </w:rPr>
                      <w:t>Divisão de Compras</w:t>
                    </w:r>
                  </w:p>
                </w:txbxContent>
              </v:textbox>
              <w10:wrap type="through" anchorx="margin" anchory="page"/>
            </v:rect>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6ECC" w:rsidRDefault="00F96ECC">
    <w:pPr>
      <w:pStyle w:val="Cabealho"/>
      <w:rPr>
        <w:sz w:val="12"/>
      </w:rPr>
    </w:pPr>
    <w:r>
      <w:rPr>
        <w:noProof/>
        <w:sz w:val="12"/>
        <w:lang w:eastAsia="pt-BR"/>
      </w:rPr>
      <w:drawing>
        <wp:anchor distT="0" distB="0" distL="114300" distR="114300" simplePos="0" relativeHeight="251657216"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3"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8"/>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w:r>
    <w:r>
      <w:rPr>
        <w:noProof/>
        <w:sz w:val="12"/>
        <w:lang w:eastAsia="pt-BR"/>
      </w:rPr>
      <mc:AlternateContent>
        <mc:Choice Requires="wps">
          <w:drawing>
            <wp:anchor distT="0" distB="0" distL="114935" distR="112395" simplePos="0" relativeHeight="251659264" behindDoc="1" locked="0" layoutInCell="0" allowOverlap="1" wp14:anchorId="28004848">
              <wp:simplePos x="0" y="0"/>
              <wp:positionH relativeFrom="margin">
                <wp:posOffset>1471295</wp:posOffset>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4" name="Caixa de Texto 3"/>
              <wp:cNvGraphicFramePr/>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scrgbClr r="0" g="0" b="0"/>
                      </a:lnRef>
                      <a:fillRef idx="0">
                        <a:scrgbClr r="0" g="0" b="0"/>
                      </a:fillRef>
                      <a:effectRef idx="0">
                        <a:scrgbClr r="0" g="0" b="0"/>
                      </a:effectRef>
                      <a:fontRef idx="minor"/>
                    </wps:style>
                    <wps:txbx>
                      <w:txbxContent>
                        <w:p w:rsidR="00F96ECC" w:rsidRDefault="00F96ECC">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F96ECC" w:rsidRDefault="00F96ECC">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F96ECC" w:rsidRDefault="00F96ECC">
                          <w:pPr>
                            <w:pStyle w:val="Contedodoquadrouser"/>
                            <w:jc w:val="center"/>
                            <w:rPr>
                              <w:sz w:val="26"/>
                              <w:szCs w:val="26"/>
                            </w:rPr>
                          </w:pPr>
                          <w:r>
                            <w:rPr>
                              <w:color w:val="000000"/>
                              <w:sz w:val="26"/>
                              <w:szCs w:val="26"/>
                            </w:rPr>
                            <w:t>Divisão de Compras</w:t>
                          </w:r>
                        </w:p>
                      </w:txbxContent>
                    </wps:txbx>
                    <wps:bodyPr lIns="720" tIns="720" rIns="720" bIns="720" anchor="t" upright="1">
                      <a:noAutofit/>
                    </wps:bodyPr>
                  </wps:wsp>
                </a:graphicData>
              </a:graphic>
            </wp:anchor>
          </w:drawing>
        </mc:Choice>
        <mc:Fallback>
          <w:pict>
            <v:rect w14:anchorId="28004848" id="_x0000_s1027" style="position:absolute;margin-left:115.85pt;margin-top:6.75pt;width:367.75pt;height:70.5pt;z-index:-251657216;visibility:visible;mso-wrap-style:square;mso-wrap-distance-left:9.05pt;mso-wrap-distance-top:0;mso-wrap-distance-right:8.85pt;mso-wrap-distance-bottom:0;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" o:allowincell="f" filled="f" stroked="f" strokeweight="0">
              <v:textbox inset=".02mm,.02mm,.02mm,.02mm">
                <w:txbxContent>
                  <w:p w:rsidR="00F96ECC" w:rsidRDefault="00F96ECC">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F96ECC" w:rsidRDefault="00F96ECC">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F96ECC" w:rsidRDefault="00F96ECC">
                    <w:pPr>
                      <w:pStyle w:val="Contedodoquadrouser"/>
                      <w:jc w:val="center"/>
                      <w:rPr>
                        <w:sz w:val="26"/>
                        <w:szCs w:val="26"/>
                      </w:rPr>
                    </w:pPr>
                    <w:r>
                      <w:rPr>
                        <w:color w:val="000000"/>
                        <w:sz w:val="26"/>
                        <w:szCs w:val="26"/>
                      </w:rPr>
                      <w:t>Divisão de Compras</w:t>
                    </w:r>
                  </w:p>
                </w:txbxContent>
              </v:textbox>
              <w10:wrap type="through" anchorx="margin"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538BB"/>
    <w:multiLevelType w:val="multilevel"/>
    <w:tmpl w:val="29E6DE1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 w15:restartNumberingAfterBreak="0">
    <w:nsid w:val="0B0E42C5"/>
    <w:multiLevelType w:val="multilevel"/>
    <w:tmpl w:val="8D8805B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15:restartNumberingAfterBreak="0">
    <w:nsid w:val="11162A7E"/>
    <w:multiLevelType w:val="multilevel"/>
    <w:tmpl w:val="CAB2C7E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15:restartNumberingAfterBreak="0">
    <w:nsid w:val="162A06BD"/>
    <w:multiLevelType w:val="multilevel"/>
    <w:tmpl w:val="6C76770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4" w15:restartNumberingAfterBreak="0">
    <w:nsid w:val="18B0597E"/>
    <w:multiLevelType w:val="multilevel"/>
    <w:tmpl w:val="0F98AD96"/>
    <w:lvl w:ilvl="0">
      <w:start w:val="1"/>
      <w:numFmt w:val="none"/>
      <w:pStyle w:val="Ttulo1"/>
      <w:suff w:val="nothing"/>
      <w:lvlText w:val=""/>
      <w:lvlJc w:val="left"/>
      <w:pPr>
        <w:tabs>
          <w:tab w:val="num" w:pos="0"/>
        </w:tabs>
        <w:ind w:left="432" w:hanging="432"/>
      </w:pPr>
      <w:rPr>
        <w:rFonts w:ascii="Times New Roman" w:hAnsi="Times New Roman"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5" w15:restartNumberingAfterBreak="0">
    <w:nsid w:val="2BF74CF8"/>
    <w:multiLevelType w:val="multilevel"/>
    <w:tmpl w:val="03C869CA"/>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3B2D003A"/>
    <w:multiLevelType w:val="multilevel"/>
    <w:tmpl w:val="A8A41080"/>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7" w15:restartNumberingAfterBreak="0">
    <w:nsid w:val="4EAF4F1C"/>
    <w:multiLevelType w:val="multilevel"/>
    <w:tmpl w:val="3EBE84EA"/>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8" w15:restartNumberingAfterBreak="0">
    <w:nsid w:val="565F35D6"/>
    <w:multiLevelType w:val="multilevel"/>
    <w:tmpl w:val="2CD2E2E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60450A2A"/>
    <w:multiLevelType w:val="multilevel"/>
    <w:tmpl w:val="24D2F848"/>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670213D7"/>
    <w:multiLevelType w:val="multilevel"/>
    <w:tmpl w:val="84E846B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1" w15:restartNumberingAfterBreak="0">
    <w:nsid w:val="7F924DA0"/>
    <w:multiLevelType w:val="multilevel"/>
    <w:tmpl w:val="8182CC1A"/>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4"/>
  </w:num>
  <w:num w:numId="2">
    <w:abstractNumId w:val="11"/>
  </w:num>
  <w:num w:numId="3">
    <w:abstractNumId w:val="9"/>
  </w:num>
  <w:num w:numId="4">
    <w:abstractNumId w:val="6"/>
  </w:num>
  <w:num w:numId="5">
    <w:abstractNumId w:val="5"/>
  </w:num>
  <w:num w:numId="6">
    <w:abstractNumId w:val="0"/>
  </w:num>
  <w:num w:numId="7">
    <w:abstractNumId w:val="1"/>
  </w:num>
  <w:num w:numId="8">
    <w:abstractNumId w:val="10"/>
  </w:num>
  <w:num w:numId="9">
    <w:abstractNumId w:val="3"/>
  </w:num>
  <w:num w:numId="10">
    <w:abstractNumId w:val="2"/>
  </w:num>
  <w:num w:numId="11">
    <w:abstractNumId w:val="7"/>
  </w:num>
  <w:num w:numId="12">
    <w:abstractNumId w:val="8"/>
  </w:num>
  <w:num w:numId="13">
    <w:abstractNumId w:val="0"/>
    <w:lvlOverride w:ilvl="0">
      <w:startOverride w:val="1"/>
    </w:lvlOverride>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defaultTabStop w:val="709"/>
  <w:autoHyphenation/>
  <w:hyphenationZone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2766"/>
    <w:rsid w:val="000A77B1"/>
    <w:rsid w:val="002A4B47"/>
    <w:rsid w:val="002B2766"/>
    <w:rsid w:val="002F2D64"/>
    <w:rsid w:val="00422292"/>
    <w:rsid w:val="00553679"/>
    <w:rsid w:val="00567B5B"/>
    <w:rsid w:val="00574C7A"/>
    <w:rsid w:val="00613A58"/>
    <w:rsid w:val="00613EAF"/>
    <w:rsid w:val="006545F4"/>
    <w:rsid w:val="0067007F"/>
    <w:rsid w:val="00785C31"/>
    <w:rsid w:val="009A3895"/>
    <w:rsid w:val="00A06777"/>
    <w:rsid w:val="00F96ECC"/>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01701"/>
  <w15:docId w15:val="{A1EC5E49-7B13-440A-9911-1C3F34C8B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3A5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user">
    <w:name w:val="Título (user)"/>
    <w:basedOn w:val="Normal"/>
    <w:next w:val="Corpodetexto"/>
    <w:qFormat/>
    <w:pPr>
      <w:keepNext/>
      <w:spacing w:before="240" w:after="120"/>
    </w:pPr>
    <w:rPr>
      <w:rFonts w:ascii="Liberation Sans" w:eastAsia="Microsoft YaHei" w:hAnsi="Liberation Sans" w:cs="Arial Unicode MS"/>
      <w:sz w:val="28"/>
      <w:szCs w:val="28"/>
    </w:rPr>
  </w:style>
  <w:style w:type="paragraph" w:customStyle="1" w:styleId="ndiceuser">
    <w:name w:val="Índice (user)"/>
    <w:basedOn w:val="Normal"/>
    <w:qFormat/>
    <w:pPr>
      <w:suppressLineNumbers/>
    </w:pPr>
    <w:rPr>
      <w:rFonts w:cs="Arial Unicode MS"/>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overflowPunct w:val="0"/>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user">
    <w:name w:val="Cabeçalho e rodapé (user)"/>
    <w:basedOn w:val="Normal"/>
    <w:qFormat/>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3"/>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3"/>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3"/>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paragraph" w:customStyle="1" w:styleId="Contedodoquadrouser">
    <w:name w:val="Conteúdo do quadro (user)"/>
    <w:basedOn w:val="Normal"/>
    <w:qFormat/>
  </w:style>
  <w:style w:type="paragraph" w:customStyle="1" w:styleId="Contedodatabelauser">
    <w:name w:val="Conteúdo da tabela (user)"/>
    <w:basedOn w:val="Normal"/>
    <w:qFormat/>
    <w:pPr>
      <w:widowControl w:val="0"/>
      <w:suppressLineNumbers/>
    </w:pPr>
  </w:style>
  <w:style w:type="numbering" w:customStyle="1" w:styleId="PrefPira">
    <w:name w:val="Pref Pira"/>
    <w:uiPriority w:val="99"/>
    <w:qFormat/>
    <w:rsid w:val="00EF13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68366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5" Type="http://schemas.openxmlformats.org/officeDocument/2006/relationships/numbering" Target="numbering.xml"/><Relationship Id="rId15" Type="http://schemas.openxmlformats.org/officeDocument/2006/relationships/hyperlink" Target="mailto:notafiscal@piracicaba.sp.gov.br"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60198707-c4ff-4d5d-8bc5-5efdd47f407d"/>
    <ds:schemaRef ds:uri="http://purl.org/dc/terms/"/>
    <ds:schemaRef ds:uri="http://schemas.microsoft.com/office/2006/documentManagement/types"/>
    <ds:schemaRef ds:uri="71763c0a-43a9-4215-9c1e-ac13867d38db"/>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96BC75-4CC4-4929-91DC-25059A449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13</Pages>
  <Words>5512</Words>
  <Characters>29769</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35211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Larissa Palomo</cp:lastModifiedBy>
  <cp:revision>8</cp:revision>
  <cp:lastPrinted>2022-08-03T17:48:00Z</cp:lastPrinted>
  <dcterms:created xsi:type="dcterms:W3CDTF">2025-10-01T17:42:00Z</dcterms:created>
  <dcterms:modified xsi:type="dcterms:W3CDTF">2025-10-03T16:42:00Z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