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16909C6E"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A533B2">
        <w:rPr>
          <w:b/>
          <w:sz w:val="20"/>
          <w:szCs w:val="20"/>
          <w:lang w:val="pt-BR"/>
        </w:rPr>
        <w:t>339/2025</w:t>
      </w:r>
      <w:r w:rsidRPr="003155DC">
        <w:rPr>
          <w:b/>
          <w:sz w:val="20"/>
          <w:szCs w:val="20"/>
        </w:rPr>
        <w:t xml:space="preserve"> </w:t>
      </w:r>
    </w:p>
    <w:p w14:paraId="098C8DD3" w14:textId="6011B021"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0A72882E"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973EDD">
        <w:rPr>
          <w:b/>
          <w:sz w:val="20"/>
          <w:szCs w:val="20"/>
          <w:lang w:val="pt-BR"/>
        </w:rPr>
        <w:t>163.086/2025</w:t>
      </w:r>
    </w:p>
    <w:p w14:paraId="4DF3BAAE" w14:textId="66F5D228"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A533B2">
        <w:rPr>
          <w:b/>
          <w:sz w:val="20"/>
          <w:szCs w:val="20"/>
          <w:lang w:val="pt-BR"/>
        </w:rPr>
        <w:t>16/01/2026</w:t>
      </w:r>
      <w:r w:rsidRPr="00B039A0">
        <w:rPr>
          <w:b/>
          <w:sz w:val="20"/>
          <w:szCs w:val="20"/>
          <w:lang w:val="pt-BR"/>
        </w:rPr>
        <w:t xml:space="preserve"> - </w:t>
      </w:r>
      <w:r w:rsidR="003455E0">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4559F087"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A533B2">
        <w:rPr>
          <w:b/>
          <w:sz w:val="20"/>
          <w:szCs w:val="20"/>
          <w:lang w:val="pt-BR"/>
        </w:rPr>
        <w:t>16/01/2026</w:t>
      </w:r>
      <w:r w:rsidRPr="00B039A0">
        <w:rPr>
          <w:b/>
          <w:sz w:val="20"/>
          <w:szCs w:val="20"/>
        </w:rPr>
        <w:t xml:space="preserve"> </w:t>
      </w:r>
      <w:r w:rsidRPr="00B039A0">
        <w:rPr>
          <w:b/>
          <w:sz w:val="20"/>
          <w:szCs w:val="20"/>
          <w:lang w:val="pt-BR"/>
        </w:rPr>
        <w:t>-</w:t>
      </w:r>
      <w:r w:rsidRPr="00B039A0">
        <w:rPr>
          <w:b/>
          <w:sz w:val="20"/>
          <w:szCs w:val="20"/>
        </w:rPr>
        <w:t xml:space="preserve"> </w:t>
      </w:r>
      <w:r w:rsidR="003455E0">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D91E18E" w14:textId="77777777" w:rsidR="00D4485A" w:rsidRPr="00726945" w:rsidRDefault="00D4485A" w:rsidP="00D4485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1DACD306" w:rsidR="00B039A0" w:rsidRPr="00973EDD" w:rsidRDefault="00906BC5" w:rsidP="005601BB">
      <w:pPr>
        <w:numPr>
          <w:ilvl w:val="0"/>
          <w:numId w:val="10"/>
        </w:numPr>
        <w:tabs>
          <w:tab w:val="left" w:pos="284"/>
        </w:tabs>
        <w:jc w:val="both"/>
        <w:rPr>
          <w:rFonts w:ascii="Arial" w:hAnsi="Arial" w:cs="Arial"/>
          <w:b/>
        </w:rPr>
      </w:pPr>
      <w:r w:rsidRPr="00973EDD">
        <w:rPr>
          <w:rFonts w:ascii="Arial" w:hAnsi="Arial" w:cs="Arial"/>
        </w:rPr>
        <w:t>Objeto:</w:t>
      </w:r>
      <w:r w:rsidRPr="00973EDD">
        <w:rPr>
          <w:rFonts w:ascii="Arial" w:hAnsi="Arial" w:cs="Arial"/>
          <w:b/>
        </w:rPr>
        <w:t xml:space="preserve"> </w:t>
      </w:r>
      <w:r w:rsidR="00973EDD" w:rsidRPr="00973EDD">
        <w:rPr>
          <w:rFonts w:ascii="Arial" w:hAnsi="Arial" w:cs="Arial"/>
          <w:b/>
          <w:color w:val="111111"/>
        </w:rPr>
        <w:t>Prestação de s</w:t>
      </w:r>
      <w:r w:rsidR="00973EDD" w:rsidRPr="00973EDD">
        <w:rPr>
          <w:rFonts w:ascii="Arial" w:hAnsi="Arial"/>
          <w:b/>
          <w:color w:val="000000"/>
          <w:kern w:val="2"/>
        </w:rPr>
        <w:t>erviços de limpeza e manutenção corretiva e preventiva</w:t>
      </w:r>
      <w:r w:rsidR="007A640C">
        <w:rPr>
          <w:rFonts w:ascii="Arial" w:hAnsi="Arial"/>
          <w:b/>
          <w:color w:val="000000"/>
          <w:kern w:val="2"/>
        </w:rPr>
        <w:t xml:space="preserve"> em ar condicionado,</w:t>
      </w:r>
      <w:r w:rsidR="00973EDD" w:rsidRPr="00973EDD">
        <w:rPr>
          <w:rFonts w:ascii="Arial" w:hAnsi="Arial"/>
          <w:b/>
          <w:color w:val="000000"/>
          <w:kern w:val="2"/>
        </w:rPr>
        <w:t xml:space="preserve"> com fornecimento de peças</w:t>
      </w:r>
      <w:r w:rsidR="00973EDD">
        <w:rPr>
          <w:rFonts w:ascii="Arial" w:hAnsi="Arial"/>
          <w:b/>
          <w:color w:val="000000"/>
          <w:kern w:val="2"/>
        </w:rPr>
        <w:t>.</w:t>
      </w:r>
    </w:p>
    <w:p w14:paraId="4DD8D191" w14:textId="14723A71"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973EDD" w:rsidRPr="002E7AF1">
        <w:rPr>
          <w:rFonts w:ascii="Arial" w:hAnsi="Arial" w:cs="Arial"/>
        </w:rPr>
        <w:t xml:space="preserve">Secretaria Municipal de </w:t>
      </w:r>
      <w:r w:rsidR="00973EDD">
        <w:rPr>
          <w:rFonts w:ascii="Arial" w:hAnsi="Arial" w:cs="Arial"/>
        </w:rPr>
        <w:t xml:space="preserve">Segurança Pública, Trânsito e Transportes – Secretaria Municipal de </w:t>
      </w:r>
      <w:r w:rsidR="00973EDD" w:rsidRPr="002E7AF1">
        <w:rPr>
          <w:rFonts w:ascii="Arial" w:hAnsi="Arial" w:cs="Arial"/>
        </w:rPr>
        <w:t>Transportes Internos</w:t>
      </w:r>
    </w:p>
    <w:p w14:paraId="49C7C34F" w14:textId="47FB2E12" w:rsidR="00973EDD" w:rsidRPr="00973EDD" w:rsidRDefault="00906BC5" w:rsidP="00973EDD">
      <w:pPr>
        <w:numPr>
          <w:ilvl w:val="0"/>
          <w:numId w:val="10"/>
        </w:numPr>
        <w:tabs>
          <w:tab w:val="left" w:pos="284"/>
        </w:tabs>
        <w:jc w:val="both"/>
        <w:rPr>
          <w:rFonts w:ascii="Arial" w:hAnsi="Arial" w:cs="Arial"/>
        </w:rPr>
      </w:pPr>
      <w:r w:rsidRPr="00973EDD">
        <w:rPr>
          <w:rFonts w:ascii="Arial" w:hAnsi="Arial" w:cs="Arial"/>
        </w:rPr>
        <w:t xml:space="preserve">Fonte de </w:t>
      </w:r>
      <w:r w:rsidR="00A179DD" w:rsidRPr="00973EDD">
        <w:rPr>
          <w:rFonts w:ascii="Arial" w:hAnsi="Arial" w:cs="Arial"/>
        </w:rPr>
        <w:t>r</w:t>
      </w:r>
      <w:r w:rsidR="00086DE1" w:rsidRPr="00973EDD">
        <w:rPr>
          <w:rFonts w:ascii="Arial" w:hAnsi="Arial" w:cs="Arial"/>
        </w:rPr>
        <w:t>ecursos:</w:t>
      </w:r>
      <w:r w:rsidR="00973EDD" w:rsidRPr="00973EDD">
        <w:rPr>
          <w:rFonts w:ascii="Arial" w:hAnsi="Arial" w:cs="Arial"/>
        </w:rPr>
        <w:t xml:space="preserve"> 240100 – 242077– 3.3390.30.25 – 0101011000 e </w:t>
      </w:r>
      <w:r w:rsidR="00973EDD" w:rsidRPr="00973EDD">
        <w:rPr>
          <w:rFonts w:ascii="Arial" w:hAnsi="Arial" w:cs="Arial"/>
          <w:color w:val="040C28"/>
        </w:rPr>
        <w:t>240100 – 242077 – 3.3390.39.17 – 0101011000</w:t>
      </w:r>
    </w:p>
    <w:p w14:paraId="3BE35796" w14:textId="12E97E4C" w:rsidR="00B039A0" w:rsidRPr="00BE3501" w:rsidRDefault="00906BC5" w:rsidP="00BE3501">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 xml:space="preserve">R$ </w:t>
      </w:r>
      <w:r w:rsidR="00973EDD">
        <w:rPr>
          <w:rFonts w:ascii="Arial" w:hAnsi="Arial" w:cs="Arial"/>
          <w:b/>
        </w:rPr>
        <w:t xml:space="preserve">54.540,00 </w:t>
      </w:r>
      <w:r w:rsidR="00C36B7E" w:rsidRPr="00BE3501">
        <w:rPr>
          <w:rFonts w:ascii="Arial" w:hAnsi="Arial" w:cs="Arial"/>
        </w:rPr>
        <w:t>(</w:t>
      </w:r>
      <w:r w:rsidR="00973EDD">
        <w:rPr>
          <w:rFonts w:ascii="Arial" w:hAnsi="Arial" w:cs="Arial"/>
        </w:rPr>
        <w:t>Cinquenta e quatro mil e quinhentos e quarenta reais</w:t>
      </w:r>
      <w:r w:rsidR="004928A5" w:rsidRPr="00BE3501">
        <w:rPr>
          <w:rFonts w:ascii="Arial" w:hAnsi="Arial" w:cs="Arial"/>
        </w:rPr>
        <w:t>)</w:t>
      </w:r>
      <w:r w:rsidR="009E39D0" w:rsidRPr="00BE3501">
        <w:rPr>
          <w:rFonts w:ascii="Arial" w:hAnsi="Arial" w:cs="Arial"/>
        </w:rPr>
        <w:t>;</w:t>
      </w:r>
      <w:r w:rsidR="00CB615B" w:rsidRPr="00BE3501">
        <w:rPr>
          <w:rFonts w:ascii="Arial" w:hAnsi="Arial" w:cs="Arial"/>
        </w:rPr>
        <w:t xml:space="preserve"> sendo </w:t>
      </w:r>
      <w:r w:rsidR="00CB615B" w:rsidRPr="003D7EB8">
        <w:rPr>
          <w:rFonts w:ascii="Arial" w:hAnsi="Arial" w:cs="Arial"/>
          <w:b/>
        </w:rPr>
        <w:t xml:space="preserve">R$ </w:t>
      </w:r>
      <w:r w:rsidR="00973EDD" w:rsidRPr="003D7EB8">
        <w:rPr>
          <w:rFonts w:ascii="Arial" w:hAnsi="Arial" w:cs="Arial"/>
          <w:b/>
        </w:rPr>
        <w:t>36.540,00 (Trinta e seis mil e quinhentos e quarenta reais</w:t>
      </w:r>
      <w:r w:rsidR="00CB615B" w:rsidRPr="003D7EB8">
        <w:rPr>
          <w:rFonts w:ascii="Arial" w:hAnsi="Arial" w:cs="Arial"/>
          <w:b/>
        </w:rPr>
        <w:t>)</w:t>
      </w:r>
      <w:r w:rsidR="00CB615B" w:rsidRPr="00BE3501">
        <w:rPr>
          <w:rFonts w:ascii="Arial" w:hAnsi="Arial" w:cs="Arial"/>
        </w:rPr>
        <w:t xml:space="preserve"> em mão</w:t>
      </w:r>
      <w:r w:rsidR="00BE3501">
        <w:rPr>
          <w:rFonts w:ascii="Arial" w:hAnsi="Arial" w:cs="Arial"/>
        </w:rPr>
        <w:t>-</w:t>
      </w:r>
      <w:r w:rsidR="00CB615B" w:rsidRPr="00BE3501">
        <w:rPr>
          <w:rFonts w:ascii="Arial" w:hAnsi="Arial" w:cs="Arial"/>
        </w:rPr>
        <w:t>de</w:t>
      </w:r>
      <w:r w:rsidR="00BE3501">
        <w:rPr>
          <w:rFonts w:ascii="Arial" w:hAnsi="Arial" w:cs="Arial"/>
        </w:rPr>
        <w:t>-</w:t>
      </w:r>
      <w:r w:rsidR="00CB615B" w:rsidRPr="00BE3501">
        <w:rPr>
          <w:rFonts w:ascii="Arial" w:hAnsi="Arial" w:cs="Arial"/>
        </w:rPr>
        <w:t xml:space="preserve">obra, e </w:t>
      </w:r>
      <w:r w:rsidR="00CB615B" w:rsidRPr="003D7EB8">
        <w:rPr>
          <w:rFonts w:ascii="Arial" w:hAnsi="Arial" w:cs="Arial"/>
          <w:b/>
        </w:rPr>
        <w:t xml:space="preserve">R$ </w:t>
      </w:r>
      <w:r w:rsidR="00973EDD" w:rsidRPr="003D7EB8">
        <w:rPr>
          <w:rFonts w:ascii="Arial" w:hAnsi="Arial" w:cs="Arial"/>
          <w:b/>
        </w:rPr>
        <w:t>18.000,00</w:t>
      </w:r>
      <w:r w:rsidR="00CB615B" w:rsidRPr="003D7EB8">
        <w:rPr>
          <w:rFonts w:ascii="Arial" w:hAnsi="Arial" w:cs="Arial"/>
          <w:b/>
        </w:rPr>
        <w:t xml:space="preserve"> (</w:t>
      </w:r>
      <w:r w:rsidR="00973EDD" w:rsidRPr="003D7EB8">
        <w:rPr>
          <w:rFonts w:ascii="Arial" w:hAnsi="Arial" w:cs="Arial"/>
          <w:b/>
        </w:rPr>
        <w:t>Dezoito mil reais</w:t>
      </w:r>
      <w:r w:rsidR="00CB615B" w:rsidRPr="003D7EB8">
        <w:rPr>
          <w:rFonts w:ascii="Arial" w:hAnsi="Arial" w:cs="Arial"/>
          <w:b/>
        </w:rPr>
        <w:t>)</w:t>
      </w:r>
      <w:r w:rsidR="00CB615B" w:rsidRPr="00BE3501">
        <w:rPr>
          <w:rFonts w:ascii="Arial" w:hAnsi="Arial" w:cs="Arial"/>
        </w:rPr>
        <w:t xml:space="preserve"> em peças.</w:t>
      </w:r>
    </w:p>
    <w:p w14:paraId="7C5213D7" w14:textId="1BFDFA05" w:rsidR="00906BC5" w:rsidRPr="002630FB" w:rsidRDefault="00906BC5" w:rsidP="00E567ED">
      <w:pPr>
        <w:numPr>
          <w:ilvl w:val="0"/>
          <w:numId w:val="10"/>
        </w:numPr>
        <w:tabs>
          <w:tab w:val="left" w:pos="284"/>
        </w:tabs>
        <w:jc w:val="both"/>
        <w:rPr>
          <w:rFonts w:ascii="Arial" w:hAnsi="Arial" w:cs="Arial"/>
          <w:color w:val="4472C4" w:themeColor="accent1"/>
        </w:rPr>
      </w:pPr>
      <w:r w:rsidRPr="00E567ED">
        <w:rPr>
          <w:rFonts w:ascii="Arial" w:hAnsi="Arial" w:cs="Arial"/>
        </w:rPr>
        <w:t xml:space="preserve">Prazo de </w:t>
      </w:r>
      <w:r w:rsidR="00E567ED">
        <w:rPr>
          <w:rFonts w:ascii="Arial" w:hAnsi="Arial" w:cs="Arial"/>
        </w:rPr>
        <w:t>vigência do contrato</w:t>
      </w:r>
      <w:r w:rsidRPr="00E567ED">
        <w:rPr>
          <w:rFonts w:ascii="Arial" w:hAnsi="Arial" w:cs="Arial"/>
        </w:rPr>
        <w:t xml:space="preserve">: </w:t>
      </w:r>
      <w:r w:rsidR="00E567ED" w:rsidRPr="00D4485A">
        <w:rPr>
          <w:rFonts w:ascii="Arial" w:hAnsi="Arial" w:cs="Arial"/>
        </w:rPr>
        <w:t xml:space="preserve">12 (doze) meses, contados da data de emissão da Ordem de Serviço, podendo ser </w:t>
      </w:r>
      <w:r w:rsidR="00E567ED" w:rsidRPr="00D4485A">
        <w:rPr>
          <w:rFonts w:ascii="Arial" w:hAnsi="Arial" w:cs="Arial"/>
          <w:bCs/>
          <w:iCs/>
        </w:rPr>
        <w:t>prorrogado por iguais e sucessivos períodos, dentro do limite previsto no artigo</w:t>
      </w:r>
      <w:r w:rsidR="002630FB" w:rsidRPr="00D4485A">
        <w:rPr>
          <w:rFonts w:ascii="Arial" w:hAnsi="Arial" w:cs="Arial"/>
          <w:bCs/>
          <w:iCs/>
        </w:rPr>
        <w:t xml:space="preserve"> 107 </w:t>
      </w:r>
      <w:r w:rsidR="00906FA5" w:rsidRPr="00D4485A">
        <w:rPr>
          <w:rFonts w:ascii="Arial" w:hAnsi="Arial" w:cs="Arial"/>
          <w:bCs/>
          <w:iCs/>
        </w:rPr>
        <w:t xml:space="preserve">da Lei 14.133, de </w:t>
      </w:r>
      <w:r w:rsidR="008D7A1F" w:rsidRPr="00D4485A">
        <w:rPr>
          <w:rFonts w:ascii="Arial" w:hAnsi="Arial" w:cs="Arial"/>
          <w:bCs/>
          <w:iCs/>
        </w:rPr>
        <w:t>2021.</w:t>
      </w:r>
      <w:r w:rsidR="00D4485A" w:rsidRPr="00D4485A">
        <w:rPr>
          <w:rFonts w:ascii="Arial" w:hAnsi="Arial" w:cs="Arial"/>
          <w:bCs/>
          <w:iCs/>
        </w:rPr>
        <w:t xml:space="preserve"> </w:t>
      </w:r>
    </w:p>
    <w:p w14:paraId="74EB4333" w14:textId="77777777" w:rsidR="002630FB" w:rsidRPr="004A74B5" w:rsidRDefault="002630FB"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5B92B06B"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por </w:t>
      </w:r>
      <w:r w:rsidR="00926D3A">
        <w:rPr>
          <w:rFonts w:ascii="Arial" w:hAnsi="Arial" w:cs="Arial"/>
        </w:rPr>
        <w:t>lote;</w:t>
      </w:r>
    </w:p>
    <w:p w14:paraId="7231F326" w14:textId="14875E82" w:rsidR="00B039A0" w:rsidRPr="00D76A1B"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 xml:space="preserve">Base de disputa: preço </w:t>
      </w:r>
      <w:r w:rsidR="00926D3A">
        <w:rPr>
          <w:rFonts w:ascii="Arial" w:hAnsi="Arial" w:cs="Arial"/>
        </w:rPr>
        <w:t>total do lote</w:t>
      </w:r>
      <w:r w:rsidR="009E39D0">
        <w:rPr>
          <w:rFonts w:ascii="Arial" w:hAnsi="Arial" w:cs="Arial"/>
        </w:rPr>
        <w:t>;</w:t>
      </w:r>
    </w:p>
    <w:p w14:paraId="18837BDF" w14:textId="51ECA445" w:rsidR="00D76A1B" w:rsidRPr="00B039A0" w:rsidRDefault="00D76A1B" w:rsidP="005601BB">
      <w:pPr>
        <w:widowControl w:val="0"/>
        <w:numPr>
          <w:ilvl w:val="0"/>
          <w:numId w:val="12"/>
        </w:numPr>
        <w:tabs>
          <w:tab w:val="left" w:pos="284"/>
        </w:tabs>
        <w:autoSpaceDN w:val="0"/>
        <w:jc w:val="both"/>
        <w:rPr>
          <w:rFonts w:ascii="Arial" w:hAnsi="Arial" w:cs="Arial"/>
          <w:b/>
        </w:rPr>
      </w:pPr>
      <w:r>
        <w:rPr>
          <w:rFonts w:ascii="Arial" w:hAnsi="Arial" w:cs="Arial"/>
          <w:b/>
          <w:bCs/>
        </w:rPr>
        <w:t>A participação nesta licitaçã</w:t>
      </w:r>
      <w:r w:rsidR="00FB67A9">
        <w:rPr>
          <w:rFonts w:ascii="Arial" w:hAnsi="Arial" w:cs="Arial"/>
          <w:b/>
          <w:bCs/>
        </w:rPr>
        <w:t xml:space="preserve">o é exclusiva de Microempresas </w:t>
      </w:r>
      <w:r>
        <w:rPr>
          <w:rFonts w:ascii="Arial" w:hAnsi="Arial" w:cs="Arial"/>
          <w:b/>
          <w:bCs/>
        </w:rPr>
        <w:t>e Empresas de Pequeno Porte.</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07C33BF2"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D4485A">
        <w:rPr>
          <w:rFonts w:ascii="Arial" w:hAnsi="Arial" w:cs="Arial"/>
        </w:rPr>
        <w:t>90</w:t>
      </w:r>
      <w:r w:rsidRPr="00B039A0">
        <w:rPr>
          <w:rFonts w:ascii="Arial" w:hAnsi="Arial" w:cs="Arial"/>
        </w:rPr>
        <w:t xml:space="preserve"> (</w:t>
      </w:r>
      <w:r w:rsidR="00D4485A">
        <w:rPr>
          <w:rFonts w:ascii="Arial" w:hAnsi="Arial" w:cs="Arial"/>
        </w:rPr>
        <w:t>noventa</w:t>
      </w:r>
      <w:r w:rsidRPr="00B039A0">
        <w:rPr>
          <w:rFonts w:ascii="Arial" w:hAnsi="Arial" w:cs="Arial"/>
        </w:rPr>
        <w:t>) dias</w:t>
      </w:r>
      <w:r w:rsidR="009E39D0">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2F5572C6" w14:textId="77777777" w:rsidR="00572813" w:rsidRPr="00926D3A" w:rsidRDefault="00572813" w:rsidP="00572813">
      <w:pPr>
        <w:numPr>
          <w:ilvl w:val="0"/>
          <w:numId w:val="9"/>
        </w:numPr>
        <w:tabs>
          <w:tab w:val="left" w:pos="284"/>
        </w:tabs>
        <w:jc w:val="both"/>
        <w:rPr>
          <w:rFonts w:ascii="Arial" w:hAnsi="Arial" w:cs="Arial"/>
        </w:rPr>
      </w:pPr>
      <w:r w:rsidRPr="00926D3A">
        <w:rPr>
          <w:rFonts w:ascii="Arial" w:hAnsi="Arial" w:cs="Arial"/>
        </w:rPr>
        <w:t>Dos preços:</w:t>
      </w:r>
    </w:p>
    <w:p w14:paraId="7C20EEB7" w14:textId="35BC8C83" w:rsidR="00572813" w:rsidRPr="00926D3A" w:rsidRDefault="00572813" w:rsidP="00572813">
      <w:pPr>
        <w:numPr>
          <w:ilvl w:val="1"/>
          <w:numId w:val="9"/>
        </w:numPr>
        <w:tabs>
          <w:tab w:val="left" w:pos="284"/>
          <w:tab w:val="left" w:pos="567"/>
        </w:tabs>
        <w:jc w:val="both"/>
        <w:rPr>
          <w:rFonts w:ascii="Arial" w:hAnsi="Arial" w:cs="Arial"/>
        </w:rPr>
      </w:pPr>
      <w:r w:rsidRPr="00926D3A">
        <w:rPr>
          <w:rFonts w:ascii="Arial" w:hAnsi="Arial" w:cs="Arial"/>
        </w:rPr>
        <w:t xml:space="preserve">No item 1, especificar o valor unitário por hora/homem trabalhada, limitados a R$ </w:t>
      </w:r>
      <w:r w:rsidR="00B52A34">
        <w:rPr>
          <w:rFonts w:ascii="Arial" w:hAnsi="Arial" w:cs="Arial"/>
        </w:rPr>
        <w:t>3.045,00</w:t>
      </w:r>
      <w:r w:rsidRPr="00926D3A">
        <w:rPr>
          <w:rFonts w:ascii="Arial" w:hAnsi="Arial" w:cs="Arial"/>
        </w:rPr>
        <w:t xml:space="preserve"> (</w:t>
      </w:r>
      <w:r w:rsidR="00B52A34">
        <w:rPr>
          <w:rFonts w:ascii="Arial" w:hAnsi="Arial" w:cs="Arial"/>
        </w:rPr>
        <w:t>Três mil e quarenta e cinco reais</w:t>
      </w:r>
      <w:r w:rsidRPr="00926D3A">
        <w:rPr>
          <w:rFonts w:ascii="Arial" w:hAnsi="Arial" w:cs="Arial"/>
        </w:rPr>
        <w:t>);</w:t>
      </w:r>
    </w:p>
    <w:p w14:paraId="1672EC0D" w14:textId="78A88C10" w:rsidR="00572813" w:rsidRPr="00926D3A" w:rsidRDefault="00572813" w:rsidP="00572813">
      <w:pPr>
        <w:numPr>
          <w:ilvl w:val="1"/>
          <w:numId w:val="9"/>
        </w:numPr>
        <w:tabs>
          <w:tab w:val="left" w:pos="284"/>
          <w:tab w:val="left" w:pos="567"/>
        </w:tabs>
        <w:jc w:val="both"/>
        <w:rPr>
          <w:rFonts w:ascii="Arial" w:hAnsi="Arial" w:cs="Arial"/>
        </w:rPr>
      </w:pPr>
      <w:r w:rsidRPr="00926D3A">
        <w:rPr>
          <w:rFonts w:ascii="Arial" w:hAnsi="Arial" w:cs="Arial"/>
        </w:rPr>
        <w:t xml:space="preserve">No item 2, especificar o </w:t>
      </w:r>
      <w:r w:rsidRPr="00926D3A">
        <w:rPr>
          <w:rFonts w:ascii="Arial" w:hAnsi="Arial" w:cs="Arial"/>
          <w:b/>
          <w:bCs/>
        </w:rPr>
        <w:t xml:space="preserve">valor fixo de R$ </w:t>
      </w:r>
      <w:r w:rsidR="00B52A34">
        <w:rPr>
          <w:rFonts w:ascii="Arial" w:hAnsi="Arial" w:cs="Arial"/>
          <w:b/>
          <w:bCs/>
        </w:rPr>
        <w:t>18.000,00</w:t>
      </w:r>
      <w:r w:rsidRPr="00926D3A">
        <w:rPr>
          <w:rFonts w:ascii="Arial" w:hAnsi="Arial" w:cs="Arial"/>
          <w:b/>
          <w:bCs/>
        </w:rPr>
        <w:t xml:space="preserve"> (</w:t>
      </w:r>
      <w:r w:rsidR="00B52A34">
        <w:rPr>
          <w:rFonts w:ascii="Arial" w:hAnsi="Arial" w:cs="Arial"/>
          <w:b/>
          <w:bCs/>
        </w:rPr>
        <w:t>Dezoito mil reais</w:t>
      </w:r>
      <w:r w:rsidRPr="00926D3A">
        <w:rPr>
          <w:rFonts w:ascii="Arial" w:hAnsi="Arial" w:cs="Arial"/>
          <w:b/>
          <w:bCs/>
        </w:rPr>
        <w:t>)</w:t>
      </w:r>
      <w:r w:rsidRPr="00926D3A">
        <w:rPr>
          <w:rFonts w:ascii="Arial" w:hAnsi="Arial" w:cs="Arial"/>
        </w:rPr>
        <w:t>;</w:t>
      </w:r>
    </w:p>
    <w:p w14:paraId="51D67514" w14:textId="77777777" w:rsidR="00572813" w:rsidRPr="00926D3A" w:rsidRDefault="00572813" w:rsidP="00572813">
      <w:pPr>
        <w:numPr>
          <w:ilvl w:val="1"/>
          <w:numId w:val="9"/>
        </w:numPr>
        <w:tabs>
          <w:tab w:val="left" w:pos="284"/>
          <w:tab w:val="left" w:pos="567"/>
        </w:tabs>
        <w:jc w:val="both"/>
        <w:rPr>
          <w:rFonts w:ascii="Arial" w:hAnsi="Arial" w:cs="Arial"/>
        </w:rPr>
      </w:pPr>
      <w:r w:rsidRPr="00926D3A">
        <w:rPr>
          <w:rFonts w:ascii="Arial" w:hAnsi="Arial" w:cs="Arial"/>
        </w:rPr>
        <w:t>O total do lote deverá conter a somatório dos valores de mão de obra ofertados e o valor fixo de peças de reposição.</w:t>
      </w:r>
    </w:p>
    <w:p w14:paraId="7424EF68" w14:textId="519876D3" w:rsidR="00B039A0" w:rsidRPr="00B52A34"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61136613" w14:textId="77FD37C3" w:rsidR="00B52A34" w:rsidRDefault="00B52A34" w:rsidP="00B52A34">
      <w:pPr>
        <w:tabs>
          <w:tab w:val="left" w:pos="284"/>
        </w:tabs>
        <w:jc w:val="both"/>
        <w:rPr>
          <w:rFonts w:ascii="Arial" w:hAnsi="Arial" w:cs="Arial"/>
        </w:rPr>
      </w:pPr>
    </w:p>
    <w:p w14:paraId="48513A7C" w14:textId="1966AA4D" w:rsidR="00B52A34" w:rsidRDefault="00B52A34" w:rsidP="00B52A34">
      <w:pPr>
        <w:tabs>
          <w:tab w:val="left" w:pos="284"/>
        </w:tabs>
        <w:jc w:val="center"/>
        <w:rPr>
          <w:rFonts w:ascii="Arial" w:hAnsi="Arial" w:cs="Arial"/>
          <w:b/>
          <w:u w:val="single"/>
        </w:rPr>
      </w:pPr>
      <w:r w:rsidRPr="00B52A34">
        <w:rPr>
          <w:rFonts w:ascii="Arial" w:hAnsi="Arial" w:cs="Arial"/>
          <w:b/>
          <w:u w:val="single"/>
        </w:rPr>
        <w:t>LOTE 01</w:t>
      </w:r>
    </w:p>
    <w:p w14:paraId="12A01422" w14:textId="77777777" w:rsidR="00B52A34" w:rsidRPr="00B52A34" w:rsidRDefault="00B52A34" w:rsidP="00B52A34">
      <w:pPr>
        <w:tabs>
          <w:tab w:val="left" w:pos="284"/>
        </w:tabs>
        <w:jc w:val="center"/>
        <w:rPr>
          <w:rFonts w:ascii="Arial" w:eastAsia="Arial" w:hAnsi="Arial" w:cs="Arial"/>
          <w:b/>
          <w:u w:val="single"/>
        </w:rPr>
      </w:pP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57281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5A3A36CA" w:rsidR="00B039A0" w:rsidRPr="00F113B2" w:rsidRDefault="00B039A0" w:rsidP="00B039A0">
            <w:pPr>
              <w:pStyle w:val="Contedodatabela"/>
              <w:jc w:val="center"/>
              <w:rPr>
                <w:rFonts w:ascii="Arial" w:hAnsi="Arial" w:cs="Arial"/>
                <w:b/>
                <w:kern w:val="2"/>
              </w:rPr>
            </w:pPr>
            <w:r w:rsidRPr="00F113B2">
              <w:rPr>
                <w:rFonts w:ascii="Arial" w:hAnsi="Arial" w:cs="Arial"/>
                <w:b/>
              </w:rPr>
              <w:t>Quant.</w:t>
            </w:r>
            <w:r w:rsidR="00B52A34">
              <w:rPr>
                <w:rFonts w:ascii="Arial" w:hAnsi="Arial" w:cs="Arial"/>
                <w:b/>
              </w:rPr>
              <w:t>/Mensal</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B52A34" w:rsidRPr="00F113B2" w14:paraId="53AC8B79" w14:textId="77777777" w:rsidTr="00B52A34">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2D434AA3" w:rsidR="00B52A34" w:rsidRPr="00B52A34" w:rsidRDefault="00B52A34" w:rsidP="00B52A34">
            <w:pPr>
              <w:jc w:val="center"/>
              <w:rPr>
                <w:rFonts w:ascii="Arial" w:hAnsi="Arial" w:cs="Arial"/>
              </w:rPr>
            </w:pPr>
            <w:r w:rsidRPr="00B52A34">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127149D5" w14:textId="27FBAF35" w:rsidR="00B52A34" w:rsidRPr="00B52A34" w:rsidRDefault="00B52A34" w:rsidP="00B52A34">
            <w:pPr>
              <w:pStyle w:val="Contedodatabela"/>
              <w:jc w:val="center"/>
              <w:rPr>
                <w:rFonts w:ascii="Arial" w:hAnsi="Arial" w:cs="Arial"/>
              </w:rPr>
            </w:pPr>
            <w:r w:rsidRPr="00B52A34">
              <w:rPr>
                <w:rFonts w:ascii="Arial" w:hAnsi="Arial" w:cs="Arial"/>
                <w:color w:val="000000"/>
              </w:rPr>
              <w:t>12</w:t>
            </w:r>
          </w:p>
        </w:tc>
        <w:tc>
          <w:tcPr>
            <w:tcW w:w="850" w:type="dxa"/>
            <w:tcBorders>
              <w:top w:val="single" w:sz="4" w:space="0" w:color="000000"/>
              <w:left w:val="single" w:sz="4" w:space="0" w:color="000000"/>
              <w:bottom w:val="single" w:sz="4" w:space="0" w:color="000000"/>
              <w:right w:val="nil"/>
            </w:tcBorders>
            <w:vAlign w:val="center"/>
          </w:tcPr>
          <w:p w14:paraId="1F2A3AB6" w14:textId="1D01AFCF" w:rsidR="00B52A34" w:rsidRPr="00B52A34" w:rsidRDefault="00B52A34" w:rsidP="00B52A34">
            <w:pPr>
              <w:pStyle w:val="Contedodatabela"/>
              <w:jc w:val="center"/>
              <w:rPr>
                <w:rFonts w:ascii="Arial" w:hAnsi="Arial" w:cs="Arial"/>
              </w:rPr>
            </w:pPr>
            <w:r w:rsidRPr="00B52A34">
              <w:rPr>
                <w:rFonts w:ascii="Arial" w:hAnsi="Arial" w:cs="Arial"/>
                <w:color w:val="000000"/>
              </w:rPr>
              <w:t>Serv.</w:t>
            </w:r>
          </w:p>
        </w:tc>
        <w:tc>
          <w:tcPr>
            <w:tcW w:w="7370" w:type="dxa"/>
            <w:tcBorders>
              <w:top w:val="single" w:sz="4" w:space="0" w:color="000000"/>
              <w:left w:val="single" w:sz="4" w:space="0" w:color="000000"/>
              <w:bottom w:val="single" w:sz="4" w:space="0" w:color="000000"/>
              <w:right w:val="single" w:sz="4" w:space="0" w:color="000000"/>
            </w:tcBorders>
          </w:tcPr>
          <w:p w14:paraId="321B12CA" w14:textId="4AEC250E" w:rsidR="00B52A34" w:rsidRPr="00B52A34" w:rsidRDefault="00B52A34" w:rsidP="00144068">
            <w:pPr>
              <w:rPr>
                <w:rFonts w:ascii="Arial" w:hAnsi="Arial" w:cs="Arial"/>
              </w:rPr>
            </w:pPr>
            <w:r w:rsidRPr="00B52A34">
              <w:rPr>
                <w:rFonts w:ascii="Arial" w:hAnsi="Arial" w:cs="Arial"/>
              </w:rPr>
              <w:t>Serviços de limpeza e manutenção corretiva e preventiva de 29 equipamentos de ar condicionado, instalados na SETI , POSTO DE SERVIÇOS,CIET, DOT, S</w:t>
            </w:r>
            <w:r w:rsidR="00144068">
              <w:rPr>
                <w:rFonts w:ascii="Arial" w:hAnsi="Arial" w:cs="Arial"/>
              </w:rPr>
              <w:t xml:space="preserve">ETT e </w:t>
            </w:r>
            <w:r w:rsidRPr="00B52A34">
              <w:rPr>
                <w:rFonts w:ascii="Arial" w:hAnsi="Arial" w:cs="Arial"/>
              </w:rPr>
              <w:t xml:space="preserve"> ARQUIVO DA SE</w:t>
            </w:r>
            <w:r w:rsidR="00144068">
              <w:rPr>
                <w:rFonts w:ascii="Arial" w:hAnsi="Arial" w:cs="Arial"/>
              </w:rPr>
              <w:t>TT</w:t>
            </w:r>
          </w:p>
        </w:tc>
      </w:tr>
      <w:tr w:rsidR="00B52A34" w:rsidRPr="00F113B2" w14:paraId="57A2B8EB" w14:textId="77777777" w:rsidTr="00564D27">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49D0A74E" w:rsidR="00B52A34" w:rsidRPr="00B52A34" w:rsidRDefault="00B52A34" w:rsidP="00B52A34">
            <w:pPr>
              <w:jc w:val="center"/>
              <w:rPr>
                <w:rFonts w:ascii="Arial" w:hAnsi="Arial" w:cs="Arial"/>
                <w:bCs/>
              </w:rPr>
            </w:pPr>
            <w:r w:rsidRPr="00B52A34">
              <w:rPr>
                <w:rFonts w:ascii="Arial" w:hAnsi="Arial" w:cs="Arial"/>
                <w:bCs/>
              </w:rPr>
              <w:t>02</w:t>
            </w:r>
          </w:p>
        </w:tc>
        <w:tc>
          <w:tcPr>
            <w:tcW w:w="850" w:type="dxa"/>
            <w:tcBorders>
              <w:top w:val="single" w:sz="4" w:space="0" w:color="000000"/>
              <w:left w:val="single" w:sz="4" w:space="0" w:color="000000"/>
              <w:bottom w:val="single" w:sz="4" w:space="0" w:color="000000"/>
              <w:right w:val="nil"/>
            </w:tcBorders>
          </w:tcPr>
          <w:p w14:paraId="5CA94908" w14:textId="76FBB9E1" w:rsidR="00B52A34" w:rsidRPr="00B52A34" w:rsidRDefault="00B52A34" w:rsidP="00B52A34">
            <w:pPr>
              <w:pStyle w:val="Contedodatabela"/>
              <w:jc w:val="center"/>
              <w:rPr>
                <w:rFonts w:ascii="Arial" w:hAnsi="Arial" w:cs="Arial"/>
              </w:rPr>
            </w:pPr>
            <w:r w:rsidRPr="002E7AF1">
              <w:rPr>
                <w:rFonts w:ascii="Arial" w:hAnsi="Arial" w:cs="Arial"/>
                <w:color w:val="000000"/>
              </w:rPr>
              <w:t>-</w:t>
            </w:r>
          </w:p>
        </w:tc>
        <w:tc>
          <w:tcPr>
            <w:tcW w:w="850" w:type="dxa"/>
            <w:tcBorders>
              <w:top w:val="single" w:sz="4" w:space="0" w:color="000000"/>
              <w:left w:val="single" w:sz="4" w:space="0" w:color="000000"/>
              <w:bottom w:val="single" w:sz="4" w:space="0" w:color="000000"/>
              <w:right w:val="nil"/>
            </w:tcBorders>
          </w:tcPr>
          <w:p w14:paraId="6563B137" w14:textId="3216D963" w:rsidR="00B52A34" w:rsidRPr="00B52A34" w:rsidRDefault="00B52A34" w:rsidP="00B52A34">
            <w:pPr>
              <w:jc w:val="center"/>
              <w:rPr>
                <w:rFonts w:ascii="Arial" w:hAnsi="Arial" w:cs="Arial"/>
              </w:rPr>
            </w:pPr>
            <w:r w:rsidRPr="002E7AF1">
              <w:rPr>
                <w:rFonts w:ascii="Arial" w:hAnsi="Arial" w:cs="Arial"/>
                <w:color w:val="000000"/>
              </w:rPr>
              <w:t>Peças</w:t>
            </w:r>
          </w:p>
        </w:tc>
        <w:tc>
          <w:tcPr>
            <w:tcW w:w="7370" w:type="dxa"/>
            <w:tcBorders>
              <w:top w:val="single" w:sz="4" w:space="0" w:color="000000"/>
              <w:left w:val="single" w:sz="4" w:space="0" w:color="000000"/>
              <w:bottom w:val="single" w:sz="4" w:space="0" w:color="000000"/>
              <w:right w:val="single" w:sz="4" w:space="0" w:color="000000"/>
            </w:tcBorders>
          </w:tcPr>
          <w:p w14:paraId="3C9267BE" w14:textId="319E6D21" w:rsidR="00B52A34" w:rsidRPr="00B52A34" w:rsidRDefault="00B52A34" w:rsidP="00B52A34">
            <w:pPr>
              <w:pStyle w:val="Contedodatabela"/>
              <w:rPr>
                <w:rFonts w:ascii="Arial" w:hAnsi="Arial" w:cs="Arial"/>
              </w:rPr>
            </w:pPr>
            <w:r w:rsidRPr="002E7AF1">
              <w:rPr>
                <w:rFonts w:ascii="Arial" w:hAnsi="Arial" w:cs="Arial"/>
                <w:color w:val="000000"/>
              </w:rPr>
              <w:t>Estimativa de gastos com Peças</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77777777" w:rsidR="00906BC5" w:rsidRPr="00B039A0" w:rsidRDefault="00906BC5" w:rsidP="007007B4">
      <w:pPr>
        <w:numPr>
          <w:ilvl w:val="0"/>
          <w:numId w:val="9"/>
        </w:numPr>
        <w:tabs>
          <w:tab w:val="left" w:pos="284"/>
        </w:tabs>
        <w:jc w:val="both"/>
        <w:rPr>
          <w:rFonts w:ascii="Arial" w:eastAsia="Arial" w:hAnsi="Arial" w:cs="Arial"/>
        </w:rPr>
      </w:pPr>
      <w:r w:rsidRPr="00B039A0">
        <w:rPr>
          <w:rFonts w:ascii="Arial" w:hAnsi="Arial" w:cs="Arial"/>
        </w:rPr>
        <w:t>Descritivo técnico:</w:t>
      </w:r>
    </w:p>
    <w:p w14:paraId="63C354DC" w14:textId="3AF588F6" w:rsidR="0026227D" w:rsidRDefault="0026227D" w:rsidP="007007B4">
      <w:pPr>
        <w:jc w:val="both"/>
        <w:rPr>
          <w:rFonts w:ascii="Arial" w:hAnsi="Arial" w:cs="Arial"/>
        </w:rPr>
      </w:pPr>
    </w:p>
    <w:p w14:paraId="66F84376" w14:textId="77777777" w:rsidR="007007B4" w:rsidRPr="002E7AF1" w:rsidRDefault="007007B4" w:rsidP="007007B4">
      <w:pPr>
        <w:numPr>
          <w:ilvl w:val="0"/>
          <w:numId w:val="41"/>
        </w:numPr>
        <w:ind w:left="0" w:firstLine="0"/>
        <w:jc w:val="both"/>
        <w:rPr>
          <w:rFonts w:ascii="Arial" w:hAnsi="Arial" w:cs="Arial"/>
        </w:rPr>
      </w:pPr>
      <w:r w:rsidRPr="002E7AF1">
        <w:rPr>
          <w:rFonts w:ascii="Arial" w:hAnsi="Arial" w:cs="Arial"/>
          <w:b/>
          <w:bCs/>
        </w:rPr>
        <w:t xml:space="preserve">A empresa contratada ficará sujeita as seguintes condições:  </w:t>
      </w:r>
      <w:r w:rsidRPr="002E7AF1">
        <w:rPr>
          <w:rFonts w:ascii="Arial" w:hAnsi="Arial" w:cs="Arial"/>
        </w:rPr>
        <w:t xml:space="preserve">       </w:t>
      </w:r>
    </w:p>
    <w:p w14:paraId="5D40EB65" w14:textId="77777777" w:rsidR="007007B4" w:rsidRPr="002E7AF1" w:rsidRDefault="007007B4" w:rsidP="007007B4">
      <w:pPr>
        <w:rPr>
          <w:rFonts w:ascii="Arial" w:hAnsi="Arial" w:cs="Arial"/>
        </w:rPr>
      </w:pPr>
    </w:p>
    <w:p w14:paraId="1E936041" w14:textId="40CBF0AB" w:rsidR="007007B4" w:rsidRDefault="007007B4" w:rsidP="007007B4">
      <w:pPr>
        <w:jc w:val="both"/>
        <w:rPr>
          <w:rFonts w:ascii="Arial" w:hAnsi="Arial" w:cs="Arial"/>
          <w:b/>
          <w:bCs/>
        </w:rPr>
      </w:pPr>
      <w:r w:rsidRPr="002E7AF1">
        <w:rPr>
          <w:rFonts w:ascii="Arial" w:hAnsi="Arial" w:cs="Arial"/>
          <w:b/>
          <w:bCs/>
        </w:rPr>
        <w:t>Item 01:</w:t>
      </w:r>
    </w:p>
    <w:p w14:paraId="6ADCA7C9" w14:textId="77777777" w:rsidR="007007B4" w:rsidRPr="002E7AF1" w:rsidRDefault="007007B4" w:rsidP="007007B4">
      <w:pPr>
        <w:jc w:val="both"/>
        <w:rPr>
          <w:rFonts w:ascii="Arial" w:hAnsi="Arial" w:cs="Arial"/>
        </w:rPr>
      </w:pPr>
    </w:p>
    <w:p w14:paraId="16E059EF" w14:textId="77777777" w:rsidR="007007B4" w:rsidRPr="002E7AF1" w:rsidRDefault="007007B4" w:rsidP="007007B4">
      <w:pPr>
        <w:jc w:val="both"/>
        <w:rPr>
          <w:rFonts w:ascii="Arial" w:hAnsi="Arial" w:cs="Arial"/>
        </w:rPr>
      </w:pPr>
      <w:r w:rsidRPr="002E7AF1">
        <w:rPr>
          <w:rFonts w:ascii="Arial" w:hAnsi="Arial" w:cs="Arial"/>
          <w:b/>
        </w:rPr>
        <w:t>Manutenção Preventiva</w:t>
      </w:r>
    </w:p>
    <w:p w14:paraId="37E6E1C5" w14:textId="77777777" w:rsidR="007007B4" w:rsidRPr="002E7AF1" w:rsidRDefault="007007B4" w:rsidP="007007B4">
      <w:pPr>
        <w:jc w:val="both"/>
        <w:rPr>
          <w:rFonts w:ascii="Arial" w:hAnsi="Arial" w:cs="Arial"/>
        </w:rPr>
      </w:pPr>
    </w:p>
    <w:p w14:paraId="2F700208" w14:textId="77777777" w:rsidR="007007B4" w:rsidRPr="002E7AF1" w:rsidRDefault="007007B4" w:rsidP="007007B4">
      <w:pPr>
        <w:jc w:val="both"/>
        <w:rPr>
          <w:rFonts w:ascii="Arial" w:hAnsi="Arial" w:cs="Arial"/>
        </w:rPr>
      </w:pPr>
      <w:r w:rsidRPr="002E7AF1">
        <w:rPr>
          <w:rFonts w:ascii="Arial" w:hAnsi="Arial" w:cs="Arial"/>
        </w:rPr>
        <w:t>Os serviços de manutenção preventiva destinam-se a manter e conservar o sistema em condições normais de operação, compreendendo serviços de inspeção, regulagem, limpeza, ajuste, lubrificação e reparos, prevenindo a ocorrência de quebras e defeitos dos sistemas, mantendo-os em perfeito estado de uso, de acordo com os manuais e normas técnicas específicas, inclusive os dos fabricantes, abrangendo a substituição de peças desgastadas por peças originais do fabricante, adquiridas pela empresa contratada, a fim de proporcionar ao mesmo, um funcionamento eficiente, seguro e econômico.</w:t>
      </w:r>
    </w:p>
    <w:p w14:paraId="770AC0F9" w14:textId="77777777" w:rsidR="007007B4" w:rsidRPr="002E7AF1" w:rsidRDefault="007007B4" w:rsidP="007007B4">
      <w:pPr>
        <w:jc w:val="both"/>
        <w:rPr>
          <w:rFonts w:ascii="Arial" w:hAnsi="Arial" w:cs="Arial"/>
        </w:rPr>
      </w:pPr>
    </w:p>
    <w:p w14:paraId="729A0904" w14:textId="77777777" w:rsidR="007007B4" w:rsidRPr="002E7AF1" w:rsidRDefault="007007B4" w:rsidP="007007B4">
      <w:pPr>
        <w:jc w:val="both"/>
        <w:rPr>
          <w:rFonts w:ascii="Arial" w:hAnsi="Arial" w:cs="Arial"/>
        </w:rPr>
      </w:pPr>
      <w:r w:rsidRPr="002E7AF1">
        <w:rPr>
          <w:rFonts w:ascii="Arial" w:hAnsi="Arial" w:cs="Arial"/>
          <w:shd w:val="clear" w:color="auto" w:fill="FFFFFF"/>
        </w:rPr>
        <w:t>Os serviços de manutenção preventiva devem ser efetuados 01 (uma) vez por bimestre, em dia e hora previamente agendados, e incluem além do descrito acima:</w:t>
      </w:r>
    </w:p>
    <w:p w14:paraId="1A58C256" w14:textId="77777777" w:rsidR="007007B4" w:rsidRPr="002E7AF1" w:rsidRDefault="007007B4" w:rsidP="007007B4">
      <w:pPr>
        <w:jc w:val="both"/>
        <w:rPr>
          <w:rFonts w:ascii="Arial" w:hAnsi="Arial" w:cs="Arial"/>
          <w:shd w:val="clear" w:color="auto" w:fill="FFFFFF"/>
        </w:rPr>
      </w:pPr>
    </w:p>
    <w:p w14:paraId="5A2415A9" w14:textId="77777777" w:rsidR="007007B4" w:rsidRPr="002E7AF1" w:rsidRDefault="007007B4" w:rsidP="007007B4">
      <w:pPr>
        <w:jc w:val="both"/>
        <w:rPr>
          <w:rFonts w:ascii="Arial" w:hAnsi="Arial" w:cs="Arial"/>
        </w:rPr>
      </w:pPr>
      <w:r w:rsidRPr="002E7AF1">
        <w:rPr>
          <w:rFonts w:ascii="Arial" w:hAnsi="Arial" w:cs="Arial"/>
        </w:rPr>
        <w:t>- verificação de ruídos anormais;</w:t>
      </w:r>
    </w:p>
    <w:p w14:paraId="355FEBFB" w14:textId="77777777" w:rsidR="007007B4" w:rsidRPr="002E7AF1" w:rsidRDefault="007007B4" w:rsidP="007007B4">
      <w:pPr>
        <w:jc w:val="both"/>
        <w:rPr>
          <w:rFonts w:ascii="Arial" w:hAnsi="Arial" w:cs="Arial"/>
        </w:rPr>
      </w:pPr>
      <w:r w:rsidRPr="002E7AF1">
        <w:rPr>
          <w:rFonts w:ascii="Arial" w:hAnsi="Arial" w:cs="Arial"/>
        </w:rPr>
        <w:t>- verificação da temperatura, nível, circulação e gotejamento de água;</w:t>
      </w:r>
    </w:p>
    <w:p w14:paraId="3BECD220" w14:textId="77777777" w:rsidR="007007B4" w:rsidRPr="002E7AF1" w:rsidRDefault="007007B4" w:rsidP="007007B4">
      <w:pPr>
        <w:jc w:val="both"/>
        <w:rPr>
          <w:rFonts w:ascii="Arial" w:hAnsi="Arial" w:cs="Arial"/>
        </w:rPr>
      </w:pPr>
      <w:r w:rsidRPr="002E7AF1">
        <w:rPr>
          <w:rFonts w:ascii="Arial" w:hAnsi="Arial" w:cs="Arial"/>
        </w:rPr>
        <w:t>- verificação das lâmpadas sinalizadoras;</w:t>
      </w:r>
    </w:p>
    <w:p w14:paraId="0745FC95" w14:textId="77777777" w:rsidR="007007B4" w:rsidRPr="002E7AF1" w:rsidRDefault="007007B4" w:rsidP="007007B4">
      <w:pPr>
        <w:jc w:val="both"/>
        <w:rPr>
          <w:rFonts w:ascii="Arial" w:hAnsi="Arial" w:cs="Arial"/>
        </w:rPr>
      </w:pPr>
      <w:r w:rsidRPr="002E7AF1">
        <w:rPr>
          <w:rFonts w:ascii="Arial" w:hAnsi="Arial" w:cs="Arial"/>
        </w:rPr>
        <w:t>- verificação das condições do termostato;</w:t>
      </w:r>
    </w:p>
    <w:p w14:paraId="22F78346" w14:textId="77777777" w:rsidR="007007B4" w:rsidRPr="002E7AF1" w:rsidRDefault="007007B4" w:rsidP="007007B4">
      <w:pPr>
        <w:jc w:val="both"/>
        <w:rPr>
          <w:rFonts w:ascii="Arial" w:hAnsi="Arial" w:cs="Arial"/>
        </w:rPr>
      </w:pPr>
      <w:r w:rsidRPr="002E7AF1">
        <w:rPr>
          <w:rFonts w:ascii="Arial" w:hAnsi="Arial" w:cs="Arial"/>
        </w:rPr>
        <w:t>- verificação das condições de funcionamento e de aquecimento do motor e hélice;</w:t>
      </w:r>
    </w:p>
    <w:p w14:paraId="0C73CF2D" w14:textId="77777777" w:rsidR="007007B4" w:rsidRPr="002E7AF1" w:rsidRDefault="007007B4" w:rsidP="007007B4">
      <w:pPr>
        <w:jc w:val="both"/>
        <w:rPr>
          <w:rFonts w:ascii="Arial" w:hAnsi="Arial" w:cs="Arial"/>
        </w:rPr>
      </w:pPr>
      <w:r w:rsidRPr="002E7AF1">
        <w:rPr>
          <w:rFonts w:ascii="Arial" w:hAnsi="Arial" w:cs="Arial"/>
        </w:rPr>
        <w:t>- verificação da temperatura de insuflamento;</w:t>
      </w:r>
    </w:p>
    <w:p w14:paraId="51DFB468" w14:textId="77777777" w:rsidR="007007B4" w:rsidRPr="002E7AF1" w:rsidRDefault="007007B4" w:rsidP="007007B4">
      <w:pPr>
        <w:jc w:val="both"/>
        <w:rPr>
          <w:rFonts w:ascii="Arial" w:hAnsi="Arial" w:cs="Arial"/>
        </w:rPr>
      </w:pPr>
      <w:r w:rsidRPr="002E7AF1">
        <w:rPr>
          <w:rFonts w:ascii="Arial" w:hAnsi="Arial" w:cs="Arial"/>
        </w:rPr>
        <w:t>- verificação de possíveis vazamentos de água ou de gás;</w:t>
      </w:r>
    </w:p>
    <w:p w14:paraId="0E18E96E" w14:textId="77777777" w:rsidR="007007B4" w:rsidRPr="002E7AF1" w:rsidRDefault="007007B4" w:rsidP="007007B4">
      <w:pPr>
        <w:jc w:val="both"/>
        <w:rPr>
          <w:rFonts w:ascii="Arial" w:hAnsi="Arial" w:cs="Arial"/>
        </w:rPr>
      </w:pPr>
      <w:r w:rsidRPr="002E7AF1">
        <w:rPr>
          <w:rFonts w:ascii="Arial" w:hAnsi="Arial" w:cs="Arial"/>
        </w:rPr>
        <w:t>- verificação de fios oxidados;</w:t>
      </w:r>
    </w:p>
    <w:p w14:paraId="6CBFC6CC" w14:textId="77777777" w:rsidR="007007B4" w:rsidRPr="002E7AF1" w:rsidRDefault="007007B4" w:rsidP="007007B4">
      <w:pPr>
        <w:jc w:val="both"/>
        <w:rPr>
          <w:rFonts w:ascii="Arial" w:hAnsi="Arial" w:cs="Arial"/>
        </w:rPr>
      </w:pPr>
      <w:r w:rsidRPr="002E7AF1">
        <w:rPr>
          <w:rFonts w:ascii="Arial" w:hAnsi="Arial" w:cs="Arial"/>
        </w:rPr>
        <w:t>- verificação das condições dos equipamentos elétricos;</w:t>
      </w:r>
    </w:p>
    <w:p w14:paraId="143A75E6" w14:textId="77777777" w:rsidR="007007B4" w:rsidRPr="002E7AF1" w:rsidRDefault="007007B4" w:rsidP="007007B4">
      <w:pPr>
        <w:jc w:val="both"/>
        <w:rPr>
          <w:rFonts w:ascii="Arial" w:hAnsi="Arial" w:cs="Arial"/>
        </w:rPr>
      </w:pPr>
      <w:r w:rsidRPr="002E7AF1">
        <w:rPr>
          <w:rFonts w:ascii="Arial" w:hAnsi="Arial" w:cs="Arial"/>
        </w:rPr>
        <w:t>- verificação dos painéis elétricos e reaperto geral;</w:t>
      </w:r>
    </w:p>
    <w:p w14:paraId="21C9C0B6" w14:textId="77777777" w:rsidR="007007B4" w:rsidRPr="002E7AF1" w:rsidRDefault="007007B4" w:rsidP="007007B4">
      <w:pPr>
        <w:jc w:val="both"/>
        <w:rPr>
          <w:rFonts w:ascii="Arial" w:hAnsi="Arial" w:cs="Arial"/>
        </w:rPr>
      </w:pPr>
      <w:r w:rsidRPr="002E7AF1">
        <w:rPr>
          <w:rFonts w:ascii="Arial" w:hAnsi="Arial" w:cs="Arial"/>
        </w:rPr>
        <w:t>- verificação das condições da fiação elétrica e dos fusíveis;</w:t>
      </w:r>
    </w:p>
    <w:p w14:paraId="53F2DCE2" w14:textId="77777777" w:rsidR="007007B4" w:rsidRPr="002E7AF1" w:rsidRDefault="007007B4" w:rsidP="007007B4">
      <w:pPr>
        <w:jc w:val="both"/>
        <w:rPr>
          <w:rFonts w:ascii="Arial" w:hAnsi="Arial" w:cs="Arial"/>
        </w:rPr>
      </w:pPr>
      <w:r w:rsidRPr="002E7AF1">
        <w:rPr>
          <w:rFonts w:ascii="Arial" w:hAnsi="Arial" w:cs="Arial"/>
        </w:rPr>
        <w:t>- verificação das condições das correias e efetuar reajuste, quando necessário;</w:t>
      </w:r>
    </w:p>
    <w:p w14:paraId="2710B0FB" w14:textId="77777777" w:rsidR="007007B4" w:rsidRPr="002E7AF1" w:rsidRDefault="007007B4" w:rsidP="007007B4">
      <w:pPr>
        <w:jc w:val="both"/>
        <w:rPr>
          <w:rFonts w:ascii="Arial" w:hAnsi="Arial" w:cs="Arial"/>
        </w:rPr>
      </w:pPr>
      <w:r w:rsidRPr="002E7AF1">
        <w:rPr>
          <w:rFonts w:ascii="Arial" w:hAnsi="Arial" w:cs="Arial"/>
        </w:rPr>
        <w:t>- verificação e correção de vibrações nos equipamentos.</w:t>
      </w:r>
    </w:p>
    <w:p w14:paraId="46624FB8" w14:textId="77777777" w:rsidR="007007B4" w:rsidRPr="002E7AF1" w:rsidRDefault="007007B4" w:rsidP="007007B4">
      <w:pPr>
        <w:jc w:val="both"/>
        <w:rPr>
          <w:rFonts w:ascii="Arial" w:hAnsi="Arial" w:cs="Arial"/>
        </w:rPr>
      </w:pPr>
      <w:r w:rsidRPr="002E7AF1">
        <w:rPr>
          <w:rFonts w:ascii="Arial" w:hAnsi="Arial" w:cs="Arial"/>
        </w:rPr>
        <w:t>- verificação das amperagens;</w:t>
      </w:r>
    </w:p>
    <w:p w14:paraId="44992B12" w14:textId="77777777" w:rsidR="007007B4" w:rsidRPr="002E7AF1" w:rsidRDefault="007007B4" w:rsidP="007007B4">
      <w:pPr>
        <w:jc w:val="both"/>
        <w:rPr>
          <w:rFonts w:ascii="Arial" w:hAnsi="Arial" w:cs="Arial"/>
        </w:rPr>
      </w:pPr>
      <w:r w:rsidRPr="002E7AF1">
        <w:rPr>
          <w:rFonts w:ascii="Arial" w:hAnsi="Arial" w:cs="Arial"/>
        </w:rPr>
        <w:t>- verificação dos componentes dos compressores e motores elétricos;</w:t>
      </w:r>
    </w:p>
    <w:p w14:paraId="43163A97" w14:textId="77777777" w:rsidR="007007B4" w:rsidRPr="002E7AF1" w:rsidRDefault="007007B4" w:rsidP="007007B4">
      <w:pPr>
        <w:jc w:val="both"/>
        <w:rPr>
          <w:rFonts w:ascii="Arial" w:hAnsi="Arial" w:cs="Arial"/>
        </w:rPr>
      </w:pPr>
      <w:r w:rsidRPr="002E7AF1">
        <w:rPr>
          <w:rFonts w:ascii="Arial" w:hAnsi="Arial" w:cs="Arial"/>
        </w:rPr>
        <w:t>- verificação das tomadas tripolar;</w:t>
      </w:r>
    </w:p>
    <w:p w14:paraId="46D27FA8" w14:textId="77777777" w:rsidR="007007B4" w:rsidRPr="002E7AF1" w:rsidRDefault="007007B4" w:rsidP="007007B4">
      <w:pPr>
        <w:jc w:val="both"/>
        <w:rPr>
          <w:rFonts w:ascii="Arial" w:hAnsi="Arial" w:cs="Arial"/>
        </w:rPr>
      </w:pPr>
      <w:r w:rsidRPr="002E7AF1">
        <w:rPr>
          <w:rFonts w:ascii="Arial" w:hAnsi="Arial" w:cs="Arial"/>
        </w:rPr>
        <w:t>- eliminação de vazamentos;</w:t>
      </w:r>
    </w:p>
    <w:p w14:paraId="147830D7" w14:textId="77777777" w:rsidR="007007B4" w:rsidRPr="002E7AF1" w:rsidRDefault="007007B4" w:rsidP="007007B4">
      <w:pPr>
        <w:jc w:val="both"/>
        <w:rPr>
          <w:rFonts w:ascii="Arial" w:hAnsi="Arial" w:cs="Arial"/>
        </w:rPr>
      </w:pPr>
      <w:r w:rsidRPr="002E7AF1">
        <w:rPr>
          <w:rFonts w:ascii="Arial" w:hAnsi="Arial" w:cs="Arial"/>
        </w:rPr>
        <w:t>- inspeção e limpeza dos quadros elétricos e fiações relacionados aos equipamentos mencionados;</w:t>
      </w:r>
    </w:p>
    <w:p w14:paraId="61F675A8" w14:textId="77777777" w:rsidR="007007B4" w:rsidRPr="002E7AF1" w:rsidRDefault="007007B4" w:rsidP="007007B4">
      <w:pPr>
        <w:jc w:val="both"/>
        <w:rPr>
          <w:rFonts w:ascii="Arial" w:hAnsi="Arial" w:cs="Arial"/>
        </w:rPr>
      </w:pPr>
      <w:r w:rsidRPr="002E7AF1">
        <w:rPr>
          <w:rFonts w:ascii="Arial" w:hAnsi="Arial" w:cs="Arial"/>
        </w:rPr>
        <w:t>- limpeza de aletas e serpentinas do evaporador e do condensador;</w:t>
      </w:r>
    </w:p>
    <w:p w14:paraId="470C87CC" w14:textId="77777777" w:rsidR="007007B4" w:rsidRPr="002E7AF1" w:rsidRDefault="007007B4" w:rsidP="007007B4">
      <w:pPr>
        <w:jc w:val="both"/>
        <w:rPr>
          <w:rFonts w:ascii="Arial" w:hAnsi="Arial" w:cs="Arial"/>
        </w:rPr>
      </w:pPr>
      <w:r w:rsidRPr="002E7AF1">
        <w:rPr>
          <w:rFonts w:ascii="Arial" w:hAnsi="Arial" w:cs="Arial"/>
        </w:rPr>
        <w:t>- limpeza dos filtros de ar, evaporador e dos condensadores;</w:t>
      </w:r>
    </w:p>
    <w:p w14:paraId="46C267D0" w14:textId="77777777" w:rsidR="007007B4" w:rsidRPr="002E7AF1" w:rsidRDefault="007007B4" w:rsidP="007007B4">
      <w:pPr>
        <w:jc w:val="both"/>
        <w:rPr>
          <w:rFonts w:ascii="Arial" w:hAnsi="Arial" w:cs="Arial"/>
        </w:rPr>
      </w:pPr>
      <w:r w:rsidRPr="002E7AF1">
        <w:rPr>
          <w:rFonts w:ascii="Arial" w:hAnsi="Arial" w:cs="Arial"/>
        </w:rPr>
        <w:t>- limpeza e desentupimento de tubulações de drenagem;</w:t>
      </w:r>
    </w:p>
    <w:p w14:paraId="2B157413" w14:textId="77777777" w:rsidR="007007B4" w:rsidRPr="002E7AF1" w:rsidRDefault="007007B4" w:rsidP="007007B4">
      <w:pPr>
        <w:jc w:val="both"/>
        <w:rPr>
          <w:rFonts w:ascii="Arial" w:hAnsi="Arial" w:cs="Arial"/>
        </w:rPr>
      </w:pPr>
      <w:r w:rsidRPr="002E7AF1">
        <w:rPr>
          <w:rFonts w:ascii="Arial" w:hAnsi="Arial" w:cs="Arial"/>
        </w:rPr>
        <w:t>- substituição de partes, peças ou componentes com a finalidade de corrigir uma pane ou falha nos equipamentos;</w:t>
      </w:r>
    </w:p>
    <w:p w14:paraId="7112CAC0" w14:textId="77777777" w:rsidR="007007B4" w:rsidRPr="002E7AF1" w:rsidRDefault="007007B4" w:rsidP="007007B4">
      <w:pPr>
        <w:jc w:val="both"/>
        <w:rPr>
          <w:rFonts w:ascii="Arial" w:hAnsi="Arial" w:cs="Arial"/>
        </w:rPr>
      </w:pPr>
      <w:r w:rsidRPr="002E7AF1">
        <w:rPr>
          <w:rFonts w:ascii="Arial" w:hAnsi="Arial" w:cs="Arial"/>
        </w:rPr>
        <w:t>- recolocação dos equipamentos em condições normais de funcionamento;</w:t>
      </w:r>
    </w:p>
    <w:p w14:paraId="78F91D62" w14:textId="77777777" w:rsidR="007007B4" w:rsidRPr="002E7AF1" w:rsidRDefault="007007B4" w:rsidP="007007B4">
      <w:pPr>
        <w:jc w:val="both"/>
        <w:rPr>
          <w:rFonts w:ascii="Arial" w:hAnsi="Arial" w:cs="Arial"/>
        </w:rPr>
      </w:pPr>
      <w:r w:rsidRPr="002E7AF1">
        <w:rPr>
          <w:rFonts w:ascii="Arial" w:hAnsi="Arial" w:cs="Arial"/>
        </w:rPr>
        <w:t>- complementação de carga de gás, quando necessário.</w:t>
      </w:r>
    </w:p>
    <w:p w14:paraId="07E93FB3" w14:textId="77777777" w:rsidR="007007B4" w:rsidRPr="002E7AF1" w:rsidRDefault="007007B4" w:rsidP="007007B4">
      <w:pPr>
        <w:jc w:val="both"/>
        <w:rPr>
          <w:rFonts w:ascii="Arial" w:hAnsi="Arial" w:cs="Arial"/>
        </w:rPr>
      </w:pPr>
    </w:p>
    <w:p w14:paraId="1A3D7CB0" w14:textId="77777777" w:rsidR="007007B4" w:rsidRPr="002E7AF1" w:rsidRDefault="007007B4" w:rsidP="007007B4">
      <w:pPr>
        <w:jc w:val="both"/>
        <w:rPr>
          <w:rFonts w:ascii="Arial" w:hAnsi="Arial" w:cs="Arial"/>
          <w:b/>
        </w:rPr>
      </w:pPr>
    </w:p>
    <w:p w14:paraId="43E52A6E" w14:textId="77777777" w:rsidR="007007B4" w:rsidRPr="002E7AF1" w:rsidRDefault="007007B4" w:rsidP="007007B4">
      <w:pPr>
        <w:jc w:val="both"/>
        <w:rPr>
          <w:rFonts w:ascii="Arial" w:hAnsi="Arial" w:cs="Arial"/>
        </w:rPr>
      </w:pPr>
      <w:r w:rsidRPr="002E7AF1">
        <w:rPr>
          <w:rFonts w:ascii="Arial" w:hAnsi="Arial" w:cs="Arial"/>
        </w:rPr>
        <w:t>O serviço de manutenção preventiva nos equipamentos será efetuado procedendo-se à inspeção, testes de componentes, lubrificação, regulagens e reparos a fim de proporcionar o funcionamento eficiente, seguro e econômico.</w:t>
      </w:r>
    </w:p>
    <w:p w14:paraId="4999842B" w14:textId="77777777" w:rsidR="007007B4" w:rsidRPr="002E7AF1" w:rsidRDefault="007007B4" w:rsidP="007007B4">
      <w:pPr>
        <w:jc w:val="both"/>
        <w:rPr>
          <w:rFonts w:ascii="Arial" w:hAnsi="Arial" w:cs="Arial"/>
        </w:rPr>
      </w:pPr>
    </w:p>
    <w:p w14:paraId="21704708" w14:textId="77777777" w:rsidR="007007B4" w:rsidRPr="002E7AF1" w:rsidRDefault="007007B4" w:rsidP="007007B4">
      <w:pPr>
        <w:jc w:val="both"/>
        <w:rPr>
          <w:rFonts w:ascii="Arial" w:hAnsi="Arial" w:cs="Arial"/>
        </w:rPr>
      </w:pPr>
      <w:r w:rsidRPr="002E7AF1">
        <w:rPr>
          <w:rFonts w:ascii="Arial" w:hAnsi="Arial" w:cs="Arial"/>
        </w:rPr>
        <w:t>O transporte dos equipamentos que não puderem ser consertados no local onde estão instalados para a oficina da empresa contratada, fica sob responsabilidade da contratada.</w:t>
      </w:r>
    </w:p>
    <w:p w14:paraId="6B61B67A" w14:textId="77777777" w:rsidR="007007B4" w:rsidRPr="002E7AF1" w:rsidRDefault="007007B4" w:rsidP="007007B4">
      <w:pPr>
        <w:jc w:val="both"/>
        <w:rPr>
          <w:rFonts w:ascii="Arial" w:hAnsi="Arial" w:cs="Arial"/>
        </w:rPr>
      </w:pPr>
    </w:p>
    <w:p w14:paraId="1EA2457B" w14:textId="77777777" w:rsidR="007007B4" w:rsidRPr="002E7AF1" w:rsidRDefault="007007B4" w:rsidP="007007B4">
      <w:pPr>
        <w:jc w:val="both"/>
        <w:rPr>
          <w:rFonts w:ascii="Arial" w:hAnsi="Arial" w:cs="Arial"/>
        </w:rPr>
      </w:pPr>
      <w:r w:rsidRPr="002E7AF1">
        <w:rPr>
          <w:rFonts w:ascii="Arial" w:hAnsi="Arial" w:cs="Arial"/>
        </w:rPr>
        <w:t>Sem prejuízo dos serviços especificados acima, observar, obrigatoriamente, o contido na Portaria nº 3.523, de 28/08/98, do Ministério da Saúde, inclusive o seu anexo I (Plano de Manutenção, operação e controle PMOC), ou outra que vier a substituí-la ou alterá-la, como medidas básicas referentes aos procedimentos de verificação visual do estado de limpeza, remoção de sujidade por métodos físicos e manutenção do estado de integridade e eficiência de todos os componentes dos sistemas de climatização, para garantir a qualidade do ar de interiores e prevenção de riscos à saúde dos ocupantes de ambientes climatizados.</w:t>
      </w:r>
    </w:p>
    <w:p w14:paraId="52504D89" w14:textId="77777777" w:rsidR="007007B4" w:rsidRPr="002E7AF1" w:rsidRDefault="007007B4" w:rsidP="007007B4">
      <w:pPr>
        <w:jc w:val="both"/>
        <w:rPr>
          <w:rFonts w:ascii="Arial" w:hAnsi="Arial" w:cs="Arial"/>
        </w:rPr>
      </w:pPr>
    </w:p>
    <w:p w14:paraId="6DBB500B" w14:textId="77777777" w:rsidR="007007B4" w:rsidRPr="002E7AF1" w:rsidRDefault="007007B4" w:rsidP="007007B4">
      <w:pPr>
        <w:jc w:val="both"/>
        <w:rPr>
          <w:rFonts w:ascii="Arial" w:hAnsi="Arial" w:cs="Arial"/>
        </w:rPr>
      </w:pPr>
      <w:r w:rsidRPr="002E7AF1">
        <w:rPr>
          <w:rFonts w:ascii="Arial" w:hAnsi="Arial" w:cs="Arial"/>
        </w:rPr>
        <w:t>Executar rigorosamente as rotinas de manutenção preventiva recomendada pelo fabricante, procedendo às inspeções, limpeza, ajustes e lubrificações necessários, com base nas características técnicas e uso do equipamento, não sendo permitido variações, modificações ou adaptações de qualquer natureza.</w:t>
      </w:r>
    </w:p>
    <w:p w14:paraId="45FA9694" w14:textId="77777777" w:rsidR="007007B4" w:rsidRPr="002E7AF1" w:rsidRDefault="007007B4" w:rsidP="007007B4">
      <w:pPr>
        <w:jc w:val="both"/>
        <w:rPr>
          <w:rFonts w:ascii="Arial" w:hAnsi="Arial" w:cs="Arial"/>
        </w:rPr>
      </w:pPr>
    </w:p>
    <w:p w14:paraId="396F8ADA" w14:textId="75F14FD3" w:rsidR="007007B4" w:rsidRPr="002E7AF1" w:rsidRDefault="007007B4" w:rsidP="007007B4">
      <w:pPr>
        <w:jc w:val="both"/>
        <w:rPr>
          <w:rFonts w:ascii="Arial" w:hAnsi="Arial" w:cs="Arial"/>
        </w:rPr>
      </w:pPr>
      <w:r w:rsidRPr="002E7AF1">
        <w:rPr>
          <w:rFonts w:ascii="Arial" w:hAnsi="Arial" w:cs="Arial"/>
        </w:rPr>
        <w:t>Colocar ao dispor da SETI, POSTO DE SERVIÇOS, CIET, DOT, SE</w:t>
      </w:r>
      <w:r w:rsidR="00940DB7">
        <w:rPr>
          <w:rFonts w:ascii="Arial" w:hAnsi="Arial" w:cs="Arial"/>
        </w:rPr>
        <w:t>T</w:t>
      </w:r>
      <w:r w:rsidRPr="002E7AF1">
        <w:rPr>
          <w:rFonts w:ascii="Arial" w:hAnsi="Arial" w:cs="Arial"/>
        </w:rPr>
        <w:t>T E ARQUIVO DA SETT, nas manutenções preventivas, pessoal habilitado, que deverá dispor de instrumentos de medição, ferramental e materiais necessários à perfeita realização do serviço.</w:t>
      </w:r>
    </w:p>
    <w:p w14:paraId="072E93EE" w14:textId="77777777" w:rsidR="007007B4" w:rsidRPr="002E7AF1" w:rsidRDefault="007007B4" w:rsidP="007007B4">
      <w:pPr>
        <w:jc w:val="both"/>
        <w:rPr>
          <w:rFonts w:ascii="Arial" w:hAnsi="Arial" w:cs="Arial"/>
        </w:rPr>
      </w:pPr>
    </w:p>
    <w:p w14:paraId="20EDD6EC" w14:textId="37FAC1DA" w:rsidR="007007B4" w:rsidRPr="002E7AF1" w:rsidRDefault="007007B4" w:rsidP="007007B4">
      <w:pPr>
        <w:jc w:val="both"/>
        <w:rPr>
          <w:rFonts w:ascii="Arial" w:hAnsi="Arial" w:cs="Arial"/>
        </w:rPr>
      </w:pPr>
      <w:r w:rsidRPr="002E7AF1">
        <w:rPr>
          <w:rFonts w:ascii="Arial" w:hAnsi="Arial" w:cs="Arial"/>
        </w:rPr>
        <w:t>Toda e qualquer manutenção preventiva a se realizar fora do horário de trabalho da SETI, POSTO DE SERVIÇOS, CIET, DOT, SE</w:t>
      </w:r>
      <w:r w:rsidR="00940DB7">
        <w:rPr>
          <w:rFonts w:ascii="Arial" w:hAnsi="Arial" w:cs="Arial"/>
        </w:rPr>
        <w:t>T</w:t>
      </w:r>
      <w:r w:rsidRPr="002E7AF1">
        <w:rPr>
          <w:rFonts w:ascii="Arial" w:hAnsi="Arial" w:cs="Arial"/>
        </w:rPr>
        <w:t>T E ARQUIVO DA SETT deverá ser programada e autorizada pelo SETI.</w:t>
      </w:r>
    </w:p>
    <w:p w14:paraId="5F5ADDD2" w14:textId="77777777" w:rsidR="007007B4" w:rsidRPr="002E7AF1" w:rsidRDefault="007007B4" w:rsidP="007007B4">
      <w:pPr>
        <w:jc w:val="both"/>
        <w:rPr>
          <w:rFonts w:ascii="Arial" w:hAnsi="Arial" w:cs="Arial"/>
        </w:rPr>
      </w:pPr>
    </w:p>
    <w:p w14:paraId="3BFCA312" w14:textId="77777777" w:rsidR="007007B4" w:rsidRPr="002E7AF1" w:rsidRDefault="007007B4" w:rsidP="007007B4">
      <w:pPr>
        <w:jc w:val="both"/>
        <w:rPr>
          <w:rFonts w:ascii="Arial" w:hAnsi="Arial" w:cs="Arial"/>
        </w:rPr>
      </w:pPr>
      <w:r w:rsidRPr="002E7AF1">
        <w:rPr>
          <w:rFonts w:ascii="Arial" w:hAnsi="Arial" w:cs="Arial"/>
          <w:b/>
          <w:bCs/>
          <w:color w:val="000000"/>
        </w:rPr>
        <w:t xml:space="preserve">Nota: No início do contrato a empresa deverá realizar a limpeza química dos aparelhos com máquina especializada de limpeza de ar-condicionado, sem retirada do equipamento, no local e as </w:t>
      </w:r>
      <w:r w:rsidRPr="002E7AF1">
        <w:rPr>
          <w:rFonts w:ascii="Arial" w:hAnsi="Arial" w:cs="Arial"/>
          <w:b/>
          <w:bCs/>
          <w:color w:val="000000"/>
          <w:shd w:val="clear" w:color="auto" w:fill="FFFFFF"/>
        </w:rPr>
        <w:t>demais limpezas a cada 03 meses</w:t>
      </w:r>
      <w:r w:rsidRPr="002E7AF1">
        <w:rPr>
          <w:rFonts w:ascii="Arial" w:hAnsi="Arial" w:cs="Arial"/>
          <w:b/>
          <w:bCs/>
          <w:color w:val="000000"/>
        </w:rPr>
        <w:t>, também no local.</w:t>
      </w:r>
    </w:p>
    <w:p w14:paraId="6608C4F3" w14:textId="77777777" w:rsidR="007007B4" w:rsidRPr="002E7AF1" w:rsidRDefault="007007B4" w:rsidP="007007B4">
      <w:pPr>
        <w:jc w:val="both"/>
        <w:rPr>
          <w:rFonts w:ascii="Arial" w:hAnsi="Arial" w:cs="Arial"/>
        </w:rPr>
      </w:pPr>
    </w:p>
    <w:p w14:paraId="79788F31" w14:textId="77777777" w:rsidR="007007B4" w:rsidRPr="002E7AF1" w:rsidRDefault="007007B4" w:rsidP="007007B4">
      <w:pPr>
        <w:jc w:val="both"/>
        <w:rPr>
          <w:rFonts w:ascii="Arial" w:hAnsi="Arial" w:cs="Arial"/>
        </w:rPr>
      </w:pPr>
    </w:p>
    <w:p w14:paraId="211A40BD" w14:textId="77777777" w:rsidR="007007B4" w:rsidRPr="002E7AF1" w:rsidRDefault="007007B4" w:rsidP="007007B4">
      <w:pPr>
        <w:rPr>
          <w:rFonts w:ascii="Arial" w:hAnsi="Arial" w:cs="Arial"/>
        </w:rPr>
      </w:pPr>
      <w:r w:rsidRPr="002E7AF1">
        <w:rPr>
          <w:rFonts w:ascii="Arial" w:hAnsi="Arial" w:cs="Arial"/>
          <w:b/>
        </w:rPr>
        <w:t>Manutenção Corretiva</w:t>
      </w:r>
    </w:p>
    <w:p w14:paraId="073268E8" w14:textId="77777777" w:rsidR="007007B4" w:rsidRPr="002E7AF1" w:rsidRDefault="007007B4" w:rsidP="007007B4">
      <w:pPr>
        <w:jc w:val="both"/>
        <w:rPr>
          <w:rFonts w:ascii="Arial" w:hAnsi="Arial" w:cs="Arial"/>
          <w:b/>
        </w:rPr>
      </w:pPr>
    </w:p>
    <w:p w14:paraId="33EF4261" w14:textId="77777777" w:rsidR="007007B4" w:rsidRPr="002E7AF1" w:rsidRDefault="007007B4" w:rsidP="007007B4">
      <w:pPr>
        <w:jc w:val="both"/>
        <w:rPr>
          <w:rFonts w:ascii="Arial" w:hAnsi="Arial" w:cs="Arial"/>
        </w:rPr>
      </w:pPr>
      <w:r w:rsidRPr="002E7AF1">
        <w:rPr>
          <w:rFonts w:ascii="Arial" w:hAnsi="Arial" w:cs="Arial"/>
        </w:rPr>
        <w:t>Os serviços de manutenção corretiva destinam-se a remover os defeitos de funcionamento apresentados pelos equipamentos relacionados, mediante chamados técnicos, compreendendo serviços de conserto e/ou substituição/reposição de peças desgastadas e/ou danificadas por originais do fabricante e, ainda, quando for considerado necessário serviço de lubrificação, limpeza, reparos e /ou regulagens, eliminando os defeitos apresentados e colocando-os em perfeitas condições de uso.</w:t>
      </w:r>
    </w:p>
    <w:p w14:paraId="7CD2629E" w14:textId="77777777" w:rsidR="007007B4" w:rsidRPr="002E7AF1" w:rsidRDefault="007007B4" w:rsidP="007007B4">
      <w:pPr>
        <w:jc w:val="both"/>
        <w:rPr>
          <w:rFonts w:ascii="Arial" w:hAnsi="Arial" w:cs="Arial"/>
        </w:rPr>
      </w:pPr>
    </w:p>
    <w:p w14:paraId="2E1E505E" w14:textId="42F1BDFC" w:rsidR="007007B4" w:rsidRDefault="007007B4" w:rsidP="007007B4">
      <w:pPr>
        <w:jc w:val="both"/>
        <w:rPr>
          <w:rFonts w:ascii="Arial" w:hAnsi="Arial" w:cs="Arial"/>
          <w:b/>
          <w:bCs/>
          <w:color w:val="000000"/>
        </w:rPr>
      </w:pPr>
      <w:r w:rsidRPr="002E7AF1">
        <w:rPr>
          <w:rFonts w:ascii="Arial" w:hAnsi="Arial" w:cs="Arial"/>
        </w:rPr>
        <w:t xml:space="preserve">Os chamados técnicos para execução de serviços e/ou assistência técnica de emergência serão solicitados pelo gestor do contrato, indicado pela Contratada e deverão ser atendidos </w:t>
      </w:r>
      <w:r w:rsidRPr="002E7AF1">
        <w:rPr>
          <w:rFonts w:ascii="Arial" w:hAnsi="Arial" w:cs="Arial"/>
          <w:b/>
          <w:bCs/>
          <w:color w:val="000000"/>
        </w:rPr>
        <w:t>no prazo máximo de 24 (vinte e quatro) horas.</w:t>
      </w:r>
    </w:p>
    <w:p w14:paraId="4F124C14" w14:textId="77777777" w:rsidR="007007B4" w:rsidRPr="002E7AF1" w:rsidRDefault="007007B4" w:rsidP="007007B4">
      <w:pPr>
        <w:jc w:val="both"/>
        <w:rPr>
          <w:rFonts w:ascii="Arial" w:hAnsi="Arial" w:cs="Arial"/>
        </w:rPr>
      </w:pPr>
    </w:p>
    <w:p w14:paraId="5BFE017C" w14:textId="17F3E37A" w:rsidR="007007B4" w:rsidRDefault="007007B4" w:rsidP="007007B4">
      <w:pPr>
        <w:jc w:val="both"/>
        <w:rPr>
          <w:rFonts w:ascii="Arial" w:hAnsi="Arial" w:cs="Arial"/>
        </w:rPr>
      </w:pPr>
      <w:r w:rsidRPr="002E7AF1">
        <w:rPr>
          <w:rFonts w:ascii="Arial" w:hAnsi="Arial" w:cs="Arial"/>
        </w:rPr>
        <w:t xml:space="preserve">Quando for constatada a necessidade de realização de serviços corretivos, a empresa deverá apresentar orçamento prévio das peças e/ou materiais a serem utilizados, para aprovação ou não </w:t>
      </w:r>
      <w:r>
        <w:rPr>
          <w:rFonts w:ascii="Arial" w:hAnsi="Arial" w:cs="Arial"/>
        </w:rPr>
        <w:t>por parte do gestor do contrato.</w:t>
      </w:r>
    </w:p>
    <w:p w14:paraId="4C82BAC1" w14:textId="77777777" w:rsidR="007007B4" w:rsidRDefault="007007B4" w:rsidP="007007B4">
      <w:pPr>
        <w:jc w:val="both"/>
        <w:rPr>
          <w:rFonts w:ascii="Arial" w:hAnsi="Arial" w:cs="Arial"/>
        </w:rPr>
      </w:pPr>
    </w:p>
    <w:p w14:paraId="3A8BDBFF" w14:textId="44BBA941" w:rsidR="007007B4" w:rsidRPr="002E7AF1" w:rsidRDefault="007007B4" w:rsidP="007007B4">
      <w:pPr>
        <w:jc w:val="both"/>
        <w:rPr>
          <w:rFonts w:ascii="Arial" w:hAnsi="Arial" w:cs="Arial"/>
        </w:rPr>
      </w:pPr>
      <w:r w:rsidRPr="002E7AF1">
        <w:rPr>
          <w:rFonts w:ascii="Arial" w:hAnsi="Arial" w:cs="Arial"/>
        </w:rPr>
        <w:t>Os serviços deverão ser realizados com técnicos devidamente qualificados e credenciados e com ferramentas recomendadas pelo fabricante e autorizados pela Prefeitura.</w:t>
      </w:r>
    </w:p>
    <w:p w14:paraId="2655E6EE" w14:textId="77777777" w:rsidR="007007B4" w:rsidRDefault="007007B4" w:rsidP="007007B4">
      <w:pPr>
        <w:jc w:val="both"/>
        <w:rPr>
          <w:rFonts w:ascii="Arial" w:hAnsi="Arial" w:cs="Arial"/>
        </w:rPr>
      </w:pPr>
    </w:p>
    <w:p w14:paraId="22839955" w14:textId="360CDBB8" w:rsidR="007007B4" w:rsidRPr="002E7AF1" w:rsidRDefault="007007B4" w:rsidP="007007B4">
      <w:pPr>
        <w:jc w:val="both"/>
        <w:rPr>
          <w:rFonts w:ascii="Arial" w:hAnsi="Arial" w:cs="Arial"/>
        </w:rPr>
      </w:pPr>
      <w:r w:rsidRPr="002E7AF1">
        <w:rPr>
          <w:rFonts w:ascii="Arial" w:hAnsi="Arial" w:cs="Arial"/>
        </w:rPr>
        <w:t>A empresa contratada obriga-se a ressarcir, através da substituição ou reinstalação, todos os itens danificados em decorrência de comprovada negligência, imprudência ou imperícia técnica de seus empregados.</w:t>
      </w:r>
    </w:p>
    <w:p w14:paraId="6BCD239E" w14:textId="77777777" w:rsidR="007007B4" w:rsidRDefault="007007B4" w:rsidP="007007B4">
      <w:pPr>
        <w:jc w:val="both"/>
        <w:rPr>
          <w:rFonts w:ascii="Arial" w:hAnsi="Arial" w:cs="Arial"/>
        </w:rPr>
      </w:pPr>
    </w:p>
    <w:p w14:paraId="2D9E2799" w14:textId="18DCDB13" w:rsidR="007007B4" w:rsidRPr="002E7AF1" w:rsidRDefault="007007B4" w:rsidP="007007B4">
      <w:pPr>
        <w:jc w:val="both"/>
        <w:rPr>
          <w:rFonts w:ascii="Arial" w:hAnsi="Arial" w:cs="Arial"/>
        </w:rPr>
      </w:pPr>
      <w:r w:rsidRPr="002E7AF1">
        <w:rPr>
          <w:rFonts w:ascii="Arial" w:hAnsi="Arial" w:cs="Arial"/>
        </w:rPr>
        <w:t>A SETI,  poderá, a qualquer momento, solicitar a comprovação de aptidão do técnico designado para a realização dos serviços;</w:t>
      </w:r>
    </w:p>
    <w:p w14:paraId="24FE907C" w14:textId="77777777" w:rsidR="007007B4" w:rsidRDefault="007007B4" w:rsidP="007007B4">
      <w:pPr>
        <w:jc w:val="both"/>
        <w:rPr>
          <w:rFonts w:ascii="Arial" w:hAnsi="Arial" w:cs="Arial"/>
        </w:rPr>
      </w:pPr>
    </w:p>
    <w:p w14:paraId="2761EAA1" w14:textId="05623E59" w:rsidR="007007B4" w:rsidRPr="002E7AF1" w:rsidRDefault="007007B4" w:rsidP="007007B4">
      <w:pPr>
        <w:jc w:val="both"/>
        <w:rPr>
          <w:rFonts w:ascii="Arial" w:hAnsi="Arial" w:cs="Arial"/>
        </w:rPr>
      </w:pPr>
      <w:r w:rsidRPr="002E7AF1">
        <w:rPr>
          <w:rFonts w:ascii="Arial" w:hAnsi="Arial" w:cs="Arial"/>
        </w:rPr>
        <w:t>As ordens de serviço e/ou solicitações serão emitidas pela SETI, através do fiscal do contrato.</w:t>
      </w:r>
    </w:p>
    <w:p w14:paraId="540140CD" w14:textId="77777777" w:rsidR="007007B4" w:rsidRDefault="007007B4" w:rsidP="007007B4">
      <w:pPr>
        <w:jc w:val="both"/>
        <w:rPr>
          <w:rFonts w:ascii="Arial" w:hAnsi="Arial" w:cs="Arial"/>
        </w:rPr>
      </w:pPr>
    </w:p>
    <w:p w14:paraId="7272F85A" w14:textId="4B493EF6" w:rsidR="007007B4" w:rsidRPr="002E7AF1" w:rsidRDefault="007007B4" w:rsidP="007007B4">
      <w:pPr>
        <w:jc w:val="both"/>
        <w:rPr>
          <w:rFonts w:ascii="Arial" w:hAnsi="Arial" w:cs="Arial"/>
        </w:rPr>
      </w:pPr>
      <w:r w:rsidRPr="002E7AF1">
        <w:rPr>
          <w:rFonts w:ascii="Arial" w:hAnsi="Arial" w:cs="Arial"/>
        </w:rPr>
        <w:t>No valor referente a prestação dos serviços deverão estar inclusas as despesas de mão de obra, materiais de consumo necessários para testes, operação e limpeza, tais como: solventes, estopas, óleos lubrificantes, filtros etc).</w:t>
      </w:r>
    </w:p>
    <w:p w14:paraId="16005BE8" w14:textId="77777777" w:rsidR="007007B4" w:rsidRDefault="007007B4" w:rsidP="007007B4">
      <w:pPr>
        <w:jc w:val="both"/>
        <w:rPr>
          <w:rFonts w:ascii="Arial" w:hAnsi="Arial" w:cs="Arial"/>
        </w:rPr>
      </w:pPr>
    </w:p>
    <w:p w14:paraId="3FAE9B0B" w14:textId="6C3DB2C7" w:rsidR="007007B4" w:rsidRPr="002E7AF1" w:rsidRDefault="007007B4" w:rsidP="007007B4">
      <w:pPr>
        <w:jc w:val="both"/>
        <w:rPr>
          <w:rFonts w:ascii="Arial" w:hAnsi="Arial" w:cs="Arial"/>
        </w:rPr>
      </w:pPr>
      <w:r w:rsidRPr="002E7AF1">
        <w:rPr>
          <w:rFonts w:ascii="Arial" w:hAnsi="Arial" w:cs="Arial"/>
        </w:rPr>
        <w:t>As peças de reposição deverão ser originais do fabricante admitindo-se o uso de peças similares desde que justificadas e aprovadas pela SETI</w:t>
      </w:r>
    </w:p>
    <w:p w14:paraId="644995A4" w14:textId="77777777" w:rsidR="007007B4" w:rsidRDefault="007007B4" w:rsidP="007007B4">
      <w:pPr>
        <w:jc w:val="both"/>
        <w:rPr>
          <w:rFonts w:ascii="Arial" w:hAnsi="Arial" w:cs="Arial"/>
        </w:rPr>
      </w:pPr>
    </w:p>
    <w:p w14:paraId="287EC2B3" w14:textId="63D4583A" w:rsidR="007007B4" w:rsidRPr="002E7AF1" w:rsidRDefault="007007B4" w:rsidP="007007B4">
      <w:pPr>
        <w:jc w:val="both"/>
        <w:rPr>
          <w:rFonts w:ascii="Arial" w:hAnsi="Arial" w:cs="Arial"/>
        </w:rPr>
      </w:pPr>
      <w:r w:rsidRPr="002E7AF1">
        <w:rPr>
          <w:rFonts w:ascii="Arial" w:hAnsi="Arial" w:cs="Arial"/>
        </w:rPr>
        <w:t>A empresa contratada deverá manter peças dos equipamentos em estoque, a fim de solucionar eventuais problemas.</w:t>
      </w:r>
    </w:p>
    <w:p w14:paraId="74AC5B54" w14:textId="77777777" w:rsidR="007007B4" w:rsidRDefault="007007B4" w:rsidP="007007B4">
      <w:pPr>
        <w:jc w:val="both"/>
        <w:rPr>
          <w:rFonts w:ascii="Arial" w:hAnsi="Arial" w:cs="Arial"/>
        </w:rPr>
      </w:pPr>
    </w:p>
    <w:p w14:paraId="22000E5E" w14:textId="49985973" w:rsidR="007007B4" w:rsidRPr="002E7AF1" w:rsidRDefault="007007B4" w:rsidP="007007B4">
      <w:pPr>
        <w:jc w:val="both"/>
        <w:rPr>
          <w:rFonts w:ascii="Arial" w:hAnsi="Arial" w:cs="Arial"/>
        </w:rPr>
      </w:pPr>
      <w:r w:rsidRPr="002E7AF1">
        <w:rPr>
          <w:rFonts w:ascii="Arial" w:hAnsi="Arial" w:cs="Arial"/>
        </w:rPr>
        <w:t>A SETI poderá, ao seu critério, fornecer qualquer peça ou produto necessário para a realização dos serviços, ficando a empresa contratada obrigada a instalá-los com a melhor técnica possível, sem que isso resulte em ônus adicionais para a Municipalidade</w:t>
      </w:r>
    </w:p>
    <w:p w14:paraId="7FDA8E7A" w14:textId="77777777" w:rsidR="007007B4" w:rsidRDefault="007007B4" w:rsidP="007007B4">
      <w:pPr>
        <w:jc w:val="both"/>
        <w:rPr>
          <w:rFonts w:ascii="Arial" w:hAnsi="Arial" w:cs="Arial"/>
        </w:rPr>
      </w:pPr>
    </w:p>
    <w:p w14:paraId="7733EE9B" w14:textId="1FD9C155" w:rsidR="007007B4" w:rsidRPr="002E7AF1" w:rsidRDefault="007007B4" w:rsidP="007007B4">
      <w:pPr>
        <w:jc w:val="both"/>
        <w:rPr>
          <w:rFonts w:ascii="Arial" w:hAnsi="Arial" w:cs="Arial"/>
        </w:rPr>
      </w:pPr>
      <w:r w:rsidRPr="002E7AF1">
        <w:rPr>
          <w:rFonts w:ascii="Arial" w:hAnsi="Arial" w:cs="Arial"/>
        </w:rPr>
        <w:t>A empresa contratada compromete-se a refazer, no prazo de 48 (quarenta e oito) horas, os serviços não aceitos pela SETI, por não satisfazerem às especificações exigidas.</w:t>
      </w:r>
    </w:p>
    <w:p w14:paraId="60D1A06C" w14:textId="77777777" w:rsidR="007007B4" w:rsidRDefault="007007B4" w:rsidP="007007B4">
      <w:pPr>
        <w:jc w:val="both"/>
        <w:rPr>
          <w:rFonts w:ascii="Arial" w:hAnsi="Arial" w:cs="Arial"/>
        </w:rPr>
      </w:pPr>
    </w:p>
    <w:p w14:paraId="1E55B4EF" w14:textId="754B3232" w:rsidR="007007B4" w:rsidRPr="002E7AF1" w:rsidRDefault="007007B4" w:rsidP="007007B4">
      <w:pPr>
        <w:jc w:val="both"/>
        <w:rPr>
          <w:rFonts w:ascii="Arial" w:hAnsi="Arial" w:cs="Arial"/>
        </w:rPr>
      </w:pPr>
      <w:r w:rsidRPr="002E7AF1">
        <w:rPr>
          <w:rFonts w:ascii="Arial" w:hAnsi="Arial" w:cs="Arial"/>
        </w:rPr>
        <w:t>A empresa contratada fica obrigada a reparar, corrigir, remover ou substituir, às suas expensas, no total ou em parte, as peças substituídas em que se verificarem vícios, defeitos ou incorreções, no prazo máximo de 24 (vinte e quatro) horas, a contar do recebimento da solicitação do gestor do contrato, durante o prazo de garantia.</w:t>
      </w:r>
    </w:p>
    <w:p w14:paraId="3E076E92" w14:textId="77777777" w:rsidR="007007B4" w:rsidRDefault="007007B4" w:rsidP="007007B4">
      <w:pPr>
        <w:jc w:val="both"/>
        <w:rPr>
          <w:rFonts w:ascii="Arial" w:hAnsi="Arial" w:cs="Arial"/>
        </w:rPr>
      </w:pPr>
    </w:p>
    <w:p w14:paraId="590AFBC8" w14:textId="541ED613" w:rsidR="007007B4" w:rsidRPr="002E7AF1" w:rsidRDefault="007007B4" w:rsidP="007007B4">
      <w:pPr>
        <w:jc w:val="both"/>
        <w:rPr>
          <w:rFonts w:ascii="Arial" w:hAnsi="Arial" w:cs="Arial"/>
        </w:rPr>
      </w:pPr>
      <w:r w:rsidRPr="002E7AF1">
        <w:rPr>
          <w:rFonts w:ascii="Arial" w:hAnsi="Arial" w:cs="Arial"/>
        </w:rPr>
        <w:lastRenderedPageBreak/>
        <w:t>Os equipamentos usados que venham a compor o patrimônio da Secretaria, desde que, previamente revisados e colocados em funcionamento pela contratada, passarão a fazer parte integrante do contrato, dentro dos limites permitidos pela Lei Federal n° 14.133/21.</w:t>
      </w:r>
    </w:p>
    <w:p w14:paraId="001DA29F" w14:textId="77777777" w:rsidR="007007B4" w:rsidRDefault="007007B4" w:rsidP="007007B4">
      <w:pPr>
        <w:jc w:val="both"/>
        <w:rPr>
          <w:rFonts w:ascii="Arial" w:hAnsi="Arial" w:cs="Arial"/>
        </w:rPr>
      </w:pPr>
    </w:p>
    <w:p w14:paraId="156A0206" w14:textId="68FAFF36" w:rsidR="007007B4" w:rsidRPr="002E7AF1" w:rsidRDefault="007007B4" w:rsidP="007007B4">
      <w:pPr>
        <w:jc w:val="both"/>
        <w:rPr>
          <w:rFonts w:ascii="Arial" w:hAnsi="Arial" w:cs="Arial"/>
        </w:rPr>
      </w:pPr>
      <w:r w:rsidRPr="002E7AF1">
        <w:rPr>
          <w:rFonts w:ascii="Arial" w:hAnsi="Arial" w:cs="Arial"/>
        </w:rPr>
        <w:t>Os novos equipamentos que venham a compor o patrimônio da SETI, ressalvados os prazos de garantia, e que estejam em pleno funcionamento, passarão a fazer parte integrante do contrato, dentro dos limites permitidos pela Lei Federal nº 14.133/21.</w:t>
      </w:r>
    </w:p>
    <w:p w14:paraId="3B51EC7D" w14:textId="77777777" w:rsidR="007007B4" w:rsidRDefault="007007B4" w:rsidP="007007B4">
      <w:pPr>
        <w:jc w:val="both"/>
        <w:rPr>
          <w:rFonts w:ascii="Arial" w:hAnsi="Arial" w:cs="Arial"/>
        </w:rPr>
      </w:pPr>
    </w:p>
    <w:p w14:paraId="1EDC55E8" w14:textId="3350BC3B" w:rsidR="007007B4" w:rsidRPr="002E7AF1" w:rsidRDefault="007007B4" w:rsidP="007007B4">
      <w:pPr>
        <w:jc w:val="both"/>
        <w:rPr>
          <w:rFonts w:ascii="Arial" w:hAnsi="Arial" w:cs="Arial"/>
        </w:rPr>
      </w:pPr>
      <w:r w:rsidRPr="002E7AF1">
        <w:rPr>
          <w:rFonts w:ascii="Arial" w:hAnsi="Arial" w:cs="Arial"/>
        </w:rPr>
        <w:t>Deverá ser entregue pela contratada, relatório de visita mensal, constando todos os serviços prestados no período, os equipamentos consertados, principais problemas apresentados, data de recebimento e entrega dos equipamentos, custo dos serviços e informações sobre as causas prováveis das quebras.</w:t>
      </w:r>
    </w:p>
    <w:p w14:paraId="2EE5CE92" w14:textId="77777777" w:rsidR="007007B4" w:rsidRDefault="007007B4" w:rsidP="007007B4">
      <w:pPr>
        <w:jc w:val="both"/>
        <w:rPr>
          <w:rFonts w:ascii="Arial" w:hAnsi="Arial" w:cs="Arial"/>
        </w:rPr>
      </w:pPr>
    </w:p>
    <w:p w14:paraId="05D861D4" w14:textId="0EBE2032" w:rsidR="007007B4" w:rsidRPr="002E7AF1" w:rsidRDefault="007007B4" w:rsidP="007007B4">
      <w:pPr>
        <w:jc w:val="both"/>
        <w:rPr>
          <w:rFonts w:ascii="Arial" w:hAnsi="Arial" w:cs="Arial"/>
        </w:rPr>
      </w:pPr>
      <w:r w:rsidRPr="002E7AF1">
        <w:rPr>
          <w:rFonts w:ascii="Arial" w:hAnsi="Arial" w:cs="Arial"/>
        </w:rPr>
        <w:t>Os serviços serão executados conforme portaria 3523/98 do Ministério da Saúde e normas da ABNT 13971/97.</w:t>
      </w:r>
    </w:p>
    <w:p w14:paraId="502A5BB6" w14:textId="77777777" w:rsidR="007007B4" w:rsidRDefault="007007B4" w:rsidP="007007B4">
      <w:pPr>
        <w:jc w:val="both"/>
        <w:rPr>
          <w:rFonts w:ascii="Arial" w:eastAsia="Arial" w:hAnsi="Arial" w:cs="Arial"/>
          <w:color w:val="000000"/>
        </w:rPr>
      </w:pPr>
    </w:p>
    <w:p w14:paraId="592DAC80" w14:textId="2F2C439B" w:rsidR="007007B4" w:rsidRPr="002E7AF1" w:rsidRDefault="007007B4" w:rsidP="007007B4">
      <w:pPr>
        <w:jc w:val="both"/>
        <w:rPr>
          <w:rFonts w:ascii="Arial" w:hAnsi="Arial" w:cs="Arial"/>
        </w:rPr>
      </w:pPr>
      <w:r w:rsidRPr="002E7AF1">
        <w:rPr>
          <w:rFonts w:ascii="Arial" w:eastAsia="Arial" w:hAnsi="Arial" w:cs="Arial"/>
          <w:color w:val="000000"/>
        </w:rPr>
        <w:t>Os serviços de manutenção corretiva deverão ser executados pela contratada após exame e vistoria dos equipamentos, quando for o caso, desmontagem de suas partes defeituosas, apresentará um orçamento p</w:t>
      </w:r>
      <w:r w:rsidRPr="002E7AF1">
        <w:rPr>
          <w:rFonts w:ascii="Arial" w:eastAsia="Arial" w:hAnsi="Arial" w:cs="Arial"/>
          <w:color w:val="000000"/>
          <w:shd w:val="clear" w:color="auto" w:fill="FFFFFF"/>
        </w:rPr>
        <w:t>révio com a relação das peças com a devida marca para aprovação da SETI, podendo ser por e-mail e com garantia mínima de 12 meses</w:t>
      </w:r>
      <w:r w:rsidRPr="002E7AF1">
        <w:rPr>
          <w:rFonts w:ascii="Arial" w:eastAsia="Arial" w:hAnsi="Arial" w:cs="Arial"/>
          <w:color w:val="000000"/>
        </w:rPr>
        <w:t>, podendo essas peças serem fornecidas pela SETI ou adquiridas da empresa vencedora do certame</w:t>
      </w:r>
    </w:p>
    <w:p w14:paraId="483F83F7" w14:textId="77777777" w:rsidR="007007B4" w:rsidRPr="002E7AF1" w:rsidRDefault="007007B4" w:rsidP="007007B4">
      <w:pPr>
        <w:jc w:val="both"/>
        <w:rPr>
          <w:rFonts w:ascii="Arial" w:hAnsi="Arial" w:cs="Arial"/>
        </w:rPr>
      </w:pPr>
    </w:p>
    <w:p w14:paraId="47B66FEC" w14:textId="5A38A685" w:rsidR="007007B4" w:rsidRDefault="007007B4" w:rsidP="007007B4">
      <w:pPr>
        <w:jc w:val="both"/>
        <w:rPr>
          <w:rFonts w:ascii="Arial" w:hAnsi="Arial" w:cs="Arial"/>
          <w:b/>
        </w:rPr>
      </w:pPr>
      <w:r w:rsidRPr="002E7AF1">
        <w:rPr>
          <w:rFonts w:ascii="Arial" w:hAnsi="Arial" w:cs="Arial"/>
          <w:b/>
        </w:rPr>
        <w:t>Item 02:</w:t>
      </w:r>
    </w:p>
    <w:p w14:paraId="43ABF5AB" w14:textId="77777777" w:rsidR="007007B4" w:rsidRDefault="007007B4" w:rsidP="007007B4">
      <w:pPr>
        <w:jc w:val="both"/>
        <w:rPr>
          <w:rFonts w:ascii="Arial" w:eastAsia="Arial" w:hAnsi="Arial" w:cs="Arial"/>
        </w:rPr>
      </w:pPr>
    </w:p>
    <w:p w14:paraId="3CF09EBB" w14:textId="66BEE033" w:rsidR="007007B4" w:rsidRPr="002E7AF1" w:rsidRDefault="007007B4" w:rsidP="007007B4">
      <w:pPr>
        <w:jc w:val="both"/>
        <w:rPr>
          <w:rFonts w:ascii="Arial" w:hAnsi="Arial" w:cs="Arial"/>
        </w:rPr>
      </w:pPr>
      <w:r w:rsidRPr="002E7AF1">
        <w:rPr>
          <w:rFonts w:ascii="Arial" w:eastAsia="Arial" w:hAnsi="Arial" w:cs="Arial"/>
        </w:rPr>
        <w:t>As peças consistem em itens que por ventura não são passíveis de manutenção devido a danos irreversíveis, variam de caso a caso dependendo dos danos causados no equipamento</w:t>
      </w:r>
      <w:r w:rsidRPr="002E7AF1">
        <w:rPr>
          <w:rFonts w:ascii="Arial" w:hAnsi="Arial" w:cs="Arial"/>
          <w:kern w:val="2"/>
        </w:rPr>
        <w:t>, etc</w:t>
      </w:r>
      <w:r w:rsidRPr="002E7AF1">
        <w:rPr>
          <w:rFonts w:ascii="Arial" w:eastAsia="Arial" w:hAnsi="Arial" w:cs="Arial"/>
          <w:color w:val="4472C4" w:themeColor="accent1"/>
        </w:rPr>
        <w:t xml:space="preserve">. </w:t>
      </w:r>
    </w:p>
    <w:p w14:paraId="76063848" w14:textId="77777777" w:rsidR="007007B4" w:rsidRPr="002E7AF1" w:rsidRDefault="007007B4" w:rsidP="007007B4">
      <w:pPr>
        <w:jc w:val="both"/>
        <w:rPr>
          <w:rFonts w:ascii="Arial" w:eastAsia="Arial" w:hAnsi="Arial" w:cs="Arial"/>
          <w:color w:val="000000"/>
        </w:rPr>
      </w:pPr>
    </w:p>
    <w:p w14:paraId="67AA25E1" w14:textId="77777777" w:rsidR="007007B4" w:rsidRPr="002E7AF1" w:rsidRDefault="007007B4" w:rsidP="007007B4">
      <w:pPr>
        <w:jc w:val="both"/>
        <w:rPr>
          <w:rFonts w:ascii="Arial" w:eastAsia="Arial" w:hAnsi="Arial" w:cs="Arial"/>
          <w:color w:val="000000"/>
        </w:rPr>
      </w:pPr>
    </w:p>
    <w:p w14:paraId="057C0F2B" w14:textId="77777777" w:rsidR="007007B4" w:rsidRPr="002E7AF1" w:rsidRDefault="007007B4" w:rsidP="007007B4">
      <w:pPr>
        <w:jc w:val="center"/>
        <w:rPr>
          <w:rFonts w:ascii="Arial" w:hAnsi="Arial" w:cs="Arial"/>
          <w:b/>
          <w:bCs/>
        </w:rPr>
      </w:pPr>
      <w:r w:rsidRPr="002E7AF1">
        <w:rPr>
          <w:rFonts w:ascii="Arial" w:hAnsi="Arial" w:cs="Arial"/>
          <w:b/>
          <w:bCs/>
        </w:rPr>
        <w:t>Especificações dos aparelhos de ar condicionado</w:t>
      </w:r>
    </w:p>
    <w:p w14:paraId="035EA3B7" w14:textId="77777777" w:rsidR="007007B4" w:rsidRPr="002E7AF1" w:rsidRDefault="007007B4" w:rsidP="007007B4">
      <w:pPr>
        <w:jc w:val="center"/>
        <w:rPr>
          <w:rFonts w:ascii="Arial" w:hAnsi="Arial" w:cs="Arial"/>
          <w:b/>
          <w:bCs/>
        </w:rPr>
      </w:pPr>
    </w:p>
    <w:tbl>
      <w:tblPr>
        <w:tblW w:w="9598" w:type="dxa"/>
        <w:tblInd w:w="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4A0" w:firstRow="1" w:lastRow="0" w:firstColumn="1" w:lastColumn="0" w:noHBand="0" w:noVBand="1"/>
      </w:tblPr>
      <w:tblGrid>
        <w:gridCol w:w="9598"/>
      </w:tblGrid>
      <w:tr w:rsidR="00FE2A91" w:rsidRPr="00B70C10" w14:paraId="40A7D9F5" w14:textId="77777777" w:rsidTr="00FE2A91">
        <w:trPr>
          <w:trHeight w:val="380"/>
        </w:trPr>
        <w:tc>
          <w:tcPr>
            <w:tcW w:w="9598" w:type="dxa"/>
          </w:tcPr>
          <w:p w14:paraId="04C97C07" w14:textId="77777777" w:rsidR="00FE2A91" w:rsidRPr="00B70C10" w:rsidRDefault="00FE2A91" w:rsidP="00113677">
            <w:pPr>
              <w:snapToGrid w:val="0"/>
              <w:spacing w:before="57" w:after="57"/>
              <w:rPr>
                <w:rFonts w:ascii="Arial" w:hAnsi="Arial" w:cs="Arial"/>
              </w:rPr>
            </w:pPr>
            <w:r w:rsidRPr="00B70C10">
              <w:rPr>
                <w:rFonts w:ascii="Arial" w:eastAsia="Arial" w:hAnsi="Arial" w:cs="Arial"/>
                <w:kern w:val="2"/>
              </w:rPr>
              <w:t xml:space="preserve">     </w:t>
            </w:r>
            <w:r w:rsidRPr="00B70C10">
              <w:rPr>
                <w:rFonts w:ascii="Arial" w:hAnsi="Arial" w:cs="Arial"/>
                <w:b/>
                <w:bCs/>
                <w:kern w:val="2"/>
              </w:rPr>
              <w:t xml:space="preserve">SETI                                                                                                                                  PATRIMONIO </w:t>
            </w:r>
          </w:p>
        </w:tc>
      </w:tr>
      <w:tr w:rsidR="00FE2A91" w:rsidRPr="00B70C10" w14:paraId="6B175D76" w14:textId="77777777" w:rsidTr="00FE2A91">
        <w:trPr>
          <w:trHeight w:val="380"/>
        </w:trPr>
        <w:tc>
          <w:tcPr>
            <w:tcW w:w="9598" w:type="dxa"/>
          </w:tcPr>
          <w:p w14:paraId="02615570" w14:textId="77777777" w:rsidR="00FE2A91" w:rsidRPr="00B70C10" w:rsidRDefault="00FE2A91" w:rsidP="00113677">
            <w:pPr>
              <w:snapToGrid w:val="0"/>
              <w:spacing w:before="57" w:after="57"/>
              <w:jc w:val="both"/>
              <w:rPr>
                <w:rFonts w:ascii="Arial" w:hAnsi="Arial" w:cs="Arial"/>
              </w:rPr>
            </w:pPr>
            <w:r w:rsidRPr="00B70C10">
              <w:rPr>
                <w:rFonts w:ascii="Arial" w:hAnsi="Arial" w:cs="Arial"/>
                <w:kern w:val="2"/>
              </w:rPr>
              <w:t>Ar Condicionado Modelo Split – Marca Mídea – 18.000 BTUS                               196495</w:t>
            </w:r>
          </w:p>
        </w:tc>
      </w:tr>
      <w:tr w:rsidR="00FE2A91" w:rsidRPr="00B70C10" w14:paraId="3864737E" w14:textId="77777777" w:rsidTr="00FE2A91">
        <w:trPr>
          <w:trHeight w:val="380"/>
        </w:trPr>
        <w:tc>
          <w:tcPr>
            <w:tcW w:w="9598" w:type="dxa"/>
          </w:tcPr>
          <w:p w14:paraId="7A696569" w14:textId="77777777" w:rsidR="00FE2A91" w:rsidRPr="00B70C10" w:rsidRDefault="00FE2A91" w:rsidP="00113677">
            <w:pPr>
              <w:snapToGrid w:val="0"/>
              <w:spacing w:before="57" w:after="57"/>
              <w:jc w:val="both"/>
              <w:rPr>
                <w:rFonts w:ascii="Arial" w:hAnsi="Arial" w:cs="Arial"/>
              </w:rPr>
            </w:pPr>
            <w:r w:rsidRPr="00B70C10">
              <w:rPr>
                <w:rFonts w:ascii="Arial" w:hAnsi="Arial" w:cs="Arial"/>
                <w:kern w:val="2"/>
              </w:rPr>
              <w:t>Ar Condicionado Modelo Split – Marca Consul – 18.000 BTUS                              207927</w:t>
            </w:r>
          </w:p>
        </w:tc>
      </w:tr>
      <w:tr w:rsidR="00FE2A91" w:rsidRPr="00B70C10" w14:paraId="6660E7A8" w14:textId="77777777" w:rsidTr="00FE2A91">
        <w:trPr>
          <w:trHeight w:val="380"/>
        </w:trPr>
        <w:tc>
          <w:tcPr>
            <w:tcW w:w="9598" w:type="dxa"/>
          </w:tcPr>
          <w:p w14:paraId="00AF767A" w14:textId="77777777" w:rsidR="00FE2A91" w:rsidRPr="00B70C10" w:rsidRDefault="00FE2A91" w:rsidP="00113677">
            <w:pPr>
              <w:snapToGrid w:val="0"/>
              <w:spacing w:before="57" w:after="57"/>
              <w:jc w:val="both"/>
              <w:rPr>
                <w:rFonts w:ascii="Arial" w:hAnsi="Arial" w:cs="Arial"/>
              </w:rPr>
            </w:pPr>
            <w:r w:rsidRPr="00B70C10">
              <w:rPr>
                <w:rFonts w:ascii="Arial" w:hAnsi="Arial" w:cs="Arial"/>
                <w:kern w:val="2"/>
              </w:rPr>
              <w:t xml:space="preserve">Ar Condicionado Modelo Split (Ecoplus) – Marca Elgin – 9.000 BTUS                   231722                                                                                                                                                   </w:t>
            </w:r>
          </w:p>
        </w:tc>
      </w:tr>
      <w:tr w:rsidR="00FE2A91" w:rsidRPr="00B70C10" w14:paraId="64C1BB48" w14:textId="77777777" w:rsidTr="00FE2A91">
        <w:trPr>
          <w:trHeight w:val="380"/>
        </w:trPr>
        <w:tc>
          <w:tcPr>
            <w:tcW w:w="9598" w:type="dxa"/>
          </w:tcPr>
          <w:p w14:paraId="2EA400DC" w14:textId="77777777" w:rsidR="00FE2A91" w:rsidRPr="00B70C10" w:rsidRDefault="00FE2A91" w:rsidP="00113677">
            <w:pPr>
              <w:snapToGrid w:val="0"/>
              <w:spacing w:before="57" w:after="57"/>
              <w:jc w:val="both"/>
              <w:rPr>
                <w:rFonts w:ascii="Arial" w:hAnsi="Arial" w:cs="Arial"/>
              </w:rPr>
            </w:pPr>
            <w:r w:rsidRPr="00B70C10">
              <w:rPr>
                <w:rFonts w:ascii="Arial" w:hAnsi="Arial" w:cs="Arial"/>
                <w:kern w:val="2"/>
              </w:rPr>
              <w:t xml:space="preserve">Ar Condicionado Modelo Split – Marca Electrolux – 30.000 BTUS                          190503                                                                                                                        </w:t>
            </w:r>
          </w:p>
        </w:tc>
      </w:tr>
      <w:tr w:rsidR="00FE2A91" w:rsidRPr="00B70C10" w14:paraId="1ED81EC8" w14:textId="77777777" w:rsidTr="00FE2A91">
        <w:trPr>
          <w:trHeight w:val="380"/>
        </w:trPr>
        <w:tc>
          <w:tcPr>
            <w:tcW w:w="9598" w:type="dxa"/>
          </w:tcPr>
          <w:p w14:paraId="773A9E4E" w14:textId="77777777" w:rsidR="00FE2A91" w:rsidRPr="00B70C10" w:rsidRDefault="00FE2A91" w:rsidP="00113677">
            <w:pPr>
              <w:snapToGrid w:val="0"/>
              <w:spacing w:before="57" w:after="57"/>
              <w:jc w:val="both"/>
              <w:rPr>
                <w:rFonts w:ascii="Arial" w:hAnsi="Arial" w:cs="Arial"/>
              </w:rPr>
            </w:pPr>
            <w:r w:rsidRPr="00B70C10">
              <w:rPr>
                <w:rFonts w:ascii="Arial" w:hAnsi="Arial" w:cs="Arial"/>
                <w:kern w:val="2"/>
              </w:rPr>
              <w:t>Ar Condicionado Modelo Split (Hi wall) – Marca Consul – 12.000 BTUS                 224562</w:t>
            </w:r>
          </w:p>
        </w:tc>
      </w:tr>
      <w:tr w:rsidR="00FE2A91" w:rsidRPr="00B70C10" w14:paraId="7B5C8111" w14:textId="77777777" w:rsidTr="00FE2A91">
        <w:trPr>
          <w:trHeight w:val="380"/>
        </w:trPr>
        <w:tc>
          <w:tcPr>
            <w:tcW w:w="9598" w:type="dxa"/>
          </w:tcPr>
          <w:p w14:paraId="6421AFA7" w14:textId="77777777" w:rsidR="00FE2A91" w:rsidRPr="00B70C10" w:rsidRDefault="00FE2A91" w:rsidP="00113677">
            <w:pPr>
              <w:snapToGrid w:val="0"/>
              <w:spacing w:before="57" w:after="57"/>
              <w:jc w:val="both"/>
              <w:rPr>
                <w:rFonts w:ascii="Arial" w:hAnsi="Arial" w:cs="Arial"/>
              </w:rPr>
            </w:pPr>
            <w:r w:rsidRPr="00B70C10">
              <w:rPr>
                <w:rFonts w:ascii="Arial" w:hAnsi="Arial" w:cs="Arial"/>
                <w:kern w:val="2"/>
              </w:rPr>
              <w:t>Ar Condicionado Modelo Split – Marca Consul – 18.000 BTUS                               232680</w:t>
            </w:r>
          </w:p>
        </w:tc>
      </w:tr>
      <w:tr w:rsidR="00FE2A91" w:rsidRPr="00B70C10" w14:paraId="2279163B" w14:textId="77777777" w:rsidTr="00FE2A91">
        <w:trPr>
          <w:trHeight w:val="380"/>
        </w:trPr>
        <w:tc>
          <w:tcPr>
            <w:tcW w:w="9598" w:type="dxa"/>
          </w:tcPr>
          <w:p w14:paraId="26D05C7E" w14:textId="77777777" w:rsidR="00FE2A91" w:rsidRPr="00B70C10" w:rsidRDefault="00FE2A91" w:rsidP="00113677">
            <w:pPr>
              <w:snapToGrid w:val="0"/>
              <w:spacing w:before="57" w:after="57"/>
              <w:jc w:val="both"/>
              <w:rPr>
                <w:rFonts w:ascii="Arial" w:hAnsi="Arial" w:cs="Arial"/>
              </w:rPr>
            </w:pPr>
            <w:r w:rsidRPr="00B70C10">
              <w:rPr>
                <w:rFonts w:ascii="Arial" w:hAnsi="Arial" w:cs="Arial"/>
                <w:kern w:val="2"/>
              </w:rPr>
              <w:t xml:space="preserve">Ar Condicionado Modelo Split – Marca Consul – 18.000 BTUS                                232681                                                                                                                                               </w:t>
            </w:r>
          </w:p>
        </w:tc>
      </w:tr>
      <w:tr w:rsidR="00FE2A91" w:rsidRPr="00B70C10" w14:paraId="08869983" w14:textId="77777777" w:rsidTr="00FE2A91">
        <w:trPr>
          <w:trHeight w:val="380"/>
        </w:trPr>
        <w:tc>
          <w:tcPr>
            <w:tcW w:w="9598" w:type="dxa"/>
          </w:tcPr>
          <w:p w14:paraId="1A56A1B7" w14:textId="77777777" w:rsidR="00FE2A91" w:rsidRPr="00B70C10" w:rsidRDefault="00FE2A91" w:rsidP="00113677">
            <w:pPr>
              <w:snapToGrid w:val="0"/>
              <w:spacing w:before="57" w:after="57"/>
              <w:jc w:val="both"/>
              <w:rPr>
                <w:rFonts w:ascii="Arial" w:hAnsi="Arial" w:cs="Arial"/>
                <w:color w:val="000000"/>
              </w:rPr>
            </w:pPr>
            <w:r w:rsidRPr="00B70C10">
              <w:rPr>
                <w:rFonts w:ascii="Arial" w:hAnsi="Arial" w:cs="Arial"/>
                <w:color w:val="000000"/>
                <w:kern w:val="2"/>
              </w:rPr>
              <w:t xml:space="preserve">Ar Condicionado Modelo Split – Marca Britânia – 12.000 BTUS                                                                                                                                                    </w:t>
            </w:r>
          </w:p>
        </w:tc>
      </w:tr>
      <w:tr w:rsidR="00FE2A91" w:rsidRPr="00B70C10" w14:paraId="7C8AA343" w14:textId="77777777" w:rsidTr="00FE2A91">
        <w:trPr>
          <w:trHeight w:val="380"/>
        </w:trPr>
        <w:tc>
          <w:tcPr>
            <w:tcW w:w="9598" w:type="dxa"/>
          </w:tcPr>
          <w:p w14:paraId="2EBBFAA0" w14:textId="77777777" w:rsidR="00FE2A91" w:rsidRPr="00B70C10" w:rsidRDefault="00FE2A91" w:rsidP="00113677">
            <w:pPr>
              <w:snapToGrid w:val="0"/>
              <w:spacing w:before="57" w:after="57"/>
              <w:jc w:val="both"/>
              <w:rPr>
                <w:rFonts w:ascii="Arial" w:hAnsi="Arial" w:cs="Arial"/>
              </w:rPr>
            </w:pPr>
            <w:r w:rsidRPr="00B70C10">
              <w:rPr>
                <w:rFonts w:ascii="Arial" w:hAnsi="Arial" w:cs="Arial"/>
                <w:kern w:val="2"/>
              </w:rPr>
              <w:t xml:space="preserve">Ar Condicionado Modelo Split – Marca </w:t>
            </w:r>
            <w:r w:rsidRPr="00B70C10">
              <w:rPr>
                <w:rFonts w:ascii="Arial" w:hAnsi="Arial" w:cs="Arial"/>
                <w:color w:val="000000"/>
                <w:kern w:val="2"/>
              </w:rPr>
              <w:t xml:space="preserve">Britânia </w:t>
            </w:r>
            <w:r w:rsidRPr="00B70C10">
              <w:rPr>
                <w:rFonts w:ascii="Arial" w:hAnsi="Arial" w:cs="Arial"/>
                <w:kern w:val="2"/>
              </w:rPr>
              <w:t>– 12.000 BTUS</w:t>
            </w:r>
          </w:p>
        </w:tc>
      </w:tr>
      <w:tr w:rsidR="00FE2A91" w:rsidRPr="00B70C10" w14:paraId="1F9A52E5" w14:textId="77777777" w:rsidTr="00FE2A91">
        <w:trPr>
          <w:trHeight w:val="380"/>
        </w:trPr>
        <w:tc>
          <w:tcPr>
            <w:tcW w:w="9598" w:type="dxa"/>
          </w:tcPr>
          <w:p w14:paraId="6DA64B0E" w14:textId="77777777" w:rsidR="00FE2A91" w:rsidRPr="00B70C10" w:rsidRDefault="00FE2A91" w:rsidP="00113677">
            <w:pPr>
              <w:snapToGrid w:val="0"/>
              <w:spacing w:before="57" w:after="57"/>
              <w:jc w:val="both"/>
              <w:rPr>
                <w:rFonts w:ascii="Arial" w:hAnsi="Arial" w:cs="Arial"/>
              </w:rPr>
            </w:pPr>
            <w:r w:rsidRPr="00B70C10">
              <w:rPr>
                <w:rFonts w:ascii="Arial" w:hAnsi="Arial" w:cs="Arial"/>
                <w:kern w:val="2"/>
              </w:rPr>
              <w:t xml:space="preserve">Ar Condicionado Modelo Split – Marca Rheem – 24.000 BTUS                             </w:t>
            </w:r>
          </w:p>
        </w:tc>
      </w:tr>
      <w:tr w:rsidR="00FE2A91" w:rsidRPr="00B70C10" w14:paraId="669D98B7" w14:textId="77777777" w:rsidTr="00FE2A91">
        <w:trPr>
          <w:trHeight w:val="380"/>
        </w:trPr>
        <w:tc>
          <w:tcPr>
            <w:tcW w:w="9598" w:type="dxa"/>
          </w:tcPr>
          <w:p w14:paraId="7E6AE9F0" w14:textId="77777777" w:rsidR="00FE2A91" w:rsidRPr="00B70C10" w:rsidRDefault="00FE2A91" w:rsidP="00113677">
            <w:pPr>
              <w:snapToGrid w:val="0"/>
              <w:spacing w:before="57" w:after="57"/>
              <w:jc w:val="both"/>
              <w:rPr>
                <w:rFonts w:ascii="Arial" w:hAnsi="Arial" w:cs="Arial"/>
              </w:rPr>
            </w:pPr>
            <w:r w:rsidRPr="00B70C10">
              <w:rPr>
                <w:rFonts w:ascii="Arial" w:hAnsi="Arial" w:cs="Arial"/>
                <w:kern w:val="2"/>
              </w:rPr>
              <w:t xml:space="preserve">Ar Condicionado Modelo Gaveta – Marca Springer – 12.000 BTUS                          </w:t>
            </w:r>
          </w:p>
        </w:tc>
      </w:tr>
      <w:tr w:rsidR="00FE2A91" w:rsidRPr="00B70C10" w14:paraId="4B31A67D" w14:textId="77777777" w:rsidTr="00FE2A91">
        <w:trPr>
          <w:trHeight w:val="380"/>
        </w:trPr>
        <w:tc>
          <w:tcPr>
            <w:tcW w:w="9598" w:type="dxa"/>
          </w:tcPr>
          <w:p w14:paraId="46F8A07D" w14:textId="77777777" w:rsidR="00FE2A91" w:rsidRPr="00B70C10" w:rsidRDefault="00FE2A91" w:rsidP="00113677">
            <w:pPr>
              <w:snapToGrid w:val="0"/>
              <w:spacing w:before="57" w:after="57"/>
              <w:jc w:val="both"/>
              <w:rPr>
                <w:rFonts w:ascii="Arial" w:hAnsi="Arial" w:cs="Arial"/>
              </w:rPr>
            </w:pPr>
            <w:r w:rsidRPr="00B70C10">
              <w:rPr>
                <w:rFonts w:ascii="Arial" w:hAnsi="Arial" w:cs="Arial"/>
                <w:kern w:val="2"/>
              </w:rPr>
              <w:t>Ar Condicionado Modelo Gaveta – Marca Springer – 7.500 BTUS                            44497</w:t>
            </w:r>
          </w:p>
        </w:tc>
      </w:tr>
      <w:tr w:rsidR="00FE2A91" w:rsidRPr="00B70C10" w14:paraId="313C9FAA" w14:textId="77777777" w:rsidTr="00FE2A91">
        <w:trPr>
          <w:trHeight w:val="380"/>
        </w:trPr>
        <w:tc>
          <w:tcPr>
            <w:tcW w:w="9598" w:type="dxa"/>
          </w:tcPr>
          <w:p w14:paraId="4ACCE366" w14:textId="77777777" w:rsidR="00FE2A91" w:rsidRPr="00B70C10" w:rsidRDefault="00FE2A91" w:rsidP="00113677">
            <w:pPr>
              <w:snapToGrid w:val="0"/>
              <w:spacing w:before="57" w:after="57"/>
              <w:jc w:val="both"/>
              <w:rPr>
                <w:rFonts w:ascii="Arial" w:hAnsi="Arial" w:cs="Arial"/>
              </w:rPr>
            </w:pPr>
            <w:r w:rsidRPr="00B70C10">
              <w:rPr>
                <w:rFonts w:ascii="Arial" w:hAnsi="Arial" w:cs="Arial"/>
                <w:kern w:val="2"/>
              </w:rPr>
              <w:t xml:space="preserve">Ar Condicionado Modelo Gaveta – Marca Springer – 7.500 BTUS                            94650                                                                                                                                               </w:t>
            </w:r>
          </w:p>
        </w:tc>
      </w:tr>
      <w:tr w:rsidR="00FE2A91" w:rsidRPr="00B70C10" w14:paraId="32104C42" w14:textId="77777777" w:rsidTr="00FE2A91">
        <w:trPr>
          <w:trHeight w:val="380"/>
        </w:trPr>
        <w:tc>
          <w:tcPr>
            <w:tcW w:w="9598" w:type="dxa"/>
          </w:tcPr>
          <w:p w14:paraId="7DC60DE7" w14:textId="77777777" w:rsidR="00FE2A91" w:rsidRPr="00B70C10" w:rsidRDefault="00FE2A91" w:rsidP="00113677">
            <w:pPr>
              <w:snapToGrid w:val="0"/>
              <w:spacing w:before="57" w:after="57"/>
              <w:jc w:val="both"/>
              <w:rPr>
                <w:rFonts w:ascii="Arial" w:hAnsi="Arial" w:cs="Arial"/>
              </w:rPr>
            </w:pPr>
            <w:r w:rsidRPr="00B70C10">
              <w:rPr>
                <w:rFonts w:ascii="Arial" w:hAnsi="Arial" w:cs="Arial"/>
                <w:kern w:val="2"/>
              </w:rPr>
              <w:t xml:space="preserve">Ar Condicionado Modelo Gaveta – Marca Springer – 12.000 BTUS                          99590                                                                                                                                         </w:t>
            </w:r>
          </w:p>
        </w:tc>
      </w:tr>
      <w:tr w:rsidR="00FE2A91" w:rsidRPr="00B70C10" w14:paraId="5A3F9CCF" w14:textId="77777777" w:rsidTr="00FE2A91">
        <w:trPr>
          <w:trHeight w:val="380"/>
        </w:trPr>
        <w:tc>
          <w:tcPr>
            <w:tcW w:w="9598" w:type="dxa"/>
          </w:tcPr>
          <w:p w14:paraId="364A44D6" w14:textId="77777777" w:rsidR="00FE2A91" w:rsidRPr="00B70C10" w:rsidRDefault="00FE2A91" w:rsidP="00113677">
            <w:pPr>
              <w:snapToGrid w:val="0"/>
              <w:spacing w:before="57" w:after="57"/>
              <w:jc w:val="center"/>
              <w:rPr>
                <w:rFonts w:ascii="Arial" w:hAnsi="Arial" w:cs="Arial"/>
                <w:b/>
                <w:bCs/>
              </w:rPr>
            </w:pPr>
            <w:r w:rsidRPr="00B70C10">
              <w:rPr>
                <w:rFonts w:ascii="Arial" w:hAnsi="Arial" w:cs="Arial"/>
                <w:b/>
                <w:bCs/>
                <w:kern w:val="2"/>
              </w:rPr>
              <w:t>CIET</w:t>
            </w:r>
          </w:p>
        </w:tc>
      </w:tr>
      <w:tr w:rsidR="00FE2A91" w:rsidRPr="00B70C10" w14:paraId="33978BE9" w14:textId="77777777" w:rsidTr="00FE2A91">
        <w:trPr>
          <w:trHeight w:val="380"/>
        </w:trPr>
        <w:tc>
          <w:tcPr>
            <w:tcW w:w="9598" w:type="dxa"/>
          </w:tcPr>
          <w:p w14:paraId="556F8D96" w14:textId="77777777" w:rsidR="00FE2A91" w:rsidRPr="00B70C10" w:rsidRDefault="00FE2A91" w:rsidP="00113677">
            <w:pPr>
              <w:pStyle w:val="Corpodetexto"/>
              <w:spacing w:after="120"/>
              <w:rPr>
                <w:sz w:val="20"/>
                <w:szCs w:val="20"/>
              </w:rPr>
            </w:pPr>
            <w:r w:rsidRPr="00B70C10">
              <w:rPr>
                <w:sz w:val="20"/>
                <w:szCs w:val="20"/>
              </w:rPr>
              <w:t>Ar Condicionado (defeito) – COMFEE – Split</w:t>
            </w:r>
          </w:p>
        </w:tc>
      </w:tr>
      <w:tr w:rsidR="00FE2A91" w:rsidRPr="00B70C10" w14:paraId="275B69B1" w14:textId="77777777" w:rsidTr="00FE2A91">
        <w:trPr>
          <w:trHeight w:val="380"/>
        </w:trPr>
        <w:tc>
          <w:tcPr>
            <w:tcW w:w="9598" w:type="dxa"/>
          </w:tcPr>
          <w:p w14:paraId="57DF2A02" w14:textId="77777777" w:rsidR="00FE2A91" w:rsidRPr="00B70C10" w:rsidRDefault="00FE2A91" w:rsidP="00113677">
            <w:pPr>
              <w:pStyle w:val="Corpodetexto"/>
              <w:spacing w:after="120"/>
              <w:rPr>
                <w:sz w:val="20"/>
                <w:szCs w:val="20"/>
              </w:rPr>
            </w:pPr>
            <w:r w:rsidRPr="00B70C10">
              <w:rPr>
                <w:sz w:val="20"/>
                <w:szCs w:val="20"/>
              </w:rPr>
              <w:t>Ar Condicionado (defeito) – COMFEE – Split</w:t>
            </w:r>
          </w:p>
        </w:tc>
      </w:tr>
      <w:tr w:rsidR="00FE2A91" w:rsidRPr="00B70C10" w14:paraId="081BE816" w14:textId="77777777" w:rsidTr="00FE2A91">
        <w:trPr>
          <w:trHeight w:val="380"/>
        </w:trPr>
        <w:tc>
          <w:tcPr>
            <w:tcW w:w="9598" w:type="dxa"/>
          </w:tcPr>
          <w:p w14:paraId="78F27268" w14:textId="77777777" w:rsidR="00FE2A91" w:rsidRPr="00B70C10" w:rsidRDefault="00FE2A91" w:rsidP="00113677">
            <w:pPr>
              <w:pStyle w:val="Corpodetexto"/>
              <w:spacing w:after="120"/>
              <w:rPr>
                <w:sz w:val="20"/>
                <w:szCs w:val="20"/>
              </w:rPr>
            </w:pPr>
            <w:r w:rsidRPr="00B70C10">
              <w:rPr>
                <w:sz w:val="20"/>
                <w:szCs w:val="20"/>
              </w:rPr>
              <w:lastRenderedPageBreak/>
              <w:t xml:space="preserve">Ar Condicionado – COMFEE – Split                                                                           219210                                             </w:t>
            </w:r>
          </w:p>
        </w:tc>
      </w:tr>
      <w:tr w:rsidR="00FE2A91" w:rsidRPr="00B70C10" w14:paraId="5F13A29C" w14:textId="77777777" w:rsidTr="00FE2A91">
        <w:trPr>
          <w:trHeight w:val="380"/>
        </w:trPr>
        <w:tc>
          <w:tcPr>
            <w:tcW w:w="9598" w:type="dxa"/>
          </w:tcPr>
          <w:p w14:paraId="31A3417A" w14:textId="77777777" w:rsidR="00FE2A91" w:rsidRPr="00B70C10" w:rsidRDefault="00FE2A91" w:rsidP="00113677">
            <w:pPr>
              <w:pStyle w:val="Corpodetexto"/>
              <w:spacing w:after="120"/>
              <w:jc w:val="center"/>
              <w:rPr>
                <w:b/>
                <w:bCs/>
                <w:sz w:val="20"/>
                <w:szCs w:val="20"/>
              </w:rPr>
            </w:pPr>
            <w:r w:rsidRPr="00B70C10">
              <w:rPr>
                <w:b/>
                <w:bCs/>
                <w:sz w:val="20"/>
                <w:szCs w:val="20"/>
              </w:rPr>
              <w:t>DOT-OPERACIONAL DE TRÂNSITO</w:t>
            </w:r>
          </w:p>
        </w:tc>
      </w:tr>
      <w:tr w:rsidR="00FE2A91" w:rsidRPr="00B70C10" w14:paraId="5E4250B9" w14:textId="77777777" w:rsidTr="00FE2A91">
        <w:trPr>
          <w:trHeight w:val="380"/>
        </w:trPr>
        <w:tc>
          <w:tcPr>
            <w:tcW w:w="9598" w:type="dxa"/>
          </w:tcPr>
          <w:p w14:paraId="0F522AD8" w14:textId="77777777" w:rsidR="00FE2A91" w:rsidRPr="00B70C10" w:rsidRDefault="00FE2A91" w:rsidP="00113677">
            <w:pPr>
              <w:pStyle w:val="Corpodetexto"/>
              <w:spacing w:after="120"/>
              <w:rPr>
                <w:sz w:val="20"/>
                <w:szCs w:val="20"/>
              </w:rPr>
            </w:pPr>
            <w:r w:rsidRPr="00B70C10">
              <w:rPr>
                <w:sz w:val="20"/>
                <w:szCs w:val="20"/>
              </w:rPr>
              <w:t xml:space="preserve">Ar Condicionado – Midea – Split                                                                                  209297                                      </w:t>
            </w:r>
          </w:p>
        </w:tc>
      </w:tr>
      <w:tr w:rsidR="00FE2A91" w:rsidRPr="00B70C10" w14:paraId="259C5696" w14:textId="77777777" w:rsidTr="00FE2A91">
        <w:trPr>
          <w:trHeight w:val="380"/>
        </w:trPr>
        <w:tc>
          <w:tcPr>
            <w:tcW w:w="9598" w:type="dxa"/>
          </w:tcPr>
          <w:p w14:paraId="311FA226" w14:textId="77777777" w:rsidR="00FE2A91" w:rsidRPr="00B70C10" w:rsidRDefault="00FE2A91" w:rsidP="00113677">
            <w:pPr>
              <w:pStyle w:val="Corpodetexto"/>
              <w:spacing w:after="120"/>
              <w:rPr>
                <w:sz w:val="20"/>
                <w:szCs w:val="20"/>
              </w:rPr>
            </w:pPr>
            <w:r w:rsidRPr="00B70C10">
              <w:rPr>
                <w:sz w:val="20"/>
                <w:szCs w:val="20"/>
              </w:rPr>
              <w:t xml:space="preserve">Ar Condicionado – Midea – Split                                                                                  209296                                         </w:t>
            </w:r>
          </w:p>
        </w:tc>
      </w:tr>
      <w:tr w:rsidR="00FE2A91" w:rsidRPr="00B70C10" w14:paraId="4E7D0867" w14:textId="77777777" w:rsidTr="00FE2A91">
        <w:trPr>
          <w:trHeight w:val="380"/>
        </w:trPr>
        <w:tc>
          <w:tcPr>
            <w:tcW w:w="9598" w:type="dxa"/>
          </w:tcPr>
          <w:p w14:paraId="79B2769B" w14:textId="77777777" w:rsidR="00FE2A91" w:rsidRPr="00B70C10" w:rsidRDefault="00FE2A91" w:rsidP="00113677">
            <w:pPr>
              <w:pStyle w:val="Corpodetexto"/>
              <w:spacing w:after="120"/>
              <w:rPr>
                <w:sz w:val="20"/>
                <w:szCs w:val="20"/>
              </w:rPr>
            </w:pPr>
            <w:r w:rsidRPr="00B70C10">
              <w:rPr>
                <w:sz w:val="20"/>
                <w:szCs w:val="20"/>
              </w:rPr>
              <w:t xml:space="preserve">Ar Condicionado – Totaline – Janela                                                                            68046                                                 </w:t>
            </w:r>
          </w:p>
        </w:tc>
      </w:tr>
      <w:tr w:rsidR="00FE2A91" w:rsidRPr="00B70C10" w14:paraId="0CBF943D" w14:textId="77777777" w:rsidTr="00FE2A91">
        <w:trPr>
          <w:trHeight w:val="380"/>
        </w:trPr>
        <w:tc>
          <w:tcPr>
            <w:tcW w:w="9598" w:type="dxa"/>
          </w:tcPr>
          <w:p w14:paraId="2DB82711" w14:textId="77777777" w:rsidR="00FE2A91" w:rsidRPr="00B70C10" w:rsidRDefault="00FE2A91" w:rsidP="00113677">
            <w:pPr>
              <w:pStyle w:val="Corpodetexto"/>
              <w:spacing w:after="120"/>
              <w:jc w:val="center"/>
              <w:rPr>
                <w:b/>
                <w:bCs/>
                <w:sz w:val="20"/>
                <w:szCs w:val="20"/>
              </w:rPr>
            </w:pPr>
            <w:r w:rsidRPr="00B70C10">
              <w:rPr>
                <w:b/>
                <w:bCs/>
                <w:sz w:val="20"/>
                <w:szCs w:val="20"/>
              </w:rPr>
              <w:t>TRANSPORTE PÚBLICO -CENTRO</w:t>
            </w:r>
          </w:p>
        </w:tc>
      </w:tr>
      <w:tr w:rsidR="00FE2A91" w:rsidRPr="00B70C10" w14:paraId="121D2651" w14:textId="77777777" w:rsidTr="00FE2A91">
        <w:trPr>
          <w:trHeight w:val="380"/>
        </w:trPr>
        <w:tc>
          <w:tcPr>
            <w:tcW w:w="9598" w:type="dxa"/>
          </w:tcPr>
          <w:p w14:paraId="2CA6B291" w14:textId="77777777" w:rsidR="00FE2A91" w:rsidRPr="00B70C10" w:rsidRDefault="00FE2A91" w:rsidP="00113677">
            <w:pPr>
              <w:pStyle w:val="Corpodetexto"/>
              <w:spacing w:after="120"/>
              <w:rPr>
                <w:sz w:val="20"/>
                <w:szCs w:val="20"/>
              </w:rPr>
            </w:pPr>
            <w:r w:rsidRPr="00B70C10">
              <w:rPr>
                <w:sz w:val="20"/>
                <w:szCs w:val="20"/>
              </w:rPr>
              <w:t>Ar Condicionado – Electrolux – Janela</w:t>
            </w:r>
          </w:p>
        </w:tc>
      </w:tr>
      <w:tr w:rsidR="00FE2A91" w:rsidRPr="00B70C10" w14:paraId="3B967BD5" w14:textId="77777777" w:rsidTr="00FE2A91">
        <w:trPr>
          <w:trHeight w:val="380"/>
        </w:trPr>
        <w:tc>
          <w:tcPr>
            <w:tcW w:w="9598" w:type="dxa"/>
          </w:tcPr>
          <w:p w14:paraId="0353A967" w14:textId="77777777" w:rsidR="00FE2A91" w:rsidRPr="00B70C10" w:rsidRDefault="00FE2A91" w:rsidP="00113677">
            <w:pPr>
              <w:pStyle w:val="Corpodetexto"/>
              <w:spacing w:after="120"/>
              <w:rPr>
                <w:sz w:val="20"/>
                <w:szCs w:val="20"/>
              </w:rPr>
            </w:pPr>
            <w:r w:rsidRPr="00B70C10">
              <w:rPr>
                <w:sz w:val="20"/>
                <w:szCs w:val="20"/>
              </w:rPr>
              <w:t>Ar Condicionado – Springer – Janela</w:t>
            </w:r>
          </w:p>
        </w:tc>
      </w:tr>
      <w:tr w:rsidR="00FE2A91" w:rsidRPr="00B70C10" w14:paraId="43EBCF48" w14:textId="77777777" w:rsidTr="00FE2A91">
        <w:trPr>
          <w:trHeight w:val="380"/>
        </w:trPr>
        <w:tc>
          <w:tcPr>
            <w:tcW w:w="9598" w:type="dxa"/>
          </w:tcPr>
          <w:p w14:paraId="171962B1" w14:textId="77777777" w:rsidR="00FE2A91" w:rsidRPr="00B70C10" w:rsidRDefault="00FE2A91" w:rsidP="00113677">
            <w:pPr>
              <w:pStyle w:val="Corpodetexto"/>
              <w:spacing w:after="120"/>
              <w:rPr>
                <w:sz w:val="20"/>
                <w:szCs w:val="20"/>
              </w:rPr>
            </w:pPr>
            <w:r w:rsidRPr="00B70C10">
              <w:rPr>
                <w:sz w:val="20"/>
                <w:szCs w:val="20"/>
              </w:rPr>
              <w:t>Ar Condicionado – Totaline – Janela</w:t>
            </w:r>
          </w:p>
        </w:tc>
      </w:tr>
      <w:tr w:rsidR="00FE2A91" w:rsidRPr="00B70C10" w14:paraId="514FEDAE" w14:textId="77777777" w:rsidTr="00FE2A91">
        <w:trPr>
          <w:trHeight w:val="380"/>
        </w:trPr>
        <w:tc>
          <w:tcPr>
            <w:tcW w:w="9598" w:type="dxa"/>
          </w:tcPr>
          <w:p w14:paraId="487BD2B9" w14:textId="77777777" w:rsidR="00FE2A91" w:rsidRPr="00B70C10" w:rsidRDefault="00FE2A91" w:rsidP="00113677">
            <w:pPr>
              <w:pStyle w:val="Corpodetexto"/>
              <w:spacing w:after="120"/>
              <w:rPr>
                <w:sz w:val="20"/>
                <w:szCs w:val="20"/>
              </w:rPr>
            </w:pPr>
            <w:r w:rsidRPr="00B70C10">
              <w:rPr>
                <w:sz w:val="20"/>
                <w:szCs w:val="20"/>
              </w:rPr>
              <w:t xml:space="preserve">Ar Condicionado – Springer – Mundial 15.000 BTUS                                                      36416                                                                   </w:t>
            </w:r>
          </w:p>
        </w:tc>
      </w:tr>
      <w:tr w:rsidR="00FE2A91" w:rsidRPr="00B70C10" w14:paraId="6CBECB05" w14:textId="77777777" w:rsidTr="00FE2A91">
        <w:trPr>
          <w:trHeight w:val="380"/>
        </w:trPr>
        <w:tc>
          <w:tcPr>
            <w:tcW w:w="9598" w:type="dxa"/>
          </w:tcPr>
          <w:p w14:paraId="025E0A53" w14:textId="77777777" w:rsidR="00FE2A91" w:rsidRPr="00B70C10" w:rsidRDefault="00FE2A91" w:rsidP="00113677">
            <w:pPr>
              <w:pStyle w:val="Corpodetexto"/>
              <w:spacing w:after="120"/>
              <w:rPr>
                <w:sz w:val="20"/>
                <w:szCs w:val="20"/>
              </w:rPr>
            </w:pPr>
            <w:r w:rsidRPr="00B70C10">
              <w:rPr>
                <w:sz w:val="20"/>
                <w:szCs w:val="20"/>
              </w:rPr>
              <w:t xml:space="preserve">Ar Condicionado – Springer – Mundial 15.000 BTUS                                                      36540                                                                     </w:t>
            </w:r>
          </w:p>
        </w:tc>
      </w:tr>
      <w:tr w:rsidR="00FE2A91" w:rsidRPr="00B70C10" w14:paraId="2B72747E" w14:textId="77777777" w:rsidTr="00FE2A91">
        <w:trPr>
          <w:trHeight w:val="380"/>
        </w:trPr>
        <w:tc>
          <w:tcPr>
            <w:tcW w:w="9598" w:type="dxa"/>
          </w:tcPr>
          <w:p w14:paraId="6E7F79D9" w14:textId="77777777" w:rsidR="00FE2A91" w:rsidRPr="00B70C10" w:rsidRDefault="00FE2A91" w:rsidP="00113677">
            <w:pPr>
              <w:pStyle w:val="Corpodetexto"/>
              <w:spacing w:after="120"/>
              <w:rPr>
                <w:sz w:val="20"/>
                <w:szCs w:val="20"/>
              </w:rPr>
            </w:pPr>
            <w:r w:rsidRPr="00B70C10">
              <w:rPr>
                <w:sz w:val="20"/>
                <w:szCs w:val="20"/>
              </w:rPr>
              <w:t xml:space="preserve">Ar Condicionado – Totaline – 12.500 BTU                                                                        68052                                                       </w:t>
            </w:r>
          </w:p>
        </w:tc>
      </w:tr>
      <w:tr w:rsidR="00FE2A91" w:rsidRPr="00B70C10" w14:paraId="502E46E7" w14:textId="77777777" w:rsidTr="00FE2A91">
        <w:trPr>
          <w:trHeight w:val="380"/>
        </w:trPr>
        <w:tc>
          <w:tcPr>
            <w:tcW w:w="9598" w:type="dxa"/>
          </w:tcPr>
          <w:p w14:paraId="60EBC696" w14:textId="77777777" w:rsidR="00FE2A91" w:rsidRPr="00B70C10" w:rsidRDefault="00FE2A91" w:rsidP="00113677">
            <w:pPr>
              <w:pStyle w:val="Corpodetexto"/>
              <w:spacing w:after="120"/>
              <w:rPr>
                <w:sz w:val="20"/>
                <w:szCs w:val="20"/>
              </w:rPr>
            </w:pPr>
            <w:r w:rsidRPr="00B70C10">
              <w:rPr>
                <w:sz w:val="20"/>
                <w:szCs w:val="20"/>
              </w:rPr>
              <w:t xml:space="preserve">Ar Condicionado – York – 10.000 BTU                                                                              68049                                                  </w:t>
            </w:r>
          </w:p>
        </w:tc>
      </w:tr>
      <w:tr w:rsidR="00FE2A91" w:rsidRPr="00B70C10" w14:paraId="5E519DF1" w14:textId="77777777" w:rsidTr="00FE2A91">
        <w:trPr>
          <w:trHeight w:val="380"/>
        </w:trPr>
        <w:tc>
          <w:tcPr>
            <w:tcW w:w="9598" w:type="dxa"/>
          </w:tcPr>
          <w:p w14:paraId="1A62E0AA" w14:textId="77777777" w:rsidR="00FE2A91" w:rsidRPr="00B70C10" w:rsidRDefault="00FE2A91" w:rsidP="00113677">
            <w:pPr>
              <w:pStyle w:val="Corpodetexto"/>
              <w:spacing w:after="120"/>
              <w:rPr>
                <w:sz w:val="20"/>
                <w:szCs w:val="20"/>
              </w:rPr>
            </w:pPr>
            <w:r w:rsidRPr="00B70C10">
              <w:rPr>
                <w:sz w:val="20"/>
                <w:szCs w:val="20"/>
              </w:rPr>
              <w:t xml:space="preserve">Ar Condicionado – Springer – Janela 18.000                                                                    68049                                                           </w:t>
            </w:r>
          </w:p>
        </w:tc>
      </w:tr>
      <w:tr w:rsidR="00FE2A91" w:rsidRPr="00B70C10" w14:paraId="343BFA9A" w14:textId="77777777" w:rsidTr="00FE2A91">
        <w:trPr>
          <w:trHeight w:val="380"/>
        </w:trPr>
        <w:tc>
          <w:tcPr>
            <w:tcW w:w="9598" w:type="dxa"/>
          </w:tcPr>
          <w:p w14:paraId="7C250BA0" w14:textId="77777777" w:rsidR="00FE2A91" w:rsidRPr="00B70C10" w:rsidRDefault="00FE2A91" w:rsidP="00113677">
            <w:pPr>
              <w:pStyle w:val="Corpodetexto"/>
              <w:spacing w:after="120"/>
              <w:jc w:val="center"/>
              <w:rPr>
                <w:sz w:val="20"/>
                <w:szCs w:val="20"/>
              </w:rPr>
            </w:pPr>
            <w:r w:rsidRPr="00B70C10">
              <w:rPr>
                <w:rFonts w:eastAsia="Arial"/>
                <w:sz w:val="20"/>
                <w:szCs w:val="20"/>
              </w:rPr>
              <w:t xml:space="preserve">        </w:t>
            </w:r>
            <w:r w:rsidRPr="00B70C10">
              <w:rPr>
                <w:b/>
                <w:bCs/>
                <w:sz w:val="20"/>
                <w:szCs w:val="20"/>
              </w:rPr>
              <w:t>ARQUIVO- AV. SÃO PAULO</w:t>
            </w:r>
          </w:p>
        </w:tc>
      </w:tr>
      <w:tr w:rsidR="00FE2A91" w:rsidRPr="00B70C10" w14:paraId="1C575BF9" w14:textId="77777777" w:rsidTr="00FE2A91">
        <w:trPr>
          <w:trHeight w:val="71"/>
        </w:trPr>
        <w:tc>
          <w:tcPr>
            <w:tcW w:w="9598" w:type="dxa"/>
          </w:tcPr>
          <w:p w14:paraId="7C09BAFC" w14:textId="77777777" w:rsidR="00FE2A91" w:rsidRPr="00B70C10" w:rsidRDefault="00FE2A91" w:rsidP="00113677">
            <w:pPr>
              <w:pStyle w:val="Corpodetexto"/>
              <w:spacing w:after="120"/>
              <w:rPr>
                <w:sz w:val="20"/>
                <w:szCs w:val="20"/>
              </w:rPr>
            </w:pPr>
            <w:r w:rsidRPr="00B70C10">
              <w:rPr>
                <w:rFonts w:eastAsia="Arial"/>
                <w:sz w:val="20"/>
                <w:szCs w:val="20"/>
              </w:rPr>
              <w:t xml:space="preserve"> </w:t>
            </w:r>
            <w:r w:rsidRPr="00B70C10">
              <w:rPr>
                <w:sz w:val="20"/>
                <w:szCs w:val="20"/>
              </w:rPr>
              <w:t>Ar Condicionado – COMFEE – Split 12.000 BTUs</w:t>
            </w:r>
          </w:p>
        </w:tc>
      </w:tr>
    </w:tbl>
    <w:p w14:paraId="457A7BBF" w14:textId="5775B25C" w:rsidR="007007B4" w:rsidRDefault="007007B4" w:rsidP="00DC2F9A">
      <w:pPr>
        <w:jc w:val="both"/>
        <w:rPr>
          <w:rFonts w:ascii="Arial" w:hAnsi="Arial" w:cs="Arial"/>
        </w:rPr>
      </w:pPr>
    </w:p>
    <w:p w14:paraId="2F69A076" w14:textId="457B3A14" w:rsidR="00CB6E5B" w:rsidRPr="00EF135E" w:rsidRDefault="00CB6E5B" w:rsidP="00CB6E5B">
      <w:pPr>
        <w:shd w:val="clear" w:color="auto" w:fill="CCCCCC"/>
        <w:tabs>
          <w:tab w:val="left" w:pos="3450"/>
        </w:tabs>
        <w:ind w:firstLine="561"/>
        <w:jc w:val="both"/>
        <w:rPr>
          <w:rFonts w:ascii="Arial" w:hAnsi="Arial" w:cs="Arial"/>
          <w:b/>
          <w:bCs/>
        </w:rPr>
      </w:pPr>
      <w:r>
        <w:rPr>
          <w:rFonts w:ascii="Arial" w:hAnsi="Arial" w:cs="Arial"/>
          <w:b/>
          <w:bCs/>
        </w:rPr>
        <w:t>5.</w:t>
      </w:r>
      <w:r w:rsidRPr="00F113B2">
        <w:rPr>
          <w:rFonts w:ascii="Arial" w:hAnsi="Arial" w:cs="Arial"/>
          <w:b/>
          <w:bCs/>
        </w:rPr>
        <w:t xml:space="preserve"> DA </w:t>
      </w:r>
      <w:r>
        <w:rPr>
          <w:rFonts w:ascii="Arial" w:hAnsi="Arial" w:cs="Arial"/>
          <w:b/>
          <w:bCs/>
        </w:rPr>
        <w:t>SUBCONTRATAÇÃO</w:t>
      </w:r>
    </w:p>
    <w:p w14:paraId="3A6CCE37" w14:textId="3F44173F" w:rsidR="00CB6E5B" w:rsidRPr="00CB6E5B" w:rsidRDefault="00CB6E5B" w:rsidP="00564D27">
      <w:pPr>
        <w:numPr>
          <w:ilvl w:val="0"/>
          <w:numId w:val="26"/>
        </w:numPr>
        <w:tabs>
          <w:tab w:val="left" w:pos="284"/>
        </w:tabs>
        <w:jc w:val="both"/>
        <w:rPr>
          <w:rFonts w:ascii="Arial" w:hAnsi="Arial" w:cs="Arial"/>
        </w:rPr>
      </w:pPr>
      <w:r w:rsidRPr="00CB6E5B">
        <w:rPr>
          <w:rFonts w:ascii="Arial" w:hAnsi="Arial" w:cs="Arial"/>
        </w:rPr>
        <w:t>Não é admitida a subcontratação do objeto contratual.</w:t>
      </w:r>
    </w:p>
    <w:p w14:paraId="3DA1D714" w14:textId="77777777" w:rsidR="00CB6E5B" w:rsidRPr="00F113B2" w:rsidRDefault="00CB6E5B" w:rsidP="00DC2F9A">
      <w:pPr>
        <w:jc w:val="both"/>
        <w:rPr>
          <w:rFonts w:ascii="Arial" w:hAnsi="Arial" w:cs="Arial"/>
        </w:rPr>
      </w:pPr>
    </w:p>
    <w:p w14:paraId="533DB4C5" w14:textId="24623C77" w:rsidR="00DC2F9A" w:rsidRPr="00EF135E" w:rsidRDefault="00CB6E5B" w:rsidP="00EF135E">
      <w:pPr>
        <w:shd w:val="clear" w:color="auto" w:fill="CCCCCC"/>
        <w:tabs>
          <w:tab w:val="left" w:pos="3450"/>
        </w:tabs>
        <w:ind w:firstLine="561"/>
        <w:jc w:val="both"/>
        <w:rPr>
          <w:rFonts w:ascii="Arial" w:hAnsi="Arial" w:cs="Arial"/>
          <w:b/>
          <w:bCs/>
        </w:rPr>
      </w:pPr>
      <w:r>
        <w:rPr>
          <w:rFonts w:ascii="Arial" w:hAnsi="Arial" w:cs="Arial"/>
          <w:b/>
          <w:bCs/>
        </w:rPr>
        <w:t>6</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10755CB9" w14:textId="0C9DE90C" w:rsidR="00022D4D" w:rsidRPr="00CB6E5B" w:rsidRDefault="00022D4D" w:rsidP="00CB6E5B">
      <w:pPr>
        <w:numPr>
          <w:ilvl w:val="0"/>
          <w:numId w:val="42"/>
        </w:numPr>
        <w:tabs>
          <w:tab w:val="left" w:pos="284"/>
        </w:tabs>
        <w:ind w:left="0" w:firstLine="0"/>
        <w:jc w:val="both"/>
        <w:rPr>
          <w:rFonts w:ascii="Arial" w:hAnsi="Arial" w:cs="Arial"/>
        </w:rPr>
      </w:pPr>
      <w:r w:rsidRPr="00CB6E5B">
        <w:rPr>
          <w:rFonts w:ascii="Arial" w:hAnsi="Arial" w:cs="Arial"/>
        </w:rPr>
        <w:t>Prazo de execução dos serviços:</w:t>
      </w:r>
      <w:r w:rsidRPr="00CB6E5B">
        <w:rPr>
          <w:rFonts w:ascii="Arial" w:hAnsi="Arial" w:cs="Arial"/>
          <w:b/>
          <w:bCs/>
        </w:rPr>
        <w:t xml:space="preserve"> </w:t>
      </w:r>
      <w:r w:rsidRPr="00CB6E5B">
        <w:rPr>
          <w:rFonts w:ascii="Arial" w:hAnsi="Arial" w:cs="Arial"/>
        </w:rPr>
        <w:t xml:space="preserve">Até o máximo de </w:t>
      </w:r>
      <w:r w:rsidR="00847B3C" w:rsidRPr="00CB6E5B">
        <w:rPr>
          <w:rFonts w:ascii="Arial" w:hAnsi="Arial" w:cs="Arial"/>
        </w:rPr>
        <w:t>03 (três) dias</w:t>
      </w:r>
      <w:r w:rsidRPr="00CB6E5B">
        <w:rPr>
          <w:rFonts w:ascii="Arial" w:hAnsi="Arial" w:cs="Arial"/>
        </w:rPr>
        <w:t>, a contar da data da Ordem de Serviço emitida pela Unidade</w:t>
      </w:r>
      <w:r w:rsidR="00BE3490" w:rsidRPr="00CB6E5B">
        <w:rPr>
          <w:rFonts w:ascii="Arial" w:hAnsi="Arial" w:cs="Arial"/>
        </w:rPr>
        <w:t xml:space="preserve"> Requisitante, para limpezas e pequenos reparos e para manutenções emergenciais no Máximo de 24 (vinte e quatro) horas</w:t>
      </w:r>
      <w:r w:rsidRPr="00CB6E5B">
        <w:rPr>
          <w:rFonts w:ascii="Arial" w:hAnsi="Arial" w:cs="Arial"/>
        </w:rPr>
        <w:t>.</w:t>
      </w:r>
    </w:p>
    <w:p w14:paraId="61CAB696" w14:textId="77777777" w:rsidR="00532039" w:rsidRPr="00CB6E5B" w:rsidRDefault="00532039" w:rsidP="00CB6E5B">
      <w:pPr>
        <w:numPr>
          <w:ilvl w:val="0"/>
          <w:numId w:val="42"/>
        </w:numPr>
        <w:tabs>
          <w:tab w:val="left" w:pos="284"/>
        </w:tabs>
        <w:ind w:left="0" w:firstLine="0"/>
        <w:jc w:val="both"/>
        <w:rPr>
          <w:rFonts w:ascii="Arial" w:hAnsi="Arial" w:cs="Arial"/>
        </w:rPr>
      </w:pPr>
      <w:r w:rsidRPr="00CB6E5B">
        <w:rPr>
          <w:rFonts w:ascii="Arial" w:hAnsi="Arial" w:cs="Arial"/>
        </w:rPr>
        <w:t>Local e horário para execução dos serviços:</w:t>
      </w:r>
    </w:p>
    <w:p w14:paraId="0D1349C2" w14:textId="77777777" w:rsidR="00BE3490" w:rsidRPr="00CB6E5B" w:rsidRDefault="00BE3490" w:rsidP="00CB6E5B">
      <w:pPr>
        <w:pStyle w:val="PargrafodaLista"/>
        <w:spacing w:after="0" w:line="240" w:lineRule="auto"/>
        <w:ind w:left="0"/>
        <w:jc w:val="both"/>
        <w:rPr>
          <w:rFonts w:ascii="Arial" w:eastAsia="Arial" w:hAnsi="Arial" w:cs="Arial"/>
          <w:color w:val="000000"/>
          <w:kern w:val="0"/>
          <w:sz w:val="20"/>
          <w:szCs w:val="20"/>
          <w:shd w:val="clear" w:color="auto" w:fill="FFFFFF"/>
          <w:lang w:eastAsia="pt-BR"/>
        </w:rPr>
      </w:pPr>
      <w:r w:rsidRPr="00CB6E5B">
        <w:rPr>
          <w:rFonts w:ascii="Arial" w:eastAsia="Arial" w:hAnsi="Arial" w:cs="Arial"/>
          <w:color w:val="000000"/>
          <w:kern w:val="0"/>
          <w:sz w:val="20"/>
          <w:szCs w:val="20"/>
          <w:shd w:val="clear" w:color="auto" w:fill="FFFFFF"/>
          <w:lang w:eastAsia="pt-BR"/>
        </w:rPr>
        <w:t>SETI-  AV DR PAULO DE MORAES, 2021</w:t>
      </w:r>
    </w:p>
    <w:p w14:paraId="38014B8D" w14:textId="77777777" w:rsidR="00BE3490" w:rsidRPr="00CB6E5B" w:rsidRDefault="00BE3490" w:rsidP="00CB6E5B">
      <w:pPr>
        <w:pStyle w:val="PargrafodaLista"/>
        <w:spacing w:after="0" w:line="240" w:lineRule="auto"/>
        <w:ind w:left="0"/>
        <w:jc w:val="both"/>
        <w:rPr>
          <w:rFonts w:ascii="Arial" w:eastAsia="Arial" w:hAnsi="Arial" w:cs="Arial"/>
          <w:color w:val="000000"/>
          <w:kern w:val="0"/>
          <w:sz w:val="20"/>
          <w:szCs w:val="20"/>
          <w:shd w:val="clear" w:color="auto" w:fill="FFFFFF"/>
          <w:lang w:eastAsia="pt-BR"/>
        </w:rPr>
      </w:pPr>
      <w:r w:rsidRPr="00CB6E5B">
        <w:rPr>
          <w:rFonts w:ascii="Arial" w:eastAsia="Arial" w:hAnsi="Arial" w:cs="Arial"/>
          <w:color w:val="000000"/>
          <w:kern w:val="0"/>
          <w:sz w:val="20"/>
          <w:szCs w:val="20"/>
          <w:shd w:val="clear" w:color="auto" w:fill="FFFFFF"/>
          <w:lang w:eastAsia="pt-BR"/>
        </w:rPr>
        <w:t>POSTO DE SERVIÇOS- AV DR PAULO DE MORAES, 2050</w:t>
      </w:r>
    </w:p>
    <w:p w14:paraId="437F962F" w14:textId="77777777" w:rsidR="00BE3490" w:rsidRPr="00CB6E5B" w:rsidRDefault="00BE3490" w:rsidP="00CB6E5B">
      <w:pPr>
        <w:pStyle w:val="PargrafodaLista"/>
        <w:tabs>
          <w:tab w:val="left" w:pos="284"/>
        </w:tabs>
        <w:spacing w:after="0" w:line="240" w:lineRule="auto"/>
        <w:ind w:left="0"/>
        <w:jc w:val="both"/>
        <w:rPr>
          <w:rFonts w:ascii="Arial" w:eastAsia="Arial" w:hAnsi="Arial" w:cs="Arial"/>
          <w:color w:val="000000"/>
          <w:kern w:val="0"/>
          <w:sz w:val="20"/>
          <w:szCs w:val="20"/>
          <w:shd w:val="clear" w:color="auto" w:fill="FFFFFF"/>
          <w:lang w:eastAsia="pt-BR"/>
        </w:rPr>
      </w:pPr>
      <w:r w:rsidRPr="00CB6E5B">
        <w:rPr>
          <w:rFonts w:ascii="Arial" w:eastAsia="Arial" w:hAnsi="Arial" w:cs="Arial"/>
          <w:color w:val="000000"/>
          <w:kern w:val="0"/>
          <w:sz w:val="20"/>
          <w:szCs w:val="20"/>
          <w:shd w:val="clear" w:color="auto" w:fill="FFFFFF"/>
          <w:lang w:eastAsia="pt-BR"/>
        </w:rPr>
        <w:t>CIET: Avenida Alidor Pecorari, nº 26, Parque da Rua do Porto/Centro</w:t>
      </w:r>
    </w:p>
    <w:p w14:paraId="5FB489BD" w14:textId="77777777" w:rsidR="00BE3490" w:rsidRPr="00CB6E5B" w:rsidRDefault="00BE3490" w:rsidP="00CB6E5B">
      <w:pPr>
        <w:pStyle w:val="PargrafodaLista"/>
        <w:tabs>
          <w:tab w:val="left" w:pos="284"/>
        </w:tabs>
        <w:spacing w:after="0" w:line="240" w:lineRule="auto"/>
        <w:ind w:left="0"/>
        <w:jc w:val="both"/>
        <w:rPr>
          <w:rFonts w:ascii="Arial" w:eastAsia="Arial" w:hAnsi="Arial" w:cs="Arial"/>
          <w:color w:val="000000"/>
          <w:kern w:val="0"/>
          <w:sz w:val="20"/>
          <w:szCs w:val="20"/>
          <w:shd w:val="clear" w:color="auto" w:fill="FFFFFF"/>
          <w:lang w:eastAsia="pt-BR"/>
        </w:rPr>
      </w:pPr>
      <w:r w:rsidRPr="00CB6E5B">
        <w:rPr>
          <w:rFonts w:ascii="Arial" w:eastAsia="Arial" w:hAnsi="Arial" w:cs="Arial"/>
          <w:color w:val="000000"/>
          <w:kern w:val="0"/>
          <w:sz w:val="20"/>
          <w:szCs w:val="20"/>
          <w:shd w:val="clear" w:color="auto" w:fill="FFFFFF"/>
          <w:lang w:eastAsia="pt-BR"/>
        </w:rPr>
        <w:t>DOT- Operacional de Trânsito: Rua Benedito Bonzon Penteado, 771, Jardim Pacaembu</w:t>
      </w:r>
    </w:p>
    <w:p w14:paraId="3FC87A84" w14:textId="0D624808" w:rsidR="00BE3490" w:rsidRPr="00CB6E5B" w:rsidRDefault="00BE3490" w:rsidP="00CB6E5B">
      <w:pPr>
        <w:pStyle w:val="PargrafodaLista"/>
        <w:tabs>
          <w:tab w:val="left" w:pos="284"/>
        </w:tabs>
        <w:spacing w:after="0" w:line="240" w:lineRule="auto"/>
        <w:ind w:left="0"/>
        <w:jc w:val="both"/>
        <w:rPr>
          <w:rFonts w:ascii="Arial" w:eastAsia="Arial" w:hAnsi="Arial" w:cs="Arial"/>
          <w:color w:val="000000"/>
          <w:kern w:val="0"/>
          <w:sz w:val="20"/>
          <w:szCs w:val="20"/>
          <w:shd w:val="clear" w:color="auto" w:fill="FFFFFF"/>
          <w:lang w:eastAsia="pt-BR"/>
        </w:rPr>
      </w:pPr>
      <w:r w:rsidRPr="00CB6E5B">
        <w:rPr>
          <w:rFonts w:ascii="Arial" w:eastAsia="Arial" w:hAnsi="Arial" w:cs="Arial"/>
          <w:color w:val="000000"/>
          <w:kern w:val="0"/>
          <w:sz w:val="20"/>
          <w:szCs w:val="20"/>
          <w:shd w:val="clear" w:color="auto" w:fill="FFFFFF"/>
          <w:lang w:eastAsia="pt-BR"/>
        </w:rPr>
        <w:t>TRANSPORTE PÚBLICO –CENTRO</w:t>
      </w:r>
    </w:p>
    <w:p w14:paraId="38414033" w14:textId="47B27D71" w:rsidR="00BE3490" w:rsidRPr="00CB6E5B" w:rsidRDefault="00BE3490" w:rsidP="00CB6E5B">
      <w:pPr>
        <w:pStyle w:val="PargrafodaLista"/>
        <w:tabs>
          <w:tab w:val="left" w:pos="284"/>
        </w:tabs>
        <w:spacing w:after="0" w:line="240" w:lineRule="auto"/>
        <w:ind w:left="0"/>
        <w:jc w:val="both"/>
        <w:rPr>
          <w:rFonts w:ascii="Arial" w:hAnsi="Arial" w:cs="Arial"/>
          <w:sz w:val="20"/>
          <w:szCs w:val="20"/>
        </w:rPr>
      </w:pPr>
      <w:r w:rsidRPr="00CB6E5B">
        <w:rPr>
          <w:rFonts w:ascii="Arial" w:eastAsia="Arial" w:hAnsi="Arial" w:cs="Arial"/>
          <w:color w:val="000000"/>
          <w:kern w:val="0"/>
          <w:sz w:val="20"/>
          <w:szCs w:val="20"/>
          <w:shd w:val="clear" w:color="auto" w:fill="FFFFFF"/>
          <w:lang w:eastAsia="pt-BR"/>
        </w:rPr>
        <w:t>Arquivo: Avenida São Paulo, esquina com rua Aimorés, Paulicéia</w:t>
      </w:r>
    </w:p>
    <w:p w14:paraId="20382F0D" w14:textId="6EB66780" w:rsidR="00BE3490" w:rsidRPr="00CB6E5B" w:rsidRDefault="00BE3490" w:rsidP="00CB6E5B">
      <w:pPr>
        <w:pStyle w:val="PargrafodaLista"/>
        <w:tabs>
          <w:tab w:val="left" w:pos="284"/>
        </w:tabs>
        <w:spacing w:after="0" w:line="240" w:lineRule="auto"/>
        <w:ind w:left="0"/>
        <w:jc w:val="both"/>
        <w:rPr>
          <w:rFonts w:ascii="Arial" w:hAnsi="Arial" w:cs="Arial"/>
          <w:sz w:val="20"/>
          <w:szCs w:val="20"/>
        </w:rPr>
      </w:pPr>
      <w:r w:rsidRPr="00CB6E5B">
        <w:rPr>
          <w:rFonts w:ascii="Arial" w:eastAsia="Arial" w:hAnsi="Arial" w:cs="Arial"/>
          <w:kern w:val="0"/>
          <w:sz w:val="20"/>
          <w:szCs w:val="20"/>
          <w:shd w:val="clear" w:color="auto" w:fill="FFFFFF"/>
          <w:lang w:eastAsia="pt-BR"/>
        </w:rPr>
        <w:t>HORÁRIO: 08:00 AS 15:00</w:t>
      </w:r>
    </w:p>
    <w:p w14:paraId="3E7D2394" w14:textId="23D47069" w:rsidR="00532039" w:rsidRPr="00CB6E5B" w:rsidRDefault="00532039" w:rsidP="00CB6E5B">
      <w:pPr>
        <w:tabs>
          <w:tab w:val="left" w:pos="284"/>
        </w:tabs>
        <w:jc w:val="both"/>
        <w:rPr>
          <w:rFonts w:ascii="Arial" w:hAnsi="Arial" w:cs="Arial"/>
        </w:rPr>
      </w:pPr>
    </w:p>
    <w:p w14:paraId="0172EF17" w14:textId="294ED1BD" w:rsidR="00022D4D" w:rsidRPr="00CB6E5B" w:rsidRDefault="00C7375F" w:rsidP="00CB6E5B">
      <w:pPr>
        <w:numPr>
          <w:ilvl w:val="0"/>
          <w:numId w:val="42"/>
        </w:numPr>
        <w:tabs>
          <w:tab w:val="left" w:pos="284"/>
        </w:tabs>
        <w:ind w:left="0" w:firstLine="0"/>
        <w:jc w:val="both"/>
        <w:rPr>
          <w:rFonts w:ascii="Arial" w:hAnsi="Arial" w:cs="Arial"/>
        </w:rPr>
      </w:pPr>
      <w:r w:rsidRPr="00CB6E5B">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2" w:history="1">
        <w:r w:rsidRPr="00CB6E5B">
          <w:rPr>
            <w:rStyle w:val="Hyperlink"/>
            <w:rFonts w:ascii="Arial" w:hAnsi="Arial" w:cs="Arial"/>
          </w:rPr>
          <w:t>https://piracicaba.sp.gov.br/wp-content/uploads/2024/07/Tutorial-Memorial-de-Segurantha-no-Sem-Papel.pdf</w:t>
        </w:r>
      </w:hyperlink>
      <w:r w:rsidRPr="00CB6E5B">
        <w:rPr>
          <w:rFonts w:ascii="Arial" w:hAnsi="Arial" w:cs="Arial"/>
        </w:rPr>
        <w:t>, para assegurar a plena execução do contrato.</w:t>
      </w:r>
    </w:p>
    <w:p w14:paraId="314AFC94" w14:textId="77777777" w:rsidR="00022D4D" w:rsidRPr="00CB6E5B" w:rsidRDefault="00022D4D" w:rsidP="00CB6E5B">
      <w:pPr>
        <w:numPr>
          <w:ilvl w:val="0"/>
          <w:numId w:val="42"/>
        </w:numPr>
        <w:tabs>
          <w:tab w:val="left" w:pos="284"/>
        </w:tabs>
        <w:ind w:left="0" w:firstLine="0"/>
        <w:jc w:val="both"/>
        <w:rPr>
          <w:rStyle w:val="Fontepargpadro1"/>
          <w:rFonts w:ascii="Arial" w:hAnsi="Arial" w:cs="Arial"/>
        </w:rPr>
      </w:pPr>
      <w:r w:rsidRPr="00CB6E5B">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59E2C872" w14:textId="77777777" w:rsidR="00572813" w:rsidRPr="00CB6E5B" w:rsidRDefault="00572813" w:rsidP="00CB6E5B">
      <w:pPr>
        <w:tabs>
          <w:tab w:val="left" w:pos="284"/>
        </w:tabs>
        <w:jc w:val="both"/>
        <w:rPr>
          <w:rFonts w:ascii="Arial" w:hAnsi="Arial" w:cs="Arial"/>
        </w:rPr>
      </w:pPr>
    </w:p>
    <w:p w14:paraId="39C22AC1" w14:textId="1C37C530" w:rsidR="0027133D" w:rsidRDefault="00BB133F" w:rsidP="0027133D">
      <w:pPr>
        <w:shd w:val="clear" w:color="auto" w:fill="CCCCCC"/>
        <w:ind w:firstLine="561"/>
        <w:rPr>
          <w:rFonts w:ascii="Arial" w:hAnsi="Arial" w:cs="Arial"/>
        </w:rPr>
      </w:pPr>
      <w:r>
        <w:rPr>
          <w:rFonts w:ascii="Arial" w:hAnsi="Arial" w:cs="Arial"/>
          <w:b/>
          <w:bCs/>
        </w:rPr>
        <w:t>7</w:t>
      </w:r>
      <w:r w:rsidR="0027133D">
        <w:rPr>
          <w:rFonts w:ascii="Arial" w:hAnsi="Arial" w:cs="Arial"/>
          <w:b/>
          <w:bCs/>
        </w:rPr>
        <w:t>. DA GARANTIA E ASSISTÊNCIA TÉCNICA</w:t>
      </w:r>
    </w:p>
    <w:p w14:paraId="68EEF1B2" w14:textId="36F7BC67" w:rsidR="0027133D" w:rsidRDefault="0027133D" w:rsidP="0027133D">
      <w:pPr>
        <w:numPr>
          <w:ilvl w:val="0"/>
          <w:numId w:val="29"/>
        </w:numPr>
        <w:tabs>
          <w:tab w:val="left" w:pos="284"/>
        </w:tabs>
        <w:jc w:val="both"/>
      </w:pPr>
      <w:r w:rsidRPr="002C14BA">
        <w:rPr>
          <w:rFonts w:ascii="Arial" w:hAnsi="Arial" w:cs="Arial"/>
        </w:rPr>
        <w:t xml:space="preserve">A garantia dos serviços deverá ser de no mínimo </w:t>
      </w:r>
      <w:r w:rsidR="0068000E">
        <w:rPr>
          <w:rFonts w:ascii="Arial" w:hAnsi="Arial" w:cs="Arial"/>
        </w:rPr>
        <w:t xml:space="preserve">03 </w:t>
      </w:r>
      <w:r w:rsidRPr="002C14BA">
        <w:rPr>
          <w:rFonts w:ascii="Arial" w:hAnsi="Arial" w:cs="Arial"/>
        </w:rPr>
        <w:t>(</w:t>
      </w:r>
      <w:r w:rsidR="0068000E">
        <w:rPr>
          <w:rFonts w:ascii="Arial" w:hAnsi="Arial" w:cs="Arial"/>
        </w:rPr>
        <w:t>três</w:t>
      </w:r>
      <w:r w:rsidRPr="002C14BA">
        <w:rPr>
          <w:rFonts w:ascii="Arial" w:hAnsi="Arial" w:cs="Arial"/>
        </w:rPr>
        <w:t xml:space="preserve">) meses, contado da data de </w:t>
      </w:r>
      <w:r>
        <w:rPr>
          <w:rFonts w:ascii="Arial" w:hAnsi="Arial" w:cs="Arial"/>
        </w:rPr>
        <w:t>finalização de execução</w:t>
      </w:r>
      <w:r w:rsidRPr="002C14BA">
        <w:rPr>
          <w:rFonts w:ascii="Arial" w:hAnsi="Arial" w:cs="Arial"/>
        </w:rPr>
        <w:t>.</w:t>
      </w:r>
    </w:p>
    <w:p w14:paraId="31BB33B9" w14:textId="77777777" w:rsidR="0027133D" w:rsidRPr="002C14BA" w:rsidRDefault="0027133D" w:rsidP="0027133D">
      <w:pPr>
        <w:numPr>
          <w:ilvl w:val="0"/>
          <w:numId w:val="29"/>
        </w:numPr>
        <w:tabs>
          <w:tab w:val="left" w:pos="284"/>
        </w:tabs>
        <w:jc w:val="both"/>
      </w:pPr>
      <w:r w:rsidRPr="002C14BA">
        <w:rPr>
          <w:rFonts w:ascii="Arial" w:hAnsi="Arial" w:cs="Arial"/>
        </w:rPr>
        <w:t>D</w:t>
      </w:r>
      <w:r>
        <w:rPr>
          <w:rFonts w:ascii="Arial" w:hAnsi="Arial" w:cs="Arial"/>
        </w:rPr>
        <w:t>urante a vigência da garantia, a C</w:t>
      </w:r>
      <w:r w:rsidRPr="002C14BA">
        <w:rPr>
          <w:rFonts w:ascii="Arial" w:hAnsi="Arial" w:cs="Arial"/>
        </w:rPr>
        <w:t>ontratada deverá refazer, sem nenhum ônus adicional, serviços defeituosos ou com desgaste anormal.</w:t>
      </w:r>
    </w:p>
    <w:p w14:paraId="4CA6C54D" w14:textId="77777777" w:rsidR="009036BD" w:rsidRDefault="009036BD" w:rsidP="009F0C17">
      <w:pPr>
        <w:pStyle w:val="Nivel2"/>
        <w:numPr>
          <w:ilvl w:val="0"/>
          <w:numId w:val="0"/>
        </w:numPr>
        <w:spacing w:before="0" w:after="0" w:line="240" w:lineRule="auto"/>
        <w:ind w:left="360"/>
        <w:rPr>
          <w:color w:val="auto"/>
        </w:rPr>
      </w:pPr>
    </w:p>
    <w:p w14:paraId="02FC5194" w14:textId="702E2C7C" w:rsidR="00A13F32" w:rsidRPr="003155DC" w:rsidRDefault="00BB133F" w:rsidP="00A13F32">
      <w:pPr>
        <w:shd w:val="clear" w:color="auto" w:fill="CCCCCC"/>
        <w:ind w:firstLine="561"/>
        <w:rPr>
          <w:rFonts w:ascii="Arial" w:hAnsi="Arial" w:cs="Arial"/>
        </w:rPr>
      </w:pPr>
      <w:r>
        <w:rPr>
          <w:rFonts w:ascii="Arial" w:hAnsi="Arial" w:cs="Arial"/>
          <w:b/>
          <w:bCs/>
        </w:rPr>
        <w:t>8</w:t>
      </w:r>
      <w:r w:rsidR="00A13F32">
        <w:rPr>
          <w:rFonts w:ascii="Arial" w:hAnsi="Arial" w:cs="Arial"/>
          <w:b/>
          <w:bCs/>
        </w:rPr>
        <w:t>.</w:t>
      </w:r>
      <w:r w:rsidR="00A13F32" w:rsidRPr="003155DC">
        <w:rPr>
          <w:rFonts w:ascii="Arial" w:hAnsi="Arial" w:cs="Arial"/>
          <w:b/>
          <w:bCs/>
        </w:rPr>
        <w:t xml:space="preserve"> </w:t>
      </w:r>
      <w:r w:rsidR="009F0C17" w:rsidRPr="00F113B2">
        <w:rPr>
          <w:rFonts w:ascii="Arial" w:hAnsi="Arial" w:cs="Arial"/>
          <w:b/>
          <w:bCs/>
        </w:rPr>
        <w:t xml:space="preserve">DA </w:t>
      </w:r>
      <w:r w:rsidR="00D75E4F">
        <w:rPr>
          <w:rFonts w:ascii="Arial" w:hAnsi="Arial" w:cs="Arial"/>
          <w:b/>
          <w:bCs/>
        </w:rPr>
        <w:t>VISITA TÉCNICA</w:t>
      </w:r>
    </w:p>
    <w:p w14:paraId="5F590191" w14:textId="77777777" w:rsidR="00E77172" w:rsidRPr="00E77172" w:rsidRDefault="00E77172" w:rsidP="00E77172">
      <w:pPr>
        <w:numPr>
          <w:ilvl w:val="0"/>
          <w:numId w:val="27"/>
        </w:numPr>
        <w:tabs>
          <w:tab w:val="left" w:pos="284"/>
        </w:tabs>
        <w:jc w:val="both"/>
        <w:rPr>
          <w:rFonts w:ascii="Arial" w:hAnsi="Arial" w:cs="Arial"/>
        </w:rPr>
      </w:pPr>
      <w:r w:rsidRPr="00E77172">
        <w:rPr>
          <w:rFonts w:ascii="Arial" w:hAnsi="Arial" w:cs="Arial"/>
        </w:rPr>
        <w:t xml:space="preserve">As empresas interessadas poderão realizar visita técnica nos locais onde serão executados os serviços, de forma que tenham conhecimento pleno das condições técnicas para a sua efetiva realização. </w:t>
      </w:r>
    </w:p>
    <w:p w14:paraId="749E01D9" w14:textId="0F17737A" w:rsidR="00E77172" w:rsidRDefault="00E77172" w:rsidP="00E77172">
      <w:pPr>
        <w:numPr>
          <w:ilvl w:val="0"/>
          <w:numId w:val="27"/>
        </w:numPr>
        <w:tabs>
          <w:tab w:val="left" w:pos="284"/>
        </w:tabs>
        <w:jc w:val="both"/>
        <w:rPr>
          <w:rFonts w:ascii="Arial" w:hAnsi="Arial" w:cs="Arial"/>
        </w:rPr>
      </w:pPr>
      <w:r w:rsidRPr="00E77172">
        <w:rPr>
          <w:rFonts w:ascii="Arial" w:hAnsi="Arial" w:cs="Arial"/>
        </w:rPr>
        <w:t xml:space="preserve">A visita técnica é facultativa e será realizada em horário de expediente, por representante devidamente credenciado pela empresa interessada, </w:t>
      </w:r>
      <w:r w:rsidR="00195256" w:rsidRPr="002E7AF1">
        <w:rPr>
          <w:rStyle w:val="Hyperlink"/>
          <w:rFonts w:ascii="Arial" w:hAnsi="Arial" w:cs="Arial"/>
          <w:color w:val="000000"/>
          <w:kern w:val="2"/>
          <w:u w:val="none"/>
          <w:shd w:val="clear" w:color="auto" w:fill="FFFFFF"/>
          <w:lang w:eastAsia="pt-BR"/>
        </w:rPr>
        <w:t>devendo ser agendada junto a SETI, através do telefone (19) 3417-3800 ou endereço eletrônico ffrancisco</w:t>
      </w:r>
      <w:hyperlink r:id="rId13">
        <w:r w:rsidR="00195256" w:rsidRPr="002E7AF1">
          <w:rPr>
            <w:rFonts w:ascii="Arial" w:hAnsi="Arial" w:cs="Arial"/>
            <w:color w:val="000000"/>
            <w:kern w:val="2"/>
            <w:u w:val="single"/>
            <w:shd w:val="clear" w:color="auto" w:fill="FFFFFF"/>
            <w:lang w:eastAsia="pt-BR"/>
          </w:rPr>
          <w:t>@piracicaba.sp.gov.br</w:t>
        </w:r>
      </w:hyperlink>
      <w:r w:rsidR="00195256" w:rsidRPr="002E7AF1">
        <w:rPr>
          <w:rStyle w:val="Hyperlink"/>
          <w:rFonts w:ascii="Arial" w:hAnsi="Arial" w:cs="Arial"/>
          <w:color w:val="000000"/>
          <w:kern w:val="2"/>
          <w:u w:val="none"/>
          <w:shd w:val="clear" w:color="auto" w:fill="FFFFFF"/>
          <w:lang w:eastAsia="pt-BR"/>
        </w:rPr>
        <w:t xml:space="preserve"> e amdoliveira@piracicaba.sp.gov.br, com o(a) funcionário(a) Flaviano Vagner Francisco ou Ana Maria de Oliveira</w:t>
      </w:r>
      <w:r w:rsidRPr="00E77172">
        <w:rPr>
          <w:rFonts w:ascii="Arial" w:hAnsi="Arial" w:cs="Arial"/>
        </w:rPr>
        <w:t>.</w:t>
      </w:r>
    </w:p>
    <w:p w14:paraId="2B57BB90" w14:textId="77777777" w:rsidR="00572813" w:rsidRPr="0026227D" w:rsidRDefault="00572813" w:rsidP="00572813">
      <w:pPr>
        <w:tabs>
          <w:tab w:val="left" w:pos="284"/>
        </w:tabs>
        <w:jc w:val="both"/>
        <w:rPr>
          <w:rFonts w:ascii="Arial" w:hAnsi="Arial" w:cs="Arial"/>
        </w:rPr>
      </w:pPr>
    </w:p>
    <w:p w14:paraId="09E89D57" w14:textId="1AE48910" w:rsidR="001F0844" w:rsidRPr="001F0844" w:rsidRDefault="00BB133F" w:rsidP="001F0844">
      <w:pPr>
        <w:shd w:val="clear" w:color="auto" w:fill="DDDDDD"/>
        <w:tabs>
          <w:tab w:val="left" w:pos="284"/>
        </w:tabs>
        <w:ind w:firstLine="561"/>
        <w:rPr>
          <w:rFonts w:ascii="Arial" w:hAnsi="Arial" w:cs="Arial"/>
        </w:rPr>
      </w:pPr>
      <w:r>
        <w:rPr>
          <w:rFonts w:ascii="Arial" w:hAnsi="Arial" w:cs="Arial"/>
          <w:b/>
          <w:bCs/>
        </w:rPr>
        <w:t>9</w:t>
      </w:r>
      <w:r w:rsidR="001F0844" w:rsidRPr="001F0844">
        <w:rPr>
          <w:rFonts w:ascii="Arial" w:hAnsi="Arial" w:cs="Arial"/>
          <w:b/>
          <w:bCs/>
        </w:rPr>
        <w:t>. DO FORNECIMENTO DE INFORMAÇÕES:</w:t>
      </w:r>
    </w:p>
    <w:p w14:paraId="1377C17C" w14:textId="77777777" w:rsidR="00D4485A" w:rsidRPr="00AC2BF1" w:rsidRDefault="00D4485A" w:rsidP="00D4485A">
      <w:pPr>
        <w:numPr>
          <w:ilvl w:val="0"/>
          <w:numId w:val="3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4" w:history="1">
        <w:r w:rsidRPr="00701C3D">
          <w:rPr>
            <w:rStyle w:val="Hyperlink"/>
            <w:rFonts w:ascii="Arial" w:hAnsi="Arial" w:cs="Arial"/>
          </w:rPr>
          <w:t>https://bnccompras.com</w:t>
        </w:r>
      </w:hyperlink>
      <w:r>
        <w:rPr>
          <w:rFonts w:ascii="Arial" w:hAnsi="Arial" w:cs="Arial"/>
        </w:rPr>
        <w:t xml:space="preserve"> </w:t>
      </w:r>
    </w:p>
    <w:p w14:paraId="3EE7D949" w14:textId="77777777" w:rsidR="0026227D" w:rsidRDefault="0026227D" w:rsidP="00906BC5">
      <w:pPr>
        <w:jc w:val="both"/>
        <w:rPr>
          <w:rFonts w:ascii="Arial" w:eastAsia="Arial" w:hAnsi="Arial" w:cs="Arial"/>
          <w:color w:val="000000"/>
        </w:rPr>
      </w:pPr>
    </w:p>
    <w:p w14:paraId="38412FE7" w14:textId="5A8F592A" w:rsidR="00572813" w:rsidRDefault="00BB133F" w:rsidP="00572813">
      <w:pPr>
        <w:shd w:val="clear" w:color="auto" w:fill="CCCCCC"/>
        <w:ind w:firstLine="561"/>
        <w:jc w:val="both"/>
        <w:rPr>
          <w:rFonts w:ascii="Arial" w:hAnsi="Arial" w:cs="Arial"/>
        </w:rPr>
      </w:pPr>
      <w:r>
        <w:rPr>
          <w:rFonts w:ascii="Arial" w:hAnsi="Arial" w:cs="Arial"/>
          <w:b/>
          <w:bCs/>
        </w:rPr>
        <w:t>10</w:t>
      </w:r>
      <w:r w:rsidR="00572813">
        <w:rPr>
          <w:rFonts w:ascii="Arial" w:hAnsi="Arial" w:cs="Arial"/>
          <w:b/>
          <w:bCs/>
        </w:rPr>
        <w:t>. EXIGÊNCIA PARA HABILITAÇÃO:</w:t>
      </w:r>
    </w:p>
    <w:p w14:paraId="37D77029" w14:textId="77777777" w:rsidR="00572813" w:rsidRDefault="00572813" w:rsidP="00AD1C49">
      <w:pPr>
        <w:numPr>
          <w:ilvl w:val="0"/>
          <w:numId w:val="33"/>
        </w:numPr>
        <w:tabs>
          <w:tab w:val="left" w:pos="284"/>
        </w:tabs>
        <w:jc w:val="both"/>
        <w:rPr>
          <w:rFonts w:ascii="Arial" w:hAnsi="Arial" w:cs="Arial"/>
          <w:color w:val="000000"/>
        </w:rPr>
      </w:pPr>
      <w:r>
        <w:rPr>
          <w:rFonts w:ascii="Arial" w:hAnsi="Arial" w:cs="Arial"/>
          <w:b/>
          <w:bCs/>
          <w:color w:val="000000"/>
        </w:rPr>
        <w:t>HABILITAÇÃO JURÍDICA</w:t>
      </w:r>
    </w:p>
    <w:p w14:paraId="5EF6940F" w14:textId="77777777" w:rsidR="00572813" w:rsidRDefault="00572813" w:rsidP="00AD1C49">
      <w:pPr>
        <w:numPr>
          <w:ilvl w:val="1"/>
          <w:numId w:val="33"/>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34DD4968" w14:textId="77777777" w:rsidR="00572813" w:rsidRDefault="00572813" w:rsidP="00572813">
      <w:pPr>
        <w:tabs>
          <w:tab w:val="left" w:pos="1005"/>
        </w:tabs>
        <w:jc w:val="both"/>
        <w:rPr>
          <w:rFonts w:ascii="Arial" w:hAnsi="Arial" w:cs="Arial"/>
        </w:rPr>
      </w:pPr>
    </w:p>
    <w:p w14:paraId="2855FD17"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REGULARIDADE FISCAL E TRABALHISTA</w:t>
      </w:r>
    </w:p>
    <w:p w14:paraId="4ED0C599" w14:textId="77777777" w:rsidR="003526AD" w:rsidRDefault="003526AD" w:rsidP="003526AD">
      <w:pPr>
        <w:numPr>
          <w:ilvl w:val="1"/>
          <w:numId w:val="33"/>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3A394E9B" w14:textId="77777777" w:rsidR="003526AD" w:rsidRPr="00B039A0" w:rsidRDefault="003526AD" w:rsidP="003526AD">
      <w:pPr>
        <w:numPr>
          <w:ilvl w:val="1"/>
          <w:numId w:val="33"/>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438969D9" w14:textId="77777777" w:rsidR="003526AD" w:rsidRPr="008710D5" w:rsidRDefault="003526AD" w:rsidP="003526AD">
      <w:pPr>
        <w:numPr>
          <w:ilvl w:val="1"/>
          <w:numId w:val="33"/>
        </w:numPr>
        <w:tabs>
          <w:tab w:val="left" w:pos="284"/>
        </w:tabs>
        <w:jc w:val="both"/>
        <w:rPr>
          <w:rFonts w:ascii="Arial" w:hAnsi="Arial" w:cs="Arial"/>
        </w:rPr>
      </w:pPr>
      <w:r w:rsidRPr="008710D5">
        <w:rPr>
          <w:rFonts w:ascii="Arial" w:hAnsi="Arial" w:cs="Arial"/>
        </w:rPr>
        <w:t>Certidão negativa de Débitos ou Positiva com Efeito de Negativa de Tributos Estaduais relativos ao ICMS.</w:t>
      </w:r>
    </w:p>
    <w:p w14:paraId="09AE85FF" w14:textId="77777777" w:rsidR="003526AD" w:rsidRPr="008710D5" w:rsidRDefault="003526AD" w:rsidP="003526AD">
      <w:pPr>
        <w:numPr>
          <w:ilvl w:val="2"/>
          <w:numId w:val="33"/>
        </w:numPr>
        <w:tabs>
          <w:tab w:val="left" w:pos="284"/>
          <w:tab w:val="left" w:pos="426"/>
        </w:tabs>
        <w:jc w:val="both"/>
        <w:rPr>
          <w:rFonts w:ascii="Arial" w:hAnsi="Arial" w:cs="Arial"/>
        </w:rPr>
      </w:pPr>
      <w:r w:rsidRPr="008710D5">
        <w:rPr>
          <w:rFonts w:ascii="Arial" w:hAnsi="Arial" w:cs="Arial"/>
        </w:rPr>
        <w:t>Será exigida comprovação somente sobre débitos inscritos em dívida ativa.</w:t>
      </w:r>
    </w:p>
    <w:p w14:paraId="07574B27" w14:textId="77777777" w:rsidR="003526AD" w:rsidRPr="00F602A8" w:rsidRDefault="003526AD" w:rsidP="003526AD">
      <w:pPr>
        <w:numPr>
          <w:ilvl w:val="1"/>
          <w:numId w:val="33"/>
        </w:numPr>
        <w:tabs>
          <w:tab w:val="left" w:pos="284"/>
          <w:tab w:val="left" w:pos="426"/>
        </w:tabs>
        <w:jc w:val="both"/>
      </w:pPr>
      <w:r w:rsidRPr="008710D5">
        <w:rPr>
          <w:rFonts w:ascii="Arial" w:hAnsi="Arial" w:cs="Arial"/>
        </w:rPr>
        <w:t>C</w:t>
      </w:r>
      <w:r w:rsidRPr="008710D5">
        <w:rPr>
          <w:rFonts w:ascii="Arial" w:hAnsi="Arial" w:cs="Calibri"/>
        </w:rPr>
        <w:t>ertidão Negativa de Débitos ou Positiva com Efeito de Negativa de Débitos com a Fazenda Municipal</w:t>
      </w:r>
      <w:r w:rsidRPr="008710D5">
        <w:rPr>
          <w:rFonts w:ascii="Arial" w:hAnsi="Arial" w:cs="Arial"/>
        </w:rPr>
        <w:t xml:space="preserve"> de </w:t>
      </w:r>
      <w:r w:rsidRPr="00F602A8">
        <w:rPr>
          <w:rFonts w:ascii="Arial" w:hAnsi="Arial" w:cs="Arial"/>
          <w:color w:val="000000"/>
        </w:rPr>
        <w:t>débito, relativa à sede ou do domicílio do licitante, com relação aos tributos mobiliários (ISS);</w:t>
      </w:r>
    </w:p>
    <w:p w14:paraId="3AEABD88"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5A75E43E" w14:textId="77777777" w:rsidR="003526AD" w:rsidRDefault="003526AD" w:rsidP="003526AD">
      <w:pPr>
        <w:numPr>
          <w:ilvl w:val="1"/>
          <w:numId w:val="33"/>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17E5A3E9" w14:textId="77777777" w:rsidR="00572813" w:rsidRDefault="00572813" w:rsidP="00572813">
      <w:pPr>
        <w:tabs>
          <w:tab w:val="left" w:pos="284"/>
        </w:tabs>
        <w:jc w:val="both"/>
        <w:rPr>
          <w:rFonts w:ascii="Arial" w:hAnsi="Arial" w:cs="Arial"/>
          <w:highlight w:val="yellow"/>
        </w:rPr>
      </w:pPr>
    </w:p>
    <w:p w14:paraId="5FCDF351"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QUALIFICAÇÃO ECONÔMICO-FINANCEIRA</w:t>
      </w:r>
    </w:p>
    <w:p w14:paraId="7AFC43D0" w14:textId="55390ED9" w:rsidR="00572813" w:rsidRDefault="00572813" w:rsidP="00AD1C49">
      <w:pPr>
        <w:numPr>
          <w:ilvl w:val="1"/>
          <w:numId w:val="33"/>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1B439E4F" w14:textId="77777777" w:rsidR="00572813" w:rsidRDefault="00572813" w:rsidP="00572813">
      <w:pPr>
        <w:tabs>
          <w:tab w:val="left" w:pos="284"/>
          <w:tab w:val="left" w:pos="426"/>
        </w:tabs>
        <w:jc w:val="both"/>
        <w:rPr>
          <w:rFonts w:ascii="Arial" w:hAnsi="Arial" w:cs="Arial"/>
        </w:rPr>
      </w:pPr>
    </w:p>
    <w:p w14:paraId="0C1CF32D" w14:textId="77777777" w:rsidR="00572813" w:rsidRDefault="00572813" w:rsidP="00AD1C49">
      <w:pPr>
        <w:numPr>
          <w:ilvl w:val="0"/>
          <w:numId w:val="33"/>
        </w:numPr>
        <w:tabs>
          <w:tab w:val="left" w:pos="284"/>
          <w:tab w:val="left" w:pos="426"/>
        </w:tabs>
        <w:jc w:val="both"/>
        <w:rPr>
          <w:rFonts w:ascii="Arial" w:hAnsi="Arial" w:cs="Arial"/>
        </w:rPr>
      </w:pPr>
      <w:r>
        <w:rPr>
          <w:rFonts w:ascii="Arial" w:hAnsi="Arial" w:cs="Arial"/>
          <w:b/>
          <w:bCs/>
        </w:rPr>
        <w:t>DOCUMENTAÇÃO COMPLEMENTAR</w:t>
      </w:r>
    </w:p>
    <w:p w14:paraId="4DA9BAD9"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371E4D6"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3649C97"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05D82533"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5017CEEC"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C6A12D2" w14:textId="77777777" w:rsidR="00572813"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C60C905" w14:textId="77777777" w:rsidR="00572813" w:rsidRPr="00AC6EE9"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4C9BD3A5" w14:textId="77777777" w:rsidR="004734D2" w:rsidRDefault="004734D2" w:rsidP="00906BC5">
      <w:pPr>
        <w:jc w:val="both"/>
        <w:rPr>
          <w:rFonts w:ascii="Arial" w:hAnsi="Arial" w:cs="Arial"/>
          <w:color w:val="000000"/>
        </w:rPr>
      </w:pPr>
    </w:p>
    <w:p w14:paraId="10615605" w14:textId="5D810A7C" w:rsidR="00152A1F" w:rsidRDefault="0027133D" w:rsidP="00152A1F">
      <w:pPr>
        <w:shd w:val="clear" w:color="auto" w:fill="CCCCCC"/>
        <w:ind w:firstLine="561"/>
        <w:jc w:val="both"/>
        <w:rPr>
          <w:rFonts w:ascii="Arial" w:hAnsi="Arial" w:cs="Arial"/>
        </w:rPr>
      </w:pPr>
      <w:r>
        <w:rPr>
          <w:rFonts w:ascii="Arial" w:hAnsi="Arial" w:cs="Arial"/>
          <w:b/>
          <w:bCs/>
        </w:rPr>
        <w:t>1</w:t>
      </w:r>
      <w:r w:rsidR="00BB133F">
        <w:rPr>
          <w:rFonts w:ascii="Arial" w:hAnsi="Arial" w:cs="Arial"/>
          <w:b/>
          <w:bCs/>
        </w:rPr>
        <w:t>1</w:t>
      </w:r>
      <w:r w:rsidR="00152A1F">
        <w:rPr>
          <w:rFonts w:ascii="Arial" w:hAnsi="Arial" w:cs="Arial"/>
          <w:b/>
          <w:bCs/>
        </w:rPr>
        <w:t>. ANEXOS:</w:t>
      </w:r>
    </w:p>
    <w:p w14:paraId="012DC9A6" w14:textId="3B036E8C" w:rsidR="00152A1F" w:rsidRDefault="00152A1F" w:rsidP="00152A1F">
      <w:pPr>
        <w:numPr>
          <w:ilvl w:val="0"/>
          <w:numId w:val="28"/>
        </w:numPr>
        <w:tabs>
          <w:tab w:val="left" w:pos="284"/>
        </w:tabs>
        <w:jc w:val="both"/>
        <w:rPr>
          <w:rFonts w:ascii="Arial" w:hAnsi="Arial" w:cs="Arial"/>
        </w:rPr>
      </w:pPr>
      <w:r w:rsidRPr="00F602A8">
        <w:rPr>
          <w:rFonts w:ascii="Arial" w:hAnsi="Arial" w:cs="Arial"/>
        </w:rPr>
        <w:t>Faz(em) parte integrante e indissociável deste Termo de Referência, o(s) seguinte(s) anexo(s):</w:t>
      </w:r>
    </w:p>
    <w:p w14:paraId="549D91E3" w14:textId="6EA240D1" w:rsidR="00152A1F" w:rsidRDefault="00152A1F" w:rsidP="00152A1F">
      <w:pPr>
        <w:numPr>
          <w:ilvl w:val="1"/>
          <w:numId w:val="28"/>
        </w:numPr>
        <w:tabs>
          <w:tab w:val="left" w:pos="284"/>
        </w:tabs>
        <w:jc w:val="both"/>
        <w:rPr>
          <w:rFonts w:ascii="Arial" w:hAnsi="Arial" w:cs="Arial"/>
        </w:rPr>
      </w:pPr>
      <w:r w:rsidRPr="00F602A8">
        <w:rPr>
          <w:rFonts w:ascii="Arial" w:hAnsi="Arial" w:cs="Arial"/>
        </w:rPr>
        <w:t>Memorial de Segurança</w:t>
      </w:r>
      <w:r w:rsidR="00985186">
        <w:rPr>
          <w:rFonts w:ascii="Arial" w:hAnsi="Arial" w:cs="Arial"/>
        </w:rPr>
        <w:t>.</w:t>
      </w:r>
    </w:p>
    <w:p w14:paraId="10B52537" w14:textId="77777777" w:rsidR="00152A1F" w:rsidRDefault="00152A1F" w:rsidP="00906BC5">
      <w:pPr>
        <w:jc w:val="both"/>
        <w:rPr>
          <w:rFonts w:ascii="Arial" w:hAnsi="Arial" w:cs="Arial"/>
          <w:color w:val="000000"/>
        </w:rPr>
      </w:pPr>
    </w:p>
    <w:p w14:paraId="321EB625" w14:textId="75C549B0" w:rsidR="00906BC5" w:rsidRDefault="00906BC5" w:rsidP="002C2869">
      <w:pPr>
        <w:ind w:firstLine="561"/>
        <w:jc w:val="both"/>
        <w:rPr>
          <w:rFonts w:ascii="Arial" w:hAnsi="Arial" w:cs="Arial"/>
        </w:rPr>
      </w:pPr>
      <w:r w:rsidRPr="003155DC">
        <w:rPr>
          <w:rFonts w:ascii="Arial" w:hAnsi="Arial" w:cs="Arial"/>
        </w:rPr>
        <w:t>Piracicaba,</w:t>
      </w:r>
      <w:r w:rsidR="00A533B2">
        <w:rPr>
          <w:rFonts w:ascii="Arial" w:hAnsi="Arial" w:cs="Arial"/>
        </w:rPr>
        <w:t xml:space="preserve"> 23 de dezembro de 2025.</w:t>
      </w:r>
    </w:p>
    <w:p w14:paraId="2CA8D4CF" w14:textId="21D3F475" w:rsidR="00A533B2" w:rsidRDefault="00A533B2" w:rsidP="002C2869">
      <w:pPr>
        <w:ind w:firstLine="561"/>
        <w:jc w:val="both"/>
        <w:rPr>
          <w:rFonts w:ascii="Arial" w:hAnsi="Arial" w:cs="Arial"/>
        </w:rPr>
      </w:pPr>
    </w:p>
    <w:p w14:paraId="078C944E" w14:textId="77777777" w:rsidR="00A533B2" w:rsidRPr="00A533B2" w:rsidRDefault="00A533B2" w:rsidP="00A533B2">
      <w:pPr>
        <w:ind w:firstLine="561"/>
        <w:jc w:val="center"/>
        <w:rPr>
          <w:rFonts w:ascii="Arial" w:hAnsi="Arial" w:cs="Arial"/>
          <w:b/>
        </w:rPr>
      </w:pPr>
      <w:r w:rsidRPr="00A533B2">
        <w:rPr>
          <w:rFonts w:ascii="Arial" w:hAnsi="Arial" w:cs="Arial"/>
          <w:b/>
        </w:rPr>
        <w:t>Larissa Palomo Monferdini</w:t>
      </w:r>
    </w:p>
    <w:p w14:paraId="1FD57DB4" w14:textId="4F3999EA" w:rsidR="002630FB" w:rsidRDefault="00A533B2" w:rsidP="00A533B2">
      <w:pPr>
        <w:ind w:firstLine="561"/>
        <w:jc w:val="center"/>
        <w:rPr>
          <w:rFonts w:ascii="Arial" w:hAnsi="Arial" w:cs="Arial"/>
          <w:b/>
        </w:rPr>
      </w:pPr>
      <w:r w:rsidRPr="00A533B2">
        <w:rPr>
          <w:rFonts w:ascii="Arial" w:hAnsi="Arial" w:cs="Arial"/>
          <w:b/>
        </w:rPr>
        <w:t>Chefe de Setor</w:t>
      </w:r>
      <w:bookmarkStart w:id="0" w:name="_GoBack"/>
      <w:bookmarkEnd w:id="0"/>
      <w:r w:rsidR="002630FB">
        <w:rPr>
          <w:rFonts w:ascii="Arial" w:hAnsi="Arial" w:cs="Arial"/>
          <w:b/>
        </w:rPr>
        <w:br w:type="page"/>
      </w:r>
    </w:p>
    <w:p w14:paraId="1F12847A" w14:textId="77777777" w:rsidR="00410EE3" w:rsidRPr="00410EE3" w:rsidRDefault="00410EE3" w:rsidP="00BA50EE">
      <w:pPr>
        <w:pStyle w:val="Ttulo2"/>
        <w:tabs>
          <w:tab w:val="clear" w:pos="0"/>
        </w:tabs>
        <w:ind w:left="0" w:firstLine="0"/>
        <w:rPr>
          <w:sz w:val="22"/>
        </w:rPr>
      </w:pPr>
    </w:p>
    <w:p w14:paraId="5BF94B4C" w14:textId="77777777" w:rsidR="00BA50EE" w:rsidRPr="00D2434E" w:rsidRDefault="00BA50EE" w:rsidP="00BA50EE">
      <w:pPr>
        <w:pStyle w:val="Ttulo2"/>
        <w:tabs>
          <w:tab w:val="clear" w:pos="0"/>
        </w:tabs>
        <w:ind w:left="0" w:firstLine="0"/>
        <w:rPr>
          <w:sz w:val="22"/>
        </w:rPr>
      </w:pPr>
      <w:r w:rsidRPr="00D2434E">
        <w:rPr>
          <w:szCs w:val="28"/>
        </w:rPr>
        <w:t>REGULAMENTO GERAL</w:t>
      </w:r>
    </w:p>
    <w:p w14:paraId="05CA8BF6" w14:textId="77777777" w:rsidR="00BA50EE" w:rsidRPr="0007230A" w:rsidRDefault="00BA50EE" w:rsidP="00BA50EE">
      <w:pPr>
        <w:pStyle w:val="Corpodetexto"/>
        <w:jc w:val="center"/>
        <w:rPr>
          <w:sz w:val="20"/>
          <w:lang w:val="pt-BR"/>
        </w:rPr>
      </w:pPr>
    </w:p>
    <w:p w14:paraId="46681EAE" w14:textId="2224D30B" w:rsidR="00BA50EE" w:rsidRPr="00D2434E" w:rsidRDefault="00BA50EE" w:rsidP="00BA50EE">
      <w:pPr>
        <w:jc w:val="center"/>
        <w:rPr>
          <w:rFonts w:ascii="Arial" w:hAnsi="Arial" w:cs="Arial"/>
          <w:sz w:val="22"/>
          <w:szCs w:val="24"/>
        </w:rPr>
      </w:pPr>
      <w:r w:rsidRPr="00D2434E">
        <w:rPr>
          <w:rFonts w:ascii="Arial" w:hAnsi="Arial" w:cs="Arial"/>
          <w:sz w:val="22"/>
          <w:szCs w:val="24"/>
        </w:rPr>
        <w:t xml:space="preserve">Pregão Eletrônico - </w:t>
      </w:r>
      <w:r w:rsidR="00F022CA" w:rsidRPr="00D2434E">
        <w:rPr>
          <w:rFonts w:ascii="Arial" w:hAnsi="Arial" w:cs="Arial"/>
          <w:sz w:val="22"/>
          <w:szCs w:val="24"/>
        </w:rPr>
        <w:t>Serviços</w:t>
      </w:r>
    </w:p>
    <w:p w14:paraId="2470EFCC" w14:textId="77777777" w:rsidR="00410EE3" w:rsidRDefault="00410EE3" w:rsidP="00BA50EE">
      <w:pPr>
        <w:jc w:val="center"/>
        <w:rPr>
          <w:rFonts w:ascii="Arial" w:hAnsi="Arial" w:cs="Arial"/>
        </w:rPr>
      </w:pPr>
    </w:p>
    <w:p w14:paraId="3EA452F8" w14:textId="77777777" w:rsidR="00CE3EFF" w:rsidRPr="00FB67A9" w:rsidRDefault="00CE3EFF" w:rsidP="00572813">
      <w:pPr>
        <w:ind w:firstLine="284"/>
        <w:jc w:val="both"/>
        <w:rPr>
          <w:rFonts w:ascii="Arial" w:hAnsi="Arial" w:cs="Arial"/>
          <w:b/>
          <w:bCs/>
        </w:rPr>
      </w:pPr>
      <w:r w:rsidRPr="00FB67A9">
        <w:rPr>
          <w:rFonts w:ascii="Arial" w:hAnsi="Arial" w:cs="Arial"/>
        </w:rPr>
        <w:t xml:space="preserve">A Prefeitura do Município de Piracicaba torna público, por meio da utilização dos recursos da tecnologia da informação – </w:t>
      </w:r>
      <w:r w:rsidRPr="00FB67A9">
        <w:rPr>
          <w:rFonts w:ascii="Arial" w:hAnsi="Arial" w:cs="Arial"/>
          <w:i/>
          <w:iCs/>
        </w:rPr>
        <w:t>INTERNET</w:t>
      </w:r>
      <w:r w:rsidRPr="00FB67A9">
        <w:rPr>
          <w:rFonts w:ascii="Arial" w:hAnsi="Arial" w:cs="Arial"/>
        </w:rPr>
        <w:t xml:space="preserve"> – torna público que fará realizar-se licitação na modalidade PREGÃO ELETRÔNICO</w:t>
      </w:r>
      <w:r w:rsidRPr="00FB67A9">
        <w:rPr>
          <w:rFonts w:ascii="Arial" w:hAnsi="Arial" w:cs="Arial"/>
          <w:bCs/>
        </w:rPr>
        <w:t>.</w:t>
      </w:r>
    </w:p>
    <w:p w14:paraId="410FB91A" w14:textId="77777777" w:rsidR="00CE3EFF" w:rsidRPr="00FB67A9" w:rsidRDefault="00CE3EFF" w:rsidP="00572813">
      <w:pPr>
        <w:ind w:firstLine="284"/>
        <w:jc w:val="both"/>
        <w:rPr>
          <w:rFonts w:ascii="Arial" w:hAnsi="Arial" w:cs="Arial"/>
          <w:b/>
          <w:bCs/>
        </w:rPr>
      </w:pPr>
    </w:p>
    <w:p w14:paraId="133CFF74" w14:textId="77777777" w:rsidR="00CE3EFF" w:rsidRPr="00FB67A9" w:rsidRDefault="00CE3EFF" w:rsidP="00572813">
      <w:pPr>
        <w:ind w:firstLine="284"/>
        <w:jc w:val="both"/>
        <w:rPr>
          <w:rFonts w:ascii="Arial" w:hAnsi="Arial" w:cs="Arial"/>
        </w:rPr>
      </w:pPr>
      <w:r w:rsidRPr="00FB67A9">
        <w:rPr>
          <w:rFonts w:ascii="Arial" w:hAnsi="Arial" w:cs="Arial"/>
        </w:rPr>
        <w:t>O procedimento licitatório obedecerá, integralmente, a Lei Federal nº</w:t>
      </w:r>
      <w:r w:rsidR="00CF15F7" w:rsidRPr="00FB67A9">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572813">
      <w:pPr>
        <w:ind w:firstLine="284"/>
        <w:jc w:val="both"/>
        <w:rPr>
          <w:rFonts w:ascii="Arial" w:hAnsi="Arial" w:cs="Arial"/>
        </w:rPr>
      </w:pPr>
    </w:p>
    <w:p w14:paraId="4F7CE0E6" w14:textId="77777777" w:rsidR="00CE3EFF" w:rsidRPr="00FB67A9" w:rsidRDefault="00B039A0" w:rsidP="00572813">
      <w:pPr>
        <w:ind w:firstLine="284"/>
        <w:jc w:val="both"/>
        <w:rPr>
          <w:rFonts w:ascii="Arial" w:hAnsi="Arial" w:cs="Arial"/>
        </w:rPr>
      </w:pPr>
      <w:r w:rsidRPr="00FB67A9">
        <w:rPr>
          <w:rFonts w:ascii="Arial" w:hAnsi="Arial" w:cs="Arial"/>
          <w:b/>
          <w:bCs/>
        </w:rPr>
        <w:t>1.</w:t>
      </w:r>
      <w:r w:rsidR="00CE3EFF" w:rsidRPr="00FB67A9">
        <w:rPr>
          <w:rFonts w:ascii="Arial" w:hAnsi="Arial" w:cs="Arial"/>
          <w:b/>
          <w:bCs/>
        </w:rPr>
        <w:t xml:space="preserve"> DISPOSIÇÕES PRELIMINARES</w:t>
      </w:r>
    </w:p>
    <w:p w14:paraId="04CCB73E" w14:textId="77777777" w:rsidR="00CE3EFF" w:rsidRPr="00FB67A9" w:rsidRDefault="00CE3EFF" w:rsidP="00572813">
      <w:pPr>
        <w:ind w:firstLine="284"/>
        <w:jc w:val="both"/>
        <w:rPr>
          <w:rFonts w:ascii="Arial" w:hAnsi="Arial" w:cs="Arial"/>
        </w:rPr>
      </w:pPr>
    </w:p>
    <w:p w14:paraId="3C9E7747" w14:textId="77777777" w:rsidR="00CE3EFF" w:rsidRPr="00FB67A9" w:rsidRDefault="00CE3EFF" w:rsidP="00572813">
      <w:pPr>
        <w:ind w:firstLine="284"/>
        <w:jc w:val="both"/>
        <w:rPr>
          <w:rFonts w:ascii="Arial" w:hAnsi="Arial" w:cs="Arial"/>
        </w:rPr>
      </w:pPr>
      <w:r w:rsidRPr="00FB67A9">
        <w:rPr>
          <w:rFonts w:ascii="Arial" w:hAnsi="Arial" w:cs="Arial"/>
          <w:b/>
          <w:bCs/>
        </w:rPr>
        <w:t>1.1.</w:t>
      </w:r>
      <w:r w:rsidRPr="00FB67A9">
        <w:rPr>
          <w:rFonts w:ascii="Arial" w:hAnsi="Arial" w:cs="Arial"/>
        </w:rPr>
        <w:t xml:space="preserve"> O Pregão Eletrônico será realizado em sessão pública, por meio da </w:t>
      </w:r>
      <w:r w:rsidRPr="00FB67A9">
        <w:rPr>
          <w:rFonts w:ascii="Arial" w:hAnsi="Arial" w:cs="Arial"/>
          <w:i/>
          <w:iCs/>
        </w:rPr>
        <w:t>INTERNET</w:t>
      </w:r>
      <w:r w:rsidRPr="00FB67A9">
        <w:rPr>
          <w:rFonts w:ascii="Arial" w:hAnsi="Arial" w:cs="Arial"/>
        </w:rPr>
        <w:t>, mediante condições de segurança - criptografia e autenticação - em todas as suas fases.</w:t>
      </w:r>
    </w:p>
    <w:p w14:paraId="2652A9A6" w14:textId="77777777" w:rsidR="00CE3EFF" w:rsidRPr="00FB67A9" w:rsidRDefault="00CE3EFF" w:rsidP="00572813">
      <w:pPr>
        <w:ind w:firstLine="284"/>
        <w:jc w:val="both"/>
        <w:rPr>
          <w:rFonts w:ascii="Arial" w:hAnsi="Arial" w:cs="Arial"/>
        </w:rPr>
      </w:pPr>
    </w:p>
    <w:p w14:paraId="2944E92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5" w:history="1">
        <w:r w:rsidRPr="00701C3D">
          <w:rPr>
            <w:rStyle w:val="Hyperlink"/>
            <w:rFonts w:ascii="Arial" w:hAnsi="Arial" w:cs="Arial"/>
          </w:rPr>
          <w:t>https://bnccompras.com</w:t>
        </w:r>
      </w:hyperlink>
      <w:r w:rsidRPr="002B1E09">
        <w:rPr>
          <w:rFonts w:ascii="Arial" w:hAnsi="Arial" w:cs="Arial"/>
        </w:rPr>
        <w:t>.</w:t>
      </w:r>
    </w:p>
    <w:p w14:paraId="375E97A8" w14:textId="77777777" w:rsidR="001F0844" w:rsidRPr="001F0844" w:rsidRDefault="001F0844" w:rsidP="001F0844">
      <w:pPr>
        <w:tabs>
          <w:tab w:val="left" w:pos="284"/>
        </w:tabs>
        <w:ind w:firstLine="284"/>
        <w:jc w:val="both"/>
        <w:rPr>
          <w:rFonts w:ascii="Arial" w:hAnsi="Arial" w:cs="Arial"/>
        </w:rPr>
      </w:pPr>
    </w:p>
    <w:p w14:paraId="42ECD834" w14:textId="77777777" w:rsidR="001F0844" w:rsidRPr="001F0844" w:rsidRDefault="001F0844" w:rsidP="001F0844">
      <w:pPr>
        <w:tabs>
          <w:tab w:val="left" w:pos="284"/>
        </w:tabs>
        <w:ind w:firstLine="284"/>
        <w:jc w:val="both"/>
        <w:rPr>
          <w:rFonts w:ascii="Arial" w:hAnsi="Arial" w:cs="Arial"/>
        </w:rPr>
      </w:pPr>
      <w:r w:rsidRPr="001F0844">
        <w:rPr>
          <w:rFonts w:ascii="Arial" w:hAnsi="Arial" w:cs="Arial"/>
          <w:b/>
          <w:bCs/>
        </w:rPr>
        <w:t>2. FORMALIZAÇÃO DE CONSULTAS</w:t>
      </w:r>
    </w:p>
    <w:p w14:paraId="132F2A5F" w14:textId="77777777" w:rsidR="001F0844" w:rsidRPr="001F0844" w:rsidRDefault="001F0844" w:rsidP="001F0844">
      <w:pPr>
        <w:tabs>
          <w:tab w:val="left" w:pos="284"/>
        </w:tabs>
        <w:ind w:firstLine="284"/>
        <w:jc w:val="both"/>
        <w:rPr>
          <w:rFonts w:ascii="Arial" w:hAnsi="Arial" w:cs="Arial"/>
        </w:rPr>
      </w:pPr>
    </w:p>
    <w:p w14:paraId="3E1445E1"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6" w:history="1">
        <w:r w:rsidRPr="00AC2BF1">
          <w:rPr>
            <w:rStyle w:val="Hyperlink"/>
            <w:rFonts w:ascii="Arial" w:hAnsi="Arial" w:cs="Arial"/>
          </w:rPr>
          <w:t>https://bnccompras.com</w:t>
        </w:r>
      </w:hyperlink>
      <w:r w:rsidRPr="00AC2BF1">
        <w:rPr>
          <w:rFonts w:ascii="Arial" w:hAnsi="Arial" w:cs="Arial"/>
        </w:rPr>
        <w:t>.</w:t>
      </w:r>
    </w:p>
    <w:p w14:paraId="5B6A447D" w14:textId="77777777" w:rsidR="000461F5" w:rsidRDefault="000461F5" w:rsidP="00572813">
      <w:pPr>
        <w:ind w:firstLine="284"/>
        <w:jc w:val="both"/>
        <w:rPr>
          <w:rFonts w:ascii="Arial" w:hAnsi="Arial" w:cs="Arial"/>
        </w:rPr>
      </w:pPr>
    </w:p>
    <w:p w14:paraId="24743814" w14:textId="77777777" w:rsidR="00CE3EFF" w:rsidRPr="00FB67A9" w:rsidRDefault="00CE3EFF" w:rsidP="00572813">
      <w:pPr>
        <w:ind w:firstLine="284"/>
        <w:jc w:val="both"/>
        <w:rPr>
          <w:rFonts w:ascii="Arial" w:hAnsi="Arial" w:cs="Arial"/>
          <w:b/>
          <w:bCs/>
        </w:rPr>
      </w:pPr>
      <w:r w:rsidRPr="00FB67A9">
        <w:rPr>
          <w:rFonts w:ascii="Arial" w:hAnsi="Arial" w:cs="Arial"/>
          <w:b/>
          <w:bCs/>
        </w:rPr>
        <w:t>3</w:t>
      </w:r>
      <w:r w:rsidR="00B039A0" w:rsidRPr="00FB67A9">
        <w:rPr>
          <w:rFonts w:ascii="Arial" w:hAnsi="Arial" w:cs="Arial"/>
          <w:b/>
          <w:bCs/>
        </w:rPr>
        <w:t>.</w:t>
      </w:r>
      <w:r w:rsidRPr="00FB67A9">
        <w:rPr>
          <w:rFonts w:ascii="Arial" w:hAnsi="Arial" w:cs="Arial"/>
          <w:b/>
          <w:bCs/>
        </w:rPr>
        <w:t xml:space="preserve"> RECEBIMENTO E ABERTURA DAS PROPOSTAS E DATA DO PREGÃO</w:t>
      </w:r>
    </w:p>
    <w:p w14:paraId="19980ABE" w14:textId="77777777" w:rsidR="00CE3EFF" w:rsidRPr="00FB67A9" w:rsidRDefault="00CE3EFF" w:rsidP="00572813">
      <w:pPr>
        <w:ind w:firstLine="284"/>
        <w:jc w:val="both"/>
        <w:rPr>
          <w:rFonts w:ascii="Arial" w:hAnsi="Arial" w:cs="Arial"/>
          <w:b/>
          <w:bCs/>
        </w:rPr>
      </w:pPr>
    </w:p>
    <w:p w14:paraId="78E0ECB1" w14:textId="77777777" w:rsidR="00CE3EFF" w:rsidRPr="00FB67A9" w:rsidRDefault="00CE3EFF" w:rsidP="00572813">
      <w:pPr>
        <w:ind w:firstLine="284"/>
        <w:jc w:val="both"/>
        <w:rPr>
          <w:rFonts w:ascii="Arial" w:hAnsi="Arial" w:cs="Arial"/>
        </w:rPr>
      </w:pPr>
      <w:r w:rsidRPr="00FB67A9">
        <w:rPr>
          <w:rFonts w:ascii="Arial" w:hAnsi="Arial" w:cs="Arial"/>
          <w:b/>
          <w:bCs/>
        </w:rPr>
        <w:t>3.1.</w:t>
      </w:r>
      <w:r w:rsidRPr="00FB67A9">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F84D22F" w14:textId="77777777" w:rsidR="00987C37" w:rsidRDefault="00987C37" w:rsidP="00572813">
      <w:pPr>
        <w:ind w:firstLine="284"/>
        <w:jc w:val="both"/>
        <w:rPr>
          <w:rFonts w:ascii="Arial" w:hAnsi="Arial" w:cs="Arial"/>
          <w:b/>
          <w:bCs/>
        </w:rPr>
      </w:pPr>
    </w:p>
    <w:p w14:paraId="6123E162" w14:textId="48EF4ED1" w:rsidR="00CE3EFF" w:rsidRPr="00FB67A9" w:rsidRDefault="00CE3EFF" w:rsidP="00572813">
      <w:pPr>
        <w:ind w:firstLine="284"/>
        <w:jc w:val="both"/>
        <w:rPr>
          <w:rFonts w:ascii="Arial" w:hAnsi="Arial" w:cs="Arial"/>
        </w:rPr>
      </w:pPr>
      <w:r w:rsidRPr="00FB67A9">
        <w:rPr>
          <w:rFonts w:ascii="Arial" w:hAnsi="Arial" w:cs="Arial"/>
          <w:b/>
          <w:bCs/>
        </w:rPr>
        <w:t>4</w:t>
      </w:r>
      <w:r w:rsidR="00B039A0" w:rsidRPr="00FB67A9">
        <w:rPr>
          <w:rFonts w:ascii="Arial" w:hAnsi="Arial" w:cs="Arial"/>
          <w:b/>
          <w:bCs/>
        </w:rPr>
        <w:t>.</w:t>
      </w:r>
      <w:r w:rsidRPr="00FB67A9">
        <w:rPr>
          <w:rFonts w:ascii="Arial" w:hAnsi="Arial" w:cs="Arial"/>
          <w:b/>
          <w:bCs/>
        </w:rPr>
        <w:t xml:space="preserve"> REFERÊNCIA DE TEMPO</w:t>
      </w:r>
    </w:p>
    <w:p w14:paraId="388A65B0" w14:textId="77777777" w:rsidR="00CE3EFF" w:rsidRPr="00FB67A9" w:rsidRDefault="00CE3EFF" w:rsidP="00572813">
      <w:pPr>
        <w:ind w:firstLine="284"/>
        <w:jc w:val="both"/>
        <w:rPr>
          <w:rFonts w:ascii="Arial" w:hAnsi="Arial" w:cs="Arial"/>
        </w:rPr>
      </w:pPr>
    </w:p>
    <w:p w14:paraId="306BD8CC" w14:textId="77777777" w:rsidR="00CE3EFF" w:rsidRPr="00FB67A9" w:rsidRDefault="00CE3EFF" w:rsidP="00572813">
      <w:pPr>
        <w:ind w:firstLine="284"/>
        <w:jc w:val="both"/>
        <w:rPr>
          <w:rFonts w:ascii="Arial" w:hAnsi="Arial" w:cs="Arial"/>
        </w:rPr>
      </w:pPr>
      <w:r w:rsidRPr="00FB67A9">
        <w:rPr>
          <w:rFonts w:ascii="Arial" w:hAnsi="Arial" w:cs="Arial"/>
          <w:b/>
          <w:bCs/>
        </w:rPr>
        <w:t xml:space="preserve">4.1. </w:t>
      </w:r>
      <w:r w:rsidRPr="00FB67A9">
        <w:rPr>
          <w:rFonts w:ascii="Arial" w:hAnsi="Arial" w:cs="Arial"/>
        </w:rPr>
        <w:t>Todas as referências de tempo no Edital, no Aviso e durante a Sessão Pública observarão obrigatoriamente o</w:t>
      </w:r>
      <w:r w:rsidRPr="00FB67A9">
        <w:rPr>
          <w:rFonts w:ascii="Arial" w:hAnsi="Arial" w:cs="Arial"/>
          <w:b/>
          <w:bCs/>
        </w:rPr>
        <w:t xml:space="preserve"> horário de Brasília – DF</w:t>
      </w:r>
      <w:r w:rsidRPr="00FB67A9">
        <w:rPr>
          <w:rFonts w:ascii="Arial" w:hAnsi="Arial" w:cs="Arial"/>
        </w:rPr>
        <w:t xml:space="preserve"> e, desta forma, serão registradas no sistema eletrônico e na documentação relativa ao certame.</w:t>
      </w:r>
    </w:p>
    <w:p w14:paraId="5D10AAC3" w14:textId="77777777" w:rsidR="000461F5" w:rsidRPr="00FB67A9" w:rsidRDefault="000461F5" w:rsidP="00572813">
      <w:pPr>
        <w:ind w:firstLine="284"/>
        <w:jc w:val="both"/>
        <w:rPr>
          <w:rFonts w:ascii="Arial" w:hAnsi="Arial" w:cs="Arial"/>
        </w:rPr>
      </w:pPr>
    </w:p>
    <w:p w14:paraId="325A885D" w14:textId="77777777" w:rsidR="00CE3EFF" w:rsidRPr="00FB67A9" w:rsidRDefault="00CE3EFF" w:rsidP="00572813">
      <w:pPr>
        <w:ind w:firstLine="284"/>
        <w:jc w:val="both"/>
        <w:rPr>
          <w:rFonts w:ascii="Arial" w:hAnsi="Arial" w:cs="Arial"/>
        </w:rPr>
      </w:pPr>
      <w:r w:rsidRPr="00FB67A9">
        <w:rPr>
          <w:rFonts w:ascii="Arial" w:hAnsi="Arial" w:cs="Arial"/>
          <w:b/>
          <w:bCs/>
        </w:rPr>
        <w:t>5</w:t>
      </w:r>
      <w:r w:rsidR="00B039A0" w:rsidRPr="00FB67A9">
        <w:rPr>
          <w:rFonts w:ascii="Arial" w:hAnsi="Arial" w:cs="Arial"/>
          <w:b/>
          <w:bCs/>
        </w:rPr>
        <w:t>.</w:t>
      </w:r>
      <w:r w:rsidRPr="00FB67A9">
        <w:rPr>
          <w:rFonts w:ascii="Arial" w:hAnsi="Arial" w:cs="Arial"/>
          <w:b/>
          <w:bCs/>
        </w:rPr>
        <w:t xml:space="preserve"> CONDIÇÕES PARA PARTICIPAÇÃO</w:t>
      </w:r>
    </w:p>
    <w:p w14:paraId="562E18D2" w14:textId="77777777" w:rsidR="00CE3EFF" w:rsidRPr="00FB67A9" w:rsidRDefault="00CE3EFF" w:rsidP="00572813">
      <w:pPr>
        <w:ind w:firstLine="284"/>
        <w:jc w:val="both"/>
        <w:rPr>
          <w:rFonts w:ascii="Arial" w:hAnsi="Arial" w:cs="Arial"/>
        </w:rPr>
      </w:pPr>
    </w:p>
    <w:p w14:paraId="417B239B" w14:textId="77777777" w:rsidR="005E54F6" w:rsidRPr="00FB67A9" w:rsidRDefault="00CE3EFF" w:rsidP="00572813">
      <w:pPr>
        <w:ind w:firstLine="284"/>
        <w:jc w:val="both"/>
        <w:rPr>
          <w:rFonts w:ascii="Arial" w:hAnsi="Arial" w:cs="Arial"/>
        </w:rPr>
      </w:pPr>
      <w:r w:rsidRPr="00FB67A9">
        <w:rPr>
          <w:rFonts w:ascii="Arial" w:hAnsi="Arial" w:cs="Arial"/>
          <w:b/>
          <w:bCs/>
        </w:rPr>
        <w:t>5.1.</w:t>
      </w:r>
      <w:r w:rsidRPr="00FB67A9">
        <w:rPr>
          <w:rFonts w:ascii="Arial" w:hAnsi="Arial" w:cs="Arial"/>
        </w:rPr>
        <w:t xml:space="preserve"> </w:t>
      </w:r>
      <w:r w:rsidR="0047397D" w:rsidRPr="00FB67A9">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FB67A9" w:rsidRDefault="004B4F79" w:rsidP="00572813">
      <w:pPr>
        <w:ind w:firstLine="284"/>
        <w:jc w:val="both"/>
        <w:rPr>
          <w:rFonts w:ascii="Arial" w:hAnsi="Arial" w:cs="Arial"/>
        </w:rPr>
      </w:pPr>
    </w:p>
    <w:p w14:paraId="7FE0663F" w14:textId="486ABB2E" w:rsidR="00FD4FC1" w:rsidRPr="00FB67A9" w:rsidRDefault="00FD4FC1" w:rsidP="00572813">
      <w:pPr>
        <w:ind w:firstLine="284"/>
        <w:jc w:val="both"/>
        <w:rPr>
          <w:rFonts w:ascii="Arial" w:hAnsi="Arial" w:cs="Arial"/>
          <w:b/>
          <w:bCs/>
        </w:rPr>
      </w:pPr>
      <w:r w:rsidRPr="00FB67A9">
        <w:rPr>
          <w:rFonts w:ascii="Arial" w:hAnsi="Arial" w:cs="Arial"/>
          <w:b/>
          <w:bCs/>
        </w:rPr>
        <w:t>5.2. A participação neste Pregão é exclusiva de empresas classificadas como Microempresas (ME) e Empresas de Pequeno Porte (EPP)</w:t>
      </w:r>
      <w:r w:rsidR="00410EE3">
        <w:rPr>
          <w:rFonts w:ascii="Arial" w:hAnsi="Arial" w:cs="Arial"/>
          <w:b/>
          <w:bCs/>
        </w:rPr>
        <w:t>.</w:t>
      </w:r>
    </w:p>
    <w:p w14:paraId="64F80EEA" w14:textId="77777777" w:rsidR="00B5424B" w:rsidRPr="00FB67A9" w:rsidRDefault="00B5424B" w:rsidP="00572813">
      <w:pPr>
        <w:ind w:firstLine="284"/>
        <w:jc w:val="both"/>
        <w:rPr>
          <w:rFonts w:ascii="Arial" w:hAnsi="Arial" w:cs="Arial"/>
        </w:rPr>
      </w:pPr>
    </w:p>
    <w:p w14:paraId="1B612650" w14:textId="77777777" w:rsidR="00B5424B" w:rsidRPr="00FB67A9" w:rsidRDefault="00B5424B" w:rsidP="00572813">
      <w:pPr>
        <w:ind w:firstLine="284"/>
        <w:jc w:val="both"/>
        <w:rPr>
          <w:rFonts w:ascii="Arial" w:hAnsi="Arial" w:cs="Arial"/>
        </w:rPr>
      </w:pPr>
      <w:r w:rsidRPr="00FB67A9">
        <w:rPr>
          <w:rFonts w:ascii="Arial" w:hAnsi="Arial" w:cs="Arial"/>
          <w:b/>
          <w:bCs/>
        </w:rPr>
        <w:t>5.3.</w:t>
      </w:r>
      <w:r w:rsidRPr="00FB67A9">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FB67A9" w:rsidRDefault="00B5424B" w:rsidP="00572813">
      <w:pPr>
        <w:ind w:firstLine="284"/>
        <w:jc w:val="both"/>
        <w:rPr>
          <w:rFonts w:ascii="Arial" w:hAnsi="Arial" w:cs="Arial"/>
        </w:rPr>
      </w:pPr>
    </w:p>
    <w:p w14:paraId="330C3D96"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5.3.1. </w:t>
      </w:r>
      <w:r w:rsidRPr="00FB67A9">
        <w:rPr>
          <w:rFonts w:ascii="Arial" w:hAnsi="Arial" w:cs="Arial"/>
        </w:rPr>
        <w:t>autor do anteprojeto, do projeto básico ou do projeto executivo, pessoa física ou jurídica, quando a licitação versar sobre obra, serviços ou fornecimento de bens a ele relacionados;</w:t>
      </w:r>
    </w:p>
    <w:p w14:paraId="77A36D4B" w14:textId="77777777" w:rsidR="00B5424B" w:rsidRPr="00FB67A9" w:rsidRDefault="00B5424B" w:rsidP="00572813">
      <w:pPr>
        <w:ind w:firstLine="284"/>
        <w:jc w:val="both"/>
        <w:rPr>
          <w:rFonts w:ascii="Arial" w:hAnsi="Arial" w:cs="Arial"/>
          <w:highlight w:val="yellow"/>
        </w:rPr>
      </w:pPr>
    </w:p>
    <w:p w14:paraId="53A4D33A" w14:textId="77777777" w:rsidR="00B5424B" w:rsidRPr="00FB67A9" w:rsidRDefault="00B5424B" w:rsidP="00572813">
      <w:pPr>
        <w:ind w:firstLine="284"/>
        <w:jc w:val="both"/>
        <w:rPr>
          <w:rFonts w:ascii="Arial" w:hAnsi="Arial" w:cs="Arial"/>
        </w:rPr>
      </w:pPr>
      <w:r w:rsidRPr="00FB67A9">
        <w:rPr>
          <w:rFonts w:ascii="Arial" w:hAnsi="Arial" w:cs="Arial"/>
          <w:b/>
          <w:bCs/>
        </w:rPr>
        <w:t>5.3.2.</w:t>
      </w:r>
      <w:r w:rsidRPr="00FB67A9">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FB67A9" w:rsidRDefault="00B5424B" w:rsidP="00572813">
      <w:pPr>
        <w:ind w:firstLine="284"/>
        <w:jc w:val="both"/>
        <w:rPr>
          <w:rFonts w:ascii="Arial" w:hAnsi="Arial" w:cs="Arial"/>
          <w:b/>
          <w:bCs/>
        </w:rPr>
      </w:pPr>
    </w:p>
    <w:p w14:paraId="6D8D0ADE" w14:textId="1CF0C075" w:rsidR="00B5424B" w:rsidRDefault="00B5424B" w:rsidP="00572813">
      <w:pPr>
        <w:ind w:firstLine="284"/>
        <w:jc w:val="both"/>
        <w:rPr>
          <w:rFonts w:ascii="Arial" w:hAnsi="Arial" w:cs="Arial"/>
        </w:rPr>
      </w:pPr>
      <w:r w:rsidRPr="00FB67A9">
        <w:rPr>
          <w:rFonts w:ascii="Arial" w:hAnsi="Arial" w:cs="Arial"/>
          <w:b/>
          <w:bCs/>
        </w:rPr>
        <w:t xml:space="preserve">5.3.3. </w:t>
      </w:r>
      <w:r w:rsidRPr="00FB67A9">
        <w:rPr>
          <w:rFonts w:ascii="Arial" w:hAnsi="Arial" w:cs="Arial"/>
        </w:rPr>
        <w:t>pessoa física ou jurídica que se encontre, ao tempo da licitação, impossibilidade de participar da licitação em decorrência de sanção que lhe foi imposta;</w:t>
      </w:r>
    </w:p>
    <w:p w14:paraId="55EC112E" w14:textId="77777777" w:rsidR="00C5195C" w:rsidRDefault="00C5195C" w:rsidP="00C5195C">
      <w:pPr>
        <w:tabs>
          <w:tab w:val="left" w:pos="142"/>
          <w:tab w:val="left" w:pos="284"/>
        </w:tabs>
        <w:ind w:firstLine="284"/>
        <w:jc w:val="both"/>
        <w:rPr>
          <w:rFonts w:ascii="Arial" w:hAnsi="Arial" w:cs="Arial"/>
        </w:rPr>
      </w:pPr>
    </w:p>
    <w:p w14:paraId="5C5BF66A" w14:textId="77777777" w:rsidR="00C5195C" w:rsidRDefault="00C5195C" w:rsidP="00C5195C">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4F091F24" w14:textId="77777777" w:rsidR="00C5195C" w:rsidRDefault="00C5195C" w:rsidP="00C5195C">
      <w:pPr>
        <w:ind w:firstLine="284"/>
        <w:jc w:val="both"/>
        <w:rPr>
          <w:rFonts w:ascii="Arial" w:hAnsi="Arial" w:cs="Arial"/>
          <w:color w:val="000000" w:themeColor="text1"/>
        </w:rPr>
      </w:pPr>
    </w:p>
    <w:p w14:paraId="2BFC91BB" w14:textId="77777777" w:rsidR="00C5195C" w:rsidRDefault="00C5195C" w:rsidP="00C5195C">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6E6CB47" w14:textId="77777777" w:rsidR="00B5424B" w:rsidRPr="00FB67A9" w:rsidRDefault="00B5424B" w:rsidP="00572813">
      <w:pPr>
        <w:ind w:firstLine="284"/>
        <w:jc w:val="both"/>
        <w:rPr>
          <w:rFonts w:ascii="Arial" w:hAnsi="Arial" w:cs="Arial"/>
        </w:rPr>
      </w:pPr>
    </w:p>
    <w:p w14:paraId="6F113A88" w14:textId="77777777" w:rsidR="00B5424B" w:rsidRPr="00FB67A9" w:rsidRDefault="00B5424B" w:rsidP="00572813">
      <w:pPr>
        <w:ind w:firstLine="284"/>
        <w:jc w:val="both"/>
        <w:rPr>
          <w:rFonts w:ascii="Arial" w:hAnsi="Arial" w:cs="Arial"/>
        </w:rPr>
      </w:pPr>
      <w:r w:rsidRPr="00FB67A9">
        <w:rPr>
          <w:rFonts w:ascii="Arial" w:hAnsi="Arial" w:cs="Arial"/>
          <w:b/>
          <w:bCs/>
        </w:rPr>
        <w:t>5.3.4.</w:t>
      </w:r>
      <w:r w:rsidRPr="00FB67A9">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FB67A9" w:rsidRDefault="00B5424B" w:rsidP="00572813">
      <w:pPr>
        <w:ind w:firstLine="284"/>
        <w:jc w:val="both"/>
        <w:rPr>
          <w:rFonts w:ascii="Arial" w:hAnsi="Arial" w:cs="Arial"/>
        </w:rPr>
      </w:pPr>
    </w:p>
    <w:p w14:paraId="1B4B2D48"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5.3.5. </w:t>
      </w:r>
      <w:r w:rsidRPr="00FB67A9">
        <w:rPr>
          <w:rFonts w:ascii="Arial" w:hAnsi="Arial" w:cs="Arial"/>
        </w:rPr>
        <w:t>empresas controladoras, controladas ou coligadas, nos termos da Lei n° 6.404, de 15 de dezembro de 1976, concorrendo entre si;</w:t>
      </w:r>
    </w:p>
    <w:p w14:paraId="2E14F4D5" w14:textId="77777777" w:rsidR="00B5424B" w:rsidRPr="00FB67A9" w:rsidRDefault="00B5424B" w:rsidP="00572813">
      <w:pPr>
        <w:ind w:firstLine="284"/>
        <w:jc w:val="both"/>
        <w:rPr>
          <w:rFonts w:ascii="Arial" w:hAnsi="Arial" w:cs="Arial"/>
        </w:rPr>
      </w:pPr>
    </w:p>
    <w:p w14:paraId="75015968" w14:textId="655A726D" w:rsidR="00B5424B" w:rsidRPr="00FB67A9" w:rsidRDefault="00B5424B" w:rsidP="00572813">
      <w:pPr>
        <w:ind w:firstLine="284"/>
        <w:jc w:val="both"/>
        <w:rPr>
          <w:rFonts w:ascii="Arial" w:hAnsi="Arial" w:cs="Arial"/>
        </w:rPr>
      </w:pPr>
      <w:r w:rsidRPr="00FB67A9">
        <w:rPr>
          <w:rFonts w:ascii="Arial" w:hAnsi="Arial" w:cs="Arial"/>
          <w:b/>
          <w:bCs/>
        </w:rPr>
        <w:t xml:space="preserve">5.3.6. </w:t>
      </w:r>
      <w:r w:rsidRPr="00FB67A9">
        <w:rPr>
          <w:rFonts w:ascii="Arial" w:hAnsi="Arial" w:cs="Arial"/>
        </w:rPr>
        <w:t>pessoa física ou jurídica que, nos</w:t>
      </w:r>
      <w:r w:rsidR="003912A0">
        <w:rPr>
          <w:rFonts w:ascii="Arial" w:hAnsi="Arial" w:cs="Arial"/>
        </w:rPr>
        <w:t xml:space="preserve"> 05 (cinco)</w:t>
      </w:r>
      <w:r w:rsidRPr="00FB67A9">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B1344B2" w14:textId="4F12D697" w:rsidR="00CE3EFF" w:rsidRDefault="00CE3EFF" w:rsidP="00572813">
      <w:pPr>
        <w:ind w:firstLine="284"/>
        <w:jc w:val="both"/>
        <w:rPr>
          <w:rFonts w:ascii="Arial" w:hAnsi="Arial" w:cs="Arial"/>
        </w:rPr>
      </w:pPr>
    </w:p>
    <w:p w14:paraId="2931788C" w14:textId="77777777" w:rsidR="00C7375F" w:rsidRPr="003F0401" w:rsidRDefault="00C7375F" w:rsidP="00C7375F">
      <w:pPr>
        <w:ind w:firstLine="426"/>
        <w:jc w:val="both"/>
        <w:rPr>
          <w:rFonts w:ascii="Arial" w:hAnsi="Arial" w:cs="Arial"/>
        </w:rPr>
      </w:pPr>
      <w:r w:rsidRPr="003F0401">
        <w:rPr>
          <w:rFonts w:ascii="Arial" w:hAnsi="Arial" w:cs="Arial"/>
        </w:rPr>
        <w:t xml:space="preserve">5.4. No caso de participação de consórcios, deverá ser observado o atendimento às condições previstas no artigo 15 da Lei Federal nº 14.133/21 e, em especial, às seguintes regras: </w:t>
      </w:r>
    </w:p>
    <w:p w14:paraId="69EA5013" w14:textId="77777777" w:rsidR="00C7375F" w:rsidRPr="003F0401" w:rsidRDefault="00C7375F" w:rsidP="00C7375F">
      <w:pPr>
        <w:ind w:firstLine="426"/>
        <w:jc w:val="both"/>
        <w:rPr>
          <w:rFonts w:ascii="Arial" w:hAnsi="Arial" w:cs="Arial"/>
        </w:rPr>
      </w:pPr>
    </w:p>
    <w:p w14:paraId="5D0ED21A" w14:textId="77777777" w:rsidR="00C7375F" w:rsidRPr="003F0401" w:rsidRDefault="00C7375F" w:rsidP="00C7375F">
      <w:pPr>
        <w:ind w:firstLine="426"/>
        <w:jc w:val="both"/>
        <w:rPr>
          <w:rFonts w:ascii="Arial" w:hAnsi="Arial" w:cs="Arial"/>
        </w:rPr>
      </w:pPr>
      <w:r w:rsidRPr="003F0401">
        <w:rPr>
          <w:rFonts w:ascii="Arial" w:hAnsi="Arial" w:cs="Arial"/>
        </w:rPr>
        <w:t>5.4.1. Comprovação do compromisso público ou particular de constituição do consórcio, subscrito pelos consorciados;</w:t>
      </w:r>
    </w:p>
    <w:p w14:paraId="1C9F0A30" w14:textId="77777777" w:rsidR="00C7375F" w:rsidRPr="003F0401" w:rsidRDefault="00C7375F" w:rsidP="00C7375F">
      <w:pPr>
        <w:ind w:firstLine="426"/>
        <w:jc w:val="both"/>
        <w:rPr>
          <w:rFonts w:ascii="Arial" w:hAnsi="Arial" w:cs="Arial"/>
        </w:rPr>
      </w:pPr>
    </w:p>
    <w:p w14:paraId="1C5685A4" w14:textId="77777777" w:rsidR="00C7375F" w:rsidRPr="003F0401" w:rsidRDefault="00C7375F" w:rsidP="00C7375F">
      <w:pPr>
        <w:ind w:firstLine="426"/>
        <w:jc w:val="both"/>
        <w:rPr>
          <w:rFonts w:ascii="Arial" w:hAnsi="Arial" w:cs="Arial"/>
        </w:rPr>
      </w:pPr>
      <w:r w:rsidRPr="003F0401">
        <w:rPr>
          <w:rFonts w:ascii="Arial" w:hAnsi="Arial" w:cs="Arial"/>
        </w:rPr>
        <w:t>5.4.2. Indicação da empresa líder do consórcio, que será responsável por sua representação perante a Administração;</w:t>
      </w:r>
    </w:p>
    <w:p w14:paraId="3E51B2E1" w14:textId="77777777" w:rsidR="00C7375F" w:rsidRPr="003F0401" w:rsidRDefault="00C7375F" w:rsidP="00C7375F">
      <w:pPr>
        <w:ind w:firstLine="426"/>
        <w:jc w:val="both"/>
        <w:rPr>
          <w:rFonts w:ascii="Arial" w:hAnsi="Arial" w:cs="Arial"/>
        </w:rPr>
      </w:pPr>
    </w:p>
    <w:p w14:paraId="5F483475" w14:textId="77777777" w:rsidR="00C7375F" w:rsidRPr="003F0401" w:rsidRDefault="00C7375F" w:rsidP="00C7375F">
      <w:pPr>
        <w:ind w:firstLine="426"/>
        <w:jc w:val="both"/>
        <w:rPr>
          <w:rFonts w:ascii="Arial" w:hAnsi="Arial" w:cs="Arial"/>
        </w:rPr>
      </w:pPr>
      <w:r w:rsidRPr="003F0401">
        <w:rPr>
          <w:rFonts w:ascii="Arial" w:hAnsi="Arial" w:cs="Arial"/>
        </w:rPr>
        <w:t>5.4.3. Admissão, para efeito de habilitação técnica, do somatório dos quantitativos de cada consorciado e, para efeito de habilitação econômico-financeira, do somatório dos valores de cada consorciado;</w:t>
      </w:r>
    </w:p>
    <w:p w14:paraId="70115AB9" w14:textId="77777777" w:rsidR="00C7375F" w:rsidRPr="003F0401" w:rsidRDefault="00C7375F" w:rsidP="00C7375F">
      <w:pPr>
        <w:ind w:firstLine="426"/>
        <w:jc w:val="both"/>
        <w:rPr>
          <w:rFonts w:ascii="Arial" w:hAnsi="Arial" w:cs="Arial"/>
        </w:rPr>
      </w:pPr>
    </w:p>
    <w:p w14:paraId="64D24C76" w14:textId="77777777" w:rsidR="00C7375F" w:rsidRPr="003F0401" w:rsidRDefault="00C7375F" w:rsidP="00C7375F">
      <w:pPr>
        <w:ind w:firstLine="426"/>
        <w:jc w:val="both"/>
        <w:rPr>
          <w:rFonts w:ascii="Arial" w:hAnsi="Arial" w:cs="Arial"/>
        </w:rPr>
      </w:pPr>
      <w:r w:rsidRPr="003F0401">
        <w:rPr>
          <w:rFonts w:ascii="Arial" w:hAnsi="Arial" w:cs="Arial"/>
        </w:rPr>
        <w:t>5.4.4. Responsabilidade solidária dos integrantes pelos atos praticados em consórcio, tanto na fase de licitação quanto na de execução do contrato.</w:t>
      </w:r>
    </w:p>
    <w:p w14:paraId="72CC4260" w14:textId="77777777" w:rsidR="00C7375F" w:rsidRPr="003F0401" w:rsidRDefault="00C7375F" w:rsidP="00C7375F">
      <w:pPr>
        <w:ind w:firstLine="426"/>
        <w:jc w:val="both"/>
        <w:rPr>
          <w:rFonts w:ascii="Arial" w:hAnsi="Arial" w:cs="Arial"/>
        </w:rPr>
      </w:pPr>
    </w:p>
    <w:p w14:paraId="211B5237" w14:textId="77777777" w:rsidR="00C7375F" w:rsidRPr="003F0401" w:rsidRDefault="00C7375F" w:rsidP="00C7375F">
      <w:pPr>
        <w:ind w:firstLine="426"/>
        <w:jc w:val="both"/>
        <w:rPr>
          <w:rFonts w:ascii="Arial" w:hAnsi="Arial" w:cs="Arial"/>
        </w:rPr>
      </w:pPr>
      <w:r w:rsidRPr="003F0401">
        <w:rPr>
          <w:rFonts w:ascii="Arial" w:hAnsi="Arial" w:cs="Arial"/>
        </w:rPr>
        <w:t xml:space="preserve">5.4.5. Procuração das consorciadas, outorgando à empresa líder poderes para representá-las perante a Contratante, em juízo ou fora dele. </w:t>
      </w:r>
    </w:p>
    <w:p w14:paraId="302DCCD7" w14:textId="77777777" w:rsidR="00C7375F" w:rsidRPr="003F0401" w:rsidRDefault="00C7375F" w:rsidP="00C7375F">
      <w:pPr>
        <w:ind w:firstLine="426"/>
        <w:jc w:val="both"/>
        <w:rPr>
          <w:rFonts w:ascii="Arial" w:hAnsi="Arial" w:cs="Arial"/>
        </w:rPr>
      </w:pPr>
    </w:p>
    <w:p w14:paraId="20BF388C" w14:textId="68182B2C" w:rsidR="00C7375F" w:rsidRDefault="00C7375F" w:rsidP="00C7375F">
      <w:pPr>
        <w:ind w:firstLine="284"/>
        <w:jc w:val="both"/>
        <w:rPr>
          <w:rFonts w:ascii="Arial" w:hAnsi="Arial" w:cs="Arial"/>
        </w:rPr>
      </w:pPr>
      <w:r w:rsidRPr="003F0401">
        <w:rPr>
          <w:rFonts w:ascii="Arial" w:hAnsi="Arial" w:cs="Arial"/>
        </w:rPr>
        <w:t>5.4.6. É vedada a participação de empresa consorciada no presente certame, através de mais de um consórcio ou isoladamente.</w:t>
      </w:r>
    </w:p>
    <w:p w14:paraId="29AECC9D" w14:textId="77777777" w:rsidR="00C7375F" w:rsidRPr="00FB67A9" w:rsidRDefault="00C7375F" w:rsidP="00572813">
      <w:pPr>
        <w:ind w:firstLine="284"/>
        <w:jc w:val="both"/>
        <w:rPr>
          <w:rFonts w:ascii="Arial" w:hAnsi="Arial" w:cs="Arial"/>
        </w:rPr>
      </w:pPr>
    </w:p>
    <w:p w14:paraId="5D3F4D15" w14:textId="77777777" w:rsidR="00CE3EFF" w:rsidRPr="00FB67A9" w:rsidRDefault="00CE3EFF" w:rsidP="00572813">
      <w:pPr>
        <w:ind w:firstLine="284"/>
        <w:jc w:val="both"/>
        <w:rPr>
          <w:rFonts w:ascii="Arial" w:hAnsi="Arial" w:cs="Arial"/>
        </w:rPr>
      </w:pPr>
      <w:r w:rsidRPr="00FB67A9">
        <w:rPr>
          <w:rFonts w:ascii="Arial" w:hAnsi="Arial" w:cs="Arial"/>
          <w:b/>
          <w:bCs/>
          <w:caps/>
        </w:rPr>
        <w:t>6</w:t>
      </w:r>
      <w:r w:rsidR="00B039A0" w:rsidRPr="00FB67A9">
        <w:rPr>
          <w:rFonts w:ascii="Arial" w:hAnsi="Arial" w:cs="Arial"/>
          <w:b/>
          <w:bCs/>
          <w:caps/>
        </w:rPr>
        <w:t>.</w:t>
      </w:r>
      <w:r w:rsidRPr="00FB67A9">
        <w:rPr>
          <w:rFonts w:ascii="Arial" w:hAnsi="Arial" w:cs="Arial"/>
          <w:b/>
          <w:bCs/>
          <w:caps/>
        </w:rPr>
        <w:t xml:space="preserve"> credenciamento NO APLICATIVO LICITAÇÕES</w:t>
      </w:r>
    </w:p>
    <w:p w14:paraId="607D1889" w14:textId="77777777" w:rsidR="00CE3EFF" w:rsidRPr="00FB67A9" w:rsidRDefault="00CE3EFF" w:rsidP="00572813">
      <w:pPr>
        <w:ind w:firstLine="284"/>
        <w:jc w:val="both"/>
        <w:rPr>
          <w:rFonts w:ascii="Arial" w:hAnsi="Arial" w:cs="Arial"/>
        </w:rPr>
      </w:pPr>
    </w:p>
    <w:p w14:paraId="146919B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7" w:history="1">
        <w:r w:rsidRPr="00AC2BF1">
          <w:rPr>
            <w:rStyle w:val="Hyperlink"/>
            <w:rFonts w:ascii="Arial" w:hAnsi="Arial" w:cs="Arial"/>
          </w:rPr>
          <w:t>https://bnccompras.com</w:t>
        </w:r>
      </w:hyperlink>
      <w:r w:rsidRPr="00AC2BF1">
        <w:rPr>
          <w:rFonts w:ascii="Arial" w:hAnsi="Arial" w:cs="Arial"/>
        </w:rPr>
        <w:t>.</w:t>
      </w:r>
    </w:p>
    <w:p w14:paraId="6C76415A" w14:textId="77777777" w:rsidR="001F0844" w:rsidRPr="001F0844" w:rsidRDefault="001F0844" w:rsidP="001F0844">
      <w:pPr>
        <w:tabs>
          <w:tab w:val="left" w:pos="284"/>
          <w:tab w:val="left" w:pos="3870"/>
        </w:tabs>
        <w:ind w:firstLine="284"/>
        <w:jc w:val="both"/>
        <w:rPr>
          <w:rFonts w:ascii="Arial" w:hAnsi="Arial" w:cs="Arial"/>
        </w:rPr>
      </w:pPr>
      <w:r w:rsidRPr="001F0844">
        <w:rPr>
          <w:rFonts w:ascii="Arial" w:hAnsi="Arial" w:cs="Arial"/>
        </w:rPr>
        <w:tab/>
      </w:r>
    </w:p>
    <w:p w14:paraId="0FB61D33" w14:textId="77777777" w:rsidR="001F0844" w:rsidRPr="000E0F32" w:rsidRDefault="001F0844" w:rsidP="001F0844">
      <w:pPr>
        <w:tabs>
          <w:tab w:val="left" w:pos="284"/>
        </w:tabs>
        <w:ind w:firstLine="284"/>
        <w:jc w:val="both"/>
        <w:rPr>
          <w:rFonts w:ascii="Arial" w:hAnsi="Arial" w:cs="Arial"/>
        </w:rPr>
      </w:pPr>
      <w:r w:rsidRPr="001F0844">
        <w:rPr>
          <w:rFonts w:ascii="Arial" w:hAnsi="Arial" w:cs="Arial"/>
          <w:b/>
          <w:bCs/>
        </w:rPr>
        <w:t>6.2.</w:t>
      </w:r>
      <w:r w:rsidRPr="001F0844">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FB67A9" w:rsidRDefault="00CE3EFF" w:rsidP="00572813">
      <w:pPr>
        <w:ind w:firstLine="284"/>
        <w:jc w:val="both"/>
        <w:rPr>
          <w:rFonts w:ascii="Arial" w:hAnsi="Arial" w:cs="Arial"/>
        </w:rPr>
      </w:pPr>
    </w:p>
    <w:p w14:paraId="5C0DF80E" w14:textId="48DD072B" w:rsidR="00CE3EFF" w:rsidRPr="00FB67A9" w:rsidRDefault="00CE3EFF" w:rsidP="00572813">
      <w:pPr>
        <w:ind w:firstLine="284"/>
        <w:jc w:val="both"/>
        <w:rPr>
          <w:rFonts w:cs="Arial"/>
        </w:rPr>
      </w:pPr>
      <w:r w:rsidRPr="00FB67A9">
        <w:rPr>
          <w:rFonts w:ascii="Arial" w:hAnsi="Arial" w:cs="Arial"/>
          <w:b/>
          <w:bCs/>
        </w:rPr>
        <w:t>6.3.</w:t>
      </w:r>
      <w:r w:rsidRPr="00FB67A9">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FB67A9">
        <w:rPr>
          <w:rFonts w:ascii="Arial" w:hAnsi="Arial" w:cs="Arial"/>
        </w:rPr>
        <w:t>.</w:t>
      </w:r>
    </w:p>
    <w:p w14:paraId="1EF20E13" w14:textId="77777777" w:rsidR="00CE3EFF" w:rsidRPr="00FB67A9" w:rsidRDefault="00CE3EFF" w:rsidP="00572813">
      <w:pPr>
        <w:pStyle w:val="Corpodetexto"/>
        <w:ind w:firstLine="284"/>
        <w:rPr>
          <w:sz w:val="20"/>
          <w:szCs w:val="20"/>
        </w:rPr>
      </w:pPr>
    </w:p>
    <w:p w14:paraId="4712B256" w14:textId="6B121D5F" w:rsidR="00CE3EFF" w:rsidRPr="00FB67A9" w:rsidRDefault="00CE3EFF" w:rsidP="00572813">
      <w:pPr>
        <w:pStyle w:val="Corpodetexto"/>
        <w:ind w:firstLine="284"/>
        <w:rPr>
          <w:lang w:val="pt-BR"/>
        </w:rPr>
      </w:pPr>
      <w:r w:rsidRPr="00FB67A9">
        <w:rPr>
          <w:b/>
          <w:bCs/>
          <w:sz w:val="20"/>
          <w:szCs w:val="20"/>
        </w:rPr>
        <w:t>6.4.</w:t>
      </w:r>
      <w:r w:rsidRPr="00FB67A9">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FB67A9">
        <w:rPr>
          <w:sz w:val="20"/>
          <w:szCs w:val="20"/>
          <w:lang w:val="pt-BR"/>
        </w:rPr>
        <w:t>.</w:t>
      </w:r>
    </w:p>
    <w:p w14:paraId="3350795D" w14:textId="77777777" w:rsidR="00CE3EFF" w:rsidRPr="00FB67A9" w:rsidRDefault="00CE3EFF" w:rsidP="00572813">
      <w:pPr>
        <w:ind w:firstLine="284"/>
        <w:jc w:val="both"/>
        <w:rPr>
          <w:rFonts w:ascii="Arial" w:hAnsi="Arial" w:cs="Arial"/>
        </w:rPr>
      </w:pPr>
    </w:p>
    <w:p w14:paraId="314CC2BF" w14:textId="77777777" w:rsidR="00CE3EFF" w:rsidRPr="00FB67A9" w:rsidRDefault="00CE3EFF" w:rsidP="00572813">
      <w:pPr>
        <w:ind w:firstLine="284"/>
        <w:jc w:val="both"/>
        <w:rPr>
          <w:rFonts w:ascii="Arial" w:hAnsi="Arial" w:cs="Arial"/>
        </w:rPr>
      </w:pPr>
      <w:r w:rsidRPr="00FB67A9">
        <w:rPr>
          <w:rFonts w:ascii="Arial" w:hAnsi="Arial" w:cs="Arial"/>
          <w:b/>
          <w:bCs/>
        </w:rPr>
        <w:t>6.5.</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FB67A9" w:rsidRDefault="002C4CEC" w:rsidP="00572813">
      <w:pPr>
        <w:ind w:firstLine="284"/>
        <w:jc w:val="both"/>
        <w:rPr>
          <w:rFonts w:ascii="Arial" w:hAnsi="Arial" w:cs="Arial"/>
        </w:rPr>
      </w:pPr>
    </w:p>
    <w:p w14:paraId="3E53187C" w14:textId="77777777" w:rsidR="00CE3EFF" w:rsidRPr="00FB67A9" w:rsidRDefault="00CE3EFF" w:rsidP="00572813">
      <w:pPr>
        <w:pStyle w:val="Ttulo9"/>
        <w:ind w:firstLine="284"/>
      </w:pPr>
      <w:r w:rsidRPr="00FB67A9">
        <w:rPr>
          <w:i w:val="0"/>
          <w:iCs w:val="0"/>
          <w:sz w:val="20"/>
          <w:szCs w:val="20"/>
        </w:rPr>
        <w:t>7</w:t>
      </w:r>
      <w:r w:rsidR="00B039A0" w:rsidRPr="00FB67A9">
        <w:rPr>
          <w:i w:val="0"/>
          <w:iCs w:val="0"/>
          <w:sz w:val="20"/>
          <w:szCs w:val="20"/>
        </w:rPr>
        <w:t>.</w:t>
      </w:r>
      <w:r w:rsidRPr="00FB67A9">
        <w:rPr>
          <w:i w:val="0"/>
          <w:iCs w:val="0"/>
          <w:sz w:val="20"/>
          <w:szCs w:val="20"/>
        </w:rPr>
        <w:t xml:space="preserve"> participação</w:t>
      </w:r>
    </w:p>
    <w:p w14:paraId="14DF2FE1" w14:textId="77777777" w:rsidR="00CE3EFF" w:rsidRPr="00FB67A9" w:rsidRDefault="00CE3EFF" w:rsidP="00572813">
      <w:pPr>
        <w:ind w:firstLine="284"/>
        <w:jc w:val="both"/>
        <w:rPr>
          <w:rFonts w:ascii="Arial" w:hAnsi="Arial" w:cs="Arial"/>
        </w:rPr>
      </w:pPr>
    </w:p>
    <w:p w14:paraId="1C846816"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8"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52459C1E" w14:textId="77777777" w:rsidR="001F0844" w:rsidRPr="00D4485A"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p>
    <w:p w14:paraId="53831D50"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8086DE9"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rPr>
      </w:pPr>
    </w:p>
    <w:p w14:paraId="266D7A68" w14:textId="77777777" w:rsidR="001F0844"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1F084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1F084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E56A864" w14:textId="77777777" w:rsidR="00D4485A" w:rsidRPr="000E0F32" w:rsidRDefault="00D4485A" w:rsidP="001F0844">
      <w:pPr>
        <w:pStyle w:val="Recuodecorpodetexto"/>
        <w:tabs>
          <w:tab w:val="left" w:pos="284"/>
        </w:tabs>
        <w:overflowPunct/>
        <w:autoSpaceDE/>
        <w:spacing w:line="240" w:lineRule="auto"/>
        <w:ind w:firstLine="284"/>
        <w:textAlignment w:val="auto"/>
        <w:rPr>
          <w:color w:val="auto"/>
          <w:sz w:val="20"/>
          <w:szCs w:val="20"/>
          <w:lang w:val="pt-BR"/>
        </w:rPr>
      </w:pPr>
    </w:p>
    <w:p w14:paraId="691779CC" w14:textId="77777777" w:rsidR="00CE3EFF" w:rsidRPr="00FB67A9" w:rsidRDefault="00CE3EFF" w:rsidP="00572813">
      <w:pPr>
        <w:pStyle w:val="Recuodecorpodetexto"/>
        <w:overflowPunct/>
        <w:autoSpaceDE/>
        <w:spacing w:line="240" w:lineRule="auto"/>
        <w:ind w:firstLine="284"/>
        <w:textAlignment w:val="auto"/>
        <w:rPr>
          <w:color w:val="auto"/>
          <w:sz w:val="20"/>
          <w:szCs w:val="20"/>
        </w:rPr>
      </w:pPr>
      <w:r w:rsidRPr="00FB67A9">
        <w:rPr>
          <w:b/>
          <w:bCs/>
          <w:color w:val="auto"/>
          <w:sz w:val="20"/>
          <w:szCs w:val="20"/>
        </w:rPr>
        <w:t>7.4.</w:t>
      </w:r>
      <w:r w:rsidRPr="00FB67A9">
        <w:rPr>
          <w:color w:val="auto"/>
          <w:sz w:val="20"/>
          <w:szCs w:val="20"/>
        </w:rPr>
        <w:t xml:space="preserve"> Quando a desconexão persistir por tempo superior a </w:t>
      </w:r>
      <w:r w:rsidR="000B594D" w:rsidRPr="00FB67A9">
        <w:rPr>
          <w:color w:val="auto"/>
          <w:sz w:val="20"/>
          <w:szCs w:val="20"/>
        </w:rPr>
        <w:t>10 (dez) minutos</w:t>
      </w:r>
      <w:r w:rsidRPr="00FB67A9">
        <w:rPr>
          <w:color w:val="auto"/>
          <w:sz w:val="20"/>
          <w:szCs w:val="20"/>
        </w:rPr>
        <w:t>, a sessão do Pregão será suspensa, retornando somente após comunicação expressa as licitantes.</w:t>
      </w:r>
    </w:p>
    <w:p w14:paraId="56034315" w14:textId="77777777" w:rsidR="002C4CEC" w:rsidRPr="00FB67A9" w:rsidRDefault="002C4CEC" w:rsidP="00572813">
      <w:pPr>
        <w:pStyle w:val="Recuodecorpodetexto"/>
        <w:overflowPunct/>
        <w:autoSpaceDE/>
        <w:spacing w:line="240" w:lineRule="auto"/>
        <w:ind w:firstLine="284"/>
        <w:textAlignment w:val="auto"/>
        <w:rPr>
          <w:color w:val="auto"/>
          <w:sz w:val="20"/>
          <w:szCs w:val="20"/>
        </w:rPr>
      </w:pPr>
    </w:p>
    <w:p w14:paraId="0E33F291" w14:textId="77777777" w:rsidR="00534D2C" w:rsidRPr="00FB67A9" w:rsidRDefault="00534D2C" w:rsidP="00572813">
      <w:pPr>
        <w:ind w:firstLine="284"/>
        <w:jc w:val="both"/>
        <w:rPr>
          <w:rFonts w:ascii="Arial" w:hAnsi="Arial" w:cs="Arial"/>
        </w:rPr>
      </w:pPr>
      <w:r w:rsidRPr="00FB67A9">
        <w:rPr>
          <w:rFonts w:ascii="Arial" w:hAnsi="Arial" w:cs="Arial"/>
          <w:b/>
          <w:bCs/>
        </w:rPr>
        <w:t>8</w:t>
      </w:r>
      <w:r w:rsidR="00B039A0" w:rsidRPr="00FB67A9">
        <w:rPr>
          <w:rFonts w:ascii="Arial" w:hAnsi="Arial" w:cs="Arial"/>
          <w:b/>
          <w:bCs/>
        </w:rPr>
        <w:t>.</w:t>
      </w:r>
      <w:r w:rsidRPr="00FB67A9">
        <w:rPr>
          <w:rFonts w:ascii="Arial" w:hAnsi="Arial" w:cs="Arial"/>
          <w:b/>
          <w:bCs/>
        </w:rPr>
        <w:t xml:space="preserve"> ENVIO DAS PROPOSTAS POR MEIO ELETRÔNICO</w:t>
      </w:r>
    </w:p>
    <w:p w14:paraId="79ED6FAD" w14:textId="77777777" w:rsidR="00534D2C" w:rsidRPr="00FB67A9" w:rsidRDefault="00534D2C" w:rsidP="00572813">
      <w:pPr>
        <w:ind w:firstLine="284"/>
        <w:jc w:val="both"/>
        <w:rPr>
          <w:rFonts w:ascii="Arial" w:hAnsi="Arial" w:cs="Arial"/>
        </w:rPr>
      </w:pPr>
    </w:p>
    <w:p w14:paraId="24E2393C" w14:textId="155C0CE2" w:rsidR="00534D2C" w:rsidRPr="00FB67A9" w:rsidRDefault="00F47237" w:rsidP="00572813">
      <w:pPr>
        <w:ind w:firstLine="284"/>
        <w:jc w:val="both"/>
        <w:rPr>
          <w:rFonts w:ascii="Arial" w:hAnsi="Arial" w:cs="Arial"/>
          <w:b/>
          <w:bCs/>
        </w:rPr>
      </w:pPr>
      <w:r w:rsidRPr="00FB67A9">
        <w:rPr>
          <w:rFonts w:ascii="Arial" w:hAnsi="Arial" w:cs="Arial"/>
          <w:b/>
          <w:bCs/>
        </w:rPr>
        <w:t>8.</w:t>
      </w:r>
      <w:r w:rsidR="002C4CEC" w:rsidRPr="00FB67A9">
        <w:rPr>
          <w:rFonts w:ascii="Arial" w:hAnsi="Arial" w:cs="Arial"/>
          <w:b/>
          <w:bCs/>
        </w:rPr>
        <w:t>1</w:t>
      </w:r>
      <w:r w:rsidRPr="00FB67A9">
        <w:rPr>
          <w:rFonts w:ascii="Arial" w:hAnsi="Arial" w:cs="Arial"/>
          <w:b/>
          <w:bCs/>
        </w:rPr>
        <w:t xml:space="preserve">. </w:t>
      </w:r>
      <w:r w:rsidR="00534D2C" w:rsidRPr="00FB67A9">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FB67A9">
        <w:rPr>
          <w:rFonts w:ascii="Arial" w:hAnsi="Arial" w:cs="Arial"/>
        </w:rPr>
        <w:t>.</w:t>
      </w:r>
    </w:p>
    <w:p w14:paraId="15BA702B" w14:textId="77777777" w:rsidR="00534D2C" w:rsidRPr="00FB67A9" w:rsidRDefault="00534D2C" w:rsidP="00572813">
      <w:pPr>
        <w:ind w:firstLine="284"/>
        <w:jc w:val="both"/>
        <w:rPr>
          <w:rFonts w:ascii="Arial" w:hAnsi="Arial" w:cs="Arial"/>
          <w:b/>
          <w:bCs/>
        </w:rPr>
      </w:pPr>
    </w:p>
    <w:p w14:paraId="2C6DCC08" w14:textId="12FFD514" w:rsidR="00534D2C" w:rsidRPr="00FB67A9" w:rsidRDefault="00534D2C" w:rsidP="00572813">
      <w:pPr>
        <w:ind w:firstLine="284"/>
        <w:jc w:val="both"/>
        <w:rPr>
          <w:rFonts w:ascii="Arial" w:hAnsi="Arial" w:cs="Arial"/>
        </w:rPr>
      </w:pPr>
      <w:r w:rsidRPr="00FB67A9">
        <w:rPr>
          <w:rFonts w:ascii="Arial" w:hAnsi="Arial" w:cs="Arial"/>
          <w:b/>
          <w:bCs/>
        </w:rPr>
        <w:t>8.</w:t>
      </w:r>
      <w:r w:rsidR="002C4CEC" w:rsidRPr="00FB67A9">
        <w:rPr>
          <w:rFonts w:ascii="Arial" w:hAnsi="Arial" w:cs="Arial"/>
          <w:b/>
          <w:bCs/>
        </w:rPr>
        <w:t>2</w:t>
      </w:r>
      <w:r w:rsidR="00F47237" w:rsidRPr="00FB67A9">
        <w:rPr>
          <w:rFonts w:ascii="Arial" w:hAnsi="Arial" w:cs="Arial"/>
          <w:b/>
          <w:bCs/>
        </w:rPr>
        <w:t>.</w:t>
      </w:r>
      <w:r w:rsidRPr="00FB67A9">
        <w:rPr>
          <w:rFonts w:ascii="Arial" w:hAnsi="Arial" w:cs="Arial"/>
          <w:b/>
          <w:bCs/>
        </w:rPr>
        <w:t xml:space="preserve"> </w:t>
      </w:r>
      <w:r w:rsidRPr="00FB67A9">
        <w:rPr>
          <w:rFonts w:ascii="Arial" w:hAnsi="Arial" w:cs="Arial"/>
        </w:rPr>
        <w:t>Ao apresentar sua proposta eletrônica e ao formular lances, a licitante concorda que os produtos deverão atender a todas as especificações constantes no Termo de Referência, deste Edital</w:t>
      </w:r>
      <w:r w:rsidR="00DF5E25" w:rsidRPr="00FB67A9">
        <w:rPr>
          <w:rFonts w:ascii="Arial" w:hAnsi="Arial" w:cs="Arial"/>
        </w:rPr>
        <w:t>.</w:t>
      </w:r>
    </w:p>
    <w:p w14:paraId="6C796150" w14:textId="77777777" w:rsidR="00F47237" w:rsidRPr="00FB67A9" w:rsidRDefault="00F47237" w:rsidP="00572813">
      <w:pPr>
        <w:ind w:firstLine="284"/>
        <w:jc w:val="both"/>
        <w:rPr>
          <w:rFonts w:ascii="Arial" w:hAnsi="Arial" w:cs="Arial"/>
        </w:rPr>
      </w:pPr>
    </w:p>
    <w:p w14:paraId="5CAF9D8F" w14:textId="389EC37D" w:rsidR="00D6665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3</w:t>
      </w:r>
      <w:r w:rsidRPr="00FB67A9">
        <w:rPr>
          <w:rFonts w:ascii="Arial" w:hAnsi="Arial" w:cs="Arial"/>
          <w:b/>
          <w:bCs/>
        </w:rPr>
        <w:t>.</w:t>
      </w:r>
      <w:r w:rsidRPr="00FB67A9">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FB67A9">
        <w:rPr>
          <w:rFonts w:ascii="Arial" w:hAnsi="Arial" w:cs="Arial"/>
        </w:rPr>
        <w:t>.</w:t>
      </w:r>
    </w:p>
    <w:p w14:paraId="54997768" w14:textId="77777777" w:rsidR="008B1BA0" w:rsidRPr="00FB67A9" w:rsidRDefault="008B1BA0" w:rsidP="00572813">
      <w:pPr>
        <w:ind w:firstLine="284"/>
        <w:jc w:val="both"/>
        <w:rPr>
          <w:rFonts w:ascii="Arial" w:hAnsi="Arial" w:cs="Arial"/>
          <w:b/>
          <w:bCs/>
        </w:rPr>
      </w:pPr>
    </w:p>
    <w:p w14:paraId="76CF83A1" w14:textId="4BE45516"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4</w:t>
      </w:r>
      <w:r w:rsidRPr="00FB67A9">
        <w:rPr>
          <w:rFonts w:ascii="Arial" w:hAnsi="Arial" w:cs="Arial"/>
          <w:b/>
          <w:bCs/>
        </w:rPr>
        <w:t xml:space="preserve">. </w:t>
      </w:r>
      <w:r w:rsidRPr="00FB67A9">
        <w:rPr>
          <w:rFonts w:ascii="Arial" w:hAnsi="Arial" w:cs="Arial"/>
        </w:rPr>
        <w:t xml:space="preserve">As licitantes deverão preencher corretamente todos os campos solicitados na proposta eletrônica, tais como: preço unitário, marca, </w:t>
      </w:r>
      <w:r w:rsidR="00531900" w:rsidRPr="00FB67A9">
        <w:rPr>
          <w:rFonts w:ascii="Arial" w:hAnsi="Arial" w:cs="Arial"/>
        </w:rPr>
        <w:t>modelo</w:t>
      </w:r>
      <w:r w:rsidR="00474A60" w:rsidRPr="00FB67A9">
        <w:rPr>
          <w:rFonts w:ascii="Arial" w:hAnsi="Arial" w:cs="Arial"/>
        </w:rPr>
        <w:t xml:space="preserve"> e demais itens que forem parametrizados de acordo com o objeto solicitado.</w:t>
      </w:r>
    </w:p>
    <w:p w14:paraId="11F9AD81" w14:textId="77777777" w:rsidR="00534D2C" w:rsidRPr="00FB67A9" w:rsidRDefault="00534D2C" w:rsidP="00572813">
      <w:pPr>
        <w:ind w:firstLine="284"/>
        <w:jc w:val="both"/>
        <w:rPr>
          <w:rFonts w:ascii="Arial" w:hAnsi="Arial" w:cs="Arial"/>
        </w:rPr>
      </w:pPr>
    </w:p>
    <w:p w14:paraId="282EE860" w14:textId="6BF42F81"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5</w:t>
      </w:r>
      <w:r w:rsidRPr="00FB67A9">
        <w:rPr>
          <w:rFonts w:ascii="Arial" w:hAnsi="Arial" w:cs="Arial"/>
          <w:b/>
          <w:bCs/>
        </w:rPr>
        <w:t>.</w:t>
      </w:r>
      <w:r w:rsidRPr="00FB67A9">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FB67A9">
        <w:rPr>
          <w:rFonts w:ascii="Arial" w:hAnsi="Arial" w:cs="Arial"/>
        </w:rPr>
        <w:t>;</w:t>
      </w:r>
    </w:p>
    <w:p w14:paraId="2A956339" w14:textId="77777777" w:rsidR="00534D2C" w:rsidRPr="00FB67A9" w:rsidRDefault="00534D2C" w:rsidP="00572813">
      <w:pPr>
        <w:ind w:firstLine="284"/>
        <w:jc w:val="both"/>
        <w:rPr>
          <w:rFonts w:ascii="Arial" w:hAnsi="Arial" w:cs="Arial"/>
        </w:rPr>
      </w:pPr>
    </w:p>
    <w:p w14:paraId="400C4BF6" w14:textId="57B68119"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6</w:t>
      </w:r>
      <w:r w:rsidRPr="00FB67A9">
        <w:rPr>
          <w:rFonts w:ascii="Arial" w:hAnsi="Arial" w:cs="Arial"/>
          <w:b/>
          <w:bCs/>
        </w:rPr>
        <w:t xml:space="preserve">. </w:t>
      </w:r>
      <w:r w:rsidRPr="00FB67A9">
        <w:rPr>
          <w:rFonts w:ascii="Arial" w:hAnsi="Arial" w:cs="Arial"/>
        </w:rPr>
        <w:t>Ao encaminhar a proposta eletrônica, o fornecedor obrigatoriamente deverá lançar sua proposta pelo preço unitário do item</w:t>
      </w:r>
      <w:r w:rsidR="003C76EF" w:rsidRPr="00FB67A9">
        <w:rPr>
          <w:rFonts w:ascii="Arial" w:hAnsi="Arial" w:cs="Arial"/>
        </w:rPr>
        <w:t>.</w:t>
      </w:r>
    </w:p>
    <w:p w14:paraId="32CAF66F" w14:textId="77777777" w:rsidR="00534D2C" w:rsidRPr="00FB67A9" w:rsidRDefault="00534D2C" w:rsidP="00572813">
      <w:pPr>
        <w:ind w:firstLine="284"/>
        <w:jc w:val="both"/>
        <w:rPr>
          <w:rFonts w:ascii="Arial" w:hAnsi="Arial" w:cs="Arial"/>
        </w:rPr>
      </w:pPr>
    </w:p>
    <w:p w14:paraId="4919B019" w14:textId="11D4E8F0" w:rsidR="001F0844" w:rsidRPr="001F0844" w:rsidRDefault="001F0844" w:rsidP="001F0844">
      <w:pPr>
        <w:numPr>
          <w:ilvl w:val="0"/>
          <w:numId w:val="1"/>
        </w:numPr>
        <w:tabs>
          <w:tab w:val="clear" w:pos="0"/>
          <w:tab w:val="left" w:pos="284"/>
        </w:tabs>
        <w:ind w:left="0" w:firstLine="284"/>
        <w:jc w:val="both"/>
        <w:rPr>
          <w:rFonts w:ascii="Arial" w:hAnsi="Arial" w:cs="Arial"/>
        </w:rPr>
      </w:pPr>
      <w:r w:rsidRPr="001F0844">
        <w:rPr>
          <w:rFonts w:ascii="Arial" w:hAnsi="Arial" w:cs="Arial"/>
          <w:b/>
          <w:bCs/>
        </w:rPr>
        <w:t>8.7.</w:t>
      </w:r>
      <w:r w:rsidRPr="001F084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9858F5D" w14:textId="77777777" w:rsidR="001F0844" w:rsidRPr="001F0844" w:rsidRDefault="001F0844" w:rsidP="001F0844">
      <w:pPr>
        <w:tabs>
          <w:tab w:val="left" w:pos="284"/>
        </w:tabs>
        <w:ind w:firstLine="284"/>
        <w:jc w:val="both"/>
        <w:rPr>
          <w:rFonts w:ascii="Arial" w:hAnsi="Arial" w:cs="Arial"/>
        </w:rPr>
      </w:pPr>
    </w:p>
    <w:p w14:paraId="13D9CC4A" w14:textId="37BC161F" w:rsidR="001F0844" w:rsidRDefault="001F0844" w:rsidP="001F0844">
      <w:pPr>
        <w:tabs>
          <w:tab w:val="left" w:pos="284"/>
        </w:tabs>
        <w:ind w:firstLine="284"/>
        <w:jc w:val="both"/>
        <w:rPr>
          <w:rFonts w:ascii="Arial" w:hAnsi="Arial" w:cs="Arial"/>
        </w:rPr>
      </w:pPr>
      <w:r w:rsidRPr="001F0844">
        <w:rPr>
          <w:rFonts w:ascii="Arial" w:hAnsi="Arial" w:cs="Arial"/>
          <w:b/>
          <w:bCs/>
        </w:rPr>
        <w:t>8.7.1</w:t>
      </w:r>
      <w:r w:rsidRPr="001F084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7D86D5B2" w14:textId="77777777" w:rsidR="00D4485A" w:rsidRPr="000E0F32" w:rsidRDefault="00D4485A" w:rsidP="001F0844">
      <w:pPr>
        <w:tabs>
          <w:tab w:val="left" w:pos="284"/>
        </w:tabs>
        <w:ind w:firstLine="284"/>
        <w:jc w:val="both"/>
        <w:rPr>
          <w:rFonts w:ascii="Arial" w:hAnsi="Arial" w:cs="Arial"/>
        </w:rPr>
      </w:pPr>
    </w:p>
    <w:p w14:paraId="164998CB" w14:textId="3F880F7D" w:rsidR="005D1FA8" w:rsidRPr="00FB67A9" w:rsidRDefault="005D1FA8" w:rsidP="00572813">
      <w:pPr>
        <w:ind w:firstLine="284"/>
        <w:jc w:val="both"/>
        <w:rPr>
          <w:rFonts w:ascii="Arial" w:hAnsi="Arial" w:cs="Arial"/>
          <w:b/>
        </w:rPr>
      </w:pPr>
      <w:r w:rsidRPr="00FB67A9">
        <w:rPr>
          <w:rFonts w:ascii="Arial" w:hAnsi="Arial" w:cs="Arial"/>
          <w:b/>
        </w:rPr>
        <w:t>8.</w:t>
      </w:r>
      <w:r w:rsidR="003473F6" w:rsidRPr="00FB67A9">
        <w:rPr>
          <w:rFonts w:ascii="Arial" w:hAnsi="Arial" w:cs="Arial"/>
          <w:b/>
        </w:rPr>
        <w:t>7</w:t>
      </w:r>
      <w:r w:rsidR="00FA328D" w:rsidRPr="00FB67A9">
        <w:rPr>
          <w:rFonts w:ascii="Arial" w:hAnsi="Arial" w:cs="Arial"/>
          <w:b/>
        </w:rPr>
        <w:t>.2</w:t>
      </w:r>
      <w:r w:rsidRPr="00FB67A9">
        <w:rPr>
          <w:rFonts w:ascii="Arial" w:hAnsi="Arial" w:cs="Arial"/>
          <w:b/>
        </w:rPr>
        <w:t xml:space="preserve">. A proposta readequada deverá seguir o modelo disponível no Anexo </w:t>
      </w:r>
      <w:r w:rsidR="00987C37">
        <w:rPr>
          <w:rFonts w:ascii="Arial" w:hAnsi="Arial" w:cs="Arial"/>
          <w:b/>
        </w:rPr>
        <w:t>I</w:t>
      </w:r>
      <w:r w:rsidRPr="00FB67A9">
        <w:rPr>
          <w:rFonts w:ascii="Arial" w:hAnsi="Arial" w:cs="Arial"/>
          <w:b/>
        </w:rPr>
        <w:t>V deste edital</w:t>
      </w:r>
      <w:r w:rsidR="00FA328D" w:rsidRPr="00FB67A9">
        <w:rPr>
          <w:rFonts w:ascii="Arial" w:hAnsi="Arial" w:cs="Arial"/>
          <w:b/>
        </w:rPr>
        <w:t>.</w:t>
      </w:r>
    </w:p>
    <w:p w14:paraId="207763E3" w14:textId="77777777" w:rsidR="00534D2C" w:rsidRPr="00FB67A9" w:rsidRDefault="00534D2C" w:rsidP="00572813">
      <w:pPr>
        <w:numPr>
          <w:ilvl w:val="0"/>
          <w:numId w:val="1"/>
        </w:numPr>
        <w:ind w:left="0" w:firstLine="284"/>
        <w:jc w:val="both"/>
        <w:rPr>
          <w:rFonts w:ascii="Arial" w:hAnsi="Arial" w:cs="Arial"/>
          <w:b/>
        </w:rPr>
      </w:pPr>
    </w:p>
    <w:p w14:paraId="1F3FC186" w14:textId="0ACB97B7" w:rsidR="00534D2C" w:rsidRPr="00FB67A9" w:rsidRDefault="00534D2C" w:rsidP="00572813">
      <w:pPr>
        <w:ind w:firstLine="284"/>
        <w:rPr>
          <w:rFonts w:ascii="Arial" w:hAnsi="Arial" w:cs="Arial"/>
        </w:rPr>
      </w:pPr>
      <w:r w:rsidRPr="00FB67A9">
        <w:rPr>
          <w:rFonts w:ascii="Arial" w:hAnsi="Arial" w:cs="Arial"/>
          <w:b/>
          <w:bCs/>
        </w:rPr>
        <w:t>8.</w:t>
      </w:r>
      <w:r w:rsidR="003473F6" w:rsidRPr="00FB67A9">
        <w:rPr>
          <w:rFonts w:ascii="Arial" w:hAnsi="Arial" w:cs="Arial"/>
          <w:b/>
          <w:bCs/>
        </w:rPr>
        <w:t>8</w:t>
      </w:r>
      <w:r w:rsidRPr="00FB67A9">
        <w:rPr>
          <w:rFonts w:ascii="Arial" w:hAnsi="Arial" w:cs="Arial"/>
          <w:b/>
          <w:bCs/>
        </w:rPr>
        <w:t>.</w:t>
      </w:r>
      <w:r w:rsidRPr="00FB67A9">
        <w:rPr>
          <w:rFonts w:ascii="Arial" w:hAnsi="Arial" w:cs="Arial"/>
        </w:rPr>
        <w:t xml:space="preserve"> O licitante poderá suprir ou sanear eventuais omissões ou falhas relativas ao cumprimento dos requisitos do item 8.</w:t>
      </w:r>
      <w:r w:rsidR="00987C37">
        <w:rPr>
          <w:rFonts w:ascii="Arial" w:hAnsi="Arial" w:cs="Arial"/>
        </w:rPr>
        <w:t>7</w:t>
      </w:r>
      <w:r w:rsidRPr="00FB67A9">
        <w:rPr>
          <w:rFonts w:ascii="Arial" w:hAnsi="Arial" w:cs="Arial"/>
        </w:rPr>
        <w:t>., mediante a apresentação de novos documentos, desde que os envie durante o prazo estabelecido no referido item</w:t>
      </w:r>
      <w:r w:rsidR="00C70A79" w:rsidRPr="00FB67A9">
        <w:rPr>
          <w:rFonts w:ascii="Arial" w:hAnsi="Arial" w:cs="Arial"/>
        </w:rPr>
        <w:t>;</w:t>
      </w:r>
    </w:p>
    <w:p w14:paraId="6BF00526" w14:textId="77777777" w:rsidR="004B6A78" w:rsidRPr="00FB67A9" w:rsidRDefault="004B6A78" w:rsidP="00572813">
      <w:pPr>
        <w:ind w:firstLine="284"/>
        <w:jc w:val="both"/>
        <w:rPr>
          <w:rFonts w:ascii="Arial" w:hAnsi="Arial" w:cs="Arial"/>
        </w:rPr>
      </w:pPr>
    </w:p>
    <w:p w14:paraId="720269FA" w14:textId="783A592E" w:rsidR="004B6A78" w:rsidRPr="00FB67A9" w:rsidRDefault="004B6A78"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9</w:t>
      </w:r>
      <w:r w:rsidRPr="00FB67A9">
        <w:rPr>
          <w:rFonts w:ascii="Arial" w:hAnsi="Arial" w:cs="Arial"/>
          <w:b/>
          <w:bCs/>
        </w:rPr>
        <w:t>.</w:t>
      </w:r>
      <w:r w:rsidRPr="00FB67A9">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FB67A9">
        <w:rPr>
          <w:rFonts w:ascii="Arial" w:hAnsi="Arial" w:cs="Arial"/>
        </w:rPr>
        <w:t>;</w:t>
      </w:r>
    </w:p>
    <w:p w14:paraId="78B90D43" w14:textId="77777777" w:rsidR="00D6665C" w:rsidRPr="00FB67A9" w:rsidRDefault="00D6665C" w:rsidP="00572813">
      <w:pPr>
        <w:ind w:firstLine="284"/>
      </w:pPr>
    </w:p>
    <w:p w14:paraId="1D289BE9" w14:textId="77777777" w:rsidR="000B594D" w:rsidRPr="00FB67A9" w:rsidRDefault="000B594D" w:rsidP="00572813">
      <w:pPr>
        <w:pStyle w:val="Ttulo8"/>
        <w:numPr>
          <w:ilvl w:val="7"/>
          <w:numId w:val="3"/>
        </w:numPr>
        <w:ind w:left="0" w:firstLine="284"/>
        <w:rPr>
          <w:caps/>
          <w:kern w:val="2"/>
          <w:sz w:val="20"/>
          <w:szCs w:val="20"/>
        </w:rPr>
      </w:pPr>
      <w:r w:rsidRPr="00FB67A9">
        <w:rPr>
          <w:caps/>
          <w:sz w:val="20"/>
          <w:szCs w:val="20"/>
        </w:rPr>
        <w:t>9</w:t>
      </w:r>
      <w:r w:rsidR="0097196E" w:rsidRPr="00FB67A9">
        <w:rPr>
          <w:caps/>
          <w:sz w:val="20"/>
          <w:szCs w:val="20"/>
          <w:lang w:val="pt-BR"/>
        </w:rPr>
        <w:t>.</w:t>
      </w:r>
      <w:r w:rsidRPr="00FB67A9">
        <w:rPr>
          <w:caps/>
          <w:sz w:val="20"/>
          <w:szCs w:val="20"/>
        </w:rPr>
        <w:t xml:space="preserve"> ENVIO DA DOCUMENTAÇÃO DE HABILITAÇÃO </w:t>
      </w:r>
    </w:p>
    <w:p w14:paraId="39F200AD" w14:textId="77777777" w:rsidR="000B594D" w:rsidRPr="00FB67A9" w:rsidRDefault="000B594D" w:rsidP="00572813">
      <w:pPr>
        <w:ind w:firstLine="284"/>
        <w:rPr>
          <w:b/>
        </w:rPr>
      </w:pPr>
    </w:p>
    <w:p w14:paraId="35647B0C" w14:textId="77777777" w:rsidR="00987C37" w:rsidRPr="00E11586" w:rsidRDefault="00987C37" w:rsidP="00987C37">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6AD143AA" w14:textId="77777777" w:rsidR="00987C37" w:rsidRDefault="00987C37" w:rsidP="00987C37">
      <w:pPr>
        <w:tabs>
          <w:tab w:val="left" w:pos="284"/>
        </w:tabs>
        <w:ind w:firstLine="284"/>
        <w:jc w:val="both"/>
        <w:rPr>
          <w:rFonts w:ascii="Arial" w:hAnsi="Arial" w:cs="Arial"/>
        </w:rPr>
      </w:pPr>
    </w:p>
    <w:p w14:paraId="41FB0E1D" w14:textId="2F95CDEC" w:rsidR="001F0844" w:rsidRPr="001F0844" w:rsidRDefault="001F0844" w:rsidP="001F0844">
      <w:pPr>
        <w:numPr>
          <w:ilvl w:val="0"/>
          <w:numId w:val="1"/>
        </w:numPr>
        <w:ind w:left="0" w:firstLine="284"/>
        <w:jc w:val="both"/>
        <w:rPr>
          <w:rFonts w:ascii="Arial" w:hAnsi="Arial" w:cs="Arial"/>
        </w:rPr>
      </w:pPr>
      <w:r w:rsidRPr="001F0844">
        <w:rPr>
          <w:rFonts w:ascii="Arial" w:hAnsi="Arial" w:cs="Arial"/>
          <w:b/>
          <w:bCs/>
        </w:rPr>
        <w:t>9.1.1.</w:t>
      </w:r>
      <w:r w:rsidRPr="001F0844">
        <w:rPr>
          <w:rFonts w:ascii="Arial" w:hAnsi="Arial" w:cs="Arial"/>
        </w:rPr>
        <w:t xml:space="preserve"> Encerrada a etapa de negociação, a licitante declarada vencedora deverá, no prazo máximo de 1 (um) dia útil, obrigatoriamente, anexar no sistema eletrônico, no campo denominado </w:t>
      </w:r>
      <w:r w:rsidR="00663F91">
        <w:rPr>
          <w:rFonts w:ascii="Arial" w:hAnsi="Arial" w:cs="Arial"/>
        </w:rPr>
        <w:t>“Documentos Complementares”</w:t>
      </w:r>
      <w:r w:rsidRPr="001F0844">
        <w:rPr>
          <w:rFonts w:ascii="Arial" w:hAnsi="Arial" w:cs="Arial"/>
        </w:rPr>
        <w:t>, os documentos exigidos para habilitação, NA FORMA DIGITALIZADA, sob pena de inabilitação pelo não cumprimento.</w:t>
      </w:r>
    </w:p>
    <w:p w14:paraId="57593FAE" w14:textId="77777777" w:rsidR="001F0844" w:rsidRPr="001F0844" w:rsidRDefault="001F0844" w:rsidP="001F0844">
      <w:pPr>
        <w:ind w:firstLine="284"/>
        <w:jc w:val="both"/>
        <w:rPr>
          <w:rFonts w:ascii="Arial" w:hAnsi="Arial" w:cs="Arial"/>
        </w:rPr>
      </w:pPr>
    </w:p>
    <w:p w14:paraId="076065DD" w14:textId="63CA679F" w:rsidR="00987C37" w:rsidRDefault="001F0844" w:rsidP="001F0844">
      <w:pPr>
        <w:ind w:firstLine="284"/>
        <w:jc w:val="both"/>
        <w:rPr>
          <w:rFonts w:ascii="Arial" w:hAnsi="Arial" w:cs="Arial"/>
        </w:rPr>
      </w:pPr>
      <w:r w:rsidRPr="001F0844">
        <w:rPr>
          <w:rFonts w:ascii="Arial" w:hAnsi="Arial" w:cs="Arial"/>
          <w:b/>
          <w:bCs/>
        </w:rPr>
        <w:t>9.1.2.</w:t>
      </w:r>
      <w:r w:rsidRPr="001F084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66F62962" w14:textId="77777777" w:rsidR="001F0844" w:rsidRDefault="001F0844" w:rsidP="001F0844">
      <w:pPr>
        <w:ind w:firstLine="284"/>
        <w:jc w:val="both"/>
        <w:rPr>
          <w:rFonts w:ascii="Arial" w:hAnsi="Arial" w:cs="Arial"/>
          <w:b/>
          <w:bCs/>
        </w:rPr>
      </w:pPr>
    </w:p>
    <w:p w14:paraId="06CB754A" w14:textId="77777777" w:rsidR="000B594D" w:rsidRPr="00FB67A9" w:rsidRDefault="000B594D" w:rsidP="00572813">
      <w:pPr>
        <w:ind w:firstLine="284"/>
        <w:jc w:val="both"/>
        <w:rPr>
          <w:rFonts w:ascii="Arial" w:hAnsi="Arial" w:cs="Arial"/>
        </w:rPr>
      </w:pPr>
      <w:r w:rsidRPr="00FB67A9">
        <w:rPr>
          <w:rFonts w:ascii="Arial" w:hAnsi="Arial" w:cs="Arial"/>
          <w:b/>
          <w:bCs/>
        </w:rPr>
        <w:t>9.2. Considerações Gerais da habilitação:</w:t>
      </w:r>
    </w:p>
    <w:p w14:paraId="465F4896" w14:textId="77777777" w:rsidR="000B594D" w:rsidRPr="00FB67A9" w:rsidRDefault="000B594D" w:rsidP="00572813">
      <w:pPr>
        <w:ind w:firstLine="284"/>
        <w:jc w:val="both"/>
        <w:rPr>
          <w:rFonts w:ascii="Arial" w:hAnsi="Arial" w:cs="Arial"/>
        </w:rPr>
      </w:pPr>
    </w:p>
    <w:p w14:paraId="44B85110" w14:textId="5485DFC5" w:rsidR="00966670" w:rsidRPr="00FB67A9" w:rsidRDefault="00966670" w:rsidP="00572813">
      <w:pPr>
        <w:ind w:firstLine="284"/>
        <w:jc w:val="both"/>
        <w:rPr>
          <w:rFonts w:ascii="Arial" w:hAnsi="Arial" w:cs="Arial"/>
        </w:rPr>
      </w:pPr>
      <w:r w:rsidRPr="00FB67A9">
        <w:rPr>
          <w:rFonts w:ascii="Arial" w:hAnsi="Arial" w:cs="Arial"/>
          <w:b/>
          <w:bCs/>
        </w:rPr>
        <w:t xml:space="preserve">9.2.1. </w:t>
      </w:r>
      <w:r w:rsidRPr="00FB67A9">
        <w:rPr>
          <w:rFonts w:ascii="Arial" w:hAnsi="Arial" w:cs="Arial"/>
        </w:rPr>
        <w:t>Na presente licitação, a fase de habilitação sucederá as fases de apresentação de propostas e lances de julgamento</w:t>
      </w:r>
      <w:r w:rsidR="007759F3" w:rsidRPr="00FB67A9">
        <w:rPr>
          <w:rFonts w:ascii="Arial" w:hAnsi="Arial" w:cs="Arial"/>
        </w:rPr>
        <w:t>.</w:t>
      </w:r>
    </w:p>
    <w:p w14:paraId="31FCA7A6" w14:textId="77777777" w:rsidR="00966670" w:rsidRPr="00FB67A9" w:rsidRDefault="00966670" w:rsidP="00572813">
      <w:pPr>
        <w:ind w:firstLine="284"/>
        <w:jc w:val="both"/>
        <w:rPr>
          <w:rFonts w:ascii="Arial" w:hAnsi="Arial" w:cs="Arial"/>
        </w:rPr>
      </w:pPr>
    </w:p>
    <w:p w14:paraId="37CDD8DD"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1F084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6F0573F1" w14:textId="77777777" w:rsidR="001F0844" w:rsidRPr="000E0F32" w:rsidRDefault="001F0844" w:rsidP="001F0844">
      <w:pPr>
        <w:tabs>
          <w:tab w:val="left" w:pos="284"/>
        </w:tabs>
        <w:ind w:firstLine="284"/>
        <w:jc w:val="both"/>
        <w:rPr>
          <w:rFonts w:ascii="Arial" w:hAnsi="Arial" w:cs="Arial"/>
        </w:rPr>
      </w:pPr>
    </w:p>
    <w:p w14:paraId="3F3DE6B4"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1F084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1F084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FB67A9" w:rsidRDefault="000B594D" w:rsidP="00572813">
      <w:pPr>
        <w:ind w:firstLine="284"/>
        <w:jc w:val="both"/>
        <w:rPr>
          <w:rFonts w:ascii="Arial" w:hAnsi="Arial" w:cs="Arial"/>
        </w:rPr>
      </w:pPr>
    </w:p>
    <w:p w14:paraId="1CAC9DA4" w14:textId="24F203AA" w:rsidR="000B594D" w:rsidRPr="00FB67A9" w:rsidRDefault="000B594D" w:rsidP="00572813">
      <w:pPr>
        <w:ind w:firstLine="284"/>
        <w:jc w:val="both"/>
        <w:rPr>
          <w:rFonts w:ascii="Arial" w:hAnsi="Arial" w:cs="Arial"/>
        </w:rPr>
      </w:pPr>
      <w:r w:rsidRPr="00FB67A9">
        <w:rPr>
          <w:rFonts w:ascii="Arial" w:hAnsi="Arial" w:cs="Arial"/>
          <w:b/>
          <w:bCs/>
        </w:rPr>
        <w:t>9.2.</w:t>
      </w:r>
      <w:r w:rsidR="00592F6D" w:rsidRPr="00FB67A9">
        <w:rPr>
          <w:rFonts w:ascii="Arial" w:hAnsi="Arial" w:cs="Arial"/>
          <w:b/>
          <w:bCs/>
        </w:rPr>
        <w:t>3</w:t>
      </w:r>
      <w:r w:rsidRPr="00FB67A9">
        <w:rPr>
          <w:rFonts w:ascii="Arial" w:hAnsi="Arial" w:cs="Arial"/>
          <w:b/>
          <w:bCs/>
        </w:rPr>
        <w:t>.</w:t>
      </w:r>
      <w:r w:rsidRPr="00FB67A9">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FB67A9" w:rsidRDefault="000B594D" w:rsidP="00572813">
      <w:pPr>
        <w:ind w:firstLine="284"/>
        <w:jc w:val="both"/>
        <w:rPr>
          <w:rFonts w:ascii="Arial" w:hAnsi="Arial" w:cs="Arial"/>
        </w:rPr>
      </w:pPr>
    </w:p>
    <w:p w14:paraId="18BEC1CD" w14:textId="11A35805" w:rsidR="000B594D" w:rsidRPr="00FB67A9" w:rsidRDefault="000B594D" w:rsidP="00572813">
      <w:pPr>
        <w:ind w:firstLine="284"/>
        <w:jc w:val="both"/>
        <w:rPr>
          <w:rFonts w:ascii="Arial" w:eastAsia="Arial" w:hAnsi="Arial" w:cs="Arial"/>
        </w:rPr>
      </w:pPr>
      <w:r w:rsidRPr="00FB67A9">
        <w:rPr>
          <w:rFonts w:ascii="Arial" w:hAnsi="Arial" w:cs="Arial"/>
          <w:b/>
          <w:bCs/>
        </w:rPr>
        <w:t>9.2.</w:t>
      </w:r>
      <w:r w:rsidR="00592F6D" w:rsidRPr="00FB67A9">
        <w:rPr>
          <w:rFonts w:ascii="Arial" w:hAnsi="Arial" w:cs="Arial"/>
          <w:b/>
          <w:bCs/>
        </w:rPr>
        <w:t>4</w:t>
      </w:r>
      <w:r w:rsidRPr="00FB67A9">
        <w:rPr>
          <w:rFonts w:ascii="Arial" w:hAnsi="Arial" w:cs="Arial"/>
          <w:b/>
          <w:bCs/>
        </w:rPr>
        <w:t>.</w:t>
      </w:r>
      <w:r w:rsidRPr="00FB67A9">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FB67A9" w:rsidRDefault="000B594D" w:rsidP="00572813">
      <w:pPr>
        <w:ind w:firstLine="284"/>
        <w:jc w:val="both"/>
        <w:rPr>
          <w:rFonts w:ascii="Arial" w:eastAsia="Arial" w:hAnsi="Arial" w:cs="Arial"/>
        </w:rPr>
      </w:pPr>
      <w:r w:rsidRPr="00FB67A9">
        <w:rPr>
          <w:rFonts w:ascii="Arial" w:eastAsia="Arial" w:hAnsi="Arial" w:cs="Arial"/>
        </w:rPr>
        <w:t xml:space="preserve">  </w:t>
      </w:r>
    </w:p>
    <w:p w14:paraId="2E943302" w14:textId="1ACA8BC0" w:rsidR="000B594D" w:rsidRPr="00FB67A9" w:rsidRDefault="000B594D" w:rsidP="00572813">
      <w:pPr>
        <w:pStyle w:val="Recuodecorpodetexto"/>
        <w:ind w:firstLine="284"/>
        <w:rPr>
          <w:bCs/>
          <w:color w:val="auto"/>
        </w:rPr>
      </w:pPr>
      <w:r w:rsidRPr="00FB67A9">
        <w:rPr>
          <w:rFonts w:eastAsia="Arial"/>
          <w:b/>
          <w:bCs/>
          <w:color w:val="auto"/>
          <w:sz w:val="20"/>
          <w:szCs w:val="20"/>
        </w:rPr>
        <w:t>9.2.</w:t>
      </w:r>
      <w:r w:rsidR="00592F6D" w:rsidRPr="00FB67A9">
        <w:rPr>
          <w:rFonts w:eastAsia="Arial"/>
          <w:b/>
          <w:bCs/>
          <w:color w:val="auto"/>
          <w:sz w:val="20"/>
          <w:szCs w:val="20"/>
          <w:lang w:val="pt-BR"/>
        </w:rPr>
        <w:t>5</w:t>
      </w:r>
      <w:r w:rsidRPr="00FB67A9">
        <w:rPr>
          <w:b/>
          <w:bCs/>
          <w:color w:val="auto"/>
          <w:sz w:val="20"/>
          <w:szCs w:val="20"/>
        </w:rPr>
        <w:t>.</w:t>
      </w:r>
      <w:r w:rsidRPr="00FB67A9">
        <w:rPr>
          <w:color w:val="auto"/>
          <w:sz w:val="20"/>
          <w:szCs w:val="20"/>
        </w:rPr>
        <w:t xml:space="preserve"> Quanto a</w:t>
      </w:r>
      <w:r w:rsidR="00A81166" w:rsidRPr="00FB67A9">
        <w:rPr>
          <w:color w:val="auto"/>
          <w:sz w:val="20"/>
          <w:szCs w:val="20"/>
          <w:lang w:val="pt-BR"/>
        </w:rPr>
        <w:t xml:space="preserve">s certidões exigidas para </w:t>
      </w:r>
      <w:r w:rsidRPr="00FB67A9">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FB67A9" w:rsidRDefault="000B594D" w:rsidP="00572813">
      <w:pPr>
        <w:keepLines/>
        <w:ind w:firstLine="284"/>
        <w:jc w:val="both"/>
        <w:rPr>
          <w:rFonts w:ascii="Arial" w:hAnsi="Arial" w:cs="Arial"/>
          <w:bCs/>
        </w:rPr>
      </w:pPr>
    </w:p>
    <w:p w14:paraId="32C46EDD" w14:textId="77777777" w:rsidR="000B594D" w:rsidRPr="00FB67A9" w:rsidRDefault="000B594D" w:rsidP="00572813">
      <w:pPr>
        <w:ind w:firstLine="284"/>
        <w:rPr>
          <w:rFonts w:ascii="Arial" w:hAnsi="Arial" w:cs="Arial"/>
        </w:rPr>
      </w:pPr>
      <w:r w:rsidRPr="00FB67A9">
        <w:rPr>
          <w:rFonts w:ascii="Arial" w:eastAsia="Arial" w:hAnsi="Arial" w:cs="Arial"/>
          <w:b/>
        </w:rPr>
        <w:t>9.2.6</w:t>
      </w:r>
      <w:r w:rsidRPr="00FB67A9">
        <w:rPr>
          <w:rFonts w:ascii="Arial" w:hAnsi="Arial" w:cs="Arial"/>
          <w:b/>
        </w:rPr>
        <w:t>.</w:t>
      </w:r>
      <w:r w:rsidRPr="00FB67A9">
        <w:rPr>
          <w:rFonts w:ascii="Arial" w:hAnsi="Arial" w:cs="Arial"/>
          <w:bCs/>
        </w:rPr>
        <w:t xml:space="preserve"> </w:t>
      </w:r>
      <w:r w:rsidRPr="00FB67A9">
        <w:rPr>
          <w:rFonts w:ascii="Arial" w:hAnsi="Arial" w:cs="Arial"/>
        </w:rPr>
        <w:t>Em todos os casos das Certidões solicitadas nos subitens acima, sempre serão aceitas Certidões Positiva com efeitos de Negativa.</w:t>
      </w:r>
    </w:p>
    <w:p w14:paraId="34DDEBF4" w14:textId="77777777" w:rsidR="000B594D" w:rsidRPr="00FB67A9" w:rsidRDefault="000B594D" w:rsidP="00572813">
      <w:pPr>
        <w:ind w:firstLine="284"/>
        <w:jc w:val="both"/>
        <w:rPr>
          <w:rFonts w:ascii="Arial" w:hAnsi="Arial" w:cs="Arial"/>
        </w:rPr>
      </w:pPr>
    </w:p>
    <w:p w14:paraId="40B1B70C" w14:textId="77777777" w:rsidR="000B594D" w:rsidRPr="00FB67A9" w:rsidRDefault="000B594D" w:rsidP="00572813">
      <w:pPr>
        <w:ind w:firstLine="284"/>
        <w:jc w:val="both"/>
        <w:rPr>
          <w:rFonts w:ascii="Arial" w:hAnsi="Arial" w:cs="Arial"/>
        </w:rPr>
      </w:pPr>
      <w:r w:rsidRPr="00FB67A9">
        <w:rPr>
          <w:rFonts w:ascii="Arial" w:hAnsi="Arial" w:cs="Arial"/>
          <w:b/>
          <w:bCs/>
        </w:rPr>
        <w:t>9.3.</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FB67A9" w:rsidRDefault="000B594D" w:rsidP="00572813">
      <w:pPr>
        <w:ind w:firstLine="284"/>
        <w:jc w:val="both"/>
        <w:rPr>
          <w:rFonts w:ascii="Arial" w:hAnsi="Arial" w:cs="Arial"/>
        </w:rPr>
      </w:pPr>
    </w:p>
    <w:p w14:paraId="2546CC59" w14:textId="77777777" w:rsidR="000B594D" w:rsidRPr="00FB67A9" w:rsidRDefault="000B594D" w:rsidP="00572813">
      <w:pPr>
        <w:ind w:firstLine="284"/>
        <w:jc w:val="both"/>
        <w:rPr>
          <w:rFonts w:ascii="Arial" w:hAnsi="Arial" w:cs="Arial"/>
        </w:rPr>
      </w:pPr>
      <w:r w:rsidRPr="00FB67A9">
        <w:rPr>
          <w:rFonts w:ascii="Arial" w:hAnsi="Arial" w:cs="Arial"/>
          <w:b/>
          <w:bCs/>
        </w:rPr>
        <w:t>9.3.1.</w:t>
      </w:r>
      <w:r w:rsidRPr="00FB67A9">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FB67A9" w:rsidRDefault="000B594D" w:rsidP="00572813">
      <w:pPr>
        <w:ind w:firstLine="284"/>
        <w:jc w:val="both"/>
        <w:rPr>
          <w:rFonts w:ascii="Arial" w:hAnsi="Arial" w:cs="Arial"/>
        </w:rPr>
      </w:pPr>
    </w:p>
    <w:p w14:paraId="0FDE3437" w14:textId="347CF13A" w:rsidR="000B594D" w:rsidRPr="00FB67A9" w:rsidRDefault="000B594D" w:rsidP="00572813">
      <w:pPr>
        <w:ind w:firstLine="284"/>
        <w:jc w:val="both"/>
        <w:rPr>
          <w:rFonts w:ascii="Arial" w:hAnsi="Arial" w:cs="Arial"/>
        </w:rPr>
      </w:pPr>
      <w:r w:rsidRPr="00FB67A9">
        <w:rPr>
          <w:rFonts w:ascii="Arial" w:hAnsi="Arial" w:cs="Arial"/>
          <w:b/>
          <w:bCs/>
        </w:rPr>
        <w:t>9.3.2.</w:t>
      </w:r>
      <w:r w:rsidRPr="00FB67A9">
        <w:rPr>
          <w:rFonts w:ascii="Arial" w:hAnsi="Arial" w:cs="Arial"/>
        </w:rPr>
        <w:t xml:space="preserve"> Havendo alguma restrição na comprovação da regularidade fiscal e trabalhista das microempresas e empresas de pequeno porte, será assegurado o prazo de</w:t>
      </w:r>
      <w:r w:rsidR="003912A0">
        <w:rPr>
          <w:rFonts w:ascii="Arial" w:hAnsi="Arial" w:cs="Arial"/>
        </w:rPr>
        <w:t xml:space="preserve"> 05 (cinco)</w:t>
      </w:r>
      <w:r w:rsidRPr="00FB67A9">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FB67A9" w:rsidRDefault="000B594D" w:rsidP="00572813">
      <w:pPr>
        <w:ind w:firstLine="284"/>
        <w:jc w:val="both"/>
        <w:rPr>
          <w:rFonts w:ascii="Arial" w:hAnsi="Arial" w:cs="Arial"/>
        </w:rPr>
      </w:pPr>
    </w:p>
    <w:p w14:paraId="68624A4F" w14:textId="77777777" w:rsidR="00D4485A" w:rsidRDefault="00D4485A" w:rsidP="00D4485A">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1DC9A8F2" w14:textId="77777777" w:rsidR="00D4485A" w:rsidRDefault="00D4485A" w:rsidP="00D4485A">
      <w:pPr>
        <w:ind w:firstLine="284"/>
        <w:jc w:val="both"/>
        <w:rPr>
          <w:rFonts w:ascii="Arial" w:hAnsi="Arial" w:cs="Arial"/>
        </w:rPr>
      </w:pPr>
    </w:p>
    <w:p w14:paraId="5C630323" w14:textId="77777777" w:rsidR="00D4485A" w:rsidRPr="00AD1425" w:rsidRDefault="00D4485A" w:rsidP="00D4485A">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D7C2A88" w14:textId="77777777" w:rsidR="00D4485A" w:rsidRPr="00AD1425" w:rsidRDefault="00D4485A" w:rsidP="00D4485A">
      <w:pPr>
        <w:ind w:firstLine="284"/>
        <w:jc w:val="both"/>
        <w:rPr>
          <w:rFonts w:ascii="Arial" w:hAnsi="Arial" w:cs="Arial"/>
        </w:rPr>
      </w:pPr>
    </w:p>
    <w:p w14:paraId="7F7894EB" w14:textId="77777777" w:rsidR="00D4485A" w:rsidRPr="00AD1425" w:rsidRDefault="00D4485A" w:rsidP="00D4485A">
      <w:pPr>
        <w:ind w:firstLine="284"/>
        <w:jc w:val="both"/>
        <w:rPr>
          <w:rFonts w:ascii="Arial" w:hAnsi="Arial" w:cs="Arial"/>
        </w:rPr>
      </w:pPr>
      <w:r w:rsidRPr="00AD1425">
        <w:rPr>
          <w:rFonts w:ascii="Arial" w:hAnsi="Arial" w:cs="Arial"/>
          <w:b/>
          <w:bCs/>
        </w:rPr>
        <w:t>9.5.1.</w:t>
      </w:r>
      <w:r w:rsidRPr="00AD1425">
        <w:rPr>
          <w:rFonts w:ascii="Arial" w:hAnsi="Arial" w:cs="Arial"/>
        </w:rPr>
        <w:t xml:space="preserve"> complementação de informações acerta dos documentos já apresentados pelos licitantes e desde que necessária para apurar fatos existentes à época da abertura do certame;</w:t>
      </w:r>
    </w:p>
    <w:p w14:paraId="4FF602B1" w14:textId="77777777" w:rsidR="00D4485A" w:rsidRPr="00007772" w:rsidRDefault="00D4485A" w:rsidP="00D4485A">
      <w:pPr>
        <w:ind w:firstLine="284"/>
        <w:jc w:val="both"/>
        <w:rPr>
          <w:rFonts w:ascii="Arial" w:hAnsi="Arial" w:cs="Arial"/>
          <w:color w:val="00B050"/>
        </w:rPr>
      </w:pPr>
    </w:p>
    <w:p w14:paraId="2BD21BF1" w14:textId="77777777" w:rsidR="00D4485A" w:rsidRPr="00AD1425" w:rsidRDefault="00D4485A" w:rsidP="00D4485A">
      <w:pPr>
        <w:ind w:firstLine="284"/>
        <w:jc w:val="both"/>
        <w:rPr>
          <w:rFonts w:ascii="Arial" w:hAnsi="Arial" w:cs="Arial"/>
        </w:rPr>
      </w:pPr>
      <w:r w:rsidRPr="00AD1425">
        <w:rPr>
          <w:rFonts w:ascii="Arial" w:hAnsi="Arial" w:cs="Arial"/>
          <w:b/>
          <w:bCs/>
        </w:rPr>
        <w:t>9.5.2.</w:t>
      </w:r>
      <w:r w:rsidRPr="00AD1425">
        <w:rPr>
          <w:rFonts w:ascii="Arial" w:hAnsi="Arial" w:cs="Arial"/>
        </w:rPr>
        <w:t xml:space="preserve"> atualização de documentos cuja validade tenha expirado após a data de recebimento das propostas.</w:t>
      </w:r>
    </w:p>
    <w:p w14:paraId="3686A5A6" w14:textId="77777777" w:rsidR="00D4485A" w:rsidRPr="00075328" w:rsidRDefault="00D4485A" w:rsidP="00D4485A">
      <w:pPr>
        <w:ind w:firstLine="284"/>
        <w:jc w:val="both"/>
        <w:rPr>
          <w:rFonts w:ascii="Arial" w:hAnsi="Arial" w:cs="Arial"/>
        </w:rPr>
      </w:pPr>
    </w:p>
    <w:p w14:paraId="6FBEB36B" w14:textId="77777777" w:rsidR="000B594D" w:rsidRPr="00FB67A9" w:rsidRDefault="000B594D" w:rsidP="00572813">
      <w:pPr>
        <w:pStyle w:val="Ttulo8"/>
        <w:numPr>
          <w:ilvl w:val="7"/>
          <w:numId w:val="3"/>
        </w:numPr>
        <w:ind w:left="0" w:firstLine="284"/>
      </w:pPr>
      <w:r w:rsidRPr="00FB67A9">
        <w:rPr>
          <w:caps/>
          <w:sz w:val="20"/>
          <w:szCs w:val="20"/>
        </w:rPr>
        <w:t>10</w:t>
      </w:r>
      <w:r w:rsidR="00B039A0" w:rsidRPr="00FB67A9">
        <w:rPr>
          <w:caps/>
          <w:sz w:val="20"/>
          <w:szCs w:val="20"/>
          <w:lang w:val="pt-BR"/>
        </w:rPr>
        <w:t>.</w:t>
      </w:r>
      <w:r w:rsidRPr="00FB67A9">
        <w:rPr>
          <w:caps/>
          <w:sz w:val="20"/>
          <w:szCs w:val="20"/>
        </w:rPr>
        <w:t xml:space="preserve"> abertura</w:t>
      </w:r>
    </w:p>
    <w:p w14:paraId="01F600F1" w14:textId="77777777" w:rsidR="000B594D" w:rsidRPr="00410EE3" w:rsidRDefault="000B594D" w:rsidP="00572813">
      <w:pPr>
        <w:ind w:firstLine="284"/>
        <w:jc w:val="both"/>
        <w:rPr>
          <w:rFonts w:ascii="Arial" w:hAnsi="Arial" w:cs="Arial"/>
          <w:sz w:val="22"/>
        </w:rPr>
      </w:pPr>
    </w:p>
    <w:p w14:paraId="558ED4C6" w14:textId="28D6252B" w:rsidR="000B594D" w:rsidRPr="00FB67A9" w:rsidRDefault="000B594D" w:rsidP="00572813">
      <w:pPr>
        <w:numPr>
          <w:ilvl w:val="0"/>
          <w:numId w:val="3"/>
        </w:numPr>
        <w:ind w:left="0" w:firstLine="284"/>
        <w:jc w:val="both"/>
        <w:rPr>
          <w:rFonts w:ascii="Arial" w:hAnsi="Arial" w:cs="Arial"/>
          <w:kern w:val="2"/>
        </w:rPr>
      </w:pPr>
      <w:r w:rsidRPr="00FB67A9">
        <w:rPr>
          <w:rFonts w:ascii="Arial" w:hAnsi="Arial" w:cs="Arial"/>
          <w:b/>
          <w:bCs/>
        </w:rPr>
        <w:t>10.1.</w:t>
      </w:r>
      <w:r w:rsidRPr="00FB67A9">
        <w:rPr>
          <w:rFonts w:ascii="Arial" w:hAnsi="Arial" w:cs="Arial"/>
        </w:rPr>
        <w:t xml:space="preserve"> A partir do horário previsto no sistema eletrônico, a sessão pública do Pregão Eletrônico terá início com a divulgação das propostas de preços recebidas, passando o </w:t>
      </w:r>
      <w:r w:rsidR="001F0844">
        <w:rPr>
          <w:rFonts w:ascii="Arial" w:hAnsi="Arial" w:cs="Arial"/>
        </w:rPr>
        <w:t>Agente de Contratação</w:t>
      </w:r>
      <w:r w:rsidRPr="00FB67A9">
        <w:rPr>
          <w:rFonts w:ascii="Arial" w:hAnsi="Arial" w:cs="Arial"/>
        </w:rPr>
        <w:t xml:space="preserve"> a avaliar a aceitabilidade </w:t>
      </w:r>
      <w:r w:rsidR="00AB5354" w:rsidRPr="00FB67A9">
        <w:rPr>
          <w:rFonts w:ascii="Arial" w:hAnsi="Arial" w:cs="Arial"/>
        </w:rPr>
        <w:t>delas</w:t>
      </w:r>
      <w:r w:rsidRPr="00FB67A9">
        <w:rPr>
          <w:rFonts w:ascii="Arial" w:hAnsi="Arial" w:cs="Arial"/>
        </w:rPr>
        <w:t>.</w:t>
      </w:r>
    </w:p>
    <w:p w14:paraId="638584C0" w14:textId="77777777" w:rsidR="000B594D" w:rsidRPr="00410EE3" w:rsidRDefault="000B594D" w:rsidP="00572813">
      <w:pPr>
        <w:numPr>
          <w:ilvl w:val="0"/>
          <w:numId w:val="3"/>
        </w:numPr>
        <w:ind w:left="0" w:firstLine="284"/>
        <w:jc w:val="both"/>
        <w:rPr>
          <w:rFonts w:ascii="Arial" w:hAnsi="Arial" w:cs="Arial"/>
          <w:sz w:val="22"/>
        </w:rPr>
      </w:pPr>
    </w:p>
    <w:p w14:paraId="14429BE9"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 xml:space="preserve">10.2. </w:t>
      </w:r>
      <w:r w:rsidRPr="00FB67A9">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410EE3" w:rsidRDefault="000B594D" w:rsidP="00572813">
      <w:pPr>
        <w:numPr>
          <w:ilvl w:val="0"/>
          <w:numId w:val="3"/>
        </w:numPr>
        <w:ind w:left="0" w:firstLine="284"/>
        <w:jc w:val="both"/>
        <w:rPr>
          <w:rFonts w:ascii="Arial" w:hAnsi="Arial" w:cs="Arial"/>
          <w:sz w:val="22"/>
        </w:rPr>
      </w:pPr>
    </w:p>
    <w:p w14:paraId="4641D34C" w14:textId="77777777" w:rsidR="00DB67AF" w:rsidRPr="00FB67A9" w:rsidRDefault="000B594D"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10.2.1.</w:t>
      </w:r>
      <w:r w:rsidRPr="00FB67A9">
        <w:rPr>
          <w:rFonts w:ascii="Arial" w:hAnsi="Arial" w:cs="Arial"/>
        </w:rPr>
        <w:t xml:space="preserve"> Não serão aceitos dois ou mais lances de mesmo valor, prevalecendo aquele que for recebido e registrado em primeiro lugar.</w:t>
      </w:r>
    </w:p>
    <w:p w14:paraId="6653DC0E" w14:textId="77777777" w:rsidR="00DB67AF" w:rsidRPr="00410EE3" w:rsidRDefault="00DB67AF" w:rsidP="00572813">
      <w:pPr>
        <w:numPr>
          <w:ilvl w:val="0"/>
          <w:numId w:val="3"/>
        </w:numPr>
        <w:ind w:left="0" w:firstLine="284"/>
        <w:jc w:val="both"/>
        <w:rPr>
          <w:rFonts w:ascii="Arial" w:hAnsi="Arial" w:cs="Arial"/>
          <w:sz w:val="22"/>
        </w:rPr>
      </w:pPr>
    </w:p>
    <w:p w14:paraId="3A2DEFEF" w14:textId="77777777" w:rsidR="00465F5B" w:rsidRPr="00FB67A9" w:rsidRDefault="00DB67AF"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 xml:space="preserve">10.2.2. </w:t>
      </w:r>
      <w:r w:rsidRPr="00FB67A9">
        <w:rPr>
          <w:rFonts w:ascii="Arial" w:hAnsi="Arial" w:cs="Arial"/>
        </w:rPr>
        <w:t>A formulação de lances será efetuada, exclusivamente, por meio do sistema eletrônico</w:t>
      </w:r>
      <w:r w:rsidR="00465F5B" w:rsidRPr="00FB67A9">
        <w:rPr>
          <w:rFonts w:ascii="Arial" w:hAnsi="Arial" w:cs="Arial"/>
        </w:rPr>
        <w:t xml:space="preserve">. </w:t>
      </w:r>
      <w:r w:rsidRPr="00FB67A9">
        <w:rPr>
          <w:rFonts w:ascii="Arial" w:hAnsi="Arial" w:cs="Arial"/>
        </w:rPr>
        <w:t>Os lances deverão ser formulados em valores distintos e decrescentes, inferiores à proposta de menor preço, ou inferiores ao do último valor apresentado pelo próprio licitante ofertante</w:t>
      </w:r>
      <w:r w:rsidR="00465F5B" w:rsidRPr="00FB67A9">
        <w:rPr>
          <w:rFonts w:ascii="Arial" w:hAnsi="Arial" w:cs="Arial"/>
        </w:rPr>
        <w:t>.</w:t>
      </w:r>
    </w:p>
    <w:p w14:paraId="0F5A7E6A" w14:textId="77777777" w:rsidR="00465F5B" w:rsidRPr="00410EE3" w:rsidRDefault="00465F5B" w:rsidP="00572813">
      <w:pPr>
        <w:numPr>
          <w:ilvl w:val="0"/>
          <w:numId w:val="3"/>
        </w:numPr>
        <w:ind w:left="0" w:firstLine="284"/>
        <w:jc w:val="both"/>
        <w:rPr>
          <w:rFonts w:ascii="Arial" w:hAnsi="Arial" w:cs="Arial"/>
          <w:sz w:val="22"/>
        </w:rPr>
      </w:pPr>
    </w:p>
    <w:p w14:paraId="1DB0732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10.3.</w:t>
      </w:r>
      <w:r w:rsidRPr="00FB67A9">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410EE3" w:rsidRDefault="000B594D" w:rsidP="00572813">
      <w:pPr>
        <w:numPr>
          <w:ilvl w:val="0"/>
          <w:numId w:val="3"/>
        </w:numPr>
        <w:ind w:left="0" w:firstLine="284"/>
        <w:jc w:val="both"/>
        <w:rPr>
          <w:rFonts w:ascii="Arial" w:hAnsi="Arial" w:cs="Arial"/>
          <w:sz w:val="22"/>
        </w:rPr>
      </w:pPr>
    </w:p>
    <w:p w14:paraId="0137A1F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10.4.</w:t>
      </w:r>
      <w:r w:rsidRPr="00FB67A9">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410EE3" w:rsidRDefault="000B594D" w:rsidP="00572813">
      <w:pPr>
        <w:numPr>
          <w:ilvl w:val="0"/>
          <w:numId w:val="3"/>
        </w:numPr>
        <w:ind w:left="0" w:firstLine="284"/>
        <w:jc w:val="both"/>
        <w:rPr>
          <w:rFonts w:ascii="Arial" w:hAnsi="Arial" w:cs="Arial"/>
          <w:sz w:val="22"/>
        </w:rPr>
      </w:pPr>
    </w:p>
    <w:p w14:paraId="6FF5C073" w14:textId="77777777" w:rsidR="000B594D" w:rsidRPr="00FB67A9" w:rsidRDefault="000B594D" w:rsidP="00572813">
      <w:pPr>
        <w:pStyle w:val="Corpodetexto"/>
        <w:numPr>
          <w:ilvl w:val="0"/>
          <w:numId w:val="3"/>
        </w:numPr>
        <w:ind w:left="0" w:firstLine="284"/>
        <w:rPr>
          <w:sz w:val="20"/>
          <w:szCs w:val="20"/>
        </w:rPr>
      </w:pPr>
      <w:r w:rsidRPr="00FB67A9">
        <w:rPr>
          <w:b/>
          <w:bCs/>
          <w:sz w:val="20"/>
          <w:szCs w:val="20"/>
        </w:rPr>
        <w:t>10.5.</w:t>
      </w:r>
      <w:r w:rsidRPr="00FB67A9">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410EE3" w:rsidRDefault="000B594D" w:rsidP="00572813">
      <w:pPr>
        <w:pStyle w:val="Corpodetexto"/>
        <w:numPr>
          <w:ilvl w:val="0"/>
          <w:numId w:val="3"/>
        </w:numPr>
        <w:ind w:left="0" w:firstLine="284"/>
        <w:rPr>
          <w:szCs w:val="20"/>
        </w:rPr>
      </w:pPr>
    </w:p>
    <w:p w14:paraId="6087632B" w14:textId="77777777" w:rsidR="00D4485A" w:rsidRPr="00675C31" w:rsidRDefault="00D4485A" w:rsidP="00D4485A">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Pr>
          <w:b/>
          <w:bCs/>
          <w:sz w:val="20"/>
          <w:szCs w:val="20"/>
          <w:lang w:val="pt-BR"/>
        </w:rPr>
        <w:t>6</w:t>
      </w:r>
      <w:r w:rsidRPr="00675C31">
        <w:rPr>
          <w:b/>
          <w:bCs/>
          <w:sz w:val="20"/>
          <w:szCs w:val="20"/>
        </w:rPr>
        <w:t>.</w:t>
      </w:r>
      <w:r w:rsidRPr="00675C31">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410EE3" w:rsidRDefault="0046663D" w:rsidP="00572813">
      <w:pPr>
        <w:pStyle w:val="Corpodetexto"/>
        <w:numPr>
          <w:ilvl w:val="0"/>
          <w:numId w:val="3"/>
        </w:numPr>
        <w:ind w:left="0" w:firstLine="284"/>
        <w:rPr>
          <w:szCs w:val="20"/>
        </w:rPr>
      </w:pPr>
    </w:p>
    <w:p w14:paraId="3BE20257" w14:textId="27F35ADB" w:rsidR="0046663D" w:rsidRPr="00FB67A9" w:rsidRDefault="0046663D" w:rsidP="00572813">
      <w:pPr>
        <w:pStyle w:val="Corpodetexto"/>
        <w:numPr>
          <w:ilvl w:val="0"/>
          <w:numId w:val="3"/>
        </w:numPr>
        <w:ind w:left="0" w:firstLine="284"/>
        <w:rPr>
          <w:sz w:val="20"/>
          <w:szCs w:val="20"/>
        </w:rPr>
      </w:pPr>
      <w:r w:rsidRPr="00FB67A9">
        <w:rPr>
          <w:b/>
          <w:bCs/>
          <w:sz w:val="20"/>
          <w:szCs w:val="20"/>
        </w:rPr>
        <w:t>1</w:t>
      </w:r>
      <w:r w:rsidRPr="00FB67A9">
        <w:rPr>
          <w:b/>
          <w:bCs/>
          <w:sz w:val="20"/>
          <w:szCs w:val="20"/>
          <w:lang w:val="pt-BR"/>
        </w:rPr>
        <w:t>0</w:t>
      </w:r>
      <w:r w:rsidRPr="00FB67A9">
        <w:rPr>
          <w:b/>
          <w:bCs/>
          <w:sz w:val="20"/>
          <w:szCs w:val="20"/>
        </w:rPr>
        <w:t>.</w:t>
      </w:r>
      <w:r w:rsidR="002B1454" w:rsidRPr="00FB67A9">
        <w:rPr>
          <w:b/>
          <w:bCs/>
          <w:sz w:val="20"/>
          <w:szCs w:val="20"/>
          <w:lang w:val="pt-BR"/>
        </w:rPr>
        <w:t>7</w:t>
      </w:r>
      <w:r w:rsidRPr="00FB67A9">
        <w:rPr>
          <w:b/>
          <w:bCs/>
          <w:sz w:val="20"/>
          <w:szCs w:val="20"/>
        </w:rPr>
        <w:t>.</w:t>
      </w:r>
      <w:r w:rsidRPr="00FB67A9">
        <w:rPr>
          <w:sz w:val="20"/>
          <w:szCs w:val="20"/>
        </w:rPr>
        <w:t xml:space="preserve"> Quando a proposta ou o lance de menor valor não for aceitável, ou se a licitante não atender às exigências e condições para sua habilitação, o </w:t>
      </w:r>
      <w:r w:rsidR="008B43D4" w:rsidRPr="00187E54">
        <w:rPr>
          <w:sz w:val="20"/>
        </w:rPr>
        <w:t>Agente de Contratação</w:t>
      </w:r>
      <w:r w:rsidRPr="00187E54">
        <w:rPr>
          <w:sz w:val="18"/>
          <w:szCs w:val="20"/>
        </w:rPr>
        <w:t xml:space="preserve"> </w:t>
      </w:r>
      <w:r w:rsidRPr="00FB67A9">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8B43D4">
        <w:t>Agente de Contratação</w:t>
      </w:r>
      <w:r w:rsidRPr="00FB67A9">
        <w:rPr>
          <w:sz w:val="20"/>
          <w:szCs w:val="20"/>
        </w:rPr>
        <w:t xml:space="preserve"> poderá negociar com a licitante para que seja obtido menor preço.</w:t>
      </w:r>
    </w:p>
    <w:p w14:paraId="6880A409" w14:textId="77777777" w:rsidR="0046663D" w:rsidRPr="00410EE3" w:rsidRDefault="0046663D" w:rsidP="00572813">
      <w:pPr>
        <w:pStyle w:val="Corpodetexto"/>
        <w:numPr>
          <w:ilvl w:val="0"/>
          <w:numId w:val="3"/>
        </w:numPr>
        <w:ind w:left="0" w:firstLine="284"/>
        <w:rPr>
          <w:szCs w:val="20"/>
        </w:rPr>
      </w:pPr>
    </w:p>
    <w:p w14:paraId="254C0D46" w14:textId="77777777" w:rsidR="00657894" w:rsidRPr="00FB67A9" w:rsidRDefault="00657894" w:rsidP="00572813">
      <w:pPr>
        <w:ind w:firstLine="284"/>
        <w:jc w:val="both"/>
        <w:rPr>
          <w:rFonts w:ascii="Arial" w:hAnsi="Arial" w:cs="Arial"/>
          <w:b/>
          <w:bCs/>
        </w:rPr>
      </w:pPr>
      <w:r w:rsidRPr="00FB67A9">
        <w:rPr>
          <w:rFonts w:ascii="Arial" w:hAnsi="Arial" w:cs="Arial"/>
          <w:b/>
          <w:bCs/>
        </w:rPr>
        <w:t>11. FASE DE JULGAMENTO</w:t>
      </w:r>
    </w:p>
    <w:p w14:paraId="71A60D0B" w14:textId="77777777" w:rsidR="00657894" w:rsidRPr="00410EE3" w:rsidRDefault="00657894" w:rsidP="00572813">
      <w:pPr>
        <w:ind w:firstLine="284"/>
        <w:jc w:val="both"/>
        <w:rPr>
          <w:rFonts w:ascii="Arial" w:hAnsi="Arial" w:cs="Arial"/>
          <w:b/>
          <w:bCs/>
          <w:sz w:val="22"/>
        </w:rPr>
      </w:pPr>
    </w:p>
    <w:p w14:paraId="749E9A9C" w14:textId="77777777" w:rsidR="008B43D4" w:rsidRPr="000E0F32" w:rsidRDefault="008B43D4" w:rsidP="008B43D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8B43D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039E3A74" w14:textId="77777777" w:rsidR="008B43D4" w:rsidRPr="00410EE3" w:rsidRDefault="008B43D4" w:rsidP="008B43D4">
      <w:pPr>
        <w:tabs>
          <w:tab w:val="left" w:pos="284"/>
        </w:tabs>
        <w:ind w:firstLine="284"/>
        <w:jc w:val="both"/>
        <w:rPr>
          <w:rFonts w:ascii="Arial" w:hAnsi="Arial" w:cs="Arial"/>
          <w:sz w:val="22"/>
        </w:rPr>
      </w:pPr>
    </w:p>
    <w:p w14:paraId="68351748"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CB0643" w14:textId="77777777" w:rsidR="008B43D4" w:rsidRPr="00410EE3" w:rsidRDefault="008B43D4" w:rsidP="008B43D4">
      <w:pPr>
        <w:tabs>
          <w:tab w:val="left" w:pos="284"/>
        </w:tabs>
        <w:ind w:firstLine="284"/>
        <w:jc w:val="both"/>
        <w:rPr>
          <w:rFonts w:ascii="Arial" w:hAnsi="Arial" w:cs="Arial"/>
          <w:sz w:val="22"/>
        </w:rPr>
      </w:pPr>
    </w:p>
    <w:p w14:paraId="22BC21C4"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8B43D4">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2668257C" w14:textId="77777777" w:rsidR="008B43D4" w:rsidRPr="00410EE3" w:rsidRDefault="008B43D4" w:rsidP="008B43D4">
      <w:pPr>
        <w:tabs>
          <w:tab w:val="left" w:pos="284"/>
        </w:tabs>
        <w:ind w:firstLine="284"/>
        <w:jc w:val="both"/>
        <w:rPr>
          <w:rFonts w:ascii="Arial" w:hAnsi="Arial" w:cs="Arial"/>
          <w:sz w:val="22"/>
        </w:rPr>
      </w:pPr>
    </w:p>
    <w:p w14:paraId="0472D241" w14:textId="77777777" w:rsidR="008B43D4" w:rsidRDefault="008B43D4" w:rsidP="008B43D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69EA501" w14:textId="77777777" w:rsidR="008B43D4" w:rsidRDefault="008B43D4" w:rsidP="008B43D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9B84EDD" w14:textId="77777777" w:rsidR="008B43D4" w:rsidRDefault="008B43D4" w:rsidP="008B43D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5249940" w14:textId="77777777" w:rsidR="008B43D4" w:rsidRDefault="008B43D4" w:rsidP="008B43D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19A37514" w14:textId="77777777" w:rsidR="008B43D4" w:rsidRDefault="008B43D4" w:rsidP="008B43D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E936B19" w14:textId="77777777" w:rsidR="008B43D4" w:rsidRPr="00B3036E" w:rsidRDefault="008B43D4" w:rsidP="008B43D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4961AB9" w14:textId="77777777" w:rsidR="0046663D" w:rsidRPr="00410EE3" w:rsidRDefault="0046663D" w:rsidP="00572813">
      <w:pPr>
        <w:ind w:firstLine="284"/>
        <w:jc w:val="both"/>
        <w:rPr>
          <w:rFonts w:ascii="Arial" w:hAnsi="Arial" w:cs="Arial"/>
          <w:b/>
          <w:bCs/>
          <w:sz w:val="22"/>
        </w:rPr>
      </w:pPr>
    </w:p>
    <w:p w14:paraId="0A9FB224" w14:textId="77777777" w:rsidR="005348ED" w:rsidRPr="00FB67A9" w:rsidRDefault="005348ED" w:rsidP="00572813">
      <w:pPr>
        <w:ind w:firstLine="284"/>
        <w:jc w:val="both"/>
        <w:rPr>
          <w:rFonts w:ascii="Arial" w:hAnsi="Arial" w:cs="Arial"/>
          <w:b/>
          <w:bCs/>
        </w:rPr>
      </w:pPr>
      <w:r w:rsidRPr="00FB67A9">
        <w:rPr>
          <w:rFonts w:ascii="Arial" w:hAnsi="Arial" w:cs="Arial"/>
          <w:b/>
          <w:bCs/>
        </w:rPr>
        <w:t>12. IMPUGNAÇÃO AO EDITAL E RECURSOS</w:t>
      </w:r>
    </w:p>
    <w:p w14:paraId="2B81C3E7" w14:textId="77777777" w:rsidR="005348ED" w:rsidRPr="00FB67A9" w:rsidRDefault="005348ED" w:rsidP="00572813">
      <w:pPr>
        <w:ind w:firstLine="284"/>
        <w:jc w:val="both"/>
        <w:rPr>
          <w:rFonts w:ascii="Arial" w:hAnsi="Arial" w:cs="Arial"/>
          <w:highlight w:val="yellow"/>
        </w:rPr>
      </w:pPr>
    </w:p>
    <w:p w14:paraId="2C4550EE" w14:textId="281BE2D9" w:rsidR="005348ED" w:rsidRPr="00FB67A9" w:rsidRDefault="005348ED" w:rsidP="00572813">
      <w:pPr>
        <w:ind w:firstLine="284"/>
        <w:jc w:val="both"/>
        <w:rPr>
          <w:rFonts w:ascii="Arial" w:hAnsi="Arial" w:cs="Arial"/>
        </w:rPr>
      </w:pPr>
      <w:r w:rsidRPr="00FB67A9">
        <w:rPr>
          <w:rFonts w:ascii="Arial" w:hAnsi="Arial" w:cs="Arial"/>
          <w:b/>
          <w:bCs/>
        </w:rPr>
        <w:t xml:space="preserve">12.1. </w:t>
      </w:r>
      <w:r w:rsidRPr="00FB67A9">
        <w:rPr>
          <w:rFonts w:ascii="Arial" w:hAnsi="Arial" w:cs="Arial"/>
        </w:rPr>
        <w:t xml:space="preserve">Qualquer pessoa é parte legítima para impugnar este Edital por irregularidade na aplicação da </w:t>
      </w:r>
      <w:hyperlink r:id="rId19" w:history="1">
        <w:r w:rsidRPr="00FB67A9">
          <w:rPr>
            <w:rFonts w:ascii="Arial" w:hAnsi="Arial" w:cs="Arial"/>
          </w:rPr>
          <w:t>Lei nº 14.133, de 2021</w:t>
        </w:r>
      </w:hyperlink>
      <w:r w:rsidRPr="00FB67A9">
        <w:rPr>
          <w:rFonts w:ascii="Arial" w:hAnsi="Arial" w:cs="Arial"/>
        </w:rPr>
        <w:t>, devendo protocolar o pedido até</w:t>
      </w:r>
      <w:r w:rsidR="003912A0">
        <w:rPr>
          <w:rFonts w:ascii="Arial" w:hAnsi="Arial" w:cs="Arial"/>
        </w:rPr>
        <w:t xml:space="preserve"> 03 (três)</w:t>
      </w:r>
      <w:r w:rsidRPr="00FB67A9">
        <w:rPr>
          <w:rFonts w:ascii="Arial" w:hAnsi="Arial" w:cs="Arial"/>
        </w:rPr>
        <w:t> dias úteis antes da data da abertura do certame.</w:t>
      </w:r>
    </w:p>
    <w:p w14:paraId="7A3E9665" w14:textId="77777777" w:rsidR="005348ED" w:rsidRPr="00FB67A9" w:rsidRDefault="005348ED" w:rsidP="00572813">
      <w:pPr>
        <w:ind w:firstLine="284"/>
        <w:jc w:val="both"/>
        <w:rPr>
          <w:rFonts w:ascii="Arial" w:hAnsi="Arial" w:cs="Arial"/>
          <w:highlight w:val="yellow"/>
        </w:rPr>
      </w:pPr>
    </w:p>
    <w:p w14:paraId="4E1C9C06" w14:textId="77777777" w:rsidR="005348ED" w:rsidRPr="00FB67A9" w:rsidRDefault="005348ED" w:rsidP="00572813">
      <w:pPr>
        <w:ind w:firstLine="284"/>
        <w:jc w:val="both"/>
        <w:rPr>
          <w:rFonts w:ascii="Arial" w:hAnsi="Arial" w:cs="Arial"/>
        </w:rPr>
      </w:pPr>
      <w:r w:rsidRPr="00FB67A9">
        <w:rPr>
          <w:rFonts w:ascii="Arial" w:hAnsi="Arial" w:cs="Arial"/>
          <w:b/>
          <w:bCs/>
        </w:rPr>
        <w:t>12.2.</w:t>
      </w:r>
      <w:r w:rsidRPr="00FB67A9">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FB67A9" w:rsidRDefault="005348ED" w:rsidP="00572813">
      <w:pPr>
        <w:ind w:firstLine="284"/>
        <w:jc w:val="both"/>
        <w:rPr>
          <w:rFonts w:ascii="Arial" w:hAnsi="Arial" w:cs="Arial"/>
        </w:rPr>
      </w:pPr>
    </w:p>
    <w:p w14:paraId="5117CE86" w14:textId="77777777" w:rsidR="005348ED" w:rsidRPr="00FB67A9" w:rsidRDefault="005348ED" w:rsidP="00572813">
      <w:pPr>
        <w:ind w:firstLine="284"/>
        <w:jc w:val="both"/>
        <w:rPr>
          <w:rFonts w:ascii="Arial" w:hAnsi="Arial" w:cs="Arial"/>
        </w:rPr>
      </w:pPr>
      <w:r w:rsidRPr="00FB67A9">
        <w:rPr>
          <w:rFonts w:ascii="Arial" w:hAnsi="Arial" w:cs="Arial"/>
          <w:b/>
          <w:bCs/>
        </w:rPr>
        <w:t>12.3.</w:t>
      </w:r>
      <w:r w:rsidRPr="00FB67A9">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FB67A9" w:rsidRDefault="005348ED" w:rsidP="00572813">
      <w:pPr>
        <w:ind w:firstLine="284"/>
        <w:jc w:val="both"/>
        <w:rPr>
          <w:rFonts w:ascii="Arial" w:hAnsi="Arial" w:cs="Arial"/>
        </w:rPr>
      </w:pPr>
      <w:r w:rsidRPr="00FB67A9">
        <w:rPr>
          <w:rFonts w:ascii="Arial" w:hAnsi="Arial" w:cs="Arial"/>
        </w:rPr>
        <w:t xml:space="preserve">       </w:t>
      </w:r>
    </w:p>
    <w:p w14:paraId="4951BE13" w14:textId="07E45787" w:rsidR="005348ED" w:rsidRPr="00FB67A9" w:rsidRDefault="005348ED" w:rsidP="00572813">
      <w:pPr>
        <w:ind w:firstLine="284"/>
        <w:jc w:val="both"/>
        <w:rPr>
          <w:rFonts w:ascii="Arial" w:hAnsi="Arial" w:cs="Arial"/>
        </w:rPr>
      </w:pPr>
      <w:r w:rsidRPr="00FB67A9">
        <w:rPr>
          <w:rFonts w:ascii="Arial" w:hAnsi="Arial" w:cs="Arial"/>
          <w:b/>
          <w:bCs/>
        </w:rPr>
        <w:t>12.4.</w:t>
      </w:r>
      <w:r w:rsidRPr="00FB67A9">
        <w:rPr>
          <w:rFonts w:ascii="Arial" w:hAnsi="Arial" w:cs="Arial"/>
        </w:rPr>
        <w:t xml:space="preserve"> </w:t>
      </w:r>
      <w:r w:rsidR="008B43D4" w:rsidRPr="00187E54">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FB67A9" w:rsidRDefault="005348ED" w:rsidP="00572813">
      <w:pPr>
        <w:ind w:firstLine="284"/>
        <w:jc w:val="both"/>
        <w:rPr>
          <w:rFonts w:ascii="Arial" w:hAnsi="Arial" w:cs="Arial"/>
        </w:rPr>
      </w:pPr>
    </w:p>
    <w:p w14:paraId="1951764A" w14:textId="21D2835F" w:rsidR="00987C37" w:rsidRPr="000E0F32" w:rsidRDefault="00987C37" w:rsidP="00987C3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9EA380" w14:textId="77777777" w:rsidR="005348ED" w:rsidRPr="00FB67A9" w:rsidRDefault="005348ED" w:rsidP="00572813">
      <w:pPr>
        <w:ind w:firstLine="284"/>
        <w:jc w:val="both"/>
        <w:rPr>
          <w:rFonts w:ascii="Arial" w:hAnsi="Arial" w:cs="Arial"/>
        </w:rPr>
      </w:pPr>
    </w:p>
    <w:p w14:paraId="10071135" w14:textId="1B049F18" w:rsidR="005348ED" w:rsidRPr="00FB67A9" w:rsidRDefault="005348ED" w:rsidP="00572813">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A2BE01D" w14:textId="77777777" w:rsidR="005348ED" w:rsidRPr="00FB67A9" w:rsidRDefault="005348ED" w:rsidP="00572813">
      <w:pPr>
        <w:ind w:firstLine="284"/>
        <w:jc w:val="both"/>
        <w:rPr>
          <w:rFonts w:ascii="Arial" w:hAnsi="Arial" w:cs="Arial"/>
        </w:rPr>
      </w:pPr>
    </w:p>
    <w:p w14:paraId="0226FFCF" w14:textId="7DA8C05F" w:rsidR="0080345C" w:rsidRPr="00FB67A9" w:rsidRDefault="005348ED" w:rsidP="00572813">
      <w:pPr>
        <w:ind w:firstLine="284"/>
        <w:jc w:val="both"/>
        <w:rPr>
          <w:rFonts w:ascii="Arial" w:hAnsi="Arial" w:cs="Arial"/>
        </w:rPr>
      </w:pPr>
      <w:r w:rsidRPr="00FB67A9">
        <w:rPr>
          <w:rFonts w:ascii="Arial" w:hAnsi="Arial" w:cs="Arial"/>
          <w:b/>
          <w:bCs/>
        </w:rPr>
        <w:t>12.</w:t>
      </w:r>
      <w:r w:rsidR="001B30C1">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079F8DB" w14:textId="77777777" w:rsidR="005348ED" w:rsidRPr="00FB67A9" w:rsidRDefault="005348ED" w:rsidP="00572813">
      <w:pPr>
        <w:ind w:firstLine="284"/>
        <w:jc w:val="both"/>
        <w:rPr>
          <w:rFonts w:ascii="Arial" w:hAnsi="Arial" w:cs="Arial"/>
        </w:rPr>
      </w:pPr>
    </w:p>
    <w:p w14:paraId="3B58BF53" w14:textId="77777777" w:rsidR="009838BE" w:rsidRPr="00FB67A9" w:rsidRDefault="009838BE" w:rsidP="00572813">
      <w:pPr>
        <w:ind w:firstLine="284"/>
        <w:jc w:val="both"/>
        <w:rPr>
          <w:rFonts w:ascii="Arial" w:hAnsi="Arial" w:cs="Arial"/>
        </w:rPr>
      </w:pPr>
      <w:r w:rsidRPr="00FB67A9">
        <w:rPr>
          <w:rFonts w:ascii="Arial" w:hAnsi="Arial" w:cs="Arial"/>
          <w:b/>
          <w:bCs/>
        </w:rPr>
        <w:t>13. SANÇÕES ADMINISTRATIVAS</w:t>
      </w:r>
    </w:p>
    <w:p w14:paraId="56B09B75" w14:textId="77777777" w:rsidR="009838BE" w:rsidRPr="00FB67A9" w:rsidRDefault="009838BE" w:rsidP="00572813">
      <w:pPr>
        <w:ind w:firstLine="284"/>
        <w:jc w:val="both"/>
        <w:rPr>
          <w:rFonts w:ascii="Arial" w:hAnsi="Arial" w:cs="Arial"/>
          <w:highlight w:val="yellow"/>
        </w:rPr>
      </w:pPr>
    </w:p>
    <w:p w14:paraId="5048BC35"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 </w:t>
      </w:r>
      <w:r w:rsidRPr="00FB67A9">
        <w:rPr>
          <w:rFonts w:ascii="Arial" w:hAnsi="Arial" w:cs="Arial"/>
        </w:rPr>
        <w:t>Comete infração administrativa, nos termos da lei, o licitante que, com dolo ou culpa:</w:t>
      </w:r>
    </w:p>
    <w:p w14:paraId="11691BE4" w14:textId="77777777" w:rsidR="009838BE" w:rsidRPr="00FB67A9" w:rsidRDefault="009838BE" w:rsidP="00572813">
      <w:pPr>
        <w:ind w:firstLine="284"/>
        <w:jc w:val="both"/>
        <w:rPr>
          <w:rFonts w:ascii="Arial" w:hAnsi="Arial" w:cs="Arial"/>
        </w:rPr>
      </w:pPr>
    </w:p>
    <w:p w14:paraId="085FBD1E" w14:textId="77777777" w:rsidR="009838BE" w:rsidRPr="00FB67A9" w:rsidRDefault="009838BE" w:rsidP="00572813">
      <w:pPr>
        <w:ind w:firstLine="284"/>
        <w:jc w:val="both"/>
        <w:rPr>
          <w:rFonts w:ascii="Arial" w:hAnsi="Arial" w:cs="Arial"/>
        </w:rPr>
      </w:pPr>
      <w:r w:rsidRPr="00FB67A9">
        <w:rPr>
          <w:rFonts w:ascii="Arial" w:hAnsi="Arial" w:cs="Arial"/>
          <w:b/>
          <w:bCs/>
        </w:rPr>
        <w:t>13.1.1.</w:t>
      </w:r>
      <w:r w:rsidRPr="00FB67A9">
        <w:rPr>
          <w:rFonts w:ascii="Arial" w:hAnsi="Arial" w:cs="Arial"/>
        </w:rPr>
        <w:t xml:space="preserve"> </w:t>
      </w:r>
      <w:bookmarkStart w:id="1" w:name="_Ref114668085"/>
      <w:bookmarkStart w:id="2" w:name="_Hlk114652595"/>
      <w:r w:rsidRPr="00FB67A9">
        <w:rPr>
          <w:rFonts w:ascii="Arial" w:hAnsi="Arial" w:cs="Arial"/>
        </w:rPr>
        <w:t>deixar de entregar a documentação exigida para o certame ou não entregar qualquer documento que tenha sido solicitado pelo/a pregoeiro/a durante o certame;</w:t>
      </w:r>
      <w:bookmarkEnd w:id="1"/>
    </w:p>
    <w:p w14:paraId="5BE6DFB8" w14:textId="77777777" w:rsidR="009838BE" w:rsidRPr="00FB67A9" w:rsidRDefault="009838BE" w:rsidP="00572813">
      <w:pPr>
        <w:ind w:firstLine="284"/>
        <w:jc w:val="both"/>
        <w:rPr>
          <w:rFonts w:ascii="Arial" w:hAnsi="Arial" w:cs="Arial"/>
        </w:rPr>
      </w:pPr>
      <w:bookmarkStart w:id="3" w:name="_Ref114668108"/>
    </w:p>
    <w:p w14:paraId="43217C0C" w14:textId="77777777" w:rsidR="009838BE" w:rsidRPr="00FB67A9" w:rsidRDefault="009838BE" w:rsidP="00572813">
      <w:pPr>
        <w:ind w:firstLine="284"/>
        <w:jc w:val="both"/>
        <w:rPr>
          <w:rFonts w:ascii="Arial" w:hAnsi="Arial" w:cs="Arial"/>
        </w:rPr>
      </w:pPr>
      <w:r w:rsidRPr="00FB67A9">
        <w:rPr>
          <w:rFonts w:ascii="Arial" w:hAnsi="Arial" w:cs="Arial"/>
          <w:b/>
          <w:bCs/>
        </w:rPr>
        <w:t>13.1.2.</w:t>
      </w:r>
      <w:r w:rsidRPr="00FB67A9">
        <w:rPr>
          <w:rFonts w:ascii="Arial" w:hAnsi="Arial" w:cs="Arial"/>
        </w:rPr>
        <w:t xml:space="preserve"> Salvo em decorrência de fato superveniente devidamente justificado, não mantiver a proposta em especial quando:</w:t>
      </w:r>
      <w:bookmarkEnd w:id="3"/>
    </w:p>
    <w:p w14:paraId="76A0A8E7" w14:textId="77777777" w:rsidR="009838BE" w:rsidRPr="00FB67A9" w:rsidRDefault="009838BE" w:rsidP="00572813">
      <w:pPr>
        <w:ind w:firstLine="284"/>
        <w:jc w:val="both"/>
        <w:rPr>
          <w:rFonts w:ascii="Arial" w:hAnsi="Arial" w:cs="Arial"/>
        </w:rPr>
      </w:pPr>
    </w:p>
    <w:p w14:paraId="0C7CB03D"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13.1.2.1. </w:t>
      </w:r>
      <w:r w:rsidRPr="00FB67A9">
        <w:rPr>
          <w:rFonts w:ascii="Arial" w:hAnsi="Arial" w:cs="Arial"/>
        </w:rPr>
        <w:t xml:space="preserve">não enviar a proposta adequada ao último lance ofertado ou após a negociação; </w:t>
      </w:r>
    </w:p>
    <w:p w14:paraId="2681D3A0" w14:textId="77777777" w:rsidR="009838BE" w:rsidRPr="00FB67A9" w:rsidRDefault="009838BE" w:rsidP="00572813">
      <w:pPr>
        <w:ind w:firstLine="284"/>
        <w:jc w:val="both"/>
        <w:rPr>
          <w:rFonts w:ascii="Arial" w:hAnsi="Arial" w:cs="Arial"/>
        </w:rPr>
      </w:pPr>
    </w:p>
    <w:p w14:paraId="5DA07531"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13.1.2.2. </w:t>
      </w:r>
      <w:r w:rsidRPr="00FB67A9">
        <w:rPr>
          <w:rFonts w:ascii="Arial" w:hAnsi="Arial" w:cs="Arial"/>
        </w:rPr>
        <w:t xml:space="preserve">recusar-se a enviar o detalhamento da proposta quando exigível; </w:t>
      </w:r>
    </w:p>
    <w:p w14:paraId="6FBCD15C" w14:textId="77777777" w:rsidR="009838BE" w:rsidRPr="00FB67A9" w:rsidRDefault="009838BE" w:rsidP="00572813">
      <w:pPr>
        <w:ind w:firstLine="284"/>
        <w:jc w:val="both"/>
        <w:rPr>
          <w:rFonts w:ascii="Arial" w:hAnsi="Arial" w:cs="Arial"/>
        </w:rPr>
      </w:pPr>
    </w:p>
    <w:p w14:paraId="39B89A3A"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13.1.2.3. </w:t>
      </w:r>
      <w:r w:rsidRPr="00FB67A9">
        <w:rPr>
          <w:rFonts w:ascii="Arial" w:hAnsi="Arial" w:cs="Arial"/>
        </w:rPr>
        <w:t xml:space="preserve">pedir para ser desclassificado quando encerrada a etapa competitiva; ou </w:t>
      </w:r>
    </w:p>
    <w:p w14:paraId="7A017ACF" w14:textId="77777777" w:rsidR="009838BE" w:rsidRPr="00FB67A9" w:rsidRDefault="009838BE" w:rsidP="00572813">
      <w:pPr>
        <w:ind w:firstLine="284"/>
        <w:jc w:val="both"/>
        <w:rPr>
          <w:rFonts w:ascii="Arial" w:hAnsi="Arial" w:cs="Arial"/>
        </w:rPr>
      </w:pPr>
    </w:p>
    <w:p w14:paraId="25D14BF0"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13.1.2.4. </w:t>
      </w:r>
      <w:r w:rsidRPr="00FB67A9">
        <w:rPr>
          <w:rFonts w:ascii="Arial" w:hAnsi="Arial" w:cs="Arial"/>
        </w:rPr>
        <w:t>deixar de apresentar amostra;</w:t>
      </w:r>
    </w:p>
    <w:p w14:paraId="695B1006" w14:textId="77777777" w:rsidR="009838BE" w:rsidRPr="00FB67A9" w:rsidRDefault="009838BE" w:rsidP="00572813">
      <w:pPr>
        <w:ind w:firstLine="284"/>
        <w:jc w:val="both"/>
        <w:rPr>
          <w:rFonts w:ascii="Arial" w:hAnsi="Arial" w:cs="Arial"/>
        </w:rPr>
      </w:pPr>
    </w:p>
    <w:p w14:paraId="6582AE36"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13.1.2.5. </w:t>
      </w:r>
      <w:r w:rsidRPr="00FB67A9">
        <w:rPr>
          <w:rFonts w:ascii="Arial" w:hAnsi="Arial" w:cs="Arial"/>
        </w:rPr>
        <w:t xml:space="preserve">apresentar proposta ou amostra em desacordo com as especificações do edital; </w:t>
      </w:r>
    </w:p>
    <w:p w14:paraId="61624D5E" w14:textId="77777777" w:rsidR="009838BE" w:rsidRPr="00FB67A9" w:rsidRDefault="009838BE" w:rsidP="00572813">
      <w:pPr>
        <w:ind w:firstLine="284"/>
        <w:jc w:val="both"/>
        <w:rPr>
          <w:rFonts w:ascii="Arial" w:hAnsi="Arial" w:cs="Arial"/>
        </w:rPr>
      </w:pPr>
      <w:bookmarkStart w:id="4" w:name="_Ref114668139"/>
    </w:p>
    <w:p w14:paraId="133F03BD" w14:textId="77777777" w:rsidR="009838BE" w:rsidRPr="00FB67A9" w:rsidRDefault="009838BE" w:rsidP="00572813">
      <w:pPr>
        <w:ind w:firstLine="284"/>
        <w:jc w:val="both"/>
        <w:rPr>
          <w:rFonts w:ascii="Arial" w:hAnsi="Arial" w:cs="Arial"/>
        </w:rPr>
      </w:pPr>
      <w:r w:rsidRPr="00FB67A9">
        <w:rPr>
          <w:rFonts w:ascii="Arial" w:hAnsi="Arial" w:cs="Arial"/>
          <w:b/>
          <w:bCs/>
        </w:rPr>
        <w:t>13.1.3.</w:t>
      </w:r>
      <w:r w:rsidRPr="00FB67A9">
        <w:rPr>
          <w:rFonts w:ascii="Arial" w:hAnsi="Arial" w:cs="Arial"/>
        </w:rPr>
        <w:t xml:space="preserve"> não celebrar o contrato ou não entregar a documentação exigida para a contratação, quando convocado dentro do prazo de validade de sua proposta;</w:t>
      </w:r>
      <w:bookmarkEnd w:id="4"/>
    </w:p>
    <w:p w14:paraId="737F3569" w14:textId="77777777" w:rsidR="009838BE" w:rsidRPr="00FB67A9" w:rsidRDefault="009838BE" w:rsidP="00572813">
      <w:pPr>
        <w:ind w:firstLine="284"/>
        <w:jc w:val="both"/>
        <w:rPr>
          <w:rFonts w:ascii="Arial" w:hAnsi="Arial" w:cs="Arial"/>
        </w:rPr>
      </w:pPr>
    </w:p>
    <w:p w14:paraId="7230EF7B" w14:textId="77777777" w:rsidR="009838BE" w:rsidRPr="00FB67A9" w:rsidRDefault="009838BE" w:rsidP="00572813">
      <w:pPr>
        <w:ind w:firstLine="284"/>
        <w:jc w:val="both"/>
        <w:rPr>
          <w:rFonts w:ascii="Arial" w:hAnsi="Arial" w:cs="Arial"/>
        </w:rPr>
      </w:pPr>
      <w:r w:rsidRPr="00FB67A9">
        <w:rPr>
          <w:rFonts w:ascii="Arial" w:hAnsi="Arial" w:cs="Arial"/>
          <w:b/>
          <w:bCs/>
        </w:rPr>
        <w:t>13.1.3.1.</w:t>
      </w:r>
      <w:r w:rsidRPr="00FB67A9">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FB67A9" w:rsidRDefault="009838BE" w:rsidP="00572813">
      <w:pPr>
        <w:ind w:firstLine="284"/>
        <w:jc w:val="both"/>
        <w:rPr>
          <w:rFonts w:ascii="Arial" w:hAnsi="Arial" w:cs="Arial"/>
        </w:rPr>
      </w:pPr>
      <w:bookmarkStart w:id="5" w:name="_Ref114668249"/>
    </w:p>
    <w:p w14:paraId="3AE066CC" w14:textId="77777777" w:rsidR="009838BE" w:rsidRPr="00FB67A9" w:rsidRDefault="009838BE" w:rsidP="00572813">
      <w:pPr>
        <w:ind w:firstLine="284"/>
        <w:jc w:val="both"/>
        <w:rPr>
          <w:rFonts w:ascii="Arial" w:hAnsi="Arial" w:cs="Arial"/>
        </w:rPr>
      </w:pPr>
      <w:r w:rsidRPr="00FB67A9">
        <w:rPr>
          <w:rFonts w:ascii="Arial" w:hAnsi="Arial" w:cs="Arial"/>
          <w:b/>
          <w:bCs/>
        </w:rPr>
        <w:t>13.1.4.</w:t>
      </w:r>
      <w:r w:rsidRPr="00FB67A9">
        <w:rPr>
          <w:rFonts w:ascii="Arial" w:hAnsi="Arial" w:cs="Arial"/>
        </w:rPr>
        <w:t xml:space="preserve"> apresentar declaração ou documentação falsa exigida para o certame ou prestar declaração falsa durante a licitação</w:t>
      </w:r>
      <w:bookmarkEnd w:id="5"/>
    </w:p>
    <w:p w14:paraId="4DD4747A" w14:textId="77777777" w:rsidR="009838BE" w:rsidRPr="00FB67A9" w:rsidRDefault="009838BE" w:rsidP="00572813">
      <w:pPr>
        <w:ind w:firstLine="284"/>
        <w:jc w:val="both"/>
        <w:rPr>
          <w:rFonts w:ascii="Arial" w:hAnsi="Arial" w:cs="Arial"/>
        </w:rPr>
      </w:pPr>
      <w:bookmarkStart w:id="6" w:name="_Ref114668245"/>
    </w:p>
    <w:p w14:paraId="6A855A63" w14:textId="77777777" w:rsidR="009838BE" w:rsidRPr="00FB67A9" w:rsidRDefault="009838BE" w:rsidP="00572813">
      <w:pPr>
        <w:ind w:firstLine="284"/>
        <w:jc w:val="both"/>
        <w:rPr>
          <w:rFonts w:ascii="Arial" w:hAnsi="Arial" w:cs="Arial"/>
        </w:rPr>
      </w:pPr>
      <w:r w:rsidRPr="00FB67A9">
        <w:rPr>
          <w:rFonts w:ascii="Arial" w:hAnsi="Arial" w:cs="Arial"/>
          <w:b/>
          <w:bCs/>
        </w:rPr>
        <w:t>13.1.5.</w:t>
      </w:r>
      <w:r w:rsidRPr="00FB67A9">
        <w:rPr>
          <w:rFonts w:ascii="Arial" w:hAnsi="Arial" w:cs="Arial"/>
        </w:rPr>
        <w:t xml:space="preserve"> fraudar a licitação</w:t>
      </w:r>
      <w:bookmarkEnd w:id="6"/>
    </w:p>
    <w:p w14:paraId="18E981A7" w14:textId="77777777" w:rsidR="009838BE" w:rsidRPr="00FB67A9" w:rsidRDefault="009838BE" w:rsidP="00572813">
      <w:pPr>
        <w:ind w:firstLine="284"/>
        <w:jc w:val="both"/>
        <w:rPr>
          <w:rFonts w:ascii="Arial" w:hAnsi="Arial" w:cs="Arial"/>
        </w:rPr>
      </w:pPr>
      <w:bookmarkStart w:id="7" w:name="_Ref114668247"/>
    </w:p>
    <w:p w14:paraId="511F968B" w14:textId="77777777" w:rsidR="009838BE" w:rsidRPr="00FB67A9" w:rsidRDefault="009838BE" w:rsidP="00572813">
      <w:pPr>
        <w:ind w:firstLine="284"/>
        <w:jc w:val="both"/>
        <w:rPr>
          <w:rFonts w:ascii="Arial" w:hAnsi="Arial" w:cs="Arial"/>
        </w:rPr>
      </w:pPr>
      <w:r w:rsidRPr="00FB67A9">
        <w:rPr>
          <w:rFonts w:ascii="Arial" w:hAnsi="Arial" w:cs="Arial"/>
          <w:b/>
          <w:bCs/>
        </w:rPr>
        <w:t>13.1.6.</w:t>
      </w:r>
      <w:r w:rsidRPr="00FB67A9">
        <w:rPr>
          <w:rFonts w:ascii="Arial" w:hAnsi="Arial" w:cs="Arial"/>
        </w:rPr>
        <w:t xml:space="preserve"> comportar-se de modo inidôneo ou cometer fraude de qualquer natureza, em especial quando:</w:t>
      </w:r>
      <w:bookmarkEnd w:id="7"/>
    </w:p>
    <w:p w14:paraId="43DF3926" w14:textId="77777777" w:rsidR="009838BE" w:rsidRPr="00FB67A9" w:rsidRDefault="009838BE" w:rsidP="00572813">
      <w:pPr>
        <w:ind w:firstLine="284"/>
        <w:jc w:val="both"/>
        <w:rPr>
          <w:rFonts w:ascii="Arial" w:hAnsi="Arial" w:cs="Arial"/>
        </w:rPr>
      </w:pPr>
    </w:p>
    <w:p w14:paraId="65A03ACC" w14:textId="77777777" w:rsidR="009838BE" w:rsidRPr="00FB67A9" w:rsidRDefault="009838BE" w:rsidP="00572813">
      <w:pPr>
        <w:ind w:firstLine="284"/>
        <w:jc w:val="both"/>
        <w:rPr>
          <w:rFonts w:ascii="Arial" w:hAnsi="Arial" w:cs="Arial"/>
        </w:rPr>
      </w:pPr>
      <w:r w:rsidRPr="00FB67A9">
        <w:rPr>
          <w:rFonts w:ascii="Arial" w:hAnsi="Arial" w:cs="Arial"/>
          <w:b/>
          <w:bCs/>
        </w:rPr>
        <w:t>13.1.6.1.</w:t>
      </w:r>
      <w:r w:rsidRPr="00FB67A9">
        <w:rPr>
          <w:rFonts w:ascii="Arial" w:hAnsi="Arial" w:cs="Arial"/>
        </w:rPr>
        <w:t xml:space="preserve"> agir em conluio ou em desconformidade com a lei; </w:t>
      </w:r>
    </w:p>
    <w:p w14:paraId="4EFC95B3" w14:textId="77777777" w:rsidR="009838BE" w:rsidRPr="00FB67A9" w:rsidRDefault="009838BE" w:rsidP="00572813">
      <w:pPr>
        <w:ind w:firstLine="284"/>
        <w:jc w:val="both"/>
        <w:rPr>
          <w:rFonts w:ascii="Arial" w:hAnsi="Arial" w:cs="Arial"/>
        </w:rPr>
      </w:pPr>
    </w:p>
    <w:p w14:paraId="4B07DBF4" w14:textId="77777777" w:rsidR="009838BE" w:rsidRPr="00FB67A9" w:rsidRDefault="009838BE" w:rsidP="00572813">
      <w:pPr>
        <w:ind w:firstLine="284"/>
        <w:jc w:val="both"/>
        <w:rPr>
          <w:rFonts w:ascii="Arial" w:hAnsi="Arial" w:cs="Arial"/>
        </w:rPr>
      </w:pPr>
      <w:r w:rsidRPr="00FB67A9">
        <w:rPr>
          <w:rFonts w:ascii="Arial" w:hAnsi="Arial" w:cs="Arial"/>
          <w:b/>
          <w:bCs/>
        </w:rPr>
        <w:t>13.1.6.2.</w:t>
      </w:r>
      <w:r w:rsidRPr="00FB67A9">
        <w:rPr>
          <w:rFonts w:ascii="Arial" w:hAnsi="Arial" w:cs="Arial"/>
        </w:rPr>
        <w:t xml:space="preserve"> induzir deliberadamente a erro no julgamento; </w:t>
      </w:r>
    </w:p>
    <w:p w14:paraId="078DF703" w14:textId="77777777" w:rsidR="009838BE" w:rsidRPr="00FB67A9" w:rsidRDefault="009838BE" w:rsidP="00572813">
      <w:pPr>
        <w:ind w:firstLine="284"/>
        <w:jc w:val="both"/>
        <w:rPr>
          <w:rFonts w:ascii="Arial" w:hAnsi="Arial" w:cs="Arial"/>
        </w:rPr>
      </w:pPr>
    </w:p>
    <w:p w14:paraId="6C49D99F" w14:textId="77777777" w:rsidR="009838BE" w:rsidRPr="00FB67A9" w:rsidRDefault="009838BE" w:rsidP="00572813">
      <w:pPr>
        <w:ind w:firstLine="284"/>
        <w:jc w:val="both"/>
        <w:rPr>
          <w:rFonts w:ascii="Arial" w:hAnsi="Arial" w:cs="Arial"/>
        </w:rPr>
      </w:pPr>
      <w:r w:rsidRPr="00FB67A9">
        <w:rPr>
          <w:rFonts w:ascii="Arial" w:hAnsi="Arial" w:cs="Arial"/>
          <w:b/>
          <w:bCs/>
        </w:rPr>
        <w:t>13.1.6.3.</w:t>
      </w:r>
      <w:r w:rsidRPr="00FB67A9">
        <w:rPr>
          <w:rFonts w:ascii="Arial" w:hAnsi="Arial" w:cs="Arial"/>
        </w:rPr>
        <w:t xml:space="preserve"> apresentar amostra falsificada ou deteriorada; </w:t>
      </w:r>
    </w:p>
    <w:p w14:paraId="682E970E" w14:textId="77777777" w:rsidR="009838BE" w:rsidRPr="00FB67A9" w:rsidRDefault="009838BE" w:rsidP="00572813">
      <w:pPr>
        <w:ind w:firstLine="284"/>
        <w:jc w:val="both"/>
        <w:rPr>
          <w:rFonts w:ascii="Arial" w:hAnsi="Arial" w:cs="Arial"/>
        </w:rPr>
      </w:pPr>
      <w:bookmarkStart w:id="8" w:name="_Ref114668251"/>
    </w:p>
    <w:p w14:paraId="5E65DC4F" w14:textId="77777777" w:rsidR="009838BE" w:rsidRPr="00FB67A9" w:rsidRDefault="009838BE" w:rsidP="00572813">
      <w:pPr>
        <w:ind w:firstLine="284"/>
        <w:jc w:val="both"/>
        <w:rPr>
          <w:rFonts w:ascii="Arial" w:hAnsi="Arial" w:cs="Arial"/>
        </w:rPr>
      </w:pPr>
      <w:r w:rsidRPr="00FB67A9">
        <w:rPr>
          <w:rFonts w:ascii="Arial" w:hAnsi="Arial" w:cs="Arial"/>
          <w:b/>
          <w:bCs/>
        </w:rPr>
        <w:t>13.1.7.</w:t>
      </w:r>
      <w:r w:rsidRPr="00FB67A9">
        <w:rPr>
          <w:rFonts w:ascii="Arial" w:hAnsi="Arial" w:cs="Arial"/>
        </w:rPr>
        <w:t xml:space="preserve"> praticar atos ilícitos com vistas a frustrar os objetivos da licitação</w:t>
      </w:r>
      <w:bookmarkEnd w:id="8"/>
    </w:p>
    <w:p w14:paraId="04C1B5F1" w14:textId="77777777" w:rsidR="009838BE" w:rsidRPr="00FB67A9" w:rsidRDefault="009838BE" w:rsidP="00572813">
      <w:pPr>
        <w:ind w:firstLine="284"/>
        <w:jc w:val="both"/>
        <w:rPr>
          <w:rFonts w:ascii="Arial" w:hAnsi="Arial" w:cs="Arial"/>
        </w:rPr>
      </w:pPr>
      <w:bookmarkStart w:id="9" w:name="_Ref114668252"/>
    </w:p>
    <w:p w14:paraId="166D9FF7" w14:textId="77777777" w:rsidR="009838BE" w:rsidRPr="00FB67A9" w:rsidRDefault="009838BE" w:rsidP="00572813">
      <w:pPr>
        <w:ind w:firstLine="284"/>
        <w:jc w:val="both"/>
        <w:rPr>
          <w:rFonts w:ascii="Arial" w:hAnsi="Arial" w:cs="Arial"/>
        </w:rPr>
      </w:pPr>
      <w:r w:rsidRPr="00FB67A9">
        <w:rPr>
          <w:rFonts w:ascii="Arial" w:hAnsi="Arial" w:cs="Arial"/>
          <w:b/>
          <w:bCs/>
        </w:rPr>
        <w:t>13.1.8.</w:t>
      </w:r>
      <w:r w:rsidRPr="00FB67A9">
        <w:rPr>
          <w:rFonts w:ascii="Arial" w:hAnsi="Arial" w:cs="Arial"/>
        </w:rPr>
        <w:t xml:space="preserve"> praticar ato lesivo previsto no </w:t>
      </w:r>
      <w:hyperlink r:id="rId20" w:anchor="art5" w:history="1">
        <w:r w:rsidRPr="00FB67A9">
          <w:rPr>
            <w:rFonts w:ascii="Arial" w:hAnsi="Arial" w:cs="Arial"/>
          </w:rPr>
          <w:t>art. 5º da Lei n.º 12.846, de 2013</w:t>
        </w:r>
      </w:hyperlink>
      <w:r w:rsidRPr="00FB67A9">
        <w:rPr>
          <w:rFonts w:ascii="Arial" w:hAnsi="Arial" w:cs="Arial"/>
        </w:rPr>
        <w:t>.</w:t>
      </w:r>
      <w:bookmarkEnd w:id="9"/>
    </w:p>
    <w:bookmarkEnd w:id="2"/>
    <w:p w14:paraId="069E902A" w14:textId="77777777" w:rsidR="009838BE" w:rsidRPr="00FB67A9" w:rsidRDefault="009838BE" w:rsidP="00572813">
      <w:pPr>
        <w:ind w:firstLine="284"/>
        <w:jc w:val="both"/>
        <w:rPr>
          <w:rFonts w:ascii="Arial" w:hAnsi="Arial" w:cs="Arial"/>
          <w:highlight w:val="yellow"/>
        </w:rPr>
      </w:pPr>
    </w:p>
    <w:p w14:paraId="0C0D4F09" w14:textId="77777777" w:rsidR="009838BE" w:rsidRPr="00FB67A9" w:rsidRDefault="009838BE" w:rsidP="00572813">
      <w:pPr>
        <w:ind w:firstLine="284"/>
        <w:jc w:val="both"/>
        <w:rPr>
          <w:rFonts w:ascii="Arial" w:hAnsi="Arial" w:cs="Arial"/>
        </w:rPr>
      </w:pPr>
      <w:r w:rsidRPr="00FB67A9">
        <w:rPr>
          <w:rFonts w:ascii="Arial" w:hAnsi="Arial" w:cs="Arial"/>
          <w:b/>
          <w:bCs/>
        </w:rPr>
        <w:t>13.2.</w:t>
      </w:r>
      <w:r w:rsidRPr="00FB67A9">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FB67A9" w:rsidRDefault="009838BE" w:rsidP="00572813">
      <w:pPr>
        <w:ind w:firstLine="284"/>
        <w:jc w:val="both"/>
        <w:rPr>
          <w:rFonts w:ascii="Arial" w:hAnsi="Arial" w:cs="Arial"/>
        </w:rPr>
      </w:pPr>
    </w:p>
    <w:p w14:paraId="42C5D20C"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13.2.1. </w:t>
      </w:r>
      <w:r w:rsidRPr="00FB67A9">
        <w:rPr>
          <w:rFonts w:ascii="Arial" w:hAnsi="Arial" w:cs="Arial"/>
        </w:rPr>
        <w:t>A sanção de impedimento de participar em licitação e contratar com a Administração Pública poderá ser aplicada também àqueles que:</w:t>
      </w:r>
    </w:p>
    <w:p w14:paraId="41E57787" w14:textId="77777777" w:rsidR="009838BE" w:rsidRPr="00FB67A9" w:rsidRDefault="009838BE" w:rsidP="00572813">
      <w:pPr>
        <w:ind w:firstLine="284"/>
        <w:jc w:val="both"/>
        <w:rPr>
          <w:rFonts w:ascii="Arial" w:hAnsi="Arial" w:cs="Arial"/>
        </w:rPr>
      </w:pPr>
      <w:r w:rsidRPr="00FB67A9">
        <w:rPr>
          <w:rFonts w:ascii="Arial" w:hAnsi="Arial" w:cs="Arial"/>
          <w:b/>
          <w:bCs/>
        </w:rPr>
        <w:t>a)</w:t>
      </w:r>
      <w:r w:rsidRPr="00FB67A9">
        <w:rPr>
          <w:rFonts w:ascii="Arial" w:hAnsi="Arial" w:cs="Arial"/>
        </w:rPr>
        <w:t xml:space="preserve"> retardarem a execução do Pregão;</w:t>
      </w:r>
    </w:p>
    <w:p w14:paraId="1B275E92" w14:textId="77777777" w:rsidR="009838BE" w:rsidRPr="00FB67A9" w:rsidRDefault="009838BE" w:rsidP="00572813">
      <w:pPr>
        <w:ind w:firstLine="284"/>
        <w:jc w:val="both"/>
        <w:rPr>
          <w:rFonts w:ascii="Arial" w:hAnsi="Arial" w:cs="Arial"/>
        </w:rPr>
      </w:pPr>
      <w:r w:rsidRPr="00FB67A9">
        <w:rPr>
          <w:rFonts w:ascii="Arial" w:hAnsi="Arial" w:cs="Arial"/>
          <w:b/>
          <w:bCs/>
        </w:rPr>
        <w:t>b)</w:t>
      </w:r>
      <w:r w:rsidRPr="00FB67A9">
        <w:rPr>
          <w:rFonts w:ascii="Arial" w:hAnsi="Arial" w:cs="Arial"/>
        </w:rPr>
        <w:t xml:space="preserve"> demonstrarem não possuir idoneidade para contratar com a Administração;</w:t>
      </w:r>
    </w:p>
    <w:p w14:paraId="5063C96D" w14:textId="77777777" w:rsidR="009838BE" w:rsidRPr="00FB67A9" w:rsidRDefault="009838BE" w:rsidP="00572813">
      <w:pPr>
        <w:ind w:firstLine="284"/>
        <w:jc w:val="both"/>
        <w:rPr>
          <w:rFonts w:ascii="Arial" w:eastAsia="Arial" w:hAnsi="Arial" w:cs="Arial"/>
        </w:rPr>
      </w:pPr>
      <w:r w:rsidRPr="00FB67A9">
        <w:rPr>
          <w:rFonts w:ascii="Arial" w:hAnsi="Arial" w:cs="Arial"/>
          <w:b/>
          <w:bCs/>
        </w:rPr>
        <w:t xml:space="preserve">c) </w:t>
      </w:r>
      <w:r w:rsidRPr="00FB67A9">
        <w:rPr>
          <w:rFonts w:ascii="Arial" w:hAnsi="Arial" w:cs="Arial"/>
        </w:rPr>
        <w:t>fizerem declaração falsa ou cometerem fraude fiscal.</w:t>
      </w:r>
    </w:p>
    <w:p w14:paraId="1F3331E4" w14:textId="77777777" w:rsidR="009838BE" w:rsidRPr="00FB67A9" w:rsidRDefault="009838BE" w:rsidP="00572813">
      <w:pPr>
        <w:ind w:firstLine="284"/>
        <w:jc w:val="both"/>
        <w:rPr>
          <w:rFonts w:ascii="Arial" w:hAnsi="Arial" w:cs="Arial"/>
          <w:strike/>
          <w:highlight w:val="yellow"/>
        </w:rPr>
      </w:pPr>
      <w:r w:rsidRPr="00FB67A9">
        <w:rPr>
          <w:rFonts w:ascii="Arial" w:eastAsia="Arial" w:hAnsi="Arial" w:cs="Arial"/>
          <w:strike/>
          <w:highlight w:val="yellow"/>
        </w:rPr>
        <w:t xml:space="preserve"> </w:t>
      </w:r>
    </w:p>
    <w:p w14:paraId="0A0DC2C3" w14:textId="77777777" w:rsidR="009838BE" w:rsidRPr="00FB67A9" w:rsidRDefault="009838BE" w:rsidP="00572813">
      <w:pPr>
        <w:ind w:firstLine="284"/>
        <w:jc w:val="both"/>
        <w:rPr>
          <w:rFonts w:ascii="Arial" w:hAnsi="Arial" w:cs="Arial"/>
        </w:rPr>
      </w:pPr>
      <w:r w:rsidRPr="00FB67A9">
        <w:rPr>
          <w:rFonts w:ascii="Arial" w:hAnsi="Arial" w:cs="Arial"/>
          <w:b/>
          <w:bCs/>
        </w:rPr>
        <w:t>13.3.</w:t>
      </w:r>
      <w:r w:rsidRPr="00FB67A9">
        <w:rPr>
          <w:rFonts w:ascii="Arial" w:hAnsi="Arial" w:cs="Arial"/>
        </w:rPr>
        <w:t xml:space="preserve"> Com fulcro na </w:t>
      </w:r>
      <w:hyperlink r:id="rId21" w:history="1">
        <w:r w:rsidRPr="00FB67A9">
          <w:rPr>
            <w:rStyle w:val="Hyperlink"/>
            <w:rFonts w:ascii="Arial" w:hAnsi="Arial" w:cs="Arial"/>
            <w:color w:val="auto"/>
          </w:rPr>
          <w:t>Lei nº 14.133, de 2021</w:t>
        </w:r>
      </w:hyperlink>
      <w:r w:rsidRPr="00FB67A9">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FB67A9" w:rsidRDefault="009838BE" w:rsidP="00572813">
      <w:pPr>
        <w:ind w:firstLine="284"/>
        <w:jc w:val="both"/>
        <w:rPr>
          <w:rFonts w:ascii="Arial" w:hAnsi="Arial" w:cs="Arial"/>
          <w:highlight w:val="yellow"/>
        </w:rPr>
      </w:pPr>
    </w:p>
    <w:p w14:paraId="7B521AE4" w14:textId="77777777" w:rsidR="009838BE" w:rsidRPr="00FB67A9" w:rsidRDefault="009838BE" w:rsidP="00572813">
      <w:pPr>
        <w:ind w:firstLine="284"/>
        <w:jc w:val="both"/>
        <w:rPr>
          <w:rFonts w:ascii="Arial" w:hAnsi="Arial" w:cs="Arial"/>
        </w:rPr>
      </w:pPr>
      <w:r w:rsidRPr="00FB67A9">
        <w:rPr>
          <w:rFonts w:ascii="Arial" w:hAnsi="Arial" w:cs="Arial"/>
          <w:b/>
          <w:bCs/>
        </w:rPr>
        <w:t>13.3.1.</w:t>
      </w:r>
      <w:r w:rsidRPr="00FB67A9">
        <w:rPr>
          <w:rFonts w:ascii="Arial" w:hAnsi="Arial" w:cs="Arial"/>
        </w:rPr>
        <w:t xml:space="preserve"> advertência;</w:t>
      </w:r>
    </w:p>
    <w:p w14:paraId="17DE9398" w14:textId="77777777" w:rsidR="009838BE" w:rsidRPr="00FB67A9" w:rsidRDefault="009838BE" w:rsidP="00572813">
      <w:pPr>
        <w:ind w:firstLine="284"/>
        <w:jc w:val="both"/>
        <w:rPr>
          <w:rFonts w:ascii="Arial" w:hAnsi="Arial" w:cs="Arial"/>
        </w:rPr>
      </w:pPr>
    </w:p>
    <w:p w14:paraId="50D0DDF3" w14:textId="77777777" w:rsidR="009838BE" w:rsidRPr="00FB67A9" w:rsidRDefault="009838BE" w:rsidP="00572813">
      <w:pPr>
        <w:ind w:firstLine="284"/>
        <w:jc w:val="both"/>
        <w:rPr>
          <w:rFonts w:ascii="Arial" w:hAnsi="Arial" w:cs="Arial"/>
        </w:rPr>
      </w:pPr>
      <w:r w:rsidRPr="00FB67A9">
        <w:rPr>
          <w:rFonts w:ascii="Arial" w:hAnsi="Arial" w:cs="Arial"/>
          <w:b/>
          <w:bCs/>
        </w:rPr>
        <w:t>13.3.2.</w:t>
      </w:r>
      <w:r w:rsidRPr="00FB67A9">
        <w:rPr>
          <w:rFonts w:ascii="Arial" w:hAnsi="Arial" w:cs="Arial"/>
        </w:rPr>
        <w:t xml:space="preserve"> multa de mora;           </w:t>
      </w:r>
    </w:p>
    <w:p w14:paraId="77DF81CD" w14:textId="77777777" w:rsidR="009838BE" w:rsidRPr="00D4485A" w:rsidRDefault="009838BE" w:rsidP="00572813">
      <w:pPr>
        <w:ind w:firstLine="284"/>
        <w:jc w:val="both"/>
        <w:rPr>
          <w:rFonts w:ascii="Arial" w:hAnsi="Arial" w:cs="Arial"/>
          <w:sz w:val="18"/>
        </w:rPr>
      </w:pPr>
    </w:p>
    <w:p w14:paraId="54837D19" w14:textId="77777777" w:rsidR="009838BE" w:rsidRPr="00FB67A9" w:rsidRDefault="009838BE" w:rsidP="00572813">
      <w:pPr>
        <w:ind w:firstLine="284"/>
        <w:jc w:val="both"/>
        <w:rPr>
          <w:rFonts w:ascii="Arial" w:hAnsi="Arial" w:cs="Arial"/>
        </w:rPr>
      </w:pPr>
      <w:r w:rsidRPr="00FB67A9">
        <w:rPr>
          <w:rFonts w:ascii="Arial" w:hAnsi="Arial" w:cs="Arial"/>
          <w:b/>
          <w:bCs/>
        </w:rPr>
        <w:t>13.3.2.1.</w:t>
      </w:r>
      <w:r w:rsidRPr="00FB67A9">
        <w:rPr>
          <w:rFonts w:ascii="Arial" w:hAnsi="Arial" w:cs="Arial"/>
        </w:rPr>
        <w:t xml:space="preserve"> multa de 10% (dez por cento) sobre a parcela remanescente, no caso de inexecução parcial de contrato;</w:t>
      </w:r>
    </w:p>
    <w:p w14:paraId="53630A03" w14:textId="77777777" w:rsidR="009838BE" w:rsidRPr="00D4485A" w:rsidRDefault="009838BE" w:rsidP="00572813">
      <w:pPr>
        <w:ind w:firstLine="284"/>
        <w:jc w:val="both"/>
        <w:rPr>
          <w:rFonts w:ascii="Arial" w:hAnsi="Arial" w:cs="Arial"/>
          <w:sz w:val="18"/>
        </w:rPr>
      </w:pPr>
    </w:p>
    <w:p w14:paraId="1983FE71" w14:textId="77777777" w:rsidR="009838BE" w:rsidRPr="00FB67A9" w:rsidRDefault="009838BE" w:rsidP="00572813">
      <w:pPr>
        <w:ind w:firstLine="284"/>
        <w:jc w:val="both"/>
        <w:rPr>
          <w:rFonts w:ascii="Arial" w:hAnsi="Arial" w:cs="Arial"/>
        </w:rPr>
      </w:pPr>
      <w:r w:rsidRPr="00FB67A9">
        <w:rPr>
          <w:rFonts w:ascii="Arial" w:hAnsi="Arial" w:cs="Arial"/>
          <w:b/>
          <w:bCs/>
        </w:rPr>
        <w:t>13.3.2.2.</w:t>
      </w:r>
      <w:r w:rsidRPr="00FB67A9">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D4485A" w:rsidRDefault="009838BE" w:rsidP="00572813">
      <w:pPr>
        <w:ind w:firstLine="284"/>
        <w:jc w:val="both"/>
        <w:rPr>
          <w:rFonts w:ascii="Arial" w:hAnsi="Arial" w:cs="Arial"/>
          <w:sz w:val="18"/>
        </w:rPr>
      </w:pPr>
    </w:p>
    <w:p w14:paraId="5A527B1B" w14:textId="77777777" w:rsidR="009838BE" w:rsidRPr="00FB67A9" w:rsidRDefault="009838BE" w:rsidP="00572813">
      <w:pPr>
        <w:ind w:firstLine="284"/>
        <w:jc w:val="both"/>
        <w:rPr>
          <w:rFonts w:ascii="Arial" w:hAnsi="Arial" w:cs="Arial"/>
        </w:rPr>
      </w:pPr>
      <w:r w:rsidRPr="00FB67A9">
        <w:rPr>
          <w:rFonts w:ascii="Arial" w:hAnsi="Arial" w:cs="Arial"/>
          <w:b/>
          <w:bCs/>
        </w:rPr>
        <w:t>13.3.2.3.</w:t>
      </w:r>
      <w:r w:rsidRPr="00FB67A9">
        <w:rPr>
          <w:rFonts w:ascii="Arial" w:hAnsi="Arial" w:cs="Arial"/>
        </w:rPr>
        <w:t xml:space="preserve"> multa de 20% (vinte por cento) sobre o valor total do contrato, no caso de sua inexecução total;</w:t>
      </w:r>
    </w:p>
    <w:p w14:paraId="2949B039" w14:textId="77777777" w:rsidR="009838BE" w:rsidRPr="00D4485A" w:rsidRDefault="009838BE" w:rsidP="00572813">
      <w:pPr>
        <w:ind w:firstLine="284"/>
        <w:jc w:val="both"/>
        <w:rPr>
          <w:rFonts w:ascii="Arial" w:hAnsi="Arial" w:cs="Arial"/>
          <w:sz w:val="18"/>
        </w:rPr>
      </w:pPr>
    </w:p>
    <w:p w14:paraId="0AFA4663" w14:textId="77777777" w:rsidR="009838BE" w:rsidRPr="00FB67A9" w:rsidRDefault="009838BE" w:rsidP="00572813">
      <w:pPr>
        <w:ind w:firstLine="284"/>
        <w:jc w:val="both"/>
        <w:rPr>
          <w:rFonts w:ascii="Arial" w:hAnsi="Arial" w:cs="Arial"/>
        </w:rPr>
      </w:pPr>
      <w:r w:rsidRPr="00FB67A9">
        <w:rPr>
          <w:rFonts w:ascii="Arial" w:hAnsi="Arial" w:cs="Arial"/>
          <w:b/>
          <w:bCs/>
        </w:rPr>
        <w:t>13.3.2.4.</w:t>
      </w:r>
      <w:r w:rsidRPr="00FB67A9">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D4485A" w:rsidRDefault="009838BE" w:rsidP="00572813">
      <w:pPr>
        <w:ind w:firstLine="284"/>
        <w:jc w:val="both"/>
        <w:rPr>
          <w:rFonts w:ascii="Arial" w:hAnsi="Arial" w:cs="Arial"/>
          <w:sz w:val="18"/>
        </w:rPr>
      </w:pPr>
    </w:p>
    <w:p w14:paraId="2B441D76" w14:textId="77777777" w:rsidR="009838BE" w:rsidRPr="00FB67A9" w:rsidRDefault="009838BE" w:rsidP="00572813">
      <w:pPr>
        <w:ind w:firstLine="284"/>
        <w:jc w:val="both"/>
        <w:rPr>
          <w:rFonts w:ascii="Arial" w:hAnsi="Arial" w:cs="Arial"/>
        </w:rPr>
      </w:pPr>
      <w:r w:rsidRPr="00FB67A9">
        <w:rPr>
          <w:rFonts w:ascii="Arial" w:hAnsi="Arial" w:cs="Arial"/>
          <w:b/>
          <w:bCs/>
        </w:rPr>
        <w:t>13.3.2.5.</w:t>
      </w:r>
      <w:r w:rsidRPr="00FB67A9">
        <w:rPr>
          <w:rFonts w:ascii="Arial" w:hAnsi="Arial" w:cs="Arial"/>
        </w:rPr>
        <w:t xml:space="preserve"> multa de 20% (vinte por cento) sobre o valor total do contrato, no caso recusa injustificada de assinar/receber o contrato.</w:t>
      </w:r>
    </w:p>
    <w:p w14:paraId="6F2B0C02" w14:textId="77777777" w:rsidR="009838BE" w:rsidRPr="00FB67A9" w:rsidRDefault="009838BE" w:rsidP="00572813">
      <w:pPr>
        <w:ind w:firstLine="284"/>
        <w:jc w:val="both"/>
        <w:rPr>
          <w:rFonts w:ascii="Arial" w:hAnsi="Arial" w:cs="Arial"/>
        </w:rPr>
      </w:pPr>
    </w:p>
    <w:p w14:paraId="6178A841" w14:textId="77777777" w:rsidR="009838BE" w:rsidRPr="00FB67A9" w:rsidRDefault="009838BE" w:rsidP="00572813">
      <w:pPr>
        <w:ind w:firstLine="284"/>
        <w:jc w:val="both"/>
        <w:rPr>
          <w:rFonts w:ascii="Arial" w:hAnsi="Arial" w:cs="Arial"/>
        </w:rPr>
      </w:pPr>
      <w:r w:rsidRPr="00FB67A9">
        <w:rPr>
          <w:rFonts w:ascii="Arial" w:hAnsi="Arial" w:cs="Arial"/>
          <w:b/>
          <w:bCs/>
        </w:rPr>
        <w:t>13.4.</w:t>
      </w:r>
      <w:r w:rsidRPr="00FB67A9">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FB67A9" w:rsidRDefault="009838BE" w:rsidP="00572813">
      <w:pPr>
        <w:ind w:firstLine="284"/>
        <w:jc w:val="both"/>
        <w:rPr>
          <w:rFonts w:ascii="Arial" w:hAnsi="Arial" w:cs="Arial"/>
        </w:rPr>
      </w:pPr>
    </w:p>
    <w:p w14:paraId="4166EC77" w14:textId="36805818" w:rsidR="009838BE" w:rsidRPr="00FB67A9" w:rsidRDefault="009838BE" w:rsidP="00572813">
      <w:pPr>
        <w:keepLines/>
        <w:ind w:firstLine="284"/>
        <w:jc w:val="both"/>
        <w:rPr>
          <w:rFonts w:ascii="Arial" w:hAnsi="Arial" w:cs="Arial"/>
        </w:rPr>
      </w:pPr>
      <w:r w:rsidRPr="00FB67A9">
        <w:rPr>
          <w:rFonts w:ascii="Arial" w:hAnsi="Arial" w:cs="Arial"/>
          <w:b/>
          <w:bCs/>
        </w:rPr>
        <w:t>13.5.</w:t>
      </w:r>
      <w:r w:rsidRPr="00FB67A9">
        <w:rPr>
          <w:rFonts w:ascii="Arial" w:hAnsi="Arial" w:cs="Arial"/>
        </w:rPr>
        <w:t xml:space="preserve"> </w:t>
      </w:r>
      <w:r w:rsidR="0059413D">
        <w:rPr>
          <w:rFonts w:ascii="Arial" w:hAnsi="Arial" w:cs="Arial"/>
        </w:rPr>
        <w:t>O</w:t>
      </w:r>
      <w:r w:rsidRPr="00FB67A9">
        <w:rPr>
          <w:rFonts w:ascii="Arial" w:hAnsi="Arial" w:cs="Arial"/>
        </w:rPr>
        <w:t xml:space="preserve">s prazos para defesa prévia serão de </w:t>
      </w:r>
      <w:r w:rsidR="00744A60">
        <w:rPr>
          <w:rFonts w:ascii="Arial" w:hAnsi="Arial" w:cs="Arial"/>
        </w:rPr>
        <w:t>15</w:t>
      </w:r>
      <w:r w:rsidRPr="00FB67A9">
        <w:rPr>
          <w:rFonts w:ascii="Arial" w:hAnsi="Arial" w:cs="Arial"/>
        </w:rPr>
        <w:t xml:space="preserve"> (</w:t>
      </w:r>
      <w:r w:rsidR="00744A60">
        <w:rPr>
          <w:rFonts w:ascii="Arial" w:hAnsi="Arial" w:cs="Arial"/>
        </w:rPr>
        <w:t>quinze</w:t>
      </w:r>
      <w:r w:rsidRPr="00FB67A9">
        <w:rPr>
          <w:rFonts w:ascii="Arial" w:hAnsi="Arial" w:cs="Arial"/>
        </w:rPr>
        <w:t>) dias úteis</w:t>
      </w:r>
      <w:r w:rsidR="00755983">
        <w:rPr>
          <w:rFonts w:ascii="Arial" w:hAnsi="Arial" w:cs="Arial"/>
        </w:rPr>
        <w:t>.</w:t>
      </w:r>
    </w:p>
    <w:p w14:paraId="248A7A5B" w14:textId="77777777" w:rsidR="009838BE" w:rsidRPr="00FB67A9" w:rsidRDefault="009838BE" w:rsidP="00572813">
      <w:pPr>
        <w:keepLines/>
        <w:ind w:firstLine="284"/>
        <w:jc w:val="both"/>
        <w:rPr>
          <w:rFonts w:ascii="Arial" w:hAnsi="Arial" w:cs="Arial"/>
        </w:rPr>
      </w:pPr>
    </w:p>
    <w:p w14:paraId="6F84C8D3" w14:textId="77777777" w:rsidR="009838BE" w:rsidRPr="00FB67A9" w:rsidRDefault="009838BE" w:rsidP="00572813">
      <w:pPr>
        <w:keepLines/>
        <w:ind w:firstLine="284"/>
        <w:jc w:val="both"/>
        <w:rPr>
          <w:rFonts w:ascii="Arial" w:hAnsi="Arial" w:cs="Arial"/>
        </w:rPr>
      </w:pPr>
      <w:r w:rsidRPr="00FB67A9">
        <w:rPr>
          <w:rFonts w:ascii="Arial" w:hAnsi="Arial" w:cs="Arial"/>
          <w:b/>
          <w:bCs/>
        </w:rPr>
        <w:t>13.6.</w:t>
      </w:r>
      <w:r w:rsidRPr="00FB67A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FB67A9" w:rsidRDefault="009838BE" w:rsidP="00572813">
      <w:pPr>
        <w:ind w:firstLine="284"/>
        <w:jc w:val="both"/>
        <w:rPr>
          <w:rFonts w:ascii="Arial" w:hAnsi="Arial" w:cs="Arial"/>
        </w:rPr>
      </w:pPr>
    </w:p>
    <w:p w14:paraId="692D4C64" w14:textId="77777777" w:rsidR="009838BE" w:rsidRPr="00FB67A9" w:rsidRDefault="009838BE" w:rsidP="00572813">
      <w:pPr>
        <w:pStyle w:val="Corpodetexto"/>
        <w:ind w:firstLine="284"/>
      </w:pPr>
      <w:r w:rsidRPr="00FB67A9">
        <w:rPr>
          <w:b/>
          <w:bCs/>
          <w:sz w:val="20"/>
          <w:szCs w:val="20"/>
        </w:rPr>
        <w:t>1</w:t>
      </w:r>
      <w:r w:rsidRPr="00FB67A9">
        <w:rPr>
          <w:b/>
          <w:bCs/>
          <w:sz w:val="20"/>
          <w:szCs w:val="20"/>
          <w:lang w:val="pt-BR"/>
        </w:rPr>
        <w:t>3</w:t>
      </w:r>
      <w:r w:rsidRPr="00FB67A9">
        <w:rPr>
          <w:b/>
          <w:bCs/>
          <w:sz w:val="20"/>
          <w:szCs w:val="20"/>
        </w:rPr>
        <w:t>.7.</w:t>
      </w:r>
      <w:r w:rsidRPr="00FB67A9">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FB67A9" w:rsidRDefault="009838BE" w:rsidP="00572813">
      <w:pPr>
        <w:ind w:firstLine="284"/>
        <w:jc w:val="both"/>
        <w:rPr>
          <w:rFonts w:ascii="Arial" w:hAnsi="Arial" w:cs="Arial"/>
        </w:rPr>
      </w:pPr>
    </w:p>
    <w:p w14:paraId="50220779" w14:textId="77777777" w:rsidR="009838BE" w:rsidRPr="00FB67A9" w:rsidRDefault="009838BE" w:rsidP="00572813">
      <w:pPr>
        <w:ind w:firstLine="284"/>
        <w:jc w:val="both"/>
        <w:rPr>
          <w:rFonts w:ascii="Arial" w:hAnsi="Arial" w:cs="Arial"/>
        </w:rPr>
      </w:pPr>
      <w:r w:rsidRPr="00FB67A9">
        <w:rPr>
          <w:rFonts w:ascii="Arial" w:hAnsi="Arial" w:cs="Arial"/>
          <w:b/>
          <w:bCs/>
        </w:rPr>
        <w:t>13.8.</w:t>
      </w:r>
      <w:r w:rsidRPr="00FB67A9">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FB67A9" w:rsidRDefault="009838BE" w:rsidP="00572813">
      <w:pPr>
        <w:ind w:firstLine="284"/>
        <w:jc w:val="both"/>
        <w:rPr>
          <w:rFonts w:ascii="Arial" w:hAnsi="Arial" w:cs="Arial"/>
        </w:rPr>
      </w:pPr>
    </w:p>
    <w:p w14:paraId="52742790" w14:textId="77777777" w:rsidR="009838BE" w:rsidRPr="00FB67A9" w:rsidRDefault="009838BE" w:rsidP="00572813">
      <w:pPr>
        <w:ind w:firstLine="284"/>
        <w:jc w:val="both"/>
        <w:rPr>
          <w:rFonts w:ascii="Arial" w:hAnsi="Arial" w:cs="Arial"/>
          <w:b/>
          <w:bCs/>
        </w:rPr>
      </w:pPr>
      <w:r w:rsidRPr="00FB67A9">
        <w:rPr>
          <w:rFonts w:ascii="Arial" w:hAnsi="Arial" w:cs="Arial"/>
          <w:b/>
          <w:bCs/>
        </w:rPr>
        <w:t>13.9. A aplicação das sanções previstas neste edital não exclui, em hipótese alguma, a obrigação de reparação integral dos danos causados.</w:t>
      </w:r>
    </w:p>
    <w:p w14:paraId="51E7328A" w14:textId="77777777" w:rsidR="009838BE" w:rsidRPr="00FB67A9" w:rsidRDefault="009838BE" w:rsidP="00572813">
      <w:pPr>
        <w:ind w:firstLine="284"/>
        <w:jc w:val="both"/>
        <w:rPr>
          <w:rFonts w:ascii="Arial" w:hAnsi="Arial" w:cs="Arial"/>
        </w:rPr>
      </w:pPr>
    </w:p>
    <w:p w14:paraId="662BB6E6" w14:textId="77777777" w:rsidR="00235FDD" w:rsidRPr="00FB67A9" w:rsidRDefault="00235FDD" w:rsidP="00572813">
      <w:pPr>
        <w:ind w:firstLine="284"/>
        <w:jc w:val="both"/>
        <w:rPr>
          <w:rFonts w:ascii="Arial" w:hAnsi="Arial" w:cs="Arial"/>
        </w:rPr>
      </w:pPr>
      <w:r w:rsidRPr="00FB67A9">
        <w:rPr>
          <w:rFonts w:ascii="Arial" w:hAnsi="Arial" w:cs="Arial"/>
          <w:b/>
          <w:bCs/>
        </w:rPr>
        <w:t>14. DOS PAGAMENTOS</w:t>
      </w:r>
    </w:p>
    <w:p w14:paraId="3614740A" w14:textId="77777777" w:rsidR="00235FDD" w:rsidRPr="00FB67A9" w:rsidRDefault="00235FDD" w:rsidP="00572813">
      <w:pPr>
        <w:ind w:firstLine="284"/>
        <w:jc w:val="both"/>
        <w:rPr>
          <w:rFonts w:ascii="Arial" w:hAnsi="Arial" w:cs="Arial"/>
        </w:rPr>
      </w:pPr>
    </w:p>
    <w:p w14:paraId="49B47F58" w14:textId="77777777" w:rsidR="00235FDD" w:rsidRPr="00FB67A9" w:rsidRDefault="00235FDD" w:rsidP="00572813">
      <w:pPr>
        <w:ind w:firstLine="284"/>
        <w:jc w:val="both"/>
        <w:rPr>
          <w:rFonts w:ascii="Arial" w:hAnsi="Arial" w:cs="Arial"/>
          <w:kern w:val="2"/>
        </w:rPr>
      </w:pPr>
      <w:r w:rsidRPr="00FB67A9">
        <w:rPr>
          <w:rFonts w:ascii="Arial" w:hAnsi="Arial" w:cs="Arial"/>
          <w:b/>
          <w:bCs/>
        </w:rPr>
        <w:t>14.1.</w:t>
      </w:r>
      <w:r w:rsidRPr="00FB67A9">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C863966" w14:textId="77777777" w:rsidR="00235FDD" w:rsidRPr="00FB67A9" w:rsidRDefault="00235FDD" w:rsidP="00572813">
      <w:pPr>
        <w:ind w:firstLine="284"/>
        <w:jc w:val="both"/>
        <w:rPr>
          <w:rFonts w:ascii="Arial" w:hAnsi="Arial" w:cs="Arial"/>
        </w:rPr>
      </w:pPr>
    </w:p>
    <w:p w14:paraId="3454BD25" w14:textId="77777777" w:rsidR="00235FDD" w:rsidRPr="00FB67A9" w:rsidRDefault="00235FDD" w:rsidP="00572813">
      <w:pPr>
        <w:ind w:firstLine="284"/>
        <w:jc w:val="both"/>
        <w:rPr>
          <w:rFonts w:ascii="Arial" w:hAnsi="Arial" w:cs="Arial"/>
        </w:rPr>
      </w:pPr>
      <w:r w:rsidRPr="00FB67A9">
        <w:rPr>
          <w:rFonts w:ascii="Arial" w:hAnsi="Arial" w:cs="Arial"/>
          <w:b/>
          <w:bCs/>
        </w:rPr>
        <w:t>14.1.1.</w:t>
      </w:r>
      <w:r w:rsidRPr="00FB67A9">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FB67A9" w:rsidRDefault="00235FDD" w:rsidP="00572813">
      <w:pPr>
        <w:ind w:firstLine="284"/>
        <w:jc w:val="both"/>
        <w:rPr>
          <w:rFonts w:ascii="Arial" w:hAnsi="Arial" w:cs="Arial"/>
        </w:rPr>
      </w:pPr>
    </w:p>
    <w:p w14:paraId="547F75B5" w14:textId="77777777" w:rsidR="00235FDD" w:rsidRPr="00FB67A9" w:rsidRDefault="00235FDD" w:rsidP="00572813">
      <w:pPr>
        <w:ind w:firstLine="284"/>
        <w:jc w:val="both"/>
        <w:rPr>
          <w:rFonts w:ascii="Arial" w:hAnsi="Arial" w:cs="Arial"/>
        </w:rPr>
      </w:pPr>
      <w:r w:rsidRPr="00FB67A9">
        <w:rPr>
          <w:rFonts w:ascii="Arial" w:hAnsi="Arial" w:cs="Arial"/>
          <w:b/>
          <w:bCs/>
        </w:rPr>
        <w:t>14.1.2.</w:t>
      </w:r>
      <w:r w:rsidRPr="00FB67A9">
        <w:rPr>
          <w:rFonts w:ascii="Arial" w:hAnsi="Arial" w:cs="Arial"/>
        </w:rPr>
        <w:t xml:space="preserve"> E-mail para envio da NF-e: </w:t>
      </w:r>
      <w:hyperlink r:id="rId22" w:history="1">
        <w:r w:rsidRPr="00FB67A9">
          <w:rPr>
            <w:rStyle w:val="Hyperlink"/>
            <w:rFonts w:ascii="Arial" w:hAnsi="Arial" w:cs="Arial"/>
            <w:color w:val="auto"/>
          </w:rPr>
          <w:t>notafiscal@piracicaba.sp.gov.br</w:t>
        </w:r>
      </w:hyperlink>
      <w:r w:rsidRPr="00FB67A9">
        <w:rPr>
          <w:rStyle w:val="Hyperlink"/>
          <w:rFonts w:ascii="Arial" w:hAnsi="Arial" w:cs="Arial"/>
          <w:color w:val="auto"/>
          <w:u w:val="none"/>
        </w:rPr>
        <w:t>.</w:t>
      </w:r>
    </w:p>
    <w:p w14:paraId="38D382B0" w14:textId="77777777" w:rsidR="00235FDD" w:rsidRPr="00FB67A9" w:rsidRDefault="00235FDD" w:rsidP="00572813">
      <w:pPr>
        <w:ind w:firstLine="284"/>
        <w:jc w:val="both"/>
        <w:rPr>
          <w:rFonts w:ascii="Arial" w:hAnsi="Arial" w:cs="Arial"/>
        </w:rPr>
      </w:pPr>
    </w:p>
    <w:p w14:paraId="25495CED" w14:textId="77777777" w:rsidR="00235FDD" w:rsidRPr="00FB67A9" w:rsidRDefault="00235FDD" w:rsidP="00572813">
      <w:pPr>
        <w:ind w:firstLine="284"/>
        <w:jc w:val="both"/>
        <w:rPr>
          <w:rFonts w:ascii="Arial" w:hAnsi="Arial" w:cs="Arial"/>
        </w:rPr>
      </w:pPr>
      <w:r w:rsidRPr="00FB67A9">
        <w:rPr>
          <w:rFonts w:ascii="Arial" w:hAnsi="Arial" w:cs="Arial"/>
          <w:b/>
          <w:bCs/>
        </w:rPr>
        <w:t>14.1.3.</w:t>
      </w:r>
      <w:r w:rsidRPr="00FB67A9">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FB67A9" w:rsidRDefault="00235FDD" w:rsidP="00572813">
      <w:pPr>
        <w:ind w:firstLine="284"/>
        <w:jc w:val="both"/>
        <w:rPr>
          <w:rFonts w:ascii="Arial" w:hAnsi="Arial" w:cs="Arial"/>
        </w:rPr>
      </w:pPr>
    </w:p>
    <w:p w14:paraId="398F3678" w14:textId="2938491A" w:rsidR="00235FDD" w:rsidRPr="00FB67A9" w:rsidRDefault="00235FDD" w:rsidP="00572813">
      <w:pPr>
        <w:ind w:firstLine="284"/>
        <w:jc w:val="both"/>
        <w:rPr>
          <w:rFonts w:ascii="Arial" w:hAnsi="Arial" w:cs="Arial"/>
        </w:rPr>
      </w:pPr>
      <w:r w:rsidRPr="00FB67A9">
        <w:rPr>
          <w:rFonts w:ascii="Arial" w:hAnsi="Arial" w:cs="Arial"/>
          <w:b/>
          <w:bCs/>
        </w:rPr>
        <w:t>14.2.</w:t>
      </w:r>
      <w:r w:rsidRPr="00FB67A9">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4E09B2">
        <w:rPr>
          <w:rFonts w:ascii="Arial" w:hAnsi="Arial" w:cs="Arial"/>
        </w:rPr>
        <w:t>1</w:t>
      </w:r>
      <w:r w:rsidRPr="00FB67A9">
        <w:rPr>
          <w:rFonts w:ascii="Arial" w:hAnsi="Arial" w:cs="Arial"/>
        </w:rPr>
        <w:t xml:space="preserve">33 e alterações, que consistirá na apresentação das Certidões de Regularidade perante as Fazendas Federal (incluindo INSS), </w:t>
      </w:r>
      <w:r w:rsidR="006137B9">
        <w:rPr>
          <w:rFonts w:ascii="Arial" w:hAnsi="Arial" w:cs="Arial"/>
        </w:rPr>
        <w:t>Municipal</w:t>
      </w:r>
      <w:r w:rsidRPr="00FB67A9">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FB67A9" w:rsidRDefault="00235FDD" w:rsidP="00572813">
      <w:pPr>
        <w:ind w:firstLine="284"/>
        <w:jc w:val="both"/>
        <w:rPr>
          <w:rFonts w:ascii="Arial" w:hAnsi="Arial" w:cs="Arial"/>
        </w:rPr>
      </w:pPr>
    </w:p>
    <w:p w14:paraId="3DA04D9F" w14:textId="77777777" w:rsidR="00235FDD" w:rsidRPr="00FB67A9" w:rsidRDefault="00235FDD" w:rsidP="00572813">
      <w:pPr>
        <w:ind w:firstLine="284"/>
        <w:jc w:val="both"/>
        <w:rPr>
          <w:rFonts w:ascii="Arial" w:hAnsi="Arial" w:cs="Arial"/>
          <w:b/>
        </w:rPr>
      </w:pPr>
      <w:r w:rsidRPr="00FB67A9">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5D48C1B3" w14:textId="77777777" w:rsidR="00235FDD" w:rsidRPr="00FB67A9" w:rsidRDefault="00235FDD" w:rsidP="00572813">
      <w:pPr>
        <w:ind w:firstLine="284"/>
        <w:jc w:val="both"/>
        <w:rPr>
          <w:rFonts w:ascii="Arial" w:hAnsi="Arial" w:cs="Arial"/>
        </w:rPr>
      </w:pPr>
    </w:p>
    <w:p w14:paraId="7CD9E2C4" w14:textId="77777777" w:rsidR="001756F4" w:rsidRPr="00FB67A9" w:rsidRDefault="001756F4" w:rsidP="00572813">
      <w:pPr>
        <w:ind w:firstLine="284"/>
        <w:jc w:val="both"/>
        <w:rPr>
          <w:rFonts w:ascii="Arial" w:hAnsi="Arial" w:cs="Arial"/>
        </w:rPr>
      </w:pPr>
      <w:r w:rsidRPr="00FB67A9">
        <w:rPr>
          <w:rFonts w:ascii="Arial" w:hAnsi="Arial" w:cs="Arial"/>
          <w:b/>
          <w:bCs/>
        </w:rPr>
        <w:t>15. FORMALIZAÇÃO DO INSTRUMENTO CONTRATUAL</w:t>
      </w:r>
    </w:p>
    <w:p w14:paraId="4DDD658D" w14:textId="77777777" w:rsidR="001756F4" w:rsidRPr="00FB67A9" w:rsidRDefault="001756F4" w:rsidP="00572813">
      <w:pPr>
        <w:ind w:firstLine="284"/>
        <w:jc w:val="both"/>
        <w:rPr>
          <w:rFonts w:ascii="Arial" w:hAnsi="Arial" w:cs="Arial"/>
        </w:rPr>
      </w:pPr>
    </w:p>
    <w:p w14:paraId="418D9EE0" w14:textId="77777777" w:rsidR="001756F4" w:rsidRPr="00FB67A9" w:rsidRDefault="001756F4" w:rsidP="00572813">
      <w:pPr>
        <w:ind w:firstLine="284"/>
        <w:jc w:val="both"/>
        <w:rPr>
          <w:rFonts w:ascii="Arial" w:hAnsi="Arial" w:cs="Arial"/>
        </w:rPr>
      </w:pPr>
      <w:r w:rsidRPr="00FB67A9">
        <w:rPr>
          <w:rFonts w:ascii="Arial" w:hAnsi="Arial" w:cs="Arial"/>
          <w:b/>
          <w:bCs/>
        </w:rPr>
        <w:t>15.1.</w:t>
      </w:r>
      <w:r w:rsidRPr="00FB67A9">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FB67A9" w:rsidRDefault="001756F4" w:rsidP="00572813">
      <w:pPr>
        <w:ind w:firstLine="284"/>
        <w:jc w:val="both"/>
        <w:rPr>
          <w:rFonts w:ascii="Arial" w:hAnsi="Arial" w:cs="Arial"/>
          <w:highlight w:val="yellow"/>
        </w:rPr>
      </w:pPr>
    </w:p>
    <w:p w14:paraId="459FA8AE" w14:textId="77777777" w:rsidR="001756F4" w:rsidRPr="00FB67A9" w:rsidRDefault="001756F4" w:rsidP="00572813">
      <w:pPr>
        <w:pStyle w:val="Corpodetexto31"/>
        <w:ind w:firstLine="284"/>
        <w:rPr>
          <w:color w:val="auto"/>
        </w:rPr>
      </w:pPr>
      <w:r w:rsidRPr="00FB67A9">
        <w:rPr>
          <w:b/>
          <w:bCs/>
          <w:color w:val="auto"/>
        </w:rPr>
        <w:t>15.2.</w:t>
      </w:r>
      <w:r w:rsidRPr="00FB67A9">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FB67A9" w:rsidRDefault="001756F4" w:rsidP="00572813">
      <w:pPr>
        <w:ind w:firstLine="284"/>
        <w:rPr>
          <w:rFonts w:ascii="Arial" w:hAnsi="Arial" w:cs="Arial"/>
        </w:rPr>
      </w:pPr>
    </w:p>
    <w:p w14:paraId="20A706B1" w14:textId="77777777" w:rsidR="001756F4" w:rsidRPr="00FB67A9" w:rsidRDefault="001756F4" w:rsidP="00572813">
      <w:pPr>
        <w:pStyle w:val="Corpodetexto"/>
        <w:ind w:firstLine="284"/>
      </w:pPr>
      <w:r w:rsidRPr="00FB67A9">
        <w:rPr>
          <w:b/>
          <w:bCs/>
          <w:sz w:val="20"/>
          <w:szCs w:val="20"/>
        </w:rPr>
        <w:t>1</w:t>
      </w:r>
      <w:r w:rsidRPr="00FB67A9">
        <w:rPr>
          <w:b/>
          <w:bCs/>
          <w:sz w:val="20"/>
          <w:szCs w:val="20"/>
          <w:lang w:val="pt-BR"/>
        </w:rPr>
        <w:t>5</w:t>
      </w:r>
      <w:r w:rsidRPr="00FB67A9">
        <w:rPr>
          <w:b/>
          <w:bCs/>
          <w:sz w:val="20"/>
          <w:szCs w:val="20"/>
        </w:rPr>
        <w:t>.3.</w:t>
      </w:r>
      <w:r w:rsidRPr="00FB67A9">
        <w:rPr>
          <w:sz w:val="20"/>
          <w:szCs w:val="20"/>
        </w:rPr>
        <w:t xml:space="preserve"> A recusa injustificada da ADJUDICATÁRIA em CONFIRMAR SEU RECEBIMENTO </w:t>
      </w:r>
      <w:r w:rsidRPr="00FB67A9">
        <w:rPr>
          <w:sz w:val="20"/>
          <w:szCs w:val="20"/>
          <w:lang w:val="pt-BR"/>
        </w:rPr>
        <w:t>PELO ENDEREÇO ELETRÔNICO INFORMADO</w:t>
      </w:r>
      <w:r w:rsidRPr="00FB67A9">
        <w:rPr>
          <w:sz w:val="20"/>
          <w:szCs w:val="20"/>
        </w:rPr>
        <w:t>, no prazo de 48 (quarenta e oito) horas, a sujeitará na aplicação da(s) penalidade(s) prevista(s) neste Edital.</w:t>
      </w:r>
    </w:p>
    <w:p w14:paraId="42B86A2D" w14:textId="77777777" w:rsidR="001756F4" w:rsidRPr="00FB67A9" w:rsidRDefault="001756F4" w:rsidP="00572813">
      <w:pPr>
        <w:pStyle w:val="Corpodetexto31"/>
        <w:ind w:firstLine="284"/>
        <w:rPr>
          <w:color w:val="auto"/>
        </w:rPr>
      </w:pPr>
    </w:p>
    <w:p w14:paraId="37CE0AD4" w14:textId="77777777" w:rsidR="001756F4" w:rsidRPr="00FB67A9" w:rsidRDefault="001756F4" w:rsidP="00572813">
      <w:pPr>
        <w:pStyle w:val="Corpodetexto31"/>
        <w:ind w:firstLine="284"/>
        <w:rPr>
          <w:color w:val="auto"/>
        </w:rPr>
      </w:pPr>
      <w:r w:rsidRPr="00FB67A9">
        <w:rPr>
          <w:b/>
          <w:bCs/>
          <w:color w:val="auto"/>
        </w:rPr>
        <w:t>15.4.</w:t>
      </w:r>
      <w:r w:rsidRPr="00FB67A9">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FB67A9" w:rsidRDefault="001756F4" w:rsidP="00572813">
      <w:pPr>
        <w:pStyle w:val="Corpodetexto31"/>
        <w:ind w:firstLine="284"/>
        <w:rPr>
          <w:color w:val="auto"/>
        </w:rPr>
      </w:pPr>
    </w:p>
    <w:p w14:paraId="7B69C0F9" w14:textId="77777777" w:rsidR="001756F4" w:rsidRPr="00FB67A9" w:rsidRDefault="001756F4" w:rsidP="00572813">
      <w:pPr>
        <w:pStyle w:val="Corpodetexto31"/>
        <w:ind w:firstLine="284"/>
        <w:rPr>
          <w:color w:val="auto"/>
        </w:rPr>
      </w:pPr>
      <w:r w:rsidRPr="00FB67A9">
        <w:rPr>
          <w:b/>
          <w:bCs/>
          <w:color w:val="auto"/>
        </w:rPr>
        <w:t>15.5.</w:t>
      </w:r>
      <w:r w:rsidRPr="00FB67A9">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FB67A9" w:rsidRDefault="001756F4" w:rsidP="00572813">
      <w:pPr>
        <w:pStyle w:val="Corpodetexto31"/>
        <w:ind w:firstLine="284"/>
        <w:rPr>
          <w:color w:val="auto"/>
        </w:rPr>
      </w:pPr>
    </w:p>
    <w:p w14:paraId="2B548951" w14:textId="2235BC39" w:rsidR="001756F4" w:rsidRPr="00FB67A9" w:rsidRDefault="001756F4" w:rsidP="00572813">
      <w:pPr>
        <w:pStyle w:val="Corpodetexto31"/>
        <w:ind w:firstLine="284"/>
        <w:rPr>
          <w:color w:val="auto"/>
        </w:rPr>
      </w:pPr>
      <w:r w:rsidRPr="00FB67A9">
        <w:rPr>
          <w:b/>
          <w:bCs/>
          <w:color w:val="auto"/>
        </w:rPr>
        <w:t>15.6.</w:t>
      </w:r>
      <w:r w:rsidRPr="00FB67A9">
        <w:rPr>
          <w:color w:val="auto"/>
        </w:rPr>
        <w:t xml:space="preserve"> A Contratada fica obrigada a aceitar</w:t>
      </w:r>
      <w:r w:rsidR="00CC58B3" w:rsidRPr="00FB67A9">
        <w:rPr>
          <w:color w:val="auto"/>
        </w:rPr>
        <w:t>, na</w:t>
      </w:r>
      <w:r w:rsidR="00F04658" w:rsidRPr="00FB67A9">
        <w:rPr>
          <w:color w:val="auto"/>
        </w:rPr>
        <w:t>s</w:t>
      </w:r>
      <w:r w:rsidR="00CC58B3" w:rsidRPr="00FB67A9">
        <w:rPr>
          <w:color w:val="auto"/>
        </w:rPr>
        <w:t xml:space="preserve"> mesmas condições iniciais,</w:t>
      </w:r>
      <w:r w:rsidRPr="00FB67A9">
        <w:rPr>
          <w:color w:val="auto"/>
        </w:rPr>
        <w:t xml:space="preserve"> acréscimos ou supressões, do objeto contratual, até o limite de 25%</w:t>
      </w:r>
      <w:r w:rsidR="00CC58B3" w:rsidRPr="00FB67A9">
        <w:rPr>
          <w:color w:val="auto"/>
        </w:rPr>
        <w:t xml:space="preserve"> (vinte e cinco por cento)</w:t>
      </w:r>
      <w:r w:rsidRPr="00FB67A9">
        <w:rPr>
          <w:color w:val="auto"/>
        </w:rPr>
        <w:t xml:space="preserve"> do valor inicial do contrato.</w:t>
      </w:r>
    </w:p>
    <w:p w14:paraId="681FDB81" w14:textId="77777777" w:rsidR="001756F4" w:rsidRPr="00FB67A9" w:rsidRDefault="001756F4" w:rsidP="00572813">
      <w:pPr>
        <w:ind w:firstLine="284"/>
        <w:jc w:val="both"/>
        <w:rPr>
          <w:rFonts w:ascii="Arial" w:hAnsi="Arial" w:cs="Arial"/>
          <w:b/>
          <w:bCs/>
        </w:rPr>
      </w:pPr>
    </w:p>
    <w:p w14:paraId="77CCAF80" w14:textId="2285E3AF"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00B039A0" w:rsidRPr="00FB67A9">
        <w:rPr>
          <w:rFonts w:ascii="Arial" w:hAnsi="Arial" w:cs="Arial"/>
          <w:b/>
          <w:bCs/>
        </w:rPr>
        <w:t>.</w:t>
      </w:r>
      <w:r w:rsidRPr="00FB67A9">
        <w:rPr>
          <w:rFonts w:ascii="Arial" w:hAnsi="Arial" w:cs="Arial"/>
          <w:b/>
          <w:bCs/>
        </w:rPr>
        <w:t xml:space="preserve"> DISPOSIÇÕES FINAIS</w:t>
      </w:r>
    </w:p>
    <w:p w14:paraId="0275B2F2" w14:textId="77777777" w:rsidR="00CE3EFF" w:rsidRPr="00FB67A9" w:rsidRDefault="00CE3EFF" w:rsidP="00572813">
      <w:pPr>
        <w:ind w:firstLine="284"/>
        <w:jc w:val="both"/>
        <w:rPr>
          <w:rFonts w:ascii="Arial" w:hAnsi="Arial" w:cs="Arial"/>
        </w:rPr>
      </w:pPr>
    </w:p>
    <w:p w14:paraId="785EA1B0" w14:textId="21216589"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Pr="00FB67A9">
        <w:rPr>
          <w:rFonts w:ascii="Arial" w:hAnsi="Arial" w:cs="Arial"/>
          <w:b/>
          <w:bCs/>
        </w:rPr>
        <w:t xml:space="preserve">.1. </w:t>
      </w:r>
      <w:r w:rsidRPr="00FB67A9">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FB67A9" w:rsidRDefault="00CE3EFF" w:rsidP="00572813">
      <w:pPr>
        <w:ind w:firstLine="284"/>
        <w:jc w:val="both"/>
        <w:rPr>
          <w:rFonts w:ascii="Arial" w:hAnsi="Arial" w:cs="Arial"/>
        </w:rPr>
      </w:pPr>
    </w:p>
    <w:p w14:paraId="4BFDD708" w14:textId="5EAE8B41" w:rsidR="00CE3EFF"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.2.</w:t>
      </w:r>
      <w:r w:rsidRPr="00FB67A9">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FB67A9" w:rsidRDefault="00CE3EFF" w:rsidP="00572813">
      <w:pPr>
        <w:ind w:firstLine="284"/>
        <w:jc w:val="both"/>
        <w:rPr>
          <w:rFonts w:ascii="Arial" w:hAnsi="Arial" w:cs="Arial"/>
        </w:rPr>
      </w:pPr>
    </w:p>
    <w:p w14:paraId="7E401123" w14:textId="36500757" w:rsidR="00534D2C"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 xml:space="preserve">.3. </w:t>
      </w:r>
      <w:r w:rsidR="00534D2C" w:rsidRPr="00FB67A9">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FB67A9" w:rsidRDefault="00CE3EFF" w:rsidP="00572813">
      <w:pPr>
        <w:ind w:firstLine="284"/>
        <w:jc w:val="both"/>
        <w:rPr>
          <w:rFonts w:ascii="Arial" w:hAnsi="Arial" w:cs="Arial"/>
        </w:rPr>
      </w:pPr>
    </w:p>
    <w:p w14:paraId="3EFC296E" w14:textId="7871521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.4. </w:t>
      </w:r>
      <w:r w:rsidRPr="00FB67A9">
        <w:rPr>
          <w:rFonts w:ascii="Arial" w:hAnsi="Arial" w:cs="Arial"/>
        </w:rPr>
        <w:t>Após a apresentação da proposta, não caberá desistência, salvo por motivo justo decorrente de fato superveniente e aceito pelo Pregoeiro.</w:t>
      </w:r>
    </w:p>
    <w:p w14:paraId="6ACE394D" w14:textId="77777777" w:rsidR="00CE3EFF" w:rsidRPr="00FB67A9" w:rsidRDefault="00CE3EFF" w:rsidP="00572813">
      <w:pPr>
        <w:ind w:firstLine="284"/>
        <w:jc w:val="both"/>
        <w:rPr>
          <w:rFonts w:ascii="Arial" w:hAnsi="Arial" w:cs="Arial"/>
        </w:rPr>
      </w:pPr>
    </w:p>
    <w:p w14:paraId="04791EBC" w14:textId="3A9637F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.5. </w:t>
      </w:r>
      <w:r w:rsidRPr="00FB67A9">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FB67A9" w:rsidRDefault="00CE3EFF" w:rsidP="00572813">
      <w:pPr>
        <w:ind w:firstLine="284"/>
        <w:jc w:val="both"/>
        <w:rPr>
          <w:rFonts w:ascii="Arial" w:hAnsi="Arial" w:cs="Arial"/>
        </w:rPr>
      </w:pPr>
    </w:p>
    <w:p w14:paraId="5B2B054A" w14:textId="48933E33"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.6. </w:t>
      </w:r>
      <w:r w:rsidRPr="00FB67A9">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FB67A9" w:rsidRDefault="00CE3EFF" w:rsidP="00572813">
      <w:pPr>
        <w:ind w:firstLine="284"/>
        <w:jc w:val="both"/>
        <w:rPr>
          <w:rFonts w:ascii="Arial" w:hAnsi="Arial" w:cs="Arial"/>
        </w:rPr>
      </w:pPr>
    </w:p>
    <w:p w14:paraId="14685712" w14:textId="6E26C161"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.7. </w:t>
      </w:r>
      <w:r w:rsidRPr="00FB67A9">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FB67A9" w:rsidRDefault="00CE3EFF" w:rsidP="00572813">
      <w:pPr>
        <w:ind w:firstLine="284"/>
        <w:jc w:val="both"/>
        <w:rPr>
          <w:rFonts w:ascii="Arial" w:hAnsi="Arial" w:cs="Arial"/>
        </w:rPr>
      </w:pPr>
    </w:p>
    <w:p w14:paraId="30134693" w14:textId="201D48DF"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.8.</w:t>
      </w:r>
      <w:r w:rsidRPr="00FB67A9">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FB67A9" w:rsidRDefault="00CE3EFF" w:rsidP="00572813">
      <w:pPr>
        <w:ind w:firstLine="284"/>
        <w:jc w:val="both"/>
        <w:rPr>
          <w:rFonts w:ascii="Arial" w:hAnsi="Arial" w:cs="Arial"/>
        </w:rPr>
      </w:pPr>
    </w:p>
    <w:p w14:paraId="563D3A1D" w14:textId="60269ED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.9.</w:t>
      </w:r>
      <w:r w:rsidRPr="00FB67A9">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FB67A9" w:rsidRDefault="00CE3EFF" w:rsidP="00572813">
      <w:pPr>
        <w:ind w:firstLine="284"/>
        <w:jc w:val="both"/>
        <w:rPr>
          <w:rFonts w:ascii="Arial" w:hAnsi="Arial" w:cs="Arial"/>
        </w:rPr>
      </w:pPr>
    </w:p>
    <w:p w14:paraId="2F5FD4E4" w14:textId="03272E2A"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.10.</w:t>
      </w:r>
      <w:r w:rsidRPr="00FB67A9">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FB67A9" w:rsidRDefault="00CE3EFF" w:rsidP="00572813">
      <w:pPr>
        <w:ind w:firstLine="284"/>
        <w:jc w:val="both"/>
        <w:rPr>
          <w:rFonts w:ascii="Arial" w:hAnsi="Arial" w:cs="Arial"/>
        </w:rPr>
      </w:pPr>
    </w:p>
    <w:p w14:paraId="11A0304C" w14:textId="7D2E6E70"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.11.</w:t>
      </w:r>
      <w:r w:rsidRPr="00FB67A9">
        <w:rPr>
          <w:rFonts w:ascii="Arial" w:hAnsi="Arial" w:cs="Arial"/>
        </w:rPr>
        <w:t xml:space="preserve"> A participação da licitante nesta licitação implicará na aceitação de todos os termos e condições deste Edital.</w:t>
      </w:r>
    </w:p>
    <w:p w14:paraId="4969A129" w14:textId="77777777" w:rsidR="00CE3EFF" w:rsidRPr="00FB67A9" w:rsidRDefault="00CE3EFF" w:rsidP="00572813">
      <w:pPr>
        <w:ind w:firstLine="284"/>
        <w:jc w:val="both"/>
        <w:rPr>
          <w:rFonts w:ascii="Arial" w:hAnsi="Arial" w:cs="Arial"/>
        </w:rPr>
      </w:pPr>
    </w:p>
    <w:p w14:paraId="74587BA8" w14:textId="05776A44"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.12.</w:t>
      </w:r>
      <w:r w:rsidRPr="00FB67A9">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FB67A9" w:rsidRDefault="00CE3EFF" w:rsidP="00572813">
      <w:pPr>
        <w:ind w:firstLine="284"/>
        <w:jc w:val="both"/>
        <w:rPr>
          <w:rFonts w:ascii="Arial" w:hAnsi="Arial" w:cs="Arial"/>
        </w:rPr>
      </w:pPr>
    </w:p>
    <w:p w14:paraId="7F054451"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16.13.</w:t>
      </w:r>
      <w:r w:rsidRPr="004E09B2">
        <w:rPr>
          <w:rFonts w:ascii="Arial" w:hAnsi="Arial" w:cs="Arial"/>
        </w:rPr>
        <w:t xml:space="preserve"> Os casos omissos serão decididos pelo Pregoeiro em conformidade com as disposições constantes do presente Edital e legislação pertinente.</w:t>
      </w:r>
    </w:p>
    <w:p w14:paraId="081AC2A7" w14:textId="77777777" w:rsidR="004E09B2" w:rsidRPr="004E09B2" w:rsidRDefault="004E09B2" w:rsidP="004E09B2">
      <w:pPr>
        <w:tabs>
          <w:tab w:val="left" w:pos="284"/>
        </w:tabs>
        <w:ind w:firstLine="284"/>
        <w:jc w:val="both"/>
        <w:rPr>
          <w:rFonts w:ascii="Arial" w:hAnsi="Arial" w:cs="Arial"/>
        </w:rPr>
      </w:pPr>
    </w:p>
    <w:p w14:paraId="05AA3173"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16.14.</w:t>
      </w:r>
      <w:r w:rsidRPr="004E09B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D37C5C4" w14:textId="77777777" w:rsidR="004E09B2" w:rsidRPr="004E09B2" w:rsidRDefault="004E09B2" w:rsidP="004E09B2">
      <w:pPr>
        <w:tabs>
          <w:tab w:val="left" w:pos="284"/>
        </w:tabs>
        <w:ind w:firstLine="284"/>
        <w:jc w:val="both"/>
        <w:rPr>
          <w:rFonts w:ascii="Arial" w:hAnsi="Arial" w:cs="Arial"/>
        </w:rPr>
      </w:pPr>
    </w:p>
    <w:p w14:paraId="0FAAEADD"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16.15.</w:t>
      </w:r>
      <w:r w:rsidRPr="004E09B2">
        <w:rPr>
          <w:rFonts w:ascii="Arial" w:hAnsi="Arial" w:cs="Arial"/>
        </w:rPr>
        <w:t xml:space="preserve"> O edital de pregão</w:t>
      </w:r>
      <w:r w:rsidRPr="004E09B2">
        <w:rPr>
          <w:rStyle w:val="Hyperlink"/>
          <w:rFonts w:ascii="Arial" w:hAnsi="Arial" w:cs="Arial"/>
          <w:color w:val="auto"/>
          <w:u w:val="none"/>
        </w:rPr>
        <w:t xml:space="preserve"> será composto de:</w:t>
      </w:r>
    </w:p>
    <w:p w14:paraId="2B00E11A"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a) </w:t>
      </w:r>
      <w:r w:rsidRPr="004E09B2">
        <w:rPr>
          <w:rStyle w:val="Hyperlink"/>
          <w:rFonts w:ascii="Arial" w:hAnsi="Arial" w:cs="Arial"/>
          <w:color w:val="auto"/>
          <w:u w:val="none"/>
        </w:rPr>
        <w:t>Termo de Referência;</w:t>
      </w:r>
    </w:p>
    <w:p w14:paraId="5BC85A7E"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b) </w:t>
      </w:r>
      <w:r w:rsidRPr="004E09B2">
        <w:rPr>
          <w:rStyle w:val="Hyperlink"/>
          <w:rFonts w:ascii="Arial" w:hAnsi="Arial" w:cs="Arial"/>
          <w:color w:val="auto"/>
          <w:u w:val="none"/>
        </w:rPr>
        <w:t>Regulamento Geral;</w:t>
      </w:r>
    </w:p>
    <w:p w14:paraId="3044688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c) </w:t>
      </w:r>
      <w:r w:rsidRPr="004E09B2">
        <w:rPr>
          <w:rFonts w:ascii="Arial" w:hAnsi="Arial" w:cs="Arial"/>
        </w:rPr>
        <w:t>Anexo I: Declarações Diversas;</w:t>
      </w:r>
    </w:p>
    <w:p w14:paraId="4B6A7A80"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d) </w:t>
      </w:r>
      <w:r w:rsidRPr="004E09B2">
        <w:rPr>
          <w:rFonts w:ascii="Arial" w:hAnsi="Arial" w:cs="Arial"/>
        </w:rPr>
        <w:t>Anexo II: Declaração de elaboração independente de proposta e atuação conforme ao marco legal anticorrupção;</w:t>
      </w:r>
    </w:p>
    <w:p w14:paraId="4EEA6594"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e) </w:t>
      </w:r>
      <w:r w:rsidRPr="004E09B2">
        <w:rPr>
          <w:rFonts w:ascii="Arial" w:hAnsi="Arial" w:cs="Arial"/>
        </w:rPr>
        <w:t>Anexo III: Declaração de enquadramento como microempresa (ME) ou empresa de pequeno porte (EPP);</w:t>
      </w:r>
    </w:p>
    <w:p w14:paraId="1147B9E2"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f)</w:t>
      </w:r>
      <w:r w:rsidRPr="004E09B2">
        <w:rPr>
          <w:rFonts w:ascii="Arial" w:hAnsi="Arial" w:cs="Arial"/>
        </w:rPr>
        <w:t xml:space="preserve"> Anexo IV: Modelo de Proposta;</w:t>
      </w:r>
    </w:p>
    <w:p w14:paraId="07B2C1C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g)</w:t>
      </w:r>
      <w:r w:rsidRPr="004E09B2">
        <w:rPr>
          <w:rFonts w:ascii="Arial" w:hAnsi="Arial" w:cs="Arial"/>
        </w:rPr>
        <w:t xml:space="preserve"> Anexo V: Minuta de Contrato ou Termo equivalente. </w:t>
      </w:r>
    </w:p>
    <w:p w14:paraId="6FC0F5B6" w14:textId="77777777" w:rsidR="004E09B2" w:rsidRPr="004E09B2" w:rsidRDefault="004E09B2" w:rsidP="004E09B2">
      <w:pPr>
        <w:tabs>
          <w:tab w:val="left" w:pos="284"/>
        </w:tabs>
        <w:ind w:firstLine="284"/>
        <w:jc w:val="both"/>
        <w:rPr>
          <w:rFonts w:ascii="Arial" w:hAnsi="Arial" w:cs="Arial"/>
        </w:rPr>
      </w:pPr>
    </w:p>
    <w:p w14:paraId="589F4213"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16.16.</w:t>
      </w:r>
      <w:r w:rsidRPr="004E09B2">
        <w:rPr>
          <w:rFonts w:ascii="Arial" w:hAnsi="Arial" w:cs="Arial"/>
        </w:rPr>
        <w:t xml:space="preserve"> O procedimento licitatório </w:t>
      </w:r>
      <w:r w:rsidRPr="004E09B2">
        <w:rPr>
          <w:rFonts w:ascii="Arial" w:hAnsi="Arial" w:cs="Arial"/>
          <w:color w:val="000000"/>
        </w:rPr>
        <w:t>observará as seguintes fases, em sequência</w:t>
      </w:r>
      <w:r w:rsidRPr="004E09B2">
        <w:rPr>
          <w:rStyle w:val="Hyperlink"/>
          <w:rFonts w:ascii="Arial" w:hAnsi="Arial" w:cs="Arial"/>
          <w:color w:val="auto"/>
          <w:u w:val="none"/>
        </w:rPr>
        <w:t>:</w:t>
      </w:r>
    </w:p>
    <w:p w14:paraId="70B6AF96"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I. </w:t>
      </w:r>
      <w:r w:rsidRPr="004E09B2">
        <w:rPr>
          <w:rStyle w:val="Hyperlink"/>
          <w:rFonts w:ascii="Arial" w:hAnsi="Arial" w:cs="Arial"/>
          <w:color w:val="auto"/>
          <w:u w:val="none"/>
        </w:rPr>
        <w:t xml:space="preserve">Envio das Propostas Eletrônicas; </w:t>
      </w:r>
    </w:p>
    <w:p w14:paraId="2B7B01C8"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II. </w:t>
      </w:r>
      <w:r w:rsidRPr="004E09B2">
        <w:rPr>
          <w:rStyle w:val="Hyperlink"/>
          <w:rFonts w:ascii="Arial" w:hAnsi="Arial" w:cs="Arial"/>
          <w:color w:val="auto"/>
          <w:u w:val="none"/>
        </w:rPr>
        <w:t>Abertura das Propostas e Disputa de Lances;</w:t>
      </w:r>
    </w:p>
    <w:p w14:paraId="29002BE7" w14:textId="77777777" w:rsidR="004E09B2" w:rsidRPr="004E09B2" w:rsidRDefault="004E09B2" w:rsidP="004E09B2">
      <w:pPr>
        <w:tabs>
          <w:tab w:val="left" w:pos="284"/>
        </w:tabs>
        <w:ind w:firstLine="284"/>
        <w:jc w:val="both"/>
        <w:rPr>
          <w:rFonts w:ascii="Arial" w:hAnsi="Arial" w:cs="Arial"/>
          <w:b/>
        </w:rPr>
      </w:pPr>
      <w:r w:rsidRPr="004E09B2">
        <w:rPr>
          <w:rFonts w:ascii="Arial" w:hAnsi="Arial" w:cs="Arial"/>
          <w:b/>
          <w:bCs/>
        </w:rPr>
        <w:t xml:space="preserve">III. </w:t>
      </w:r>
      <w:r w:rsidRPr="004E09B2">
        <w:rPr>
          <w:rFonts w:ascii="Arial" w:hAnsi="Arial" w:cs="Arial"/>
        </w:rPr>
        <w:t xml:space="preserve">Verificação das Condições de Participação; </w:t>
      </w:r>
    </w:p>
    <w:p w14:paraId="06A0F30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IV. </w:t>
      </w:r>
      <w:r w:rsidRPr="004E09B2">
        <w:rPr>
          <w:rFonts w:ascii="Arial" w:hAnsi="Arial" w:cs="Arial"/>
        </w:rPr>
        <w:t>Negociação e Classificação;</w:t>
      </w:r>
    </w:p>
    <w:p w14:paraId="6797BFD6"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 </w:t>
      </w:r>
      <w:r w:rsidRPr="004E09B2">
        <w:rPr>
          <w:rFonts w:ascii="Arial" w:hAnsi="Arial" w:cs="Arial"/>
          <w:bCs/>
        </w:rPr>
        <w:t xml:space="preserve">Julgamento e </w:t>
      </w:r>
      <w:r w:rsidRPr="004E09B2">
        <w:rPr>
          <w:rFonts w:ascii="Arial" w:hAnsi="Arial" w:cs="Arial"/>
        </w:rPr>
        <w:t xml:space="preserve">Habilitação; </w:t>
      </w:r>
    </w:p>
    <w:p w14:paraId="43A7575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VI. </w:t>
      </w:r>
      <w:r w:rsidRPr="004E09B2">
        <w:rPr>
          <w:rFonts w:ascii="Arial" w:hAnsi="Arial" w:cs="Arial"/>
        </w:rPr>
        <w:t>Manifestação de Recurso;</w:t>
      </w:r>
    </w:p>
    <w:p w14:paraId="05CECCAC" w14:textId="77777777" w:rsidR="004E09B2" w:rsidRPr="000E0F32" w:rsidRDefault="004E09B2" w:rsidP="004E09B2">
      <w:pPr>
        <w:tabs>
          <w:tab w:val="left" w:pos="284"/>
        </w:tabs>
        <w:ind w:firstLine="284"/>
        <w:jc w:val="both"/>
        <w:rPr>
          <w:rFonts w:ascii="Arial" w:hAnsi="Arial" w:cs="Arial"/>
        </w:rPr>
      </w:pPr>
      <w:r w:rsidRPr="004E09B2">
        <w:rPr>
          <w:rFonts w:ascii="Arial" w:hAnsi="Arial" w:cs="Arial"/>
          <w:b/>
          <w:bCs/>
        </w:rPr>
        <w:t xml:space="preserve">VII. </w:t>
      </w:r>
      <w:r w:rsidRPr="004E09B2">
        <w:rPr>
          <w:rFonts w:ascii="Arial" w:hAnsi="Arial" w:cs="Arial"/>
          <w:bCs/>
        </w:rPr>
        <w:t>Adjudicação e/ou</w:t>
      </w:r>
      <w:r w:rsidRPr="004E09B2">
        <w:rPr>
          <w:rFonts w:ascii="Arial" w:hAnsi="Arial" w:cs="Arial"/>
        </w:rPr>
        <w:t xml:space="preserve"> Homologação.</w:t>
      </w:r>
    </w:p>
    <w:p w14:paraId="6F7D1DDF" w14:textId="77973626" w:rsidR="00572813" w:rsidRPr="000E0F32" w:rsidRDefault="00572813" w:rsidP="00572813">
      <w:pPr>
        <w:tabs>
          <w:tab w:val="left" w:pos="284"/>
        </w:tabs>
        <w:ind w:firstLine="284"/>
        <w:jc w:val="both"/>
        <w:rPr>
          <w:rFonts w:ascii="Arial" w:hAnsi="Arial" w:cs="Arial"/>
        </w:rPr>
      </w:pPr>
    </w:p>
    <w:p w14:paraId="2DEFDBA4"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t>ANEXO I</w:t>
      </w:r>
    </w:p>
    <w:p w14:paraId="65C9DE25" w14:textId="77777777" w:rsidR="00572813" w:rsidRPr="000E0F32" w:rsidRDefault="00572813" w:rsidP="00572813">
      <w:pPr>
        <w:tabs>
          <w:tab w:val="left" w:pos="284"/>
        </w:tabs>
        <w:jc w:val="center"/>
        <w:rPr>
          <w:rFonts w:ascii="Arial" w:hAnsi="Arial" w:cs="Arial"/>
        </w:rPr>
      </w:pPr>
    </w:p>
    <w:p w14:paraId="0C5C1ACB"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DECLARAÇÕES DIVERSAS**</w:t>
      </w:r>
    </w:p>
    <w:p w14:paraId="447CA00F" w14:textId="77777777" w:rsidR="00572813" w:rsidRPr="000E0F32" w:rsidRDefault="00572813" w:rsidP="00572813">
      <w:pPr>
        <w:tabs>
          <w:tab w:val="left" w:pos="284"/>
        </w:tabs>
        <w:jc w:val="center"/>
        <w:rPr>
          <w:rFonts w:ascii="Arial" w:hAnsi="Arial" w:cs="Arial"/>
        </w:rPr>
      </w:pPr>
    </w:p>
    <w:p w14:paraId="7C152FC5" w14:textId="77777777" w:rsidR="00572813" w:rsidRPr="000E0F32" w:rsidRDefault="00572813" w:rsidP="00572813">
      <w:pPr>
        <w:tabs>
          <w:tab w:val="left" w:pos="284"/>
        </w:tabs>
        <w:jc w:val="center"/>
        <w:rPr>
          <w:rFonts w:ascii="Arial" w:hAnsi="Arial" w:cs="Arial"/>
        </w:rPr>
      </w:pPr>
    </w:p>
    <w:p w14:paraId="53D68DF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911A1E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647E402A" w14:textId="77777777" w:rsidR="00572813" w:rsidRPr="000E0F32" w:rsidRDefault="00572813" w:rsidP="00572813">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5A706C24" w14:textId="77777777" w:rsidR="00572813" w:rsidRPr="000E0F32" w:rsidRDefault="00572813" w:rsidP="00572813">
      <w:pPr>
        <w:tabs>
          <w:tab w:val="left" w:pos="284"/>
        </w:tabs>
        <w:ind w:firstLine="561"/>
        <w:jc w:val="both"/>
        <w:rPr>
          <w:rFonts w:ascii="Arial" w:hAnsi="Arial" w:cs="Arial"/>
        </w:rPr>
      </w:pPr>
    </w:p>
    <w:p w14:paraId="25F17599" w14:textId="77777777" w:rsidR="00572813" w:rsidRPr="000E0F32" w:rsidRDefault="00572813" w:rsidP="00572813">
      <w:pPr>
        <w:tabs>
          <w:tab w:val="left" w:pos="284"/>
        </w:tabs>
        <w:ind w:firstLine="561"/>
        <w:jc w:val="both"/>
        <w:rPr>
          <w:rFonts w:ascii="Arial" w:hAnsi="Arial" w:cs="Arial"/>
        </w:rPr>
      </w:pPr>
    </w:p>
    <w:p w14:paraId="3B39443A" w14:textId="77777777" w:rsidR="00572813" w:rsidRPr="000E0F32" w:rsidRDefault="00572813" w:rsidP="00572813">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1EFB3027" w14:textId="77777777" w:rsidR="00572813" w:rsidRPr="000E0F32" w:rsidRDefault="00572813" w:rsidP="00572813">
      <w:pPr>
        <w:tabs>
          <w:tab w:val="left" w:pos="284"/>
        </w:tabs>
        <w:ind w:firstLine="561"/>
        <w:jc w:val="both"/>
        <w:rPr>
          <w:rFonts w:ascii="Arial" w:hAnsi="Arial" w:cs="Arial"/>
        </w:rPr>
      </w:pPr>
    </w:p>
    <w:p w14:paraId="2572FBCC"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7327A5B"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768CC634"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19CAE3B"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D4D24B"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79945E4F"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 n° 14.133, de 2021, e neste Edital;</w:t>
      </w:r>
    </w:p>
    <w:p w14:paraId="4BF2FF73"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43EB745" w14:textId="77777777" w:rsidR="00572813" w:rsidRPr="000E0F32" w:rsidRDefault="00572813" w:rsidP="00572813">
      <w:pPr>
        <w:tabs>
          <w:tab w:val="left" w:pos="284"/>
        </w:tabs>
        <w:ind w:firstLine="561"/>
        <w:jc w:val="both"/>
        <w:rPr>
          <w:rFonts w:ascii="Arial" w:hAnsi="Arial" w:cs="Arial"/>
        </w:rPr>
      </w:pPr>
    </w:p>
    <w:p w14:paraId="35099966" w14:textId="77777777" w:rsidR="00572813" w:rsidRPr="000E0F32" w:rsidRDefault="00572813" w:rsidP="00572813">
      <w:pPr>
        <w:tabs>
          <w:tab w:val="left" w:pos="284"/>
        </w:tabs>
        <w:ind w:firstLine="561"/>
        <w:jc w:val="both"/>
        <w:rPr>
          <w:rFonts w:ascii="Arial" w:hAnsi="Arial" w:cs="Arial"/>
        </w:rPr>
      </w:pPr>
    </w:p>
    <w:p w14:paraId="4C4EB4E5" w14:textId="77777777" w:rsidR="00572813" w:rsidRPr="000E0F32" w:rsidRDefault="00572813" w:rsidP="00572813">
      <w:pPr>
        <w:tabs>
          <w:tab w:val="left" w:pos="284"/>
        </w:tabs>
        <w:ind w:firstLine="561"/>
        <w:jc w:val="both"/>
        <w:rPr>
          <w:rFonts w:ascii="Arial" w:hAnsi="Arial" w:cs="Arial"/>
        </w:rPr>
      </w:pPr>
    </w:p>
    <w:p w14:paraId="027EA30A" w14:textId="77777777" w:rsidR="00572813" w:rsidRPr="000E0F32" w:rsidRDefault="00572813" w:rsidP="00572813">
      <w:pPr>
        <w:tabs>
          <w:tab w:val="left" w:pos="284"/>
        </w:tabs>
        <w:ind w:firstLine="561"/>
        <w:jc w:val="both"/>
        <w:rPr>
          <w:rFonts w:ascii="Arial" w:hAnsi="Arial" w:cs="Arial"/>
        </w:rPr>
      </w:pPr>
    </w:p>
    <w:p w14:paraId="4F41750C"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D3432F8" w14:textId="77777777" w:rsidR="00572813" w:rsidRPr="000E0F32" w:rsidRDefault="00572813" w:rsidP="00572813">
      <w:pPr>
        <w:tabs>
          <w:tab w:val="left" w:pos="284"/>
        </w:tabs>
        <w:jc w:val="center"/>
        <w:rPr>
          <w:rFonts w:ascii="Arial" w:hAnsi="Arial" w:cs="Arial"/>
        </w:rPr>
      </w:pPr>
    </w:p>
    <w:p w14:paraId="769403E5" w14:textId="77777777" w:rsidR="00572813" w:rsidRPr="000E0F32" w:rsidRDefault="00572813" w:rsidP="00572813">
      <w:pPr>
        <w:tabs>
          <w:tab w:val="left" w:pos="284"/>
        </w:tabs>
        <w:jc w:val="center"/>
        <w:rPr>
          <w:rFonts w:ascii="Arial" w:hAnsi="Arial" w:cs="Arial"/>
        </w:rPr>
      </w:pPr>
    </w:p>
    <w:p w14:paraId="2766640D" w14:textId="77777777" w:rsidR="00572813" w:rsidRPr="000E0F32" w:rsidRDefault="00572813" w:rsidP="00572813">
      <w:pPr>
        <w:tabs>
          <w:tab w:val="left" w:pos="284"/>
        </w:tabs>
        <w:jc w:val="center"/>
        <w:rPr>
          <w:rFonts w:ascii="Arial" w:hAnsi="Arial" w:cs="Arial"/>
        </w:rPr>
      </w:pPr>
    </w:p>
    <w:p w14:paraId="1E1903F1" w14:textId="77777777" w:rsidR="00572813" w:rsidRPr="000E0F32" w:rsidRDefault="00572813" w:rsidP="00572813">
      <w:pPr>
        <w:tabs>
          <w:tab w:val="left" w:pos="284"/>
        </w:tabs>
        <w:jc w:val="center"/>
        <w:rPr>
          <w:rFonts w:ascii="Arial" w:hAnsi="Arial" w:cs="Arial"/>
        </w:rPr>
      </w:pPr>
    </w:p>
    <w:p w14:paraId="40B8F763"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12F76BB5"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38EBB0F5" w14:textId="77777777" w:rsidR="00572813" w:rsidRPr="000E0F32" w:rsidRDefault="00572813" w:rsidP="00572813">
      <w:pPr>
        <w:tabs>
          <w:tab w:val="left" w:pos="284"/>
        </w:tabs>
        <w:ind w:firstLine="561"/>
        <w:jc w:val="center"/>
        <w:rPr>
          <w:rFonts w:ascii="Arial" w:hAnsi="Arial" w:cs="Arial"/>
        </w:rPr>
      </w:pPr>
    </w:p>
    <w:p w14:paraId="44F0754E" w14:textId="77777777" w:rsidR="00572813" w:rsidRPr="000E0F32" w:rsidRDefault="00572813" w:rsidP="00572813">
      <w:pPr>
        <w:tabs>
          <w:tab w:val="left" w:pos="284"/>
        </w:tabs>
        <w:ind w:firstLine="561"/>
        <w:jc w:val="center"/>
        <w:rPr>
          <w:rFonts w:ascii="Arial" w:hAnsi="Arial" w:cs="Arial"/>
        </w:rPr>
      </w:pPr>
    </w:p>
    <w:p w14:paraId="57D1040E"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t>ANEXO II</w:t>
      </w:r>
    </w:p>
    <w:p w14:paraId="08957B4F" w14:textId="77777777" w:rsidR="00572813" w:rsidRPr="000E0F32" w:rsidRDefault="00572813" w:rsidP="00572813">
      <w:pPr>
        <w:tabs>
          <w:tab w:val="left" w:pos="284"/>
        </w:tabs>
        <w:ind w:firstLine="561"/>
        <w:jc w:val="center"/>
        <w:rPr>
          <w:rFonts w:ascii="Arial" w:hAnsi="Arial" w:cs="Arial"/>
          <w:b/>
        </w:rPr>
      </w:pPr>
    </w:p>
    <w:p w14:paraId="69A84097" w14:textId="77777777" w:rsidR="00572813" w:rsidRPr="000E0F32" w:rsidRDefault="00572813" w:rsidP="0057281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76C2D837"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55BB858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15FF60F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137CF6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1C7CEE"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0F1A07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0A69B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629BD6ED" w14:textId="77777777" w:rsidR="00572813" w:rsidRPr="000E0F32" w:rsidRDefault="00572813" w:rsidP="00572813">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0F912A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F0BBF49"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10B6438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3B49CDD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96985B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03CBA6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34C8600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0618DF7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0342725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729225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70180A73"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6555C54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67D229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29A585E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4E0EB07B"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2495360D" w14:textId="77777777" w:rsidR="00572813" w:rsidRPr="000E0F32" w:rsidRDefault="00572813" w:rsidP="00572813">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47629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4C9F35B1" w14:textId="77777777" w:rsidR="00572813" w:rsidRPr="000E0F32" w:rsidRDefault="00572813" w:rsidP="00572813">
      <w:pPr>
        <w:tabs>
          <w:tab w:val="left" w:pos="284"/>
        </w:tabs>
        <w:jc w:val="both"/>
        <w:rPr>
          <w:rFonts w:ascii="Arial" w:hAnsi="Arial" w:cs="Arial"/>
        </w:rPr>
      </w:pPr>
    </w:p>
    <w:p w14:paraId="12DBAF87"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0E99AEC" w14:textId="77777777" w:rsidR="00572813" w:rsidRPr="000E0F32" w:rsidRDefault="00572813" w:rsidP="00572813">
      <w:pPr>
        <w:tabs>
          <w:tab w:val="left" w:pos="284"/>
        </w:tabs>
        <w:jc w:val="center"/>
        <w:rPr>
          <w:rFonts w:ascii="Arial" w:hAnsi="Arial" w:cs="Arial"/>
        </w:rPr>
      </w:pPr>
    </w:p>
    <w:p w14:paraId="6CE91125" w14:textId="77777777" w:rsidR="00572813" w:rsidRPr="000E0F32" w:rsidRDefault="00572813" w:rsidP="00572813">
      <w:pPr>
        <w:tabs>
          <w:tab w:val="left" w:pos="284"/>
        </w:tabs>
        <w:jc w:val="center"/>
        <w:rPr>
          <w:rFonts w:ascii="Arial" w:hAnsi="Arial" w:cs="Arial"/>
        </w:rPr>
      </w:pPr>
    </w:p>
    <w:p w14:paraId="4443A83C"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7299DFEF"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1430C15F"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t>ANEXO I</w:t>
      </w:r>
      <w:r w:rsidRPr="000E0F32">
        <w:rPr>
          <w:b/>
          <w:color w:val="auto"/>
          <w:sz w:val="20"/>
          <w:szCs w:val="20"/>
          <w:lang w:val="pt-BR"/>
        </w:rPr>
        <w:t>II</w:t>
      </w:r>
    </w:p>
    <w:p w14:paraId="2D77229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4E75F256" w14:textId="77777777" w:rsidR="00572813" w:rsidRPr="000E0F32" w:rsidRDefault="00572813" w:rsidP="00572813">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1DDEA908" w14:textId="77777777" w:rsidR="00572813" w:rsidRPr="000E0F32" w:rsidRDefault="00572813" w:rsidP="00572813">
      <w:pPr>
        <w:tabs>
          <w:tab w:val="left" w:pos="284"/>
        </w:tabs>
        <w:jc w:val="center"/>
        <w:rPr>
          <w:rFonts w:ascii="Arial" w:hAnsi="Arial" w:cs="Arial"/>
        </w:rPr>
      </w:pPr>
      <w:r w:rsidRPr="000E0F32">
        <w:rPr>
          <w:rFonts w:ascii="Arial" w:hAnsi="Arial" w:cs="Arial"/>
          <w:b/>
          <w:bCs/>
        </w:rPr>
        <w:t>OU EMPRESA DE PEQUENO PORTE (EPP)</w:t>
      </w:r>
    </w:p>
    <w:p w14:paraId="02075EF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6FD1FE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661E0C48"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29CA20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4A4E332E"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350E53A3"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01AB6B96" w14:textId="77777777" w:rsidR="00572813" w:rsidRPr="000E0F32" w:rsidRDefault="00572813" w:rsidP="00572813">
      <w:pPr>
        <w:pStyle w:val="Recuodecorpodetexto"/>
        <w:widowControl w:val="0"/>
        <w:tabs>
          <w:tab w:val="left" w:pos="284"/>
        </w:tabs>
        <w:overflowPunct/>
        <w:autoSpaceDE/>
        <w:spacing w:line="240" w:lineRule="auto"/>
        <w:textAlignment w:val="auto"/>
        <w:rPr>
          <w:color w:val="auto"/>
          <w:sz w:val="20"/>
          <w:szCs w:val="20"/>
        </w:rPr>
      </w:pPr>
    </w:p>
    <w:p w14:paraId="284B0507" w14:textId="77777777" w:rsidR="00572813" w:rsidRPr="000E0F32" w:rsidRDefault="00572813" w:rsidP="00572813">
      <w:pPr>
        <w:pStyle w:val="Recuodecorpodetexto"/>
        <w:tabs>
          <w:tab w:val="left" w:pos="284"/>
        </w:tabs>
        <w:spacing w:line="240" w:lineRule="auto"/>
        <w:rPr>
          <w:color w:val="auto"/>
          <w:sz w:val="20"/>
          <w:szCs w:val="20"/>
        </w:rPr>
      </w:pPr>
    </w:p>
    <w:p w14:paraId="610CA57A" w14:textId="77777777" w:rsidR="00572813" w:rsidRPr="000E0F32" w:rsidRDefault="00572813" w:rsidP="00572813">
      <w:pPr>
        <w:tabs>
          <w:tab w:val="left" w:pos="284"/>
        </w:tabs>
        <w:rPr>
          <w:rFonts w:ascii="Arial" w:hAnsi="Arial" w:cs="Arial"/>
        </w:rPr>
      </w:pPr>
    </w:p>
    <w:p w14:paraId="3D351230" w14:textId="77777777" w:rsidR="00572813" w:rsidRPr="000E0F32" w:rsidRDefault="00572813" w:rsidP="00572813">
      <w:pPr>
        <w:tabs>
          <w:tab w:val="left" w:pos="284"/>
        </w:tabs>
        <w:rPr>
          <w:rFonts w:ascii="Arial" w:hAnsi="Arial" w:cs="Arial"/>
        </w:rPr>
      </w:pPr>
    </w:p>
    <w:p w14:paraId="38077F40" w14:textId="77777777" w:rsidR="00572813" w:rsidRPr="000E0F32" w:rsidRDefault="00572813" w:rsidP="00572813">
      <w:pPr>
        <w:tabs>
          <w:tab w:val="left" w:pos="284"/>
        </w:tabs>
        <w:rPr>
          <w:rFonts w:ascii="Arial" w:hAnsi="Arial" w:cs="Arial"/>
        </w:rPr>
      </w:pPr>
    </w:p>
    <w:p w14:paraId="12A97C7D" w14:textId="77777777" w:rsidR="00572813" w:rsidRPr="000E0F32" w:rsidRDefault="00572813" w:rsidP="00572813">
      <w:pPr>
        <w:tabs>
          <w:tab w:val="left" w:pos="284"/>
        </w:tabs>
        <w:rPr>
          <w:rFonts w:ascii="Arial" w:hAnsi="Arial" w:cs="Arial"/>
        </w:rPr>
      </w:pPr>
    </w:p>
    <w:p w14:paraId="0B1990C5" w14:textId="77777777" w:rsidR="00572813" w:rsidRPr="000E0F32" w:rsidRDefault="00572813" w:rsidP="00572813">
      <w:pPr>
        <w:tabs>
          <w:tab w:val="left" w:pos="284"/>
        </w:tabs>
        <w:rPr>
          <w:rFonts w:ascii="Arial" w:hAnsi="Arial" w:cs="Arial"/>
        </w:rPr>
      </w:pPr>
    </w:p>
    <w:p w14:paraId="6ED3825F" w14:textId="77777777" w:rsidR="00572813" w:rsidRPr="000E0F32" w:rsidRDefault="00572813" w:rsidP="00572813">
      <w:pPr>
        <w:tabs>
          <w:tab w:val="left" w:pos="284"/>
        </w:tabs>
        <w:rPr>
          <w:rFonts w:ascii="Arial" w:hAnsi="Arial" w:cs="Arial"/>
        </w:rPr>
      </w:pPr>
    </w:p>
    <w:p w14:paraId="433D682E" w14:textId="77777777" w:rsidR="00572813" w:rsidRPr="000E0F32" w:rsidRDefault="00572813" w:rsidP="00572813">
      <w:pPr>
        <w:tabs>
          <w:tab w:val="left" w:pos="284"/>
        </w:tabs>
        <w:rPr>
          <w:rFonts w:ascii="Arial" w:hAnsi="Arial" w:cs="Arial"/>
        </w:rPr>
      </w:pPr>
    </w:p>
    <w:p w14:paraId="25D27552" w14:textId="1A48C723" w:rsidR="00572813" w:rsidRPr="000E0F32" w:rsidRDefault="00572813" w:rsidP="00572813">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Sr.(a)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AB2B03">
        <w:rPr>
          <w:rFonts w:ascii="Arial" w:hAnsi="Arial" w:cs="Arial"/>
        </w:rPr>
        <w:t xml:space="preserve">13.1.4. </w:t>
      </w:r>
      <w:r w:rsidRPr="000E0F32">
        <w:rPr>
          <w:rFonts w:ascii="Arial" w:hAnsi="Arial" w:cs="Arial"/>
        </w:rPr>
        <w:t>do edital no caso de declaração falsa, independente do processo judicial cabível.</w:t>
      </w:r>
    </w:p>
    <w:p w14:paraId="15EB7EA4" w14:textId="77777777" w:rsidR="00572813" w:rsidRPr="000E0F32" w:rsidRDefault="00572813" w:rsidP="00572813">
      <w:pPr>
        <w:tabs>
          <w:tab w:val="left" w:pos="284"/>
        </w:tabs>
        <w:jc w:val="both"/>
        <w:rPr>
          <w:rFonts w:ascii="Arial" w:hAnsi="Arial" w:cs="Arial"/>
        </w:rPr>
      </w:pPr>
    </w:p>
    <w:p w14:paraId="066627BB" w14:textId="77777777" w:rsidR="00572813" w:rsidRPr="000E0F32" w:rsidRDefault="00572813" w:rsidP="00572813">
      <w:pPr>
        <w:tabs>
          <w:tab w:val="left" w:pos="284"/>
        </w:tabs>
        <w:jc w:val="both"/>
        <w:rPr>
          <w:rFonts w:ascii="Arial" w:hAnsi="Arial" w:cs="Arial"/>
        </w:rPr>
      </w:pPr>
    </w:p>
    <w:p w14:paraId="180EF5B8" w14:textId="77777777" w:rsidR="00572813" w:rsidRPr="000E0F32" w:rsidRDefault="00572813" w:rsidP="00572813">
      <w:pPr>
        <w:tabs>
          <w:tab w:val="left" w:pos="284"/>
        </w:tabs>
        <w:jc w:val="both"/>
        <w:rPr>
          <w:rFonts w:ascii="Arial" w:hAnsi="Arial" w:cs="Arial"/>
        </w:rPr>
      </w:pPr>
    </w:p>
    <w:p w14:paraId="10F563F2" w14:textId="77777777" w:rsidR="00572813" w:rsidRPr="000E0F32" w:rsidRDefault="00572813" w:rsidP="00572813">
      <w:pPr>
        <w:tabs>
          <w:tab w:val="left" w:pos="284"/>
        </w:tabs>
        <w:jc w:val="both"/>
        <w:rPr>
          <w:rFonts w:ascii="Arial" w:hAnsi="Arial" w:cs="Arial"/>
        </w:rPr>
      </w:pPr>
    </w:p>
    <w:p w14:paraId="3107F50F" w14:textId="77777777" w:rsidR="00572813" w:rsidRPr="000E0F32" w:rsidRDefault="00572813" w:rsidP="00572813">
      <w:pPr>
        <w:tabs>
          <w:tab w:val="left" w:pos="284"/>
        </w:tabs>
        <w:ind w:firstLine="561"/>
        <w:jc w:val="both"/>
        <w:rPr>
          <w:rFonts w:ascii="Arial" w:hAnsi="Arial" w:cs="Arial"/>
        </w:rPr>
      </w:pPr>
    </w:p>
    <w:p w14:paraId="1951187E"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Local e data</w:t>
      </w:r>
    </w:p>
    <w:p w14:paraId="57255DA8" w14:textId="77777777" w:rsidR="00572813" w:rsidRPr="000E0F32" w:rsidRDefault="00572813" w:rsidP="00572813">
      <w:pPr>
        <w:tabs>
          <w:tab w:val="left" w:pos="284"/>
        </w:tabs>
        <w:ind w:firstLine="561"/>
        <w:jc w:val="center"/>
        <w:rPr>
          <w:rFonts w:ascii="Arial" w:hAnsi="Arial" w:cs="Arial"/>
        </w:rPr>
      </w:pPr>
    </w:p>
    <w:p w14:paraId="4F86E599" w14:textId="77777777" w:rsidR="00572813" w:rsidRPr="000E0F32" w:rsidRDefault="00572813" w:rsidP="00572813">
      <w:pPr>
        <w:tabs>
          <w:tab w:val="left" w:pos="284"/>
        </w:tabs>
        <w:ind w:firstLine="561"/>
        <w:jc w:val="center"/>
        <w:rPr>
          <w:rFonts w:ascii="Arial" w:hAnsi="Arial" w:cs="Arial"/>
        </w:rPr>
      </w:pPr>
    </w:p>
    <w:p w14:paraId="05230A2F" w14:textId="77777777" w:rsidR="00572813" w:rsidRPr="000E0F32" w:rsidRDefault="00572813" w:rsidP="00572813">
      <w:pPr>
        <w:tabs>
          <w:tab w:val="left" w:pos="284"/>
        </w:tabs>
        <w:ind w:firstLine="561"/>
        <w:jc w:val="center"/>
        <w:rPr>
          <w:rFonts w:ascii="Arial" w:hAnsi="Arial" w:cs="Arial"/>
        </w:rPr>
      </w:pPr>
    </w:p>
    <w:p w14:paraId="2C4A5A42" w14:textId="77777777" w:rsidR="00572813" w:rsidRPr="000E0F32" w:rsidRDefault="00572813" w:rsidP="00572813">
      <w:pPr>
        <w:tabs>
          <w:tab w:val="left" w:pos="284"/>
        </w:tabs>
        <w:ind w:firstLine="561"/>
        <w:jc w:val="center"/>
        <w:rPr>
          <w:rFonts w:ascii="Arial" w:hAnsi="Arial" w:cs="Arial"/>
        </w:rPr>
      </w:pPr>
    </w:p>
    <w:p w14:paraId="3B755DC2"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_______________________________________________</w:t>
      </w:r>
    </w:p>
    <w:p w14:paraId="209AB5C4"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Nome e assinatura do representante legal</w:t>
      </w:r>
    </w:p>
    <w:p w14:paraId="6A3BF552" w14:textId="77777777" w:rsidR="00572813" w:rsidRPr="000E0F32" w:rsidRDefault="00572813" w:rsidP="00572813">
      <w:pPr>
        <w:tabs>
          <w:tab w:val="left" w:pos="284"/>
        </w:tabs>
        <w:jc w:val="center"/>
        <w:rPr>
          <w:rFonts w:ascii="Arial" w:hAnsi="Arial" w:cs="Arial"/>
        </w:rPr>
      </w:pPr>
    </w:p>
    <w:p w14:paraId="193F31D1" w14:textId="77777777" w:rsidR="00572813" w:rsidRPr="000E0F32" w:rsidRDefault="00572813" w:rsidP="00572813">
      <w:pPr>
        <w:tabs>
          <w:tab w:val="left" w:pos="284"/>
        </w:tabs>
        <w:jc w:val="center"/>
        <w:rPr>
          <w:rFonts w:ascii="Arial" w:hAnsi="Arial" w:cs="Arial"/>
        </w:rPr>
      </w:pPr>
    </w:p>
    <w:p w14:paraId="2866EF67" w14:textId="77777777" w:rsidR="00572813" w:rsidRPr="000E0F32" w:rsidRDefault="00572813" w:rsidP="00572813">
      <w:pPr>
        <w:tabs>
          <w:tab w:val="left" w:pos="284"/>
        </w:tabs>
        <w:jc w:val="center"/>
        <w:rPr>
          <w:rFonts w:ascii="Arial" w:hAnsi="Arial" w:cs="Arial"/>
        </w:rPr>
      </w:pPr>
    </w:p>
    <w:p w14:paraId="0FFAF90B" w14:textId="77777777" w:rsidR="00572813" w:rsidRPr="000E0F32" w:rsidRDefault="00572813" w:rsidP="00572813">
      <w:pPr>
        <w:tabs>
          <w:tab w:val="left" w:pos="284"/>
        </w:tabs>
        <w:jc w:val="center"/>
        <w:rPr>
          <w:rFonts w:ascii="Arial" w:hAnsi="Arial" w:cs="Arial"/>
        </w:rPr>
      </w:pPr>
    </w:p>
    <w:p w14:paraId="2A30DE6F" w14:textId="77777777" w:rsidR="00572813" w:rsidRPr="000E0F32" w:rsidRDefault="00572813" w:rsidP="00572813">
      <w:pPr>
        <w:tabs>
          <w:tab w:val="left" w:pos="284"/>
        </w:tabs>
        <w:jc w:val="center"/>
        <w:rPr>
          <w:rFonts w:ascii="Arial" w:hAnsi="Arial" w:cs="Arial"/>
        </w:rPr>
      </w:pPr>
    </w:p>
    <w:p w14:paraId="2FD20E15" w14:textId="77777777" w:rsidR="00572813" w:rsidRPr="000E0F32" w:rsidRDefault="00572813" w:rsidP="00572813">
      <w:pPr>
        <w:tabs>
          <w:tab w:val="left" w:pos="284"/>
        </w:tabs>
        <w:jc w:val="center"/>
        <w:rPr>
          <w:rFonts w:ascii="Arial" w:hAnsi="Arial" w:cs="Arial"/>
        </w:rPr>
      </w:pPr>
    </w:p>
    <w:p w14:paraId="28731997" w14:textId="77777777" w:rsidR="00572813" w:rsidRPr="000E0F32" w:rsidRDefault="00572813" w:rsidP="00572813">
      <w:pPr>
        <w:tabs>
          <w:tab w:val="left" w:pos="284"/>
        </w:tabs>
        <w:rPr>
          <w:rFonts w:ascii="Arial" w:hAnsi="Arial" w:cs="Arial"/>
        </w:rPr>
      </w:pPr>
    </w:p>
    <w:p w14:paraId="62A98727" w14:textId="77777777" w:rsidR="00572813" w:rsidRPr="000E0F32" w:rsidRDefault="00572813" w:rsidP="00572813">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t xml:space="preserve">ANEXO </w:t>
      </w:r>
      <w:r w:rsidRPr="000E0F32">
        <w:rPr>
          <w:b/>
          <w:color w:val="auto"/>
          <w:sz w:val="20"/>
          <w:szCs w:val="20"/>
          <w:lang w:val="pt-BR"/>
        </w:rPr>
        <w:t>I</w:t>
      </w:r>
      <w:r w:rsidRPr="000E0F32">
        <w:rPr>
          <w:b/>
          <w:color w:val="auto"/>
          <w:sz w:val="20"/>
          <w:szCs w:val="20"/>
        </w:rPr>
        <w:t>V</w:t>
      </w:r>
    </w:p>
    <w:p w14:paraId="1CB2C015"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107FA219"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PROPOSTA</w:t>
      </w:r>
    </w:p>
    <w:p w14:paraId="0B7A62F7"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713354F3" w14:textId="77777777" w:rsidR="00572813" w:rsidRPr="000E0F32" w:rsidRDefault="00572813" w:rsidP="00572813">
      <w:pPr>
        <w:tabs>
          <w:tab w:val="left" w:pos="284"/>
        </w:tabs>
        <w:jc w:val="both"/>
        <w:rPr>
          <w:rFonts w:ascii="Arial" w:hAnsi="Arial" w:cs="Arial"/>
        </w:rPr>
      </w:pPr>
    </w:p>
    <w:p w14:paraId="594EE975" w14:textId="77777777" w:rsidR="00572813" w:rsidRPr="000E0F32" w:rsidRDefault="00572813" w:rsidP="00572813">
      <w:pPr>
        <w:tabs>
          <w:tab w:val="left" w:pos="284"/>
        </w:tabs>
        <w:jc w:val="both"/>
        <w:rPr>
          <w:rFonts w:ascii="Arial" w:hAnsi="Arial" w:cs="Arial"/>
        </w:rPr>
      </w:pPr>
    </w:p>
    <w:p w14:paraId="435F1F05" w14:textId="77777777" w:rsidR="00572813" w:rsidRPr="000E0F32" w:rsidRDefault="00572813" w:rsidP="00572813">
      <w:pPr>
        <w:pStyle w:val="Corpodetexto31"/>
        <w:tabs>
          <w:tab w:val="left" w:pos="284"/>
        </w:tabs>
        <w:rPr>
          <w:b/>
          <w:color w:val="auto"/>
        </w:rPr>
      </w:pPr>
      <w:r w:rsidRPr="000E0F32">
        <w:rPr>
          <w:b/>
          <w:color w:val="auto"/>
        </w:rPr>
        <w:t>EMPRESA:</w:t>
      </w:r>
    </w:p>
    <w:p w14:paraId="3335E3C6" w14:textId="77777777" w:rsidR="00572813" w:rsidRPr="000E0F32" w:rsidRDefault="00572813" w:rsidP="00572813">
      <w:pPr>
        <w:tabs>
          <w:tab w:val="left" w:pos="284"/>
        </w:tabs>
        <w:jc w:val="both"/>
        <w:rPr>
          <w:rFonts w:ascii="Arial" w:hAnsi="Arial" w:cs="Arial"/>
        </w:rPr>
      </w:pPr>
      <w:r w:rsidRPr="000E0F32">
        <w:rPr>
          <w:rFonts w:ascii="Arial" w:hAnsi="Arial" w:cs="Arial"/>
        </w:rPr>
        <w:t>Razão Social:</w:t>
      </w:r>
    </w:p>
    <w:p w14:paraId="356FFE6B" w14:textId="77777777" w:rsidR="00572813" w:rsidRPr="000E0F32" w:rsidRDefault="00572813" w:rsidP="00572813">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24802065" w14:textId="77777777" w:rsidR="00572813" w:rsidRPr="000E0F32" w:rsidRDefault="00572813" w:rsidP="00572813">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2678E24" w14:textId="77777777" w:rsidR="00572813" w:rsidRPr="000E0F32" w:rsidRDefault="00572813" w:rsidP="00572813">
      <w:pPr>
        <w:pStyle w:val="Corpodetexto21"/>
        <w:tabs>
          <w:tab w:val="left" w:pos="284"/>
        </w:tabs>
        <w:rPr>
          <w:b w:val="0"/>
          <w:sz w:val="20"/>
        </w:rPr>
      </w:pPr>
      <w:r w:rsidRPr="000E0F32">
        <w:rPr>
          <w:b w:val="0"/>
          <w:sz w:val="20"/>
        </w:rPr>
        <w:t>Telefone:</w:t>
      </w:r>
    </w:p>
    <w:p w14:paraId="39C4F7E9" w14:textId="77777777" w:rsidR="00572813" w:rsidRPr="000E0F32" w:rsidRDefault="00572813" w:rsidP="00572813">
      <w:pPr>
        <w:pStyle w:val="Corpodetexto21"/>
        <w:tabs>
          <w:tab w:val="left" w:pos="284"/>
        </w:tabs>
        <w:rPr>
          <w:b w:val="0"/>
          <w:sz w:val="20"/>
        </w:rPr>
      </w:pPr>
      <w:r w:rsidRPr="000E0F32">
        <w:rPr>
          <w:b w:val="0"/>
          <w:sz w:val="20"/>
        </w:rPr>
        <w:t xml:space="preserve">Email Comercial: </w:t>
      </w:r>
    </w:p>
    <w:p w14:paraId="546770A6" w14:textId="77777777" w:rsidR="00572813" w:rsidRPr="000E0F32" w:rsidRDefault="00572813" w:rsidP="00572813">
      <w:pPr>
        <w:tabs>
          <w:tab w:val="left" w:pos="567"/>
        </w:tabs>
        <w:jc w:val="both"/>
        <w:rPr>
          <w:rFonts w:ascii="Arial" w:hAnsi="Arial" w:cs="Arial"/>
        </w:rPr>
      </w:pPr>
      <w:r w:rsidRPr="000E0F32">
        <w:rPr>
          <w:rFonts w:ascii="Arial" w:hAnsi="Arial" w:cs="Arial"/>
        </w:rPr>
        <w:tab/>
        <w:t>Porte: ( ) Microempresa ( ) Empresa de Pequeno Porte ( ) Outros</w:t>
      </w:r>
    </w:p>
    <w:p w14:paraId="1F596354" w14:textId="77777777" w:rsidR="00572813" w:rsidRPr="000E0F32" w:rsidRDefault="00572813" w:rsidP="00572813">
      <w:pPr>
        <w:tabs>
          <w:tab w:val="left" w:pos="284"/>
        </w:tabs>
        <w:jc w:val="both"/>
        <w:rPr>
          <w:rFonts w:ascii="Arial" w:hAnsi="Arial" w:cs="Arial"/>
        </w:rPr>
      </w:pPr>
    </w:p>
    <w:p w14:paraId="43444AE2" w14:textId="77777777" w:rsidR="00572813" w:rsidRPr="000E0F32" w:rsidRDefault="00572813" w:rsidP="00572813">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72813" w:rsidRPr="000E0F32" w14:paraId="4FAD0E17"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DF990E0"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A37B3DF"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FC4B54"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E29CC5" w14:textId="77777777" w:rsidR="00572813" w:rsidRPr="000E0F32" w:rsidRDefault="00572813" w:rsidP="00572813">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2A527CE"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4F4D570"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Total</w:t>
            </w:r>
          </w:p>
        </w:tc>
      </w:tr>
      <w:tr w:rsidR="00572813" w:rsidRPr="000E0F32" w14:paraId="015A5EA4"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D02717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1C84F7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C9CF1D4"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BF61FF1"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3436C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A26E63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r w:rsidR="00572813" w:rsidRPr="000E0F32" w14:paraId="268897A5"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2ED75D3"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ACDD4A0"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7562F392"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02719D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717BD1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BE607E"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bl>
    <w:p w14:paraId="612E4E8F" w14:textId="77777777" w:rsidR="00572813" w:rsidRPr="000E0F32" w:rsidRDefault="00572813" w:rsidP="00572813">
      <w:pPr>
        <w:tabs>
          <w:tab w:val="left" w:pos="284"/>
        </w:tabs>
        <w:jc w:val="both"/>
        <w:rPr>
          <w:rFonts w:ascii="Arial" w:hAnsi="Arial" w:cs="Arial"/>
        </w:rPr>
      </w:pPr>
    </w:p>
    <w:p w14:paraId="4888B7F0" w14:textId="77777777" w:rsidR="00572813" w:rsidRPr="000E0F32" w:rsidRDefault="00572813" w:rsidP="00572813">
      <w:pPr>
        <w:tabs>
          <w:tab w:val="left" w:pos="284"/>
        </w:tabs>
        <w:jc w:val="both"/>
        <w:rPr>
          <w:rFonts w:ascii="Arial" w:hAnsi="Arial" w:cs="Arial"/>
        </w:rPr>
      </w:pPr>
    </w:p>
    <w:p w14:paraId="400552EC" w14:textId="77777777" w:rsidR="00572813" w:rsidRPr="000E0F32" w:rsidRDefault="00572813" w:rsidP="00572813">
      <w:pPr>
        <w:tabs>
          <w:tab w:val="left" w:pos="284"/>
        </w:tabs>
        <w:jc w:val="both"/>
        <w:rPr>
          <w:rFonts w:ascii="Arial" w:hAnsi="Arial" w:cs="Arial"/>
        </w:rPr>
      </w:pPr>
    </w:p>
    <w:p w14:paraId="274AEE52" w14:textId="77777777" w:rsidR="00572813" w:rsidRPr="000E0F32" w:rsidRDefault="00572813" w:rsidP="00572813">
      <w:pPr>
        <w:tabs>
          <w:tab w:val="left" w:pos="284"/>
        </w:tabs>
        <w:jc w:val="both"/>
        <w:rPr>
          <w:rFonts w:ascii="Arial" w:hAnsi="Arial" w:cs="Arial"/>
        </w:rPr>
      </w:pPr>
    </w:p>
    <w:p w14:paraId="00A57751" w14:textId="77777777" w:rsidR="00572813" w:rsidRPr="000E0F32" w:rsidRDefault="00572813" w:rsidP="00572813">
      <w:pPr>
        <w:tabs>
          <w:tab w:val="left" w:pos="284"/>
        </w:tabs>
        <w:jc w:val="both"/>
        <w:rPr>
          <w:rFonts w:ascii="Arial" w:hAnsi="Arial" w:cs="Arial"/>
        </w:rPr>
      </w:pPr>
    </w:p>
    <w:p w14:paraId="66DF0264" w14:textId="77777777" w:rsidR="00572813" w:rsidRPr="000E0F32" w:rsidRDefault="00572813" w:rsidP="00572813">
      <w:pPr>
        <w:pStyle w:val="Corpodetexto31"/>
        <w:tabs>
          <w:tab w:val="left" w:pos="284"/>
        </w:tabs>
        <w:rPr>
          <w:b/>
          <w:color w:val="auto"/>
        </w:rPr>
      </w:pPr>
      <w:r w:rsidRPr="000E0F32">
        <w:rPr>
          <w:b/>
          <w:color w:val="auto"/>
        </w:rPr>
        <w:t>DADOS BANCÁRIOS PARA FINS DE PAGAMENTO:</w:t>
      </w:r>
    </w:p>
    <w:p w14:paraId="146B975D" w14:textId="77777777" w:rsidR="00572813" w:rsidRPr="000E0F32" w:rsidRDefault="00572813" w:rsidP="00572813">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7E9A9257" w14:textId="77777777" w:rsidR="00572813" w:rsidRPr="000E0F32" w:rsidRDefault="00572813" w:rsidP="00572813">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0AECFF5B" w14:textId="77777777" w:rsidR="00572813" w:rsidRPr="000E0F32" w:rsidRDefault="00572813" w:rsidP="00572813">
      <w:pPr>
        <w:pStyle w:val="Corpodetexto31"/>
        <w:tabs>
          <w:tab w:val="left" w:pos="284"/>
        </w:tabs>
        <w:rPr>
          <w:b/>
          <w:color w:val="auto"/>
        </w:rPr>
      </w:pPr>
      <w:r w:rsidRPr="000E0F32">
        <w:rPr>
          <w:color w:val="auto"/>
        </w:rPr>
        <w:t>Nº Conta Corrente</w:t>
      </w:r>
    </w:p>
    <w:p w14:paraId="410D0154" w14:textId="77777777" w:rsidR="00572813" w:rsidRPr="000E0F32" w:rsidRDefault="00572813" w:rsidP="00572813">
      <w:pPr>
        <w:pStyle w:val="Corpodetexto31"/>
        <w:tabs>
          <w:tab w:val="left" w:pos="284"/>
        </w:tabs>
        <w:rPr>
          <w:b/>
          <w:color w:val="auto"/>
        </w:rPr>
      </w:pPr>
    </w:p>
    <w:p w14:paraId="2AF8C0FE" w14:textId="77777777" w:rsidR="00572813" w:rsidRPr="000E0F32" w:rsidRDefault="00572813" w:rsidP="00572813">
      <w:pPr>
        <w:pStyle w:val="Corpodetexto31"/>
        <w:tabs>
          <w:tab w:val="left" w:pos="284"/>
        </w:tabs>
        <w:rPr>
          <w:b/>
          <w:color w:val="auto"/>
        </w:rPr>
      </w:pPr>
    </w:p>
    <w:p w14:paraId="2410A312" w14:textId="77777777" w:rsidR="00572813" w:rsidRPr="000E0F32" w:rsidRDefault="00572813" w:rsidP="00572813">
      <w:pPr>
        <w:pStyle w:val="Corpodetexto31"/>
        <w:tabs>
          <w:tab w:val="left" w:pos="284"/>
        </w:tabs>
        <w:rPr>
          <w:b/>
          <w:color w:val="auto"/>
        </w:rPr>
      </w:pPr>
    </w:p>
    <w:p w14:paraId="2D4CB85D" w14:textId="77777777" w:rsidR="00572813" w:rsidRPr="000E0F32" w:rsidRDefault="00572813" w:rsidP="00572813">
      <w:pPr>
        <w:pStyle w:val="Corpodetexto31"/>
        <w:tabs>
          <w:tab w:val="left" w:pos="284"/>
        </w:tabs>
        <w:rPr>
          <w:b/>
          <w:color w:val="auto"/>
        </w:rPr>
      </w:pPr>
    </w:p>
    <w:p w14:paraId="7349A4EB" w14:textId="77777777" w:rsidR="00572813" w:rsidRPr="000E0F32" w:rsidRDefault="00572813" w:rsidP="00572813">
      <w:pPr>
        <w:pStyle w:val="Corpodetexto31"/>
        <w:tabs>
          <w:tab w:val="left" w:pos="284"/>
        </w:tabs>
        <w:rPr>
          <w:b/>
          <w:color w:val="auto"/>
        </w:rPr>
      </w:pPr>
    </w:p>
    <w:p w14:paraId="6B48C31B" w14:textId="77777777" w:rsidR="00572813" w:rsidRPr="000E0F32" w:rsidRDefault="00572813" w:rsidP="00572813">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6171C6D6" w14:textId="77777777" w:rsidR="00572813" w:rsidRPr="000E0F32" w:rsidRDefault="00572813" w:rsidP="00572813">
      <w:pPr>
        <w:tabs>
          <w:tab w:val="left" w:pos="284"/>
        </w:tabs>
        <w:jc w:val="both"/>
        <w:rPr>
          <w:rFonts w:ascii="Arial" w:hAnsi="Arial" w:cs="Arial"/>
        </w:rPr>
      </w:pPr>
      <w:r w:rsidRPr="000E0F32">
        <w:rPr>
          <w:rFonts w:ascii="Arial" w:hAnsi="Arial" w:cs="Arial"/>
        </w:rPr>
        <w:t>Nome:</w:t>
      </w:r>
    </w:p>
    <w:p w14:paraId="64E5EC76" w14:textId="77777777" w:rsidR="00572813" w:rsidRPr="000E0F32" w:rsidRDefault="00572813" w:rsidP="00572813">
      <w:pPr>
        <w:tabs>
          <w:tab w:val="left" w:pos="284"/>
        </w:tabs>
        <w:jc w:val="both"/>
        <w:rPr>
          <w:rFonts w:ascii="Arial" w:hAnsi="Arial" w:cs="Arial"/>
        </w:rPr>
      </w:pPr>
      <w:r w:rsidRPr="000E0F32">
        <w:rPr>
          <w:rFonts w:ascii="Arial" w:hAnsi="Arial" w:cs="Arial"/>
        </w:rPr>
        <w:t>CPF:</w:t>
      </w:r>
    </w:p>
    <w:p w14:paraId="63AD5A35" w14:textId="77777777" w:rsidR="00572813" w:rsidRPr="000E0F32" w:rsidRDefault="00572813" w:rsidP="00572813">
      <w:pPr>
        <w:tabs>
          <w:tab w:val="left" w:pos="284"/>
        </w:tabs>
        <w:jc w:val="both"/>
        <w:rPr>
          <w:rFonts w:ascii="Arial" w:hAnsi="Arial" w:cs="Arial"/>
        </w:rPr>
      </w:pPr>
      <w:r w:rsidRPr="000E0F32">
        <w:rPr>
          <w:rFonts w:ascii="Arial" w:hAnsi="Arial" w:cs="Arial"/>
        </w:rPr>
        <w:t>RG:</w:t>
      </w:r>
    </w:p>
    <w:p w14:paraId="0C6AA050" w14:textId="77777777" w:rsidR="00572813" w:rsidRPr="000E0F32" w:rsidRDefault="00572813" w:rsidP="00572813">
      <w:pPr>
        <w:tabs>
          <w:tab w:val="left" w:pos="284"/>
        </w:tabs>
        <w:jc w:val="both"/>
        <w:rPr>
          <w:rFonts w:ascii="Arial" w:hAnsi="Arial" w:cs="Arial"/>
        </w:rPr>
      </w:pPr>
      <w:r w:rsidRPr="000E0F32">
        <w:rPr>
          <w:rFonts w:ascii="Arial" w:hAnsi="Arial" w:cs="Arial"/>
        </w:rPr>
        <w:t>Nacionalidade:</w:t>
      </w:r>
    </w:p>
    <w:p w14:paraId="7194D69B" w14:textId="77777777" w:rsidR="00572813" w:rsidRPr="000E0F32" w:rsidRDefault="00572813" w:rsidP="00572813">
      <w:pPr>
        <w:tabs>
          <w:tab w:val="left" w:pos="284"/>
        </w:tabs>
        <w:jc w:val="both"/>
        <w:rPr>
          <w:rFonts w:ascii="Arial" w:hAnsi="Arial" w:cs="Arial"/>
        </w:rPr>
      </w:pPr>
      <w:r w:rsidRPr="000E0F32">
        <w:rPr>
          <w:rFonts w:ascii="Arial" w:hAnsi="Arial" w:cs="Arial"/>
        </w:rPr>
        <w:t>Estado Civil:</w:t>
      </w:r>
    </w:p>
    <w:p w14:paraId="75F9E554" w14:textId="77777777" w:rsidR="00572813" w:rsidRPr="000E0F32" w:rsidRDefault="00572813" w:rsidP="00572813">
      <w:pPr>
        <w:tabs>
          <w:tab w:val="left" w:pos="284"/>
        </w:tabs>
        <w:jc w:val="both"/>
        <w:rPr>
          <w:rFonts w:ascii="Arial" w:hAnsi="Arial" w:cs="Arial"/>
        </w:rPr>
      </w:pPr>
      <w:r w:rsidRPr="000E0F32">
        <w:rPr>
          <w:rFonts w:ascii="Arial" w:hAnsi="Arial" w:cs="Arial"/>
        </w:rPr>
        <w:t>Endereço residencial:</w:t>
      </w:r>
    </w:p>
    <w:p w14:paraId="0EDFAC73" w14:textId="77777777" w:rsidR="00572813" w:rsidRPr="000E0F32" w:rsidRDefault="00572813" w:rsidP="00572813">
      <w:pPr>
        <w:tabs>
          <w:tab w:val="left" w:pos="284"/>
        </w:tabs>
        <w:jc w:val="both"/>
        <w:rPr>
          <w:rFonts w:ascii="Arial" w:hAnsi="Arial" w:cs="Arial"/>
        </w:rPr>
      </w:pPr>
      <w:r w:rsidRPr="000E0F32">
        <w:rPr>
          <w:rFonts w:ascii="Arial" w:hAnsi="Arial" w:cs="Arial"/>
        </w:rPr>
        <w:t>Profissão:</w:t>
      </w:r>
    </w:p>
    <w:p w14:paraId="35E75EAB" w14:textId="77777777" w:rsidR="00572813" w:rsidRPr="000E0F32" w:rsidRDefault="00572813" w:rsidP="00572813">
      <w:pPr>
        <w:tabs>
          <w:tab w:val="left" w:pos="284"/>
        </w:tabs>
        <w:jc w:val="both"/>
        <w:rPr>
          <w:rFonts w:ascii="Arial" w:hAnsi="Arial" w:cs="Arial"/>
        </w:rPr>
      </w:pPr>
      <w:r w:rsidRPr="000E0F32">
        <w:rPr>
          <w:rFonts w:ascii="Arial" w:hAnsi="Arial" w:cs="Arial"/>
        </w:rPr>
        <w:t>Cargo que ocupa na empresa:</w:t>
      </w:r>
    </w:p>
    <w:p w14:paraId="08278404" w14:textId="77777777" w:rsidR="00572813" w:rsidRPr="000E0F32" w:rsidRDefault="00572813" w:rsidP="00572813">
      <w:pPr>
        <w:tabs>
          <w:tab w:val="left" w:pos="284"/>
        </w:tabs>
        <w:ind w:left="142" w:firstLine="709"/>
        <w:jc w:val="both"/>
        <w:rPr>
          <w:rFonts w:ascii="Arial" w:hAnsi="Arial" w:cs="Arial"/>
        </w:rPr>
      </w:pPr>
    </w:p>
    <w:p w14:paraId="6F004246" w14:textId="77777777" w:rsidR="00572813" w:rsidRPr="000E0F32" w:rsidRDefault="00572813" w:rsidP="00572813">
      <w:pPr>
        <w:tabs>
          <w:tab w:val="left" w:pos="284"/>
        </w:tabs>
        <w:ind w:left="142" w:firstLine="709"/>
        <w:jc w:val="both"/>
        <w:rPr>
          <w:rFonts w:ascii="Arial" w:hAnsi="Arial" w:cs="Arial"/>
        </w:rPr>
      </w:pPr>
    </w:p>
    <w:p w14:paraId="77FB79CD" w14:textId="77777777" w:rsidR="00572813" w:rsidRPr="000E0F32" w:rsidRDefault="00572813" w:rsidP="00572813">
      <w:pPr>
        <w:tabs>
          <w:tab w:val="left" w:pos="284"/>
        </w:tabs>
        <w:ind w:left="142" w:firstLine="709"/>
        <w:jc w:val="both"/>
        <w:rPr>
          <w:rFonts w:ascii="Arial" w:hAnsi="Arial" w:cs="Arial"/>
        </w:rPr>
      </w:pPr>
    </w:p>
    <w:p w14:paraId="057CAFC7" w14:textId="77777777" w:rsidR="00572813" w:rsidRPr="000E0F32" w:rsidRDefault="00572813" w:rsidP="00572813">
      <w:pPr>
        <w:tabs>
          <w:tab w:val="left" w:pos="284"/>
        </w:tabs>
        <w:ind w:left="142" w:firstLine="709"/>
        <w:jc w:val="both"/>
        <w:rPr>
          <w:rFonts w:ascii="Arial" w:hAnsi="Arial" w:cs="Arial"/>
        </w:rPr>
      </w:pPr>
    </w:p>
    <w:p w14:paraId="1B7013FA" w14:textId="77777777" w:rsidR="00572813" w:rsidRPr="000E0F32" w:rsidRDefault="00572813" w:rsidP="00572813">
      <w:pPr>
        <w:tabs>
          <w:tab w:val="left" w:pos="284"/>
        </w:tabs>
        <w:jc w:val="center"/>
        <w:rPr>
          <w:rFonts w:ascii="Arial" w:hAnsi="Arial" w:cs="Arial"/>
        </w:rPr>
      </w:pPr>
      <w:r w:rsidRPr="000E0F32">
        <w:rPr>
          <w:rFonts w:ascii="Arial" w:hAnsi="Arial" w:cs="Arial"/>
        </w:rPr>
        <w:t>(Cidade), ___</w:t>
      </w:r>
      <w:r w:rsidRPr="000E0F32">
        <w:rPr>
          <w:rFonts w:ascii="Arial" w:hAnsi="Arial" w:cs="Arial"/>
        </w:rPr>
        <w:tab/>
        <w:t>de ________________ de _____</w:t>
      </w:r>
    </w:p>
    <w:p w14:paraId="35BB1784" w14:textId="77777777" w:rsidR="00572813" w:rsidRPr="000E0F32" w:rsidRDefault="00572813" w:rsidP="00572813">
      <w:pPr>
        <w:tabs>
          <w:tab w:val="left" w:pos="284"/>
        </w:tabs>
        <w:jc w:val="both"/>
        <w:rPr>
          <w:rFonts w:ascii="Arial" w:hAnsi="Arial" w:cs="Arial"/>
        </w:rPr>
      </w:pPr>
    </w:p>
    <w:p w14:paraId="6581F78C" w14:textId="77777777" w:rsidR="00572813" w:rsidRPr="000E0F32" w:rsidRDefault="00572813" w:rsidP="00572813">
      <w:pPr>
        <w:tabs>
          <w:tab w:val="left" w:pos="284"/>
        </w:tabs>
        <w:jc w:val="both"/>
        <w:rPr>
          <w:rFonts w:ascii="Arial" w:hAnsi="Arial" w:cs="Arial"/>
        </w:rPr>
      </w:pPr>
    </w:p>
    <w:p w14:paraId="46029278" w14:textId="77777777" w:rsidR="00572813" w:rsidRPr="000E0F32" w:rsidRDefault="00572813" w:rsidP="00572813">
      <w:pPr>
        <w:tabs>
          <w:tab w:val="left" w:pos="284"/>
        </w:tabs>
        <w:jc w:val="both"/>
        <w:rPr>
          <w:rFonts w:ascii="Arial" w:hAnsi="Arial" w:cs="Arial"/>
        </w:rPr>
      </w:pPr>
    </w:p>
    <w:p w14:paraId="6BB9F2E9"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w:t>
      </w:r>
    </w:p>
    <w:p w14:paraId="57A8D55F" w14:textId="77777777" w:rsidR="00572813" w:rsidRPr="000E0F32" w:rsidRDefault="00572813" w:rsidP="00572813">
      <w:pPr>
        <w:tabs>
          <w:tab w:val="left" w:pos="284"/>
        </w:tabs>
        <w:jc w:val="center"/>
        <w:rPr>
          <w:rFonts w:ascii="Arial" w:hAnsi="Arial" w:cs="Arial"/>
        </w:rPr>
      </w:pPr>
      <w:r w:rsidRPr="000E0F32">
        <w:rPr>
          <w:rFonts w:ascii="Arial" w:hAnsi="Arial" w:cs="Arial"/>
        </w:rPr>
        <w:t>Assinatura e identificação do representante legal</w:t>
      </w:r>
    </w:p>
    <w:p w14:paraId="030E79C1" w14:textId="77777777" w:rsidR="00572813" w:rsidRPr="000E0F32" w:rsidRDefault="00572813" w:rsidP="00572813">
      <w:pPr>
        <w:pStyle w:val="Recuodecorpodetexto"/>
        <w:widowControl w:val="0"/>
        <w:tabs>
          <w:tab w:val="left" w:pos="284"/>
        </w:tabs>
        <w:overflowPunct/>
        <w:autoSpaceDE/>
        <w:autoSpaceDN w:val="0"/>
        <w:spacing w:line="240" w:lineRule="auto"/>
        <w:jc w:val="center"/>
        <w:rPr>
          <w:color w:val="auto"/>
          <w:sz w:val="20"/>
          <w:szCs w:val="20"/>
        </w:rPr>
      </w:pPr>
    </w:p>
    <w:p w14:paraId="5D61853A"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t>ANEXO V</w:t>
      </w:r>
    </w:p>
    <w:p w14:paraId="0140F10C"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336BFDDA" w14:textId="77777777" w:rsidR="00572813" w:rsidRPr="000E0F32" w:rsidRDefault="00572813" w:rsidP="00572813">
      <w:pPr>
        <w:tabs>
          <w:tab w:val="left" w:pos="284"/>
        </w:tabs>
        <w:jc w:val="center"/>
        <w:rPr>
          <w:rFonts w:ascii="Arial" w:hAnsi="Arial" w:cs="Arial"/>
          <w:kern w:val="2"/>
        </w:rPr>
      </w:pPr>
      <w:r w:rsidRPr="000E0F32">
        <w:rPr>
          <w:rFonts w:ascii="Arial" w:hAnsi="Arial" w:cs="Arial"/>
          <w:b/>
          <w:bCs/>
          <w:kern w:val="2"/>
        </w:rPr>
        <w:t>MINUTA DE CONTRATO OU TERMO EQUIVALENTE</w:t>
      </w:r>
    </w:p>
    <w:p w14:paraId="50F65948"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3245CE3F" w14:textId="77777777" w:rsidR="002B03D0" w:rsidRDefault="002B03D0" w:rsidP="002B03D0">
      <w:pPr>
        <w:jc w:val="both"/>
      </w:pPr>
      <w:r>
        <w:rPr>
          <w:b/>
          <w:sz w:val="24"/>
          <w:szCs w:val="24"/>
          <w:u w:val="single"/>
        </w:rPr>
        <w:t>CONTRATO QUE ENTRE SI FAZEM A PREFEITURA DO MUNICÍPIO DE PIRACICABA E ................................................, PARA PRESTAÇÃO DE SERVIÇOS DE LIMPEZA E MANUTENÇÃO CORRETIVA E PREVENTIVA EM AR CONDICIONADO, COM FORNECIMENTO DE PEÇAS.</w:t>
      </w:r>
    </w:p>
    <w:p w14:paraId="3B061989" w14:textId="77777777" w:rsidR="002B03D0" w:rsidRDefault="002B03D0" w:rsidP="002B03D0">
      <w:pPr>
        <w:jc w:val="both"/>
        <w:rPr>
          <w:b/>
          <w:sz w:val="24"/>
          <w:szCs w:val="24"/>
          <w:u w:val="single"/>
        </w:rPr>
      </w:pPr>
    </w:p>
    <w:p w14:paraId="740E5DA8" w14:textId="77777777" w:rsidR="002B03D0" w:rsidRDefault="002B03D0" w:rsidP="002B03D0">
      <w:pPr>
        <w:jc w:val="both"/>
        <w:rPr>
          <w:b/>
          <w:sz w:val="24"/>
          <w:szCs w:val="24"/>
          <w:u w:val="single"/>
        </w:rPr>
      </w:pPr>
    </w:p>
    <w:p w14:paraId="662BDB68" w14:textId="77777777" w:rsidR="002B03D0" w:rsidRDefault="002B03D0" w:rsidP="002B03D0">
      <w:pPr>
        <w:jc w:val="both"/>
      </w:pPr>
      <w:r>
        <w:rPr>
          <w:b/>
          <w:sz w:val="24"/>
          <w:szCs w:val="24"/>
        </w:rPr>
        <w:t>Data: ... de ................. de 2026.</w:t>
      </w:r>
    </w:p>
    <w:p w14:paraId="3B8D1BD8" w14:textId="77777777" w:rsidR="002B03D0" w:rsidRDefault="002B03D0" w:rsidP="002B03D0">
      <w:pPr>
        <w:jc w:val="both"/>
      </w:pPr>
      <w:r>
        <w:rPr>
          <w:b/>
          <w:sz w:val="24"/>
          <w:szCs w:val="24"/>
        </w:rPr>
        <w:t>Prazo: 12 (doze) meses.</w:t>
      </w:r>
    </w:p>
    <w:p w14:paraId="2F71F8FF" w14:textId="77777777" w:rsidR="002B03D0" w:rsidRDefault="002B03D0" w:rsidP="002B03D0">
      <w:pPr>
        <w:jc w:val="both"/>
      </w:pPr>
      <w:r>
        <w:rPr>
          <w:b/>
          <w:sz w:val="24"/>
          <w:szCs w:val="24"/>
        </w:rPr>
        <w:t>Valor: R$ ........ (............).</w:t>
      </w:r>
    </w:p>
    <w:p w14:paraId="426A2C13" w14:textId="77777777" w:rsidR="002B03D0" w:rsidRDefault="002B03D0" w:rsidP="002B03D0">
      <w:pPr>
        <w:jc w:val="both"/>
      </w:pPr>
      <w:r>
        <w:rPr>
          <w:b/>
          <w:sz w:val="24"/>
          <w:szCs w:val="24"/>
        </w:rPr>
        <w:t>Processo Administrativo nº 2025/163.086</w:t>
      </w:r>
    </w:p>
    <w:p w14:paraId="7E299BC8" w14:textId="77777777" w:rsidR="002B03D0" w:rsidRDefault="002B03D0" w:rsidP="002B03D0">
      <w:pPr>
        <w:jc w:val="both"/>
      </w:pPr>
      <w:r>
        <w:rPr>
          <w:b/>
          <w:sz w:val="24"/>
          <w:szCs w:val="24"/>
        </w:rPr>
        <w:t>Pregão Eletrônico n.º ..../2025.</w:t>
      </w:r>
    </w:p>
    <w:p w14:paraId="1D4A416B" w14:textId="77777777" w:rsidR="002B03D0" w:rsidRDefault="002B03D0" w:rsidP="002B03D0">
      <w:pPr>
        <w:jc w:val="both"/>
        <w:rPr>
          <w:b/>
          <w:sz w:val="24"/>
          <w:szCs w:val="24"/>
        </w:rPr>
      </w:pPr>
      <w:r>
        <w:rPr>
          <w:b/>
          <w:sz w:val="24"/>
          <w:szCs w:val="24"/>
        </w:rPr>
        <w:t>Contrato n.º …./2026.</w:t>
      </w:r>
    </w:p>
    <w:p w14:paraId="44BC5FCA" w14:textId="77777777" w:rsidR="002B03D0" w:rsidRDefault="002B03D0" w:rsidP="002B03D0">
      <w:pPr>
        <w:jc w:val="both"/>
        <w:rPr>
          <w:b/>
          <w:sz w:val="24"/>
          <w:szCs w:val="24"/>
        </w:rPr>
      </w:pPr>
    </w:p>
    <w:tbl>
      <w:tblPr>
        <w:tblW w:w="5000" w:type="pct"/>
        <w:tblLook w:val="0000" w:firstRow="0" w:lastRow="0" w:firstColumn="0" w:lastColumn="0" w:noHBand="0" w:noVBand="0"/>
      </w:tblPr>
      <w:tblGrid>
        <w:gridCol w:w="10138"/>
      </w:tblGrid>
      <w:tr w:rsidR="002B03D0" w14:paraId="1A0B1FE2" w14:textId="77777777" w:rsidTr="00025ED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1BA102B" w14:textId="77777777" w:rsidR="002B03D0" w:rsidRDefault="002B03D0" w:rsidP="00025ED7">
            <w:pPr>
              <w:ind w:firstLine="851"/>
              <w:jc w:val="both"/>
            </w:pPr>
            <w:r>
              <w:rPr>
                <w:b/>
                <w:sz w:val="24"/>
                <w:szCs w:val="24"/>
              </w:rPr>
              <w:t>CLÁUSULA 1ª - DAS PARTES</w:t>
            </w:r>
          </w:p>
        </w:tc>
      </w:tr>
    </w:tbl>
    <w:p w14:paraId="37D2E7E9" w14:textId="77777777" w:rsidR="002B03D0" w:rsidRDefault="002B03D0" w:rsidP="002B03D0">
      <w:pPr>
        <w:ind w:firstLine="851"/>
        <w:jc w:val="both"/>
        <w:rPr>
          <w:b/>
          <w:sz w:val="24"/>
          <w:szCs w:val="24"/>
        </w:rPr>
      </w:pPr>
    </w:p>
    <w:p w14:paraId="3117A213" w14:textId="77777777" w:rsidR="002B03D0" w:rsidRPr="004E57D5" w:rsidRDefault="002B03D0" w:rsidP="002B03D0">
      <w:pPr>
        <w:ind w:firstLine="851"/>
        <w:jc w:val="both"/>
        <w:rPr>
          <w:sz w:val="24"/>
          <w:szCs w:val="24"/>
          <w:shd w:val="clear" w:color="auto" w:fill="FFFFFF"/>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Secretário </w:t>
      </w:r>
      <w:r w:rsidRPr="006C2C2A">
        <w:rPr>
          <w:sz w:val="24"/>
          <w:szCs w:val="24"/>
        </w:rPr>
        <w:t>Executivo de Transportes Internos</w:t>
      </w:r>
      <w:r>
        <w:rPr>
          <w:sz w:val="24"/>
          <w:szCs w:val="24"/>
        </w:rPr>
        <w:t xml:space="preserve">, Sr. </w:t>
      </w:r>
      <w:r>
        <w:rPr>
          <w:b/>
          <w:sz w:val="24"/>
          <w:szCs w:val="24"/>
        </w:rPr>
        <w:t>REINALDO JOSÉ POUSA</w:t>
      </w:r>
      <w:r>
        <w:rPr>
          <w:sz w:val="24"/>
          <w:szCs w:val="24"/>
          <w:shd w:val="clear" w:color="auto" w:fill="FFFFFF"/>
        </w:rPr>
        <w:t>, inscrito no CPF nº ..................</w:t>
      </w:r>
      <w:r>
        <w:rPr>
          <w:sz w:val="24"/>
          <w:szCs w:val="24"/>
        </w:rPr>
        <w:t xml:space="preserve">, adiante, designada, simplesmente,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Sr(a). .........., (qualificação completa), inscrito(a) no CPF n.º ......., adiante designada simplesmente </w:t>
      </w:r>
      <w:r>
        <w:rPr>
          <w:b/>
          <w:sz w:val="24"/>
          <w:szCs w:val="24"/>
        </w:rPr>
        <w:t>CONTRATADA</w:t>
      </w:r>
      <w:r>
        <w:rPr>
          <w:sz w:val="24"/>
          <w:szCs w:val="24"/>
        </w:rPr>
        <w:t>, ajustam o que se segue:</w:t>
      </w:r>
    </w:p>
    <w:p w14:paraId="72B170DE" w14:textId="77777777" w:rsidR="002B03D0" w:rsidRDefault="002B03D0" w:rsidP="002B03D0">
      <w:pPr>
        <w:ind w:firstLine="851"/>
        <w:jc w:val="both"/>
        <w:rPr>
          <w:b/>
          <w:sz w:val="24"/>
          <w:szCs w:val="24"/>
        </w:rPr>
      </w:pPr>
    </w:p>
    <w:tbl>
      <w:tblPr>
        <w:tblW w:w="5000" w:type="pct"/>
        <w:tblLook w:val="0000" w:firstRow="0" w:lastRow="0" w:firstColumn="0" w:lastColumn="0" w:noHBand="0" w:noVBand="0"/>
      </w:tblPr>
      <w:tblGrid>
        <w:gridCol w:w="10138"/>
      </w:tblGrid>
      <w:tr w:rsidR="002B03D0" w14:paraId="719474E0" w14:textId="77777777" w:rsidTr="00025ED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C43D6CF" w14:textId="77777777" w:rsidR="002B03D0" w:rsidRDefault="002B03D0" w:rsidP="00025ED7">
            <w:pPr>
              <w:ind w:firstLine="851"/>
              <w:jc w:val="both"/>
            </w:pPr>
            <w:r>
              <w:rPr>
                <w:b/>
                <w:sz w:val="24"/>
                <w:szCs w:val="24"/>
              </w:rPr>
              <w:t>CLÁUSULA 2ª - DO OBJETO</w:t>
            </w:r>
          </w:p>
        </w:tc>
      </w:tr>
    </w:tbl>
    <w:p w14:paraId="67549F9F" w14:textId="77777777" w:rsidR="002B03D0" w:rsidRDefault="002B03D0" w:rsidP="002B03D0">
      <w:pPr>
        <w:ind w:firstLine="851"/>
        <w:jc w:val="both"/>
        <w:rPr>
          <w:b/>
          <w:sz w:val="24"/>
          <w:szCs w:val="24"/>
        </w:rPr>
      </w:pPr>
    </w:p>
    <w:p w14:paraId="347C867B" w14:textId="77777777" w:rsidR="002B03D0" w:rsidRDefault="002B03D0" w:rsidP="002B03D0">
      <w:pPr>
        <w:pStyle w:val="Recuodecorpodetexto"/>
        <w:ind w:firstLine="851"/>
      </w:pPr>
      <w:r>
        <w:rPr>
          <w:b/>
        </w:rPr>
        <w:t>2.1. A CONTRATADA se obriga prestar serviços do lote 01 de limpeza e manutenção corretiva e preventiva em ar condicionado, com fornecimento de peças, conforme descrição detalhada constante do Edital de Pregão Eletrônico nº .../2025, bem como seu Termo de Referência, o qual fica fazendo parte integrante do presente instrumento.</w:t>
      </w:r>
    </w:p>
    <w:p w14:paraId="283FEFDB" w14:textId="77777777" w:rsidR="002B03D0" w:rsidRDefault="002B03D0" w:rsidP="002B03D0">
      <w:pPr>
        <w:keepLines/>
        <w:ind w:firstLine="851"/>
        <w:jc w:val="both"/>
        <w:rPr>
          <w:b/>
          <w:sz w:val="24"/>
          <w:szCs w:val="24"/>
        </w:rPr>
      </w:pPr>
    </w:p>
    <w:tbl>
      <w:tblPr>
        <w:tblW w:w="5000" w:type="pct"/>
        <w:tblLook w:val="0000" w:firstRow="0" w:lastRow="0" w:firstColumn="0" w:lastColumn="0" w:noHBand="0" w:noVBand="0"/>
      </w:tblPr>
      <w:tblGrid>
        <w:gridCol w:w="10138"/>
      </w:tblGrid>
      <w:tr w:rsidR="002B03D0" w14:paraId="5E8D39D0" w14:textId="77777777" w:rsidTr="00025ED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7E16FDD" w14:textId="77777777" w:rsidR="002B03D0" w:rsidRDefault="002B03D0" w:rsidP="00025ED7">
            <w:pPr>
              <w:keepLines/>
              <w:ind w:firstLine="851"/>
              <w:jc w:val="both"/>
            </w:pPr>
            <w:r>
              <w:rPr>
                <w:b/>
                <w:sz w:val="24"/>
                <w:szCs w:val="24"/>
              </w:rPr>
              <w:t>CLÁUSULA 3ª - DOS RECURSOS FINANCEIROS</w:t>
            </w:r>
          </w:p>
        </w:tc>
      </w:tr>
    </w:tbl>
    <w:p w14:paraId="6AEFDA2B" w14:textId="77777777" w:rsidR="002B03D0" w:rsidRDefault="002B03D0" w:rsidP="002B03D0">
      <w:pPr>
        <w:pStyle w:val="Recuodecorpodetexto"/>
        <w:ind w:firstLine="851"/>
        <w:rPr>
          <w:b/>
        </w:rPr>
      </w:pPr>
    </w:p>
    <w:p w14:paraId="0E919C42" w14:textId="77777777" w:rsidR="002B03D0" w:rsidRDefault="002B03D0" w:rsidP="002B03D0">
      <w:pPr>
        <w:ind w:firstLine="851"/>
        <w:jc w:val="both"/>
        <w:rPr>
          <w:sz w:val="24"/>
          <w:szCs w:val="24"/>
        </w:rPr>
      </w:pPr>
      <w:r>
        <w:rPr>
          <w:b/>
          <w:sz w:val="24"/>
          <w:szCs w:val="24"/>
        </w:rPr>
        <w:t>3.1.</w:t>
      </w:r>
      <w:r>
        <w:rPr>
          <w:sz w:val="24"/>
          <w:szCs w:val="24"/>
        </w:rPr>
        <w:t xml:space="preserve"> A despesa supra será atendida pelas dotações orçamentárias nºs FONTE 0101011000, constante do exercício de 2026, correspondente para 2027 e demais exercícios no caso de prorrogação.</w:t>
      </w:r>
    </w:p>
    <w:p w14:paraId="0324548A" w14:textId="77777777" w:rsidR="002B03D0" w:rsidRDefault="002B03D0" w:rsidP="002B03D0">
      <w:pPr>
        <w:ind w:firstLine="851"/>
        <w:jc w:val="both"/>
        <w:rPr>
          <w:sz w:val="24"/>
          <w:szCs w:val="24"/>
        </w:rPr>
      </w:pPr>
    </w:p>
    <w:tbl>
      <w:tblPr>
        <w:tblW w:w="5000" w:type="pct"/>
        <w:tblLook w:val="0000" w:firstRow="0" w:lastRow="0" w:firstColumn="0" w:lastColumn="0" w:noHBand="0" w:noVBand="0"/>
      </w:tblPr>
      <w:tblGrid>
        <w:gridCol w:w="10138"/>
      </w:tblGrid>
      <w:tr w:rsidR="002B03D0" w14:paraId="615C7606" w14:textId="77777777" w:rsidTr="00025ED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3CBED54" w14:textId="77777777" w:rsidR="002B03D0" w:rsidRDefault="002B03D0" w:rsidP="00025ED7">
            <w:pPr>
              <w:keepLines/>
              <w:ind w:firstLine="851"/>
              <w:jc w:val="both"/>
            </w:pPr>
            <w:r>
              <w:rPr>
                <w:b/>
                <w:sz w:val="24"/>
                <w:szCs w:val="24"/>
              </w:rPr>
              <w:t>CLÁUSULA 4ª – DO SUPORTE LEGAL</w:t>
            </w:r>
          </w:p>
        </w:tc>
      </w:tr>
    </w:tbl>
    <w:p w14:paraId="3328B21A" w14:textId="77777777" w:rsidR="002B03D0" w:rsidRDefault="002B03D0" w:rsidP="002B03D0">
      <w:pPr>
        <w:ind w:firstLine="851"/>
        <w:jc w:val="both"/>
        <w:rPr>
          <w:sz w:val="24"/>
          <w:szCs w:val="24"/>
        </w:rPr>
      </w:pPr>
    </w:p>
    <w:p w14:paraId="3B4554D4" w14:textId="77777777" w:rsidR="002B03D0" w:rsidRDefault="002B03D0" w:rsidP="002B03D0">
      <w:pPr>
        <w:keepLines/>
        <w:ind w:firstLine="851"/>
        <w:jc w:val="both"/>
      </w:pPr>
      <w:r>
        <w:rPr>
          <w:b/>
          <w:sz w:val="24"/>
          <w:szCs w:val="24"/>
        </w:rPr>
        <w:t>4.1.</w:t>
      </w:r>
      <w:r>
        <w:rPr>
          <w:sz w:val="24"/>
          <w:szCs w:val="24"/>
        </w:rPr>
        <w:t xml:space="preserve"> Este contrato é regulado pelos seguintes dispositivos legais:</w:t>
      </w:r>
    </w:p>
    <w:p w14:paraId="6DD42A7F" w14:textId="77777777" w:rsidR="002B03D0" w:rsidRDefault="002B03D0" w:rsidP="002B03D0">
      <w:pPr>
        <w:keepLines/>
        <w:ind w:firstLine="851"/>
        <w:jc w:val="both"/>
      </w:pPr>
      <w:r>
        <w:rPr>
          <w:b/>
          <w:sz w:val="24"/>
          <w:szCs w:val="24"/>
        </w:rPr>
        <w:t>4.1.1.</w:t>
      </w:r>
      <w:r>
        <w:rPr>
          <w:sz w:val="24"/>
          <w:szCs w:val="24"/>
        </w:rPr>
        <w:t xml:space="preserve"> Constituição da República Federativa do Brasil;</w:t>
      </w:r>
    </w:p>
    <w:p w14:paraId="7F6F3009" w14:textId="77777777" w:rsidR="002B03D0" w:rsidRDefault="002B03D0" w:rsidP="002B03D0">
      <w:pPr>
        <w:keepLines/>
        <w:ind w:firstLine="851"/>
        <w:jc w:val="both"/>
      </w:pPr>
      <w:r>
        <w:rPr>
          <w:b/>
          <w:sz w:val="24"/>
          <w:szCs w:val="24"/>
        </w:rPr>
        <w:t>4.1.2.</w:t>
      </w:r>
      <w:r>
        <w:rPr>
          <w:sz w:val="24"/>
          <w:szCs w:val="24"/>
        </w:rPr>
        <w:t xml:space="preserve"> Lei Orgânica do Município de Piracicaba;</w:t>
      </w:r>
    </w:p>
    <w:p w14:paraId="6792CAAB" w14:textId="77777777" w:rsidR="002B03D0" w:rsidRDefault="002B03D0" w:rsidP="002B03D0">
      <w:pPr>
        <w:keepLines/>
        <w:ind w:firstLine="851"/>
        <w:jc w:val="both"/>
      </w:pPr>
      <w:r>
        <w:rPr>
          <w:b/>
          <w:sz w:val="24"/>
          <w:szCs w:val="24"/>
        </w:rPr>
        <w:t>4.1.3.</w:t>
      </w:r>
      <w:r>
        <w:rPr>
          <w:sz w:val="24"/>
          <w:szCs w:val="24"/>
        </w:rPr>
        <w:t xml:space="preserve"> Lei Federal nº 14.133, de 01/04/2021;</w:t>
      </w:r>
    </w:p>
    <w:p w14:paraId="0575F6A3" w14:textId="77777777" w:rsidR="002B03D0" w:rsidRDefault="002B03D0" w:rsidP="002B03D0">
      <w:pPr>
        <w:keepLines/>
        <w:ind w:firstLine="851"/>
        <w:jc w:val="both"/>
      </w:pPr>
      <w:r>
        <w:rPr>
          <w:b/>
          <w:sz w:val="24"/>
          <w:szCs w:val="24"/>
        </w:rPr>
        <w:t>4.1.4.</w:t>
      </w:r>
      <w:r>
        <w:rPr>
          <w:sz w:val="24"/>
          <w:szCs w:val="24"/>
        </w:rPr>
        <w:t xml:space="preserve"> Decreto Municipal nº 17.640, de 30/10/2018;</w:t>
      </w:r>
    </w:p>
    <w:p w14:paraId="19839000" w14:textId="77777777" w:rsidR="002B03D0" w:rsidRDefault="002B03D0" w:rsidP="002B03D0">
      <w:pPr>
        <w:keepLines/>
        <w:ind w:firstLine="851"/>
        <w:jc w:val="both"/>
      </w:pPr>
      <w:r>
        <w:rPr>
          <w:b/>
          <w:sz w:val="24"/>
          <w:szCs w:val="24"/>
        </w:rPr>
        <w:t>4.1.5.</w:t>
      </w:r>
      <w:r>
        <w:rPr>
          <w:sz w:val="24"/>
          <w:szCs w:val="24"/>
        </w:rPr>
        <w:t xml:space="preserve"> Demais disposições legais aplicáveis, inclusive subsidiariamente, os princípios gerais de Direito.</w:t>
      </w:r>
    </w:p>
    <w:p w14:paraId="67382019" w14:textId="77777777" w:rsidR="002B03D0" w:rsidRDefault="002B03D0" w:rsidP="002B03D0">
      <w:pPr>
        <w:keepLines/>
        <w:ind w:firstLine="851"/>
        <w:jc w:val="both"/>
        <w:rPr>
          <w:sz w:val="24"/>
          <w:szCs w:val="24"/>
        </w:rPr>
      </w:pPr>
    </w:p>
    <w:tbl>
      <w:tblPr>
        <w:tblW w:w="5000" w:type="pct"/>
        <w:tblLook w:val="0000" w:firstRow="0" w:lastRow="0" w:firstColumn="0" w:lastColumn="0" w:noHBand="0" w:noVBand="0"/>
      </w:tblPr>
      <w:tblGrid>
        <w:gridCol w:w="10138"/>
      </w:tblGrid>
      <w:tr w:rsidR="002B03D0" w14:paraId="42785BE5" w14:textId="77777777" w:rsidTr="00025ED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F343F96" w14:textId="77777777" w:rsidR="002B03D0" w:rsidRDefault="002B03D0" w:rsidP="00025ED7">
            <w:pPr>
              <w:ind w:firstLine="851"/>
              <w:jc w:val="both"/>
            </w:pPr>
            <w:r>
              <w:rPr>
                <w:b/>
                <w:sz w:val="24"/>
                <w:szCs w:val="24"/>
              </w:rPr>
              <w:t>CLÁUSULA 5ª - DO PREÇO</w:t>
            </w:r>
          </w:p>
        </w:tc>
      </w:tr>
    </w:tbl>
    <w:p w14:paraId="1E6A4A84" w14:textId="77777777" w:rsidR="002B03D0" w:rsidRDefault="002B03D0" w:rsidP="002B03D0">
      <w:pPr>
        <w:ind w:firstLine="851"/>
        <w:jc w:val="both"/>
        <w:rPr>
          <w:sz w:val="24"/>
          <w:szCs w:val="24"/>
        </w:rPr>
      </w:pPr>
    </w:p>
    <w:p w14:paraId="6EB97A20" w14:textId="77777777" w:rsidR="002B03D0" w:rsidRDefault="002B03D0" w:rsidP="002B03D0">
      <w:pPr>
        <w:ind w:firstLine="851"/>
        <w:jc w:val="both"/>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5C8F0519" w14:textId="77777777" w:rsidR="002B03D0" w:rsidRDefault="002B03D0" w:rsidP="002B03D0">
      <w:pPr>
        <w:ind w:firstLine="851"/>
        <w:jc w:val="both"/>
        <w:rPr>
          <w:b/>
          <w:sz w:val="24"/>
          <w:szCs w:val="24"/>
        </w:rPr>
      </w:pPr>
    </w:p>
    <w:p w14:paraId="75C38A70" w14:textId="77777777" w:rsidR="002B03D0" w:rsidRDefault="002B03D0" w:rsidP="002B03D0">
      <w:pPr>
        <w:ind w:firstLine="851"/>
        <w:jc w:val="both"/>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69A2DC47" w14:textId="77777777" w:rsidR="002B03D0" w:rsidRDefault="002B03D0" w:rsidP="002B03D0">
      <w:pPr>
        <w:ind w:firstLine="851"/>
        <w:jc w:val="both"/>
        <w:rPr>
          <w:b/>
          <w:sz w:val="24"/>
          <w:szCs w:val="24"/>
        </w:rPr>
      </w:pPr>
    </w:p>
    <w:tbl>
      <w:tblPr>
        <w:tblW w:w="5000" w:type="pct"/>
        <w:tblLook w:val="0000" w:firstRow="0" w:lastRow="0" w:firstColumn="0" w:lastColumn="0" w:noHBand="0" w:noVBand="0"/>
      </w:tblPr>
      <w:tblGrid>
        <w:gridCol w:w="10138"/>
      </w:tblGrid>
      <w:tr w:rsidR="002B03D0" w14:paraId="42A2A536" w14:textId="77777777" w:rsidTr="00025ED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7E977B8" w14:textId="77777777" w:rsidR="002B03D0" w:rsidRDefault="002B03D0" w:rsidP="00025ED7">
            <w:pPr>
              <w:ind w:firstLine="851"/>
              <w:jc w:val="both"/>
            </w:pPr>
            <w:r>
              <w:rPr>
                <w:b/>
                <w:sz w:val="24"/>
                <w:szCs w:val="24"/>
              </w:rPr>
              <w:t>CLÁUSULA 6ª - DOS PAGAMENTOS</w:t>
            </w:r>
          </w:p>
        </w:tc>
      </w:tr>
    </w:tbl>
    <w:p w14:paraId="74A8DA83" w14:textId="77777777" w:rsidR="002B03D0" w:rsidRDefault="002B03D0" w:rsidP="002B03D0">
      <w:pPr>
        <w:ind w:firstLine="851"/>
        <w:jc w:val="both"/>
        <w:rPr>
          <w:sz w:val="24"/>
          <w:szCs w:val="24"/>
        </w:rPr>
      </w:pPr>
    </w:p>
    <w:p w14:paraId="0CD3C1E3" w14:textId="77777777" w:rsidR="002B03D0" w:rsidRDefault="002B03D0" w:rsidP="002B03D0">
      <w:pPr>
        <w:ind w:firstLine="850"/>
        <w:jc w:val="both"/>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32C1E354" w14:textId="77777777" w:rsidR="002B03D0" w:rsidRDefault="002B03D0" w:rsidP="002B03D0">
      <w:pPr>
        <w:ind w:firstLine="850"/>
        <w:jc w:val="both"/>
        <w:rPr>
          <w:b/>
          <w:sz w:val="24"/>
          <w:szCs w:val="24"/>
        </w:rPr>
      </w:pPr>
    </w:p>
    <w:p w14:paraId="533ADA64" w14:textId="77777777" w:rsidR="002B03D0" w:rsidRDefault="002B03D0" w:rsidP="002B03D0">
      <w:pPr>
        <w:ind w:firstLine="850"/>
        <w:jc w:val="both"/>
      </w:pPr>
      <w:r>
        <w:rPr>
          <w:b/>
          <w:sz w:val="24"/>
          <w:szCs w:val="24"/>
        </w:rPr>
        <w:t xml:space="preserve">6.2. </w:t>
      </w:r>
      <w:r>
        <w:rPr>
          <w:sz w:val="24"/>
          <w:szCs w:val="24"/>
        </w:rPr>
        <w:t xml:space="preserve">Os pagamentos serão efetuados mediante a apresentação da nota fiscal, acompanhada do atestado de recebimento emitido pela Secretaria Municipal de Segurança Pública, Trânsito e Transportes,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14:paraId="13D9161B" w14:textId="77777777" w:rsidR="002B03D0" w:rsidRDefault="002B03D0" w:rsidP="002B03D0">
      <w:pPr>
        <w:ind w:firstLine="850"/>
        <w:jc w:val="both"/>
        <w:rPr>
          <w:sz w:val="24"/>
          <w:szCs w:val="24"/>
        </w:rPr>
      </w:pPr>
    </w:p>
    <w:p w14:paraId="0A31D33E" w14:textId="77777777" w:rsidR="002B03D0" w:rsidRDefault="002B03D0" w:rsidP="002B03D0">
      <w:pPr>
        <w:ind w:firstLine="850"/>
        <w:jc w:val="both"/>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3481A54D" w14:textId="77777777" w:rsidR="002B03D0" w:rsidRDefault="002B03D0" w:rsidP="002B03D0">
      <w:pPr>
        <w:ind w:firstLine="850"/>
        <w:jc w:val="both"/>
        <w:rPr>
          <w:b/>
          <w:sz w:val="24"/>
          <w:szCs w:val="24"/>
        </w:rPr>
      </w:pPr>
      <w:r>
        <w:rPr>
          <w:sz w:val="24"/>
          <w:szCs w:val="24"/>
        </w:rPr>
        <w:t xml:space="preserve">E-mail para emissão da NF-e: </w:t>
      </w:r>
      <w:hyperlink r:id="rId23" w:history="1">
        <w:r>
          <w:rPr>
            <w:rStyle w:val="Hyperlink"/>
            <w:sz w:val="24"/>
            <w:szCs w:val="24"/>
          </w:rPr>
          <w:t>notafiscal@piracicaba.sp.gov.br</w:t>
        </w:r>
      </w:hyperlink>
    </w:p>
    <w:p w14:paraId="6CAF4227" w14:textId="77777777" w:rsidR="002B03D0" w:rsidRDefault="002B03D0" w:rsidP="002B03D0">
      <w:pPr>
        <w:jc w:val="both"/>
        <w:rPr>
          <w:b/>
          <w:sz w:val="24"/>
          <w:szCs w:val="24"/>
        </w:rPr>
      </w:pPr>
    </w:p>
    <w:p w14:paraId="1A89C170" w14:textId="77777777" w:rsidR="002B03D0" w:rsidRDefault="002B03D0" w:rsidP="002B03D0">
      <w:pPr>
        <w:ind w:firstLine="850"/>
        <w:jc w:val="both"/>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31CEB57D" w14:textId="77777777" w:rsidR="002B03D0" w:rsidRDefault="002B03D0" w:rsidP="002B03D0">
      <w:pPr>
        <w:ind w:firstLine="850"/>
        <w:jc w:val="both"/>
        <w:rPr>
          <w:sz w:val="24"/>
          <w:szCs w:val="24"/>
        </w:rPr>
      </w:pPr>
    </w:p>
    <w:p w14:paraId="6215410B" w14:textId="77777777" w:rsidR="002B03D0" w:rsidRDefault="002B03D0" w:rsidP="002B03D0">
      <w:pPr>
        <w:ind w:firstLine="850"/>
        <w:jc w:val="both"/>
      </w:pPr>
      <w:r>
        <w:rPr>
          <w:b/>
          <w:sz w:val="24"/>
          <w:szCs w:val="24"/>
        </w:rPr>
        <w:t xml:space="preserve">6.3.1. </w:t>
      </w:r>
      <w:r>
        <w:rPr>
          <w:sz w:val="24"/>
          <w:szCs w:val="24"/>
        </w:rPr>
        <w:t>Certidão de Regularidade perante a Fazenda Federal (INSS), com validade em vigor;</w:t>
      </w:r>
    </w:p>
    <w:p w14:paraId="646D2B85" w14:textId="77777777" w:rsidR="002B03D0" w:rsidRDefault="002B03D0" w:rsidP="002B03D0">
      <w:pPr>
        <w:ind w:firstLine="850"/>
        <w:jc w:val="both"/>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4B2B7611" w14:textId="77777777" w:rsidR="002B03D0" w:rsidRDefault="002B03D0" w:rsidP="002B03D0">
      <w:pPr>
        <w:ind w:firstLine="850"/>
        <w:jc w:val="both"/>
        <w:rPr>
          <w:b/>
          <w:sz w:val="24"/>
          <w:szCs w:val="24"/>
        </w:rPr>
      </w:pPr>
    </w:p>
    <w:p w14:paraId="5D5D4177" w14:textId="77777777" w:rsidR="002B03D0" w:rsidRDefault="002B03D0" w:rsidP="002B03D0">
      <w:pPr>
        <w:keepLines/>
        <w:ind w:firstLine="850"/>
        <w:jc w:val="both"/>
        <w:rPr>
          <w:sz w:val="24"/>
          <w:szCs w:val="24"/>
        </w:rPr>
      </w:pPr>
      <w:r>
        <w:rPr>
          <w:b/>
          <w:sz w:val="24"/>
          <w:szCs w:val="24"/>
        </w:rPr>
        <w:t>6.3.3.</w:t>
      </w:r>
      <w:r>
        <w:rPr>
          <w:sz w:val="24"/>
          <w:szCs w:val="24"/>
        </w:rPr>
        <w:t xml:space="preserve"> Certidão de Regularidade perante a Fazenda Estadual, com validade em vigor;</w:t>
      </w:r>
    </w:p>
    <w:p w14:paraId="5DA56385" w14:textId="77777777" w:rsidR="002B03D0" w:rsidRDefault="002B03D0" w:rsidP="002B03D0">
      <w:pPr>
        <w:keepLines/>
        <w:ind w:firstLine="850"/>
        <w:jc w:val="both"/>
        <w:rPr>
          <w:sz w:val="24"/>
          <w:szCs w:val="24"/>
        </w:rPr>
      </w:pPr>
    </w:p>
    <w:p w14:paraId="2CE7D7BC" w14:textId="77777777" w:rsidR="002B03D0" w:rsidRDefault="002B03D0" w:rsidP="002B03D0">
      <w:pPr>
        <w:keepLines/>
        <w:ind w:firstLine="850"/>
        <w:jc w:val="both"/>
      </w:pPr>
      <w:r>
        <w:rPr>
          <w:b/>
          <w:sz w:val="24"/>
          <w:szCs w:val="24"/>
        </w:rPr>
        <w:t>6.3.4.</w:t>
      </w:r>
      <w:r>
        <w:rPr>
          <w:sz w:val="24"/>
          <w:szCs w:val="24"/>
        </w:rPr>
        <w:t xml:space="preserve"> Certidão de Regularidade perante a Fazenda Municipal, com validade em vigor, e;</w:t>
      </w:r>
    </w:p>
    <w:p w14:paraId="554C08C9" w14:textId="77777777" w:rsidR="002B03D0" w:rsidRDefault="002B03D0" w:rsidP="002B03D0">
      <w:pPr>
        <w:keepLines/>
        <w:ind w:firstLine="850"/>
        <w:jc w:val="both"/>
        <w:rPr>
          <w:sz w:val="24"/>
          <w:szCs w:val="24"/>
        </w:rPr>
      </w:pPr>
    </w:p>
    <w:p w14:paraId="60F9D76A" w14:textId="77777777" w:rsidR="002B03D0" w:rsidRDefault="002B03D0" w:rsidP="002B03D0">
      <w:pPr>
        <w:keepLines/>
        <w:ind w:firstLine="850"/>
        <w:jc w:val="both"/>
      </w:pPr>
      <w:r>
        <w:rPr>
          <w:b/>
          <w:sz w:val="24"/>
          <w:szCs w:val="24"/>
        </w:rPr>
        <w:t>6.3.5.</w:t>
      </w:r>
      <w:r>
        <w:rPr>
          <w:sz w:val="24"/>
          <w:szCs w:val="24"/>
        </w:rPr>
        <w:t xml:space="preserve"> Certidão Negativa de Débitos Trabalhistas (CNDT).</w:t>
      </w:r>
    </w:p>
    <w:p w14:paraId="6BC9F9E3" w14:textId="77777777" w:rsidR="002B03D0" w:rsidRDefault="002B03D0" w:rsidP="002B03D0">
      <w:pPr>
        <w:jc w:val="both"/>
        <w:rPr>
          <w:b/>
          <w:sz w:val="24"/>
          <w:szCs w:val="24"/>
        </w:rPr>
      </w:pPr>
    </w:p>
    <w:p w14:paraId="3E846763" w14:textId="77777777" w:rsidR="002B03D0" w:rsidRDefault="002B03D0" w:rsidP="002B03D0">
      <w:pPr>
        <w:ind w:firstLine="850"/>
        <w:jc w:val="both"/>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787F066C" w14:textId="77777777" w:rsidR="002B03D0" w:rsidRDefault="002B03D0" w:rsidP="002B03D0">
      <w:pPr>
        <w:ind w:firstLine="850"/>
        <w:jc w:val="both"/>
        <w:rPr>
          <w:sz w:val="24"/>
          <w:szCs w:val="24"/>
        </w:rPr>
      </w:pPr>
    </w:p>
    <w:p w14:paraId="3C2645AF" w14:textId="77777777" w:rsidR="002B03D0" w:rsidRDefault="002B03D0" w:rsidP="002B03D0">
      <w:pPr>
        <w:ind w:firstLine="851"/>
        <w:jc w:val="both"/>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234C2C82" w14:textId="77777777" w:rsidR="002B03D0" w:rsidRDefault="002B03D0" w:rsidP="002B03D0">
      <w:pPr>
        <w:ind w:firstLine="851"/>
        <w:jc w:val="both"/>
        <w:rPr>
          <w:sz w:val="24"/>
          <w:szCs w:val="24"/>
        </w:rPr>
      </w:pPr>
    </w:p>
    <w:tbl>
      <w:tblPr>
        <w:tblW w:w="5000" w:type="pct"/>
        <w:tblLook w:val="0000" w:firstRow="0" w:lastRow="0" w:firstColumn="0" w:lastColumn="0" w:noHBand="0" w:noVBand="0"/>
      </w:tblPr>
      <w:tblGrid>
        <w:gridCol w:w="10138"/>
      </w:tblGrid>
      <w:tr w:rsidR="002B03D0" w14:paraId="064A124C" w14:textId="77777777" w:rsidTr="00025ED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C543A37" w14:textId="77777777" w:rsidR="002B03D0" w:rsidRDefault="002B03D0" w:rsidP="00025ED7">
            <w:pPr>
              <w:ind w:firstLine="851"/>
              <w:jc w:val="both"/>
            </w:pPr>
            <w:r>
              <w:rPr>
                <w:b/>
                <w:sz w:val="24"/>
                <w:szCs w:val="24"/>
              </w:rPr>
              <w:t>CLÁUSULA 7ª - DA FISCALIZAÇÃO</w:t>
            </w:r>
          </w:p>
        </w:tc>
      </w:tr>
    </w:tbl>
    <w:p w14:paraId="62AC9791" w14:textId="77777777" w:rsidR="002B03D0" w:rsidRDefault="002B03D0" w:rsidP="002B03D0">
      <w:pPr>
        <w:ind w:firstLine="851"/>
        <w:jc w:val="both"/>
        <w:rPr>
          <w:b/>
          <w:sz w:val="24"/>
          <w:szCs w:val="24"/>
        </w:rPr>
      </w:pPr>
    </w:p>
    <w:p w14:paraId="123F8B17" w14:textId="77777777" w:rsidR="002B03D0" w:rsidRDefault="002B03D0" w:rsidP="002B03D0">
      <w:pPr>
        <w:ind w:firstLine="851"/>
        <w:jc w:val="both"/>
      </w:pPr>
      <w:r>
        <w:rPr>
          <w:b/>
          <w:sz w:val="24"/>
          <w:szCs w:val="24"/>
        </w:rPr>
        <w:t>7.1.</w:t>
      </w:r>
      <w:r>
        <w:rPr>
          <w:sz w:val="24"/>
          <w:szCs w:val="24"/>
        </w:rPr>
        <w:t xml:space="preserve"> A Secretaria Municipal de Segurança Pública, Trânsito e Transportes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e Sr.(a) .............., respectivamente, como gestor(a) e fiscal do presente instrumento.</w:t>
      </w:r>
    </w:p>
    <w:p w14:paraId="2AC7BD09" w14:textId="77777777" w:rsidR="002B03D0" w:rsidRDefault="002B03D0" w:rsidP="002B03D0">
      <w:pPr>
        <w:ind w:firstLine="851"/>
        <w:jc w:val="both"/>
        <w:rPr>
          <w:b/>
          <w:sz w:val="24"/>
          <w:szCs w:val="24"/>
        </w:rPr>
      </w:pPr>
      <w:bookmarkStart w:id="10" w:name="art2§1"/>
      <w:bookmarkStart w:id="11" w:name="art1p"/>
      <w:bookmarkEnd w:id="10"/>
      <w:bookmarkEnd w:id="11"/>
    </w:p>
    <w:tbl>
      <w:tblPr>
        <w:tblW w:w="5000" w:type="pct"/>
        <w:tblLook w:val="0000" w:firstRow="0" w:lastRow="0" w:firstColumn="0" w:lastColumn="0" w:noHBand="0" w:noVBand="0"/>
      </w:tblPr>
      <w:tblGrid>
        <w:gridCol w:w="10138"/>
      </w:tblGrid>
      <w:tr w:rsidR="002B03D0" w14:paraId="1808D3CD" w14:textId="77777777" w:rsidTr="00025ED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BABC747" w14:textId="77777777" w:rsidR="002B03D0" w:rsidRDefault="002B03D0" w:rsidP="00025ED7">
            <w:pPr>
              <w:ind w:firstLine="851"/>
              <w:jc w:val="both"/>
            </w:pPr>
            <w:r>
              <w:rPr>
                <w:b/>
                <w:sz w:val="24"/>
                <w:szCs w:val="24"/>
              </w:rPr>
              <w:t>CLÁUSULA 8ª - DO PRAZO DE VIGÊNCIA</w:t>
            </w:r>
          </w:p>
        </w:tc>
      </w:tr>
    </w:tbl>
    <w:p w14:paraId="25B20D41" w14:textId="77777777" w:rsidR="002B03D0" w:rsidRDefault="002B03D0" w:rsidP="002B03D0">
      <w:pPr>
        <w:ind w:firstLine="851"/>
        <w:jc w:val="both"/>
        <w:rPr>
          <w:b/>
          <w:sz w:val="24"/>
          <w:szCs w:val="24"/>
        </w:rPr>
      </w:pPr>
    </w:p>
    <w:p w14:paraId="3AB34FC7" w14:textId="77777777" w:rsidR="002B03D0" w:rsidRDefault="002B03D0" w:rsidP="002B03D0">
      <w:pPr>
        <w:ind w:firstLine="851"/>
        <w:jc w:val="both"/>
      </w:pPr>
      <w:r>
        <w:rPr>
          <w:b/>
          <w:sz w:val="24"/>
          <w:szCs w:val="24"/>
        </w:rPr>
        <w:t>8.1.</w:t>
      </w:r>
      <w:r>
        <w:rPr>
          <w:sz w:val="24"/>
          <w:szCs w:val="24"/>
        </w:rPr>
        <w:t xml:space="preserve"> O presente contrato terá vigência de 12 (doze) meses, a contar da data da Ordem de Serviço, podendo ser prorrogado por iguais e sucessivos períodos, dentro do limite previsto no art. 107, da Lei Federal nº 14.133/21.</w:t>
      </w:r>
    </w:p>
    <w:p w14:paraId="0C0864FB" w14:textId="77777777" w:rsidR="002B03D0" w:rsidRDefault="002B03D0" w:rsidP="002B03D0">
      <w:pPr>
        <w:jc w:val="both"/>
        <w:rPr>
          <w:bCs/>
          <w:sz w:val="24"/>
          <w:szCs w:val="24"/>
        </w:rPr>
      </w:pPr>
    </w:p>
    <w:tbl>
      <w:tblPr>
        <w:tblW w:w="5000" w:type="pct"/>
        <w:tblLook w:val="0000" w:firstRow="0" w:lastRow="0" w:firstColumn="0" w:lastColumn="0" w:noHBand="0" w:noVBand="0"/>
      </w:tblPr>
      <w:tblGrid>
        <w:gridCol w:w="10138"/>
      </w:tblGrid>
      <w:tr w:rsidR="002B03D0" w14:paraId="34759C0B" w14:textId="77777777" w:rsidTr="00025ED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916A2F0" w14:textId="77777777" w:rsidR="002B03D0" w:rsidRDefault="002B03D0" w:rsidP="00025ED7">
            <w:pPr>
              <w:ind w:firstLine="936"/>
              <w:jc w:val="both"/>
            </w:pPr>
            <w:r>
              <w:rPr>
                <w:b/>
                <w:sz w:val="24"/>
                <w:szCs w:val="24"/>
              </w:rPr>
              <w:t xml:space="preserve">CLÁUSULA 9ª – </w:t>
            </w:r>
            <w:r>
              <w:rPr>
                <w:b/>
                <w:bCs/>
                <w:sz w:val="24"/>
                <w:szCs w:val="24"/>
              </w:rPr>
              <w:t>DO REAJUSTE</w:t>
            </w:r>
          </w:p>
        </w:tc>
      </w:tr>
    </w:tbl>
    <w:p w14:paraId="1EF01715" w14:textId="77777777" w:rsidR="002B03D0" w:rsidRDefault="002B03D0" w:rsidP="002B03D0">
      <w:pPr>
        <w:jc w:val="both"/>
        <w:rPr>
          <w:sz w:val="24"/>
          <w:szCs w:val="24"/>
        </w:rPr>
      </w:pPr>
    </w:p>
    <w:p w14:paraId="7BB2463C" w14:textId="77777777" w:rsidR="002B03D0" w:rsidRDefault="002B03D0" w:rsidP="002B03D0">
      <w:pPr>
        <w:ind w:firstLine="851"/>
        <w:jc w:val="both"/>
      </w:pPr>
      <w:r>
        <w:rPr>
          <w:b/>
          <w:sz w:val="24"/>
          <w:szCs w:val="24"/>
        </w:rPr>
        <w:t>9.1.</w:t>
      </w:r>
      <w:r>
        <w:rPr>
          <w:sz w:val="24"/>
          <w:szCs w:val="24"/>
        </w:rPr>
        <w:t xml:space="preserve"> O reajuste, se houver, será efetuado nos termos da Lei Federal n.º 9.069, de 29/06/95, de acordo com a variação do índice INPC/IBGE.</w:t>
      </w:r>
    </w:p>
    <w:p w14:paraId="013D6230" w14:textId="77777777" w:rsidR="002B03D0" w:rsidRDefault="002B03D0" w:rsidP="002B03D0">
      <w:pPr>
        <w:ind w:firstLine="851"/>
        <w:jc w:val="both"/>
        <w:rPr>
          <w:sz w:val="24"/>
          <w:szCs w:val="24"/>
        </w:rPr>
      </w:pPr>
    </w:p>
    <w:tbl>
      <w:tblPr>
        <w:tblW w:w="5000" w:type="pct"/>
        <w:tblLook w:val="0000" w:firstRow="0" w:lastRow="0" w:firstColumn="0" w:lastColumn="0" w:noHBand="0" w:noVBand="0"/>
      </w:tblPr>
      <w:tblGrid>
        <w:gridCol w:w="10138"/>
      </w:tblGrid>
      <w:tr w:rsidR="002B03D0" w14:paraId="4DC22933" w14:textId="77777777" w:rsidTr="00025ED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AEC7E9D" w14:textId="77777777" w:rsidR="002B03D0" w:rsidRDefault="002B03D0" w:rsidP="00025ED7">
            <w:pPr>
              <w:ind w:firstLine="851"/>
              <w:jc w:val="both"/>
            </w:pPr>
            <w:r>
              <w:rPr>
                <w:b/>
                <w:sz w:val="24"/>
                <w:szCs w:val="24"/>
              </w:rPr>
              <w:t>CLÁUSULA 10 - DA EXTINÇÃO DO CONTRATO</w:t>
            </w:r>
          </w:p>
        </w:tc>
      </w:tr>
    </w:tbl>
    <w:p w14:paraId="2CB3588A" w14:textId="77777777" w:rsidR="002B03D0" w:rsidRDefault="002B03D0" w:rsidP="002B03D0">
      <w:pPr>
        <w:ind w:firstLine="851"/>
        <w:jc w:val="both"/>
        <w:rPr>
          <w:b/>
          <w:sz w:val="24"/>
          <w:szCs w:val="24"/>
        </w:rPr>
      </w:pPr>
    </w:p>
    <w:p w14:paraId="7758818B" w14:textId="77777777" w:rsidR="002B03D0" w:rsidRDefault="002B03D0" w:rsidP="002B03D0">
      <w:pPr>
        <w:ind w:firstLine="851"/>
        <w:jc w:val="both"/>
      </w:pPr>
      <w:r>
        <w:rPr>
          <w:b/>
          <w:sz w:val="24"/>
          <w:szCs w:val="24"/>
        </w:rPr>
        <w:t>10.1.</w:t>
      </w:r>
      <w:r>
        <w:rPr>
          <w:sz w:val="24"/>
          <w:szCs w:val="24"/>
        </w:rPr>
        <w:t xml:space="preserve"> Independentemente de interpelação judicial, o contrato será extinto nas hipóteses previstas no art. 137 da Lei Federal nº 14.133/21 e suas alterações.</w:t>
      </w:r>
    </w:p>
    <w:p w14:paraId="196EA26A" w14:textId="77777777" w:rsidR="002B03D0" w:rsidRDefault="002B03D0" w:rsidP="002B03D0">
      <w:pPr>
        <w:ind w:firstLine="851"/>
        <w:jc w:val="both"/>
        <w:rPr>
          <w:sz w:val="24"/>
          <w:szCs w:val="24"/>
        </w:rPr>
      </w:pPr>
    </w:p>
    <w:tbl>
      <w:tblPr>
        <w:tblW w:w="5000" w:type="pct"/>
        <w:tblLook w:val="0000" w:firstRow="0" w:lastRow="0" w:firstColumn="0" w:lastColumn="0" w:noHBand="0" w:noVBand="0"/>
      </w:tblPr>
      <w:tblGrid>
        <w:gridCol w:w="10138"/>
      </w:tblGrid>
      <w:tr w:rsidR="002B03D0" w14:paraId="3A62B798" w14:textId="77777777" w:rsidTr="00025ED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4598C28" w14:textId="77777777" w:rsidR="002B03D0" w:rsidRDefault="002B03D0" w:rsidP="00025ED7">
            <w:pPr>
              <w:ind w:firstLine="851"/>
              <w:jc w:val="both"/>
            </w:pPr>
            <w:r>
              <w:rPr>
                <w:b/>
                <w:sz w:val="24"/>
                <w:szCs w:val="24"/>
              </w:rPr>
              <w:t>CLÁUSULA 11. - DO RECEBIMENTO</w:t>
            </w:r>
          </w:p>
        </w:tc>
      </w:tr>
    </w:tbl>
    <w:p w14:paraId="782A0C9F" w14:textId="77777777" w:rsidR="002B03D0" w:rsidRDefault="002B03D0" w:rsidP="002B03D0">
      <w:pPr>
        <w:ind w:firstLine="851"/>
        <w:jc w:val="both"/>
        <w:rPr>
          <w:b/>
          <w:sz w:val="24"/>
          <w:szCs w:val="24"/>
        </w:rPr>
      </w:pPr>
    </w:p>
    <w:p w14:paraId="003317C4" w14:textId="77777777" w:rsidR="002B03D0" w:rsidRDefault="002B03D0" w:rsidP="002B03D0">
      <w:pPr>
        <w:ind w:firstLine="851"/>
        <w:jc w:val="both"/>
      </w:pPr>
      <w:r>
        <w:rPr>
          <w:b/>
          <w:sz w:val="24"/>
          <w:szCs w:val="24"/>
        </w:rPr>
        <w:t>11.1.</w:t>
      </w:r>
      <w:r>
        <w:rPr>
          <w:sz w:val="24"/>
          <w:szCs w:val="24"/>
        </w:rPr>
        <w:t xml:space="preserve"> O objeto deste contrato será recebido por servidor a ser designado para o ato do recebimento, da seguinte forma:</w:t>
      </w:r>
    </w:p>
    <w:p w14:paraId="4323722D" w14:textId="77777777" w:rsidR="002B03D0" w:rsidRDefault="002B03D0" w:rsidP="002B03D0">
      <w:pPr>
        <w:ind w:firstLine="851"/>
        <w:jc w:val="both"/>
        <w:rPr>
          <w:sz w:val="24"/>
          <w:szCs w:val="24"/>
        </w:rPr>
      </w:pPr>
    </w:p>
    <w:p w14:paraId="41DFF620" w14:textId="77777777" w:rsidR="002B03D0" w:rsidRDefault="002B03D0" w:rsidP="002B03D0">
      <w:pPr>
        <w:ind w:firstLine="851"/>
        <w:jc w:val="both"/>
        <w:rPr>
          <w:sz w:val="24"/>
          <w:szCs w:val="24"/>
        </w:rPr>
      </w:pPr>
      <w:r>
        <w:rPr>
          <w:b/>
          <w:sz w:val="24"/>
          <w:szCs w:val="24"/>
        </w:rPr>
        <w:t xml:space="preserve">11.1.1. </w:t>
      </w:r>
      <w:r>
        <w:rPr>
          <w:sz w:val="24"/>
          <w:szCs w:val="24"/>
        </w:rPr>
        <w:t>Provisoriamente, para efeito de posterior verificação da conformidade do objeto com as especificações, no prazo de até 03 (três) dias, a contar da entrega;</w:t>
      </w:r>
    </w:p>
    <w:p w14:paraId="47F20051" w14:textId="77777777" w:rsidR="002B03D0" w:rsidRDefault="002B03D0" w:rsidP="002B03D0">
      <w:pPr>
        <w:ind w:firstLine="851"/>
        <w:jc w:val="both"/>
      </w:pPr>
    </w:p>
    <w:p w14:paraId="2A030356" w14:textId="77777777" w:rsidR="002B03D0" w:rsidRDefault="002B03D0" w:rsidP="002B03D0">
      <w:pPr>
        <w:ind w:firstLine="851"/>
        <w:jc w:val="both"/>
      </w:pPr>
      <w:r>
        <w:rPr>
          <w:b/>
          <w:sz w:val="24"/>
          <w:szCs w:val="24"/>
        </w:rPr>
        <w:t xml:space="preserve">11.1.2. </w:t>
      </w:r>
      <w:r>
        <w:rPr>
          <w:sz w:val="24"/>
          <w:szCs w:val="24"/>
        </w:rPr>
        <w:t>Definitivamente, após a verificação da qualidade do objeto e consequente aceitação, no prazo de até 30 (trinta) dias, a contar do recebimento provisório.</w:t>
      </w:r>
    </w:p>
    <w:p w14:paraId="50A3C0E6" w14:textId="77777777" w:rsidR="002B03D0" w:rsidRDefault="002B03D0" w:rsidP="002B03D0">
      <w:pPr>
        <w:ind w:firstLine="851"/>
        <w:jc w:val="both"/>
        <w:rPr>
          <w:b/>
          <w:sz w:val="24"/>
          <w:szCs w:val="24"/>
        </w:rPr>
      </w:pPr>
    </w:p>
    <w:p w14:paraId="352C1C69" w14:textId="77777777" w:rsidR="002B03D0" w:rsidRDefault="002B03D0" w:rsidP="002B03D0">
      <w:pPr>
        <w:ind w:firstLine="851"/>
        <w:jc w:val="both"/>
      </w:pPr>
      <w:r>
        <w:rPr>
          <w:b/>
          <w:sz w:val="24"/>
          <w:szCs w:val="24"/>
        </w:rPr>
        <w:t xml:space="preserve">11.2. </w:t>
      </w:r>
      <w:r>
        <w:rPr>
          <w:sz w:val="24"/>
          <w:szCs w:val="24"/>
        </w:rPr>
        <w:t>O recebimento de que trata este item far-se-á mediante recibo.</w:t>
      </w:r>
    </w:p>
    <w:p w14:paraId="784AAE59" w14:textId="77777777" w:rsidR="002B03D0" w:rsidRDefault="002B03D0" w:rsidP="002B03D0">
      <w:pPr>
        <w:ind w:firstLine="851"/>
        <w:jc w:val="both"/>
        <w:rPr>
          <w:b/>
          <w:sz w:val="24"/>
          <w:szCs w:val="24"/>
        </w:rPr>
      </w:pPr>
    </w:p>
    <w:p w14:paraId="640F941A" w14:textId="77777777" w:rsidR="002B03D0" w:rsidRDefault="002B03D0" w:rsidP="002B03D0">
      <w:pPr>
        <w:ind w:firstLine="851"/>
        <w:jc w:val="both"/>
      </w:pPr>
      <w:r>
        <w:rPr>
          <w:b/>
          <w:sz w:val="24"/>
          <w:szCs w:val="24"/>
        </w:rPr>
        <w:t>11.3.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44B18861" w14:textId="77777777" w:rsidR="002B03D0" w:rsidRDefault="002B03D0" w:rsidP="002B03D0">
      <w:pPr>
        <w:jc w:val="both"/>
        <w:rPr>
          <w:sz w:val="24"/>
          <w:szCs w:val="24"/>
        </w:rPr>
      </w:pPr>
    </w:p>
    <w:tbl>
      <w:tblPr>
        <w:tblW w:w="5000" w:type="pct"/>
        <w:tblLook w:val="0000" w:firstRow="0" w:lastRow="0" w:firstColumn="0" w:lastColumn="0" w:noHBand="0" w:noVBand="0"/>
      </w:tblPr>
      <w:tblGrid>
        <w:gridCol w:w="10138"/>
      </w:tblGrid>
      <w:tr w:rsidR="002B03D0" w14:paraId="7E4CA6C0" w14:textId="77777777" w:rsidTr="00025ED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9C9D065" w14:textId="77777777" w:rsidR="002B03D0" w:rsidRDefault="002B03D0" w:rsidP="00025ED7">
            <w:pPr>
              <w:keepLines/>
              <w:ind w:firstLine="851"/>
              <w:jc w:val="both"/>
            </w:pPr>
            <w:r>
              <w:rPr>
                <w:b/>
                <w:sz w:val="24"/>
                <w:szCs w:val="24"/>
              </w:rPr>
              <w:t>CLÁUSULA 12. - DAS SANÇÕES ADMINISTRATIVAS</w:t>
            </w:r>
          </w:p>
        </w:tc>
      </w:tr>
    </w:tbl>
    <w:p w14:paraId="5DA621D0" w14:textId="77777777" w:rsidR="002B03D0" w:rsidRDefault="002B03D0" w:rsidP="002B03D0">
      <w:pPr>
        <w:ind w:firstLine="851"/>
        <w:jc w:val="both"/>
        <w:rPr>
          <w:b/>
          <w:sz w:val="24"/>
          <w:szCs w:val="24"/>
        </w:rPr>
      </w:pPr>
    </w:p>
    <w:p w14:paraId="496C1163" w14:textId="77777777" w:rsidR="002B03D0" w:rsidRDefault="002B03D0" w:rsidP="002B03D0">
      <w:pPr>
        <w:ind w:firstLine="851"/>
        <w:jc w:val="both"/>
      </w:pPr>
      <w:r>
        <w:rPr>
          <w:b/>
          <w:sz w:val="24"/>
          <w:szCs w:val="24"/>
        </w:rPr>
        <w:t>12.1.</w:t>
      </w:r>
      <w:r>
        <w:rPr>
          <w:sz w:val="24"/>
          <w:szCs w:val="24"/>
        </w:rPr>
        <w:t xml:space="preserve"> Comete infração administrativa, nos termos da lei, o licitante que, com dolo ou culpa: </w:t>
      </w:r>
    </w:p>
    <w:p w14:paraId="51E3E139" w14:textId="77777777" w:rsidR="002B03D0" w:rsidRDefault="002B03D0" w:rsidP="002B03D0">
      <w:pPr>
        <w:ind w:firstLine="851"/>
        <w:jc w:val="both"/>
        <w:rPr>
          <w:b/>
          <w:sz w:val="24"/>
          <w:szCs w:val="24"/>
        </w:rPr>
      </w:pPr>
    </w:p>
    <w:p w14:paraId="2E4434E1" w14:textId="77777777" w:rsidR="002B03D0" w:rsidRDefault="002B03D0" w:rsidP="002B03D0">
      <w:pPr>
        <w:ind w:firstLine="851"/>
        <w:jc w:val="both"/>
      </w:pPr>
      <w:r>
        <w:rPr>
          <w:b/>
          <w:sz w:val="24"/>
          <w:szCs w:val="24"/>
        </w:rPr>
        <w:t>12.1.1.</w:t>
      </w:r>
      <w:r>
        <w:rPr>
          <w:sz w:val="24"/>
          <w:szCs w:val="24"/>
        </w:rPr>
        <w:t xml:space="preserve"> Deixar de entregar a documentação exigida para o certame ou não entregar qualquer documento que tenha sido solicitado pelo/a pregoeiro/a durante o certame; </w:t>
      </w:r>
    </w:p>
    <w:p w14:paraId="09AD682B" w14:textId="77777777" w:rsidR="002B03D0" w:rsidRDefault="002B03D0" w:rsidP="002B03D0">
      <w:pPr>
        <w:ind w:firstLine="851"/>
        <w:jc w:val="both"/>
        <w:rPr>
          <w:sz w:val="24"/>
          <w:szCs w:val="24"/>
        </w:rPr>
      </w:pPr>
    </w:p>
    <w:p w14:paraId="5C81F796" w14:textId="77777777" w:rsidR="002B03D0" w:rsidRDefault="002B03D0" w:rsidP="002B03D0">
      <w:pPr>
        <w:ind w:firstLine="851"/>
        <w:jc w:val="both"/>
      </w:pPr>
      <w:r>
        <w:rPr>
          <w:b/>
          <w:sz w:val="24"/>
          <w:szCs w:val="24"/>
        </w:rPr>
        <w:t>12.1.2.</w:t>
      </w:r>
      <w:r>
        <w:rPr>
          <w:sz w:val="24"/>
          <w:szCs w:val="24"/>
        </w:rPr>
        <w:t xml:space="preserve"> Salvo em decorrência de fato superveniente devidamente justificado, não mantiver a proposta em especial quando: </w:t>
      </w:r>
    </w:p>
    <w:p w14:paraId="010417A7" w14:textId="77777777" w:rsidR="002B03D0" w:rsidRDefault="002B03D0" w:rsidP="002B03D0">
      <w:pPr>
        <w:ind w:firstLine="851"/>
        <w:jc w:val="both"/>
        <w:rPr>
          <w:sz w:val="24"/>
          <w:szCs w:val="24"/>
        </w:rPr>
      </w:pPr>
    </w:p>
    <w:p w14:paraId="150C1333" w14:textId="77777777" w:rsidR="002B03D0" w:rsidRDefault="002B03D0" w:rsidP="002B03D0">
      <w:pPr>
        <w:ind w:firstLine="851"/>
        <w:jc w:val="both"/>
      </w:pPr>
      <w:r>
        <w:rPr>
          <w:b/>
          <w:sz w:val="24"/>
          <w:szCs w:val="24"/>
        </w:rPr>
        <w:t>12.1.2.1.</w:t>
      </w:r>
      <w:r>
        <w:rPr>
          <w:sz w:val="24"/>
          <w:szCs w:val="24"/>
        </w:rPr>
        <w:t xml:space="preserve"> Não enviar a proposta adequada ao último lance ofertado ou após a negociação; </w:t>
      </w:r>
    </w:p>
    <w:p w14:paraId="0B49417B" w14:textId="77777777" w:rsidR="002B03D0" w:rsidRDefault="002B03D0" w:rsidP="002B03D0">
      <w:pPr>
        <w:ind w:firstLine="851"/>
        <w:jc w:val="both"/>
        <w:rPr>
          <w:sz w:val="24"/>
          <w:szCs w:val="24"/>
        </w:rPr>
      </w:pPr>
    </w:p>
    <w:p w14:paraId="1461C246" w14:textId="77777777" w:rsidR="002B03D0" w:rsidRDefault="002B03D0" w:rsidP="002B03D0">
      <w:pPr>
        <w:ind w:firstLine="851"/>
        <w:jc w:val="both"/>
      </w:pPr>
      <w:r>
        <w:rPr>
          <w:b/>
          <w:sz w:val="24"/>
          <w:szCs w:val="24"/>
        </w:rPr>
        <w:t>12.1.2.2.</w:t>
      </w:r>
      <w:r>
        <w:rPr>
          <w:sz w:val="24"/>
          <w:szCs w:val="24"/>
        </w:rPr>
        <w:t xml:space="preserve"> Recusar-se a enviar o detalhamento da proposta quando exigível; </w:t>
      </w:r>
    </w:p>
    <w:p w14:paraId="0566A434" w14:textId="77777777" w:rsidR="002B03D0" w:rsidRDefault="002B03D0" w:rsidP="002B03D0">
      <w:pPr>
        <w:ind w:firstLine="851"/>
        <w:jc w:val="both"/>
        <w:rPr>
          <w:sz w:val="24"/>
          <w:szCs w:val="24"/>
        </w:rPr>
      </w:pPr>
    </w:p>
    <w:p w14:paraId="4DB61387" w14:textId="77777777" w:rsidR="002B03D0" w:rsidRDefault="002B03D0" w:rsidP="002B03D0">
      <w:pPr>
        <w:ind w:firstLine="851"/>
        <w:jc w:val="both"/>
      </w:pPr>
      <w:r>
        <w:rPr>
          <w:b/>
          <w:sz w:val="24"/>
          <w:szCs w:val="24"/>
        </w:rPr>
        <w:t>12.1.2.3.</w:t>
      </w:r>
      <w:r>
        <w:rPr>
          <w:sz w:val="24"/>
          <w:szCs w:val="24"/>
        </w:rPr>
        <w:t xml:space="preserve"> Pedir para ser desclassificado quando encerrada a etapa competitiva; </w:t>
      </w:r>
    </w:p>
    <w:p w14:paraId="5D17FFD0" w14:textId="77777777" w:rsidR="002B03D0" w:rsidRDefault="002B03D0" w:rsidP="002B03D0">
      <w:pPr>
        <w:jc w:val="both"/>
        <w:rPr>
          <w:sz w:val="24"/>
          <w:szCs w:val="24"/>
        </w:rPr>
      </w:pPr>
    </w:p>
    <w:p w14:paraId="7CBDC7F1" w14:textId="77777777" w:rsidR="002B03D0" w:rsidRDefault="002B03D0" w:rsidP="002B03D0">
      <w:pPr>
        <w:ind w:firstLine="851"/>
        <w:jc w:val="both"/>
      </w:pPr>
      <w:r>
        <w:rPr>
          <w:b/>
          <w:sz w:val="24"/>
          <w:szCs w:val="24"/>
        </w:rPr>
        <w:t>12.1.2.4.</w:t>
      </w:r>
      <w:r>
        <w:rPr>
          <w:sz w:val="24"/>
          <w:szCs w:val="24"/>
        </w:rPr>
        <w:t xml:space="preserve"> Deixar de apresentar amostra; </w:t>
      </w:r>
    </w:p>
    <w:p w14:paraId="17AC72A5" w14:textId="77777777" w:rsidR="002B03D0" w:rsidRDefault="002B03D0" w:rsidP="002B03D0">
      <w:pPr>
        <w:ind w:firstLine="851"/>
        <w:jc w:val="both"/>
        <w:rPr>
          <w:sz w:val="24"/>
          <w:szCs w:val="24"/>
        </w:rPr>
      </w:pPr>
    </w:p>
    <w:p w14:paraId="4DB6F4CA" w14:textId="77777777" w:rsidR="002B03D0" w:rsidRDefault="002B03D0" w:rsidP="002B03D0">
      <w:pPr>
        <w:ind w:firstLine="851"/>
        <w:jc w:val="both"/>
      </w:pPr>
      <w:r>
        <w:rPr>
          <w:b/>
          <w:sz w:val="24"/>
          <w:szCs w:val="24"/>
        </w:rPr>
        <w:t>12.1.2.5</w:t>
      </w:r>
      <w:r>
        <w:rPr>
          <w:sz w:val="24"/>
          <w:szCs w:val="24"/>
        </w:rPr>
        <w:t xml:space="preserve">. Apresentar proposta ou amostra em desacordo com as especificações do edital; </w:t>
      </w:r>
    </w:p>
    <w:p w14:paraId="7ED9C2D8" w14:textId="77777777" w:rsidR="002B03D0" w:rsidRDefault="002B03D0" w:rsidP="002B03D0">
      <w:pPr>
        <w:ind w:firstLine="851"/>
        <w:jc w:val="both"/>
        <w:rPr>
          <w:sz w:val="24"/>
          <w:szCs w:val="24"/>
        </w:rPr>
      </w:pPr>
    </w:p>
    <w:p w14:paraId="0314D408" w14:textId="77777777" w:rsidR="002B03D0" w:rsidRDefault="002B03D0" w:rsidP="002B03D0">
      <w:pPr>
        <w:ind w:firstLine="851"/>
        <w:jc w:val="both"/>
      </w:pPr>
      <w:r>
        <w:rPr>
          <w:b/>
          <w:sz w:val="24"/>
          <w:szCs w:val="24"/>
        </w:rPr>
        <w:t>12.1.3.</w:t>
      </w:r>
      <w:r>
        <w:rPr>
          <w:sz w:val="24"/>
          <w:szCs w:val="24"/>
        </w:rPr>
        <w:t xml:space="preserve"> Não celebrar o contrato ou não entregar a documentação exigida para a contratação, quando convocado dentro do prazo de validade de sua proposta; </w:t>
      </w:r>
    </w:p>
    <w:p w14:paraId="5116D840" w14:textId="77777777" w:rsidR="002B03D0" w:rsidRDefault="002B03D0" w:rsidP="002B03D0">
      <w:pPr>
        <w:ind w:firstLine="851"/>
        <w:jc w:val="both"/>
        <w:rPr>
          <w:sz w:val="24"/>
          <w:szCs w:val="24"/>
        </w:rPr>
      </w:pPr>
    </w:p>
    <w:p w14:paraId="7472E292" w14:textId="77777777" w:rsidR="002B03D0" w:rsidRDefault="002B03D0" w:rsidP="002B03D0">
      <w:pPr>
        <w:ind w:firstLine="851"/>
        <w:jc w:val="both"/>
      </w:pPr>
      <w:r>
        <w:rPr>
          <w:b/>
          <w:sz w:val="24"/>
          <w:szCs w:val="24"/>
        </w:rPr>
        <w:t>12.1.3.1.</w:t>
      </w:r>
      <w:r>
        <w:rPr>
          <w:sz w:val="24"/>
          <w:szCs w:val="24"/>
        </w:rPr>
        <w:t xml:space="preserve"> Recusar-se, sem justificativa, a assinar o contrato ou a ata de registro de preço, ou a aceitar ou retirar o instrumento equivalente no prazo estabelecido pela Administração; </w:t>
      </w:r>
    </w:p>
    <w:p w14:paraId="766AEB47" w14:textId="77777777" w:rsidR="002B03D0" w:rsidRDefault="002B03D0" w:rsidP="002B03D0">
      <w:pPr>
        <w:ind w:firstLine="851"/>
        <w:jc w:val="both"/>
        <w:rPr>
          <w:sz w:val="24"/>
          <w:szCs w:val="24"/>
        </w:rPr>
      </w:pPr>
    </w:p>
    <w:p w14:paraId="7ED106E3" w14:textId="77777777" w:rsidR="002B03D0" w:rsidRDefault="002B03D0" w:rsidP="002B03D0">
      <w:pPr>
        <w:ind w:firstLine="851"/>
        <w:jc w:val="both"/>
      </w:pPr>
      <w:r>
        <w:rPr>
          <w:b/>
          <w:sz w:val="24"/>
          <w:szCs w:val="24"/>
        </w:rPr>
        <w:t>12.1.4.</w:t>
      </w:r>
      <w:r>
        <w:rPr>
          <w:sz w:val="24"/>
          <w:szCs w:val="24"/>
        </w:rPr>
        <w:t xml:space="preserve"> Apresentar declaração ou documentação falsa exigida para o certame ou prestar declaração falsa durante a licitação;</w:t>
      </w:r>
    </w:p>
    <w:p w14:paraId="34023BA9" w14:textId="77777777" w:rsidR="002B03D0" w:rsidRDefault="002B03D0" w:rsidP="002B03D0">
      <w:pPr>
        <w:ind w:firstLine="851"/>
        <w:jc w:val="both"/>
        <w:rPr>
          <w:sz w:val="24"/>
          <w:szCs w:val="24"/>
        </w:rPr>
      </w:pPr>
    </w:p>
    <w:p w14:paraId="54B78C59" w14:textId="77777777" w:rsidR="002B03D0" w:rsidRDefault="002B03D0" w:rsidP="002B03D0">
      <w:pPr>
        <w:ind w:firstLine="851"/>
        <w:jc w:val="both"/>
      </w:pPr>
      <w:r>
        <w:rPr>
          <w:b/>
          <w:sz w:val="24"/>
          <w:szCs w:val="24"/>
        </w:rPr>
        <w:t>12.1.5.</w:t>
      </w:r>
      <w:r>
        <w:rPr>
          <w:sz w:val="24"/>
          <w:szCs w:val="24"/>
        </w:rPr>
        <w:t xml:space="preserve"> Fraudar a licitação </w:t>
      </w:r>
    </w:p>
    <w:p w14:paraId="209016E3" w14:textId="77777777" w:rsidR="002B03D0" w:rsidRDefault="002B03D0" w:rsidP="002B03D0">
      <w:pPr>
        <w:ind w:firstLine="851"/>
        <w:jc w:val="both"/>
        <w:rPr>
          <w:sz w:val="24"/>
          <w:szCs w:val="24"/>
        </w:rPr>
      </w:pPr>
      <w:r>
        <w:rPr>
          <w:b/>
          <w:sz w:val="24"/>
          <w:szCs w:val="24"/>
        </w:rPr>
        <w:t>12.1.6.</w:t>
      </w:r>
      <w:r>
        <w:rPr>
          <w:sz w:val="24"/>
          <w:szCs w:val="24"/>
        </w:rPr>
        <w:t xml:space="preserve"> Comportar-se de modo inidôneo ou cometer fraude de qualquer natureza, em especial quando:</w:t>
      </w:r>
    </w:p>
    <w:p w14:paraId="52CAD329" w14:textId="77777777" w:rsidR="002B03D0" w:rsidRDefault="002B03D0" w:rsidP="002B03D0">
      <w:pPr>
        <w:ind w:firstLine="851"/>
        <w:jc w:val="both"/>
      </w:pPr>
    </w:p>
    <w:p w14:paraId="4A13BDC9" w14:textId="77777777" w:rsidR="002B03D0" w:rsidRDefault="002B03D0" w:rsidP="002B03D0">
      <w:pPr>
        <w:ind w:firstLine="851"/>
        <w:jc w:val="both"/>
      </w:pPr>
      <w:r>
        <w:rPr>
          <w:b/>
          <w:sz w:val="24"/>
          <w:szCs w:val="24"/>
        </w:rPr>
        <w:t>12.1.6.1.</w:t>
      </w:r>
      <w:r>
        <w:rPr>
          <w:sz w:val="24"/>
          <w:szCs w:val="24"/>
        </w:rPr>
        <w:t xml:space="preserve"> Agir em conluio ou em desconformidade com a lei; </w:t>
      </w:r>
    </w:p>
    <w:p w14:paraId="7264A574" w14:textId="77777777" w:rsidR="002B03D0" w:rsidRDefault="002B03D0" w:rsidP="002B03D0">
      <w:pPr>
        <w:ind w:firstLine="851"/>
        <w:jc w:val="both"/>
        <w:rPr>
          <w:sz w:val="24"/>
          <w:szCs w:val="24"/>
        </w:rPr>
      </w:pPr>
    </w:p>
    <w:p w14:paraId="1A2C4064" w14:textId="77777777" w:rsidR="002B03D0" w:rsidRDefault="002B03D0" w:rsidP="002B03D0">
      <w:pPr>
        <w:ind w:firstLine="851"/>
        <w:jc w:val="both"/>
      </w:pPr>
      <w:r>
        <w:rPr>
          <w:b/>
          <w:sz w:val="24"/>
          <w:szCs w:val="24"/>
        </w:rPr>
        <w:t>12.1.6.2.</w:t>
      </w:r>
      <w:r>
        <w:rPr>
          <w:sz w:val="24"/>
          <w:szCs w:val="24"/>
        </w:rPr>
        <w:t xml:space="preserve"> Induzir deliberadamente a erro no julgamento; </w:t>
      </w:r>
    </w:p>
    <w:p w14:paraId="2EAEE983" w14:textId="77777777" w:rsidR="002B03D0" w:rsidRDefault="002B03D0" w:rsidP="002B03D0">
      <w:pPr>
        <w:ind w:firstLine="851"/>
        <w:jc w:val="both"/>
        <w:rPr>
          <w:b/>
          <w:sz w:val="24"/>
          <w:szCs w:val="24"/>
        </w:rPr>
      </w:pPr>
    </w:p>
    <w:p w14:paraId="07410E60" w14:textId="77777777" w:rsidR="002B03D0" w:rsidRDefault="002B03D0" w:rsidP="002B03D0">
      <w:pPr>
        <w:ind w:firstLine="851"/>
        <w:jc w:val="both"/>
      </w:pPr>
      <w:r>
        <w:rPr>
          <w:b/>
          <w:sz w:val="24"/>
          <w:szCs w:val="24"/>
        </w:rPr>
        <w:t>12.1.6.3.</w:t>
      </w:r>
      <w:r>
        <w:rPr>
          <w:sz w:val="24"/>
          <w:szCs w:val="24"/>
        </w:rPr>
        <w:t xml:space="preserve"> Apresentar amostra falsificada ou deteriorada;</w:t>
      </w:r>
    </w:p>
    <w:p w14:paraId="65D12CCC" w14:textId="77777777" w:rsidR="002B03D0" w:rsidRDefault="002B03D0" w:rsidP="002B03D0">
      <w:pPr>
        <w:ind w:firstLine="851"/>
        <w:jc w:val="both"/>
        <w:rPr>
          <w:sz w:val="24"/>
          <w:szCs w:val="24"/>
        </w:rPr>
      </w:pPr>
    </w:p>
    <w:p w14:paraId="24B08998" w14:textId="77777777" w:rsidR="002B03D0" w:rsidRDefault="002B03D0" w:rsidP="002B03D0">
      <w:pPr>
        <w:ind w:firstLine="851"/>
        <w:jc w:val="both"/>
      </w:pPr>
      <w:r>
        <w:rPr>
          <w:b/>
          <w:sz w:val="24"/>
          <w:szCs w:val="24"/>
        </w:rPr>
        <w:t>12.1.7.</w:t>
      </w:r>
      <w:r>
        <w:rPr>
          <w:sz w:val="24"/>
          <w:szCs w:val="24"/>
        </w:rPr>
        <w:t xml:space="preserve"> Praticar atos ilícitos com vistas a frustrar os objetivos da licitação </w:t>
      </w:r>
    </w:p>
    <w:p w14:paraId="239B4CE2" w14:textId="77777777" w:rsidR="002B03D0" w:rsidRDefault="002B03D0" w:rsidP="002B03D0">
      <w:pPr>
        <w:ind w:firstLine="851"/>
        <w:jc w:val="both"/>
        <w:rPr>
          <w:sz w:val="24"/>
          <w:szCs w:val="24"/>
        </w:rPr>
      </w:pPr>
    </w:p>
    <w:p w14:paraId="17E14A94" w14:textId="77777777" w:rsidR="002B03D0" w:rsidRDefault="002B03D0" w:rsidP="002B03D0">
      <w:pPr>
        <w:ind w:firstLine="851"/>
        <w:jc w:val="both"/>
      </w:pPr>
      <w:r>
        <w:rPr>
          <w:b/>
          <w:sz w:val="24"/>
          <w:szCs w:val="24"/>
        </w:rPr>
        <w:t>12.1.8.</w:t>
      </w:r>
      <w:r>
        <w:rPr>
          <w:sz w:val="24"/>
          <w:szCs w:val="24"/>
        </w:rPr>
        <w:t xml:space="preserve"> Praticar ato lesivo previsto no art. 5º da Lei n.º 12.846, de 2013. </w:t>
      </w:r>
    </w:p>
    <w:p w14:paraId="38F6C664" w14:textId="77777777" w:rsidR="002B03D0" w:rsidRDefault="002B03D0" w:rsidP="002B03D0">
      <w:pPr>
        <w:ind w:firstLine="851"/>
        <w:jc w:val="both"/>
        <w:rPr>
          <w:sz w:val="24"/>
          <w:szCs w:val="24"/>
        </w:rPr>
      </w:pPr>
    </w:p>
    <w:p w14:paraId="6E25ADC3" w14:textId="77777777" w:rsidR="002B03D0" w:rsidRDefault="002B03D0" w:rsidP="002B03D0">
      <w:pPr>
        <w:ind w:firstLine="851"/>
        <w:jc w:val="both"/>
      </w:pPr>
      <w:r>
        <w:rPr>
          <w:b/>
          <w:sz w:val="24"/>
          <w:szCs w:val="24"/>
        </w:rPr>
        <w:t>12.2.</w:t>
      </w:r>
      <w:r>
        <w:rPr>
          <w:sz w:val="24"/>
          <w:szCs w:val="24"/>
        </w:rPr>
        <w:t xml:space="preserve"> A sanção de que trata o subitem poderá ser aplicada juntamente com as multas previstas, garantindo o exercício de prévia e ampla defesa.</w:t>
      </w:r>
    </w:p>
    <w:p w14:paraId="3687FDF6" w14:textId="77777777" w:rsidR="002B03D0" w:rsidRDefault="002B03D0" w:rsidP="002B03D0">
      <w:pPr>
        <w:ind w:firstLine="851"/>
        <w:jc w:val="both"/>
        <w:rPr>
          <w:sz w:val="24"/>
          <w:szCs w:val="24"/>
        </w:rPr>
      </w:pPr>
    </w:p>
    <w:p w14:paraId="1A26A468" w14:textId="77777777" w:rsidR="002B03D0" w:rsidRDefault="002B03D0" w:rsidP="002B03D0">
      <w:pPr>
        <w:ind w:firstLine="851"/>
        <w:jc w:val="both"/>
      </w:pPr>
      <w:r>
        <w:rPr>
          <w:b/>
          <w:sz w:val="24"/>
          <w:szCs w:val="24"/>
        </w:rPr>
        <w:t>12.2.1.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577DDBAF" w14:textId="77777777" w:rsidR="002B03D0" w:rsidRDefault="002B03D0" w:rsidP="002B03D0">
      <w:pPr>
        <w:ind w:firstLine="851"/>
        <w:jc w:val="both"/>
        <w:rPr>
          <w:b/>
          <w:sz w:val="24"/>
          <w:szCs w:val="24"/>
        </w:rPr>
      </w:pPr>
    </w:p>
    <w:p w14:paraId="1261A15E" w14:textId="77777777" w:rsidR="002B03D0" w:rsidRDefault="002B03D0" w:rsidP="002B03D0">
      <w:pPr>
        <w:ind w:firstLine="851"/>
        <w:jc w:val="both"/>
      </w:pPr>
      <w:r>
        <w:rPr>
          <w:b/>
          <w:sz w:val="24"/>
          <w:szCs w:val="24"/>
        </w:rPr>
        <w:t>12.3.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46784FFD" w14:textId="77777777" w:rsidR="002B03D0" w:rsidRDefault="002B03D0" w:rsidP="002B03D0">
      <w:pPr>
        <w:ind w:firstLine="851"/>
        <w:jc w:val="both"/>
        <w:rPr>
          <w:b/>
          <w:sz w:val="24"/>
          <w:szCs w:val="24"/>
        </w:rPr>
      </w:pPr>
    </w:p>
    <w:p w14:paraId="10A189A2" w14:textId="77777777" w:rsidR="002B03D0" w:rsidRDefault="002B03D0" w:rsidP="002B03D0">
      <w:pPr>
        <w:ind w:firstLine="851"/>
        <w:jc w:val="both"/>
      </w:pPr>
      <w:r>
        <w:rPr>
          <w:b/>
          <w:sz w:val="24"/>
          <w:szCs w:val="24"/>
        </w:rPr>
        <w:t>12.3.1.</w:t>
      </w:r>
      <w:r>
        <w:rPr>
          <w:sz w:val="24"/>
          <w:szCs w:val="24"/>
        </w:rPr>
        <w:t xml:space="preserve"> Advertência; </w:t>
      </w:r>
    </w:p>
    <w:p w14:paraId="2029D4D6" w14:textId="77777777" w:rsidR="002B03D0" w:rsidRDefault="002B03D0" w:rsidP="002B03D0">
      <w:pPr>
        <w:ind w:firstLine="851"/>
        <w:jc w:val="both"/>
        <w:rPr>
          <w:sz w:val="24"/>
          <w:szCs w:val="24"/>
        </w:rPr>
      </w:pPr>
    </w:p>
    <w:p w14:paraId="7FD6C611" w14:textId="77777777" w:rsidR="002B03D0" w:rsidRDefault="002B03D0" w:rsidP="002B03D0">
      <w:pPr>
        <w:ind w:firstLine="851"/>
        <w:jc w:val="both"/>
      </w:pPr>
      <w:r>
        <w:rPr>
          <w:b/>
          <w:sz w:val="24"/>
          <w:szCs w:val="24"/>
        </w:rPr>
        <w:t>12.3.2.</w:t>
      </w:r>
      <w:r>
        <w:rPr>
          <w:sz w:val="24"/>
          <w:szCs w:val="24"/>
        </w:rPr>
        <w:t xml:space="preserve"> Multa de mora;</w:t>
      </w:r>
    </w:p>
    <w:p w14:paraId="6D798072" w14:textId="77777777" w:rsidR="002B03D0" w:rsidRDefault="002B03D0" w:rsidP="002B03D0">
      <w:pPr>
        <w:ind w:firstLine="851"/>
        <w:jc w:val="both"/>
        <w:rPr>
          <w:sz w:val="24"/>
          <w:szCs w:val="24"/>
        </w:rPr>
      </w:pPr>
    </w:p>
    <w:p w14:paraId="6941826F" w14:textId="77777777" w:rsidR="002B03D0" w:rsidRDefault="002B03D0" w:rsidP="002B03D0">
      <w:pPr>
        <w:ind w:firstLine="851"/>
        <w:jc w:val="both"/>
      </w:pPr>
      <w:r>
        <w:rPr>
          <w:b/>
          <w:sz w:val="24"/>
          <w:szCs w:val="24"/>
        </w:rPr>
        <w:t>12.3.2.1.</w:t>
      </w:r>
      <w:r>
        <w:rPr>
          <w:sz w:val="24"/>
          <w:szCs w:val="24"/>
        </w:rPr>
        <w:t xml:space="preserve"> Multa de 10% (dez por cento) sobre a parcela remanescente, no caso de inexecução parcial de contrato; </w:t>
      </w:r>
    </w:p>
    <w:p w14:paraId="1135C141" w14:textId="77777777" w:rsidR="002B03D0" w:rsidRDefault="002B03D0" w:rsidP="002B03D0">
      <w:pPr>
        <w:ind w:firstLine="851"/>
        <w:jc w:val="both"/>
        <w:rPr>
          <w:sz w:val="24"/>
          <w:szCs w:val="24"/>
        </w:rPr>
      </w:pPr>
    </w:p>
    <w:p w14:paraId="5643A7CA" w14:textId="77777777" w:rsidR="002B03D0" w:rsidRDefault="002B03D0" w:rsidP="002B03D0">
      <w:pPr>
        <w:ind w:firstLine="851"/>
        <w:jc w:val="both"/>
      </w:pPr>
      <w:r>
        <w:rPr>
          <w:b/>
          <w:sz w:val="24"/>
          <w:szCs w:val="24"/>
        </w:rPr>
        <w:t>12.3.2.2.</w:t>
      </w:r>
      <w:r>
        <w:rPr>
          <w:sz w:val="24"/>
          <w:szCs w:val="24"/>
        </w:rPr>
        <w:t xml:space="preserve"> Multa de 1% (um por cento), por dia de atraso, sobre o valor correspondente à entrega que estiver em desacordo com os prazos estipulados, até o limite de 10 (dez) dias; </w:t>
      </w:r>
    </w:p>
    <w:p w14:paraId="7C88CDAA" w14:textId="77777777" w:rsidR="002B03D0" w:rsidRDefault="002B03D0" w:rsidP="002B03D0">
      <w:pPr>
        <w:ind w:firstLine="851"/>
        <w:jc w:val="both"/>
        <w:rPr>
          <w:sz w:val="24"/>
          <w:szCs w:val="24"/>
        </w:rPr>
      </w:pPr>
    </w:p>
    <w:p w14:paraId="2746F86F" w14:textId="77777777" w:rsidR="002B03D0" w:rsidRDefault="002B03D0" w:rsidP="002B03D0">
      <w:pPr>
        <w:ind w:firstLine="851"/>
        <w:jc w:val="both"/>
      </w:pPr>
      <w:r>
        <w:rPr>
          <w:b/>
          <w:sz w:val="24"/>
          <w:szCs w:val="24"/>
        </w:rPr>
        <w:t>12.3.2.3.</w:t>
      </w:r>
      <w:r>
        <w:rPr>
          <w:sz w:val="24"/>
          <w:szCs w:val="24"/>
        </w:rPr>
        <w:t xml:space="preserve"> Multa de 20% (vinte por cento) sobre o valor total do contrato, no caso de sua inexecução total; </w:t>
      </w:r>
    </w:p>
    <w:p w14:paraId="68B56F99" w14:textId="77777777" w:rsidR="002B03D0" w:rsidRDefault="002B03D0" w:rsidP="002B03D0">
      <w:pPr>
        <w:ind w:firstLine="851"/>
        <w:jc w:val="both"/>
        <w:rPr>
          <w:sz w:val="24"/>
          <w:szCs w:val="24"/>
        </w:rPr>
      </w:pPr>
    </w:p>
    <w:p w14:paraId="1387200B" w14:textId="77777777" w:rsidR="002B03D0" w:rsidRDefault="002B03D0" w:rsidP="002B03D0">
      <w:pPr>
        <w:ind w:firstLine="851"/>
        <w:jc w:val="both"/>
      </w:pPr>
      <w:r>
        <w:rPr>
          <w:b/>
          <w:sz w:val="24"/>
          <w:szCs w:val="24"/>
        </w:rPr>
        <w:t>12.3.2.4.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41E50935" w14:textId="77777777" w:rsidR="002B03D0" w:rsidRDefault="002B03D0" w:rsidP="002B03D0">
      <w:pPr>
        <w:ind w:firstLine="851"/>
        <w:jc w:val="both"/>
        <w:rPr>
          <w:sz w:val="24"/>
          <w:szCs w:val="24"/>
        </w:rPr>
      </w:pPr>
    </w:p>
    <w:p w14:paraId="0A9F0D79" w14:textId="77777777" w:rsidR="002B03D0" w:rsidRDefault="002B03D0" w:rsidP="002B03D0">
      <w:pPr>
        <w:ind w:firstLine="851"/>
        <w:jc w:val="both"/>
      </w:pPr>
      <w:r>
        <w:rPr>
          <w:b/>
          <w:sz w:val="24"/>
          <w:szCs w:val="24"/>
        </w:rPr>
        <w:t>12.3.2.5.</w:t>
      </w:r>
      <w:r>
        <w:rPr>
          <w:sz w:val="24"/>
          <w:szCs w:val="24"/>
        </w:rPr>
        <w:t xml:space="preserve"> Multa de 20% (vinte por cento) sobre o valor total do contrato, no caso recusa injustificada de assinar/receber o contrato. </w:t>
      </w:r>
    </w:p>
    <w:p w14:paraId="12D49EEC" w14:textId="77777777" w:rsidR="002B03D0" w:rsidRDefault="002B03D0" w:rsidP="002B03D0">
      <w:pPr>
        <w:ind w:firstLine="851"/>
        <w:jc w:val="both"/>
        <w:rPr>
          <w:b/>
          <w:sz w:val="24"/>
          <w:szCs w:val="24"/>
        </w:rPr>
      </w:pPr>
    </w:p>
    <w:p w14:paraId="01E16D8C" w14:textId="77777777" w:rsidR="002B03D0" w:rsidRDefault="002B03D0" w:rsidP="002B03D0">
      <w:pPr>
        <w:ind w:firstLine="851"/>
        <w:jc w:val="both"/>
      </w:pPr>
      <w:r>
        <w:rPr>
          <w:b/>
          <w:sz w:val="24"/>
          <w:szCs w:val="24"/>
        </w:rPr>
        <w:t>12.4.</w:t>
      </w:r>
      <w:r>
        <w:rPr>
          <w:sz w:val="24"/>
          <w:szCs w:val="24"/>
        </w:rPr>
        <w:t xml:space="preserve"> As multas são independentes entre si; a aplicação de uma, não exclui a aplicação de outras, bem como das demais penalidades previstas em lei. </w:t>
      </w:r>
    </w:p>
    <w:p w14:paraId="403454F9" w14:textId="77777777" w:rsidR="002B03D0" w:rsidRDefault="002B03D0" w:rsidP="002B03D0">
      <w:pPr>
        <w:ind w:firstLine="851"/>
        <w:jc w:val="both"/>
        <w:rPr>
          <w:b/>
          <w:sz w:val="24"/>
          <w:szCs w:val="24"/>
        </w:rPr>
      </w:pPr>
    </w:p>
    <w:p w14:paraId="32ACA861" w14:textId="77777777" w:rsidR="002B03D0" w:rsidRDefault="002B03D0" w:rsidP="002B03D0">
      <w:pPr>
        <w:ind w:firstLine="851"/>
        <w:jc w:val="both"/>
      </w:pPr>
      <w:r>
        <w:rPr>
          <w:b/>
          <w:sz w:val="24"/>
          <w:szCs w:val="24"/>
        </w:rPr>
        <w:t>12.5.</w:t>
      </w:r>
      <w:r>
        <w:rPr>
          <w:sz w:val="24"/>
          <w:szCs w:val="24"/>
        </w:rPr>
        <w:t xml:space="preserve"> Os prazos para defesa prévia serão de 15 (quinze) dias úteis. </w:t>
      </w:r>
    </w:p>
    <w:p w14:paraId="24C46C81" w14:textId="77777777" w:rsidR="002B03D0" w:rsidRDefault="002B03D0" w:rsidP="002B03D0">
      <w:pPr>
        <w:ind w:firstLine="851"/>
        <w:jc w:val="both"/>
        <w:rPr>
          <w:b/>
          <w:sz w:val="24"/>
          <w:szCs w:val="24"/>
        </w:rPr>
      </w:pPr>
    </w:p>
    <w:p w14:paraId="1E834D7C" w14:textId="77777777" w:rsidR="002B03D0" w:rsidRDefault="002B03D0" w:rsidP="002B03D0">
      <w:pPr>
        <w:ind w:firstLine="851"/>
        <w:jc w:val="both"/>
      </w:pPr>
      <w:r>
        <w:rPr>
          <w:b/>
          <w:sz w:val="24"/>
          <w:szCs w:val="24"/>
        </w:rPr>
        <w:t>12.6.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2E403F80" w14:textId="77777777" w:rsidR="002B03D0" w:rsidRDefault="002B03D0" w:rsidP="002B03D0">
      <w:pPr>
        <w:ind w:firstLine="851"/>
        <w:jc w:val="both"/>
        <w:rPr>
          <w:b/>
          <w:sz w:val="24"/>
          <w:szCs w:val="24"/>
        </w:rPr>
      </w:pPr>
    </w:p>
    <w:p w14:paraId="71D0E6D7" w14:textId="77777777" w:rsidR="002B03D0" w:rsidRDefault="002B03D0" w:rsidP="002B03D0">
      <w:pPr>
        <w:ind w:firstLine="851"/>
        <w:jc w:val="both"/>
      </w:pPr>
      <w:r>
        <w:rPr>
          <w:b/>
          <w:sz w:val="24"/>
          <w:szCs w:val="24"/>
        </w:rPr>
        <w:t>12.7.</w:t>
      </w:r>
      <w:r>
        <w:rPr>
          <w:sz w:val="24"/>
          <w:szCs w:val="24"/>
        </w:rPr>
        <w:t xml:space="preserve"> Nenhuma sanção será aplicada sem o devido processo administrativo, que prevê defesa prévia do interessado e recurso nos prazos definidos em lei, sendo-lhe facultado vista ao processo. </w:t>
      </w:r>
    </w:p>
    <w:p w14:paraId="7634C209" w14:textId="77777777" w:rsidR="002B03D0" w:rsidRDefault="002B03D0" w:rsidP="002B03D0">
      <w:pPr>
        <w:ind w:firstLine="851"/>
        <w:jc w:val="both"/>
        <w:rPr>
          <w:sz w:val="24"/>
          <w:szCs w:val="24"/>
        </w:rPr>
      </w:pPr>
    </w:p>
    <w:p w14:paraId="6104BDE4" w14:textId="77777777" w:rsidR="002B03D0" w:rsidRDefault="002B03D0" w:rsidP="002B03D0">
      <w:pPr>
        <w:ind w:firstLine="851"/>
        <w:jc w:val="both"/>
      </w:pPr>
      <w:r>
        <w:rPr>
          <w:b/>
          <w:sz w:val="24"/>
          <w:szCs w:val="24"/>
        </w:rPr>
        <w:t>12.8.</w:t>
      </w:r>
      <w:r>
        <w:rPr>
          <w:sz w:val="24"/>
          <w:szCs w:val="24"/>
        </w:rPr>
        <w:t xml:space="preserve"> Pelo descumprimento de quaisquer cláusulas ou condições do contrato, as multas e penalidade serão elevadas em dobro, em caso de reincidência. </w:t>
      </w:r>
    </w:p>
    <w:p w14:paraId="0DF5BFF4" w14:textId="77777777" w:rsidR="002B03D0" w:rsidRDefault="002B03D0" w:rsidP="002B03D0">
      <w:pPr>
        <w:ind w:firstLine="851"/>
        <w:jc w:val="both"/>
        <w:rPr>
          <w:sz w:val="24"/>
          <w:szCs w:val="24"/>
        </w:rPr>
      </w:pPr>
    </w:p>
    <w:p w14:paraId="27D1AB3D" w14:textId="77777777" w:rsidR="002B03D0" w:rsidRDefault="002B03D0" w:rsidP="002B03D0">
      <w:pPr>
        <w:ind w:firstLine="851"/>
        <w:jc w:val="both"/>
      </w:pPr>
      <w:r>
        <w:rPr>
          <w:b/>
          <w:sz w:val="24"/>
          <w:szCs w:val="24"/>
        </w:rPr>
        <w:t>12.9.</w:t>
      </w:r>
      <w:r>
        <w:rPr>
          <w:sz w:val="24"/>
          <w:szCs w:val="24"/>
        </w:rPr>
        <w:t xml:space="preserve"> A aplicação das sanções previstas neste edital não exclui, em hipótese alguma, a obrigação de reparação integral dos danos causados.</w:t>
      </w:r>
    </w:p>
    <w:p w14:paraId="31A31475" w14:textId="77777777" w:rsidR="002B03D0" w:rsidRDefault="002B03D0" w:rsidP="002B03D0">
      <w:pPr>
        <w:ind w:firstLine="851"/>
        <w:jc w:val="both"/>
        <w:rPr>
          <w:sz w:val="24"/>
          <w:szCs w:val="24"/>
        </w:rPr>
      </w:pPr>
    </w:p>
    <w:tbl>
      <w:tblPr>
        <w:tblW w:w="5000" w:type="pct"/>
        <w:tblLook w:val="0000" w:firstRow="0" w:lastRow="0" w:firstColumn="0" w:lastColumn="0" w:noHBand="0" w:noVBand="0"/>
      </w:tblPr>
      <w:tblGrid>
        <w:gridCol w:w="10138"/>
      </w:tblGrid>
      <w:tr w:rsidR="002B03D0" w14:paraId="42F42A57" w14:textId="77777777" w:rsidTr="00025ED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854A96A" w14:textId="77777777" w:rsidR="002B03D0" w:rsidRDefault="002B03D0" w:rsidP="00025ED7">
            <w:pPr>
              <w:ind w:firstLine="851"/>
              <w:jc w:val="both"/>
            </w:pPr>
            <w:r>
              <w:rPr>
                <w:b/>
                <w:sz w:val="24"/>
                <w:szCs w:val="24"/>
              </w:rPr>
              <w:t>CLÁUSULA 13. - DAS MEDIDAS ANTICORRUPÇÃO</w:t>
            </w:r>
          </w:p>
        </w:tc>
      </w:tr>
    </w:tbl>
    <w:p w14:paraId="2C09157C" w14:textId="77777777" w:rsidR="002B03D0" w:rsidRDefault="002B03D0" w:rsidP="002B03D0">
      <w:pPr>
        <w:rPr>
          <w:b/>
          <w:sz w:val="24"/>
          <w:szCs w:val="24"/>
        </w:rPr>
      </w:pPr>
    </w:p>
    <w:p w14:paraId="738A13A1" w14:textId="77777777" w:rsidR="002B03D0" w:rsidRDefault="002B03D0" w:rsidP="002B03D0">
      <w:pPr>
        <w:ind w:firstLine="850"/>
        <w:jc w:val="both"/>
      </w:pPr>
      <w:r>
        <w:rPr>
          <w:b/>
          <w:sz w:val="24"/>
          <w:szCs w:val="24"/>
          <w:shd w:val="clear" w:color="auto" w:fill="FFFFFF"/>
        </w:rPr>
        <w:t>13.1.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132002AC" w14:textId="77777777" w:rsidR="002B03D0" w:rsidRDefault="002B03D0" w:rsidP="002B03D0">
      <w:pPr>
        <w:jc w:val="both"/>
        <w:rPr>
          <w:sz w:val="24"/>
          <w:szCs w:val="24"/>
        </w:rPr>
      </w:pPr>
    </w:p>
    <w:tbl>
      <w:tblPr>
        <w:tblW w:w="5000" w:type="pct"/>
        <w:tblLook w:val="0000" w:firstRow="0" w:lastRow="0" w:firstColumn="0" w:lastColumn="0" w:noHBand="0" w:noVBand="0"/>
      </w:tblPr>
      <w:tblGrid>
        <w:gridCol w:w="10138"/>
      </w:tblGrid>
      <w:tr w:rsidR="002B03D0" w14:paraId="55498D2C" w14:textId="77777777" w:rsidTr="00025ED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E134BA3" w14:textId="77777777" w:rsidR="002B03D0" w:rsidRDefault="002B03D0" w:rsidP="00025ED7">
            <w:pPr>
              <w:ind w:firstLine="851"/>
              <w:jc w:val="both"/>
            </w:pPr>
            <w:r>
              <w:rPr>
                <w:b/>
                <w:sz w:val="24"/>
                <w:szCs w:val="24"/>
              </w:rPr>
              <w:t>CLÁUSULA 14. - DAS DISPOSIÇÕES FINAIS</w:t>
            </w:r>
          </w:p>
        </w:tc>
      </w:tr>
    </w:tbl>
    <w:p w14:paraId="01B9AC7A" w14:textId="77777777" w:rsidR="002B03D0" w:rsidRDefault="002B03D0" w:rsidP="002B03D0">
      <w:pPr>
        <w:ind w:firstLine="851"/>
        <w:jc w:val="both"/>
        <w:rPr>
          <w:b/>
          <w:sz w:val="24"/>
          <w:szCs w:val="24"/>
        </w:rPr>
      </w:pPr>
    </w:p>
    <w:p w14:paraId="4B1A6F7B" w14:textId="77777777" w:rsidR="002B03D0" w:rsidRDefault="002B03D0" w:rsidP="002B03D0">
      <w:pPr>
        <w:ind w:firstLine="851"/>
        <w:jc w:val="both"/>
      </w:pPr>
      <w:r>
        <w:rPr>
          <w:b/>
          <w:sz w:val="24"/>
          <w:szCs w:val="24"/>
        </w:rPr>
        <w:t>14.1.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50338D23" w14:textId="77777777" w:rsidR="002B03D0" w:rsidRDefault="002B03D0" w:rsidP="002B03D0">
      <w:pPr>
        <w:ind w:firstLine="851"/>
        <w:jc w:val="both"/>
        <w:rPr>
          <w:sz w:val="24"/>
          <w:szCs w:val="24"/>
        </w:rPr>
      </w:pPr>
    </w:p>
    <w:p w14:paraId="64BA652F" w14:textId="77777777" w:rsidR="002B03D0" w:rsidRDefault="002B03D0" w:rsidP="002B03D0">
      <w:pPr>
        <w:keepLines/>
        <w:ind w:firstLine="851"/>
        <w:jc w:val="both"/>
      </w:pPr>
      <w:r>
        <w:rPr>
          <w:b/>
          <w:sz w:val="24"/>
          <w:szCs w:val="24"/>
        </w:rPr>
        <w:t>14.2.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5DC8A45F" w14:textId="77777777" w:rsidR="002B03D0" w:rsidRDefault="002B03D0" w:rsidP="002B03D0">
      <w:pPr>
        <w:keepLines/>
        <w:ind w:firstLine="851"/>
        <w:jc w:val="both"/>
        <w:rPr>
          <w:b/>
          <w:sz w:val="24"/>
          <w:szCs w:val="24"/>
        </w:rPr>
      </w:pPr>
    </w:p>
    <w:p w14:paraId="7556CAB8" w14:textId="77777777" w:rsidR="002B03D0" w:rsidRDefault="002B03D0" w:rsidP="002B03D0">
      <w:pPr>
        <w:keepLines/>
        <w:ind w:firstLine="851"/>
        <w:jc w:val="both"/>
      </w:pPr>
      <w:r>
        <w:rPr>
          <w:b/>
          <w:sz w:val="24"/>
          <w:szCs w:val="24"/>
        </w:rPr>
        <w:t>14.3.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1DABD880" w14:textId="77777777" w:rsidR="002B03D0" w:rsidRDefault="002B03D0" w:rsidP="002B03D0">
      <w:pPr>
        <w:keepLines/>
        <w:ind w:firstLine="851"/>
        <w:jc w:val="both"/>
        <w:rPr>
          <w:sz w:val="24"/>
          <w:szCs w:val="24"/>
        </w:rPr>
      </w:pPr>
    </w:p>
    <w:p w14:paraId="649D7074" w14:textId="77777777" w:rsidR="002B03D0" w:rsidRDefault="002B03D0" w:rsidP="002B03D0">
      <w:pPr>
        <w:keepLines/>
        <w:ind w:firstLine="851"/>
        <w:jc w:val="both"/>
      </w:pPr>
      <w:r>
        <w:rPr>
          <w:b/>
          <w:sz w:val="24"/>
          <w:szCs w:val="24"/>
        </w:rPr>
        <w:t>14.4.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06EFF6B3" w14:textId="77777777" w:rsidR="002B03D0" w:rsidRDefault="002B03D0" w:rsidP="002B03D0">
      <w:pPr>
        <w:keepLines/>
        <w:ind w:firstLine="851"/>
        <w:jc w:val="both"/>
        <w:rPr>
          <w:sz w:val="24"/>
          <w:szCs w:val="24"/>
        </w:rPr>
      </w:pPr>
    </w:p>
    <w:p w14:paraId="3ED7DB5D" w14:textId="77777777" w:rsidR="002B03D0" w:rsidRDefault="002B03D0" w:rsidP="002B03D0">
      <w:pPr>
        <w:keepLines/>
        <w:ind w:firstLine="851"/>
        <w:jc w:val="both"/>
      </w:pPr>
      <w:r>
        <w:rPr>
          <w:b/>
          <w:sz w:val="24"/>
          <w:szCs w:val="24"/>
        </w:rPr>
        <w:t>14.5.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7A074A4F" w14:textId="77777777" w:rsidR="002B03D0" w:rsidRDefault="002B03D0" w:rsidP="002B03D0">
      <w:pPr>
        <w:keepLines/>
        <w:jc w:val="both"/>
        <w:rPr>
          <w:b/>
          <w:sz w:val="24"/>
          <w:szCs w:val="24"/>
        </w:rPr>
      </w:pPr>
    </w:p>
    <w:p w14:paraId="04BABC81" w14:textId="77777777" w:rsidR="002B03D0" w:rsidRDefault="002B03D0" w:rsidP="002B03D0">
      <w:pPr>
        <w:ind w:firstLine="851"/>
        <w:jc w:val="both"/>
      </w:pPr>
      <w:r>
        <w:rPr>
          <w:b/>
          <w:sz w:val="24"/>
          <w:szCs w:val="24"/>
        </w:rPr>
        <w:t xml:space="preserve">14.6. </w:t>
      </w:r>
      <w:r>
        <w:rPr>
          <w:sz w:val="24"/>
          <w:szCs w:val="24"/>
        </w:rPr>
        <w:t>É vedada a subcontratação.</w:t>
      </w:r>
    </w:p>
    <w:p w14:paraId="0ADE4176" w14:textId="77777777" w:rsidR="002B03D0" w:rsidRDefault="002B03D0" w:rsidP="002B03D0">
      <w:pPr>
        <w:ind w:firstLine="851"/>
        <w:jc w:val="both"/>
        <w:rPr>
          <w:b/>
          <w:sz w:val="24"/>
          <w:szCs w:val="24"/>
        </w:rPr>
      </w:pPr>
    </w:p>
    <w:p w14:paraId="0B81FFDF" w14:textId="77777777" w:rsidR="002B03D0" w:rsidRDefault="002B03D0" w:rsidP="002B03D0">
      <w:pPr>
        <w:ind w:firstLine="851"/>
        <w:jc w:val="both"/>
      </w:pPr>
      <w:r>
        <w:rPr>
          <w:b/>
          <w:sz w:val="24"/>
          <w:szCs w:val="24"/>
        </w:rPr>
        <w:t xml:space="preserve">14.7. </w:t>
      </w:r>
      <w:r>
        <w:rPr>
          <w:sz w:val="24"/>
          <w:szCs w:val="24"/>
        </w:rPr>
        <w:t xml:space="preserve">A </w:t>
      </w:r>
      <w:r>
        <w:rPr>
          <w:b/>
          <w:sz w:val="24"/>
          <w:szCs w:val="24"/>
        </w:rPr>
        <w:t xml:space="preserve">CONTRATADA </w:t>
      </w:r>
      <w:r>
        <w:rPr>
          <w:sz w:val="24"/>
          <w:szCs w:val="24"/>
        </w:rPr>
        <w:t>assume inteira responsabilidade pela perfeita execução dos serviços contratados.</w:t>
      </w:r>
    </w:p>
    <w:p w14:paraId="1541C3BD" w14:textId="77777777" w:rsidR="002B03D0" w:rsidRDefault="002B03D0" w:rsidP="002B03D0">
      <w:pPr>
        <w:keepLines/>
        <w:jc w:val="both"/>
        <w:rPr>
          <w:b/>
          <w:sz w:val="24"/>
          <w:szCs w:val="24"/>
        </w:rPr>
      </w:pPr>
    </w:p>
    <w:p w14:paraId="16FEE634" w14:textId="77777777" w:rsidR="002B03D0" w:rsidRDefault="002B03D0" w:rsidP="002B03D0">
      <w:pPr>
        <w:keepLines/>
        <w:ind w:firstLine="851"/>
        <w:jc w:val="both"/>
      </w:pPr>
      <w:r>
        <w:rPr>
          <w:b/>
          <w:sz w:val="24"/>
          <w:szCs w:val="24"/>
        </w:rPr>
        <w:t>14.8.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4BD229BD" w14:textId="77777777" w:rsidR="002B03D0" w:rsidRDefault="002B03D0" w:rsidP="002B03D0">
      <w:pPr>
        <w:keepLines/>
        <w:ind w:firstLine="851"/>
        <w:jc w:val="both"/>
        <w:rPr>
          <w:sz w:val="24"/>
          <w:szCs w:val="24"/>
        </w:rPr>
      </w:pPr>
    </w:p>
    <w:p w14:paraId="58981120" w14:textId="77777777" w:rsidR="002B03D0" w:rsidRDefault="002B03D0" w:rsidP="002B03D0">
      <w:pPr>
        <w:ind w:firstLine="851"/>
        <w:jc w:val="both"/>
      </w:pPr>
      <w:r>
        <w:rPr>
          <w:b/>
          <w:sz w:val="24"/>
          <w:szCs w:val="24"/>
        </w:rPr>
        <w:t>14.9.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5CD5CDD1" w14:textId="77777777" w:rsidR="002B03D0" w:rsidRDefault="002B03D0" w:rsidP="002B03D0">
      <w:pPr>
        <w:ind w:firstLine="851"/>
        <w:jc w:val="both"/>
        <w:rPr>
          <w:sz w:val="24"/>
          <w:szCs w:val="24"/>
        </w:rPr>
      </w:pPr>
    </w:p>
    <w:p w14:paraId="1145B8EC" w14:textId="77777777" w:rsidR="002B03D0" w:rsidRDefault="002B03D0" w:rsidP="002B03D0">
      <w:pPr>
        <w:ind w:firstLine="851"/>
        <w:jc w:val="both"/>
      </w:pPr>
      <w:r>
        <w:rPr>
          <w:sz w:val="24"/>
          <w:szCs w:val="24"/>
        </w:rPr>
        <w:t>Lido e achado conforme, assinam este instrumento em 02 (duas) vias, de igual teor e forma, as partes e testemunha, sendo 01 (uma) via destinada ao processo e a outra para arquivo.</w:t>
      </w:r>
    </w:p>
    <w:p w14:paraId="3AD40216" w14:textId="77777777" w:rsidR="002B03D0" w:rsidRDefault="002B03D0" w:rsidP="002B03D0">
      <w:pPr>
        <w:ind w:firstLine="851"/>
        <w:jc w:val="both"/>
        <w:rPr>
          <w:sz w:val="24"/>
          <w:szCs w:val="24"/>
        </w:rPr>
      </w:pPr>
    </w:p>
    <w:p w14:paraId="7260E35A" w14:textId="77777777" w:rsidR="002B03D0" w:rsidRDefault="002B03D0" w:rsidP="002B03D0">
      <w:pPr>
        <w:ind w:firstLine="851"/>
        <w:jc w:val="both"/>
      </w:pPr>
      <w:r>
        <w:rPr>
          <w:sz w:val="24"/>
          <w:szCs w:val="24"/>
        </w:rPr>
        <w:t>Piracicaba, ..... de ........................... de 2025.</w:t>
      </w:r>
    </w:p>
    <w:p w14:paraId="09FED9FA" w14:textId="77777777" w:rsidR="002B03D0" w:rsidRDefault="002B03D0" w:rsidP="002B03D0">
      <w:pPr>
        <w:jc w:val="both"/>
        <w:rPr>
          <w:sz w:val="24"/>
          <w:szCs w:val="24"/>
        </w:rPr>
      </w:pPr>
    </w:p>
    <w:tbl>
      <w:tblPr>
        <w:tblW w:w="5000" w:type="pct"/>
        <w:tblLook w:val="0000" w:firstRow="0" w:lastRow="0" w:firstColumn="0" w:lastColumn="0" w:noHBand="0" w:noVBand="0"/>
      </w:tblPr>
      <w:tblGrid>
        <w:gridCol w:w="4907"/>
        <w:gridCol w:w="324"/>
        <w:gridCol w:w="4907"/>
      </w:tblGrid>
      <w:tr w:rsidR="002B03D0" w14:paraId="16AE75A0" w14:textId="77777777" w:rsidTr="00025ED7">
        <w:tc>
          <w:tcPr>
            <w:tcW w:w="2420" w:type="pct"/>
            <w:tcBorders>
              <w:top w:val="single" w:sz="4" w:space="0" w:color="000000"/>
              <w:left w:val="single" w:sz="4" w:space="0" w:color="000000"/>
              <w:bottom w:val="single" w:sz="4" w:space="0" w:color="000000"/>
            </w:tcBorders>
            <w:shd w:val="clear" w:color="auto" w:fill="auto"/>
          </w:tcPr>
          <w:p w14:paraId="10FCFD0D" w14:textId="77777777" w:rsidR="002B03D0" w:rsidRDefault="002B03D0" w:rsidP="00025ED7">
            <w:pPr>
              <w:snapToGrid w:val="0"/>
              <w:jc w:val="center"/>
              <w:rPr>
                <w:b/>
                <w:sz w:val="24"/>
                <w:szCs w:val="24"/>
              </w:rPr>
            </w:pPr>
          </w:p>
          <w:p w14:paraId="323F12D3" w14:textId="77777777" w:rsidR="002B03D0" w:rsidRDefault="002B03D0" w:rsidP="00025ED7">
            <w:pPr>
              <w:jc w:val="center"/>
              <w:rPr>
                <w:b/>
                <w:sz w:val="24"/>
                <w:szCs w:val="24"/>
              </w:rPr>
            </w:pPr>
          </w:p>
          <w:p w14:paraId="38C206FD" w14:textId="77777777" w:rsidR="002B03D0" w:rsidRDefault="002B03D0" w:rsidP="00025ED7">
            <w:pPr>
              <w:jc w:val="center"/>
            </w:pPr>
            <w:r>
              <w:rPr>
                <w:b/>
                <w:sz w:val="24"/>
                <w:szCs w:val="24"/>
              </w:rPr>
              <w:t>REINALDO JOSÉ POUSA</w:t>
            </w:r>
          </w:p>
          <w:p w14:paraId="0692E5B1" w14:textId="77777777" w:rsidR="002B03D0" w:rsidRDefault="002B03D0" w:rsidP="00025ED7">
            <w:pPr>
              <w:jc w:val="center"/>
            </w:pPr>
            <w:r>
              <w:rPr>
                <w:b/>
                <w:sz w:val="24"/>
                <w:szCs w:val="24"/>
              </w:rPr>
              <w:t>Secretário Executivo de</w:t>
            </w:r>
            <w:r w:rsidRPr="006C2C2A">
              <w:rPr>
                <w:b/>
                <w:sz w:val="24"/>
                <w:szCs w:val="24"/>
              </w:rPr>
              <w:t xml:space="preserve"> Transportes</w:t>
            </w:r>
            <w:r>
              <w:rPr>
                <w:b/>
                <w:sz w:val="24"/>
                <w:szCs w:val="24"/>
              </w:rPr>
              <w:t xml:space="preserve"> Internos</w:t>
            </w:r>
          </w:p>
        </w:tc>
        <w:tc>
          <w:tcPr>
            <w:tcW w:w="160" w:type="pct"/>
            <w:tcBorders>
              <w:left w:val="single" w:sz="4" w:space="0" w:color="000000"/>
            </w:tcBorders>
            <w:shd w:val="clear" w:color="auto" w:fill="auto"/>
          </w:tcPr>
          <w:p w14:paraId="4C82593E" w14:textId="77777777" w:rsidR="002B03D0" w:rsidRDefault="002B03D0" w:rsidP="00025ED7">
            <w:pPr>
              <w:snapToGrid w:val="0"/>
              <w:jc w:val="both"/>
              <w:rPr>
                <w:b/>
                <w:sz w:val="24"/>
                <w:szCs w:val="24"/>
              </w:rPr>
            </w:pPr>
          </w:p>
        </w:tc>
        <w:tc>
          <w:tcPr>
            <w:tcW w:w="2420" w:type="pct"/>
            <w:tcBorders>
              <w:top w:val="single" w:sz="4" w:space="0" w:color="000000"/>
              <w:left w:val="single" w:sz="4" w:space="0" w:color="000000"/>
              <w:bottom w:val="single" w:sz="4" w:space="0" w:color="000000"/>
              <w:right w:val="single" w:sz="4" w:space="0" w:color="000000"/>
            </w:tcBorders>
            <w:shd w:val="clear" w:color="auto" w:fill="auto"/>
          </w:tcPr>
          <w:p w14:paraId="3FA6843A" w14:textId="77777777" w:rsidR="002B03D0" w:rsidRDefault="002B03D0" w:rsidP="00025ED7">
            <w:pPr>
              <w:snapToGrid w:val="0"/>
              <w:jc w:val="center"/>
              <w:rPr>
                <w:b/>
                <w:sz w:val="24"/>
                <w:szCs w:val="24"/>
              </w:rPr>
            </w:pPr>
          </w:p>
          <w:p w14:paraId="65518ADE" w14:textId="77777777" w:rsidR="002B03D0" w:rsidRDefault="002B03D0" w:rsidP="00025ED7">
            <w:pPr>
              <w:rPr>
                <w:b/>
                <w:sz w:val="24"/>
                <w:szCs w:val="24"/>
              </w:rPr>
            </w:pPr>
          </w:p>
          <w:p w14:paraId="04495552" w14:textId="77777777" w:rsidR="002B03D0" w:rsidRDefault="002B03D0" w:rsidP="00025ED7">
            <w:pPr>
              <w:jc w:val="center"/>
            </w:pPr>
            <w:r>
              <w:rPr>
                <w:b/>
                <w:sz w:val="24"/>
                <w:szCs w:val="24"/>
              </w:rPr>
              <w:t>::: EMPRESA CONTRATADA :::</w:t>
            </w:r>
          </w:p>
          <w:p w14:paraId="0C5AE922" w14:textId="77777777" w:rsidR="002B03D0" w:rsidRDefault="002B03D0" w:rsidP="00025ED7">
            <w:pPr>
              <w:jc w:val="center"/>
            </w:pPr>
            <w:r>
              <w:rPr>
                <w:b/>
                <w:sz w:val="24"/>
                <w:szCs w:val="24"/>
              </w:rPr>
              <w:t xml:space="preserve">Representante Legal </w:t>
            </w:r>
          </w:p>
        </w:tc>
      </w:tr>
    </w:tbl>
    <w:p w14:paraId="3DE33E69" w14:textId="77777777" w:rsidR="002B03D0" w:rsidRDefault="002B03D0" w:rsidP="002B03D0">
      <w:pPr>
        <w:rPr>
          <w:b/>
          <w:sz w:val="24"/>
          <w:szCs w:val="24"/>
        </w:rPr>
      </w:pPr>
    </w:p>
    <w:p w14:paraId="51DE2054" w14:textId="77777777" w:rsidR="002B03D0" w:rsidRDefault="002B03D0" w:rsidP="002B03D0">
      <w:pPr>
        <w:jc w:val="both"/>
      </w:pPr>
      <w:r>
        <w:rPr>
          <w:b/>
          <w:sz w:val="24"/>
          <w:szCs w:val="24"/>
          <w:u w:val="single"/>
        </w:rPr>
        <w:t>TESTEMUNHAS:</w:t>
      </w:r>
    </w:p>
    <w:p w14:paraId="518B1CB8" w14:textId="77777777" w:rsidR="002B03D0" w:rsidRDefault="002B03D0" w:rsidP="002B03D0">
      <w:pPr>
        <w:jc w:val="both"/>
        <w:rPr>
          <w:b/>
          <w:sz w:val="24"/>
          <w:szCs w:val="24"/>
          <w:u w:val="single"/>
        </w:rPr>
      </w:pPr>
    </w:p>
    <w:tbl>
      <w:tblPr>
        <w:tblW w:w="5000" w:type="pct"/>
        <w:tblLook w:val="0000" w:firstRow="0" w:lastRow="0" w:firstColumn="0" w:lastColumn="0" w:noHBand="0" w:noVBand="0"/>
      </w:tblPr>
      <w:tblGrid>
        <w:gridCol w:w="4907"/>
        <w:gridCol w:w="326"/>
        <w:gridCol w:w="4905"/>
      </w:tblGrid>
      <w:tr w:rsidR="002B03D0" w14:paraId="7AB465AB" w14:textId="77777777" w:rsidTr="00025ED7">
        <w:trPr>
          <w:trHeight w:val="1089"/>
        </w:trPr>
        <w:tc>
          <w:tcPr>
            <w:tcW w:w="2420" w:type="pct"/>
            <w:tcBorders>
              <w:top w:val="single" w:sz="4" w:space="0" w:color="000000"/>
              <w:left w:val="single" w:sz="4" w:space="0" w:color="000000"/>
              <w:bottom w:val="single" w:sz="4" w:space="0" w:color="000000"/>
            </w:tcBorders>
            <w:shd w:val="clear" w:color="auto" w:fill="auto"/>
          </w:tcPr>
          <w:p w14:paraId="60D98F64" w14:textId="77777777" w:rsidR="002B03D0" w:rsidRDefault="002B03D0" w:rsidP="00025ED7">
            <w:pPr>
              <w:snapToGrid w:val="0"/>
              <w:rPr>
                <w:b/>
                <w:sz w:val="24"/>
                <w:szCs w:val="24"/>
              </w:rPr>
            </w:pPr>
          </w:p>
          <w:p w14:paraId="71DC56D5" w14:textId="77777777" w:rsidR="002B03D0" w:rsidRDefault="002B03D0" w:rsidP="00025ED7">
            <w:r>
              <w:rPr>
                <w:b/>
                <w:sz w:val="24"/>
                <w:szCs w:val="24"/>
              </w:rPr>
              <w:t>_________________________</w:t>
            </w:r>
          </w:p>
          <w:p w14:paraId="2CFC15E0" w14:textId="77777777" w:rsidR="002B03D0" w:rsidRDefault="002B03D0" w:rsidP="00025ED7">
            <w:r>
              <w:rPr>
                <w:b/>
                <w:sz w:val="24"/>
                <w:szCs w:val="24"/>
              </w:rPr>
              <w:t>Nome:</w:t>
            </w:r>
          </w:p>
          <w:p w14:paraId="5DE00CD0" w14:textId="77777777" w:rsidR="002B03D0" w:rsidRDefault="002B03D0" w:rsidP="00025ED7">
            <w:r>
              <w:rPr>
                <w:b/>
                <w:sz w:val="24"/>
                <w:szCs w:val="24"/>
              </w:rPr>
              <w:t>CPF:</w:t>
            </w:r>
          </w:p>
        </w:tc>
        <w:tc>
          <w:tcPr>
            <w:tcW w:w="161" w:type="pct"/>
            <w:tcBorders>
              <w:left w:val="single" w:sz="4" w:space="0" w:color="000000"/>
            </w:tcBorders>
            <w:shd w:val="clear" w:color="auto" w:fill="auto"/>
          </w:tcPr>
          <w:p w14:paraId="77586A9D" w14:textId="77777777" w:rsidR="002B03D0" w:rsidRDefault="002B03D0" w:rsidP="00025ED7">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74CFF25E" w14:textId="77777777" w:rsidR="002B03D0" w:rsidRDefault="002B03D0" w:rsidP="00025ED7">
            <w:pPr>
              <w:snapToGrid w:val="0"/>
              <w:rPr>
                <w:b/>
                <w:sz w:val="24"/>
                <w:szCs w:val="24"/>
              </w:rPr>
            </w:pPr>
          </w:p>
          <w:p w14:paraId="6892036C" w14:textId="77777777" w:rsidR="002B03D0" w:rsidRDefault="002B03D0" w:rsidP="00025ED7">
            <w:r>
              <w:rPr>
                <w:b/>
                <w:sz w:val="24"/>
                <w:szCs w:val="24"/>
              </w:rPr>
              <w:t>__________________________</w:t>
            </w:r>
          </w:p>
          <w:p w14:paraId="449A2911" w14:textId="77777777" w:rsidR="002B03D0" w:rsidRDefault="002B03D0" w:rsidP="00025ED7">
            <w:r>
              <w:rPr>
                <w:b/>
                <w:sz w:val="24"/>
                <w:szCs w:val="24"/>
              </w:rPr>
              <w:t>Nome:</w:t>
            </w:r>
          </w:p>
          <w:p w14:paraId="69263B0E" w14:textId="77777777" w:rsidR="002B03D0" w:rsidRDefault="002B03D0" w:rsidP="00025ED7">
            <w:pPr>
              <w:jc w:val="both"/>
            </w:pPr>
            <w:r>
              <w:rPr>
                <w:b/>
                <w:sz w:val="24"/>
                <w:szCs w:val="24"/>
              </w:rPr>
              <w:t>CPF:</w:t>
            </w:r>
          </w:p>
        </w:tc>
      </w:tr>
    </w:tbl>
    <w:p w14:paraId="75AD4C4D" w14:textId="77777777" w:rsidR="002B03D0" w:rsidRDefault="002B03D0" w:rsidP="002B03D0">
      <w:pPr>
        <w:jc w:val="both"/>
      </w:pPr>
    </w:p>
    <w:sectPr w:rsidR="002B03D0" w:rsidSect="00C7375F">
      <w:headerReference w:type="default" r:id="rId24"/>
      <w:footerReference w:type="default" r:id="rId25"/>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EA335C" w14:textId="77777777" w:rsidR="00564D27" w:rsidRDefault="00564D27">
      <w:r>
        <w:separator/>
      </w:r>
    </w:p>
  </w:endnote>
  <w:endnote w:type="continuationSeparator" w:id="0">
    <w:p w14:paraId="55182532" w14:textId="77777777" w:rsidR="00564D27" w:rsidRDefault="00564D27">
      <w:r>
        <w:continuationSeparator/>
      </w:r>
    </w:p>
  </w:endnote>
  <w:endnote w:type="continuationNotice" w:id="1">
    <w:p w14:paraId="37DD7979" w14:textId="77777777" w:rsidR="00564D27" w:rsidRDefault="00564D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0E534A6B" w:rsidR="00564D27" w:rsidRPr="001371F6" w:rsidRDefault="00564D27" w:rsidP="00183407">
    <w:pPr>
      <w:ind w:left="3346"/>
      <w:rPr>
        <w:rFonts w:ascii="Arial" w:hAnsi="Arial" w:cs="Arial"/>
        <w:sz w:val="6"/>
        <w:szCs w:val="6"/>
      </w:rPr>
    </w:pPr>
  </w:p>
  <w:p w14:paraId="66EAFB0F" w14:textId="7EBA014D" w:rsidR="00564D27" w:rsidRPr="00BF6A10" w:rsidRDefault="00564D27" w:rsidP="00183407">
    <w:pPr>
      <w:ind w:left="3346"/>
      <w:rPr>
        <w:rFonts w:ascii="Arial" w:hAnsi="Arial" w:cs="Arial"/>
        <w:sz w:val="16"/>
      </w:rPr>
    </w:pPr>
    <w:r w:rsidRPr="00BF6A10">
      <w:rPr>
        <w:rFonts w:ascii="Arial" w:hAnsi="Arial" w:cs="Arial"/>
        <w:sz w:val="16"/>
      </w:rPr>
      <w:t xml:space="preserve">Pregão Eletrônico nº </w:t>
    </w:r>
    <w:r w:rsidR="00A533B2">
      <w:rPr>
        <w:rFonts w:ascii="Arial" w:hAnsi="Arial" w:cs="Arial"/>
        <w:sz w:val="16"/>
      </w:rPr>
      <w:t>339/2025</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A533B2">
      <w:rPr>
        <w:rFonts w:ascii="Arial" w:hAnsi="Arial" w:cs="Arial"/>
        <w:b/>
        <w:noProof/>
        <w:sz w:val="16"/>
      </w:rPr>
      <w:t>6</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A533B2">
      <w:rPr>
        <w:rFonts w:ascii="Arial" w:hAnsi="Arial" w:cs="Arial"/>
        <w:b/>
        <w:noProof/>
        <w:sz w:val="16"/>
      </w:rPr>
      <w:t>26</w:t>
    </w:r>
    <w:r w:rsidRPr="003426BF">
      <w:rPr>
        <w:rFonts w:ascii="Arial" w:hAnsi="Arial" w:cs="Arial"/>
        <w:b/>
        <w:sz w:val="16"/>
      </w:rPr>
      <w:fldChar w:fldCharType="end"/>
    </w:r>
  </w:p>
  <w:p w14:paraId="5FAE6968" w14:textId="77777777" w:rsidR="00564D27" w:rsidRPr="00BF6A10" w:rsidRDefault="00564D27" w:rsidP="00183407">
    <w:pPr>
      <w:ind w:left="3346"/>
      <w:rPr>
        <w:rFonts w:ascii="Arial" w:hAnsi="Arial" w:cs="Arial"/>
        <w:sz w:val="4"/>
        <w:szCs w:val="4"/>
      </w:rPr>
    </w:pPr>
  </w:p>
  <w:p w14:paraId="6CA6F235" w14:textId="14192C34" w:rsidR="00564D27" w:rsidRDefault="00564D27" w:rsidP="00183407">
    <w:pPr>
      <w:jc w:val="center"/>
    </w:pPr>
    <w:r>
      <w:rPr>
        <w:noProof/>
        <w:lang w:eastAsia="pt-BR"/>
      </w:rPr>
      <w:drawing>
        <wp:inline distT="0" distB="0" distL="0" distR="0" wp14:anchorId="24C18C0D" wp14:editId="30269B4D">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643422" w14:textId="77777777" w:rsidR="00564D27" w:rsidRDefault="00564D27">
      <w:r>
        <w:separator/>
      </w:r>
    </w:p>
  </w:footnote>
  <w:footnote w:type="continuationSeparator" w:id="0">
    <w:p w14:paraId="21C979A3" w14:textId="77777777" w:rsidR="00564D27" w:rsidRDefault="00564D27">
      <w:r>
        <w:continuationSeparator/>
      </w:r>
    </w:p>
  </w:footnote>
  <w:footnote w:type="continuationNotice" w:id="1">
    <w:p w14:paraId="09C03842" w14:textId="77777777" w:rsidR="00564D27" w:rsidRDefault="00564D27"/>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E3A727" w14:textId="77777777" w:rsidR="00564D27" w:rsidRPr="00A1795D" w:rsidRDefault="00564D27" w:rsidP="001371F6">
    <w:pPr>
      <w:pStyle w:val="Cabealho"/>
      <w:rPr>
        <w:sz w:val="12"/>
      </w:rPr>
    </w:pPr>
    <w:r>
      <w:rPr>
        <w:noProof/>
        <w:lang w:eastAsia="pt-BR"/>
      </w:rPr>
      <mc:AlternateContent>
        <mc:Choice Requires="wps">
          <w:drawing>
            <wp:anchor distT="0" distB="0" distL="114935" distR="114935" simplePos="0" relativeHeight="251659264" behindDoc="0" locked="0" layoutInCell="0" allowOverlap="1" wp14:anchorId="4A906613" wp14:editId="20A8B7C1">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639DBB" w14:textId="77777777" w:rsidR="00564D27" w:rsidRPr="00786D96" w:rsidRDefault="00564D27" w:rsidP="001371F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BA6C52E" w14:textId="77777777" w:rsidR="00564D27" w:rsidRPr="00786D96" w:rsidRDefault="00564D27" w:rsidP="001371F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E76308" w14:textId="77777777" w:rsidR="00564D27" w:rsidRPr="000B6937" w:rsidRDefault="00564D27" w:rsidP="001371F6">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906613"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59264;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1F639DBB" w14:textId="77777777" w:rsidR="00564D27" w:rsidRPr="00786D96" w:rsidRDefault="00564D27" w:rsidP="001371F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BA6C52E" w14:textId="77777777" w:rsidR="00564D27" w:rsidRPr="00786D96" w:rsidRDefault="00564D27" w:rsidP="001371F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E76308" w14:textId="77777777" w:rsidR="00564D27" w:rsidRPr="000B6937" w:rsidRDefault="00564D27" w:rsidP="001371F6">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7216" behindDoc="0" locked="0" layoutInCell="1" allowOverlap="1" wp14:anchorId="039E1A38" wp14:editId="6360852C">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03C07AE"/>
    <w:multiLevelType w:val="hybridMultilevel"/>
    <w:tmpl w:val="BC22E17A"/>
    <w:lvl w:ilvl="0" w:tplc="C6C651B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CB27D6"/>
    <w:multiLevelType w:val="multilevel"/>
    <w:tmpl w:val="BCD26628"/>
    <w:numStyleLink w:val="PrefPira"/>
  </w:abstractNum>
  <w:abstractNum w:abstractNumId="16" w15:restartNumberingAfterBreak="0">
    <w:nsid w:val="1ECD65A7"/>
    <w:multiLevelType w:val="multilevel"/>
    <w:tmpl w:val="BCD26628"/>
    <w:numStyleLink w:val="PrefPira"/>
  </w:abstractNum>
  <w:abstractNum w:abstractNumId="17"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6C153C7"/>
    <w:multiLevelType w:val="multilevel"/>
    <w:tmpl w:val="BCD26628"/>
    <w:numStyleLink w:val="PrefPira"/>
  </w:abstractNum>
  <w:abstractNum w:abstractNumId="22" w15:restartNumberingAfterBreak="0">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15:restartNumberingAfterBreak="0">
    <w:nsid w:val="3FFF6B6A"/>
    <w:multiLevelType w:val="multilevel"/>
    <w:tmpl w:val="BCD26628"/>
    <w:numStyleLink w:val="PrefPira"/>
  </w:abstractNum>
  <w:abstractNum w:abstractNumId="24"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6B82139"/>
    <w:multiLevelType w:val="multilevel"/>
    <w:tmpl w:val="BCD26628"/>
    <w:numStyleLink w:val="PrefPira"/>
  </w:abstractNum>
  <w:abstractNum w:abstractNumId="29"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0"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2"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4" w15:restartNumberingAfterBreak="0">
    <w:nsid w:val="6C891D30"/>
    <w:multiLevelType w:val="multilevel"/>
    <w:tmpl w:val="F522A22E"/>
    <w:lvl w:ilvl="0">
      <w:start w:val="1"/>
      <w:numFmt w:val="lowerLetter"/>
      <w:lvlText w:val="%1)"/>
      <w:lvlJc w:val="left"/>
      <w:pPr>
        <w:tabs>
          <w:tab w:val="num" w:pos="720"/>
        </w:tabs>
        <w:ind w:left="720" w:hanging="360"/>
      </w:pPr>
      <w:rPr>
        <w:rFonts w:cs="Times New Roman"/>
        <w:b w:val="0"/>
        <w:bCs w:val="0"/>
        <w:i w:val="0"/>
        <w:sz w:val="24"/>
        <w:szCs w:val="24"/>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5" w15:restartNumberingAfterBreak="0">
    <w:nsid w:val="6D6B7EAC"/>
    <w:multiLevelType w:val="multilevel"/>
    <w:tmpl w:val="BCD26628"/>
    <w:numStyleLink w:val="PrefPira"/>
  </w:abstractNum>
  <w:abstractNum w:abstractNumId="36"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8B7E55"/>
    <w:multiLevelType w:val="multilevel"/>
    <w:tmpl w:val="BCD26628"/>
    <w:numStyleLink w:val="PrefPira"/>
  </w:abstractNum>
  <w:abstractNum w:abstractNumId="38"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9"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0" w15:restartNumberingAfterBreak="0">
    <w:nsid w:val="79DA6924"/>
    <w:multiLevelType w:val="multilevel"/>
    <w:tmpl w:val="BCD26628"/>
    <w:numStyleLink w:val="PrefPira"/>
  </w:abstractNum>
  <w:abstractNum w:abstractNumId="41" w15:restartNumberingAfterBreak="0">
    <w:nsid w:val="7BED0439"/>
    <w:multiLevelType w:val="multilevel"/>
    <w:tmpl w:val="64A0B86E"/>
    <w:lvl w:ilvl="0">
      <w:start w:val="1"/>
      <w:numFmt w:val="bullet"/>
      <w:lvlText w:val=""/>
      <w:lvlJc w:val="left"/>
      <w:pPr>
        <w:tabs>
          <w:tab w:val="num" w:pos="764"/>
        </w:tabs>
        <w:ind w:left="764" w:hanging="360"/>
      </w:pPr>
      <w:rPr>
        <w:rFonts w:ascii="Symbol" w:hAnsi="Symbol" w:cs="Symbol" w:hint="default"/>
      </w:rPr>
    </w:lvl>
    <w:lvl w:ilvl="1">
      <w:start w:val="1"/>
      <w:numFmt w:val="bullet"/>
      <w:lvlText w:val=""/>
      <w:lvlJc w:val="left"/>
      <w:pPr>
        <w:tabs>
          <w:tab w:val="num" w:pos="1124"/>
        </w:tabs>
        <w:ind w:left="1124" w:hanging="360"/>
      </w:pPr>
      <w:rPr>
        <w:rFonts w:ascii="Symbol" w:hAnsi="Symbol" w:cs="Symbol" w:hint="default"/>
      </w:rPr>
    </w:lvl>
    <w:lvl w:ilvl="2">
      <w:start w:val="1"/>
      <w:numFmt w:val="bullet"/>
      <w:lvlText w:val=""/>
      <w:lvlJc w:val="left"/>
      <w:pPr>
        <w:tabs>
          <w:tab w:val="num" w:pos="1484"/>
        </w:tabs>
        <w:ind w:left="1484" w:hanging="360"/>
      </w:pPr>
      <w:rPr>
        <w:rFonts w:ascii="Symbol" w:hAnsi="Symbol" w:cs="Symbol" w:hint="default"/>
      </w:rPr>
    </w:lvl>
    <w:lvl w:ilvl="3">
      <w:start w:val="1"/>
      <w:numFmt w:val="bullet"/>
      <w:lvlText w:val=""/>
      <w:lvlJc w:val="left"/>
      <w:pPr>
        <w:tabs>
          <w:tab w:val="num" w:pos="1844"/>
        </w:tabs>
        <w:ind w:left="1844" w:hanging="360"/>
      </w:pPr>
      <w:rPr>
        <w:rFonts w:ascii="Symbol" w:hAnsi="Symbol" w:cs="Symbol" w:hint="default"/>
      </w:rPr>
    </w:lvl>
    <w:lvl w:ilvl="4">
      <w:start w:val="1"/>
      <w:numFmt w:val="bullet"/>
      <w:lvlText w:val=""/>
      <w:lvlJc w:val="left"/>
      <w:pPr>
        <w:tabs>
          <w:tab w:val="num" w:pos="2204"/>
        </w:tabs>
        <w:ind w:left="2204" w:hanging="360"/>
      </w:pPr>
      <w:rPr>
        <w:rFonts w:ascii="Symbol" w:hAnsi="Symbol" w:cs="Symbol" w:hint="default"/>
      </w:rPr>
    </w:lvl>
    <w:lvl w:ilvl="5">
      <w:start w:val="1"/>
      <w:numFmt w:val="bullet"/>
      <w:lvlText w:val=""/>
      <w:lvlJc w:val="left"/>
      <w:pPr>
        <w:tabs>
          <w:tab w:val="num" w:pos="2564"/>
        </w:tabs>
        <w:ind w:left="2564" w:hanging="360"/>
      </w:pPr>
      <w:rPr>
        <w:rFonts w:ascii="Symbol" w:hAnsi="Symbol" w:cs="Symbol" w:hint="default"/>
      </w:rPr>
    </w:lvl>
    <w:lvl w:ilvl="6">
      <w:start w:val="1"/>
      <w:numFmt w:val="bullet"/>
      <w:lvlText w:val=""/>
      <w:lvlJc w:val="left"/>
      <w:pPr>
        <w:tabs>
          <w:tab w:val="num" w:pos="2924"/>
        </w:tabs>
        <w:ind w:left="2924" w:hanging="360"/>
      </w:pPr>
      <w:rPr>
        <w:rFonts w:ascii="Symbol" w:hAnsi="Symbol" w:cs="Symbol" w:hint="default"/>
      </w:rPr>
    </w:lvl>
    <w:lvl w:ilvl="7">
      <w:start w:val="1"/>
      <w:numFmt w:val="bullet"/>
      <w:lvlText w:val=""/>
      <w:lvlJc w:val="left"/>
      <w:pPr>
        <w:tabs>
          <w:tab w:val="num" w:pos="3284"/>
        </w:tabs>
        <w:ind w:left="3284" w:hanging="360"/>
      </w:pPr>
      <w:rPr>
        <w:rFonts w:ascii="Symbol" w:hAnsi="Symbol" w:cs="Symbol" w:hint="default"/>
      </w:rPr>
    </w:lvl>
    <w:lvl w:ilvl="8">
      <w:start w:val="1"/>
      <w:numFmt w:val="bullet"/>
      <w:lvlText w:val=""/>
      <w:lvlJc w:val="left"/>
      <w:pPr>
        <w:tabs>
          <w:tab w:val="num" w:pos="3644"/>
        </w:tabs>
        <w:ind w:left="3644" w:hanging="360"/>
      </w:pPr>
      <w:rPr>
        <w:rFonts w:ascii="Symbol" w:hAnsi="Symbol" w:cs="Symbol" w:hint="default"/>
      </w:rPr>
    </w:lvl>
  </w:abstractNum>
  <w:abstractNum w:abstractNumId="42" w15:restartNumberingAfterBreak="0">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2"/>
  </w:num>
  <w:num w:numId="5">
    <w:abstractNumId w:val="30"/>
  </w:num>
  <w:num w:numId="6">
    <w:abstractNumId w:val="21"/>
  </w:num>
  <w:num w:numId="7">
    <w:abstractNumId w:val="18"/>
  </w:num>
  <w:num w:numId="8">
    <w:abstractNumId w:val="38"/>
  </w:num>
  <w:num w:numId="9">
    <w:abstractNumId w:val="12"/>
    <w:lvlOverride w:ilvl="0">
      <w:lvl w:ilvl="0">
        <w:start w:val="1"/>
        <w:numFmt w:val="lowerLetter"/>
        <w:lvlText w:val="%1)"/>
        <w:lvlJc w:val="left"/>
        <w:pPr>
          <w:ind w:left="0" w:firstLine="0"/>
        </w:pPr>
        <w:rPr>
          <w:rFonts w:ascii="Arial" w:hAnsi="Arial" w:hint="default"/>
          <w:b/>
          <w:color w:val="auto"/>
          <w:sz w:val="20"/>
        </w:rPr>
      </w:lvl>
    </w:lvlOverride>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37"/>
  </w:num>
  <w:num w:numId="12">
    <w:abstractNumId w:val="33"/>
  </w:num>
  <w:num w:numId="13">
    <w:abstractNumId w:val="40"/>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40"/>
  </w:num>
  <w:num w:numId="15">
    <w:abstractNumId w:val="35"/>
  </w:num>
  <w:num w:numId="16">
    <w:abstractNumId w:val="14"/>
  </w:num>
  <w:num w:numId="17">
    <w:abstractNumId w:val="17"/>
  </w:num>
  <w:num w:numId="18">
    <w:abstractNumId w:val="31"/>
  </w:num>
  <w:num w:numId="19">
    <w:abstractNumId w:val="27"/>
  </w:num>
  <w:num w:numId="20">
    <w:abstractNumId w:val="8"/>
  </w:num>
  <w:num w:numId="21">
    <w:abstractNumId w:val="29"/>
  </w:num>
  <w:num w:numId="22">
    <w:abstractNumId w:val="36"/>
  </w:num>
  <w:num w:numId="23">
    <w:abstractNumId w:val="20"/>
  </w:num>
  <w:num w:numId="24">
    <w:abstractNumId w:val="39"/>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19"/>
  </w:num>
  <w:num w:numId="28">
    <w:abstractNumId w:val="15"/>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1">
    <w:abstractNumId w:val="4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num>
  <w:num w:numId="34">
    <w:abstractNumId w:val="24"/>
  </w:num>
  <w:num w:numId="35">
    <w:abstractNumId w:val="25"/>
  </w:num>
  <w:num w:numId="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num>
  <w:num w:numId="38">
    <w:abstractNumId w:val="42"/>
  </w:num>
  <w:num w:numId="39">
    <w:abstractNumId w:val="43"/>
    <w:lvlOverride w:ilvl="0">
      <w:startOverride w:val="1"/>
    </w:lvlOverride>
    <w:lvlOverride w:ilvl="1"/>
    <w:lvlOverride w:ilvl="2"/>
    <w:lvlOverride w:ilvl="3"/>
    <w:lvlOverride w:ilvl="4"/>
    <w:lvlOverride w:ilvl="5"/>
    <w:lvlOverride w:ilvl="6"/>
    <w:lvlOverride w:ilvl="7"/>
    <w:lvlOverride w:ilvl="8"/>
  </w:num>
  <w:num w:numId="40">
    <w:abstractNumId w:val="34"/>
  </w:num>
  <w:num w:numId="41">
    <w:abstractNumId w:val="41"/>
  </w:num>
  <w:num w:numId="42">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6DE1"/>
    <w:rsid w:val="000876AE"/>
    <w:rsid w:val="00091C5A"/>
    <w:rsid w:val="00093F72"/>
    <w:rsid w:val="00094E36"/>
    <w:rsid w:val="0009585F"/>
    <w:rsid w:val="00097DE0"/>
    <w:rsid w:val="000A07C0"/>
    <w:rsid w:val="000A3A68"/>
    <w:rsid w:val="000A4647"/>
    <w:rsid w:val="000A7866"/>
    <w:rsid w:val="000B594D"/>
    <w:rsid w:val="000C0CA4"/>
    <w:rsid w:val="000C2BED"/>
    <w:rsid w:val="000C7918"/>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16077"/>
    <w:rsid w:val="0012172A"/>
    <w:rsid w:val="001235C7"/>
    <w:rsid w:val="00125B3A"/>
    <w:rsid w:val="00132F44"/>
    <w:rsid w:val="00133C96"/>
    <w:rsid w:val="00135328"/>
    <w:rsid w:val="0013542D"/>
    <w:rsid w:val="001356B2"/>
    <w:rsid w:val="00135F48"/>
    <w:rsid w:val="00137094"/>
    <w:rsid w:val="001371F6"/>
    <w:rsid w:val="00137FBF"/>
    <w:rsid w:val="0014129E"/>
    <w:rsid w:val="0014148F"/>
    <w:rsid w:val="00142C7C"/>
    <w:rsid w:val="0014366F"/>
    <w:rsid w:val="00144068"/>
    <w:rsid w:val="00145C11"/>
    <w:rsid w:val="00147CD0"/>
    <w:rsid w:val="0015114C"/>
    <w:rsid w:val="00152A1F"/>
    <w:rsid w:val="00155ABE"/>
    <w:rsid w:val="0016021A"/>
    <w:rsid w:val="00161BD4"/>
    <w:rsid w:val="00164EB2"/>
    <w:rsid w:val="0016763A"/>
    <w:rsid w:val="00172D96"/>
    <w:rsid w:val="001756F4"/>
    <w:rsid w:val="0017766A"/>
    <w:rsid w:val="00183407"/>
    <w:rsid w:val="00186223"/>
    <w:rsid w:val="00186519"/>
    <w:rsid w:val="00187D0D"/>
    <w:rsid w:val="00187E54"/>
    <w:rsid w:val="00192258"/>
    <w:rsid w:val="00192C3B"/>
    <w:rsid w:val="00193F9E"/>
    <w:rsid w:val="00195256"/>
    <w:rsid w:val="00197666"/>
    <w:rsid w:val="001A3A4D"/>
    <w:rsid w:val="001A7209"/>
    <w:rsid w:val="001B0ECD"/>
    <w:rsid w:val="001B30C1"/>
    <w:rsid w:val="001B3FE1"/>
    <w:rsid w:val="001B449C"/>
    <w:rsid w:val="001B762C"/>
    <w:rsid w:val="001C03A3"/>
    <w:rsid w:val="001C0C87"/>
    <w:rsid w:val="001C4A72"/>
    <w:rsid w:val="001C5917"/>
    <w:rsid w:val="001C6769"/>
    <w:rsid w:val="001C6AB3"/>
    <w:rsid w:val="001D40CD"/>
    <w:rsid w:val="001E055C"/>
    <w:rsid w:val="001E12C7"/>
    <w:rsid w:val="001E3032"/>
    <w:rsid w:val="001E5D5C"/>
    <w:rsid w:val="001E6649"/>
    <w:rsid w:val="001E6FFC"/>
    <w:rsid w:val="001E7A89"/>
    <w:rsid w:val="001F0844"/>
    <w:rsid w:val="001F683A"/>
    <w:rsid w:val="001F687B"/>
    <w:rsid w:val="002003DD"/>
    <w:rsid w:val="00201F21"/>
    <w:rsid w:val="00204EB5"/>
    <w:rsid w:val="00213AAB"/>
    <w:rsid w:val="00215C56"/>
    <w:rsid w:val="00226E17"/>
    <w:rsid w:val="00232CA6"/>
    <w:rsid w:val="00233A5C"/>
    <w:rsid w:val="00235FDD"/>
    <w:rsid w:val="00237C3E"/>
    <w:rsid w:val="00240B18"/>
    <w:rsid w:val="0024151E"/>
    <w:rsid w:val="0024287F"/>
    <w:rsid w:val="002541C8"/>
    <w:rsid w:val="00256C66"/>
    <w:rsid w:val="002619E4"/>
    <w:rsid w:val="0026227D"/>
    <w:rsid w:val="002630FB"/>
    <w:rsid w:val="00265A6D"/>
    <w:rsid w:val="00270999"/>
    <w:rsid w:val="0027133D"/>
    <w:rsid w:val="0028145B"/>
    <w:rsid w:val="0028529C"/>
    <w:rsid w:val="002870AA"/>
    <w:rsid w:val="00292CCB"/>
    <w:rsid w:val="00293B60"/>
    <w:rsid w:val="00297498"/>
    <w:rsid w:val="002A0496"/>
    <w:rsid w:val="002A04B4"/>
    <w:rsid w:val="002A2C5A"/>
    <w:rsid w:val="002A774D"/>
    <w:rsid w:val="002A7E9F"/>
    <w:rsid w:val="002B03D0"/>
    <w:rsid w:val="002B1454"/>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55E0"/>
    <w:rsid w:val="003473F6"/>
    <w:rsid w:val="003474E9"/>
    <w:rsid w:val="003526AD"/>
    <w:rsid w:val="00356C22"/>
    <w:rsid w:val="00357ECA"/>
    <w:rsid w:val="00363685"/>
    <w:rsid w:val="00372340"/>
    <w:rsid w:val="0037296B"/>
    <w:rsid w:val="003756E0"/>
    <w:rsid w:val="003762C6"/>
    <w:rsid w:val="0038098A"/>
    <w:rsid w:val="00385660"/>
    <w:rsid w:val="0039059A"/>
    <w:rsid w:val="0039074C"/>
    <w:rsid w:val="003912A0"/>
    <w:rsid w:val="00392ECF"/>
    <w:rsid w:val="0039599C"/>
    <w:rsid w:val="003A3684"/>
    <w:rsid w:val="003B11A8"/>
    <w:rsid w:val="003B267F"/>
    <w:rsid w:val="003B26DA"/>
    <w:rsid w:val="003B4D3E"/>
    <w:rsid w:val="003B4E43"/>
    <w:rsid w:val="003B6C98"/>
    <w:rsid w:val="003B6DB0"/>
    <w:rsid w:val="003B7921"/>
    <w:rsid w:val="003C38B4"/>
    <w:rsid w:val="003C3BB6"/>
    <w:rsid w:val="003C5D04"/>
    <w:rsid w:val="003C76EF"/>
    <w:rsid w:val="003D1BFF"/>
    <w:rsid w:val="003D365C"/>
    <w:rsid w:val="003D53BD"/>
    <w:rsid w:val="003D7EB8"/>
    <w:rsid w:val="003E145E"/>
    <w:rsid w:val="003E7308"/>
    <w:rsid w:val="003E73E4"/>
    <w:rsid w:val="003F0284"/>
    <w:rsid w:val="003F0401"/>
    <w:rsid w:val="003F20AC"/>
    <w:rsid w:val="003F2BFE"/>
    <w:rsid w:val="004013F2"/>
    <w:rsid w:val="00401738"/>
    <w:rsid w:val="004033C4"/>
    <w:rsid w:val="00407ACB"/>
    <w:rsid w:val="00410EE3"/>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41CC0"/>
    <w:rsid w:val="00441F60"/>
    <w:rsid w:val="00443610"/>
    <w:rsid w:val="00446EEC"/>
    <w:rsid w:val="00451A76"/>
    <w:rsid w:val="004549B8"/>
    <w:rsid w:val="00455D2F"/>
    <w:rsid w:val="00460D42"/>
    <w:rsid w:val="00461880"/>
    <w:rsid w:val="00463D55"/>
    <w:rsid w:val="004641E2"/>
    <w:rsid w:val="00464DA3"/>
    <w:rsid w:val="00465F5B"/>
    <w:rsid w:val="0046663D"/>
    <w:rsid w:val="004734D2"/>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09B2"/>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2039"/>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FA7"/>
    <w:rsid w:val="00563433"/>
    <w:rsid w:val="00564264"/>
    <w:rsid w:val="0056461F"/>
    <w:rsid w:val="00564D27"/>
    <w:rsid w:val="005653E6"/>
    <w:rsid w:val="00565B84"/>
    <w:rsid w:val="005703D9"/>
    <w:rsid w:val="00571EA0"/>
    <w:rsid w:val="00572729"/>
    <w:rsid w:val="00572813"/>
    <w:rsid w:val="005729A2"/>
    <w:rsid w:val="00573802"/>
    <w:rsid w:val="00577040"/>
    <w:rsid w:val="0058261D"/>
    <w:rsid w:val="00584ECB"/>
    <w:rsid w:val="0059159B"/>
    <w:rsid w:val="00592F6D"/>
    <w:rsid w:val="00593EE8"/>
    <w:rsid w:val="0059413D"/>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5F7C7E"/>
    <w:rsid w:val="00601772"/>
    <w:rsid w:val="006049B3"/>
    <w:rsid w:val="00605F9A"/>
    <w:rsid w:val="006137B9"/>
    <w:rsid w:val="006154E3"/>
    <w:rsid w:val="006243E3"/>
    <w:rsid w:val="006263F9"/>
    <w:rsid w:val="00630194"/>
    <w:rsid w:val="00630AE9"/>
    <w:rsid w:val="00634E4E"/>
    <w:rsid w:val="00640C70"/>
    <w:rsid w:val="006419A3"/>
    <w:rsid w:val="00641BF2"/>
    <w:rsid w:val="006448C5"/>
    <w:rsid w:val="00647F86"/>
    <w:rsid w:val="00652458"/>
    <w:rsid w:val="00655019"/>
    <w:rsid w:val="006561BB"/>
    <w:rsid w:val="00657894"/>
    <w:rsid w:val="00661A02"/>
    <w:rsid w:val="00663F91"/>
    <w:rsid w:val="0067004E"/>
    <w:rsid w:val="00672D4B"/>
    <w:rsid w:val="00673C41"/>
    <w:rsid w:val="00677552"/>
    <w:rsid w:val="0068000E"/>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07B4"/>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2F63"/>
    <w:rsid w:val="00744A60"/>
    <w:rsid w:val="0074637B"/>
    <w:rsid w:val="00747BD9"/>
    <w:rsid w:val="00750509"/>
    <w:rsid w:val="00750540"/>
    <w:rsid w:val="00752A72"/>
    <w:rsid w:val="00753CE0"/>
    <w:rsid w:val="00754398"/>
    <w:rsid w:val="00754EE9"/>
    <w:rsid w:val="00755983"/>
    <w:rsid w:val="007706A7"/>
    <w:rsid w:val="0077368C"/>
    <w:rsid w:val="007736B1"/>
    <w:rsid w:val="0077541C"/>
    <w:rsid w:val="00775987"/>
    <w:rsid w:val="007759F3"/>
    <w:rsid w:val="00775DFD"/>
    <w:rsid w:val="00775F16"/>
    <w:rsid w:val="00777527"/>
    <w:rsid w:val="00782173"/>
    <w:rsid w:val="00782C54"/>
    <w:rsid w:val="00784264"/>
    <w:rsid w:val="00784EC7"/>
    <w:rsid w:val="0078633E"/>
    <w:rsid w:val="00790B74"/>
    <w:rsid w:val="00790F11"/>
    <w:rsid w:val="00791E0D"/>
    <w:rsid w:val="007A1DED"/>
    <w:rsid w:val="007A57BB"/>
    <w:rsid w:val="007A6329"/>
    <w:rsid w:val="007A640C"/>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32546"/>
    <w:rsid w:val="00842E57"/>
    <w:rsid w:val="00847B3C"/>
    <w:rsid w:val="00847FF8"/>
    <w:rsid w:val="008561D3"/>
    <w:rsid w:val="00861A15"/>
    <w:rsid w:val="00863385"/>
    <w:rsid w:val="008647C0"/>
    <w:rsid w:val="008655FC"/>
    <w:rsid w:val="0087009C"/>
    <w:rsid w:val="00870E0A"/>
    <w:rsid w:val="008710D5"/>
    <w:rsid w:val="00874FD1"/>
    <w:rsid w:val="00876456"/>
    <w:rsid w:val="00882B23"/>
    <w:rsid w:val="00885914"/>
    <w:rsid w:val="00890D37"/>
    <w:rsid w:val="00895B25"/>
    <w:rsid w:val="008A008C"/>
    <w:rsid w:val="008A41AF"/>
    <w:rsid w:val="008A4943"/>
    <w:rsid w:val="008B1BA0"/>
    <w:rsid w:val="008B295D"/>
    <w:rsid w:val="008B43D4"/>
    <w:rsid w:val="008C0B8F"/>
    <w:rsid w:val="008C0E60"/>
    <w:rsid w:val="008C38D8"/>
    <w:rsid w:val="008C68A9"/>
    <w:rsid w:val="008D397D"/>
    <w:rsid w:val="008D7A1F"/>
    <w:rsid w:val="008E0671"/>
    <w:rsid w:val="008E135B"/>
    <w:rsid w:val="008E1F93"/>
    <w:rsid w:val="008F1C7E"/>
    <w:rsid w:val="008F1DA5"/>
    <w:rsid w:val="008F4F5B"/>
    <w:rsid w:val="009008F4"/>
    <w:rsid w:val="00902FDA"/>
    <w:rsid w:val="009036BD"/>
    <w:rsid w:val="00903827"/>
    <w:rsid w:val="00906BC5"/>
    <w:rsid w:val="00906FA5"/>
    <w:rsid w:val="00910ACC"/>
    <w:rsid w:val="00916507"/>
    <w:rsid w:val="0091674B"/>
    <w:rsid w:val="00916E74"/>
    <w:rsid w:val="00920A35"/>
    <w:rsid w:val="00922C83"/>
    <w:rsid w:val="00926D3A"/>
    <w:rsid w:val="00926E34"/>
    <w:rsid w:val="0093274F"/>
    <w:rsid w:val="009346CA"/>
    <w:rsid w:val="0093503F"/>
    <w:rsid w:val="009372BB"/>
    <w:rsid w:val="00940DB7"/>
    <w:rsid w:val="00941F2A"/>
    <w:rsid w:val="00944162"/>
    <w:rsid w:val="00945B21"/>
    <w:rsid w:val="00952CAC"/>
    <w:rsid w:val="00953A40"/>
    <w:rsid w:val="009566DE"/>
    <w:rsid w:val="009619A5"/>
    <w:rsid w:val="009632C7"/>
    <w:rsid w:val="00966670"/>
    <w:rsid w:val="0097196E"/>
    <w:rsid w:val="00973EDD"/>
    <w:rsid w:val="009755DC"/>
    <w:rsid w:val="009765D6"/>
    <w:rsid w:val="0098272C"/>
    <w:rsid w:val="009838BE"/>
    <w:rsid w:val="00984A09"/>
    <w:rsid w:val="00984FE2"/>
    <w:rsid w:val="00985186"/>
    <w:rsid w:val="009875EB"/>
    <w:rsid w:val="00987C37"/>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C4F"/>
    <w:rsid w:val="009D2E25"/>
    <w:rsid w:val="009D530D"/>
    <w:rsid w:val="009D733A"/>
    <w:rsid w:val="009D7994"/>
    <w:rsid w:val="009E39D0"/>
    <w:rsid w:val="009E4983"/>
    <w:rsid w:val="009E4E66"/>
    <w:rsid w:val="009E5AD1"/>
    <w:rsid w:val="009F02AD"/>
    <w:rsid w:val="009F0C17"/>
    <w:rsid w:val="009F5531"/>
    <w:rsid w:val="009F6B34"/>
    <w:rsid w:val="009F7121"/>
    <w:rsid w:val="00A06561"/>
    <w:rsid w:val="00A07527"/>
    <w:rsid w:val="00A11984"/>
    <w:rsid w:val="00A13F32"/>
    <w:rsid w:val="00A1508D"/>
    <w:rsid w:val="00A179DD"/>
    <w:rsid w:val="00A21F7C"/>
    <w:rsid w:val="00A25E51"/>
    <w:rsid w:val="00A27B91"/>
    <w:rsid w:val="00A4028F"/>
    <w:rsid w:val="00A40E60"/>
    <w:rsid w:val="00A440E4"/>
    <w:rsid w:val="00A46977"/>
    <w:rsid w:val="00A46A18"/>
    <w:rsid w:val="00A501EC"/>
    <w:rsid w:val="00A533B2"/>
    <w:rsid w:val="00A535A7"/>
    <w:rsid w:val="00A6174B"/>
    <w:rsid w:val="00A6385B"/>
    <w:rsid w:val="00A66AD0"/>
    <w:rsid w:val="00A71714"/>
    <w:rsid w:val="00A72FC0"/>
    <w:rsid w:val="00A7374E"/>
    <w:rsid w:val="00A73BEC"/>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6103"/>
    <w:rsid w:val="00AB2B03"/>
    <w:rsid w:val="00AB5354"/>
    <w:rsid w:val="00AB55EF"/>
    <w:rsid w:val="00AB5A19"/>
    <w:rsid w:val="00AB6B3A"/>
    <w:rsid w:val="00AB704A"/>
    <w:rsid w:val="00AC10A1"/>
    <w:rsid w:val="00AC1A42"/>
    <w:rsid w:val="00AC1F16"/>
    <w:rsid w:val="00AC3420"/>
    <w:rsid w:val="00AC3AD9"/>
    <w:rsid w:val="00AC433E"/>
    <w:rsid w:val="00AC56A9"/>
    <w:rsid w:val="00AC6EE9"/>
    <w:rsid w:val="00AD1C4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2A34"/>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33F"/>
    <w:rsid w:val="00BB1A56"/>
    <w:rsid w:val="00BB1E4E"/>
    <w:rsid w:val="00BB3ED5"/>
    <w:rsid w:val="00BB6AC2"/>
    <w:rsid w:val="00BC051C"/>
    <w:rsid w:val="00BC773B"/>
    <w:rsid w:val="00BD00B1"/>
    <w:rsid w:val="00BD1164"/>
    <w:rsid w:val="00BD358E"/>
    <w:rsid w:val="00BD4893"/>
    <w:rsid w:val="00BD4B3F"/>
    <w:rsid w:val="00BD5769"/>
    <w:rsid w:val="00BE177B"/>
    <w:rsid w:val="00BE3490"/>
    <w:rsid w:val="00BE3501"/>
    <w:rsid w:val="00BE3BBC"/>
    <w:rsid w:val="00BE40CD"/>
    <w:rsid w:val="00BE4EC5"/>
    <w:rsid w:val="00BF173D"/>
    <w:rsid w:val="00BF656B"/>
    <w:rsid w:val="00BF6A10"/>
    <w:rsid w:val="00C02B77"/>
    <w:rsid w:val="00C035C8"/>
    <w:rsid w:val="00C0441D"/>
    <w:rsid w:val="00C06A93"/>
    <w:rsid w:val="00C07107"/>
    <w:rsid w:val="00C10EC7"/>
    <w:rsid w:val="00C1319A"/>
    <w:rsid w:val="00C17826"/>
    <w:rsid w:val="00C205CA"/>
    <w:rsid w:val="00C226D0"/>
    <w:rsid w:val="00C23F9D"/>
    <w:rsid w:val="00C2437B"/>
    <w:rsid w:val="00C34B8B"/>
    <w:rsid w:val="00C36B7E"/>
    <w:rsid w:val="00C41CC9"/>
    <w:rsid w:val="00C4696B"/>
    <w:rsid w:val="00C50F0D"/>
    <w:rsid w:val="00C5195C"/>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75F"/>
    <w:rsid w:val="00C738C0"/>
    <w:rsid w:val="00C73C02"/>
    <w:rsid w:val="00C76847"/>
    <w:rsid w:val="00C8178B"/>
    <w:rsid w:val="00C83448"/>
    <w:rsid w:val="00C847C2"/>
    <w:rsid w:val="00C85D7D"/>
    <w:rsid w:val="00C903EF"/>
    <w:rsid w:val="00C94480"/>
    <w:rsid w:val="00C973B6"/>
    <w:rsid w:val="00CA414D"/>
    <w:rsid w:val="00CA4D09"/>
    <w:rsid w:val="00CA5730"/>
    <w:rsid w:val="00CA57F4"/>
    <w:rsid w:val="00CB0484"/>
    <w:rsid w:val="00CB2186"/>
    <w:rsid w:val="00CB21D7"/>
    <w:rsid w:val="00CB2E5D"/>
    <w:rsid w:val="00CB4AD9"/>
    <w:rsid w:val="00CB615B"/>
    <w:rsid w:val="00CB6E5B"/>
    <w:rsid w:val="00CC1DD6"/>
    <w:rsid w:val="00CC4ED8"/>
    <w:rsid w:val="00CC58B3"/>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2434E"/>
    <w:rsid w:val="00D30D96"/>
    <w:rsid w:val="00D33DE3"/>
    <w:rsid w:val="00D37D27"/>
    <w:rsid w:val="00D4485A"/>
    <w:rsid w:val="00D45ED7"/>
    <w:rsid w:val="00D47855"/>
    <w:rsid w:val="00D53E2F"/>
    <w:rsid w:val="00D562A6"/>
    <w:rsid w:val="00D60B09"/>
    <w:rsid w:val="00D613BE"/>
    <w:rsid w:val="00D61832"/>
    <w:rsid w:val="00D62923"/>
    <w:rsid w:val="00D6665C"/>
    <w:rsid w:val="00D70ED1"/>
    <w:rsid w:val="00D71AEA"/>
    <w:rsid w:val="00D75E4F"/>
    <w:rsid w:val="00D766DF"/>
    <w:rsid w:val="00D76A1B"/>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126"/>
    <w:rsid w:val="00E42A88"/>
    <w:rsid w:val="00E43B4E"/>
    <w:rsid w:val="00E45790"/>
    <w:rsid w:val="00E458F5"/>
    <w:rsid w:val="00E55DE0"/>
    <w:rsid w:val="00E567ED"/>
    <w:rsid w:val="00E57DF6"/>
    <w:rsid w:val="00E61885"/>
    <w:rsid w:val="00E651AB"/>
    <w:rsid w:val="00E67300"/>
    <w:rsid w:val="00E6749D"/>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C0F10"/>
    <w:rsid w:val="00EC23DC"/>
    <w:rsid w:val="00EC4D76"/>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04658"/>
    <w:rsid w:val="00F12C92"/>
    <w:rsid w:val="00F13B05"/>
    <w:rsid w:val="00F1405D"/>
    <w:rsid w:val="00F15CBF"/>
    <w:rsid w:val="00F16602"/>
    <w:rsid w:val="00F173C3"/>
    <w:rsid w:val="00F24754"/>
    <w:rsid w:val="00F2615F"/>
    <w:rsid w:val="00F2699D"/>
    <w:rsid w:val="00F30B93"/>
    <w:rsid w:val="00F31B66"/>
    <w:rsid w:val="00F31BE4"/>
    <w:rsid w:val="00F32493"/>
    <w:rsid w:val="00F35B7F"/>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65B2"/>
    <w:rsid w:val="00F97848"/>
    <w:rsid w:val="00FA27C9"/>
    <w:rsid w:val="00FA2920"/>
    <w:rsid w:val="00FA328D"/>
    <w:rsid w:val="00FA633F"/>
    <w:rsid w:val="00FA6625"/>
    <w:rsid w:val="00FB2CFE"/>
    <w:rsid w:val="00FB67A9"/>
    <w:rsid w:val="00FB73C1"/>
    <w:rsid w:val="00FC27CD"/>
    <w:rsid w:val="00FC4C06"/>
    <w:rsid w:val="00FC75D4"/>
    <w:rsid w:val="00FD09DB"/>
    <w:rsid w:val="00FD434A"/>
    <w:rsid w:val="00FD47CC"/>
    <w:rsid w:val="00FD4FC1"/>
    <w:rsid w:val="00FD6925"/>
    <w:rsid w:val="00FE0D43"/>
    <w:rsid w:val="00FE10DD"/>
    <w:rsid w:val="00FE2A91"/>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B7520B93-0250-4449-9A49-23E67C942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074739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36551262">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22548512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3414517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9978762">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10401368">
      <w:bodyDiv w:val="1"/>
      <w:marLeft w:val="0"/>
      <w:marRight w:val="0"/>
      <w:marTop w:val="0"/>
      <w:marBottom w:val="0"/>
      <w:divBdr>
        <w:top w:val="none" w:sz="0" w:space="0" w:color="auto"/>
        <w:left w:val="none" w:sz="0" w:space="0" w:color="auto"/>
        <w:bottom w:val="none" w:sz="0" w:space="0" w:color="auto"/>
        <w:right w:val="none" w:sz="0" w:space="0" w:color="auto"/>
      </w:divBdr>
    </w:div>
    <w:div w:id="2080666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ldaruge@piracicaba.sp.gov.br" TargetMode="External"/><Relationship Id="rId18" Type="http://schemas.openxmlformats.org/officeDocument/2006/relationships/hyperlink" Target="https://bnccompras.co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12" Type="http://schemas.openxmlformats.org/officeDocument/2006/relationships/hyperlink" Target="https://piracicaba.sp.gov.br/wp-content/uploads/2024/07/Tutorial-Memorial-de-Segurantha-no-Sem-Papel.pdf" TargetMode="External"/><Relationship Id="rId17" Type="http://schemas.openxmlformats.org/officeDocument/2006/relationships/hyperlink" Target="https://bnccompras.co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purl.org/dc/dcmitype/"/>
    <ds:schemaRef ds:uri="http://schemas.microsoft.com/office/2006/metadata/properties"/>
    <ds:schemaRef ds:uri="http://purl.org/dc/elements/1.1/"/>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71763c0a-43a9-4215-9c1e-ac13867d38db"/>
    <ds:schemaRef ds:uri="60198707-c4ff-4d5d-8bc5-5efdd47f407d"/>
    <ds:schemaRef ds:uri="http://www.w3.org/XML/1998/namespace"/>
  </ds:schemaRefs>
</ds:datastoreItem>
</file>

<file path=customXml/itemProps4.xml><?xml version="1.0" encoding="utf-8"?>
<ds:datastoreItem xmlns:ds="http://schemas.openxmlformats.org/officeDocument/2006/customXml" ds:itemID="{08D174E7-FC76-4508-90EB-89B387B03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26</Pages>
  <Words>11908</Words>
  <Characters>64309</Characters>
  <Application>Microsoft Office Word</Application>
  <DocSecurity>0</DocSecurity>
  <Lines>535</Lines>
  <Paragraphs>152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76065</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Mariana Dias Campos</cp:lastModifiedBy>
  <cp:revision>25</cp:revision>
  <cp:lastPrinted>2022-08-03T17:48:00Z</cp:lastPrinted>
  <dcterms:created xsi:type="dcterms:W3CDTF">2025-11-14T14:03:00Z</dcterms:created>
  <dcterms:modified xsi:type="dcterms:W3CDTF">2025-12-23T17:42:00Z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