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7AFC274"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Pr="00B3036E">
        <w:rPr>
          <w:b/>
          <w:sz w:val="20"/>
          <w:szCs w:val="20"/>
          <w:lang w:val="pt-BR"/>
        </w:rPr>
        <w:t xml:space="preserve">nº </w:t>
      </w:r>
      <w:r w:rsidR="007D763E">
        <w:rPr>
          <w:b/>
          <w:sz w:val="20"/>
          <w:szCs w:val="20"/>
          <w:lang w:val="pt-BR"/>
        </w:rPr>
        <w:t>307/2025</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351CC1">
      <w:pPr>
        <w:pStyle w:val="Recuodecorpodetexto"/>
        <w:widowControl w:val="0"/>
        <w:shd w:val="clear" w:color="auto" w:fill="DDDDDD"/>
        <w:overflowPunct/>
        <w:autoSpaceDE/>
        <w:spacing w:line="276"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6F0E52BD" w:rsidR="00B039A0" w:rsidRPr="00B3036E" w:rsidRDefault="00906BC5" w:rsidP="00351CC1">
      <w:pPr>
        <w:pStyle w:val="Recuodecorpodetexto"/>
        <w:widowControl w:val="0"/>
        <w:numPr>
          <w:ilvl w:val="0"/>
          <w:numId w:val="11"/>
        </w:numPr>
        <w:tabs>
          <w:tab w:val="left" w:pos="284"/>
        </w:tabs>
        <w:overflowPunct/>
        <w:autoSpaceDE/>
        <w:autoSpaceDN w:val="0"/>
        <w:spacing w:line="276"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2C489B" w:rsidRPr="002C489B">
        <w:rPr>
          <w:b/>
          <w:sz w:val="20"/>
          <w:szCs w:val="20"/>
          <w:lang w:val="pt-BR"/>
        </w:rPr>
        <w:t>157.713</w:t>
      </w:r>
      <w:r w:rsidR="002C489B">
        <w:rPr>
          <w:b/>
          <w:sz w:val="20"/>
          <w:szCs w:val="20"/>
          <w:lang w:val="pt-BR"/>
        </w:rPr>
        <w:t>/2025</w:t>
      </w:r>
    </w:p>
    <w:p w14:paraId="4DF3BAAE" w14:textId="6C53AE9E" w:rsidR="00B039A0" w:rsidRPr="00B3036E" w:rsidRDefault="00906BC5" w:rsidP="00351CC1">
      <w:pPr>
        <w:pStyle w:val="Recuodecorpodetexto"/>
        <w:widowControl w:val="0"/>
        <w:numPr>
          <w:ilvl w:val="0"/>
          <w:numId w:val="11"/>
        </w:numPr>
        <w:tabs>
          <w:tab w:val="left" w:pos="284"/>
        </w:tabs>
        <w:overflowPunct/>
        <w:autoSpaceDE/>
        <w:autoSpaceDN w:val="0"/>
        <w:spacing w:line="276"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7D763E">
        <w:rPr>
          <w:b/>
          <w:sz w:val="20"/>
          <w:szCs w:val="20"/>
          <w:lang w:val="pt-BR"/>
        </w:rPr>
        <w:t>11/12/2025</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38AA815A" w:rsidR="00B039A0" w:rsidRPr="00B3036E" w:rsidRDefault="00906BC5" w:rsidP="00351CC1">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7D763E">
        <w:rPr>
          <w:b/>
          <w:sz w:val="20"/>
          <w:szCs w:val="20"/>
          <w:lang w:val="pt-BR"/>
        </w:rPr>
        <w:t>11/12/2025</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351CC1">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351CC1">
      <w:pPr>
        <w:pStyle w:val="Recuodecorpodetexto"/>
        <w:widowControl w:val="0"/>
        <w:overflowPunct/>
        <w:autoSpaceDE/>
        <w:spacing w:line="276" w:lineRule="auto"/>
        <w:ind w:firstLine="561"/>
        <w:jc w:val="left"/>
        <w:rPr>
          <w:b/>
          <w:bCs/>
          <w:sz w:val="20"/>
          <w:szCs w:val="20"/>
          <w:highlight w:val="yellow"/>
          <w:lang w:val="pt-BR"/>
        </w:rPr>
      </w:pPr>
    </w:p>
    <w:p w14:paraId="5BECE918" w14:textId="77777777" w:rsidR="00906BC5" w:rsidRPr="00B3036E" w:rsidRDefault="00906BC5" w:rsidP="00351CC1">
      <w:pPr>
        <w:shd w:val="clear" w:color="auto" w:fill="DDDDDD"/>
        <w:spacing w:line="276" w:lineRule="auto"/>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2B48FE23" w:rsidR="00B039A0" w:rsidRPr="00B3036E" w:rsidRDefault="00906BC5" w:rsidP="00351CC1">
      <w:pPr>
        <w:numPr>
          <w:ilvl w:val="0"/>
          <w:numId w:val="10"/>
        </w:numPr>
        <w:tabs>
          <w:tab w:val="left" w:pos="284"/>
        </w:tabs>
        <w:spacing w:line="276" w:lineRule="auto"/>
        <w:jc w:val="both"/>
        <w:rPr>
          <w:rFonts w:ascii="Arial" w:hAnsi="Arial" w:cs="Arial"/>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2C489B" w:rsidRPr="002C489B">
        <w:rPr>
          <w:rFonts w:ascii="Arial" w:hAnsi="Arial" w:cs="Arial"/>
          <w:b/>
        </w:rPr>
        <w:t>Fornecimento de Equipamentos Táticos e Acessórios Operacionais destinados ao uso dos Agentes de Trânsito.</w:t>
      </w:r>
    </w:p>
    <w:p w14:paraId="4DD8D191" w14:textId="6D45FDBB" w:rsidR="00B039A0" w:rsidRPr="00B3036E" w:rsidRDefault="00906BC5" w:rsidP="00351CC1">
      <w:pPr>
        <w:numPr>
          <w:ilvl w:val="0"/>
          <w:numId w:val="10"/>
        </w:numPr>
        <w:tabs>
          <w:tab w:val="left" w:pos="284"/>
        </w:tabs>
        <w:spacing w:line="276" w:lineRule="auto"/>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2C489B" w:rsidRPr="002C489B">
        <w:rPr>
          <w:rFonts w:ascii="Arial" w:hAnsi="Arial" w:cs="Arial"/>
          <w:b/>
        </w:rPr>
        <w:t>SECRETARIA MUNICIPAL DE SEGURANÇA PÚBLICA, TRÂNSITO E TRANSPORTES</w:t>
      </w:r>
    </w:p>
    <w:p w14:paraId="2BE1C226" w14:textId="77396B57" w:rsidR="00DD74AF" w:rsidRPr="00B3036E" w:rsidRDefault="00906BC5" w:rsidP="00351CC1">
      <w:pPr>
        <w:numPr>
          <w:ilvl w:val="0"/>
          <w:numId w:val="10"/>
        </w:numPr>
        <w:tabs>
          <w:tab w:val="left" w:pos="284"/>
        </w:tabs>
        <w:spacing w:line="276" w:lineRule="auto"/>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r w:rsidR="002C489B">
        <w:rPr>
          <w:rFonts w:ascii="Arial" w:hAnsi="Arial" w:cs="Arial"/>
        </w:rPr>
        <w:t xml:space="preserve"> </w:t>
      </w:r>
      <w:r w:rsidR="002C489B" w:rsidRPr="0010624D">
        <w:rPr>
          <w:rFonts w:ascii="Arial" w:hAnsi="Arial" w:cs="Arial"/>
        </w:rPr>
        <w:t>247100 15.452.0043.2245.0000 020304600 - 339030</w:t>
      </w:r>
      <w:r w:rsidR="002C489B">
        <w:rPr>
          <w:rFonts w:ascii="Arial" w:hAnsi="Arial" w:cs="Arial"/>
        </w:rPr>
        <w:t>23</w:t>
      </w:r>
    </w:p>
    <w:p w14:paraId="5B93A093" w14:textId="25832319" w:rsidR="0049377B" w:rsidRPr="00B3036E" w:rsidRDefault="00906BC5" w:rsidP="00351CC1">
      <w:pPr>
        <w:numPr>
          <w:ilvl w:val="0"/>
          <w:numId w:val="10"/>
        </w:numPr>
        <w:tabs>
          <w:tab w:val="left" w:pos="284"/>
        </w:tabs>
        <w:spacing w:line="276" w:lineRule="auto"/>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2C489B" w:rsidRPr="002C489B">
        <w:rPr>
          <w:rFonts w:ascii="Arial" w:hAnsi="Arial" w:cs="Arial"/>
          <w:b/>
        </w:rPr>
        <w:t>65.503,32 (Sessenta e cinco mil, quinhentos e três reais e trinta e dois centavos)</w:t>
      </w:r>
      <w:r w:rsidR="00DC7B29" w:rsidRPr="00B3036E">
        <w:rPr>
          <w:rFonts w:ascii="Arial" w:hAnsi="Arial" w:cs="Arial"/>
        </w:rPr>
        <w:t>.</w:t>
      </w:r>
    </w:p>
    <w:p w14:paraId="3B8AA66C" w14:textId="77777777" w:rsidR="00DB6073" w:rsidRPr="002C489B" w:rsidRDefault="00DB6073" w:rsidP="00351CC1">
      <w:pPr>
        <w:numPr>
          <w:ilvl w:val="0"/>
          <w:numId w:val="10"/>
        </w:numPr>
        <w:tabs>
          <w:tab w:val="left" w:pos="284"/>
        </w:tabs>
        <w:spacing w:line="276" w:lineRule="auto"/>
        <w:jc w:val="both"/>
        <w:rPr>
          <w:rFonts w:ascii="Arial" w:hAnsi="Arial" w:cs="Arial"/>
        </w:rPr>
      </w:pPr>
      <w:r w:rsidRPr="002C489B">
        <w:rPr>
          <w:rFonts w:ascii="Arial" w:hAnsi="Arial" w:cs="Arial"/>
        </w:rPr>
        <w:t>Validade da Ata de Registro de Preços: 12 (doze) meses, podendo ser prorrogado, por igual período, desde que comprovado o preço vantajoso, conforme previsto no artigo 84 da Lei 14.133, de 2021.</w:t>
      </w:r>
    </w:p>
    <w:p w14:paraId="0F77F92A" w14:textId="77777777" w:rsidR="00217F72" w:rsidRPr="00B3036E" w:rsidRDefault="00217F72" w:rsidP="00351CC1">
      <w:pPr>
        <w:spacing w:line="276" w:lineRule="auto"/>
        <w:ind w:firstLine="561"/>
        <w:rPr>
          <w:rFonts w:ascii="Arial" w:hAnsi="Arial" w:cs="Arial"/>
          <w:highlight w:val="yellow"/>
        </w:rPr>
      </w:pPr>
    </w:p>
    <w:p w14:paraId="73D01005" w14:textId="77777777" w:rsidR="00EF135E" w:rsidRPr="00B3036E" w:rsidRDefault="00906BC5" w:rsidP="00351CC1">
      <w:pPr>
        <w:shd w:val="clear" w:color="auto" w:fill="DDDDDD"/>
        <w:spacing w:line="276" w:lineRule="auto"/>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351CC1">
      <w:pPr>
        <w:widowControl w:val="0"/>
        <w:numPr>
          <w:ilvl w:val="0"/>
          <w:numId w:val="12"/>
        </w:numPr>
        <w:tabs>
          <w:tab w:val="left" w:pos="284"/>
        </w:tabs>
        <w:spacing w:line="276" w:lineRule="auto"/>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2138A732" w:rsidR="00906BC5" w:rsidRPr="00B3036E" w:rsidRDefault="00906BC5" w:rsidP="00351CC1">
      <w:pPr>
        <w:widowControl w:val="0"/>
        <w:numPr>
          <w:ilvl w:val="0"/>
          <w:numId w:val="12"/>
        </w:numPr>
        <w:tabs>
          <w:tab w:val="left" w:pos="284"/>
        </w:tabs>
        <w:autoSpaceDN w:val="0"/>
        <w:spacing w:line="276" w:lineRule="auto"/>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5E0A9701" w14:textId="77777777" w:rsidR="00B3036E" w:rsidRPr="00B3036E" w:rsidRDefault="00B3036E" w:rsidP="00351CC1">
      <w:pPr>
        <w:widowControl w:val="0"/>
        <w:numPr>
          <w:ilvl w:val="0"/>
          <w:numId w:val="12"/>
        </w:numPr>
        <w:tabs>
          <w:tab w:val="left" w:pos="284"/>
        </w:tabs>
        <w:autoSpaceDN w:val="0"/>
        <w:spacing w:line="276" w:lineRule="auto"/>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351CC1">
      <w:pPr>
        <w:spacing w:line="276" w:lineRule="auto"/>
        <w:ind w:firstLine="567"/>
        <w:jc w:val="both"/>
        <w:rPr>
          <w:rFonts w:ascii="Arial" w:hAnsi="Arial" w:cs="Arial"/>
        </w:rPr>
      </w:pPr>
    </w:p>
    <w:p w14:paraId="1B2E8B8B" w14:textId="77777777" w:rsidR="00906BC5" w:rsidRPr="00B3036E" w:rsidRDefault="00EF135E" w:rsidP="00351CC1">
      <w:pPr>
        <w:shd w:val="clear" w:color="auto" w:fill="DDDDDD"/>
        <w:spacing w:line="276" w:lineRule="auto"/>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351CC1">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5D7B3330" w14:textId="4908D828" w:rsidR="00B039A0" w:rsidRPr="00B3036E" w:rsidRDefault="00906BC5" w:rsidP="00351CC1">
      <w:pPr>
        <w:numPr>
          <w:ilvl w:val="0"/>
          <w:numId w:val="9"/>
        </w:numPr>
        <w:tabs>
          <w:tab w:val="left" w:pos="284"/>
        </w:tabs>
        <w:spacing w:line="276" w:lineRule="auto"/>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1BD7ED37" w:rsidR="00B039A0" w:rsidRPr="00B3036E" w:rsidRDefault="00906BC5" w:rsidP="00351CC1">
      <w:pPr>
        <w:numPr>
          <w:ilvl w:val="0"/>
          <w:numId w:val="9"/>
        </w:numPr>
        <w:tabs>
          <w:tab w:val="left" w:pos="284"/>
        </w:tabs>
        <w:spacing w:line="276" w:lineRule="auto"/>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 xml:space="preserve">marca </w:t>
      </w:r>
      <w:r w:rsidR="002C489B">
        <w:rPr>
          <w:rFonts w:ascii="Arial" w:hAnsi="Arial" w:cs="Arial"/>
          <w:b/>
        </w:rPr>
        <w:t xml:space="preserve">e prazo de validade </w:t>
      </w:r>
      <w:r w:rsidRPr="00B3036E">
        <w:rPr>
          <w:rFonts w:ascii="Arial" w:hAnsi="Arial" w:cs="Arial"/>
        </w:rPr>
        <w:t>do</w:t>
      </w:r>
      <w:r w:rsidR="002C489B">
        <w:rPr>
          <w:rFonts w:ascii="Arial" w:hAnsi="Arial" w:cs="Arial"/>
        </w:rPr>
        <w:t>s</w:t>
      </w:r>
      <w:r w:rsidRPr="00B3036E">
        <w:rPr>
          <w:rFonts w:ascii="Arial" w:hAnsi="Arial" w:cs="Arial"/>
        </w:rPr>
        <w:t xml:space="preserve"> produto</w:t>
      </w:r>
      <w:r w:rsidR="002C489B">
        <w:rPr>
          <w:rFonts w:ascii="Arial" w:hAnsi="Arial" w:cs="Arial"/>
        </w:rPr>
        <w:t>s</w:t>
      </w:r>
      <w:r w:rsidRPr="00B3036E">
        <w:rPr>
          <w:rFonts w:ascii="Arial" w:hAnsi="Arial" w:cs="Arial"/>
        </w:rPr>
        <w:t xml:space="preserve"> cotado</w:t>
      </w:r>
      <w:r w:rsidR="002C489B">
        <w:rPr>
          <w:rFonts w:ascii="Arial" w:hAnsi="Arial" w:cs="Arial"/>
        </w:rPr>
        <w:t>s</w:t>
      </w:r>
      <w:r w:rsidRPr="00B3036E">
        <w:rPr>
          <w:rFonts w:ascii="Arial" w:hAnsi="Arial" w:cs="Arial"/>
        </w:rPr>
        <w:t>, sendo admitida apenas uma marca por item</w:t>
      </w:r>
      <w:r w:rsidR="009C0A5F" w:rsidRPr="00B3036E">
        <w:rPr>
          <w:rFonts w:ascii="Arial" w:hAnsi="Arial" w:cs="Arial"/>
        </w:rPr>
        <w:t>.</w:t>
      </w:r>
    </w:p>
    <w:p w14:paraId="7424EF68" w14:textId="77777777" w:rsidR="00B039A0" w:rsidRPr="002C489B" w:rsidRDefault="00906BC5" w:rsidP="00351CC1">
      <w:pPr>
        <w:numPr>
          <w:ilvl w:val="0"/>
          <w:numId w:val="9"/>
        </w:numPr>
        <w:tabs>
          <w:tab w:val="left" w:pos="284"/>
        </w:tabs>
        <w:spacing w:line="276" w:lineRule="auto"/>
        <w:jc w:val="both"/>
        <w:rPr>
          <w:rFonts w:ascii="Arial" w:eastAsia="Arial" w:hAnsi="Arial" w:cs="Arial"/>
        </w:rPr>
      </w:pPr>
      <w:r w:rsidRPr="00B3036E">
        <w:rPr>
          <w:rFonts w:ascii="Arial" w:hAnsi="Arial" w:cs="Arial"/>
        </w:rPr>
        <w:t>Especificações e quantidades:</w:t>
      </w:r>
    </w:p>
    <w:p w14:paraId="552D96F0" w14:textId="77777777" w:rsidR="002C489B" w:rsidRPr="00B3036E" w:rsidRDefault="002C489B" w:rsidP="00351CC1">
      <w:pPr>
        <w:tabs>
          <w:tab w:val="left" w:pos="284"/>
        </w:tabs>
        <w:spacing w:line="276" w:lineRule="auto"/>
        <w:jc w:val="both"/>
        <w:rPr>
          <w:rFonts w:ascii="Arial" w:eastAsia="Arial" w:hAnsi="Arial" w:cs="Arial"/>
        </w:rPr>
      </w:pPr>
    </w:p>
    <w:tbl>
      <w:tblPr>
        <w:tblW w:w="10134" w:type="dxa"/>
        <w:jc w:val="center"/>
        <w:tblLayout w:type="fixed"/>
        <w:tblCellMar>
          <w:top w:w="55" w:type="dxa"/>
          <w:left w:w="55" w:type="dxa"/>
          <w:bottom w:w="55" w:type="dxa"/>
          <w:right w:w="55" w:type="dxa"/>
        </w:tblCellMar>
        <w:tblLook w:val="04A0" w:firstRow="1" w:lastRow="0" w:firstColumn="1" w:lastColumn="0" w:noHBand="0" w:noVBand="1"/>
      </w:tblPr>
      <w:tblGrid>
        <w:gridCol w:w="636"/>
        <w:gridCol w:w="850"/>
        <w:gridCol w:w="850"/>
        <w:gridCol w:w="850"/>
        <w:gridCol w:w="6948"/>
      </w:tblGrid>
      <w:tr w:rsidR="002C489B" w:rsidRPr="00B3036E" w14:paraId="53F06FC8" w14:textId="77777777" w:rsidTr="002C489B">
        <w:trPr>
          <w:trHeight w:val="170"/>
          <w:tblHeader/>
          <w:jc w:val="center"/>
        </w:trPr>
        <w:tc>
          <w:tcPr>
            <w:tcW w:w="636" w:type="dxa"/>
            <w:tcBorders>
              <w:top w:val="single" w:sz="4" w:space="0" w:color="000000"/>
              <w:left w:val="single" w:sz="4" w:space="0" w:color="000000"/>
              <w:bottom w:val="single" w:sz="4" w:space="0" w:color="000000"/>
              <w:right w:val="nil"/>
            </w:tcBorders>
            <w:vAlign w:val="center"/>
            <w:hideMark/>
          </w:tcPr>
          <w:p w14:paraId="7A47B027" w14:textId="77777777" w:rsidR="002C489B" w:rsidRPr="00B3036E" w:rsidRDefault="002C489B" w:rsidP="00351CC1">
            <w:pPr>
              <w:pStyle w:val="Contedodatabela"/>
              <w:spacing w:line="276" w:lineRule="auto"/>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6CC5FA5" w14:textId="77777777" w:rsidR="002C489B" w:rsidRDefault="002C489B" w:rsidP="00351CC1">
            <w:pPr>
              <w:pStyle w:val="Contedodatabela"/>
              <w:spacing w:line="276" w:lineRule="auto"/>
              <w:jc w:val="center"/>
              <w:rPr>
                <w:rFonts w:ascii="Arial" w:hAnsi="Arial" w:cs="Arial"/>
                <w:b/>
              </w:rPr>
            </w:pPr>
            <w:r w:rsidRPr="00B3036E">
              <w:rPr>
                <w:rFonts w:ascii="Arial" w:hAnsi="Arial" w:cs="Arial"/>
                <w:b/>
              </w:rPr>
              <w:t>Quant.</w:t>
            </w:r>
          </w:p>
          <w:p w14:paraId="2B3DCDB1" w14:textId="1D7D6191" w:rsidR="002C489B" w:rsidRPr="00B3036E" w:rsidRDefault="002C489B" w:rsidP="00351CC1">
            <w:pPr>
              <w:pStyle w:val="Contedodatabela"/>
              <w:spacing w:line="276" w:lineRule="auto"/>
              <w:jc w:val="center"/>
              <w:rPr>
                <w:rFonts w:ascii="Arial" w:hAnsi="Arial" w:cs="Arial"/>
                <w:b/>
                <w:kern w:val="2"/>
              </w:rPr>
            </w:pPr>
            <w:r>
              <w:rPr>
                <w:rFonts w:ascii="Arial" w:hAnsi="Arial" w:cs="Arial"/>
                <w:b/>
              </w:rPr>
              <w:t>Mínima</w:t>
            </w:r>
          </w:p>
        </w:tc>
        <w:tc>
          <w:tcPr>
            <w:tcW w:w="850" w:type="dxa"/>
            <w:tcBorders>
              <w:top w:val="single" w:sz="4" w:space="0" w:color="000000"/>
              <w:left w:val="single" w:sz="4" w:space="0" w:color="000000"/>
              <w:bottom w:val="single" w:sz="4" w:space="0" w:color="000000"/>
              <w:right w:val="single" w:sz="4" w:space="0" w:color="000000"/>
            </w:tcBorders>
          </w:tcPr>
          <w:p w14:paraId="40275675" w14:textId="77777777" w:rsidR="002C489B" w:rsidRDefault="002C489B" w:rsidP="00351CC1">
            <w:pPr>
              <w:pStyle w:val="Contedodatabela"/>
              <w:spacing w:line="276" w:lineRule="auto"/>
              <w:jc w:val="center"/>
              <w:rPr>
                <w:rFonts w:ascii="Arial" w:hAnsi="Arial" w:cs="Arial"/>
                <w:b/>
              </w:rPr>
            </w:pPr>
            <w:r w:rsidRPr="00B3036E">
              <w:rPr>
                <w:rFonts w:ascii="Arial" w:hAnsi="Arial" w:cs="Arial"/>
                <w:b/>
              </w:rPr>
              <w:t>Quant.</w:t>
            </w:r>
          </w:p>
          <w:p w14:paraId="1F04504D" w14:textId="2FF62671" w:rsidR="002C489B" w:rsidRPr="00B3036E" w:rsidRDefault="002C489B" w:rsidP="00351CC1">
            <w:pPr>
              <w:pStyle w:val="Contedodatabela"/>
              <w:spacing w:line="276" w:lineRule="auto"/>
              <w:jc w:val="center"/>
              <w:rPr>
                <w:rFonts w:ascii="Arial" w:hAnsi="Arial" w:cs="Arial"/>
                <w:b/>
              </w:rPr>
            </w:pPr>
            <w:r>
              <w:rPr>
                <w:rFonts w:ascii="Arial" w:hAnsi="Arial" w:cs="Arial"/>
                <w:b/>
              </w:rPr>
              <w:t>Máxima</w:t>
            </w:r>
          </w:p>
        </w:tc>
        <w:tc>
          <w:tcPr>
            <w:tcW w:w="850" w:type="dxa"/>
            <w:tcBorders>
              <w:top w:val="single" w:sz="4" w:space="0" w:color="000000"/>
              <w:left w:val="single" w:sz="4" w:space="0" w:color="000000"/>
              <w:bottom w:val="single" w:sz="4" w:space="0" w:color="000000"/>
              <w:right w:val="nil"/>
            </w:tcBorders>
            <w:vAlign w:val="center"/>
            <w:hideMark/>
          </w:tcPr>
          <w:p w14:paraId="7D08CD26" w14:textId="5F10B533" w:rsidR="002C489B" w:rsidRPr="00B3036E" w:rsidRDefault="002C489B" w:rsidP="00351CC1">
            <w:pPr>
              <w:pStyle w:val="Contedodatabela"/>
              <w:spacing w:line="276" w:lineRule="auto"/>
              <w:jc w:val="center"/>
              <w:rPr>
                <w:rFonts w:ascii="Arial" w:hAnsi="Arial" w:cs="Arial"/>
                <w:b/>
                <w:kern w:val="2"/>
              </w:rPr>
            </w:pPr>
            <w:r w:rsidRPr="00B3036E">
              <w:rPr>
                <w:rFonts w:ascii="Arial" w:hAnsi="Arial" w:cs="Arial"/>
                <w:b/>
              </w:rPr>
              <w:t>Unid.</w:t>
            </w:r>
          </w:p>
        </w:tc>
        <w:tc>
          <w:tcPr>
            <w:tcW w:w="6948"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2C489B" w:rsidRPr="00B3036E" w:rsidRDefault="002C489B" w:rsidP="00351CC1">
            <w:pPr>
              <w:pStyle w:val="Contedodatabela"/>
              <w:spacing w:line="276" w:lineRule="auto"/>
              <w:jc w:val="center"/>
              <w:rPr>
                <w:rFonts w:ascii="Arial" w:hAnsi="Arial" w:cs="Arial"/>
                <w:kern w:val="2"/>
              </w:rPr>
            </w:pPr>
            <w:r w:rsidRPr="00B3036E">
              <w:rPr>
                <w:rFonts w:ascii="Arial" w:hAnsi="Arial" w:cs="Arial"/>
                <w:b/>
              </w:rPr>
              <w:t>Descritivo</w:t>
            </w:r>
          </w:p>
        </w:tc>
      </w:tr>
      <w:tr w:rsidR="002C489B" w:rsidRPr="00B3036E" w14:paraId="53AC8B79" w14:textId="77777777" w:rsidTr="002C489B">
        <w:trPr>
          <w:trHeight w:val="170"/>
          <w:jc w:val="center"/>
        </w:trPr>
        <w:tc>
          <w:tcPr>
            <w:tcW w:w="636" w:type="dxa"/>
            <w:tcBorders>
              <w:top w:val="single" w:sz="4" w:space="0" w:color="000000"/>
              <w:left w:val="single" w:sz="4" w:space="0" w:color="000000"/>
              <w:bottom w:val="single" w:sz="4" w:space="0" w:color="000000"/>
              <w:right w:val="nil"/>
            </w:tcBorders>
            <w:vAlign w:val="center"/>
          </w:tcPr>
          <w:p w14:paraId="49FD389A" w14:textId="3969294A" w:rsidR="002C489B" w:rsidRPr="002C489B" w:rsidRDefault="002C489B" w:rsidP="00351CC1">
            <w:pPr>
              <w:spacing w:line="276" w:lineRule="auto"/>
              <w:jc w:val="center"/>
              <w:rPr>
                <w:rFonts w:ascii="Arial" w:hAnsi="Arial" w:cs="Arial"/>
                <w:b/>
              </w:rPr>
            </w:pPr>
            <w:r w:rsidRPr="002C489B">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1261DBB8" w:rsidR="002C489B" w:rsidRPr="00B3036E" w:rsidRDefault="002C489B" w:rsidP="00351CC1">
            <w:pPr>
              <w:pStyle w:val="Contedodatabela"/>
              <w:spacing w:line="276" w:lineRule="auto"/>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single" w:sz="4" w:space="0" w:color="000000"/>
            </w:tcBorders>
            <w:vAlign w:val="center"/>
          </w:tcPr>
          <w:p w14:paraId="4A3E2EF8" w14:textId="07770762" w:rsidR="002C489B" w:rsidRPr="00B3036E" w:rsidRDefault="002C489B" w:rsidP="00351CC1">
            <w:pPr>
              <w:pStyle w:val="Contedodatabela"/>
              <w:spacing w:line="276" w:lineRule="auto"/>
              <w:jc w:val="center"/>
              <w:rPr>
                <w:rFonts w:ascii="Arial" w:hAnsi="Arial" w:cs="Arial"/>
              </w:rPr>
            </w:pPr>
            <w:r>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1F2A3AB6" w14:textId="7C63006E" w:rsidR="002C489B" w:rsidRPr="00B3036E" w:rsidRDefault="002C489B" w:rsidP="00351CC1">
            <w:pPr>
              <w:pStyle w:val="Contedodatabela"/>
              <w:spacing w:line="276" w:lineRule="auto"/>
              <w:jc w:val="center"/>
              <w:rPr>
                <w:rFonts w:ascii="Arial" w:hAnsi="Arial" w:cs="Arial"/>
              </w:rPr>
            </w:pPr>
            <w:r w:rsidRPr="00FA340A">
              <w:rPr>
                <w:rFonts w:ascii="Arial" w:hAnsi="Arial" w:cs="Arial"/>
              </w:rPr>
              <w:t>Unid.</w:t>
            </w:r>
          </w:p>
        </w:tc>
        <w:tc>
          <w:tcPr>
            <w:tcW w:w="6948" w:type="dxa"/>
            <w:tcBorders>
              <w:top w:val="single" w:sz="4" w:space="0" w:color="000000"/>
              <w:left w:val="single" w:sz="4" w:space="0" w:color="000000"/>
              <w:bottom w:val="single" w:sz="4" w:space="0" w:color="000000"/>
              <w:right w:val="single" w:sz="4" w:space="0" w:color="000000"/>
            </w:tcBorders>
            <w:vAlign w:val="center"/>
          </w:tcPr>
          <w:p w14:paraId="321B12CA" w14:textId="7D148740" w:rsidR="002C489B" w:rsidRPr="00B3036E" w:rsidRDefault="002C489B" w:rsidP="00351CC1">
            <w:pPr>
              <w:pStyle w:val="Contedodatabela"/>
              <w:spacing w:line="276" w:lineRule="auto"/>
              <w:jc w:val="both"/>
              <w:rPr>
                <w:rFonts w:ascii="Arial" w:hAnsi="Arial" w:cs="Arial"/>
              </w:rPr>
            </w:pPr>
            <w:r w:rsidRPr="00D216A1">
              <w:rPr>
                <w:rFonts w:ascii="Arial" w:hAnsi="Arial" w:cs="Arial"/>
              </w:rPr>
              <w:t>Cinto em nylon polipropileno modelo militar</w:t>
            </w:r>
          </w:p>
        </w:tc>
      </w:tr>
      <w:tr w:rsidR="002C489B" w:rsidRPr="00B3036E" w14:paraId="57A2B8EB" w14:textId="77777777" w:rsidTr="002C489B">
        <w:trPr>
          <w:trHeight w:val="170"/>
          <w:jc w:val="center"/>
        </w:trPr>
        <w:tc>
          <w:tcPr>
            <w:tcW w:w="636" w:type="dxa"/>
            <w:tcBorders>
              <w:top w:val="single" w:sz="4" w:space="0" w:color="000000"/>
              <w:left w:val="single" w:sz="4" w:space="0" w:color="000000"/>
              <w:bottom w:val="single" w:sz="4" w:space="0" w:color="000000"/>
              <w:right w:val="nil"/>
            </w:tcBorders>
            <w:vAlign w:val="center"/>
          </w:tcPr>
          <w:p w14:paraId="1D6F94B9" w14:textId="179595DE" w:rsidR="002C489B" w:rsidRPr="002C489B" w:rsidRDefault="002C489B" w:rsidP="00351CC1">
            <w:pPr>
              <w:spacing w:line="276" w:lineRule="auto"/>
              <w:jc w:val="center"/>
              <w:rPr>
                <w:rFonts w:ascii="Arial" w:hAnsi="Arial" w:cs="Arial"/>
                <w:b/>
                <w:bCs/>
              </w:rPr>
            </w:pPr>
            <w:r w:rsidRPr="002C489B">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5CA94908" w14:textId="60A3239D" w:rsidR="002C489B" w:rsidRPr="00B3036E" w:rsidRDefault="002C489B" w:rsidP="00351CC1">
            <w:pPr>
              <w:pStyle w:val="Contedodatabela"/>
              <w:spacing w:line="276" w:lineRule="auto"/>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single" w:sz="4" w:space="0" w:color="000000"/>
            </w:tcBorders>
            <w:vAlign w:val="center"/>
          </w:tcPr>
          <w:p w14:paraId="6D08FDD5" w14:textId="6D9A2030" w:rsidR="002C489B" w:rsidRPr="00B3036E" w:rsidRDefault="002C489B" w:rsidP="00351CC1">
            <w:pPr>
              <w:spacing w:line="276" w:lineRule="auto"/>
              <w:jc w:val="center"/>
              <w:rPr>
                <w:rFonts w:ascii="Arial" w:hAnsi="Arial" w:cs="Arial"/>
              </w:rPr>
            </w:pPr>
            <w:r>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6563B137" w14:textId="4CD1CFB1" w:rsidR="002C489B" w:rsidRPr="00B3036E" w:rsidRDefault="002C489B" w:rsidP="00351CC1">
            <w:pPr>
              <w:spacing w:line="276" w:lineRule="auto"/>
              <w:jc w:val="center"/>
              <w:rPr>
                <w:rFonts w:ascii="Arial" w:hAnsi="Arial" w:cs="Arial"/>
              </w:rPr>
            </w:pPr>
            <w:r w:rsidRPr="00FA340A">
              <w:rPr>
                <w:rFonts w:ascii="Arial" w:hAnsi="Arial" w:cs="Arial"/>
              </w:rPr>
              <w:t>Unid.</w:t>
            </w:r>
          </w:p>
        </w:tc>
        <w:tc>
          <w:tcPr>
            <w:tcW w:w="6948" w:type="dxa"/>
            <w:tcBorders>
              <w:top w:val="single" w:sz="4" w:space="0" w:color="000000"/>
              <w:left w:val="single" w:sz="4" w:space="0" w:color="000000"/>
              <w:bottom w:val="single" w:sz="4" w:space="0" w:color="000000"/>
              <w:right w:val="single" w:sz="4" w:space="0" w:color="000000"/>
            </w:tcBorders>
            <w:vAlign w:val="center"/>
          </w:tcPr>
          <w:p w14:paraId="3C9267BE" w14:textId="281995B0" w:rsidR="002C489B" w:rsidRPr="00B3036E" w:rsidRDefault="002C489B" w:rsidP="00351CC1">
            <w:pPr>
              <w:pStyle w:val="Contedodatabela"/>
              <w:spacing w:line="276" w:lineRule="auto"/>
              <w:jc w:val="both"/>
              <w:rPr>
                <w:rFonts w:ascii="Arial" w:hAnsi="Arial" w:cs="Arial"/>
              </w:rPr>
            </w:pPr>
            <w:r w:rsidRPr="00D216A1">
              <w:rPr>
                <w:rFonts w:ascii="Arial" w:hAnsi="Arial" w:cs="Arial"/>
              </w:rPr>
              <w:t>Cinto modular de guarnição</w:t>
            </w:r>
          </w:p>
        </w:tc>
      </w:tr>
      <w:tr w:rsidR="002C489B" w:rsidRPr="00B3036E" w14:paraId="147756A5" w14:textId="77777777" w:rsidTr="002C489B">
        <w:trPr>
          <w:trHeight w:val="170"/>
          <w:jc w:val="center"/>
        </w:trPr>
        <w:tc>
          <w:tcPr>
            <w:tcW w:w="636" w:type="dxa"/>
            <w:tcBorders>
              <w:top w:val="single" w:sz="4" w:space="0" w:color="000000"/>
              <w:left w:val="single" w:sz="4" w:space="0" w:color="000000"/>
              <w:bottom w:val="single" w:sz="4" w:space="0" w:color="000000"/>
              <w:right w:val="nil"/>
            </w:tcBorders>
            <w:vAlign w:val="center"/>
          </w:tcPr>
          <w:p w14:paraId="5EC2B5D9" w14:textId="7890595A" w:rsidR="002C489B" w:rsidRPr="002C489B" w:rsidRDefault="002C489B" w:rsidP="00351CC1">
            <w:pPr>
              <w:spacing w:line="276" w:lineRule="auto"/>
              <w:jc w:val="center"/>
              <w:rPr>
                <w:rFonts w:ascii="Arial" w:hAnsi="Arial" w:cs="Arial"/>
                <w:b/>
                <w:bCs/>
              </w:rPr>
            </w:pPr>
            <w:r w:rsidRPr="002C489B">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6EC7303A" w14:textId="54C0B86C" w:rsidR="002C489B" w:rsidRPr="00B3036E" w:rsidRDefault="002C489B" w:rsidP="00351CC1">
            <w:pPr>
              <w:pStyle w:val="Contedodatabela"/>
              <w:spacing w:line="276" w:lineRule="auto"/>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single" w:sz="4" w:space="0" w:color="000000"/>
            </w:tcBorders>
            <w:vAlign w:val="center"/>
          </w:tcPr>
          <w:p w14:paraId="22E13B56" w14:textId="006FE247" w:rsidR="002C489B" w:rsidRPr="00B3036E" w:rsidRDefault="002C489B" w:rsidP="00351CC1">
            <w:pPr>
              <w:spacing w:line="276" w:lineRule="auto"/>
              <w:jc w:val="center"/>
              <w:rPr>
                <w:rFonts w:ascii="Arial" w:hAnsi="Arial" w:cs="Arial"/>
              </w:rPr>
            </w:pPr>
            <w:r>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6A921E93" w14:textId="5F486581" w:rsidR="002C489B" w:rsidRPr="00B3036E" w:rsidRDefault="002C489B" w:rsidP="00351CC1">
            <w:pPr>
              <w:spacing w:line="276" w:lineRule="auto"/>
              <w:jc w:val="center"/>
              <w:rPr>
                <w:rFonts w:ascii="Arial" w:hAnsi="Arial" w:cs="Arial"/>
              </w:rPr>
            </w:pPr>
            <w:r w:rsidRPr="00FA340A">
              <w:rPr>
                <w:rFonts w:ascii="Arial" w:hAnsi="Arial" w:cs="Arial"/>
              </w:rPr>
              <w:t>Unid.</w:t>
            </w:r>
          </w:p>
        </w:tc>
        <w:tc>
          <w:tcPr>
            <w:tcW w:w="6948" w:type="dxa"/>
            <w:tcBorders>
              <w:top w:val="single" w:sz="4" w:space="0" w:color="000000"/>
              <w:left w:val="single" w:sz="4" w:space="0" w:color="000000"/>
              <w:bottom w:val="single" w:sz="4" w:space="0" w:color="000000"/>
              <w:right w:val="single" w:sz="4" w:space="0" w:color="000000"/>
            </w:tcBorders>
            <w:vAlign w:val="center"/>
          </w:tcPr>
          <w:p w14:paraId="02ABD0D6" w14:textId="776AEA0A" w:rsidR="002C489B" w:rsidRPr="00B3036E" w:rsidRDefault="002C489B" w:rsidP="00351CC1">
            <w:pPr>
              <w:pStyle w:val="Contedodatabela"/>
              <w:spacing w:line="276" w:lineRule="auto"/>
              <w:jc w:val="both"/>
              <w:rPr>
                <w:rFonts w:ascii="Arial" w:hAnsi="Arial" w:cs="Arial"/>
              </w:rPr>
            </w:pPr>
            <w:r w:rsidRPr="00D216A1">
              <w:rPr>
                <w:rFonts w:ascii="Arial" w:hAnsi="Arial" w:cs="Arial"/>
              </w:rPr>
              <w:t>Bornal de perna tático talonário</w:t>
            </w:r>
          </w:p>
        </w:tc>
      </w:tr>
      <w:tr w:rsidR="002C489B" w:rsidRPr="00B3036E" w14:paraId="6A961F51" w14:textId="77777777" w:rsidTr="002C489B">
        <w:trPr>
          <w:trHeight w:val="170"/>
          <w:jc w:val="center"/>
        </w:trPr>
        <w:tc>
          <w:tcPr>
            <w:tcW w:w="636" w:type="dxa"/>
            <w:tcBorders>
              <w:top w:val="single" w:sz="4" w:space="0" w:color="000000"/>
              <w:left w:val="single" w:sz="4" w:space="0" w:color="000000"/>
              <w:bottom w:val="single" w:sz="4" w:space="0" w:color="000000"/>
              <w:right w:val="nil"/>
            </w:tcBorders>
            <w:vAlign w:val="center"/>
          </w:tcPr>
          <w:p w14:paraId="4143B490" w14:textId="5BA187AE" w:rsidR="002C489B" w:rsidRPr="002C489B" w:rsidRDefault="002C489B" w:rsidP="00351CC1">
            <w:pPr>
              <w:spacing w:line="276" w:lineRule="auto"/>
              <w:jc w:val="center"/>
              <w:rPr>
                <w:rFonts w:ascii="Arial" w:hAnsi="Arial" w:cs="Arial"/>
                <w:b/>
                <w:bCs/>
              </w:rPr>
            </w:pPr>
            <w:r w:rsidRPr="002C489B">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5D72C0C4" w14:textId="5EDEF666" w:rsidR="002C489B" w:rsidRPr="00B3036E" w:rsidRDefault="002C489B" w:rsidP="00351CC1">
            <w:pPr>
              <w:pStyle w:val="Contedodatabela"/>
              <w:spacing w:line="276" w:lineRule="auto"/>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single" w:sz="4" w:space="0" w:color="000000"/>
            </w:tcBorders>
            <w:vAlign w:val="center"/>
          </w:tcPr>
          <w:p w14:paraId="70DECCD9" w14:textId="2A9F9F3E" w:rsidR="002C489B" w:rsidRPr="00B3036E" w:rsidRDefault="002C489B" w:rsidP="00351CC1">
            <w:pPr>
              <w:spacing w:line="276" w:lineRule="auto"/>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165A11D9" w14:textId="48ACCE7C" w:rsidR="002C489B" w:rsidRPr="00B3036E" w:rsidRDefault="002C489B" w:rsidP="00351CC1">
            <w:pPr>
              <w:spacing w:line="276" w:lineRule="auto"/>
              <w:jc w:val="center"/>
              <w:rPr>
                <w:rFonts w:ascii="Arial" w:hAnsi="Arial" w:cs="Arial"/>
              </w:rPr>
            </w:pPr>
            <w:r w:rsidRPr="00FA340A">
              <w:rPr>
                <w:rFonts w:ascii="Arial" w:hAnsi="Arial" w:cs="Arial"/>
              </w:rPr>
              <w:t>Unid.</w:t>
            </w:r>
          </w:p>
        </w:tc>
        <w:tc>
          <w:tcPr>
            <w:tcW w:w="6948" w:type="dxa"/>
            <w:tcBorders>
              <w:top w:val="single" w:sz="4" w:space="0" w:color="000000"/>
              <w:left w:val="single" w:sz="4" w:space="0" w:color="000000"/>
              <w:bottom w:val="single" w:sz="4" w:space="0" w:color="000000"/>
              <w:right w:val="single" w:sz="4" w:space="0" w:color="000000"/>
            </w:tcBorders>
            <w:vAlign w:val="center"/>
          </w:tcPr>
          <w:p w14:paraId="186B61DD" w14:textId="287A5765" w:rsidR="002C489B" w:rsidRPr="00B3036E" w:rsidRDefault="002C489B" w:rsidP="00351CC1">
            <w:pPr>
              <w:pStyle w:val="Contedodatabela"/>
              <w:spacing w:line="276" w:lineRule="auto"/>
              <w:jc w:val="both"/>
              <w:rPr>
                <w:rFonts w:ascii="Arial" w:hAnsi="Arial" w:cs="Arial"/>
              </w:rPr>
            </w:pPr>
            <w:r w:rsidRPr="00D216A1">
              <w:rPr>
                <w:rFonts w:ascii="Arial" w:hAnsi="Arial" w:cs="Arial"/>
              </w:rPr>
              <w:t>Capa de proteção para impressora</w:t>
            </w:r>
          </w:p>
        </w:tc>
      </w:tr>
      <w:tr w:rsidR="002C489B" w:rsidRPr="00B3036E" w14:paraId="6687D6F4" w14:textId="77777777" w:rsidTr="002C489B">
        <w:trPr>
          <w:trHeight w:val="170"/>
          <w:jc w:val="center"/>
        </w:trPr>
        <w:tc>
          <w:tcPr>
            <w:tcW w:w="636" w:type="dxa"/>
            <w:tcBorders>
              <w:top w:val="single" w:sz="4" w:space="0" w:color="000000"/>
              <w:left w:val="single" w:sz="4" w:space="0" w:color="000000"/>
              <w:bottom w:val="single" w:sz="4" w:space="0" w:color="000000"/>
              <w:right w:val="nil"/>
            </w:tcBorders>
            <w:vAlign w:val="center"/>
          </w:tcPr>
          <w:p w14:paraId="48F095DB" w14:textId="78778A31" w:rsidR="002C489B" w:rsidRPr="002C489B" w:rsidRDefault="002C489B" w:rsidP="00351CC1">
            <w:pPr>
              <w:spacing w:line="276" w:lineRule="auto"/>
              <w:jc w:val="center"/>
              <w:rPr>
                <w:rFonts w:ascii="Arial" w:hAnsi="Arial" w:cs="Arial"/>
                <w:b/>
                <w:bCs/>
              </w:rPr>
            </w:pPr>
            <w:r w:rsidRPr="002C489B">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50B1CB6C" w14:textId="1CFD651A" w:rsidR="002C489B" w:rsidRPr="00B3036E" w:rsidRDefault="002C489B" w:rsidP="00351CC1">
            <w:pPr>
              <w:pStyle w:val="Contedodatabela"/>
              <w:spacing w:line="276" w:lineRule="auto"/>
              <w:jc w:val="center"/>
              <w:rPr>
                <w:rFonts w:ascii="Arial" w:hAnsi="Arial" w:cs="Arial"/>
              </w:rPr>
            </w:pPr>
            <w:r w:rsidRPr="00FA340A">
              <w:rPr>
                <w:rFonts w:ascii="Arial" w:hAnsi="Arial" w:cs="Arial"/>
              </w:rPr>
              <w:t>30</w:t>
            </w:r>
          </w:p>
        </w:tc>
        <w:tc>
          <w:tcPr>
            <w:tcW w:w="850" w:type="dxa"/>
            <w:tcBorders>
              <w:top w:val="single" w:sz="4" w:space="0" w:color="000000"/>
              <w:left w:val="single" w:sz="4" w:space="0" w:color="000000"/>
              <w:bottom w:val="single" w:sz="4" w:space="0" w:color="000000"/>
              <w:right w:val="single" w:sz="4" w:space="0" w:color="000000"/>
            </w:tcBorders>
            <w:vAlign w:val="center"/>
          </w:tcPr>
          <w:p w14:paraId="0AAC15C8" w14:textId="401C4E1E" w:rsidR="002C489B" w:rsidRPr="00B3036E" w:rsidRDefault="002C489B" w:rsidP="00351CC1">
            <w:pPr>
              <w:spacing w:line="276" w:lineRule="auto"/>
              <w:jc w:val="center"/>
              <w:rPr>
                <w:rFonts w:ascii="Arial" w:hAnsi="Arial" w:cs="Arial"/>
              </w:rPr>
            </w:pPr>
            <w:r>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4FD5D868" w14:textId="18EDAD2B" w:rsidR="002C489B" w:rsidRPr="00B3036E" w:rsidRDefault="002C489B" w:rsidP="00351CC1">
            <w:pPr>
              <w:spacing w:line="276" w:lineRule="auto"/>
              <w:jc w:val="center"/>
              <w:rPr>
                <w:rFonts w:ascii="Arial" w:hAnsi="Arial" w:cs="Arial"/>
              </w:rPr>
            </w:pPr>
            <w:r w:rsidRPr="00FA340A">
              <w:rPr>
                <w:rFonts w:ascii="Arial" w:hAnsi="Arial" w:cs="Arial"/>
              </w:rPr>
              <w:t>Unid.</w:t>
            </w:r>
          </w:p>
        </w:tc>
        <w:tc>
          <w:tcPr>
            <w:tcW w:w="6948" w:type="dxa"/>
            <w:tcBorders>
              <w:top w:val="single" w:sz="4" w:space="0" w:color="000000"/>
              <w:left w:val="single" w:sz="4" w:space="0" w:color="000000"/>
              <w:bottom w:val="single" w:sz="4" w:space="0" w:color="000000"/>
              <w:right w:val="single" w:sz="4" w:space="0" w:color="000000"/>
            </w:tcBorders>
            <w:vAlign w:val="center"/>
          </w:tcPr>
          <w:p w14:paraId="59DBF661" w14:textId="7118FD0C" w:rsidR="002C489B" w:rsidRPr="00B3036E" w:rsidRDefault="002C489B" w:rsidP="00351CC1">
            <w:pPr>
              <w:pStyle w:val="Contedodatabela"/>
              <w:spacing w:line="276" w:lineRule="auto"/>
              <w:jc w:val="both"/>
              <w:rPr>
                <w:rFonts w:ascii="Arial" w:hAnsi="Arial" w:cs="Arial"/>
              </w:rPr>
            </w:pPr>
            <w:r w:rsidRPr="00060372">
              <w:rPr>
                <w:rFonts w:ascii="Arial" w:eastAsiaTheme="minorHAnsi" w:hAnsi="Arial" w:cs="Arial"/>
                <w:kern w:val="0"/>
                <w:lang w:eastAsia="en-US"/>
              </w:rPr>
              <w:t>Tarjeta de identificação em acrílico com</w:t>
            </w:r>
            <w:r>
              <w:rPr>
                <w:rFonts w:ascii="Arial" w:eastAsiaTheme="minorHAnsi" w:hAnsi="Arial" w:cs="Arial"/>
                <w:kern w:val="0"/>
                <w:lang w:eastAsia="en-US"/>
              </w:rPr>
              <w:t xml:space="preserve"> </w:t>
            </w:r>
            <w:r w:rsidRPr="00060372">
              <w:rPr>
                <w:rFonts w:ascii="Arial" w:eastAsiaTheme="minorHAnsi" w:hAnsi="Arial" w:cs="Arial"/>
                <w:kern w:val="0"/>
                <w:lang w:eastAsia="en-US"/>
              </w:rPr>
              <w:t>pino</w:t>
            </w:r>
          </w:p>
        </w:tc>
      </w:tr>
    </w:tbl>
    <w:p w14:paraId="511F4A7C" w14:textId="77777777" w:rsidR="00DB6073" w:rsidRPr="00DB6073" w:rsidRDefault="00DB6073" w:rsidP="00351CC1">
      <w:pPr>
        <w:tabs>
          <w:tab w:val="left" w:pos="284"/>
        </w:tabs>
        <w:spacing w:line="276" w:lineRule="auto"/>
        <w:jc w:val="both"/>
        <w:rPr>
          <w:rFonts w:ascii="Arial" w:eastAsia="Arial" w:hAnsi="Arial" w:cs="Arial"/>
          <w:sz w:val="10"/>
          <w:szCs w:val="10"/>
        </w:rPr>
      </w:pPr>
    </w:p>
    <w:p w14:paraId="50986D38" w14:textId="77777777" w:rsidR="00B3036E" w:rsidRPr="00B3036E" w:rsidRDefault="00B3036E" w:rsidP="00351CC1">
      <w:pPr>
        <w:numPr>
          <w:ilvl w:val="0"/>
          <w:numId w:val="9"/>
        </w:numPr>
        <w:tabs>
          <w:tab w:val="left" w:pos="284"/>
        </w:tabs>
        <w:spacing w:line="276" w:lineRule="auto"/>
        <w:jc w:val="both"/>
        <w:rPr>
          <w:rFonts w:ascii="Arial" w:eastAsia="Arial" w:hAnsi="Arial" w:cs="Arial"/>
        </w:rPr>
      </w:pPr>
      <w:r w:rsidRPr="00B3036E">
        <w:rPr>
          <w:rFonts w:ascii="Arial" w:hAnsi="Arial" w:cs="Arial"/>
        </w:rPr>
        <w:t>Descritivo técnico:</w:t>
      </w:r>
    </w:p>
    <w:p w14:paraId="72731D75" w14:textId="6D9CBA55" w:rsidR="00217F72" w:rsidRPr="002C489B" w:rsidRDefault="00217F72" w:rsidP="00351CC1">
      <w:pPr>
        <w:tabs>
          <w:tab w:val="left" w:pos="284"/>
        </w:tabs>
        <w:spacing w:line="276" w:lineRule="auto"/>
        <w:jc w:val="both"/>
        <w:rPr>
          <w:rFonts w:ascii="Arial" w:hAnsi="Arial" w:cs="Arial"/>
        </w:rPr>
      </w:pPr>
    </w:p>
    <w:p w14:paraId="1073C531" w14:textId="1980FD46" w:rsidR="002C489B" w:rsidRPr="0076261D" w:rsidRDefault="002C489B" w:rsidP="00351CC1">
      <w:pPr>
        <w:spacing w:line="276" w:lineRule="auto"/>
        <w:rPr>
          <w:rFonts w:ascii="Arial" w:hAnsi="Arial" w:cs="Arial"/>
          <w:shd w:val="clear" w:color="auto" w:fill="FFFFFF"/>
        </w:rPr>
      </w:pPr>
      <w:r w:rsidRPr="0076261D">
        <w:rPr>
          <w:rFonts w:ascii="Arial" w:hAnsi="Arial" w:cs="Arial"/>
          <w:b/>
        </w:rPr>
        <w:t xml:space="preserve">ITEM </w:t>
      </w:r>
      <w:r>
        <w:rPr>
          <w:rFonts w:ascii="Arial" w:hAnsi="Arial" w:cs="Arial"/>
          <w:b/>
        </w:rPr>
        <w:t>0</w:t>
      </w:r>
      <w:r w:rsidRPr="0076261D">
        <w:rPr>
          <w:rFonts w:ascii="Arial" w:hAnsi="Arial" w:cs="Arial"/>
          <w:b/>
        </w:rPr>
        <w:t>1 – Cinto em nylon modelo militar</w:t>
      </w:r>
      <w:r w:rsidRPr="0076261D">
        <w:rPr>
          <w:rFonts w:ascii="Arial" w:hAnsi="Arial" w:cs="Arial"/>
          <w:shd w:val="clear" w:color="auto" w:fill="FFFFFF"/>
        </w:rPr>
        <w:t xml:space="preserve"> </w:t>
      </w:r>
    </w:p>
    <w:p w14:paraId="04812BD1" w14:textId="77777777" w:rsidR="002C489B" w:rsidRDefault="002C489B" w:rsidP="00351CC1">
      <w:pPr>
        <w:suppressAutoHyphens w:val="0"/>
        <w:autoSpaceDE w:val="0"/>
        <w:autoSpaceDN w:val="0"/>
        <w:adjustRightInd w:val="0"/>
        <w:spacing w:line="276" w:lineRule="auto"/>
        <w:jc w:val="both"/>
        <w:rPr>
          <w:rFonts w:ascii="CIDFont+F1" w:eastAsiaTheme="minorHAnsi" w:hAnsi="CIDFont+F1" w:cs="CIDFont+F1"/>
          <w:kern w:val="0"/>
          <w:sz w:val="19"/>
          <w:szCs w:val="19"/>
          <w:lang w:eastAsia="en-US"/>
        </w:rPr>
      </w:pPr>
    </w:p>
    <w:p w14:paraId="4460A305" w14:textId="77777777" w:rsidR="002C489B" w:rsidRPr="00062117" w:rsidRDefault="002C489B" w:rsidP="00351CC1">
      <w:pPr>
        <w:pStyle w:val="PargrafodaLista"/>
        <w:numPr>
          <w:ilvl w:val="0"/>
          <w:numId w:val="29"/>
        </w:numPr>
        <w:suppressAutoHyphens w:val="0"/>
        <w:autoSpaceDE w:val="0"/>
        <w:autoSpaceDN w:val="0"/>
        <w:adjustRightInd w:val="0"/>
        <w:spacing w:after="0"/>
        <w:ind w:left="714" w:hanging="357"/>
        <w:jc w:val="both"/>
        <w:rPr>
          <w:rFonts w:ascii="Arial" w:eastAsiaTheme="minorHAnsi" w:hAnsi="Arial" w:cs="Arial"/>
          <w:kern w:val="0"/>
          <w:sz w:val="20"/>
          <w:szCs w:val="20"/>
          <w:lang w:eastAsia="en-US"/>
        </w:rPr>
      </w:pPr>
      <w:r w:rsidRPr="00062117">
        <w:rPr>
          <w:rFonts w:ascii="Arial" w:eastAsiaTheme="minorHAnsi" w:hAnsi="Arial" w:cs="Arial"/>
          <w:kern w:val="0"/>
          <w:sz w:val="20"/>
          <w:szCs w:val="20"/>
          <w:lang w:eastAsia="en-US"/>
        </w:rPr>
        <w:t xml:space="preserve">Confeccionado em nylon na cor Pantone 19-4004 TPX com 3,5cm de largura e comprimento mínimo de 1,20m a tamanhos plus, fivela metálica, com duas garras lisa, niquelada e ponteira em metal. </w:t>
      </w:r>
    </w:p>
    <w:p w14:paraId="4A5AD5D3" w14:textId="77777777" w:rsidR="002C489B" w:rsidRPr="00062117" w:rsidRDefault="002C489B" w:rsidP="00351CC1">
      <w:pPr>
        <w:pStyle w:val="PargrafodaLista"/>
        <w:numPr>
          <w:ilvl w:val="0"/>
          <w:numId w:val="29"/>
        </w:numPr>
        <w:suppressAutoHyphens w:val="0"/>
        <w:autoSpaceDE w:val="0"/>
        <w:autoSpaceDN w:val="0"/>
        <w:adjustRightInd w:val="0"/>
        <w:spacing w:after="0"/>
        <w:ind w:left="714" w:hanging="357"/>
        <w:jc w:val="both"/>
        <w:rPr>
          <w:rFonts w:ascii="Arial" w:eastAsiaTheme="minorHAnsi" w:hAnsi="Arial" w:cs="Arial"/>
          <w:kern w:val="0"/>
          <w:sz w:val="20"/>
          <w:szCs w:val="20"/>
          <w:lang w:eastAsia="en-US"/>
        </w:rPr>
      </w:pPr>
      <w:r w:rsidRPr="00062117">
        <w:rPr>
          <w:rFonts w:ascii="Arial" w:eastAsiaTheme="minorHAnsi" w:hAnsi="Arial" w:cs="Arial"/>
          <w:kern w:val="0"/>
          <w:sz w:val="20"/>
          <w:szCs w:val="20"/>
          <w:lang w:eastAsia="en-US"/>
        </w:rPr>
        <w:t xml:space="preserve">Descrição da fivela: fivela para cinto de nylon trançado 35mm de largura e 3mm de espessura, fixação da fivela ao cinto através de garra basculante com 6 (seis) ou 7 (sete) dentes; regulagem da fivela, através de rolete recartilhado, por estrangulamento da fita, terminal do cinto, ponteira com garras, fixação através de pressão; </w:t>
      </w:r>
    </w:p>
    <w:p w14:paraId="19C9E5C8" w14:textId="77777777" w:rsidR="002C489B" w:rsidRPr="00062117" w:rsidRDefault="002C489B" w:rsidP="00351CC1">
      <w:pPr>
        <w:pStyle w:val="PargrafodaLista"/>
        <w:numPr>
          <w:ilvl w:val="0"/>
          <w:numId w:val="29"/>
        </w:numPr>
        <w:suppressAutoHyphens w:val="0"/>
        <w:autoSpaceDE w:val="0"/>
        <w:autoSpaceDN w:val="0"/>
        <w:adjustRightInd w:val="0"/>
        <w:spacing w:after="0"/>
        <w:ind w:left="714" w:hanging="357"/>
        <w:jc w:val="both"/>
        <w:rPr>
          <w:rFonts w:ascii="Arial" w:eastAsiaTheme="minorHAnsi" w:hAnsi="Arial" w:cs="Arial"/>
          <w:kern w:val="0"/>
          <w:sz w:val="20"/>
          <w:szCs w:val="20"/>
          <w:lang w:eastAsia="en-US"/>
        </w:rPr>
      </w:pPr>
      <w:r w:rsidRPr="00062117">
        <w:rPr>
          <w:rFonts w:ascii="Arial" w:eastAsiaTheme="minorHAnsi" w:hAnsi="Arial" w:cs="Arial"/>
          <w:kern w:val="0"/>
          <w:sz w:val="20"/>
          <w:szCs w:val="20"/>
          <w:lang w:eastAsia="en-US"/>
        </w:rPr>
        <w:t>Etiqueta de composição deve apresentar, obrigatoriamente, as informações ao consumidor: nome, razão social ou marca registrada e CNPJ, pais de origem, nome das fibras ou filamentos,</w:t>
      </w:r>
    </w:p>
    <w:p w14:paraId="7180F33C" w14:textId="77777777" w:rsidR="002C489B" w:rsidRPr="00062117" w:rsidRDefault="002C489B" w:rsidP="00351CC1">
      <w:pPr>
        <w:pStyle w:val="PargrafodaLista"/>
        <w:numPr>
          <w:ilvl w:val="0"/>
          <w:numId w:val="29"/>
        </w:numPr>
        <w:suppressAutoHyphens w:val="0"/>
        <w:autoSpaceDE w:val="0"/>
        <w:autoSpaceDN w:val="0"/>
        <w:adjustRightInd w:val="0"/>
        <w:spacing w:after="0"/>
        <w:ind w:left="714" w:hanging="357"/>
        <w:jc w:val="both"/>
        <w:rPr>
          <w:rFonts w:ascii="Arial" w:eastAsiaTheme="minorHAnsi" w:hAnsi="Arial" w:cs="Arial"/>
          <w:kern w:val="0"/>
          <w:sz w:val="20"/>
          <w:szCs w:val="20"/>
          <w:lang w:eastAsia="en-US"/>
        </w:rPr>
      </w:pPr>
      <w:r w:rsidRPr="00062117">
        <w:rPr>
          <w:rFonts w:ascii="Arial" w:eastAsiaTheme="minorHAnsi" w:hAnsi="Arial" w:cs="Arial"/>
          <w:kern w:val="0"/>
          <w:sz w:val="20"/>
          <w:szCs w:val="20"/>
          <w:lang w:eastAsia="en-US"/>
        </w:rPr>
        <w:t xml:space="preserve">tratamento e cuidados para conservação, indicação de tamanho ou dimensão. </w:t>
      </w:r>
    </w:p>
    <w:p w14:paraId="7B002CDE" w14:textId="77777777" w:rsidR="002C489B" w:rsidRPr="00062117" w:rsidRDefault="002C489B" w:rsidP="00351CC1">
      <w:pPr>
        <w:pStyle w:val="PargrafodaLista"/>
        <w:numPr>
          <w:ilvl w:val="0"/>
          <w:numId w:val="29"/>
        </w:numPr>
        <w:suppressAutoHyphens w:val="0"/>
        <w:autoSpaceDE w:val="0"/>
        <w:autoSpaceDN w:val="0"/>
        <w:adjustRightInd w:val="0"/>
        <w:spacing w:after="0"/>
        <w:ind w:left="714" w:hanging="357"/>
        <w:jc w:val="both"/>
        <w:rPr>
          <w:rFonts w:ascii="Arial" w:eastAsiaTheme="minorHAnsi" w:hAnsi="Arial" w:cs="Arial"/>
          <w:kern w:val="0"/>
          <w:sz w:val="20"/>
          <w:szCs w:val="20"/>
          <w:lang w:eastAsia="en-US"/>
        </w:rPr>
      </w:pPr>
      <w:r w:rsidRPr="00062117">
        <w:rPr>
          <w:rFonts w:ascii="Arial" w:eastAsiaTheme="minorHAnsi" w:hAnsi="Arial" w:cs="Arial"/>
          <w:kern w:val="0"/>
          <w:sz w:val="20"/>
          <w:szCs w:val="20"/>
          <w:lang w:eastAsia="en-US"/>
        </w:rPr>
        <w:t xml:space="preserve">As indicações devem ser feitas de maneira clara, permanente e indelével. </w:t>
      </w:r>
    </w:p>
    <w:p w14:paraId="50C64C64" w14:textId="77777777" w:rsidR="002C489B" w:rsidRPr="00062117" w:rsidRDefault="002C489B" w:rsidP="00351CC1">
      <w:pPr>
        <w:pStyle w:val="PargrafodaLista"/>
        <w:numPr>
          <w:ilvl w:val="0"/>
          <w:numId w:val="29"/>
        </w:numPr>
        <w:suppressAutoHyphens w:val="0"/>
        <w:autoSpaceDE w:val="0"/>
        <w:autoSpaceDN w:val="0"/>
        <w:adjustRightInd w:val="0"/>
        <w:spacing w:after="0"/>
        <w:ind w:left="714" w:hanging="357"/>
        <w:jc w:val="both"/>
        <w:rPr>
          <w:rFonts w:ascii="Arial" w:eastAsiaTheme="minorHAnsi" w:hAnsi="Arial" w:cs="Arial"/>
          <w:kern w:val="0"/>
          <w:sz w:val="20"/>
          <w:szCs w:val="20"/>
          <w:lang w:eastAsia="en-US"/>
        </w:rPr>
      </w:pPr>
      <w:r w:rsidRPr="00062117">
        <w:rPr>
          <w:rFonts w:ascii="Arial" w:eastAsiaTheme="minorHAnsi" w:hAnsi="Arial" w:cs="Arial"/>
          <w:kern w:val="0"/>
          <w:sz w:val="20"/>
          <w:szCs w:val="20"/>
          <w:lang w:eastAsia="en-US"/>
        </w:rPr>
        <w:t>Tamanhos P ao tamanhos especiais</w:t>
      </w:r>
    </w:p>
    <w:p w14:paraId="626D6906" w14:textId="77777777" w:rsidR="002C489B" w:rsidRDefault="002C489B" w:rsidP="00351CC1">
      <w:pPr>
        <w:suppressAutoHyphens w:val="0"/>
        <w:autoSpaceDE w:val="0"/>
        <w:autoSpaceDN w:val="0"/>
        <w:adjustRightInd w:val="0"/>
        <w:spacing w:line="276" w:lineRule="auto"/>
        <w:rPr>
          <w:rFonts w:ascii="CIDFont+F1" w:eastAsiaTheme="minorHAnsi" w:hAnsi="CIDFont+F1" w:cs="CIDFont+F1"/>
          <w:kern w:val="0"/>
          <w:sz w:val="19"/>
          <w:szCs w:val="19"/>
          <w:lang w:eastAsia="en-US"/>
        </w:rPr>
      </w:pPr>
    </w:p>
    <w:p w14:paraId="1A62FD13" w14:textId="77777777" w:rsidR="002C489B" w:rsidRDefault="002C489B" w:rsidP="00351CC1">
      <w:pPr>
        <w:suppressAutoHyphens w:val="0"/>
        <w:autoSpaceDE w:val="0"/>
        <w:autoSpaceDN w:val="0"/>
        <w:adjustRightInd w:val="0"/>
        <w:spacing w:line="276" w:lineRule="auto"/>
        <w:rPr>
          <w:rFonts w:ascii="CIDFont+F1" w:eastAsiaTheme="minorHAnsi" w:hAnsi="CIDFont+F1" w:cs="CIDFont+F1"/>
          <w:kern w:val="0"/>
          <w:sz w:val="19"/>
          <w:szCs w:val="19"/>
          <w:lang w:eastAsia="en-US"/>
        </w:rPr>
      </w:pPr>
      <w:r>
        <w:rPr>
          <w:noProof/>
          <w:lang w:eastAsia="pt-BR"/>
        </w:rPr>
        <w:drawing>
          <wp:inline distT="0" distB="0" distL="0" distR="0" wp14:anchorId="4350A6E7" wp14:editId="081FD6EB">
            <wp:extent cx="1581150" cy="1123626"/>
            <wp:effectExtent l="0" t="0" r="0" b="63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81150" cy="112362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629378F9" w14:textId="77777777" w:rsidR="002C489B" w:rsidRDefault="002C489B" w:rsidP="00351CC1">
      <w:pPr>
        <w:spacing w:line="276" w:lineRule="auto"/>
        <w:rPr>
          <w:rFonts w:ascii="Arial" w:hAnsi="Arial" w:cs="Arial"/>
          <w:highlight w:val="yellow"/>
          <w:shd w:val="clear" w:color="auto" w:fill="FFFFFF"/>
        </w:rPr>
      </w:pPr>
    </w:p>
    <w:p w14:paraId="4E94D5B4" w14:textId="77777777" w:rsidR="002C489B" w:rsidRPr="00B210BC" w:rsidRDefault="002C489B" w:rsidP="00351CC1">
      <w:pPr>
        <w:spacing w:line="276" w:lineRule="auto"/>
        <w:rPr>
          <w:rFonts w:ascii="Arial" w:hAnsi="Arial" w:cs="Arial"/>
          <w:highlight w:val="yellow"/>
          <w:shd w:val="clear" w:color="auto" w:fill="FFFFFF"/>
        </w:rPr>
      </w:pPr>
    </w:p>
    <w:p w14:paraId="3ED72DC9" w14:textId="6A7AAC0B" w:rsidR="002C489B" w:rsidRPr="009C13C5" w:rsidRDefault="002C489B" w:rsidP="00351CC1">
      <w:pPr>
        <w:spacing w:line="276" w:lineRule="auto"/>
        <w:rPr>
          <w:rFonts w:ascii="Arial" w:hAnsi="Arial" w:cs="Arial"/>
          <w:b/>
        </w:rPr>
      </w:pPr>
      <w:r w:rsidRPr="009C13C5">
        <w:rPr>
          <w:rFonts w:ascii="Arial" w:hAnsi="Arial" w:cs="Arial"/>
          <w:b/>
        </w:rPr>
        <w:t xml:space="preserve">ITEM </w:t>
      </w:r>
      <w:r>
        <w:rPr>
          <w:rFonts w:ascii="Arial" w:hAnsi="Arial" w:cs="Arial"/>
          <w:b/>
        </w:rPr>
        <w:t>0</w:t>
      </w:r>
      <w:r w:rsidRPr="009C13C5">
        <w:rPr>
          <w:rFonts w:ascii="Arial" w:hAnsi="Arial" w:cs="Arial"/>
          <w:b/>
        </w:rPr>
        <w:t>2 – Cinto modular de guarnição</w:t>
      </w:r>
    </w:p>
    <w:p w14:paraId="7F2707E5" w14:textId="77777777" w:rsidR="002C489B" w:rsidRDefault="002C489B" w:rsidP="00351CC1">
      <w:pPr>
        <w:suppressAutoHyphens w:val="0"/>
        <w:autoSpaceDE w:val="0"/>
        <w:autoSpaceDN w:val="0"/>
        <w:adjustRightInd w:val="0"/>
        <w:spacing w:line="276" w:lineRule="auto"/>
        <w:jc w:val="both"/>
        <w:rPr>
          <w:rFonts w:ascii="CIDFont+F4" w:eastAsiaTheme="minorHAnsi" w:hAnsi="CIDFont+F4" w:cs="CIDFont+F4"/>
          <w:kern w:val="0"/>
          <w:lang w:eastAsia="en-US"/>
        </w:rPr>
      </w:pPr>
    </w:p>
    <w:p w14:paraId="456F6F2D" w14:textId="77777777" w:rsidR="00062117" w:rsidRDefault="002C489B" w:rsidP="00351CC1">
      <w:pPr>
        <w:pStyle w:val="PargrafodaLista"/>
        <w:numPr>
          <w:ilvl w:val="0"/>
          <w:numId w:val="30"/>
        </w:numPr>
        <w:suppressAutoHyphens w:val="0"/>
        <w:autoSpaceDE w:val="0"/>
        <w:autoSpaceDN w:val="0"/>
        <w:adjustRightInd w:val="0"/>
        <w:spacing w:after="0"/>
        <w:ind w:left="714" w:hanging="357"/>
        <w:jc w:val="both"/>
        <w:rPr>
          <w:rFonts w:ascii="Arial" w:eastAsiaTheme="minorHAnsi" w:hAnsi="Arial" w:cs="Arial"/>
          <w:kern w:val="0"/>
          <w:sz w:val="20"/>
          <w:szCs w:val="20"/>
          <w:lang w:eastAsia="en-US"/>
        </w:rPr>
      </w:pPr>
      <w:r w:rsidRPr="00062117">
        <w:rPr>
          <w:rFonts w:ascii="Arial" w:eastAsiaTheme="minorHAnsi" w:hAnsi="Arial" w:cs="Arial"/>
          <w:kern w:val="0"/>
          <w:sz w:val="20"/>
          <w:szCs w:val="20"/>
          <w:lang w:eastAsia="en-US"/>
        </w:rPr>
        <w:t xml:space="preserve">Confeccionado em nylon cordura 500 resinado, na cor Pantone 19-4004 TPX, com largura de 5,0 cm. Lâmina interna em poliamida. </w:t>
      </w:r>
    </w:p>
    <w:p w14:paraId="7444A155" w14:textId="77777777" w:rsidR="00062117" w:rsidRDefault="002C489B" w:rsidP="00351CC1">
      <w:pPr>
        <w:pStyle w:val="PargrafodaLista"/>
        <w:numPr>
          <w:ilvl w:val="0"/>
          <w:numId w:val="30"/>
        </w:numPr>
        <w:suppressAutoHyphens w:val="0"/>
        <w:autoSpaceDE w:val="0"/>
        <w:autoSpaceDN w:val="0"/>
        <w:adjustRightInd w:val="0"/>
        <w:spacing w:after="0"/>
        <w:ind w:left="714" w:hanging="357"/>
        <w:jc w:val="both"/>
        <w:rPr>
          <w:rFonts w:ascii="Arial" w:eastAsiaTheme="minorHAnsi" w:hAnsi="Arial" w:cs="Arial"/>
          <w:kern w:val="0"/>
          <w:sz w:val="20"/>
          <w:szCs w:val="20"/>
          <w:lang w:eastAsia="en-US"/>
        </w:rPr>
      </w:pPr>
      <w:r w:rsidRPr="00062117">
        <w:rPr>
          <w:rFonts w:ascii="Arial" w:eastAsiaTheme="minorHAnsi" w:hAnsi="Arial" w:cs="Arial"/>
          <w:kern w:val="0"/>
          <w:sz w:val="20"/>
          <w:szCs w:val="20"/>
          <w:lang w:eastAsia="en-US"/>
        </w:rPr>
        <w:t xml:space="preserve">Acabamento nas bordas feito com fita nylon de alta resistência com 10mm de largura. </w:t>
      </w:r>
    </w:p>
    <w:p w14:paraId="557134D4" w14:textId="77777777" w:rsidR="00062117" w:rsidRDefault="002C489B" w:rsidP="00351CC1">
      <w:pPr>
        <w:pStyle w:val="PargrafodaLista"/>
        <w:numPr>
          <w:ilvl w:val="0"/>
          <w:numId w:val="30"/>
        </w:numPr>
        <w:suppressAutoHyphens w:val="0"/>
        <w:autoSpaceDE w:val="0"/>
        <w:autoSpaceDN w:val="0"/>
        <w:adjustRightInd w:val="0"/>
        <w:spacing w:after="0"/>
        <w:ind w:left="714" w:hanging="357"/>
        <w:jc w:val="both"/>
        <w:rPr>
          <w:rFonts w:ascii="Arial" w:eastAsiaTheme="minorHAnsi" w:hAnsi="Arial" w:cs="Arial"/>
          <w:kern w:val="0"/>
          <w:sz w:val="20"/>
          <w:szCs w:val="20"/>
          <w:lang w:eastAsia="en-US"/>
        </w:rPr>
      </w:pPr>
      <w:r w:rsidRPr="00062117">
        <w:rPr>
          <w:rFonts w:ascii="Arial" w:eastAsiaTheme="minorHAnsi" w:hAnsi="Arial" w:cs="Arial"/>
          <w:kern w:val="0"/>
          <w:sz w:val="20"/>
          <w:szCs w:val="20"/>
          <w:lang w:eastAsia="en-US"/>
        </w:rPr>
        <w:t xml:space="preserve">Fivela em polipropileno ou polímero preto com fecho em três pontas, na central e laterais, para a confeccionados em cadarço de polipropileno tipo xn 2.5, na cor preta, reforçado na parte interna, por uma peça de couro sintético na mesma largura e comprimento do passador, a qual deverá ser costurada ao cadarço nas laterais, sendo que o cadarço deverá possuir 40mm a mais que o passador de forma que possa ser dobrado e costurado nas duas extremidades. </w:t>
      </w:r>
    </w:p>
    <w:p w14:paraId="10A0EBC6" w14:textId="77777777" w:rsidR="00062117" w:rsidRDefault="002C489B" w:rsidP="00351CC1">
      <w:pPr>
        <w:pStyle w:val="PargrafodaLista"/>
        <w:numPr>
          <w:ilvl w:val="0"/>
          <w:numId w:val="30"/>
        </w:numPr>
        <w:suppressAutoHyphens w:val="0"/>
        <w:autoSpaceDE w:val="0"/>
        <w:autoSpaceDN w:val="0"/>
        <w:adjustRightInd w:val="0"/>
        <w:spacing w:after="0"/>
        <w:ind w:left="714" w:hanging="357"/>
        <w:jc w:val="both"/>
        <w:rPr>
          <w:rFonts w:ascii="Arial" w:eastAsiaTheme="minorHAnsi" w:hAnsi="Arial" w:cs="Arial"/>
          <w:kern w:val="0"/>
          <w:sz w:val="20"/>
          <w:szCs w:val="20"/>
          <w:lang w:eastAsia="en-US"/>
        </w:rPr>
      </w:pPr>
      <w:r w:rsidRPr="00062117">
        <w:rPr>
          <w:rFonts w:ascii="Arial" w:eastAsiaTheme="minorHAnsi" w:hAnsi="Arial" w:cs="Arial"/>
          <w:kern w:val="0"/>
          <w:sz w:val="20"/>
          <w:szCs w:val="20"/>
          <w:lang w:eastAsia="en-US"/>
        </w:rPr>
        <w:t xml:space="preserve">Com velcro nas extremidades interna. </w:t>
      </w:r>
    </w:p>
    <w:p w14:paraId="77410D1E" w14:textId="77777777" w:rsidR="00062117" w:rsidRDefault="002C489B" w:rsidP="00351CC1">
      <w:pPr>
        <w:pStyle w:val="PargrafodaLista"/>
        <w:numPr>
          <w:ilvl w:val="0"/>
          <w:numId w:val="30"/>
        </w:numPr>
        <w:suppressAutoHyphens w:val="0"/>
        <w:autoSpaceDE w:val="0"/>
        <w:autoSpaceDN w:val="0"/>
        <w:adjustRightInd w:val="0"/>
        <w:spacing w:after="0"/>
        <w:ind w:left="714" w:hanging="357"/>
        <w:jc w:val="both"/>
        <w:rPr>
          <w:rFonts w:ascii="Arial" w:eastAsiaTheme="minorHAnsi" w:hAnsi="Arial" w:cs="Arial"/>
          <w:kern w:val="0"/>
          <w:sz w:val="20"/>
          <w:szCs w:val="20"/>
          <w:lang w:eastAsia="en-US"/>
        </w:rPr>
      </w:pPr>
      <w:r w:rsidRPr="00062117">
        <w:rPr>
          <w:rFonts w:ascii="Arial" w:eastAsiaTheme="minorHAnsi" w:hAnsi="Arial" w:cs="Arial"/>
          <w:kern w:val="0"/>
          <w:sz w:val="20"/>
          <w:szCs w:val="20"/>
          <w:lang w:eastAsia="en-US"/>
        </w:rPr>
        <w:t xml:space="preserve">Deverá acompanhar protetor lombar com acolchoado e tela extencer de polipropileno, para que possa proporcionar maior conforto para o operador. </w:t>
      </w:r>
    </w:p>
    <w:p w14:paraId="65B58665" w14:textId="77777777" w:rsidR="00062117" w:rsidRDefault="002C489B" w:rsidP="00351CC1">
      <w:pPr>
        <w:pStyle w:val="PargrafodaLista"/>
        <w:numPr>
          <w:ilvl w:val="0"/>
          <w:numId w:val="30"/>
        </w:numPr>
        <w:suppressAutoHyphens w:val="0"/>
        <w:autoSpaceDE w:val="0"/>
        <w:autoSpaceDN w:val="0"/>
        <w:adjustRightInd w:val="0"/>
        <w:spacing w:after="0"/>
        <w:ind w:left="714" w:hanging="357"/>
        <w:jc w:val="both"/>
        <w:rPr>
          <w:rFonts w:ascii="Arial" w:eastAsiaTheme="minorHAnsi" w:hAnsi="Arial" w:cs="Arial"/>
          <w:kern w:val="0"/>
          <w:sz w:val="20"/>
          <w:szCs w:val="20"/>
          <w:lang w:eastAsia="en-US"/>
        </w:rPr>
      </w:pPr>
      <w:r w:rsidRPr="00062117">
        <w:rPr>
          <w:rFonts w:ascii="Arial" w:eastAsiaTheme="minorHAnsi" w:hAnsi="Arial" w:cs="Arial"/>
          <w:kern w:val="0"/>
          <w:sz w:val="20"/>
          <w:szCs w:val="20"/>
          <w:lang w:eastAsia="en-US"/>
        </w:rPr>
        <w:t xml:space="preserve">O produto deve estar bem-acabado e reforçado, e acondicionado em saco plástico individualmente. </w:t>
      </w:r>
    </w:p>
    <w:p w14:paraId="6004583A" w14:textId="7FF1CBB8" w:rsidR="002C489B" w:rsidRPr="00062117" w:rsidRDefault="002C489B" w:rsidP="00351CC1">
      <w:pPr>
        <w:pStyle w:val="PargrafodaLista"/>
        <w:numPr>
          <w:ilvl w:val="0"/>
          <w:numId w:val="30"/>
        </w:numPr>
        <w:suppressAutoHyphens w:val="0"/>
        <w:autoSpaceDE w:val="0"/>
        <w:autoSpaceDN w:val="0"/>
        <w:adjustRightInd w:val="0"/>
        <w:spacing w:after="0"/>
        <w:ind w:left="714" w:hanging="357"/>
        <w:jc w:val="both"/>
        <w:rPr>
          <w:rFonts w:ascii="Arial" w:eastAsiaTheme="minorHAnsi" w:hAnsi="Arial" w:cs="Arial"/>
          <w:kern w:val="0"/>
          <w:sz w:val="20"/>
          <w:szCs w:val="20"/>
          <w:lang w:eastAsia="en-US"/>
        </w:rPr>
      </w:pPr>
      <w:r w:rsidRPr="00062117">
        <w:rPr>
          <w:rFonts w:ascii="Arial" w:eastAsiaTheme="minorHAnsi" w:hAnsi="Arial" w:cs="Arial"/>
          <w:kern w:val="0"/>
          <w:sz w:val="20"/>
          <w:szCs w:val="20"/>
          <w:lang w:eastAsia="en-US"/>
        </w:rPr>
        <w:t>Tamanhos P ao tamanho especial.</w:t>
      </w:r>
    </w:p>
    <w:p w14:paraId="21B98B9A" w14:textId="77777777" w:rsidR="002C489B" w:rsidRDefault="002C489B" w:rsidP="00351CC1">
      <w:pPr>
        <w:spacing w:line="276" w:lineRule="auto"/>
        <w:rPr>
          <w:rFonts w:ascii="CIDFont+F1" w:eastAsiaTheme="minorHAnsi" w:hAnsi="CIDFont+F1" w:cs="CIDFont+F1"/>
          <w:kern w:val="0"/>
          <w:sz w:val="19"/>
          <w:szCs w:val="19"/>
          <w:lang w:eastAsia="en-US"/>
        </w:rPr>
      </w:pPr>
    </w:p>
    <w:p w14:paraId="662D6750" w14:textId="77777777" w:rsidR="002C489B" w:rsidRDefault="002C489B" w:rsidP="00351CC1">
      <w:pPr>
        <w:spacing w:line="276" w:lineRule="auto"/>
        <w:rPr>
          <w:rFonts w:ascii="Arial" w:hAnsi="Arial" w:cs="Arial"/>
          <w:b/>
          <w:highlight w:val="yellow"/>
        </w:rPr>
      </w:pPr>
      <w:r>
        <w:rPr>
          <w:noProof/>
          <w:lang w:eastAsia="pt-BR"/>
        </w:rPr>
        <w:drawing>
          <wp:inline distT="0" distB="0" distL="0" distR="0" wp14:anchorId="4884B788" wp14:editId="2681C528">
            <wp:extent cx="1685924" cy="651831"/>
            <wp:effectExtent l="0" t="0" r="0" b="0"/>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pic:cNvPicPr>
                  </pic:nvPicPr>
                  <pic:blipFill>
                    <a:blip r:embed="rId13"/>
                    <a:stretch>
                      <a:fillRect/>
                    </a:stretch>
                  </pic:blipFill>
                  <pic:spPr>
                    <a:xfrm>
                      <a:off x="0" y="0"/>
                      <a:ext cx="1685924" cy="651831"/>
                    </a:xfrm>
                    <a:prstGeom prst="rect">
                      <a:avLst/>
                    </a:prstGeom>
                  </pic:spPr>
                </pic:pic>
              </a:graphicData>
            </a:graphic>
          </wp:inline>
        </w:drawing>
      </w:r>
    </w:p>
    <w:p w14:paraId="76E15621" w14:textId="77777777" w:rsidR="002C489B" w:rsidRPr="00B210BC" w:rsidRDefault="002C489B" w:rsidP="00351CC1">
      <w:pPr>
        <w:spacing w:line="276" w:lineRule="auto"/>
        <w:rPr>
          <w:rFonts w:ascii="Arial" w:hAnsi="Arial" w:cs="Arial"/>
          <w:b/>
          <w:highlight w:val="yellow"/>
        </w:rPr>
      </w:pPr>
    </w:p>
    <w:p w14:paraId="3DB229AC" w14:textId="77777777" w:rsidR="002C489B" w:rsidRDefault="002C489B" w:rsidP="00351CC1">
      <w:pPr>
        <w:spacing w:line="276" w:lineRule="auto"/>
        <w:jc w:val="both"/>
        <w:rPr>
          <w:rFonts w:ascii="Arial" w:hAnsi="Arial" w:cs="Arial"/>
          <w:highlight w:val="yellow"/>
        </w:rPr>
      </w:pPr>
    </w:p>
    <w:p w14:paraId="76F584B9" w14:textId="77777777" w:rsidR="002C489B" w:rsidRPr="00B210BC" w:rsidRDefault="002C489B" w:rsidP="00351CC1">
      <w:pPr>
        <w:spacing w:line="276" w:lineRule="auto"/>
        <w:jc w:val="both"/>
        <w:rPr>
          <w:rFonts w:ascii="Arial" w:hAnsi="Arial" w:cs="Arial"/>
          <w:highlight w:val="yellow"/>
        </w:rPr>
      </w:pPr>
    </w:p>
    <w:p w14:paraId="43F193DC" w14:textId="1766DD98" w:rsidR="002C489B" w:rsidRPr="008309D7" w:rsidRDefault="002C489B" w:rsidP="00351CC1">
      <w:pPr>
        <w:spacing w:line="276" w:lineRule="auto"/>
        <w:rPr>
          <w:rFonts w:ascii="Arial" w:hAnsi="Arial" w:cs="Arial"/>
          <w:b/>
        </w:rPr>
      </w:pPr>
      <w:r w:rsidRPr="008309D7">
        <w:rPr>
          <w:rFonts w:ascii="Arial" w:hAnsi="Arial" w:cs="Arial"/>
          <w:b/>
        </w:rPr>
        <w:t xml:space="preserve">ITEM </w:t>
      </w:r>
      <w:r>
        <w:rPr>
          <w:rFonts w:ascii="Arial" w:hAnsi="Arial" w:cs="Arial"/>
          <w:b/>
        </w:rPr>
        <w:t>0</w:t>
      </w:r>
      <w:r w:rsidRPr="008309D7">
        <w:rPr>
          <w:rFonts w:ascii="Arial" w:hAnsi="Arial" w:cs="Arial"/>
          <w:b/>
        </w:rPr>
        <w:t>3 – Bornal de perna tático talonário</w:t>
      </w:r>
    </w:p>
    <w:p w14:paraId="25C23311" w14:textId="77777777" w:rsidR="002C489B" w:rsidRDefault="002C489B" w:rsidP="00351CC1">
      <w:pPr>
        <w:spacing w:line="276" w:lineRule="auto"/>
        <w:rPr>
          <w:rFonts w:ascii="Arial" w:hAnsi="Arial" w:cs="Arial"/>
          <w:b/>
          <w:highlight w:val="yellow"/>
        </w:rPr>
      </w:pPr>
    </w:p>
    <w:p w14:paraId="2DA51AD8" w14:textId="77777777" w:rsidR="00062117" w:rsidRDefault="002C489B" w:rsidP="00351CC1">
      <w:pPr>
        <w:pStyle w:val="PargrafodaLista"/>
        <w:numPr>
          <w:ilvl w:val="0"/>
          <w:numId w:val="31"/>
        </w:numPr>
        <w:spacing w:after="0"/>
        <w:ind w:left="714" w:hanging="357"/>
        <w:jc w:val="both"/>
        <w:rPr>
          <w:rFonts w:ascii="Arial" w:hAnsi="Arial" w:cs="Arial"/>
          <w:bCs/>
          <w:sz w:val="20"/>
        </w:rPr>
      </w:pPr>
      <w:r w:rsidRPr="00062117">
        <w:rPr>
          <w:rFonts w:ascii="Arial" w:hAnsi="Arial" w:cs="Arial"/>
          <w:bCs/>
          <w:sz w:val="20"/>
        </w:rPr>
        <w:t xml:space="preserve">Bornal de perna tático talonário com 5 compartimentos, sendo 3 bolsos auxiliares para armazenas lanterna, apito etc. </w:t>
      </w:r>
    </w:p>
    <w:p w14:paraId="50A6B602" w14:textId="77777777" w:rsidR="00062117" w:rsidRDefault="002C489B" w:rsidP="00351CC1">
      <w:pPr>
        <w:pStyle w:val="PargrafodaLista"/>
        <w:numPr>
          <w:ilvl w:val="0"/>
          <w:numId w:val="31"/>
        </w:numPr>
        <w:spacing w:after="0"/>
        <w:ind w:left="714" w:hanging="357"/>
        <w:jc w:val="both"/>
        <w:rPr>
          <w:rFonts w:ascii="Arial" w:hAnsi="Arial" w:cs="Arial"/>
          <w:bCs/>
          <w:sz w:val="20"/>
        </w:rPr>
      </w:pPr>
      <w:r w:rsidRPr="00062117">
        <w:rPr>
          <w:rFonts w:ascii="Arial" w:hAnsi="Arial" w:cs="Arial"/>
          <w:bCs/>
          <w:sz w:val="20"/>
        </w:rPr>
        <w:t xml:space="preserve">Compartimento central e um espaço especial para a guarda de documentos e talões com costado impermeável com fechamento em zíper. </w:t>
      </w:r>
    </w:p>
    <w:p w14:paraId="179614E6" w14:textId="77777777" w:rsidR="00062117" w:rsidRDefault="002C489B" w:rsidP="00351CC1">
      <w:pPr>
        <w:pStyle w:val="PargrafodaLista"/>
        <w:numPr>
          <w:ilvl w:val="0"/>
          <w:numId w:val="31"/>
        </w:numPr>
        <w:spacing w:after="0"/>
        <w:ind w:left="714" w:hanging="357"/>
        <w:jc w:val="both"/>
        <w:rPr>
          <w:rFonts w:ascii="Arial" w:hAnsi="Arial" w:cs="Arial"/>
          <w:bCs/>
          <w:sz w:val="20"/>
        </w:rPr>
      </w:pPr>
      <w:r w:rsidRPr="00062117">
        <w:rPr>
          <w:rFonts w:ascii="Arial" w:hAnsi="Arial" w:cs="Arial"/>
          <w:bCs/>
          <w:sz w:val="20"/>
        </w:rPr>
        <w:t xml:space="preserve">Confeccionado em cordura 500 e costurado com linha sintética 0,60mm, presilhas de poliacetal e cintas de regulagens em polipropileno. </w:t>
      </w:r>
    </w:p>
    <w:p w14:paraId="262DEC58" w14:textId="73AC6AFB" w:rsidR="002C489B" w:rsidRPr="00062117" w:rsidRDefault="002C489B" w:rsidP="00351CC1">
      <w:pPr>
        <w:pStyle w:val="PargrafodaLista"/>
        <w:numPr>
          <w:ilvl w:val="0"/>
          <w:numId w:val="31"/>
        </w:numPr>
        <w:spacing w:after="0"/>
        <w:ind w:left="714" w:hanging="357"/>
        <w:jc w:val="both"/>
        <w:rPr>
          <w:rFonts w:ascii="Arial" w:hAnsi="Arial" w:cs="Arial"/>
          <w:bCs/>
          <w:sz w:val="20"/>
        </w:rPr>
      </w:pPr>
      <w:r w:rsidRPr="00062117">
        <w:rPr>
          <w:rFonts w:ascii="Arial" w:hAnsi="Arial" w:cs="Arial"/>
          <w:bCs/>
          <w:sz w:val="20"/>
        </w:rPr>
        <w:t>Possuir duas cintas para a pena, ambidestro e com regulagem de largura e altura em relação ao cinto,</w:t>
      </w:r>
    </w:p>
    <w:p w14:paraId="4AD0A54A" w14:textId="77777777" w:rsidR="002C489B" w:rsidRPr="00062117" w:rsidRDefault="002C489B" w:rsidP="00351CC1">
      <w:pPr>
        <w:pStyle w:val="PargrafodaLista"/>
        <w:numPr>
          <w:ilvl w:val="0"/>
          <w:numId w:val="31"/>
        </w:numPr>
        <w:spacing w:after="0"/>
        <w:ind w:left="714" w:hanging="357"/>
        <w:jc w:val="both"/>
        <w:rPr>
          <w:rFonts w:ascii="Arial" w:hAnsi="Arial" w:cs="Arial"/>
          <w:bCs/>
          <w:sz w:val="20"/>
        </w:rPr>
      </w:pPr>
      <w:r w:rsidRPr="00062117">
        <w:rPr>
          <w:rFonts w:ascii="Arial" w:hAnsi="Arial" w:cs="Arial"/>
          <w:bCs/>
          <w:sz w:val="20"/>
        </w:rPr>
        <w:lastRenderedPageBreak/>
        <w:t>Medidas aproximadas 30 cm de altura x 17 cm largura</w:t>
      </w:r>
    </w:p>
    <w:p w14:paraId="4161E000" w14:textId="77777777" w:rsidR="002C489B" w:rsidRDefault="002C489B" w:rsidP="00351CC1">
      <w:pPr>
        <w:spacing w:line="276" w:lineRule="auto"/>
        <w:rPr>
          <w:rFonts w:ascii="Arial" w:hAnsi="Arial" w:cs="Arial"/>
          <w:bCs/>
        </w:rPr>
      </w:pPr>
    </w:p>
    <w:p w14:paraId="62DB2ADA" w14:textId="77777777" w:rsidR="002C489B" w:rsidRPr="00B210BC" w:rsidRDefault="002C489B" w:rsidP="00351CC1">
      <w:pPr>
        <w:spacing w:line="276" w:lineRule="auto"/>
        <w:rPr>
          <w:rFonts w:ascii="Arial" w:hAnsi="Arial" w:cs="Arial"/>
          <w:bCs/>
          <w:highlight w:val="yellow"/>
        </w:rPr>
      </w:pPr>
      <w:r>
        <w:rPr>
          <w:noProof/>
          <w:lang w:eastAsia="pt-BR"/>
        </w:rPr>
        <w:drawing>
          <wp:inline distT="0" distB="0" distL="0" distR="0" wp14:anchorId="5B7566D2" wp14:editId="41F67795">
            <wp:extent cx="1122924" cy="1285876"/>
            <wp:effectExtent l="0" t="0" r="1270" b="0"/>
            <wp:docPr id="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pic:cNvPicPr>
                  </pic:nvPicPr>
                  <pic:blipFill>
                    <a:blip r:embed="rId14"/>
                    <a:stretch>
                      <a:fillRect/>
                    </a:stretch>
                  </pic:blipFill>
                  <pic:spPr>
                    <a:xfrm>
                      <a:off x="0" y="0"/>
                      <a:ext cx="1122924" cy="1285876"/>
                    </a:xfrm>
                    <a:prstGeom prst="rect">
                      <a:avLst/>
                    </a:prstGeom>
                  </pic:spPr>
                </pic:pic>
              </a:graphicData>
            </a:graphic>
          </wp:inline>
        </w:drawing>
      </w:r>
    </w:p>
    <w:p w14:paraId="0D07D8A5" w14:textId="77777777" w:rsidR="002C489B" w:rsidRDefault="002C489B" w:rsidP="00351CC1">
      <w:pPr>
        <w:spacing w:line="276" w:lineRule="auto"/>
        <w:rPr>
          <w:rFonts w:ascii="Arial" w:hAnsi="Arial" w:cs="Arial"/>
          <w:b/>
          <w:highlight w:val="yellow"/>
        </w:rPr>
      </w:pPr>
    </w:p>
    <w:p w14:paraId="010EF78E" w14:textId="77777777" w:rsidR="002C489B" w:rsidRPr="00B210BC" w:rsidRDefault="002C489B" w:rsidP="00351CC1">
      <w:pPr>
        <w:spacing w:line="276" w:lineRule="auto"/>
        <w:rPr>
          <w:rFonts w:ascii="Arial" w:hAnsi="Arial" w:cs="Arial"/>
          <w:b/>
          <w:highlight w:val="yellow"/>
        </w:rPr>
      </w:pPr>
    </w:p>
    <w:p w14:paraId="363BAC3F" w14:textId="604FDE5E" w:rsidR="002C489B" w:rsidRDefault="002C489B" w:rsidP="00351CC1">
      <w:pPr>
        <w:spacing w:line="276" w:lineRule="auto"/>
        <w:jc w:val="both"/>
        <w:rPr>
          <w:rFonts w:ascii="Arial" w:hAnsi="Arial" w:cs="Arial"/>
          <w:b/>
        </w:rPr>
      </w:pPr>
      <w:r w:rsidRPr="008B1463">
        <w:rPr>
          <w:rFonts w:ascii="Arial" w:hAnsi="Arial" w:cs="Arial"/>
          <w:b/>
        </w:rPr>
        <w:t xml:space="preserve">ITEM </w:t>
      </w:r>
      <w:r>
        <w:rPr>
          <w:rFonts w:ascii="Arial" w:hAnsi="Arial" w:cs="Arial"/>
          <w:b/>
        </w:rPr>
        <w:t>0</w:t>
      </w:r>
      <w:r w:rsidRPr="008B1463">
        <w:rPr>
          <w:rFonts w:ascii="Arial" w:hAnsi="Arial" w:cs="Arial"/>
          <w:b/>
        </w:rPr>
        <w:t>4 – Capa de proteção para impressora</w:t>
      </w:r>
    </w:p>
    <w:p w14:paraId="2A4BC66E" w14:textId="77777777" w:rsidR="002C489B" w:rsidRDefault="002C489B" w:rsidP="00351CC1">
      <w:pPr>
        <w:spacing w:line="276" w:lineRule="auto"/>
        <w:jc w:val="both"/>
        <w:rPr>
          <w:rFonts w:ascii="Arial" w:hAnsi="Arial" w:cs="Arial"/>
          <w:b/>
        </w:rPr>
      </w:pPr>
    </w:p>
    <w:p w14:paraId="71789B0C" w14:textId="62269D6A" w:rsidR="00062117" w:rsidRDefault="002C489B" w:rsidP="00351CC1">
      <w:pPr>
        <w:pStyle w:val="PargrafodaLista"/>
        <w:numPr>
          <w:ilvl w:val="0"/>
          <w:numId w:val="32"/>
        </w:numPr>
        <w:spacing w:after="0"/>
        <w:ind w:left="714" w:hanging="357"/>
        <w:jc w:val="both"/>
        <w:rPr>
          <w:rFonts w:ascii="Arial" w:hAnsi="Arial" w:cs="Arial"/>
          <w:sz w:val="20"/>
          <w:szCs w:val="20"/>
        </w:rPr>
      </w:pPr>
      <w:r w:rsidRPr="00062117">
        <w:rPr>
          <w:rFonts w:ascii="Arial" w:hAnsi="Arial" w:cs="Arial"/>
          <w:sz w:val="20"/>
          <w:szCs w:val="20"/>
        </w:rPr>
        <w:t xml:space="preserve">Capa de proteção confeccionada em tecido nylon de alta resistência, tipo cordura, com acabamento reforçado em costura dupla, destinada ao acondicionamento de mini impressoras térmicas portáteis (Impressora Mini Thermal Printer) Medidas da impressora 112 mm x 83 mm x 54 mm </w:t>
      </w:r>
      <w:r w:rsidR="00062117">
        <w:rPr>
          <w:rFonts w:ascii="Arial" w:hAnsi="Arial" w:cs="Arial"/>
          <w:sz w:val="20"/>
          <w:szCs w:val="20"/>
        </w:rPr>
        <w:t>–</w:t>
      </w:r>
      <w:r w:rsidRPr="00062117">
        <w:rPr>
          <w:rFonts w:ascii="Arial" w:hAnsi="Arial" w:cs="Arial"/>
          <w:sz w:val="20"/>
          <w:szCs w:val="20"/>
        </w:rPr>
        <w:t xml:space="preserve"> </w:t>
      </w:r>
    </w:p>
    <w:p w14:paraId="7E71DC92" w14:textId="77777777" w:rsidR="00062117" w:rsidRDefault="002C489B" w:rsidP="00351CC1">
      <w:pPr>
        <w:pStyle w:val="PargrafodaLista"/>
        <w:numPr>
          <w:ilvl w:val="0"/>
          <w:numId w:val="32"/>
        </w:numPr>
        <w:spacing w:after="0"/>
        <w:ind w:left="714" w:hanging="357"/>
        <w:jc w:val="both"/>
        <w:rPr>
          <w:rFonts w:ascii="Arial" w:hAnsi="Arial" w:cs="Arial"/>
          <w:sz w:val="20"/>
          <w:szCs w:val="20"/>
        </w:rPr>
      </w:pPr>
      <w:r w:rsidRPr="00062117">
        <w:rPr>
          <w:rFonts w:ascii="Arial" w:hAnsi="Arial" w:cs="Arial"/>
          <w:sz w:val="20"/>
          <w:szCs w:val="20"/>
        </w:rPr>
        <w:t xml:space="preserve">Material interno: forração acolchoada para proteção contra impacto e riscos, janelas transparentes em PVC cristal para visualização do visor e saída de papel. </w:t>
      </w:r>
    </w:p>
    <w:p w14:paraId="1F866EDC" w14:textId="77777777" w:rsidR="00062117" w:rsidRDefault="002C489B" w:rsidP="00351CC1">
      <w:pPr>
        <w:pStyle w:val="PargrafodaLista"/>
        <w:numPr>
          <w:ilvl w:val="0"/>
          <w:numId w:val="32"/>
        </w:numPr>
        <w:spacing w:after="0"/>
        <w:ind w:left="714" w:hanging="357"/>
        <w:jc w:val="both"/>
        <w:rPr>
          <w:rFonts w:ascii="Arial" w:hAnsi="Arial" w:cs="Arial"/>
          <w:sz w:val="20"/>
          <w:szCs w:val="20"/>
        </w:rPr>
      </w:pPr>
      <w:r w:rsidRPr="00062117">
        <w:rPr>
          <w:rFonts w:ascii="Arial" w:hAnsi="Arial" w:cs="Arial"/>
          <w:sz w:val="20"/>
          <w:szCs w:val="20"/>
        </w:rPr>
        <w:t xml:space="preserve">Fechamento em velcro/zíper para encaixe seguro. </w:t>
      </w:r>
    </w:p>
    <w:p w14:paraId="5804E79E" w14:textId="77777777" w:rsidR="00062117" w:rsidRDefault="002C489B" w:rsidP="00351CC1">
      <w:pPr>
        <w:pStyle w:val="PargrafodaLista"/>
        <w:numPr>
          <w:ilvl w:val="0"/>
          <w:numId w:val="32"/>
        </w:numPr>
        <w:spacing w:after="0"/>
        <w:ind w:left="714" w:hanging="357"/>
        <w:jc w:val="both"/>
        <w:rPr>
          <w:rFonts w:ascii="Arial" w:hAnsi="Arial" w:cs="Arial"/>
          <w:sz w:val="20"/>
          <w:szCs w:val="20"/>
        </w:rPr>
      </w:pPr>
      <w:r w:rsidRPr="00062117">
        <w:rPr>
          <w:rFonts w:ascii="Arial" w:hAnsi="Arial" w:cs="Arial"/>
          <w:sz w:val="20"/>
          <w:szCs w:val="20"/>
        </w:rPr>
        <w:t xml:space="preserve">Suporte com gancho metálico ou passador reforçado para fixação em cinto. </w:t>
      </w:r>
    </w:p>
    <w:p w14:paraId="76F19E05" w14:textId="77777777" w:rsidR="00062117" w:rsidRDefault="002C489B" w:rsidP="00351CC1">
      <w:pPr>
        <w:pStyle w:val="PargrafodaLista"/>
        <w:numPr>
          <w:ilvl w:val="0"/>
          <w:numId w:val="32"/>
        </w:numPr>
        <w:spacing w:after="0"/>
        <w:ind w:left="714" w:hanging="357"/>
        <w:jc w:val="both"/>
        <w:rPr>
          <w:rFonts w:ascii="Arial" w:hAnsi="Arial" w:cs="Arial"/>
          <w:sz w:val="20"/>
          <w:szCs w:val="20"/>
        </w:rPr>
      </w:pPr>
      <w:r w:rsidRPr="00062117">
        <w:rPr>
          <w:rFonts w:ascii="Arial" w:hAnsi="Arial" w:cs="Arial"/>
          <w:sz w:val="20"/>
          <w:szCs w:val="20"/>
        </w:rPr>
        <w:t xml:space="preserve">Permitir o uso contínuo da impressora sem necessidade de remoção da capa. </w:t>
      </w:r>
    </w:p>
    <w:p w14:paraId="38082B39" w14:textId="2E48123D" w:rsidR="002C489B" w:rsidRPr="00062117" w:rsidRDefault="002C489B" w:rsidP="00351CC1">
      <w:pPr>
        <w:pStyle w:val="PargrafodaLista"/>
        <w:numPr>
          <w:ilvl w:val="0"/>
          <w:numId w:val="32"/>
        </w:numPr>
        <w:spacing w:after="0"/>
        <w:ind w:left="714" w:hanging="357"/>
        <w:jc w:val="both"/>
        <w:rPr>
          <w:rFonts w:ascii="Arial" w:hAnsi="Arial" w:cs="Arial"/>
          <w:sz w:val="20"/>
          <w:szCs w:val="20"/>
        </w:rPr>
      </w:pPr>
      <w:r w:rsidRPr="00062117">
        <w:rPr>
          <w:rFonts w:ascii="Arial" w:hAnsi="Arial" w:cs="Arial"/>
          <w:sz w:val="20"/>
          <w:szCs w:val="20"/>
        </w:rPr>
        <w:t>Cor preta</w:t>
      </w:r>
    </w:p>
    <w:p w14:paraId="2C6F0B91" w14:textId="77777777" w:rsidR="002C489B" w:rsidRDefault="002C489B" w:rsidP="00351CC1">
      <w:pPr>
        <w:spacing w:line="276" w:lineRule="auto"/>
        <w:jc w:val="both"/>
        <w:rPr>
          <w:rFonts w:ascii="Arial" w:hAnsi="Arial" w:cs="Arial"/>
          <w:b/>
        </w:rPr>
      </w:pPr>
    </w:p>
    <w:p w14:paraId="3B1B75B2" w14:textId="77777777" w:rsidR="002C489B" w:rsidRDefault="002C489B" w:rsidP="00351CC1">
      <w:pPr>
        <w:spacing w:line="276" w:lineRule="auto"/>
        <w:jc w:val="both"/>
        <w:rPr>
          <w:rFonts w:ascii="Arial" w:hAnsi="Arial" w:cs="Arial"/>
          <w:b/>
        </w:rPr>
      </w:pPr>
      <w:r>
        <w:rPr>
          <w:noProof/>
          <w:lang w:eastAsia="pt-BR"/>
        </w:rPr>
        <w:drawing>
          <wp:inline distT="0" distB="0" distL="0" distR="0" wp14:anchorId="27565B2F" wp14:editId="36F4DB90">
            <wp:extent cx="861025" cy="704849"/>
            <wp:effectExtent l="0" t="0" r="0" b="635"/>
            <wp:docPr id="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5"/>
                    <pic:cNvPicPr>
                      <a:picLocks noChangeAspect="1"/>
                    </pic:cNvPicPr>
                  </pic:nvPicPr>
                  <pic:blipFill>
                    <a:blip r:embed="rId15"/>
                    <a:stretch>
                      <a:fillRect/>
                    </a:stretch>
                  </pic:blipFill>
                  <pic:spPr>
                    <a:xfrm>
                      <a:off x="0" y="0"/>
                      <a:ext cx="861025" cy="704849"/>
                    </a:xfrm>
                    <a:prstGeom prst="rect">
                      <a:avLst/>
                    </a:prstGeom>
                  </pic:spPr>
                </pic:pic>
              </a:graphicData>
            </a:graphic>
          </wp:inline>
        </w:drawing>
      </w:r>
    </w:p>
    <w:p w14:paraId="277EF419" w14:textId="77777777" w:rsidR="002C489B" w:rsidRDefault="002C489B" w:rsidP="00351CC1">
      <w:pPr>
        <w:spacing w:line="276" w:lineRule="auto"/>
        <w:jc w:val="both"/>
        <w:rPr>
          <w:rFonts w:ascii="Arial" w:hAnsi="Arial" w:cs="Arial"/>
          <w:b/>
        </w:rPr>
      </w:pPr>
    </w:p>
    <w:p w14:paraId="4C673308" w14:textId="77777777" w:rsidR="002C489B" w:rsidRPr="00A82B30" w:rsidRDefault="002C489B" w:rsidP="00351CC1">
      <w:pPr>
        <w:spacing w:line="276" w:lineRule="auto"/>
        <w:jc w:val="both"/>
        <w:rPr>
          <w:rFonts w:ascii="Arial" w:hAnsi="Arial" w:cs="Arial"/>
          <w:b/>
        </w:rPr>
      </w:pPr>
    </w:p>
    <w:p w14:paraId="2E1D8C7B" w14:textId="7312A74B" w:rsidR="002C489B" w:rsidRDefault="002C489B" w:rsidP="00351CC1">
      <w:pPr>
        <w:spacing w:line="276" w:lineRule="auto"/>
        <w:jc w:val="both"/>
        <w:rPr>
          <w:rFonts w:ascii="Arial" w:eastAsiaTheme="minorHAnsi" w:hAnsi="Arial" w:cs="Arial"/>
          <w:b/>
          <w:kern w:val="0"/>
          <w:lang w:eastAsia="en-US"/>
        </w:rPr>
      </w:pPr>
      <w:r w:rsidRPr="00DF7B9F">
        <w:rPr>
          <w:rFonts w:ascii="Arial" w:hAnsi="Arial" w:cs="Arial"/>
          <w:b/>
        </w:rPr>
        <w:t xml:space="preserve">ITEM </w:t>
      </w:r>
      <w:r>
        <w:rPr>
          <w:rFonts w:ascii="Arial" w:hAnsi="Arial" w:cs="Arial"/>
          <w:b/>
        </w:rPr>
        <w:t>0</w:t>
      </w:r>
      <w:r w:rsidRPr="00DF7B9F">
        <w:rPr>
          <w:rFonts w:ascii="Arial" w:hAnsi="Arial" w:cs="Arial"/>
          <w:b/>
        </w:rPr>
        <w:t xml:space="preserve">5 – </w:t>
      </w:r>
      <w:r w:rsidRPr="00DF7B9F">
        <w:rPr>
          <w:rFonts w:ascii="Arial" w:eastAsiaTheme="minorHAnsi" w:hAnsi="Arial" w:cs="Arial"/>
          <w:b/>
          <w:kern w:val="0"/>
          <w:lang w:eastAsia="en-US"/>
        </w:rPr>
        <w:t>Tarjeta de identificação em acrílico com pino</w:t>
      </w:r>
    </w:p>
    <w:p w14:paraId="3EA3049B" w14:textId="77777777" w:rsidR="002C489B" w:rsidRDefault="002C489B" w:rsidP="00351CC1">
      <w:pPr>
        <w:spacing w:line="276" w:lineRule="auto"/>
        <w:jc w:val="both"/>
        <w:rPr>
          <w:rFonts w:ascii="Arial" w:eastAsiaTheme="minorHAnsi" w:hAnsi="Arial" w:cs="Arial"/>
          <w:b/>
          <w:kern w:val="0"/>
          <w:lang w:eastAsia="en-US"/>
        </w:rPr>
      </w:pPr>
    </w:p>
    <w:p w14:paraId="6D7C510A" w14:textId="77777777" w:rsidR="00062117" w:rsidRDefault="002C489B" w:rsidP="00351CC1">
      <w:pPr>
        <w:pStyle w:val="PargrafodaLista"/>
        <w:numPr>
          <w:ilvl w:val="0"/>
          <w:numId w:val="33"/>
        </w:numPr>
        <w:spacing w:after="0"/>
        <w:ind w:left="714" w:hanging="357"/>
        <w:jc w:val="both"/>
        <w:rPr>
          <w:rFonts w:ascii="Arial" w:eastAsiaTheme="minorHAnsi" w:hAnsi="Arial" w:cs="Arial"/>
          <w:kern w:val="0"/>
          <w:sz w:val="20"/>
          <w:lang w:eastAsia="en-US"/>
        </w:rPr>
      </w:pPr>
      <w:r w:rsidRPr="00062117">
        <w:rPr>
          <w:rFonts w:ascii="Arial" w:eastAsiaTheme="minorHAnsi" w:hAnsi="Arial" w:cs="Arial"/>
          <w:kern w:val="0"/>
          <w:sz w:val="20"/>
          <w:lang w:eastAsia="en-US"/>
        </w:rPr>
        <w:t xml:space="preserve">Material acrílico, aplicação: uniforme, tamanho 7,5 mm comprimento x 1,5 mm de largura e 2,5 mm de espessura. </w:t>
      </w:r>
    </w:p>
    <w:p w14:paraId="444918C4" w14:textId="77777777" w:rsidR="00062117" w:rsidRDefault="002C489B" w:rsidP="00351CC1">
      <w:pPr>
        <w:pStyle w:val="PargrafodaLista"/>
        <w:numPr>
          <w:ilvl w:val="0"/>
          <w:numId w:val="33"/>
        </w:numPr>
        <w:spacing w:after="0"/>
        <w:ind w:left="714" w:hanging="357"/>
        <w:jc w:val="both"/>
        <w:rPr>
          <w:rFonts w:ascii="Arial" w:eastAsiaTheme="minorHAnsi" w:hAnsi="Arial" w:cs="Arial"/>
          <w:kern w:val="0"/>
          <w:sz w:val="20"/>
          <w:lang w:eastAsia="en-US"/>
        </w:rPr>
      </w:pPr>
      <w:r w:rsidRPr="00062117">
        <w:rPr>
          <w:rFonts w:ascii="Arial" w:eastAsiaTheme="minorHAnsi" w:hAnsi="Arial" w:cs="Arial"/>
          <w:kern w:val="0"/>
          <w:sz w:val="20"/>
          <w:lang w:eastAsia="en-US"/>
        </w:rPr>
        <w:t xml:space="preserve">Dois pinos pontiagudos de latão de 1,4 mm de diâmetro, </w:t>
      </w:r>
    </w:p>
    <w:p w14:paraId="3792C037" w14:textId="77777777" w:rsidR="00062117" w:rsidRDefault="002C489B" w:rsidP="00351CC1">
      <w:pPr>
        <w:pStyle w:val="PargrafodaLista"/>
        <w:numPr>
          <w:ilvl w:val="0"/>
          <w:numId w:val="33"/>
        </w:numPr>
        <w:spacing w:after="0"/>
        <w:ind w:left="714" w:hanging="357"/>
        <w:jc w:val="both"/>
        <w:rPr>
          <w:rFonts w:ascii="Arial" w:eastAsiaTheme="minorHAnsi" w:hAnsi="Arial" w:cs="Arial"/>
          <w:kern w:val="0"/>
          <w:sz w:val="20"/>
          <w:lang w:eastAsia="en-US"/>
        </w:rPr>
      </w:pPr>
      <w:r w:rsidRPr="00062117">
        <w:rPr>
          <w:rFonts w:ascii="Arial" w:eastAsiaTheme="minorHAnsi" w:hAnsi="Arial" w:cs="Arial"/>
          <w:kern w:val="0"/>
          <w:sz w:val="20"/>
          <w:lang w:eastAsia="en-US"/>
        </w:rPr>
        <w:t xml:space="preserve">Dois prendedores em material sintético plástico. </w:t>
      </w:r>
    </w:p>
    <w:p w14:paraId="0EF47173" w14:textId="13E4D2CD" w:rsidR="002C489B" w:rsidRPr="00062117" w:rsidRDefault="002C489B" w:rsidP="00351CC1">
      <w:pPr>
        <w:pStyle w:val="PargrafodaLista"/>
        <w:numPr>
          <w:ilvl w:val="0"/>
          <w:numId w:val="33"/>
        </w:numPr>
        <w:spacing w:after="0"/>
        <w:ind w:left="714" w:hanging="357"/>
        <w:jc w:val="both"/>
        <w:rPr>
          <w:rFonts w:ascii="Arial" w:eastAsiaTheme="minorHAnsi" w:hAnsi="Arial" w:cs="Arial"/>
          <w:kern w:val="0"/>
          <w:sz w:val="20"/>
          <w:lang w:eastAsia="en-US"/>
        </w:rPr>
      </w:pPr>
      <w:r w:rsidRPr="00062117">
        <w:rPr>
          <w:rFonts w:ascii="Arial" w:eastAsiaTheme="minorHAnsi" w:hAnsi="Arial" w:cs="Arial"/>
          <w:kern w:val="0"/>
          <w:sz w:val="20"/>
          <w:lang w:eastAsia="en-US"/>
        </w:rPr>
        <w:t>Cor da tarjeta deverá ser preta com a graduação ou nome de guerra do agente em amarelo ouro e tipo sanguíneo em vermelho.</w:t>
      </w:r>
    </w:p>
    <w:p w14:paraId="52B0F2A9" w14:textId="77777777" w:rsidR="002C489B" w:rsidRDefault="002C489B" w:rsidP="00351CC1">
      <w:pPr>
        <w:spacing w:line="276" w:lineRule="auto"/>
        <w:jc w:val="both"/>
        <w:rPr>
          <w:rFonts w:ascii="Arial" w:eastAsiaTheme="minorHAnsi" w:hAnsi="Arial" w:cs="Arial"/>
          <w:b/>
          <w:kern w:val="0"/>
          <w:lang w:eastAsia="en-US"/>
        </w:rPr>
      </w:pPr>
    </w:p>
    <w:p w14:paraId="695A2BD6" w14:textId="77777777" w:rsidR="002C489B" w:rsidRDefault="002C489B" w:rsidP="00351CC1">
      <w:pPr>
        <w:spacing w:line="276" w:lineRule="auto"/>
        <w:jc w:val="both"/>
        <w:rPr>
          <w:rFonts w:ascii="Arial" w:hAnsi="Arial" w:cs="Arial"/>
          <w:b/>
        </w:rPr>
      </w:pPr>
      <w:r w:rsidRPr="00B21628">
        <w:rPr>
          <w:rFonts w:ascii="Arial" w:hAnsi="Arial" w:cs="Arial"/>
          <w:b/>
          <w:noProof/>
          <w:lang w:eastAsia="pt-BR"/>
        </w:rPr>
        <w:drawing>
          <wp:inline distT="0" distB="0" distL="0" distR="0" wp14:anchorId="6A97F3B5" wp14:editId="626D6322">
            <wp:extent cx="1504789" cy="728345"/>
            <wp:effectExtent l="0" t="0" r="63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33111" cy="742053"/>
                    </a:xfrm>
                    <a:prstGeom prst="rect">
                      <a:avLst/>
                    </a:prstGeom>
                  </pic:spPr>
                </pic:pic>
              </a:graphicData>
            </a:graphic>
          </wp:inline>
        </w:drawing>
      </w:r>
    </w:p>
    <w:p w14:paraId="50F70E80" w14:textId="77777777" w:rsidR="002C489B" w:rsidRPr="002C489B" w:rsidRDefault="002C489B" w:rsidP="00351CC1">
      <w:pPr>
        <w:tabs>
          <w:tab w:val="left" w:pos="284"/>
        </w:tabs>
        <w:spacing w:line="276" w:lineRule="auto"/>
        <w:jc w:val="both"/>
        <w:rPr>
          <w:rFonts w:ascii="Arial" w:hAnsi="Arial" w:cs="Arial"/>
        </w:rPr>
      </w:pPr>
    </w:p>
    <w:p w14:paraId="533DB4C5" w14:textId="4274A656" w:rsidR="00DC2F9A" w:rsidRPr="00B3036E" w:rsidRDefault="00EF135E" w:rsidP="00351CC1">
      <w:pPr>
        <w:shd w:val="clear" w:color="auto" w:fill="CCCCCC"/>
        <w:tabs>
          <w:tab w:val="left" w:pos="3450"/>
        </w:tabs>
        <w:spacing w:line="276" w:lineRule="auto"/>
        <w:ind w:firstLine="561"/>
        <w:jc w:val="both"/>
        <w:rPr>
          <w:rFonts w:ascii="Arial" w:hAnsi="Arial" w:cs="Arial"/>
          <w:b/>
          <w:bCs/>
        </w:rPr>
      </w:pPr>
      <w:r w:rsidRPr="00B3036E">
        <w:rPr>
          <w:rFonts w:ascii="Arial" w:hAnsi="Arial" w:cs="Arial"/>
          <w:b/>
          <w:bCs/>
        </w:rPr>
        <w:t>5.</w:t>
      </w:r>
      <w:r w:rsidR="00DC2F9A" w:rsidRPr="00B3036E">
        <w:rPr>
          <w:rFonts w:ascii="Arial" w:hAnsi="Arial" w:cs="Arial"/>
          <w:b/>
          <w:bCs/>
        </w:rPr>
        <w:t xml:space="preserve"> DA</w:t>
      </w:r>
      <w:r w:rsidR="002C489B">
        <w:rPr>
          <w:rFonts w:ascii="Arial" w:hAnsi="Arial" w:cs="Arial"/>
          <w:b/>
          <w:bCs/>
        </w:rPr>
        <w:t>S</w:t>
      </w:r>
      <w:r w:rsidR="00DC2F9A" w:rsidRPr="00B3036E">
        <w:rPr>
          <w:rFonts w:ascii="Arial" w:hAnsi="Arial" w:cs="Arial"/>
          <w:b/>
          <w:bCs/>
        </w:rPr>
        <w:t xml:space="preserve"> AMOS</w:t>
      </w:r>
      <w:r w:rsidR="00B039A0" w:rsidRPr="00B3036E">
        <w:rPr>
          <w:rFonts w:ascii="Arial" w:hAnsi="Arial" w:cs="Arial"/>
          <w:b/>
          <w:bCs/>
        </w:rPr>
        <w:t>TRA</w:t>
      </w:r>
      <w:r w:rsidR="002C489B">
        <w:rPr>
          <w:rFonts w:ascii="Arial" w:hAnsi="Arial" w:cs="Arial"/>
          <w:b/>
          <w:bCs/>
        </w:rPr>
        <w:t>S</w:t>
      </w:r>
      <w:r w:rsidR="00B039A0" w:rsidRPr="00B3036E">
        <w:rPr>
          <w:rFonts w:ascii="Arial" w:hAnsi="Arial" w:cs="Arial"/>
          <w:b/>
          <w:bCs/>
        </w:rPr>
        <w:t>:</w:t>
      </w:r>
    </w:p>
    <w:p w14:paraId="694AC2E5" w14:textId="647FC843" w:rsidR="003F214C" w:rsidRPr="002944E4" w:rsidRDefault="002944E4" w:rsidP="00351CC1">
      <w:pPr>
        <w:pStyle w:val="PargrafodaLista"/>
        <w:widowControl w:val="0"/>
        <w:numPr>
          <w:ilvl w:val="0"/>
          <w:numId w:val="27"/>
        </w:numPr>
        <w:tabs>
          <w:tab w:val="left" w:pos="284"/>
        </w:tabs>
        <w:spacing w:after="0"/>
        <w:ind w:left="0" w:firstLine="0"/>
        <w:jc w:val="both"/>
        <w:rPr>
          <w:rFonts w:ascii="Arial" w:hAnsi="Arial" w:cs="Arial"/>
          <w:sz w:val="20"/>
          <w:szCs w:val="20"/>
        </w:rPr>
      </w:pPr>
      <w:r w:rsidRPr="002944E4">
        <w:rPr>
          <w:rFonts w:ascii="Arial" w:hAnsi="Arial" w:cs="Arial"/>
          <w:sz w:val="20"/>
          <w:szCs w:val="20"/>
        </w:rPr>
        <w:t xml:space="preserve">A(s) empresa(s) melhor(es) classificada(s) após a etapa de lances, deverá(ão) apresentar uma amostra </w:t>
      </w:r>
      <w:r w:rsidRPr="002944E4">
        <w:rPr>
          <w:rFonts w:ascii="Arial" w:hAnsi="Arial" w:cs="Arial"/>
          <w:b/>
          <w:sz w:val="20"/>
          <w:szCs w:val="20"/>
        </w:rPr>
        <w:t>dos itens 01 ao 05, devendo ser entregue no prazo de até 07 (sete) dias úteis a contar da data de disputa ou da data da convocação do Pregoeiro</w:t>
      </w:r>
      <w:r w:rsidRPr="002944E4">
        <w:rPr>
          <w:rFonts w:ascii="Arial" w:hAnsi="Arial" w:cs="Arial"/>
          <w:sz w:val="20"/>
          <w:szCs w:val="20"/>
        </w:rPr>
        <w:t xml:space="preserve"> nos caso de desclassificações/inabilitações</w:t>
      </w:r>
      <w:r w:rsidR="00BF0BB0" w:rsidRPr="002944E4">
        <w:rPr>
          <w:rFonts w:ascii="Arial" w:hAnsi="Arial" w:cs="Arial"/>
          <w:sz w:val="20"/>
          <w:szCs w:val="20"/>
        </w:rPr>
        <w:t>, sob pena de desclassificação pelo não cumprimento</w:t>
      </w:r>
      <w:r w:rsidR="003F214C" w:rsidRPr="002944E4">
        <w:rPr>
          <w:rFonts w:ascii="Arial" w:hAnsi="Arial" w:cs="Arial"/>
          <w:sz w:val="20"/>
          <w:szCs w:val="20"/>
        </w:rPr>
        <w:t>.</w:t>
      </w:r>
    </w:p>
    <w:p w14:paraId="7423CB3E" w14:textId="77777777" w:rsidR="003F214C" w:rsidRDefault="003F214C" w:rsidP="00351CC1">
      <w:pPr>
        <w:widowControl w:val="0"/>
        <w:spacing w:line="276" w:lineRule="auto"/>
        <w:jc w:val="both"/>
        <w:rPr>
          <w:rFonts w:ascii="Arial" w:hAnsi="Arial" w:cs="Arial"/>
        </w:rPr>
      </w:pPr>
    </w:p>
    <w:p w14:paraId="1C38F3A0" w14:textId="0572F5EA" w:rsidR="003F214C" w:rsidRPr="004B1D68" w:rsidRDefault="003F214C" w:rsidP="00351CC1">
      <w:pPr>
        <w:widowControl w:val="0"/>
        <w:spacing w:line="276" w:lineRule="auto"/>
        <w:jc w:val="both"/>
        <w:rPr>
          <w:rFonts w:ascii="Arial" w:hAnsi="Arial" w:cs="Arial"/>
        </w:rPr>
      </w:pPr>
      <w:r w:rsidRPr="003F214C">
        <w:rPr>
          <w:rFonts w:ascii="Arial" w:hAnsi="Arial" w:cs="Arial"/>
          <w:b/>
        </w:rPr>
        <w:t>Justificativa:</w:t>
      </w:r>
      <w:r>
        <w:rPr>
          <w:rFonts w:ascii="Arial" w:hAnsi="Arial" w:cs="Arial"/>
        </w:rPr>
        <w:t xml:space="preserve"> </w:t>
      </w:r>
      <w:r w:rsidRPr="00EE7586">
        <w:rPr>
          <w:rFonts w:ascii="Arial" w:hAnsi="Arial" w:cs="Arial"/>
        </w:rPr>
        <w:t>a</w:t>
      </w:r>
      <w:r>
        <w:rPr>
          <w:rFonts w:ascii="Arial" w:hAnsi="Arial" w:cs="Arial"/>
        </w:rPr>
        <w:t>s</w:t>
      </w:r>
      <w:r w:rsidRPr="00EE7586">
        <w:rPr>
          <w:rFonts w:ascii="Arial" w:hAnsi="Arial" w:cs="Arial"/>
        </w:rPr>
        <w:t xml:space="preserve"> amostra</w:t>
      </w:r>
      <w:r>
        <w:rPr>
          <w:rFonts w:ascii="Arial" w:hAnsi="Arial" w:cs="Arial"/>
        </w:rPr>
        <w:t>s</w:t>
      </w:r>
      <w:r w:rsidRPr="00EE7586">
        <w:rPr>
          <w:rFonts w:ascii="Arial" w:hAnsi="Arial" w:cs="Arial"/>
        </w:rPr>
        <w:t xml:space="preserve"> servir</w:t>
      </w:r>
      <w:r>
        <w:rPr>
          <w:rFonts w:ascii="Arial" w:hAnsi="Arial" w:cs="Arial"/>
        </w:rPr>
        <w:t>ão</w:t>
      </w:r>
      <w:r w:rsidRPr="00EE7586">
        <w:rPr>
          <w:rFonts w:ascii="Arial" w:hAnsi="Arial" w:cs="Arial"/>
        </w:rPr>
        <w:t xml:space="preserve"> </w:t>
      </w:r>
      <w:r w:rsidRPr="00654199">
        <w:rPr>
          <w:rFonts w:ascii="Arial" w:hAnsi="Arial" w:cs="Arial"/>
        </w:rPr>
        <w:t xml:space="preserve">para uma análise técnica física em que </w:t>
      </w:r>
      <w:r w:rsidR="00BF0BB0" w:rsidRPr="00654199">
        <w:rPr>
          <w:rFonts w:ascii="Arial" w:hAnsi="Arial" w:cs="Arial"/>
        </w:rPr>
        <w:t>serão</w:t>
      </w:r>
      <w:r w:rsidRPr="00654199">
        <w:rPr>
          <w:rFonts w:ascii="Arial" w:hAnsi="Arial" w:cs="Arial"/>
        </w:rPr>
        <w:t xml:space="preserve"> avaliada</w:t>
      </w:r>
      <w:r w:rsidR="00BF0BB0">
        <w:rPr>
          <w:rFonts w:ascii="Arial" w:hAnsi="Arial" w:cs="Arial"/>
        </w:rPr>
        <w:t>s</w:t>
      </w:r>
      <w:r w:rsidRPr="00654199">
        <w:rPr>
          <w:rFonts w:ascii="Arial" w:hAnsi="Arial" w:cs="Arial"/>
        </w:rPr>
        <w:t xml:space="preserve"> suas características comparando-as com o descrito</w:t>
      </w:r>
      <w:r w:rsidRPr="004B1D68">
        <w:rPr>
          <w:rFonts w:ascii="Arial" w:hAnsi="Arial" w:cs="Arial"/>
        </w:rPr>
        <w:t xml:space="preserve"> no edital, para tanto </w:t>
      </w:r>
      <w:r w:rsidR="00BF0BB0" w:rsidRPr="004B1D68">
        <w:rPr>
          <w:rFonts w:ascii="Arial" w:hAnsi="Arial" w:cs="Arial"/>
        </w:rPr>
        <w:t>se utiliza</w:t>
      </w:r>
      <w:r w:rsidRPr="004B1D68">
        <w:rPr>
          <w:rFonts w:ascii="Arial" w:hAnsi="Arial" w:cs="Arial"/>
        </w:rPr>
        <w:t xml:space="preserve"> de recursos como simples observação visual (a partir de sua embalagem)</w:t>
      </w:r>
      <w:r>
        <w:rPr>
          <w:rFonts w:ascii="Arial" w:hAnsi="Arial" w:cs="Arial"/>
        </w:rPr>
        <w:t xml:space="preserve">. </w:t>
      </w:r>
    </w:p>
    <w:p w14:paraId="4FE6FC65" w14:textId="77777777" w:rsidR="003F214C" w:rsidRDefault="003F214C" w:rsidP="00351CC1">
      <w:pPr>
        <w:widowControl w:val="0"/>
        <w:spacing w:line="276" w:lineRule="auto"/>
        <w:jc w:val="both"/>
        <w:rPr>
          <w:rFonts w:ascii="Arial" w:hAnsi="Arial" w:cs="Arial"/>
        </w:rPr>
      </w:pPr>
    </w:p>
    <w:p w14:paraId="6B6D7C2A" w14:textId="77777777" w:rsidR="003F214C" w:rsidRPr="003F214C" w:rsidRDefault="003F214C" w:rsidP="00351CC1">
      <w:pPr>
        <w:pStyle w:val="PargrafodaLista"/>
        <w:numPr>
          <w:ilvl w:val="0"/>
          <w:numId w:val="27"/>
        </w:numPr>
        <w:tabs>
          <w:tab w:val="left" w:pos="284"/>
        </w:tabs>
        <w:spacing w:after="0"/>
        <w:ind w:left="0" w:firstLine="0"/>
        <w:jc w:val="both"/>
        <w:rPr>
          <w:rFonts w:ascii="Arial" w:hAnsi="Arial" w:cs="Arial"/>
          <w:b/>
          <w:sz w:val="20"/>
        </w:rPr>
      </w:pPr>
      <w:r w:rsidRPr="003F214C">
        <w:rPr>
          <w:rFonts w:ascii="Arial" w:hAnsi="Arial" w:cs="Arial"/>
          <w:b/>
          <w:sz w:val="20"/>
        </w:rPr>
        <w:t xml:space="preserve">Critérios de avaliação da amostra: </w:t>
      </w:r>
    </w:p>
    <w:p w14:paraId="6241506A" w14:textId="77777777" w:rsidR="003F214C" w:rsidRPr="0079648A" w:rsidRDefault="003F214C" w:rsidP="00351CC1">
      <w:pPr>
        <w:spacing w:line="276" w:lineRule="auto"/>
        <w:jc w:val="both"/>
        <w:rPr>
          <w:rFonts w:ascii="Arial" w:hAnsi="Arial" w:cs="Arial"/>
          <w:b/>
        </w:rPr>
      </w:pPr>
    </w:p>
    <w:p w14:paraId="7EB6E7C4" w14:textId="77777777" w:rsidR="003F214C" w:rsidRDefault="003F214C" w:rsidP="00351CC1">
      <w:pPr>
        <w:numPr>
          <w:ilvl w:val="0"/>
          <w:numId w:val="26"/>
        </w:numPr>
        <w:spacing w:line="276" w:lineRule="auto"/>
        <w:jc w:val="both"/>
        <w:rPr>
          <w:rFonts w:ascii="Arial" w:hAnsi="Arial" w:cs="Arial"/>
          <w:b/>
        </w:rPr>
      </w:pPr>
      <w:r w:rsidRPr="0079648A">
        <w:rPr>
          <w:rFonts w:ascii="Arial" w:hAnsi="Arial" w:cs="Arial"/>
          <w:b/>
        </w:rPr>
        <w:t>Verificação da etiqueta do produto com composição, instruções de lavagem e identificação da confecção e numeração.</w:t>
      </w:r>
    </w:p>
    <w:p w14:paraId="49E654AC" w14:textId="77777777" w:rsidR="003F214C" w:rsidRDefault="003F214C" w:rsidP="00351CC1">
      <w:pPr>
        <w:numPr>
          <w:ilvl w:val="0"/>
          <w:numId w:val="26"/>
        </w:numPr>
        <w:spacing w:line="276" w:lineRule="auto"/>
        <w:jc w:val="both"/>
        <w:rPr>
          <w:rFonts w:ascii="Arial" w:hAnsi="Arial" w:cs="Arial"/>
          <w:b/>
        </w:rPr>
      </w:pPr>
      <w:r>
        <w:rPr>
          <w:rFonts w:ascii="Arial" w:hAnsi="Arial" w:cs="Arial"/>
          <w:b/>
        </w:rPr>
        <w:t>Verificação da densidade material, resistência das costuras, presilhas e fivelas, qualidade dos fechos.</w:t>
      </w:r>
    </w:p>
    <w:p w14:paraId="244B17BD" w14:textId="77777777" w:rsidR="003F214C" w:rsidRDefault="003F214C" w:rsidP="00351CC1">
      <w:pPr>
        <w:numPr>
          <w:ilvl w:val="0"/>
          <w:numId w:val="26"/>
        </w:numPr>
        <w:spacing w:line="276" w:lineRule="auto"/>
        <w:jc w:val="both"/>
        <w:rPr>
          <w:rFonts w:ascii="Arial" w:hAnsi="Arial" w:cs="Arial"/>
          <w:b/>
        </w:rPr>
      </w:pPr>
      <w:r>
        <w:rPr>
          <w:rFonts w:ascii="Arial" w:hAnsi="Arial" w:cs="Arial"/>
          <w:b/>
        </w:rPr>
        <w:t>Análise das cores das amostras, acabamento interno dos materiais</w:t>
      </w:r>
    </w:p>
    <w:p w14:paraId="6FDA6B8C" w14:textId="77777777" w:rsidR="003F214C" w:rsidRDefault="003F214C" w:rsidP="00351CC1">
      <w:pPr>
        <w:widowControl w:val="0"/>
        <w:spacing w:line="276" w:lineRule="auto"/>
        <w:jc w:val="both"/>
        <w:rPr>
          <w:rFonts w:ascii="Arial" w:hAnsi="Arial" w:cs="Arial"/>
        </w:rPr>
      </w:pPr>
    </w:p>
    <w:p w14:paraId="4673A2F5" w14:textId="77777777" w:rsidR="003F214C" w:rsidRDefault="003F214C" w:rsidP="00351CC1">
      <w:pPr>
        <w:pStyle w:val="PargrafodaLista"/>
        <w:numPr>
          <w:ilvl w:val="0"/>
          <w:numId w:val="27"/>
        </w:numPr>
        <w:tabs>
          <w:tab w:val="left" w:pos="284"/>
        </w:tabs>
        <w:spacing w:after="0"/>
        <w:ind w:left="0" w:firstLine="0"/>
        <w:jc w:val="both"/>
        <w:rPr>
          <w:rFonts w:ascii="Arial" w:hAnsi="Arial" w:cs="Arial"/>
          <w:bCs/>
          <w:sz w:val="20"/>
        </w:rPr>
      </w:pPr>
      <w:r w:rsidRPr="003F214C">
        <w:rPr>
          <w:rFonts w:ascii="Arial" w:hAnsi="Arial" w:cs="Arial"/>
          <w:bCs/>
          <w:sz w:val="20"/>
        </w:rPr>
        <w:t xml:space="preserve">Local e horário de entrega das amostras: </w:t>
      </w:r>
    </w:p>
    <w:p w14:paraId="63B0C0A0" w14:textId="77777777" w:rsidR="003F214C" w:rsidRDefault="003F214C" w:rsidP="00351CC1">
      <w:pPr>
        <w:pStyle w:val="PargrafodaLista"/>
        <w:tabs>
          <w:tab w:val="left" w:pos="284"/>
        </w:tabs>
        <w:spacing w:after="0"/>
        <w:ind w:left="0"/>
        <w:jc w:val="both"/>
        <w:rPr>
          <w:rFonts w:ascii="Arial" w:hAnsi="Arial" w:cs="Arial"/>
          <w:bCs/>
          <w:sz w:val="20"/>
        </w:rPr>
      </w:pPr>
    </w:p>
    <w:p w14:paraId="3CD2FD1D" w14:textId="77777777" w:rsidR="003F214C" w:rsidRPr="003F214C" w:rsidRDefault="003F214C" w:rsidP="00351CC1">
      <w:pPr>
        <w:pStyle w:val="PargrafodaLista"/>
        <w:tabs>
          <w:tab w:val="left" w:pos="284"/>
        </w:tabs>
        <w:spacing w:after="0"/>
        <w:ind w:left="284"/>
        <w:jc w:val="both"/>
        <w:rPr>
          <w:rFonts w:ascii="Arial" w:hAnsi="Arial" w:cs="Arial"/>
          <w:b/>
          <w:bCs/>
          <w:sz w:val="20"/>
        </w:rPr>
      </w:pPr>
      <w:r w:rsidRPr="003F214C">
        <w:rPr>
          <w:rFonts w:ascii="Arial" w:hAnsi="Arial" w:cs="Arial"/>
          <w:b/>
          <w:bCs/>
          <w:sz w:val="20"/>
        </w:rPr>
        <w:t xml:space="preserve">Secretaria Municipal de Mobilidade Urbana Trânsito e Transportes </w:t>
      </w:r>
    </w:p>
    <w:p w14:paraId="484077A6" w14:textId="4A25C2D5" w:rsidR="003F214C" w:rsidRPr="003F214C" w:rsidRDefault="003F214C" w:rsidP="00351CC1">
      <w:pPr>
        <w:pStyle w:val="PargrafodaLista"/>
        <w:tabs>
          <w:tab w:val="left" w:pos="284"/>
        </w:tabs>
        <w:spacing w:after="0"/>
        <w:ind w:left="284"/>
        <w:jc w:val="both"/>
        <w:rPr>
          <w:rFonts w:ascii="Arial" w:hAnsi="Arial" w:cs="Arial"/>
          <w:b/>
          <w:bCs/>
          <w:sz w:val="20"/>
        </w:rPr>
      </w:pPr>
      <w:r w:rsidRPr="003F214C">
        <w:rPr>
          <w:rFonts w:ascii="Arial" w:hAnsi="Arial" w:cs="Arial"/>
          <w:b/>
          <w:bCs/>
          <w:sz w:val="20"/>
        </w:rPr>
        <w:t xml:space="preserve">6º andar do Centro Cívico - Rua Antônio Correia Barbosa, 2233 – Bairro Chácara Nazareth </w:t>
      </w:r>
    </w:p>
    <w:p w14:paraId="19B7F20F" w14:textId="77777777" w:rsidR="003F214C" w:rsidRPr="003F214C" w:rsidRDefault="003F214C" w:rsidP="00351CC1">
      <w:pPr>
        <w:pStyle w:val="PargrafodaLista"/>
        <w:tabs>
          <w:tab w:val="left" w:pos="284"/>
        </w:tabs>
        <w:spacing w:after="0"/>
        <w:ind w:left="284"/>
        <w:jc w:val="both"/>
        <w:rPr>
          <w:rFonts w:ascii="Arial" w:hAnsi="Arial" w:cs="Arial"/>
          <w:b/>
          <w:bCs/>
          <w:sz w:val="20"/>
        </w:rPr>
      </w:pPr>
      <w:r w:rsidRPr="003F214C">
        <w:rPr>
          <w:rFonts w:ascii="Arial" w:hAnsi="Arial" w:cs="Arial"/>
          <w:b/>
          <w:bCs/>
          <w:sz w:val="20"/>
        </w:rPr>
        <w:t>Piracicaba/SP – CEP 13.400-900</w:t>
      </w:r>
    </w:p>
    <w:p w14:paraId="295CDB69" w14:textId="40CDD8A8" w:rsidR="003F214C" w:rsidRPr="003F214C" w:rsidRDefault="003F214C" w:rsidP="00351CC1">
      <w:pPr>
        <w:pStyle w:val="PargrafodaLista"/>
        <w:tabs>
          <w:tab w:val="left" w:pos="284"/>
        </w:tabs>
        <w:spacing w:after="0"/>
        <w:ind w:left="284"/>
        <w:jc w:val="both"/>
        <w:rPr>
          <w:rFonts w:ascii="Arial" w:hAnsi="Arial" w:cs="Arial"/>
          <w:b/>
          <w:bCs/>
          <w:sz w:val="20"/>
        </w:rPr>
      </w:pPr>
      <w:r w:rsidRPr="003F214C">
        <w:rPr>
          <w:rFonts w:ascii="Arial" w:hAnsi="Arial" w:cs="Arial"/>
          <w:b/>
          <w:bCs/>
          <w:sz w:val="20"/>
        </w:rPr>
        <w:t>Horário de entrega: das 8h30 às 16h30, de segunda à sexta-feira – A/C Luanda</w:t>
      </w:r>
    </w:p>
    <w:p w14:paraId="5878714B" w14:textId="77777777" w:rsidR="00DC2F9A" w:rsidRPr="00B3036E" w:rsidRDefault="00DC2F9A" w:rsidP="00351CC1">
      <w:pPr>
        <w:tabs>
          <w:tab w:val="left" w:pos="284"/>
        </w:tabs>
        <w:spacing w:line="276" w:lineRule="auto"/>
        <w:ind w:left="720"/>
        <w:jc w:val="both"/>
        <w:rPr>
          <w:rFonts w:ascii="Arial" w:hAnsi="Arial" w:cs="Arial"/>
        </w:rPr>
      </w:pPr>
    </w:p>
    <w:p w14:paraId="1F9F364C" w14:textId="77777777" w:rsidR="00906BC5" w:rsidRPr="00B3036E" w:rsidRDefault="00DC2F9A" w:rsidP="00351CC1">
      <w:pPr>
        <w:shd w:val="clear" w:color="auto" w:fill="CCCCCC"/>
        <w:spacing w:line="276" w:lineRule="auto"/>
        <w:ind w:firstLine="567"/>
        <w:rPr>
          <w:rFonts w:ascii="Arial" w:hAnsi="Arial" w:cs="Arial"/>
        </w:rPr>
      </w:pPr>
      <w:r w:rsidRPr="00B3036E">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9F2B23D" w14:textId="207762DC" w:rsidR="00906BC5" w:rsidRPr="00B3036E" w:rsidRDefault="00906BC5" w:rsidP="00351CC1">
      <w:pPr>
        <w:numPr>
          <w:ilvl w:val="0"/>
          <w:numId w:val="15"/>
        </w:numPr>
        <w:tabs>
          <w:tab w:val="left" w:pos="284"/>
        </w:tabs>
        <w:spacing w:line="276" w:lineRule="auto"/>
        <w:jc w:val="both"/>
        <w:rPr>
          <w:rFonts w:ascii="Arial" w:hAnsi="Arial" w:cs="Arial"/>
        </w:rPr>
      </w:pPr>
      <w:r w:rsidRPr="00B3036E">
        <w:rPr>
          <w:rFonts w:ascii="Arial" w:hAnsi="Arial" w:cs="Arial"/>
        </w:rPr>
        <w:t>Os produtos deverão ser acondicionados de acordo com a praxe do fabricante, garantindo sua integridade durante o transporte, armazenamento e uso</w:t>
      </w:r>
      <w:r w:rsidR="007736B1" w:rsidRPr="00B3036E">
        <w:rPr>
          <w:rFonts w:ascii="Arial" w:hAnsi="Arial" w:cs="Arial"/>
        </w:rPr>
        <w:t>, r</w:t>
      </w:r>
      <w:r w:rsidRPr="00B3036E">
        <w:rPr>
          <w:rFonts w:ascii="Arial" w:hAnsi="Arial" w:cs="Arial"/>
        </w:rPr>
        <w:t>otulados conforme a legislação em vigor.</w:t>
      </w:r>
    </w:p>
    <w:p w14:paraId="30AE662D" w14:textId="77777777" w:rsidR="00217F72" w:rsidRPr="00B3036E" w:rsidRDefault="00217F72" w:rsidP="00351CC1">
      <w:pPr>
        <w:spacing w:line="276" w:lineRule="auto"/>
        <w:jc w:val="both"/>
        <w:rPr>
          <w:rFonts w:ascii="Arial" w:eastAsia="Arial" w:hAnsi="Arial" w:cs="Arial"/>
          <w:color w:val="000000"/>
        </w:rPr>
      </w:pPr>
    </w:p>
    <w:p w14:paraId="300C414E" w14:textId="77777777" w:rsidR="00906BC5" w:rsidRPr="00B3036E" w:rsidRDefault="00DC2F9A" w:rsidP="00351CC1">
      <w:pPr>
        <w:shd w:val="clear" w:color="auto" w:fill="CCCCCC"/>
        <w:spacing w:line="276" w:lineRule="auto"/>
        <w:ind w:firstLine="561"/>
        <w:rPr>
          <w:rFonts w:ascii="Arial" w:hAnsi="Arial" w:cs="Arial"/>
        </w:rPr>
      </w:pPr>
      <w:r w:rsidRPr="00B3036E">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1320D53" w14:textId="4180A2BF" w:rsidR="00EF135E" w:rsidRPr="00B3036E" w:rsidRDefault="00906BC5" w:rsidP="00351CC1">
      <w:pPr>
        <w:numPr>
          <w:ilvl w:val="0"/>
          <w:numId w:val="6"/>
        </w:numPr>
        <w:tabs>
          <w:tab w:val="left" w:pos="284"/>
        </w:tabs>
        <w:spacing w:line="276" w:lineRule="auto"/>
        <w:jc w:val="both"/>
        <w:rPr>
          <w:rFonts w:ascii="Arial" w:hAnsi="Arial" w:cs="Arial"/>
          <w:lang w:eastAsia="pt-BR"/>
        </w:rPr>
      </w:pPr>
      <w:r w:rsidRPr="00B3036E">
        <w:rPr>
          <w:rFonts w:ascii="Arial" w:hAnsi="Arial" w:cs="Arial"/>
          <w:lang w:eastAsia="pt-BR"/>
        </w:rPr>
        <w:t xml:space="preserve">Prazo de entrega: </w:t>
      </w:r>
      <w:r w:rsidR="007A6329" w:rsidRPr="00B3036E">
        <w:rPr>
          <w:rFonts w:ascii="Arial" w:hAnsi="Arial" w:cs="Arial"/>
          <w:lang w:eastAsia="pt-BR"/>
        </w:rPr>
        <w:t>a</w:t>
      </w:r>
      <w:r w:rsidRPr="00B3036E">
        <w:rPr>
          <w:rFonts w:ascii="Arial" w:hAnsi="Arial" w:cs="Arial"/>
          <w:lang w:eastAsia="pt-BR"/>
        </w:rPr>
        <w:t xml:space="preserve">té o </w:t>
      </w:r>
      <w:r w:rsidRPr="003F214C">
        <w:rPr>
          <w:rFonts w:ascii="Arial" w:hAnsi="Arial" w:cs="Arial"/>
          <w:b/>
          <w:lang w:eastAsia="pt-BR"/>
        </w:rPr>
        <w:t xml:space="preserve">máximo de </w:t>
      </w:r>
      <w:r w:rsidR="003F214C" w:rsidRPr="003F214C">
        <w:rPr>
          <w:rFonts w:ascii="Arial" w:hAnsi="Arial" w:cs="Arial"/>
          <w:b/>
          <w:lang w:eastAsia="pt-BR"/>
        </w:rPr>
        <w:t>30</w:t>
      </w:r>
      <w:r w:rsidRPr="003F214C">
        <w:rPr>
          <w:rFonts w:ascii="Arial" w:hAnsi="Arial" w:cs="Arial"/>
          <w:b/>
          <w:lang w:eastAsia="pt-BR"/>
        </w:rPr>
        <w:t xml:space="preserve"> (</w:t>
      </w:r>
      <w:r w:rsidR="003F214C" w:rsidRPr="003F214C">
        <w:rPr>
          <w:rFonts w:ascii="Arial" w:hAnsi="Arial" w:cs="Arial"/>
          <w:b/>
          <w:lang w:eastAsia="pt-BR"/>
        </w:rPr>
        <w:t>trinta</w:t>
      </w:r>
      <w:r w:rsidRPr="003F214C">
        <w:rPr>
          <w:rFonts w:ascii="Arial" w:hAnsi="Arial" w:cs="Arial"/>
          <w:b/>
          <w:lang w:eastAsia="pt-BR"/>
        </w:rPr>
        <w:t>) dias</w:t>
      </w:r>
      <w:r w:rsidRPr="00B3036E">
        <w:rPr>
          <w:rFonts w:ascii="Arial" w:hAnsi="Arial" w:cs="Arial"/>
          <w:lang w:eastAsia="pt-BR"/>
        </w:rPr>
        <w:t>, a contar da Ordem de Fornecimento, emitida pela Unidade Requisitant</w:t>
      </w:r>
      <w:r w:rsidR="007A6329" w:rsidRPr="00B3036E">
        <w:rPr>
          <w:rFonts w:ascii="Arial" w:hAnsi="Arial" w:cs="Arial"/>
          <w:lang w:eastAsia="pt-BR"/>
        </w:rPr>
        <w:t>e</w:t>
      </w:r>
      <w:r w:rsidR="00BE5E68" w:rsidRPr="00B3036E">
        <w:rPr>
          <w:rFonts w:ascii="Arial" w:hAnsi="Arial" w:cs="Arial"/>
          <w:lang w:eastAsia="pt-BR"/>
        </w:rPr>
        <w:t>.</w:t>
      </w:r>
    </w:p>
    <w:p w14:paraId="583607A3" w14:textId="4EC3044C" w:rsidR="00B039A0" w:rsidRDefault="00906BC5" w:rsidP="00351CC1">
      <w:pPr>
        <w:numPr>
          <w:ilvl w:val="0"/>
          <w:numId w:val="6"/>
        </w:numPr>
        <w:tabs>
          <w:tab w:val="left" w:pos="284"/>
        </w:tabs>
        <w:spacing w:line="276" w:lineRule="auto"/>
        <w:jc w:val="both"/>
        <w:rPr>
          <w:rFonts w:ascii="Arial" w:hAnsi="Arial" w:cs="Arial"/>
        </w:rPr>
      </w:pPr>
      <w:r w:rsidRPr="00B3036E">
        <w:rPr>
          <w:rFonts w:ascii="Arial" w:hAnsi="Arial" w:cs="Arial"/>
          <w:lang w:eastAsia="pt-BR"/>
        </w:rPr>
        <w:t xml:space="preserve">Local de </w:t>
      </w:r>
      <w:r w:rsidR="00DD74AF" w:rsidRPr="00B3036E">
        <w:rPr>
          <w:rFonts w:ascii="Arial" w:hAnsi="Arial" w:cs="Arial"/>
          <w:lang w:eastAsia="pt-BR"/>
        </w:rPr>
        <w:t>e</w:t>
      </w:r>
      <w:r w:rsidRPr="00B3036E">
        <w:rPr>
          <w:rFonts w:ascii="Arial" w:hAnsi="Arial" w:cs="Arial"/>
          <w:lang w:eastAsia="pt-BR"/>
        </w:rPr>
        <w:t xml:space="preserve">ntrega: </w:t>
      </w:r>
    </w:p>
    <w:p w14:paraId="7EF06295" w14:textId="77777777" w:rsidR="003F214C" w:rsidRDefault="003F214C" w:rsidP="00351CC1">
      <w:pPr>
        <w:tabs>
          <w:tab w:val="left" w:pos="284"/>
        </w:tabs>
        <w:spacing w:line="276" w:lineRule="auto"/>
        <w:jc w:val="both"/>
        <w:rPr>
          <w:rFonts w:ascii="Arial" w:hAnsi="Arial" w:cs="Arial"/>
          <w:lang w:eastAsia="pt-BR"/>
        </w:rPr>
      </w:pPr>
    </w:p>
    <w:p w14:paraId="4B1838BF" w14:textId="77777777" w:rsidR="003F214C" w:rsidRPr="003F214C" w:rsidRDefault="003F214C" w:rsidP="00351CC1">
      <w:pPr>
        <w:tabs>
          <w:tab w:val="left" w:pos="284"/>
        </w:tabs>
        <w:spacing w:line="276" w:lineRule="auto"/>
        <w:ind w:left="284"/>
        <w:jc w:val="both"/>
        <w:rPr>
          <w:rFonts w:ascii="Arial" w:hAnsi="Arial" w:cs="Arial"/>
          <w:b/>
          <w:lang w:eastAsia="pt-BR"/>
        </w:rPr>
      </w:pPr>
      <w:r w:rsidRPr="003F214C">
        <w:rPr>
          <w:rFonts w:ascii="Arial" w:hAnsi="Arial" w:cs="Arial"/>
          <w:b/>
          <w:lang w:eastAsia="pt-BR"/>
        </w:rPr>
        <w:t xml:space="preserve">Secretaria Municipal de Mobilidade Urbana, Trânsito e Transportes </w:t>
      </w:r>
    </w:p>
    <w:p w14:paraId="43CE2955" w14:textId="77777777" w:rsidR="003F214C" w:rsidRPr="003F214C" w:rsidRDefault="003F214C" w:rsidP="00351CC1">
      <w:pPr>
        <w:tabs>
          <w:tab w:val="left" w:pos="284"/>
        </w:tabs>
        <w:spacing w:line="276" w:lineRule="auto"/>
        <w:ind w:left="284"/>
        <w:jc w:val="both"/>
        <w:rPr>
          <w:rFonts w:ascii="Arial" w:hAnsi="Arial" w:cs="Arial"/>
          <w:b/>
          <w:lang w:eastAsia="pt-BR"/>
        </w:rPr>
      </w:pPr>
      <w:r w:rsidRPr="003F214C">
        <w:rPr>
          <w:rFonts w:ascii="Arial" w:hAnsi="Arial" w:cs="Arial"/>
          <w:b/>
          <w:lang w:eastAsia="pt-BR"/>
        </w:rPr>
        <w:t>Rua Benedito Bonzon Penteado, 771 – Vila Pacaembu - CEP: 13.424-485</w:t>
      </w:r>
    </w:p>
    <w:p w14:paraId="7A51D5DC" w14:textId="46D11E3B" w:rsidR="003F214C" w:rsidRPr="003F214C" w:rsidRDefault="003F214C" w:rsidP="00351CC1">
      <w:pPr>
        <w:tabs>
          <w:tab w:val="left" w:pos="284"/>
        </w:tabs>
        <w:spacing w:line="276" w:lineRule="auto"/>
        <w:ind w:left="284"/>
        <w:jc w:val="both"/>
        <w:rPr>
          <w:rFonts w:ascii="Arial" w:hAnsi="Arial" w:cs="Arial"/>
          <w:b/>
          <w:lang w:eastAsia="pt-BR"/>
        </w:rPr>
      </w:pPr>
      <w:r w:rsidRPr="003F214C">
        <w:rPr>
          <w:rFonts w:ascii="Arial" w:hAnsi="Arial" w:cs="Arial"/>
          <w:b/>
          <w:lang w:eastAsia="pt-BR"/>
        </w:rPr>
        <w:t xml:space="preserve">No horário das 8:30h às 16:30hs, de segunda a sexta-feira. </w:t>
      </w:r>
    </w:p>
    <w:p w14:paraId="6702EF3A" w14:textId="77777777" w:rsidR="003F214C" w:rsidRDefault="003F214C" w:rsidP="00351CC1">
      <w:pPr>
        <w:tabs>
          <w:tab w:val="left" w:pos="284"/>
        </w:tabs>
        <w:spacing w:line="276" w:lineRule="auto"/>
        <w:jc w:val="both"/>
        <w:rPr>
          <w:rFonts w:ascii="Arial" w:hAnsi="Arial" w:cs="Arial"/>
          <w:lang w:eastAsia="pt-BR"/>
        </w:rPr>
      </w:pPr>
    </w:p>
    <w:p w14:paraId="2BCFD3EE" w14:textId="1A04D0C3" w:rsidR="00B039A0" w:rsidRPr="00B3036E" w:rsidRDefault="00906BC5" w:rsidP="00351CC1">
      <w:pPr>
        <w:keepLines/>
        <w:numPr>
          <w:ilvl w:val="0"/>
          <w:numId w:val="6"/>
        </w:numPr>
        <w:tabs>
          <w:tab w:val="left" w:pos="284"/>
        </w:tabs>
        <w:spacing w:line="276" w:lineRule="auto"/>
        <w:jc w:val="both"/>
        <w:rPr>
          <w:rFonts w:ascii="Arial" w:hAnsi="Arial" w:cs="Arial"/>
        </w:rPr>
      </w:pPr>
      <w:r w:rsidRPr="00B3036E">
        <w:rPr>
          <w:rFonts w:ascii="Arial" w:hAnsi="Arial" w:cs="Arial"/>
        </w:rPr>
        <w:t>A Contratada será responsável pelo transporte e descarregamento do produto, devendo entregá-los em condições adequadas para o armazenamento</w:t>
      </w:r>
      <w:r w:rsidR="00BE5E68" w:rsidRPr="00B3036E">
        <w:rPr>
          <w:rFonts w:ascii="Arial" w:hAnsi="Arial" w:cs="Arial"/>
        </w:rPr>
        <w:t>.</w:t>
      </w:r>
    </w:p>
    <w:p w14:paraId="6E06F0B8" w14:textId="3D5F030D" w:rsidR="00217F72" w:rsidRPr="003F214C" w:rsidRDefault="00906BC5" w:rsidP="00351CC1">
      <w:pPr>
        <w:keepLines/>
        <w:numPr>
          <w:ilvl w:val="0"/>
          <w:numId w:val="6"/>
        </w:numPr>
        <w:tabs>
          <w:tab w:val="left" w:pos="284"/>
        </w:tabs>
        <w:spacing w:line="276" w:lineRule="auto"/>
        <w:jc w:val="both"/>
        <w:rPr>
          <w:rFonts w:ascii="Arial" w:hAnsi="Arial" w:cs="Arial"/>
        </w:rPr>
      </w:pPr>
      <w:r w:rsidRPr="003F214C">
        <w:rPr>
          <w:rFonts w:ascii="Arial" w:hAnsi="Arial" w:cs="Arial"/>
        </w:rPr>
        <w:t xml:space="preserve">Se for constatada qualquer alteração na qualidade ou composição durante a </w:t>
      </w:r>
      <w:r w:rsidR="009D7074">
        <w:rPr>
          <w:rFonts w:ascii="Arial" w:hAnsi="Arial" w:cs="Arial"/>
        </w:rPr>
        <w:t>garantia</w:t>
      </w:r>
      <w:r w:rsidRPr="003F214C">
        <w:rPr>
          <w:rFonts w:ascii="Arial" w:hAnsi="Arial" w:cs="Arial"/>
        </w:rPr>
        <w:t xml:space="preserve"> do produto, a </w:t>
      </w:r>
      <w:r w:rsidR="00E961D0" w:rsidRPr="003F214C">
        <w:rPr>
          <w:rFonts w:ascii="Arial" w:hAnsi="Arial" w:cs="Arial"/>
        </w:rPr>
        <w:t>C</w:t>
      </w:r>
      <w:r w:rsidRPr="003F214C">
        <w:rPr>
          <w:rFonts w:ascii="Arial" w:hAnsi="Arial" w:cs="Arial"/>
        </w:rPr>
        <w:t xml:space="preserve">ontratada se compromete a trocá-lo sem ônus para a </w:t>
      </w:r>
      <w:r w:rsidR="00E961D0" w:rsidRPr="003F214C">
        <w:rPr>
          <w:rFonts w:ascii="Arial" w:hAnsi="Arial" w:cs="Arial"/>
        </w:rPr>
        <w:t>C</w:t>
      </w:r>
      <w:r w:rsidRPr="003F214C">
        <w:rPr>
          <w:rFonts w:ascii="Arial" w:hAnsi="Arial" w:cs="Arial"/>
        </w:rPr>
        <w:t>ontratante, no prazo máximo de 10 (dez) dias, a contar da notificação emitida pela Unidade Requisitante.</w:t>
      </w:r>
      <w:r w:rsidR="0049377B" w:rsidRPr="003F214C">
        <w:rPr>
          <w:rFonts w:ascii="Arial" w:hAnsi="Arial" w:cs="Arial"/>
        </w:rPr>
        <w:t xml:space="preserve"> </w:t>
      </w:r>
    </w:p>
    <w:p w14:paraId="653463E6" w14:textId="77777777" w:rsidR="003F214C" w:rsidRPr="003F214C" w:rsidRDefault="003F214C" w:rsidP="00351CC1">
      <w:pPr>
        <w:keepLines/>
        <w:tabs>
          <w:tab w:val="left" w:pos="284"/>
        </w:tabs>
        <w:spacing w:line="276" w:lineRule="auto"/>
        <w:jc w:val="both"/>
        <w:rPr>
          <w:rFonts w:ascii="Arial" w:hAnsi="Arial" w:cs="Arial"/>
        </w:rPr>
      </w:pPr>
    </w:p>
    <w:p w14:paraId="29551AF2" w14:textId="6017EC1F" w:rsidR="00906BC5" w:rsidRPr="00B3036E" w:rsidRDefault="00DC2F9A" w:rsidP="00351CC1">
      <w:pPr>
        <w:shd w:val="clear" w:color="auto" w:fill="CCCCCC"/>
        <w:spacing w:line="276" w:lineRule="auto"/>
        <w:ind w:firstLine="561"/>
        <w:rPr>
          <w:rFonts w:ascii="Arial" w:hAnsi="Arial" w:cs="Arial"/>
        </w:rPr>
      </w:pPr>
      <w:r w:rsidRPr="00B3036E">
        <w:rPr>
          <w:rFonts w:ascii="Arial" w:hAnsi="Arial" w:cs="Arial"/>
          <w:b/>
          <w:bCs/>
        </w:rPr>
        <w:t>8</w:t>
      </w:r>
      <w:r w:rsidR="00EF135E" w:rsidRPr="00B3036E">
        <w:rPr>
          <w:rFonts w:ascii="Arial" w:hAnsi="Arial" w:cs="Arial"/>
          <w:b/>
          <w:bCs/>
        </w:rPr>
        <w:t>.</w:t>
      </w:r>
      <w:r w:rsidR="00906BC5" w:rsidRPr="00B3036E">
        <w:rPr>
          <w:rFonts w:ascii="Arial" w:hAnsi="Arial" w:cs="Arial"/>
          <w:b/>
          <w:bCs/>
        </w:rPr>
        <w:t xml:space="preserve"> DA GARANTIA</w:t>
      </w:r>
      <w:r w:rsidR="00906BC5" w:rsidRPr="00B3036E">
        <w:rPr>
          <w:rFonts w:ascii="Arial" w:eastAsia="Arial" w:hAnsi="Arial" w:cs="Arial"/>
          <w:b/>
          <w:color w:val="000000"/>
        </w:rPr>
        <w:t>:</w:t>
      </w:r>
    </w:p>
    <w:p w14:paraId="40F7766D" w14:textId="13024897" w:rsidR="00B039A0" w:rsidRPr="00B3036E" w:rsidRDefault="00906BC5" w:rsidP="00351CC1">
      <w:pPr>
        <w:numPr>
          <w:ilvl w:val="0"/>
          <w:numId w:val="8"/>
        </w:numPr>
        <w:tabs>
          <w:tab w:val="left" w:pos="284"/>
        </w:tabs>
        <w:spacing w:line="276" w:lineRule="auto"/>
        <w:jc w:val="both"/>
        <w:rPr>
          <w:rFonts w:ascii="Arial" w:hAnsi="Arial" w:cs="Arial"/>
        </w:rPr>
      </w:pPr>
      <w:r w:rsidRPr="00B3036E">
        <w:rPr>
          <w:rFonts w:ascii="Arial" w:hAnsi="Arial" w:cs="Arial"/>
        </w:rPr>
        <w:t>A garantia do produto deverá ser de no</w:t>
      </w:r>
      <w:r w:rsidRPr="003F214C">
        <w:rPr>
          <w:rFonts w:ascii="Arial" w:hAnsi="Arial" w:cs="Arial"/>
          <w:b/>
        </w:rPr>
        <w:t xml:space="preserve"> mínimo </w:t>
      </w:r>
      <w:r w:rsidR="003F214C" w:rsidRPr="003F214C">
        <w:rPr>
          <w:rFonts w:ascii="Arial" w:hAnsi="Arial" w:cs="Arial"/>
          <w:b/>
        </w:rPr>
        <w:t>12</w:t>
      </w:r>
      <w:r w:rsidRPr="003F214C">
        <w:rPr>
          <w:rFonts w:ascii="Arial" w:hAnsi="Arial" w:cs="Arial"/>
          <w:b/>
        </w:rPr>
        <w:t xml:space="preserve"> (</w:t>
      </w:r>
      <w:r w:rsidR="003F214C" w:rsidRPr="003F214C">
        <w:rPr>
          <w:rFonts w:ascii="Arial" w:hAnsi="Arial" w:cs="Arial"/>
          <w:b/>
        </w:rPr>
        <w:t>doze</w:t>
      </w:r>
      <w:r w:rsidRPr="003F214C">
        <w:rPr>
          <w:rFonts w:ascii="Arial" w:hAnsi="Arial" w:cs="Arial"/>
          <w:b/>
        </w:rPr>
        <w:t>) meses</w:t>
      </w:r>
      <w:r w:rsidRPr="00B3036E">
        <w:rPr>
          <w:rFonts w:ascii="Arial" w:hAnsi="Arial" w:cs="Arial"/>
        </w:rPr>
        <w:t>, contado da data de recebimento</w:t>
      </w:r>
      <w:r w:rsidR="004C6FCD" w:rsidRPr="00B3036E">
        <w:rPr>
          <w:rFonts w:ascii="Arial" w:hAnsi="Arial" w:cs="Arial"/>
        </w:rPr>
        <w:t>.</w:t>
      </w:r>
    </w:p>
    <w:p w14:paraId="70871C7F" w14:textId="000692E3" w:rsidR="00906BC5" w:rsidRPr="00B3036E" w:rsidRDefault="003F214C" w:rsidP="00351CC1">
      <w:pPr>
        <w:numPr>
          <w:ilvl w:val="0"/>
          <w:numId w:val="8"/>
        </w:numPr>
        <w:tabs>
          <w:tab w:val="left" w:pos="284"/>
        </w:tabs>
        <w:spacing w:line="276" w:lineRule="auto"/>
        <w:jc w:val="both"/>
        <w:rPr>
          <w:rFonts w:ascii="Arial" w:hAnsi="Arial" w:cs="Arial"/>
        </w:rPr>
      </w:pPr>
      <w:r w:rsidRPr="004769AF">
        <w:rPr>
          <w:rFonts w:ascii="Arial" w:hAnsi="Arial" w:cs="Arial"/>
        </w:rPr>
        <w:t xml:space="preserve">Durante a vigência da garantia, a contratada deverá substituir, sem nenhum ônus adicional, produtos defeituosos ou com desgaste anormal, </w:t>
      </w:r>
      <w:r w:rsidRPr="003F214C">
        <w:rPr>
          <w:rFonts w:ascii="Arial" w:hAnsi="Arial" w:cs="Arial"/>
          <w:b/>
        </w:rPr>
        <w:t>no prazo máximo de 10 (dez) dias</w:t>
      </w:r>
      <w:r w:rsidRPr="004769AF">
        <w:rPr>
          <w:rFonts w:ascii="Arial" w:hAnsi="Arial" w:cs="Arial"/>
        </w:rPr>
        <w:t>, a contar da notificação.</w:t>
      </w:r>
    </w:p>
    <w:p w14:paraId="0F54EB26" w14:textId="77777777" w:rsidR="00217F72" w:rsidRPr="00B3036E" w:rsidRDefault="00217F72" w:rsidP="00351CC1">
      <w:pPr>
        <w:spacing w:line="276" w:lineRule="auto"/>
        <w:jc w:val="both"/>
        <w:rPr>
          <w:rFonts w:ascii="Arial" w:hAnsi="Arial" w:cs="Arial"/>
        </w:rPr>
      </w:pPr>
    </w:p>
    <w:p w14:paraId="2E6B8623" w14:textId="77777777" w:rsidR="00190D54" w:rsidRPr="00190D54" w:rsidRDefault="00190D54" w:rsidP="00351CC1">
      <w:pPr>
        <w:shd w:val="clear" w:color="auto" w:fill="DDDDDD"/>
        <w:tabs>
          <w:tab w:val="left" w:pos="284"/>
        </w:tabs>
        <w:spacing w:line="276" w:lineRule="auto"/>
        <w:ind w:firstLine="561"/>
        <w:rPr>
          <w:rFonts w:ascii="Arial" w:hAnsi="Arial" w:cs="Arial"/>
        </w:rPr>
      </w:pPr>
      <w:r w:rsidRPr="00190D54">
        <w:rPr>
          <w:rFonts w:ascii="Arial" w:hAnsi="Arial" w:cs="Arial"/>
          <w:b/>
          <w:bCs/>
        </w:rPr>
        <w:t>9. DO FORNECIMENTO DE INFORMAÇÕES:</w:t>
      </w:r>
    </w:p>
    <w:p w14:paraId="5CB37383" w14:textId="77777777" w:rsidR="00DB6073" w:rsidRPr="00AC2BF1" w:rsidRDefault="00DB6073" w:rsidP="00351CC1">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7"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351CC1">
      <w:pPr>
        <w:spacing w:line="276" w:lineRule="auto"/>
        <w:jc w:val="both"/>
        <w:rPr>
          <w:rFonts w:ascii="Arial" w:hAnsi="Arial" w:cs="Arial"/>
        </w:rPr>
      </w:pPr>
    </w:p>
    <w:p w14:paraId="490CEE78" w14:textId="77777777" w:rsidR="00906BC5" w:rsidRPr="00B3036E" w:rsidRDefault="00DC2F9A" w:rsidP="00351CC1">
      <w:pPr>
        <w:shd w:val="clear" w:color="auto" w:fill="CCCCCC"/>
        <w:spacing w:line="276" w:lineRule="auto"/>
        <w:ind w:firstLine="561"/>
        <w:jc w:val="both"/>
        <w:rPr>
          <w:rFonts w:ascii="Arial" w:hAnsi="Arial" w:cs="Arial"/>
        </w:rPr>
      </w:pPr>
      <w:r w:rsidRPr="00B3036E">
        <w:rPr>
          <w:rFonts w:ascii="Arial" w:hAnsi="Arial" w:cs="Arial"/>
          <w:b/>
          <w:bCs/>
        </w:rPr>
        <w:t>10</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351CC1">
      <w:pPr>
        <w:numPr>
          <w:ilvl w:val="0"/>
          <w:numId w:val="23"/>
        </w:numPr>
        <w:tabs>
          <w:tab w:val="left" w:pos="284"/>
        </w:tabs>
        <w:spacing w:line="276" w:lineRule="auto"/>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351CC1">
      <w:pPr>
        <w:numPr>
          <w:ilvl w:val="1"/>
          <w:numId w:val="23"/>
        </w:numPr>
        <w:tabs>
          <w:tab w:val="left" w:pos="284"/>
        </w:tabs>
        <w:spacing w:line="276" w:lineRule="auto"/>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351CC1">
      <w:pPr>
        <w:tabs>
          <w:tab w:val="left" w:pos="1005"/>
        </w:tabs>
        <w:spacing w:line="276" w:lineRule="auto"/>
        <w:jc w:val="both"/>
        <w:rPr>
          <w:rFonts w:ascii="Arial" w:hAnsi="Arial" w:cs="Arial"/>
        </w:rPr>
      </w:pPr>
    </w:p>
    <w:p w14:paraId="4906EB55" w14:textId="77777777" w:rsidR="00047120" w:rsidRDefault="00047120" w:rsidP="00351CC1">
      <w:pPr>
        <w:numPr>
          <w:ilvl w:val="0"/>
          <w:numId w:val="23"/>
        </w:numPr>
        <w:tabs>
          <w:tab w:val="left" w:pos="284"/>
        </w:tabs>
        <w:spacing w:line="276" w:lineRule="auto"/>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351CC1">
      <w:pPr>
        <w:numPr>
          <w:ilvl w:val="1"/>
          <w:numId w:val="23"/>
        </w:numPr>
        <w:tabs>
          <w:tab w:val="left" w:pos="284"/>
        </w:tabs>
        <w:spacing w:line="276" w:lineRule="auto"/>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351CC1">
      <w:pPr>
        <w:numPr>
          <w:ilvl w:val="1"/>
          <w:numId w:val="23"/>
        </w:numPr>
        <w:tabs>
          <w:tab w:val="left" w:pos="284"/>
        </w:tabs>
        <w:spacing w:line="276" w:lineRule="auto"/>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351CC1">
      <w:pPr>
        <w:numPr>
          <w:ilvl w:val="1"/>
          <w:numId w:val="23"/>
        </w:numPr>
        <w:tabs>
          <w:tab w:val="left" w:pos="284"/>
        </w:tabs>
        <w:spacing w:line="276" w:lineRule="auto"/>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351CC1">
      <w:pPr>
        <w:numPr>
          <w:ilvl w:val="2"/>
          <w:numId w:val="23"/>
        </w:numPr>
        <w:tabs>
          <w:tab w:val="left" w:pos="284"/>
          <w:tab w:val="left" w:pos="426"/>
        </w:tabs>
        <w:spacing w:line="276" w:lineRule="auto"/>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351CC1">
      <w:pPr>
        <w:numPr>
          <w:ilvl w:val="1"/>
          <w:numId w:val="23"/>
        </w:numPr>
        <w:tabs>
          <w:tab w:val="left" w:pos="284"/>
        </w:tabs>
        <w:spacing w:line="276" w:lineRule="auto"/>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351CC1">
      <w:pPr>
        <w:numPr>
          <w:ilvl w:val="1"/>
          <w:numId w:val="23"/>
        </w:numPr>
        <w:tabs>
          <w:tab w:val="left" w:pos="284"/>
        </w:tabs>
        <w:spacing w:line="276" w:lineRule="auto"/>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351CC1">
      <w:pPr>
        <w:tabs>
          <w:tab w:val="left" w:pos="284"/>
        </w:tabs>
        <w:spacing w:line="276" w:lineRule="auto"/>
        <w:jc w:val="both"/>
        <w:rPr>
          <w:rFonts w:ascii="Arial" w:hAnsi="Arial" w:cs="Arial"/>
          <w:highlight w:val="yellow"/>
        </w:rPr>
      </w:pPr>
    </w:p>
    <w:p w14:paraId="2523BB0A" w14:textId="77777777" w:rsidR="00047120" w:rsidRDefault="00047120" w:rsidP="00351CC1">
      <w:pPr>
        <w:numPr>
          <w:ilvl w:val="0"/>
          <w:numId w:val="23"/>
        </w:numPr>
        <w:tabs>
          <w:tab w:val="left" w:pos="284"/>
        </w:tabs>
        <w:spacing w:line="276" w:lineRule="auto"/>
        <w:jc w:val="both"/>
        <w:rPr>
          <w:rFonts w:ascii="Arial" w:hAnsi="Arial" w:cs="Arial"/>
        </w:rPr>
      </w:pPr>
      <w:r w:rsidRPr="00FF7479">
        <w:rPr>
          <w:rFonts w:ascii="Arial" w:hAnsi="Arial" w:cs="Arial"/>
          <w:b/>
          <w:bCs/>
        </w:rPr>
        <w:t>QUALIFICAÇÃO ECONÔMICO-FINANCEIRA</w:t>
      </w:r>
    </w:p>
    <w:p w14:paraId="66CB46AC" w14:textId="1835176A" w:rsidR="00047120" w:rsidRDefault="00047120" w:rsidP="00351CC1">
      <w:pPr>
        <w:numPr>
          <w:ilvl w:val="1"/>
          <w:numId w:val="23"/>
        </w:numPr>
        <w:tabs>
          <w:tab w:val="left" w:pos="284"/>
        </w:tabs>
        <w:spacing w:line="276" w:lineRule="auto"/>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389EDB81" w14:textId="77777777" w:rsidR="00047120" w:rsidRDefault="00047120" w:rsidP="00351CC1">
      <w:pPr>
        <w:tabs>
          <w:tab w:val="left" w:pos="284"/>
          <w:tab w:val="left" w:pos="426"/>
        </w:tabs>
        <w:spacing w:line="276" w:lineRule="auto"/>
        <w:jc w:val="both"/>
        <w:rPr>
          <w:rFonts w:ascii="Arial" w:hAnsi="Arial" w:cs="Arial"/>
        </w:rPr>
      </w:pPr>
    </w:p>
    <w:p w14:paraId="4157A919" w14:textId="77777777" w:rsidR="00047120" w:rsidRDefault="00047120" w:rsidP="00351CC1">
      <w:pPr>
        <w:numPr>
          <w:ilvl w:val="0"/>
          <w:numId w:val="23"/>
        </w:numPr>
        <w:tabs>
          <w:tab w:val="left" w:pos="284"/>
          <w:tab w:val="left" w:pos="426"/>
        </w:tabs>
        <w:spacing w:line="276" w:lineRule="auto"/>
        <w:jc w:val="both"/>
        <w:rPr>
          <w:rFonts w:ascii="Arial" w:hAnsi="Arial" w:cs="Arial"/>
        </w:rPr>
      </w:pPr>
      <w:r w:rsidRPr="0040479C">
        <w:rPr>
          <w:rFonts w:ascii="Arial" w:hAnsi="Arial" w:cs="Arial"/>
          <w:b/>
          <w:bCs/>
        </w:rPr>
        <w:t>DOCUMENTAÇÃO COMPLEMENTAR</w:t>
      </w:r>
    </w:p>
    <w:p w14:paraId="5AFEF7A0" w14:textId="77777777" w:rsidR="00047120" w:rsidRDefault="00047120" w:rsidP="00351CC1">
      <w:pPr>
        <w:numPr>
          <w:ilvl w:val="1"/>
          <w:numId w:val="23"/>
        </w:numPr>
        <w:tabs>
          <w:tab w:val="left" w:pos="284"/>
          <w:tab w:val="left" w:pos="426"/>
        </w:tabs>
        <w:spacing w:line="276" w:lineRule="auto"/>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351CC1">
      <w:pPr>
        <w:numPr>
          <w:ilvl w:val="1"/>
          <w:numId w:val="23"/>
        </w:numPr>
        <w:tabs>
          <w:tab w:val="left" w:pos="284"/>
          <w:tab w:val="left" w:pos="426"/>
        </w:tabs>
        <w:spacing w:line="276" w:lineRule="auto"/>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351CC1">
      <w:pPr>
        <w:numPr>
          <w:ilvl w:val="1"/>
          <w:numId w:val="23"/>
        </w:numPr>
        <w:tabs>
          <w:tab w:val="left" w:pos="284"/>
          <w:tab w:val="left" w:pos="426"/>
        </w:tabs>
        <w:spacing w:line="276" w:lineRule="auto"/>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351CC1">
      <w:pPr>
        <w:numPr>
          <w:ilvl w:val="2"/>
          <w:numId w:val="23"/>
        </w:numPr>
        <w:tabs>
          <w:tab w:val="left" w:pos="284"/>
          <w:tab w:val="left" w:pos="426"/>
        </w:tabs>
        <w:spacing w:line="276" w:lineRule="auto"/>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351CC1">
      <w:pPr>
        <w:numPr>
          <w:ilvl w:val="2"/>
          <w:numId w:val="23"/>
        </w:numPr>
        <w:tabs>
          <w:tab w:val="left" w:pos="284"/>
          <w:tab w:val="left" w:pos="426"/>
        </w:tabs>
        <w:spacing w:line="276" w:lineRule="auto"/>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351CC1">
      <w:pPr>
        <w:numPr>
          <w:ilvl w:val="3"/>
          <w:numId w:val="23"/>
        </w:numPr>
        <w:tabs>
          <w:tab w:val="left" w:pos="284"/>
          <w:tab w:val="left" w:pos="426"/>
          <w:tab w:val="left" w:pos="567"/>
        </w:tabs>
        <w:spacing w:line="276" w:lineRule="auto"/>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351CC1">
      <w:pPr>
        <w:numPr>
          <w:ilvl w:val="3"/>
          <w:numId w:val="23"/>
        </w:numPr>
        <w:tabs>
          <w:tab w:val="left" w:pos="284"/>
          <w:tab w:val="left" w:pos="426"/>
          <w:tab w:val="left" w:pos="567"/>
        </w:tabs>
        <w:spacing w:line="276" w:lineRule="auto"/>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B3036E" w:rsidRDefault="000C0CA4" w:rsidP="00351CC1">
      <w:pPr>
        <w:spacing w:line="276" w:lineRule="auto"/>
        <w:jc w:val="center"/>
        <w:rPr>
          <w:rFonts w:ascii="Arial" w:hAnsi="Arial" w:cs="Arial"/>
          <w:color w:val="000000"/>
        </w:rPr>
      </w:pPr>
    </w:p>
    <w:p w14:paraId="5E5E7C06" w14:textId="202569C5" w:rsidR="00513DF8" w:rsidRPr="00B3036E" w:rsidRDefault="00906BC5" w:rsidP="007D763E">
      <w:pPr>
        <w:spacing w:line="276" w:lineRule="auto"/>
        <w:jc w:val="both"/>
        <w:rPr>
          <w:rFonts w:ascii="Arial" w:hAnsi="Arial" w:cs="Arial"/>
        </w:rPr>
      </w:pPr>
      <w:r w:rsidRPr="00B3036E">
        <w:rPr>
          <w:rFonts w:ascii="Arial" w:hAnsi="Arial" w:cs="Arial"/>
        </w:rPr>
        <w:t>Piracicaba,</w:t>
      </w:r>
      <w:r w:rsidR="007D763E">
        <w:rPr>
          <w:rFonts w:ascii="Arial" w:hAnsi="Arial" w:cs="Arial"/>
        </w:rPr>
        <w:t xml:space="preserve"> 26 de dezembro de 2025.</w:t>
      </w:r>
    </w:p>
    <w:p w14:paraId="7F5B53E9" w14:textId="77777777" w:rsidR="00217F72" w:rsidRPr="00B3036E" w:rsidRDefault="00217F72" w:rsidP="001345A2">
      <w:pPr>
        <w:jc w:val="center"/>
        <w:rPr>
          <w:rFonts w:ascii="Arial" w:hAnsi="Arial" w:cs="Arial"/>
        </w:rPr>
      </w:pPr>
    </w:p>
    <w:p w14:paraId="52124C72" w14:textId="08C5E865" w:rsidR="00B94F1F" w:rsidRDefault="00B94F1F" w:rsidP="001345A2">
      <w:pPr>
        <w:jc w:val="center"/>
        <w:rPr>
          <w:rFonts w:ascii="Arial" w:hAnsi="Arial" w:cs="Arial"/>
          <w:highlight w:val="yellow"/>
        </w:rPr>
      </w:pPr>
    </w:p>
    <w:p w14:paraId="2DE43679" w14:textId="77777777" w:rsidR="007D763E" w:rsidRDefault="007D763E" w:rsidP="007D763E">
      <w:pPr>
        <w:jc w:val="center"/>
        <w:rPr>
          <w:rFonts w:ascii="Arial" w:hAnsi="Arial" w:cs="Arial"/>
          <w:b/>
        </w:rPr>
      </w:pPr>
      <w:r>
        <w:rPr>
          <w:rFonts w:ascii="Arial" w:hAnsi="Arial" w:cs="Arial"/>
          <w:b/>
        </w:rPr>
        <w:t>Larissa Palomo Monferdini</w:t>
      </w:r>
    </w:p>
    <w:p w14:paraId="2B712091" w14:textId="270A97A0" w:rsidR="007D763E" w:rsidRPr="00B3036E" w:rsidRDefault="007D763E" w:rsidP="007D763E">
      <w:pPr>
        <w:jc w:val="center"/>
        <w:rPr>
          <w:rFonts w:ascii="Arial" w:hAnsi="Arial" w:cs="Arial"/>
          <w:highlight w:val="yellow"/>
        </w:rPr>
      </w:pPr>
      <w:r>
        <w:rPr>
          <w:rFonts w:ascii="Arial" w:hAnsi="Arial" w:cs="Arial"/>
          <w:b/>
        </w:rPr>
        <w:t>Chefe de Setor</w:t>
      </w:r>
      <w:bookmarkStart w:id="0" w:name="_GoBack"/>
      <w:bookmarkEnd w:id="0"/>
    </w:p>
    <w:p w14:paraId="36B092F3" w14:textId="77777777" w:rsidR="003F214C" w:rsidRDefault="003F214C">
      <w:pPr>
        <w:suppressAutoHyphens w:val="0"/>
        <w:rPr>
          <w:rFonts w:ascii="Arial" w:hAnsi="Arial" w:cs="Arial"/>
          <w:b/>
          <w:bCs/>
          <w:sz w:val="24"/>
          <w:szCs w:val="24"/>
          <w:lang w:val="x-none"/>
        </w:rPr>
      </w:pPr>
      <w:r>
        <w:br w:type="page"/>
      </w:r>
    </w:p>
    <w:p w14:paraId="5BF94B4C" w14:textId="173DBE0C" w:rsidR="00BA50EE" w:rsidRPr="00B3036E" w:rsidRDefault="00BA50EE" w:rsidP="001345A2">
      <w:pPr>
        <w:pStyle w:val="Ttulo2"/>
        <w:tabs>
          <w:tab w:val="clear" w:pos="0"/>
        </w:tabs>
        <w:ind w:left="0" w:firstLine="0"/>
      </w:pPr>
      <w:r w:rsidRPr="00B3036E">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8"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9"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r w:rsidR="000C3E3C" w:rsidRPr="00B3036E">
        <w:rPr>
          <w:rFonts w:ascii="Arial" w:hAnsi="Arial" w:cs="Arial"/>
        </w:rPr>
        <w:t>autor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r w:rsidRPr="00B3036E">
        <w:rPr>
          <w:rFonts w:ascii="Arial" w:hAnsi="Arial" w:cs="Arial"/>
        </w:rPr>
        <w:t>pessoa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FE10DD" w:rsidRPr="00B3036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r w:rsidRPr="00B3036E">
        <w:rPr>
          <w:rFonts w:ascii="Arial" w:hAnsi="Arial" w:cs="Arial"/>
        </w:rPr>
        <w:t>empresas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r w:rsidRPr="00B3036E">
        <w:rPr>
          <w:rFonts w:ascii="Arial" w:hAnsi="Arial" w:cs="Arial"/>
        </w:rPr>
        <w:t xml:space="preserve">pessoa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20"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1"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marca,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t>9.1.1.</w:t>
      </w:r>
      <w:r w:rsidRPr="00220E2F">
        <w:rPr>
          <w:rFonts w:ascii="Arial" w:hAnsi="Arial" w:cs="Arial"/>
        </w:rPr>
        <w:t xml:space="preserve"> Encerrada a etapa de negociação, a licitante declarada vencedora deverá, no prazo máximo de 1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t>9.1.2.</w:t>
      </w:r>
      <w:r w:rsidRPr="00220E2F">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atualização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22" w:history="1">
        <w:r w:rsidR="003E73E4" w:rsidRPr="00B3036E">
          <w:rPr>
            <w:rFonts w:ascii="Arial" w:hAnsi="Arial" w:cs="Arial"/>
          </w:rPr>
          <w:t>Lei nº 14.133, de 2021</w:t>
        </w:r>
      </w:hyperlink>
      <w:r w:rsidR="003E73E4" w:rsidRPr="00B3036E">
        <w:rPr>
          <w:rFonts w:ascii="Arial" w:hAnsi="Arial" w:cs="Arial"/>
        </w:rPr>
        <w:t>, devendo protocolar o pedido até 3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1" w:name="_Ref114668085"/>
      <w:bookmarkStart w:id="2" w:name="_Hlk114652595"/>
      <w:r w:rsidR="005703D9" w:rsidRPr="00B3036E">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B3036E" w:rsidRDefault="00E85634" w:rsidP="001345A2">
      <w:pPr>
        <w:ind w:firstLine="284"/>
        <w:jc w:val="both"/>
        <w:rPr>
          <w:rFonts w:ascii="Arial" w:hAnsi="Arial" w:cs="Arial"/>
        </w:rPr>
      </w:pPr>
      <w:bookmarkStart w:id="3"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3"/>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r w:rsidR="005703D9" w:rsidRPr="00B3036E">
        <w:rPr>
          <w:rFonts w:ascii="Arial" w:hAnsi="Arial" w:cs="Arial"/>
        </w:rPr>
        <w:t xml:space="preserve">não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r w:rsidR="005703D9" w:rsidRPr="00B3036E">
        <w:rPr>
          <w:rFonts w:ascii="Arial" w:hAnsi="Arial" w:cs="Arial"/>
        </w:rPr>
        <w:t xml:space="preserve">recusar-se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r w:rsidR="005703D9" w:rsidRPr="00B3036E">
        <w:rPr>
          <w:rFonts w:ascii="Arial" w:hAnsi="Arial" w:cs="Arial"/>
        </w:rPr>
        <w:t xml:space="preserve">pedir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r w:rsidR="005703D9" w:rsidRPr="00B3036E">
        <w:rPr>
          <w:rFonts w:ascii="Arial" w:hAnsi="Arial" w:cs="Arial"/>
        </w:rPr>
        <w:t>deixar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r w:rsidR="005703D9" w:rsidRPr="00B3036E">
        <w:rPr>
          <w:rFonts w:ascii="Arial" w:hAnsi="Arial" w:cs="Arial"/>
        </w:rPr>
        <w:t xml:space="preserve">apresentar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4"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r w:rsidR="005703D9" w:rsidRPr="00B3036E">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r w:rsidR="005703D9" w:rsidRPr="00B3036E">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5"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r w:rsidR="005703D9" w:rsidRPr="00B3036E">
        <w:rPr>
          <w:rFonts w:ascii="Arial" w:hAnsi="Arial" w:cs="Arial"/>
        </w:rPr>
        <w:t>apresentar declaração ou documentação falsa exigida para o certame ou prestar declaração falsa durante a licitação</w:t>
      </w:r>
      <w:bookmarkEnd w:id="5"/>
    </w:p>
    <w:p w14:paraId="4D4C22D1" w14:textId="77777777" w:rsidR="00E85634" w:rsidRPr="00B3036E" w:rsidRDefault="00E85634" w:rsidP="001345A2">
      <w:pPr>
        <w:ind w:firstLine="284"/>
        <w:jc w:val="both"/>
        <w:rPr>
          <w:rFonts w:ascii="Arial" w:hAnsi="Arial" w:cs="Arial"/>
        </w:rPr>
      </w:pPr>
      <w:bookmarkStart w:id="6"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r w:rsidR="005703D9" w:rsidRPr="00B3036E">
        <w:rPr>
          <w:rFonts w:ascii="Arial" w:hAnsi="Arial" w:cs="Arial"/>
        </w:rPr>
        <w:t>fraudar a licitação</w:t>
      </w:r>
      <w:bookmarkEnd w:id="6"/>
    </w:p>
    <w:p w14:paraId="03F01E9B" w14:textId="77777777" w:rsidR="00E85634" w:rsidRPr="00B3036E" w:rsidRDefault="00E85634" w:rsidP="001345A2">
      <w:pPr>
        <w:ind w:firstLine="284"/>
        <w:jc w:val="both"/>
        <w:rPr>
          <w:rFonts w:ascii="Arial" w:hAnsi="Arial" w:cs="Arial"/>
        </w:rPr>
      </w:pPr>
      <w:bookmarkStart w:id="7"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r w:rsidR="005703D9" w:rsidRPr="00B3036E">
        <w:rPr>
          <w:rFonts w:ascii="Arial" w:hAnsi="Arial" w:cs="Arial"/>
        </w:rPr>
        <w:t>comportar-se de modo inidôneo ou cometer fraude de qualquer natureza, em especial quando:</w:t>
      </w:r>
      <w:bookmarkEnd w:id="7"/>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r w:rsidR="005703D9" w:rsidRPr="00B3036E">
        <w:rPr>
          <w:rFonts w:ascii="Arial" w:hAnsi="Arial" w:cs="Arial"/>
        </w:rPr>
        <w:t xml:space="preserve">agir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r w:rsidR="005703D9" w:rsidRPr="00B3036E">
        <w:rPr>
          <w:rFonts w:ascii="Arial" w:hAnsi="Arial" w:cs="Arial"/>
        </w:rPr>
        <w:t xml:space="preserve">induzir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r w:rsidR="005703D9" w:rsidRPr="00B3036E">
        <w:rPr>
          <w:rFonts w:ascii="Arial" w:hAnsi="Arial" w:cs="Arial"/>
        </w:rPr>
        <w:t xml:space="preserve">apresentar amostra falsificada ou deteriorada; </w:t>
      </w:r>
    </w:p>
    <w:p w14:paraId="5FEA6CFE" w14:textId="77777777" w:rsidR="00E85634" w:rsidRPr="00B3036E" w:rsidRDefault="00E85634" w:rsidP="001345A2">
      <w:pPr>
        <w:ind w:firstLine="284"/>
        <w:jc w:val="both"/>
        <w:rPr>
          <w:rFonts w:ascii="Arial" w:hAnsi="Arial" w:cs="Arial"/>
        </w:rPr>
      </w:pPr>
      <w:bookmarkStart w:id="8"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r w:rsidR="005703D9" w:rsidRPr="00B3036E">
        <w:rPr>
          <w:rFonts w:ascii="Arial" w:hAnsi="Arial" w:cs="Arial"/>
        </w:rPr>
        <w:t>praticar atos ilícitos com vistas a frustrar os objetivos da licitação</w:t>
      </w:r>
      <w:bookmarkEnd w:id="8"/>
    </w:p>
    <w:p w14:paraId="04EB009A" w14:textId="77777777" w:rsidR="00E85634" w:rsidRPr="00B3036E" w:rsidRDefault="00E85634" w:rsidP="001345A2">
      <w:pPr>
        <w:ind w:firstLine="284"/>
        <w:jc w:val="both"/>
        <w:rPr>
          <w:rFonts w:ascii="Arial" w:hAnsi="Arial" w:cs="Arial"/>
        </w:rPr>
      </w:pPr>
      <w:bookmarkStart w:id="9"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r w:rsidR="005703D9" w:rsidRPr="00B3036E">
        <w:rPr>
          <w:rFonts w:ascii="Arial" w:hAnsi="Arial" w:cs="Arial"/>
        </w:rPr>
        <w:t xml:space="preserve">praticar ato lesivo previsto no </w:t>
      </w:r>
      <w:hyperlink r:id="rId23" w:anchor="art5" w:history="1">
        <w:r w:rsidR="005703D9" w:rsidRPr="00B3036E">
          <w:rPr>
            <w:rFonts w:ascii="Arial" w:hAnsi="Arial" w:cs="Arial"/>
          </w:rPr>
          <w:t>art. 5º da Lei n.º 12.846, de 2013</w:t>
        </w:r>
      </w:hyperlink>
      <w:r w:rsidR="005703D9" w:rsidRPr="00B3036E">
        <w:rPr>
          <w:rFonts w:ascii="Arial" w:hAnsi="Arial" w:cs="Arial"/>
        </w:rPr>
        <w:t>.</w:t>
      </w:r>
      <w:bookmarkEnd w:id="9"/>
    </w:p>
    <w:bookmarkEnd w:id="2"/>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A sanção de impedimento de participar em licitação e contratar com a Administração Pública poderá ser aplicada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24" w:history="1">
        <w:r w:rsidR="00C85D7D" w:rsidRPr="001345A2">
          <w:rPr>
            <w:rStyle w:val="Hyperlink"/>
            <w:rFonts w:ascii="Arial" w:hAnsi="Arial" w:cs="Arial"/>
            <w:color w:val="auto"/>
          </w:rPr>
          <w:t>Lei nº 14.133, de 2021</w:t>
        </w:r>
      </w:hyperlink>
      <w:r w:rsidR="00C85D7D" w:rsidRPr="001345A2">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r w:rsidR="00E628D0" w:rsidRPr="00B3036E">
        <w:rPr>
          <w:rFonts w:ascii="Arial" w:hAnsi="Arial" w:cs="Arial"/>
        </w:rPr>
        <w:t>a</w:t>
      </w:r>
      <w:r w:rsidRPr="00B3036E">
        <w:rPr>
          <w:rFonts w:ascii="Arial" w:hAnsi="Arial" w:cs="Arial"/>
        </w:rPr>
        <w:t>dvertência;</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multa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multa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multa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multa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305AF91"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após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5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317028B6"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podendo ser prorrogado por igua</w:t>
      </w:r>
      <w:r w:rsidR="00007BA9">
        <w:rPr>
          <w:rFonts w:ascii="Arial" w:hAnsi="Arial" w:cs="Arial"/>
        </w:rPr>
        <w:t>l</w:t>
      </w:r>
      <w:r w:rsidR="00007BA9" w:rsidRPr="00291EED">
        <w:rPr>
          <w:rFonts w:ascii="Arial" w:hAnsi="Arial" w:cs="Arial"/>
        </w:rPr>
        <w:t xml:space="preserve"> período, </w:t>
      </w:r>
      <w:r w:rsidR="00007BA9">
        <w:rPr>
          <w:rFonts w:ascii="Arial" w:hAnsi="Arial" w:cs="Arial"/>
        </w:rPr>
        <w:t>conforme</w:t>
      </w:r>
      <w:r w:rsidR="00007BA9" w:rsidRPr="00291EED">
        <w:rPr>
          <w:rFonts w:ascii="Arial" w:hAnsi="Arial" w:cs="Arial"/>
        </w:rPr>
        <w:t xml:space="preserve"> previsto no </w:t>
      </w:r>
      <w:r w:rsidR="00007BA9" w:rsidRPr="00182A84">
        <w:rPr>
          <w:rFonts w:ascii="Arial" w:hAnsi="Arial" w:cs="Arial"/>
        </w:rPr>
        <w:t>artigo 84</w:t>
      </w:r>
      <w:r w:rsidR="00007BA9" w:rsidRPr="00291EED">
        <w:rPr>
          <w:rFonts w:ascii="Arial" w:hAnsi="Arial" w:cs="Arial"/>
        </w:rPr>
        <w:t xml:space="preserve"> da Lei n° 14.133, de 2021</w:t>
      </w:r>
      <w:r w:rsidR="00007BA9" w:rsidRPr="00A40F8A">
        <w:rPr>
          <w:rFonts w:ascii="Arial" w:hAnsi="Arial" w:cs="Arial"/>
        </w:rPr>
        <w:t>.</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A ata de Registro de Preços poderá sofrer alterações, obedecidas as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O cancelamento de registro, nas hipóteses previstas, assegurados o contraditório e a ampla defesa, será formalizado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5"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291F2AB4"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E64F0E">
        <w:rPr>
          <w:rFonts w:ascii="Arial" w:hAnsi="Arial" w:cs="Arial"/>
        </w:rPr>
        <w:t xml:space="preserve">XVI do art. 92 da Lei </w:t>
      </w:r>
      <w:r w:rsidR="00204EB5" w:rsidRPr="00E64F0E">
        <w:rPr>
          <w:rFonts w:ascii="Arial" w:hAnsi="Arial" w:cs="Arial"/>
        </w:rPr>
        <w:t>n° 14.</w:t>
      </w:r>
      <w:r w:rsidR="00E64F0E" w:rsidRPr="00E64F0E">
        <w:rPr>
          <w:rFonts w:ascii="Arial" w:hAnsi="Arial" w:cs="Arial"/>
        </w:rPr>
        <w:t>1</w:t>
      </w:r>
      <w:r w:rsidR="00204EB5" w:rsidRPr="00E64F0E">
        <w:rPr>
          <w:rFonts w:ascii="Arial" w:hAnsi="Arial" w:cs="Arial"/>
        </w:rPr>
        <w:t>33</w:t>
      </w:r>
      <w:r w:rsidR="00370173" w:rsidRPr="00E64F0E">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2F024B70"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3F214C">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r w:rsidRPr="000E0F32">
        <w:rPr>
          <w:rFonts w:ascii="Arial" w:hAnsi="Arial" w:cs="Arial"/>
        </w:rPr>
        <w:t>do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Porte: ( )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679B6A3D" w:rsidR="002B0CA9" w:rsidRPr="00B3036E" w:rsidRDefault="002B0CA9" w:rsidP="001345A2">
      <w:pPr>
        <w:ind w:firstLine="284"/>
        <w:jc w:val="both"/>
        <w:rPr>
          <w:rFonts w:ascii="Arial" w:hAnsi="Arial" w:cs="Arial"/>
        </w:rPr>
      </w:pPr>
      <w:r w:rsidRPr="003F214C">
        <w:rPr>
          <w:rFonts w:ascii="Arial" w:hAnsi="Arial" w:cs="Arial"/>
          <w:b/>
          <w:bCs/>
        </w:rPr>
        <w:t xml:space="preserve">2.1. </w:t>
      </w:r>
      <w:r w:rsidRPr="003F214C">
        <w:rPr>
          <w:rFonts w:ascii="Arial" w:hAnsi="Arial" w:cs="Arial"/>
        </w:rPr>
        <w:t>A presente Ata de registro de Preços terá a validade de 12 (doze) meses, a partir de sua assinatura</w:t>
      </w:r>
      <w:r w:rsidR="00812772" w:rsidRPr="003F214C">
        <w:rPr>
          <w:rFonts w:ascii="Arial" w:hAnsi="Arial" w:cs="Arial"/>
        </w:rPr>
        <w:t>, podendo ser prorrogado, por igual período, desde que comprovado o preço vantajoso, conforme previsto no artigo 84 da Lei 14.133, de 2021.</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126AF484"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O pagamento será efetuado em 15 dias, após a apresentação da Nota Fiscal devidamente discriminada, conferida e atestada pela Administração.</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t>8.1.1.</w:t>
      </w:r>
      <w:r w:rsidRPr="00B3036E">
        <w:rPr>
          <w:rFonts w:ascii="Arial" w:hAnsi="Arial" w:cs="Arial"/>
        </w:rPr>
        <w:t xml:space="preserve"> A pedido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público, devidamente motivadas e justificadas.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Piracicaba, ____de ________ de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77777777" w:rsidR="003D486D" w:rsidRPr="00B3036E" w:rsidRDefault="003D486D" w:rsidP="001345A2">
      <w:pPr>
        <w:jc w:val="center"/>
        <w:rPr>
          <w:rFonts w:ascii="Arial" w:hAnsi="Arial" w:cs="Arial"/>
          <w:color w:val="000000"/>
          <w:kern w:val="2"/>
        </w:rPr>
      </w:pPr>
      <w:r w:rsidRPr="00B3036E">
        <w:rPr>
          <w:rFonts w:ascii="Arial" w:hAnsi="Arial" w:cs="Arial"/>
          <w:b/>
          <w:bCs/>
          <w:kern w:val="2"/>
        </w:rPr>
        <w:t>MINUTA DE CONTRATO OU TERMO EQUIVALENTE</w:t>
      </w:r>
    </w:p>
    <w:p w14:paraId="318E0AF4" w14:textId="77777777" w:rsidR="003D486D" w:rsidRPr="003D40F8" w:rsidRDefault="003D486D" w:rsidP="001345A2">
      <w:pPr>
        <w:jc w:val="center"/>
        <w:rPr>
          <w:rFonts w:ascii="Arial" w:hAnsi="Arial" w:cs="Arial"/>
          <w:b/>
          <w:bCs/>
        </w:rPr>
      </w:pPr>
      <w:r w:rsidRPr="003D40F8">
        <w:rPr>
          <w:rFonts w:ascii="Arial" w:hAnsi="Arial" w:cs="Arial"/>
          <w:color w:val="000000"/>
        </w:rPr>
        <w:t>====================================================================================</w:t>
      </w:r>
    </w:p>
    <w:p w14:paraId="17DD383F" w14:textId="77777777" w:rsidR="003D40F8" w:rsidRPr="003D40F8" w:rsidRDefault="003D40F8" w:rsidP="003D40F8">
      <w:pPr>
        <w:jc w:val="both"/>
        <w:rPr>
          <w:rFonts w:ascii="Arial" w:hAnsi="Arial" w:cs="Arial"/>
          <w:b/>
          <w:u w:val="single"/>
        </w:rPr>
      </w:pPr>
      <w:r w:rsidRPr="003D40F8">
        <w:rPr>
          <w:rFonts w:ascii="Arial" w:hAnsi="Arial" w:cs="Arial"/>
          <w:b/>
          <w:u w:val="single"/>
        </w:rPr>
        <w:t>CONTRATO QUE ENTRE SI FAZEM A PREFEITURA DO MUNICÍPIO DE PIRACICABA E ................................................, PARA O FORNECIMENTO DE EQUIPAMENTOS TÁTICOS E ACESSÓRIOS OPERACIONAIS DESTINADOS AO USO DOS AGENTES  DE TRÂNSITO.</w:t>
      </w:r>
    </w:p>
    <w:p w14:paraId="1CC394F1" w14:textId="77777777" w:rsidR="003D40F8" w:rsidRPr="003D40F8" w:rsidRDefault="003D40F8" w:rsidP="003D40F8">
      <w:pPr>
        <w:jc w:val="both"/>
        <w:rPr>
          <w:rFonts w:ascii="Arial" w:hAnsi="Arial" w:cs="Arial"/>
          <w:b/>
          <w:u w:val="single"/>
        </w:rPr>
      </w:pPr>
    </w:p>
    <w:p w14:paraId="1635A30A" w14:textId="77777777" w:rsidR="003D40F8" w:rsidRPr="003D40F8" w:rsidRDefault="003D40F8" w:rsidP="003D40F8">
      <w:pPr>
        <w:jc w:val="both"/>
        <w:rPr>
          <w:rFonts w:ascii="Arial" w:hAnsi="Arial" w:cs="Arial"/>
          <w:b/>
          <w:u w:val="single"/>
        </w:rPr>
      </w:pPr>
    </w:p>
    <w:p w14:paraId="22BC8708" w14:textId="77777777" w:rsidR="003D40F8" w:rsidRPr="003D40F8" w:rsidRDefault="003D40F8" w:rsidP="003D40F8">
      <w:pPr>
        <w:jc w:val="both"/>
        <w:rPr>
          <w:rFonts w:ascii="Arial" w:hAnsi="Arial" w:cs="Arial"/>
          <w:b/>
        </w:rPr>
      </w:pPr>
      <w:r w:rsidRPr="003D40F8">
        <w:rPr>
          <w:rFonts w:ascii="Arial" w:hAnsi="Arial" w:cs="Arial"/>
          <w:b/>
        </w:rPr>
        <w:t>Data: ... de ................. de 2025.</w:t>
      </w:r>
    </w:p>
    <w:p w14:paraId="359513ED" w14:textId="77777777" w:rsidR="003D40F8" w:rsidRPr="003D40F8" w:rsidRDefault="003D40F8" w:rsidP="003D40F8">
      <w:pPr>
        <w:jc w:val="both"/>
        <w:rPr>
          <w:rFonts w:ascii="Arial" w:hAnsi="Arial" w:cs="Arial"/>
          <w:b/>
        </w:rPr>
      </w:pPr>
      <w:r w:rsidRPr="003D40F8">
        <w:rPr>
          <w:rFonts w:ascii="Arial" w:hAnsi="Arial" w:cs="Arial"/>
          <w:b/>
        </w:rPr>
        <w:t>Prazo: até ... de ................. de 202..</w:t>
      </w:r>
    </w:p>
    <w:p w14:paraId="332A32A8" w14:textId="77777777" w:rsidR="003D40F8" w:rsidRPr="003D40F8" w:rsidRDefault="003D40F8" w:rsidP="003D40F8">
      <w:pPr>
        <w:jc w:val="both"/>
        <w:rPr>
          <w:rFonts w:ascii="Arial" w:hAnsi="Arial" w:cs="Arial"/>
          <w:b/>
        </w:rPr>
      </w:pPr>
      <w:r w:rsidRPr="003D40F8">
        <w:rPr>
          <w:rFonts w:ascii="Arial" w:hAnsi="Arial" w:cs="Arial"/>
          <w:b/>
        </w:rPr>
        <w:t>Valor: R$ ........ (............).</w:t>
      </w:r>
    </w:p>
    <w:p w14:paraId="74E61C69" w14:textId="77777777" w:rsidR="003D40F8" w:rsidRPr="003D40F8" w:rsidRDefault="003D40F8" w:rsidP="003D40F8">
      <w:pPr>
        <w:jc w:val="both"/>
        <w:rPr>
          <w:rFonts w:ascii="Arial" w:hAnsi="Arial" w:cs="Arial"/>
          <w:b/>
        </w:rPr>
      </w:pPr>
      <w:r w:rsidRPr="003D40F8">
        <w:rPr>
          <w:rFonts w:ascii="Arial" w:hAnsi="Arial" w:cs="Arial"/>
          <w:b/>
        </w:rPr>
        <w:t>Processo Administrativo nº 2025/157.713.</w:t>
      </w:r>
    </w:p>
    <w:p w14:paraId="3ADCEFFD" w14:textId="77777777" w:rsidR="003D40F8" w:rsidRPr="003D40F8" w:rsidRDefault="003D40F8" w:rsidP="003D40F8">
      <w:pPr>
        <w:jc w:val="both"/>
        <w:rPr>
          <w:rFonts w:ascii="Arial" w:hAnsi="Arial" w:cs="Arial"/>
          <w:b/>
        </w:rPr>
      </w:pPr>
      <w:r w:rsidRPr="003D40F8">
        <w:rPr>
          <w:rFonts w:ascii="Arial" w:hAnsi="Arial" w:cs="Arial"/>
          <w:b/>
        </w:rPr>
        <w:t>Pregão Eletrônico n.º ..../2025.</w:t>
      </w:r>
    </w:p>
    <w:p w14:paraId="48EFA2E3" w14:textId="77777777" w:rsidR="003D40F8" w:rsidRPr="003D40F8" w:rsidRDefault="003D40F8" w:rsidP="003D40F8">
      <w:pPr>
        <w:jc w:val="both"/>
        <w:rPr>
          <w:rFonts w:ascii="Arial" w:hAnsi="Arial" w:cs="Arial"/>
          <w:b/>
        </w:rPr>
      </w:pPr>
      <w:r w:rsidRPr="003D40F8">
        <w:rPr>
          <w:rFonts w:ascii="Arial" w:hAnsi="Arial" w:cs="Arial"/>
          <w:b/>
        </w:rPr>
        <w:t>Ata de Registro de Preços nº .../2025 (válida até ... de ..................... de 2026, prorrogável).</w:t>
      </w:r>
    </w:p>
    <w:p w14:paraId="2C48C079" w14:textId="77777777" w:rsidR="003D40F8" w:rsidRPr="003D40F8" w:rsidRDefault="003D40F8" w:rsidP="003D40F8">
      <w:pPr>
        <w:jc w:val="both"/>
        <w:rPr>
          <w:rFonts w:ascii="Arial" w:hAnsi="Arial" w:cs="Arial"/>
          <w:b/>
        </w:rPr>
      </w:pPr>
      <w:r w:rsidRPr="003D40F8">
        <w:rPr>
          <w:rFonts w:ascii="Arial" w:hAnsi="Arial" w:cs="Arial"/>
          <w:b/>
        </w:rPr>
        <w:t>Contrato n.º …./2025.</w:t>
      </w:r>
    </w:p>
    <w:p w14:paraId="7E0CABE8" w14:textId="77777777" w:rsidR="003D40F8" w:rsidRPr="003D40F8" w:rsidRDefault="003D40F8" w:rsidP="003D40F8">
      <w:pPr>
        <w:jc w:val="both"/>
        <w:rPr>
          <w:rFonts w:ascii="Arial" w:hAnsi="Arial" w:cs="Arial"/>
          <w:b/>
        </w:rPr>
      </w:pPr>
    </w:p>
    <w:p w14:paraId="472BEE33" w14:textId="77777777" w:rsidR="003D40F8" w:rsidRPr="003D40F8" w:rsidRDefault="003D40F8" w:rsidP="003D40F8">
      <w:pPr>
        <w:jc w:val="both"/>
        <w:rPr>
          <w:rFonts w:ascii="Arial" w:hAnsi="Arial" w:cs="Arial"/>
          <w:b/>
          <w:strike/>
        </w:rPr>
      </w:pPr>
    </w:p>
    <w:p w14:paraId="7B5DEB5F" w14:textId="77777777" w:rsidR="003D40F8" w:rsidRPr="003D40F8" w:rsidRDefault="003D40F8" w:rsidP="003D40F8">
      <w:pPr>
        <w:jc w:val="both"/>
        <w:rPr>
          <w:rFonts w:ascii="Arial" w:hAnsi="Arial" w:cs="Arial"/>
          <w:b/>
          <w:strike/>
        </w:rPr>
      </w:pPr>
    </w:p>
    <w:p w14:paraId="5D1B9B57" w14:textId="77777777" w:rsidR="003D40F8" w:rsidRPr="003D40F8" w:rsidRDefault="003D40F8" w:rsidP="003D40F8">
      <w:pPr>
        <w:jc w:val="both"/>
        <w:rPr>
          <w:rFonts w:ascii="Arial" w:hAnsi="Arial" w:cs="Arial"/>
          <w:strike/>
        </w:rPr>
      </w:pPr>
    </w:p>
    <w:p w14:paraId="07232DF4" w14:textId="77777777" w:rsidR="003D40F8" w:rsidRPr="003D40F8" w:rsidRDefault="003D40F8" w:rsidP="003D40F8">
      <w:pPr>
        <w:jc w:val="both"/>
        <w:rPr>
          <w:rFonts w:ascii="Arial" w:hAnsi="Arial" w:cs="Arial"/>
          <w:strike/>
        </w:rPr>
      </w:pPr>
    </w:p>
    <w:p w14:paraId="6BA698D8" w14:textId="77777777" w:rsidR="003D40F8" w:rsidRPr="003D40F8" w:rsidRDefault="003D40F8" w:rsidP="003D40F8">
      <w:pPr>
        <w:jc w:val="both"/>
        <w:rPr>
          <w:rFonts w:ascii="Arial" w:hAnsi="Arial" w:cs="Arial"/>
          <w:strike/>
        </w:rPr>
      </w:pPr>
    </w:p>
    <w:p w14:paraId="714280F0" w14:textId="77777777" w:rsidR="003D40F8" w:rsidRPr="003D40F8" w:rsidRDefault="003D40F8" w:rsidP="003D40F8">
      <w:pPr>
        <w:jc w:val="both"/>
        <w:rPr>
          <w:rFonts w:ascii="Arial" w:hAnsi="Arial" w:cs="Arial"/>
          <w:strike/>
        </w:rPr>
      </w:pPr>
    </w:p>
    <w:p w14:paraId="1F597BBD" w14:textId="77777777" w:rsidR="003D40F8" w:rsidRPr="003D40F8" w:rsidRDefault="003D40F8" w:rsidP="003D40F8">
      <w:pPr>
        <w:jc w:val="both"/>
        <w:rPr>
          <w:rFonts w:ascii="Arial" w:hAnsi="Arial" w:cs="Arial"/>
          <w:strike/>
        </w:rPr>
      </w:pPr>
    </w:p>
    <w:p w14:paraId="46ECC193" w14:textId="77777777" w:rsidR="003D40F8" w:rsidRPr="003D40F8" w:rsidRDefault="003D40F8" w:rsidP="003D40F8">
      <w:pPr>
        <w:jc w:val="both"/>
        <w:rPr>
          <w:rFonts w:ascii="Arial" w:hAnsi="Arial" w:cs="Arial"/>
          <w:strike/>
        </w:rPr>
      </w:pPr>
    </w:p>
    <w:p w14:paraId="03CAFBEC" w14:textId="77777777" w:rsidR="003D40F8" w:rsidRPr="003D40F8" w:rsidRDefault="003D40F8" w:rsidP="003D40F8">
      <w:pPr>
        <w:ind w:firstLine="851"/>
        <w:jc w:val="both"/>
        <w:rPr>
          <w:rFonts w:ascii="Arial" w:hAnsi="Arial" w:cs="Arial"/>
          <w:b/>
          <w:strike/>
        </w:rPr>
      </w:pPr>
    </w:p>
    <w:tbl>
      <w:tblPr>
        <w:tblW w:w="5000" w:type="pct"/>
        <w:tblInd w:w="-113" w:type="dxa"/>
        <w:tblLayout w:type="fixed"/>
        <w:tblLook w:val="0000" w:firstRow="0" w:lastRow="0" w:firstColumn="0" w:lastColumn="0" w:noHBand="0" w:noVBand="0"/>
      </w:tblPr>
      <w:tblGrid>
        <w:gridCol w:w="10137"/>
      </w:tblGrid>
      <w:tr w:rsidR="003D40F8" w:rsidRPr="003D40F8" w14:paraId="39A51EF2" w14:textId="77777777" w:rsidTr="00A5348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1D2F4635" w14:textId="77777777" w:rsidR="003D40F8" w:rsidRPr="003D40F8" w:rsidRDefault="003D40F8" w:rsidP="00A53482">
            <w:pPr>
              <w:ind w:firstLine="851"/>
              <w:jc w:val="both"/>
              <w:rPr>
                <w:rFonts w:ascii="Arial" w:hAnsi="Arial" w:cs="Arial"/>
              </w:rPr>
            </w:pPr>
            <w:r w:rsidRPr="003D40F8">
              <w:rPr>
                <w:rFonts w:ascii="Arial" w:hAnsi="Arial" w:cs="Arial"/>
                <w:b/>
              </w:rPr>
              <w:t>CLÁUSULA 1ª - DAS PARTES</w:t>
            </w:r>
          </w:p>
        </w:tc>
      </w:tr>
    </w:tbl>
    <w:p w14:paraId="0EA0EC87" w14:textId="77777777" w:rsidR="003D40F8" w:rsidRPr="003D40F8" w:rsidRDefault="003D40F8" w:rsidP="003D40F8">
      <w:pPr>
        <w:ind w:firstLine="851"/>
        <w:jc w:val="both"/>
        <w:rPr>
          <w:rFonts w:ascii="Arial" w:hAnsi="Arial" w:cs="Arial"/>
          <w:b/>
        </w:rPr>
      </w:pPr>
    </w:p>
    <w:p w14:paraId="4E9EBCE0" w14:textId="77777777" w:rsidR="003D40F8" w:rsidRPr="003D40F8" w:rsidRDefault="003D40F8" w:rsidP="003D40F8">
      <w:pPr>
        <w:ind w:firstLine="851"/>
        <w:jc w:val="both"/>
        <w:rPr>
          <w:rFonts w:ascii="Arial" w:hAnsi="Arial" w:cs="Arial"/>
          <w:b/>
        </w:rPr>
      </w:pPr>
      <w:r w:rsidRPr="003D40F8">
        <w:rPr>
          <w:rFonts w:ascii="Arial" w:hAnsi="Arial" w:cs="Arial"/>
          <w:b/>
        </w:rPr>
        <w:t>1.1.</w:t>
      </w:r>
      <w:r w:rsidRPr="003D40F8">
        <w:rPr>
          <w:rFonts w:ascii="Arial" w:hAnsi="Arial" w:cs="Arial"/>
        </w:rPr>
        <w:t xml:space="preserve"> A </w:t>
      </w:r>
      <w:r w:rsidRPr="003D40F8">
        <w:rPr>
          <w:rFonts w:ascii="Arial" w:hAnsi="Arial" w:cs="Arial"/>
          <w:b/>
        </w:rPr>
        <w:t>PREFEITURA DO MUNICÍPIO DE PIRACICABA</w:t>
      </w:r>
      <w:r w:rsidRPr="003D40F8">
        <w:rPr>
          <w:rFonts w:ascii="Arial" w:hAnsi="Arial" w:cs="Arial"/>
        </w:rPr>
        <w:t xml:space="preserve">, com sede à Rua Antônio Corrêa Barbosa, n.º 2.233, bairro Chácara Nazareth, nesta cidade e Estado, com CNPJ n.º 46.341.038/0001-29, representada pelo </w:t>
      </w:r>
      <w:r w:rsidRPr="003D40F8">
        <w:rPr>
          <w:rFonts w:ascii="Arial" w:hAnsi="Arial" w:cs="Arial"/>
          <w:bCs/>
          <w:color w:val="000000"/>
          <w:shd w:val="clear" w:color="auto" w:fill="FFFFFF"/>
        </w:rPr>
        <w:t>Secretário Municipal de Segurança Pública, Trânsito e Transportes</w:t>
      </w:r>
      <w:r w:rsidRPr="003D40F8">
        <w:rPr>
          <w:rFonts w:ascii="Arial" w:hAnsi="Arial" w:cs="Arial"/>
          <w:bCs/>
          <w:shd w:val="clear" w:color="auto" w:fill="FFFFFF"/>
        </w:rPr>
        <w:t xml:space="preserve">, Sr. </w:t>
      </w:r>
      <w:r w:rsidRPr="003D40F8">
        <w:rPr>
          <w:rFonts w:ascii="Arial" w:hAnsi="Arial" w:cs="Arial"/>
          <w:b/>
          <w:bCs/>
          <w:color w:val="000000"/>
          <w:shd w:val="clear" w:color="auto" w:fill="FFFFFF"/>
        </w:rPr>
        <w:t>ODAIR LUIZ DE MELO</w:t>
      </w:r>
      <w:r w:rsidRPr="003D40F8">
        <w:rPr>
          <w:rFonts w:ascii="Arial" w:hAnsi="Arial" w:cs="Arial"/>
        </w:rPr>
        <w:t xml:space="preserve">, adiante, designada, simplesmente, </w:t>
      </w:r>
      <w:r w:rsidRPr="003D40F8">
        <w:rPr>
          <w:rFonts w:ascii="Arial" w:hAnsi="Arial" w:cs="Arial"/>
          <w:b/>
        </w:rPr>
        <w:t>CONTRATANTE</w:t>
      </w:r>
      <w:r w:rsidRPr="003D40F8">
        <w:rPr>
          <w:rFonts w:ascii="Arial" w:hAnsi="Arial" w:cs="Arial"/>
        </w:rPr>
        <w:t xml:space="preserve"> e </w:t>
      </w:r>
      <w:r w:rsidRPr="003D40F8">
        <w:rPr>
          <w:rFonts w:ascii="Arial" w:hAnsi="Arial" w:cs="Arial"/>
          <w:b/>
        </w:rPr>
        <w:t>..........</w:t>
      </w:r>
      <w:r w:rsidRPr="003D40F8">
        <w:rPr>
          <w:rFonts w:ascii="Arial" w:hAnsi="Arial" w:cs="Arial"/>
        </w:rPr>
        <w:t xml:space="preserve">, com sede à ........, n.º ......., na cidade de ......., inscrita no CNPJ  n.º ........, por intermédio de seu(sua) ......, Sr(a). .........., (qualificação completa), inscrito(a) no CPF n.º ......., adiante designada simplesmente </w:t>
      </w:r>
      <w:r w:rsidRPr="003D40F8">
        <w:rPr>
          <w:rFonts w:ascii="Arial" w:hAnsi="Arial" w:cs="Arial"/>
          <w:b/>
        </w:rPr>
        <w:t>CONTRATADA</w:t>
      </w:r>
      <w:r w:rsidRPr="003D40F8">
        <w:rPr>
          <w:rFonts w:ascii="Arial" w:hAnsi="Arial" w:cs="Arial"/>
        </w:rPr>
        <w:t>, ajustam o que se segue:</w:t>
      </w:r>
    </w:p>
    <w:p w14:paraId="3AC0C24E" w14:textId="77777777" w:rsidR="003D40F8" w:rsidRPr="003D40F8" w:rsidRDefault="003D40F8" w:rsidP="003D40F8">
      <w:pPr>
        <w:ind w:firstLine="851"/>
        <w:jc w:val="both"/>
        <w:rPr>
          <w:rFonts w:ascii="Arial" w:hAnsi="Arial" w:cs="Arial"/>
          <w:b/>
        </w:rPr>
      </w:pPr>
    </w:p>
    <w:tbl>
      <w:tblPr>
        <w:tblW w:w="5000" w:type="pct"/>
        <w:tblInd w:w="-113" w:type="dxa"/>
        <w:tblLayout w:type="fixed"/>
        <w:tblLook w:val="0000" w:firstRow="0" w:lastRow="0" w:firstColumn="0" w:lastColumn="0" w:noHBand="0" w:noVBand="0"/>
      </w:tblPr>
      <w:tblGrid>
        <w:gridCol w:w="10137"/>
      </w:tblGrid>
      <w:tr w:rsidR="003D40F8" w:rsidRPr="003D40F8" w14:paraId="442639E0" w14:textId="77777777" w:rsidTr="00A5348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0FEAF784" w14:textId="77777777" w:rsidR="003D40F8" w:rsidRPr="003D40F8" w:rsidRDefault="003D40F8" w:rsidP="00A53482">
            <w:pPr>
              <w:ind w:firstLine="851"/>
              <w:jc w:val="both"/>
              <w:rPr>
                <w:rFonts w:ascii="Arial" w:hAnsi="Arial" w:cs="Arial"/>
              </w:rPr>
            </w:pPr>
            <w:r w:rsidRPr="003D40F8">
              <w:rPr>
                <w:rFonts w:ascii="Arial" w:hAnsi="Arial" w:cs="Arial"/>
                <w:b/>
              </w:rPr>
              <w:t>CLÁUSULA 2ª - DO OBJETO</w:t>
            </w:r>
          </w:p>
        </w:tc>
      </w:tr>
    </w:tbl>
    <w:p w14:paraId="098725B0" w14:textId="77777777" w:rsidR="003D40F8" w:rsidRPr="003D40F8" w:rsidRDefault="003D40F8" w:rsidP="003D40F8">
      <w:pPr>
        <w:ind w:firstLine="851"/>
        <w:jc w:val="both"/>
        <w:rPr>
          <w:rFonts w:ascii="Arial" w:hAnsi="Arial" w:cs="Arial"/>
          <w:b/>
        </w:rPr>
      </w:pPr>
    </w:p>
    <w:p w14:paraId="20BD8637" w14:textId="77777777" w:rsidR="003D40F8" w:rsidRPr="003D40F8" w:rsidRDefault="003D40F8" w:rsidP="003D40F8">
      <w:pPr>
        <w:pStyle w:val="Recuodecorpodetexto"/>
        <w:ind w:firstLine="851"/>
        <w:rPr>
          <w:b/>
          <w:sz w:val="20"/>
          <w:szCs w:val="20"/>
        </w:rPr>
      </w:pPr>
      <w:r w:rsidRPr="003D40F8">
        <w:rPr>
          <w:sz w:val="20"/>
          <w:szCs w:val="20"/>
        </w:rPr>
        <w:t xml:space="preserve">2.1. </w:t>
      </w:r>
      <w:r w:rsidRPr="003D40F8">
        <w:rPr>
          <w:sz w:val="20"/>
          <w:szCs w:val="20"/>
          <w:lang w:val="pt-BR"/>
        </w:rPr>
        <w:t>A CONTRATADA se obriga à entrega do(s) item(ns) … de equipamento tático e acessório operacional, conforme descrição detalhada constante do Edital da Ata de Registro de Preços nº .../2025, bem como seu Termo de Referência, o qual fica fazendo parte integrante do presente instrumento</w:t>
      </w:r>
      <w:r w:rsidRPr="003D40F8">
        <w:rPr>
          <w:sz w:val="20"/>
          <w:szCs w:val="20"/>
        </w:rPr>
        <w:t>.</w:t>
      </w:r>
    </w:p>
    <w:p w14:paraId="21D2A514" w14:textId="77777777" w:rsidR="003D40F8" w:rsidRPr="003D40F8" w:rsidRDefault="003D40F8" w:rsidP="003D40F8">
      <w:pPr>
        <w:ind w:firstLine="851"/>
        <w:jc w:val="both"/>
        <w:rPr>
          <w:rFonts w:ascii="Arial" w:hAnsi="Arial" w:cs="Arial"/>
          <w:b/>
        </w:rPr>
      </w:pPr>
    </w:p>
    <w:tbl>
      <w:tblPr>
        <w:tblW w:w="5000" w:type="pct"/>
        <w:tblInd w:w="-113" w:type="dxa"/>
        <w:tblLayout w:type="fixed"/>
        <w:tblLook w:val="0000" w:firstRow="0" w:lastRow="0" w:firstColumn="0" w:lastColumn="0" w:noHBand="0" w:noVBand="0"/>
      </w:tblPr>
      <w:tblGrid>
        <w:gridCol w:w="10137"/>
      </w:tblGrid>
      <w:tr w:rsidR="003D40F8" w:rsidRPr="003D40F8" w14:paraId="73D92689" w14:textId="77777777" w:rsidTr="00A5348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2913B37A" w14:textId="77777777" w:rsidR="003D40F8" w:rsidRPr="003D40F8" w:rsidRDefault="003D40F8" w:rsidP="00A53482">
            <w:pPr>
              <w:keepLines/>
              <w:ind w:firstLine="851"/>
              <w:jc w:val="both"/>
              <w:rPr>
                <w:rFonts w:ascii="Arial" w:hAnsi="Arial" w:cs="Arial"/>
              </w:rPr>
            </w:pPr>
            <w:r w:rsidRPr="003D40F8">
              <w:rPr>
                <w:rFonts w:ascii="Arial" w:hAnsi="Arial" w:cs="Arial"/>
                <w:b/>
              </w:rPr>
              <w:t>CLÁUSULA 3ª - DOS RECURSOS FINANCEIROS</w:t>
            </w:r>
          </w:p>
        </w:tc>
      </w:tr>
    </w:tbl>
    <w:p w14:paraId="6CA84017" w14:textId="77777777" w:rsidR="003D40F8" w:rsidRPr="003D40F8" w:rsidRDefault="003D40F8" w:rsidP="003D40F8">
      <w:pPr>
        <w:pStyle w:val="Recuodecorpodetexto"/>
        <w:ind w:left="283" w:firstLine="851"/>
        <w:rPr>
          <w:sz w:val="20"/>
          <w:szCs w:val="20"/>
        </w:rPr>
      </w:pPr>
    </w:p>
    <w:p w14:paraId="0DAFA8F8" w14:textId="77777777" w:rsidR="003D40F8" w:rsidRPr="003D40F8" w:rsidRDefault="003D40F8" w:rsidP="003D40F8">
      <w:pPr>
        <w:ind w:firstLine="851"/>
        <w:jc w:val="both"/>
        <w:rPr>
          <w:rFonts w:ascii="Arial" w:hAnsi="Arial" w:cs="Arial"/>
          <w:b/>
        </w:rPr>
      </w:pPr>
      <w:r w:rsidRPr="003D40F8">
        <w:rPr>
          <w:rFonts w:ascii="Arial" w:hAnsi="Arial" w:cs="Arial"/>
          <w:b/>
        </w:rPr>
        <w:t>3.1.</w:t>
      </w:r>
      <w:r w:rsidRPr="003D40F8">
        <w:rPr>
          <w:rFonts w:ascii="Arial" w:hAnsi="Arial" w:cs="Arial"/>
        </w:rPr>
        <w:t xml:space="preserve"> A despesa supra será atendida pelas dotações orçamentárias nº </w:t>
      </w:r>
      <w:r w:rsidRPr="003D40F8">
        <w:rPr>
          <w:rFonts w:ascii="Arial" w:hAnsi="Arial" w:cs="Arial"/>
          <w:shd w:val="clear" w:color="auto" w:fill="FFFFFF"/>
        </w:rPr>
        <w:t>.......................</w:t>
      </w:r>
      <w:r w:rsidRPr="003D40F8">
        <w:rPr>
          <w:rFonts w:ascii="Arial" w:hAnsi="Arial" w:cs="Arial"/>
        </w:rPr>
        <w:t>, constantes do exercício de 202..</w:t>
      </w:r>
    </w:p>
    <w:tbl>
      <w:tblPr>
        <w:tblW w:w="5000" w:type="pct"/>
        <w:tblInd w:w="-113" w:type="dxa"/>
        <w:tblLayout w:type="fixed"/>
        <w:tblLook w:val="0000" w:firstRow="0" w:lastRow="0" w:firstColumn="0" w:lastColumn="0" w:noHBand="0" w:noVBand="0"/>
      </w:tblPr>
      <w:tblGrid>
        <w:gridCol w:w="10137"/>
      </w:tblGrid>
      <w:tr w:rsidR="003D40F8" w:rsidRPr="003D40F8" w14:paraId="2C1A4005" w14:textId="77777777" w:rsidTr="00A5348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26F1FA40" w14:textId="77777777" w:rsidR="003D40F8" w:rsidRPr="003D40F8" w:rsidRDefault="003D40F8" w:rsidP="00A53482">
            <w:pPr>
              <w:keepLines/>
              <w:ind w:firstLine="851"/>
              <w:jc w:val="both"/>
              <w:rPr>
                <w:rFonts w:ascii="Arial" w:hAnsi="Arial" w:cs="Arial"/>
              </w:rPr>
            </w:pPr>
            <w:r w:rsidRPr="003D40F8">
              <w:rPr>
                <w:rFonts w:ascii="Arial" w:hAnsi="Arial" w:cs="Arial"/>
                <w:b/>
              </w:rPr>
              <w:t>CLÁUSULA 4ª – DO SUPORTE LEGAL</w:t>
            </w:r>
          </w:p>
        </w:tc>
      </w:tr>
    </w:tbl>
    <w:p w14:paraId="0616C055" w14:textId="77777777" w:rsidR="003D40F8" w:rsidRPr="003D40F8" w:rsidRDefault="003D40F8" w:rsidP="003D40F8">
      <w:pPr>
        <w:ind w:firstLine="851"/>
        <w:jc w:val="both"/>
        <w:rPr>
          <w:rFonts w:ascii="Arial" w:hAnsi="Arial" w:cs="Arial"/>
        </w:rPr>
      </w:pPr>
    </w:p>
    <w:p w14:paraId="31DD3F6B" w14:textId="77777777" w:rsidR="003D40F8" w:rsidRPr="003D40F8" w:rsidRDefault="003D40F8" w:rsidP="003D40F8">
      <w:pPr>
        <w:keepLines/>
        <w:ind w:firstLine="851"/>
        <w:jc w:val="both"/>
        <w:rPr>
          <w:rFonts w:ascii="Arial" w:hAnsi="Arial" w:cs="Arial"/>
          <w:b/>
        </w:rPr>
      </w:pPr>
      <w:r w:rsidRPr="003D40F8">
        <w:rPr>
          <w:rFonts w:ascii="Arial" w:hAnsi="Arial" w:cs="Arial"/>
          <w:b/>
        </w:rPr>
        <w:t>4.1.</w:t>
      </w:r>
      <w:r w:rsidRPr="003D40F8">
        <w:rPr>
          <w:rFonts w:ascii="Arial" w:hAnsi="Arial" w:cs="Arial"/>
        </w:rPr>
        <w:t xml:space="preserve"> Este contrato é regulado pelos seguintes dispositivos legais:</w:t>
      </w:r>
    </w:p>
    <w:p w14:paraId="0FD6AABD" w14:textId="77777777" w:rsidR="003D40F8" w:rsidRPr="003D40F8" w:rsidRDefault="003D40F8" w:rsidP="003D40F8">
      <w:pPr>
        <w:keepLines/>
        <w:ind w:firstLine="851"/>
        <w:jc w:val="both"/>
        <w:rPr>
          <w:rFonts w:ascii="Arial" w:hAnsi="Arial" w:cs="Arial"/>
          <w:b/>
        </w:rPr>
      </w:pPr>
      <w:r w:rsidRPr="003D40F8">
        <w:rPr>
          <w:rFonts w:ascii="Arial" w:hAnsi="Arial" w:cs="Arial"/>
          <w:b/>
        </w:rPr>
        <w:t>4.1.1.</w:t>
      </w:r>
      <w:r w:rsidRPr="003D40F8">
        <w:rPr>
          <w:rFonts w:ascii="Arial" w:hAnsi="Arial" w:cs="Arial"/>
        </w:rPr>
        <w:t xml:space="preserve"> Constituição da República Federativa do Brasil;</w:t>
      </w:r>
    </w:p>
    <w:p w14:paraId="3960D759" w14:textId="77777777" w:rsidR="003D40F8" w:rsidRPr="003D40F8" w:rsidRDefault="003D40F8" w:rsidP="003D40F8">
      <w:pPr>
        <w:keepLines/>
        <w:ind w:firstLine="851"/>
        <w:jc w:val="both"/>
        <w:rPr>
          <w:rFonts w:ascii="Arial" w:hAnsi="Arial" w:cs="Arial"/>
          <w:b/>
        </w:rPr>
      </w:pPr>
      <w:r w:rsidRPr="003D40F8">
        <w:rPr>
          <w:rFonts w:ascii="Arial" w:hAnsi="Arial" w:cs="Arial"/>
          <w:b/>
        </w:rPr>
        <w:t>4.1.2.</w:t>
      </w:r>
      <w:r w:rsidRPr="003D40F8">
        <w:rPr>
          <w:rFonts w:ascii="Arial" w:hAnsi="Arial" w:cs="Arial"/>
        </w:rPr>
        <w:t xml:space="preserve"> Lei Orgânica do Município de Piracicaba;</w:t>
      </w:r>
    </w:p>
    <w:p w14:paraId="53323E22" w14:textId="77777777" w:rsidR="003D40F8" w:rsidRPr="003D40F8" w:rsidRDefault="003D40F8" w:rsidP="003D40F8">
      <w:pPr>
        <w:keepLines/>
        <w:ind w:firstLine="851"/>
        <w:jc w:val="both"/>
        <w:rPr>
          <w:rFonts w:ascii="Arial" w:hAnsi="Arial" w:cs="Arial"/>
          <w:b/>
        </w:rPr>
      </w:pPr>
      <w:r w:rsidRPr="003D40F8">
        <w:rPr>
          <w:rFonts w:ascii="Arial" w:hAnsi="Arial" w:cs="Arial"/>
          <w:b/>
        </w:rPr>
        <w:t>4.1.3.</w:t>
      </w:r>
      <w:r w:rsidRPr="003D40F8">
        <w:rPr>
          <w:rFonts w:ascii="Arial" w:hAnsi="Arial" w:cs="Arial"/>
        </w:rPr>
        <w:t xml:space="preserve"> Lei Federal nº 14.133, de 01/04/2021;</w:t>
      </w:r>
    </w:p>
    <w:p w14:paraId="49867F29" w14:textId="77777777" w:rsidR="003D40F8" w:rsidRPr="003D40F8" w:rsidRDefault="003D40F8" w:rsidP="003D40F8">
      <w:pPr>
        <w:keepLines/>
        <w:ind w:firstLine="851"/>
        <w:jc w:val="both"/>
        <w:rPr>
          <w:rFonts w:ascii="Arial" w:hAnsi="Arial" w:cs="Arial"/>
          <w:b/>
        </w:rPr>
      </w:pPr>
      <w:r w:rsidRPr="003D40F8">
        <w:rPr>
          <w:rFonts w:ascii="Arial" w:hAnsi="Arial" w:cs="Arial"/>
          <w:b/>
        </w:rPr>
        <w:t>4.1.4.</w:t>
      </w:r>
      <w:r w:rsidRPr="003D40F8">
        <w:rPr>
          <w:rFonts w:ascii="Arial" w:hAnsi="Arial" w:cs="Arial"/>
        </w:rPr>
        <w:t xml:space="preserve"> Decreto Municipal nº 17.640, de 30/10/2018;</w:t>
      </w:r>
    </w:p>
    <w:p w14:paraId="47C91572" w14:textId="77777777" w:rsidR="003D40F8" w:rsidRPr="003D40F8" w:rsidRDefault="003D40F8" w:rsidP="003D40F8">
      <w:pPr>
        <w:keepLines/>
        <w:ind w:firstLine="851"/>
        <w:jc w:val="both"/>
        <w:rPr>
          <w:rFonts w:ascii="Arial" w:hAnsi="Arial" w:cs="Arial"/>
        </w:rPr>
      </w:pPr>
      <w:r w:rsidRPr="003D40F8">
        <w:rPr>
          <w:rFonts w:ascii="Arial" w:hAnsi="Arial" w:cs="Arial"/>
          <w:b/>
        </w:rPr>
        <w:t>4.1.5.</w:t>
      </w:r>
      <w:r w:rsidRPr="003D40F8">
        <w:rPr>
          <w:rFonts w:ascii="Arial" w:hAnsi="Arial" w:cs="Arial"/>
        </w:rPr>
        <w:t xml:space="preserve"> Demais disposições legais aplicáveis, inclusive subsidiariamente, os princípios gerais de Direito.</w:t>
      </w:r>
    </w:p>
    <w:p w14:paraId="0848902F" w14:textId="77777777" w:rsidR="003D40F8" w:rsidRPr="003D40F8" w:rsidRDefault="003D40F8" w:rsidP="003D40F8">
      <w:pPr>
        <w:keepLines/>
        <w:ind w:firstLine="851"/>
        <w:jc w:val="both"/>
        <w:rPr>
          <w:rFonts w:ascii="Arial" w:hAnsi="Arial" w:cs="Arial"/>
        </w:rPr>
      </w:pPr>
    </w:p>
    <w:tbl>
      <w:tblPr>
        <w:tblW w:w="5000" w:type="pct"/>
        <w:tblInd w:w="-113" w:type="dxa"/>
        <w:tblLayout w:type="fixed"/>
        <w:tblLook w:val="0000" w:firstRow="0" w:lastRow="0" w:firstColumn="0" w:lastColumn="0" w:noHBand="0" w:noVBand="0"/>
      </w:tblPr>
      <w:tblGrid>
        <w:gridCol w:w="10137"/>
      </w:tblGrid>
      <w:tr w:rsidR="003D40F8" w:rsidRPr="003D40F8" w14:paraId="60866304" w14:textId="77777777" w:rsidTr="00A5348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62CFFF6A" w14:textId="77777777" w:rsidR="003D40F8" w:rsidRPr="003D40F8" w:rsidRDefault="003D40F8" w:rsidP="00A53482">
            <w:pPr>
              <w:ind w:firstLine="851"/>
              <w:jc w:val="both"/>
              <w:rPr>
                <w:rFonts w:ascii="Arial" w:hAnsi="Arial" w:cs="Arial"/>
              </w:rPr>
            </w:pPr>
            <w:r w:rsidRPr="003D40F8">
              <w:rPr>
                <w:rFonts w:ascii="Arial" w:hAnsi="Arial" w:cs="Arial"/>
                <w:b/>
              </w:rPr>
              <w:t>CLÁUSULA 5ª - DO PREÇO</w:t>
            </w:r>
          </w:p>
        </w:tc>
      </w:tr>
    </w:tbl>
    <w:p w14:paraId="1E9184AB" w14:textId="77777777" w:rsidR="003D40F8" w:rsidRPr="003D40F8" w:rsidRDefault="003D40F8" w:rsidP="003D40F8">
      <w:pPr>
        <w:ind w:firstLine="851"/>
        <w:jc w:val="both"/>
        <w:rPr>
          <w:rFonts w:ascii="Arial" w:hAnsi="Arial" w:cs="Arial"/>
        </w:rPr>
      </w:pPr>
    </w:p>
    <w:p w14:paraId="4F9B6365" w14:textId="77777777" w:rsidR="003D40F8" w:rsidRPr="003D40F8" w:rsidRDefault="003D40F8" w:rsidP="003D40F8">
      <w:pPr>
        <w:ind w:firstLine="851"/>
        <w:jc w:val="both"/>
        <w:rPr>
          <w:rFonts w:ascii="Arial" w:hAnsi="Arial" w:cs="Arial"/>
          <w:b/>
        </w:rPr>
      </w:pPr>
      <w:r w:rsidRPr="003D40F8">
        <w:rPr>
          <w:rFonts w:ascii="Arial" w:hAnsi="Arial" w:cs="Arial"/>
          <w:b/>
        </w:rPr>
        <w:t>5.1.</w:t>
      </w:r>
      <w:r w:rsidRPr="003D40F8">
        <w:rPr>
          <w:rFonts w:ascii="Arial" w:hAnsi="Arial" w:cs="Arial"/>
        </w:rPr>
        <w:t xml:space="preserve"> Pela execução do objeto deste contrato, a </w:t>
      </w:r>
      <w:r w:rsidRPr="003D40F8">
        <w:rPr>
          <w:rFonts w:ascii="Arial" w:hAnsi="Arial" w:cs="Arial"/>
          <w:b/>
        </w:rPr>
        <w:t xml:space="preserve">CONTRATANTE </w:t>
      </w:r>
      <w:r w:rsidRPr="003D40F8">
        <w:rPr>
          <w:rFonts w:ascii="Arial" w:hAnsi="Arial" w:cs="Arial"/>
        </w:rPr>
        <w:t xml:space="preserve">pagará à </w:t>
      </w:r>
      <w:r w:rsidRPr="003D40F8">
        <w:rPr>
          <w:rFonts w:ascii="Arial" w:hAnsi="Arial" w:cs="Arial"/>
          <w:b/>
        </w:rPr>
        <w:t xml:space="preserve">CONTRATADA </w:t>
      </w:r>
      <w:r w:rsidRPr="003D40F8">
        <w:rPr>
          <w:rFonts w:ascii="Arial" w:hAnsi="Arial" w:cs="Arial"/>
        </w:rPr>
        <w:t xml:space="preserve">a importância de </w:t>
      </w:r>
      <w:r w:rsidRPr="003D40F8">
        <w:rPr>
          <w:rFonts w:ascii="Arial" w:hAnsi="Arial" w:cs="Arial"/>
          <w:b/>
        </w:rPr>
        <w:t>R$      (...)</w:t>
      </w:r>
      <w:r w:rsidRPr="003D40F8">
        <w:rPr>
          <w:rFonts w:ascii="Arial" w:hAnsi="Arial" w:cs="Arial"/>
        </w:rPr>
        <w:t>, conforme valores apresentados por esta em sua proposta.</w:t>
      </w:r>
    </w:p>
    <w:p w14:paraId="1740FA47" w14:textId="77777777" w:rsidR="003D40F8" w:rsidRPr="003D40F8" w:rsidRDefault="003D40F8" w:rsidP="003D40F8">
      <w:pPr>
        <w:ind w:firstLine="851"/>
        <w:jc w:val="both"/>
        <w:rPr>
          <w:rFonts w:ascii="Arial" w:hAnsi="Arial" w:cs="Arial"/>
          <w:b/>
        </w:rPr>
      </w:pPr>
    </w:p>
    <w:p w14:paraId="32CE2E71" w14:textId="77777777" w:rsidR="003D40F8" w:rsidRPr="003D40F8" w:rsidRDefault="003D40F8" w:rsidP="003D40F8">
      <w:pPr>
        <w:ind w:firstLine="851"/>
        <w:jc w:val="both"/>
        <w:rPr>
          <w:rFonts w:ascii="Arial" w:hAnsi="Arial" w:cs="Arial"/>
          <w:b/>
        </w:rPr>
      </w:pPr>
      <w:r w:rsidRPr="003D40F8">
        <w:rPr>
          <w:rFonts w:ascii="Arial" w:hAnsi="Arial" w:cs="Arial"/>
          <w:b/>
        </w:rPr>
        <w:t>5.2.</w:t>
      </w:r>
      <w:r w:rsidRPr="003D40F8">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3D40F8">
        <w:rPr>
          <w:rFonts w:ascii="Arial" w:hAnsi="Arial" w:cs="Arial"/>
          <w:b/>
        </w:rPr>
        <w:t>CONTRATANTE</w:t>
      </w:r>
      <w:r w:rsidRPr="003D40F8">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2AD864D1" w14:textId="77777777" w:rsidR="003D40F8" w:rsidRPr="003D40F8" w:rsidRDefault="003D40F8" w:rsidP="003D40F8">
      <w:pPr>
        <w:ind w:firstLine="851"/>
        <w:jc w:val="both"/>
        <w:rPr>
          <w:rFonts w:ascii="Arial" w:hAnsi="Arial" w:cs="Arial"/>
          <w:b/>
        </w:rPr>
      </w:pPr>
    </w:p>
    <w:tbl>
      <w:tblPr>
        <w:tblW w:w="5000" w:type="pct"/>
        <w:tblInd w:w="-113" w:type="dxa"/>
        <w:tblLayout w:type="fixed"/>
        <w:tblLook w:val="0000" w:firstRow="0" w:lastRow="0" w:firstColumn="0" w:lastColumn="0" w:noHBand="0" w:noVBand="0"/>
      </w:tblPr>
      <w:tblGrid>
        <w:gridCol w:w="10137"/>
      </w:tblGrid>
      <w:tr w:rsidR="003D40F8" w:rsidRPr="003D40F8" w14:paraId="07E28FF1" w14:textId="77777777" w:rsidTr="00A5348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4AA06F81" w14:textId="77777777" w:rsidR="003D40F8" w:rsidRPr="003D40F8" w:rsidRDefault="003D40F8" w:rsidP="00A53482">
            <w:pPr>
              <w:ind w:firstLine="851"/>
              <w:jc w:val="both"/>
              <w:rPr>
                <w:rFonts w:ascii="Arial" w:hAnsi="Arial" w:cs="Arial"/>
              </w:rPr>
            </w:pPr>
            <w:r w:rsidRPr="003D40F8">
              <w:rPr>
                <w:rFonts w:ascii="Arial" w:hAnsi="Arial" w:cs="Arial"/>
                <w:b/>
              </w:rPr>
              <w:t>CLÁUSULA 6ª - DOS PAGAMENTOS</w:t>
            </w:r>
          </w:p>
        </w:tc>
      </w:tr>
    </w:tbl>
    <w:p w14:paraId="19B8CF7E" w14:textId="77777777" w:rsidR="003D40F8" w:rsidRPr="003D40F8" w:rsidRDefault="003D40F8" w:rsidP="003D40F8">
      <w:pPr>
        <w:ind w:firstLine="851"/>
        <w:jc w:val="both"/>
        <w:rPr>
          <w:rFonts w:ascii="Arial" w:hAnsi="Arial" w:cs="Arial"/>
        </w:rPr>
      </w:pPr>
    </w:p>
    <w:p w14:paraId="61FCDE6D" w14:textId="77777777" w:rsidR="003D40F8" w:rsidRPr="003D40F8" w:rsidRDefault="003D40F8" w:rsidP="003D40F8">
      <w:pPr>
        <w:ind w:firstLine="850"/>
        <w:jc w:val="both"/>
        <w:rPr>
          <w:rFonts w:ascii="Arial" w:hAnsi="Arial" w:cs="Arial"/>
          <w:b/>
        </w:rPr>
      </w:pPr>
      <w:r w:rsidRPr="003D40F8">
        <w:rPr>
          <w:rFonts w:ascii="Arial" w:hAnsi="Arial" w:cs="Arial"/>
          <w:b/>
        </w:rPr>
        <w:t xml:space="preserve">6.1. </w:t>
      </w:r>
      <w:r w:rsidRPr="003D40F8">
        <w:rPr>
          <w:rFonts w:ascii="Arial" w:hAnsi="Arial" w:cs="Arial"/>
        </w:rPr>
        <w:t>Anteriormente a realização de pagamentos, a Unidade Requisitante realizará consulta, junto a Secretaria Municipal de Finanças sobre a existência de débitos exigíveis da</w:t>
      </w:r>
      <w:r w:rsidRPr="003D40F8">
        <w:rPr>
          <w:rFonts w:ascii="Arial" w:hAnsi="Arial" w:cs="Arial"/>
          <w:b/>
        </w:rPr>
        <w:t xml:space="preserve"> CONTRATADA</w:t>
      </w:r>
      <w:r w:rsidRPr="003D40F8">
        <w:rPr>
          <w:rFonts w:ascii="Arial" w:hAnsi="Arial" w:cs="Arial"/>
        </w:rPr>
        <w:t xml:space="preserve"> com o Município de Piracicaba e caso existam, poderá ser realizada a compensação de valores.</w:t>
      </w:r>
    </w:p>
    <w:p w14:paraId="3CEDEAA4" w14:textId="77777777" w:rsidR="003D40F8" w:rsidRPr="003D40F8" w:rsidRDefault="003D40F8" w:rsidP="003D40F8">
      <w:pPr>
        <w:ind w:firstLine="850"/>
        <w:jc w:val="both"/>
        <w:rPr>
          <w:rFonts w:ascii="Arial" w:hAnsi="Arial" w:cs="Arial"/>
          <w:b/>
        </w:rPr>
      </w:pPr>
    </w:p>
    <w:p w14:paraId="0E4F76C3" w14:textId="77777777" w:rsidR="003D40F8" w:rsidRPr="003D40F8" w:rsidRDefault="003D40F8" w:rsidP="003D40F8">
      <w:pPr>
        <w:ind w:firstLine="850"/>
        <w:jc w:val="both"/>
        <w:rPr>
          <w:rFonts w:ascii="Arial" w:hAnsi="Arial" w:cs="Arial"/>
        </w:rPr>
      </w:pPr>
      <w:r w:rsidRPr="003D40F8">
        <w:rPr>
          <w:rFonts w:ascii="Arial" w:hAnsi="Arial" w:cs="Arial"/>
          <w:b/>
        </w:rPr>
        <w:t xml:space="preserve">6.2. </w:t>
      </w:r>
      <w:r w:rsidRPr="003D40F8">
        <w:rPr>
          <w:rFonts w:ascii="Arial" w:hAnsi="Arial" w:cs="Arial"/>
        </w:rPr>
        <w:t xml:space="preserve">Os pagamentos serão efetuados mediante a apresentação da nota fiscal, acompanhada do atestado de recebimento emitido pela </w:t>
      </w:r>
      <w:r w:rsidRPr="003D40F8">
        <w:rPr>
          <w:rFonts w:ascii="Arial" w:hAnsi="Arial" w:cs="Arial"/>
          <w:shd w:val="clear" w:color="auto" w:fill="FFFFFF"/>
        </w:rPr>
        <w:t xml:space="preserve">Secretaria Municipal de </w:t>
      </w:r>
      <w:r w:rsidRPr="003D40F8">
        <w:rPr>
          <w:rFonts w:ascii="Arial" w:hAnsi="Arial" w:cs="Arial"/>
          <w:color w:val="000000"/>
          <w:shd w:val="clear" w:color="auto" w:fill="FFFFFF"/>
        </w:rPr>
        <w:t>Saúde,</w:t>
      </w:r>
      <w:r w:rsidRPr="003D40F8">
        <w:rPr>
          <w:rFonts w:ascii="Arial" w:hAnsi="Arial" w:cs="Arial"/>
        </w:rPr>
        <w:t xml:space="preserve"> no prazo estipulado pela </w:t>
      </w:r>
      <w:r w:rsidRPr="003D40F8">
        <w:rPr>
          <w:rFonts w:ascii="Arial" w:hAnsi="Arial" w:cs="Arial"/>
          <w:b/>
        </w:rPr>
        <w:t>CONTRATADA</w:t>
      </w:r>
      <w:r w:rsidRPr="003D40F8">
        <w:rPr>
          <w:rFonts w:ascii="Arial" w:hAnsi="Arial" w:cs="Arial"/>
        </w:rPr>
        <w:t xml:space="preserve">, contado da data de emissão da nota fiscal e depositados no banco e conta corrente indicados pela </w:t>
      </w:r>
      <w:r w:rsidRPr="003D40F8">
        <w:rPr>
          <w:rFonts w:ascii="Arial" w:hAnsi="Arial" w:cs="Arial"/>
          <w:b/>
        </w:rPr>
        <w:t>CONTRATADA</w:t>
      </w:r>
      <w:r w:rsidRPr="003D40F8">
        <w:rPr>
          <w:rFonts w:ascii="Arial" w:hAnsi="Arial" w:cs="Arial"/>
        </w:rPr>
        <w:t xml:space="preserve">. </w:t>
      </w:r>
    </w:p>
    <w:p w14:paraId="198BE0DF" w14:textId="77777777" w:rsidR="003D40F8" w:rsidRPr="003D40F8" w:rsidRDefault="003D40F8" w:rsidP="003D40F8">
      <w:pPr>
        <w:ind w:firstLine="850"/>
        <w:jc w:val="both"/>
        <w:rPr>
          <w:rFonts w:ascii="Arial" w:hAnsi="Arial" w:cs="Arial"/>
        </w:rPr>
      </w:pPr>
    </w:p>
    <w:p w14:paraId="263E902C" w14:textId="77777777" w:rsidR="003D40F8" w:rsidRPr="003D40F8" w:rsidRDefault="003D40F8" w:rsidP="003D40F8">
      <w:pPr>
        <w:ind w:firstLine="850"/>
        <w:jc w:val="both"/>
        <w:rPr>
          <w:rFonts w:ascii="Arial" w:hAnsi="Arial" w:cs="Arial"/>
        </w:rPr>
      </w:pPr>
      <w:r w:rsidRPr="003D40F8">
        <w:rPr>
          <w:rFonts w:ascii="Arial" w:hAnsi="Arial" w:cs="Arial"/>
          <w:b/>
        </w:rPr>
        <w:t>6.2.1.</w:t>
      </w:r>
      <w:r w:rsidRPr="003D40F8">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92DB490" w14:textId="77777777" w:rsidR="003D40F8" w:rsidRPr="003D40F8" w:rsidRDefault="003D40F8" w:rsidP="003D40F8">
      <w:pPr>
        <w:ind w:firstLine="850"/>
        <w:jc w:val="both"/>
        <w:rPr>
          <w:rFonts w:ascii="Arial" w:hAnsi="Arial" w:cs="Arial"/>
        </w:rPr>
      </w:pPr>
    </w:p>
    <w:p w14:paraId="7974C436" w14:textId="77777777" w:rsidR="003D40F8" w:rsidRPr="003D40F8" w:rsidRDefault="003D40F8" w:rsidP="003D40F8">
      <w:pPr>
        <w:ind w:firstLine="850"/>
        <w:jc w:val="both"/>
        <w:rPr>
          <w:rFonts w:ascii="Arial" w:hAnsi="Arial" w:cs="Arial"/>
          <w:b/>
        </w:rPr>
      </w:pPr>
      <w:r w:rsidRPr="003D40F8">
        <w:rPr>
          <w:rFonts w:ascii="Arial" w:hAnsi="Arial" w:cs="Arial"/>
        </w:rPr>
        <w:t xml:space="preserve">E-mail para emissão da NF-e: </w:t>
      </w:r>
      <w:hyperlink r:id="rId26" w:history="1">
        <w:r w:rsidRPr="003D40F8">
          <w:rPr>
            <w:rStyle w:val="Hyperlink"/>
            <w:rFonts w:ascii="Arial" w:hAnsi="Arial" w:cs="Arial"/>
          </w:rPr>
          <w:t>notafiscal@piracicaba.sp.gov.br</w:t>
        </w:r>
      </w:hyperlink>
    </w:p>
    <w:p w14:paraId="0F984BE6" w14:textId="77777777" w:rsidR="003D40F8" w:rsidRPr="003D40F8" w:rsidRDefault="003D40F8" w:rsidP="003D40F8">
      <w:pPr>
        <w:jc w:val="both"/>
        <w:rPr>
          <w:rFonts w:ascii="Arial" w:hAnsi="Arial" w:cs="Arial"/>
          <w:b/>
        </w:rPr>
      </w:pPr>
    </w:p>
    <w:p w14:paraId="60A468D4" w14:textId="77777777" w:rsidR="003D40F8" w:rsidRPr="003D40F8" w:rsidRDefault="003D40F8" w:rsidP="003D40F8">
      <w:pPr>
        <w:ind w:firstLine="850"/>
        <w:jc w:val="both"/>
        <w:rPr>
          <w:rFonts w:ascii="Arial" w:hAnsi="Arial" w:cs="Arial"/>
        </w:rPr>
      </w:pPr>
      <w:r w:rsidRPr="003D40F8">
        <w:rPr>
          <w:rFonts w:ascii="Arial" w:hAnsi="Arial" w:cs="Arial"/>
          <w:b/>
        </w:rPr>
        <w:t xml:space="preserve">6.3. </w:t>
      </w:r>
      <w:r w:rsidRPr="003D40F8">
        <w:rPr>
          <w:rFonts w:ascii="Arial" w:hAnsi="Arial" w:cs="Arial"/>
        </w:rPr>
        <w:t xml:space="preserve">Com a nota fiscal a </w:t>
      </w:r>
      <w:r w:rsidRPr="003D40F8">
        <w:rPr>
          <w:rFonts w:ascii="Arial" w:hAnsi="Arial" w:cs="Arial"/>
          <w:b/>
        </w:rPr>
        <w:t>CONTRATADA</w:t>
      </w:r>
      <w:r w:rsidRPr="003D40F8">
        <w:rPr>
          <w:rFonts w:ascii="Arial" w:hAnsi="Arial" w:cs="Arial"/>
        </w:rPr>
        <w:t xml:space="preserve"> deverá apresentar, ainda:</w:t>
      </w:r>
    </w:p>
    <w:p w14:paraId="1E5688A6" w14:textId="77777777" w:rsidR="003D40F8" w:rsidRPr="003D40F8" w:rsidRDefault="003D40F8" w:rsidP="003D40F8">
      <w:pPr>
        <w:ind w:firstLine="850"/>
        <w:jc w:val="both"/>
        <w:rPr>
          <w:rFonts w:ascii="Arial" w:hAnsi="Arial" w:cs="Arial"/>
        </w:rPr>
      </w:pPr>
    </w:p>
    <w:p w14:paraId="78C516E7" w14:textId="77777777" w:rsidR="003D40F8" w:rsidRPr="003D40F8" w:rsidRDefault="003D40F8" w:rsidP="003D40F8">
      <w:pPr>
        <w:ind w:firstLine="850"/>
        <w:jc w:val="both"/>
        <w:rPr>
          <w:rFonts w:ascii="Arial" w:hAnsi="Arial" w:cs="Arial"/>
        </w:rPr>
      </w:pPr>
      <w:r w:rsidRPr="003D40F8">
        <w:rPr>
          <w:rFonts w:ascii="Arial" w:hAnsi="Arial" w:cs="Arial"/>
          <w:b/>
        </w:rPr>
        <w:t xml:space="preserve">6.3.1. </w:t>
      </w:r>
      <w:r w:rsidRPr="003D40F8">
        <w:rPr>
          <w:rFonts w:ascii="Arial" w:hAnsi="Arial" w:cs="Arial"/>
        </w:rPr>
        <w:t>Certidão de Regularidade perante a Fazenda Federal (INSS), com validade em vigor;</w:t>
      </w:r>
    </w:p>
    <w:p w14:paraId="3C0C8A83" w14:textId="77777777" w:rsidR="003D40F8" w:rsidRPr="003D40F8" w:rsidRDefault="003D40F8" w:rsidP="003D40F8">
      <w:pPr>
        <w:ind w:firstLine="850"/>
        <w:jc w:val="both"/>
        <w:rPr>
          <w:rFonts w:ascii="Arial" w:hAnsi="Arial" w:cs="Arial"/>
        </w:rPr>
      </w:pPr>
    </w:p>
    <w:p w14:paraId="482AA153" w14:textId="77777777" w:rsidR="003D40F8" w:rsidRPr="003D40F8" w:rsidRDefault="003D40F8" w:rsidP="003D40F8">
      <w:pPr>
        <w:ind w:firstLine="850"/>
        <w:jc w:val="both"/>
        <w:rPr>
          <w:rFonts w:ascii="Arial" w:hAnsi="Arial" w:cs="Arial"/>
          <w:b/>
        </w:rPr>
      </w:pPr>
      <w:r w:rsidRPr="003D40F8">
        <w:rPr>
          <w:rFonts w:ascii="Arial" w:hAnsi="Arial" w:cs="Arial"/>
          <w:b/>
        </w:rPr>
        <w:t xml:space="preserve">6.3.2. </w:t>
      </w:r>
      <w:r w:rsidRPr="003D40F8">
        <w:rPr>
          <w:rFonts w:ascii="Arial" w:hAnsi="Arial" w:cs="Arial"/>
        </w:rPr>
        <w:t>Certidão de regularidade do FGTS fornecido pela Caixa Econômica Federal, com validade em vigor;</w:t>
      </w:r>
      <w:r w:rsidRPr="003D40F8">
        <w:rPr>
          <w:rFonts w:ascii="Arial" w:hAnsi="Arial" w:cs="Arial"/>
          <w:b/>
        </w:rPr>
        <w:t xml:space="preserve"> </w:t>
      </w:r>
    </w:p>
    <w:p w14:paraId="267BCFE9" w14:textId="77777777" w:rsidR="003D40F8" w:rsidRPr="003D40F8" w:rsidRDefault="003D40F8" w:rsidP="003D40F8">
      <w:pPr>
        <w:ind w:firstLine="850"/>
        <w:jc w:val="both"/>
        <w:rPr>
          <w:rFonts w:ascii="Arial" w:hAnsi="Arial" w:cs="Arial"/>
          <w:b/>
        </w:rPr>
      </w:pPr>
    </w:p>
    <w:p w14:paraId="76E3E08D" w14:textId="77777777" w:rsidR="003D40F8" w:rsidRPr="003D40F8" w:rsidRDefault="003D40F8" w:rsidP="003D40F8">
      <w:pPr>
        <w:keepLines/>
        <w:ind w:firstLine="850"/>
        <w:jc w:val="both"/>
        <w:rPr>
          <w:rFonts w:ascii="Arial" w:hAnsi="Arial" w:cs="Arial"/>
        </w:rPr>
      </w:pPr>
      <w:r w:rsidRPr="003D40F8">
        <w:rPr>
          <w:rFonts w:ascii="Arial" w:hAnsi="Arial" w:cs="Arial"/>
          <w:b/>
        </w:rPr>
        <w:t>6.3.3.</w:t>
      </w:r>
      <w:r w:rsidRPr="003D40F8">
        <w:rPr>
          <w:rFonts w:ascii="Arial" w:hAnsi="Arial" w:cs="Arial"/>
        </w:rPr>
        <w:t xml:space="preserve"> Certidão de Regularidade perante a </w:t>
      </w:r>
      <w:r w:rsidRPr="003D40F8">
        <w:rPr>
          <w:rFonts w:ascii="Arial" w:hAnsi="Arial" w:cs="Arial"/>
          <w:shd w:val="clear" w:color="auto" w:fill="FFFFFF"/>
        </w:rPr>
        <w:t>Fazenda Estadual</w:t>
      </w:r>
      <w:r w:rsidRPr="003D40F8">
        <w:rPr>
          <w:rFonts w:ascii="Arial" w:hAnsi="Arial" w:cs="Arial"/>
        </w:rPr>
        <w:t>, com validade em vigor, e;</w:t>
      </w:r>
    </w:p>
    <w:p w14:paraId="1F2A894B" w14:textId="77777777" w:rsidR="003D40F8" w:rsidRPr="003D40F8" w:rsidRDefault="003D40F8" w:rsidP="003D40F8">
      <w:pPr>
        <w:keepLines/>
        <w:ind w:firstLine="850"/>
        <w:jc w:val="both"/>
        <w:rPr>
          <w:rFonts w:ascii="Arial" w:hAnsi="Arial" w:cs="Arial"/>
        </w:rPr>
      </w:pPr>
    </w:p>
    <w:p w14:paraId="3DE1D6B1" w14:textId="77777777" w:rsidR="003D40F8" w:rsidRPr="003D40F8" w:rsidRDefault="003D40F8" w:rsidP="003D40F8">
      <w:pPr>
        <w:keepLines/>
        <w:ind w:firstLine="850"/>
        <w:jc w:val="both"/>
        <w:rPr>
          <w:rFonts w:ascii="Arial" w:hAnsi="Arial" w:cs="Arial"/>
          <w:b/>
        </w:rPr>
      </w:pPr>
      <w:r w:rsidRPr="003D40F8">
        <w:rPr>
          <w:rFonts w:ascii="Arial" w:hAnsi="Arial" w:cs="Arial"/>
          <w:b/>
        </w:rPr>
        <w:t>6.3.4.</w:t>
      </w:r>
      <w:r w:rsidRPr="003D40F8">
        <w:rPr>
          <w:rFonts w:ascii="Arial" w:hAnsi="Arial" w:cs="Arial"/>
        </w:rPr>
        <w:t xml:space="preserve"> Certidão Negativa de Débitos Trabalhistas (CNDT).</w:t>
      </w:r>
    </w:p>
    <w:p w14:paraId="1BF612FA" w14:textId="77777777" w:rsidR="003D40F8" w:rsidRPr="003D40F8" w:rsidRDefault="003D40F8" w:rsidP="003D40F8">
      <w:pPr>
        <w:jc w:val="both"/>
        <w:rPr>
          <w:rFonts w:ascii="Arial" w:hAnsi="Arial" w:cs="Arial"/>
          <w:b/>
        </w:rPr>
      </w:pPr>
    </w:p>
    <w:p w14:paraId="4A42D005" w14:textId="77777777" w:rsidR="003D40F8" w:rsidRPr="003D40F8" w:rsidRDefault="003D40F8" w:rsidP="003D40F8">
      <w:pPr>
        <w:ind w:firstLine="850"/>
        <w:jc w:val="both"/>
        <w:rPr>
          <w:rFonts w:ascii="Arial" w:hAnsi="Arial" w:cs="Arial"/>
        </w:rPr>
      </w:pPr>
      <w:r w:rsidRPr="003D40F8">
        <w:rPr>
          <w:rFonts w:ascii="Arial" w:hAnsi="Arial" w:cs="Arial"/>
          <w:b/>
        </w:rPr>
        <w:t xml:space="preserve">6.4. </w:t>
      </w:r>
      <w:r w:rsidRPr="003D40F8">
        <w:rPr>
          <w:rFonts w:ascii="Arial" w:hAnsi="Arial" w:cs="Arial"/>
        </w:rPr>
        <w:t>Caso o dia do pagamento coincida aos sábados, domingos, feriados ou pontos facultativos, o mesmo será efetuado no primeiro dia útil subsequente, sem qualquer incidência de correção monetária.</w:t>
      </w:r>
    </w:p>
    <w:p w14:paraId="0033296F" w14:textId="77777777" w:rsidR="003D40F8" w:rsidRPr="003D40F8" w:rsidRDefault="003D40F8" w:rsidP="003D40F8">
      <w:pPr>
        <w:ind w:firstLine="850"/>
        <w:jc w:val="both"/>
        <w:rPr>
          <w:rFonts w:ascii="Arial" w:hAnsi="Arial" w:cs="Arial"/>
        </w:rPr>
      </w:pPr>
    </w:p>
    <w:p w14:paraId="45C94417" w14:textId="77777777" w:rsidR="003D40F8" w:rsidRPr="003D40F8" w:rsidRDefault="003D40F8" w:rsidP="003D40F8">
      <w:pPr>
        <w:ind w:firstLine="851"/>
        <w:jc w:val="both"/>
        <w:rPr>
          <w:rFonts w:ascii="Arial" w:hAnsi="Arial" w:cs="Arial"/>
        </w:rPr>
      </w:pPr>
      <w:r w:rsidRPr="003D40F8">
        <w:rPr>
          <w:rFonts w:ascii="Arial" w:hAnsi="Arial" w:cs="Arial"/>
          <w:b/>
        </w:rPr>
        <w:t>6.5.</w:t>
      </w:r>
      <w:r w:rsidRPr="003D40F8">
        <w:rPr>
          <w:rFonts w:ascii="Arial" w:hAnsi="Arial" w:cs="Arial"/>
        </w:rPr>
        <w:t xml:space="preserve"> Caso a </w:t>
      </w:r>
      <w:r w:rsidRPr="003D40F8">
        <w:rPr>
          <w:rFonts w:ascii="Arial" w:hAnsi="Arial" w:cs="Arial"/>
          <w:b/>
        </w:rPr>
        <w:t>CONTRATANTE</w:t>
      </w:r>
      <w:r w:rsidRPr="003D40F8">
        <w:rPr>
          <w:rFonts w:ascii="Arial" w:hAnsi="Arial" w:cs="Arial"/>
        </w:rPr>
        <w:t>, eventualmente, atrase os pagamentos, estes deverão ser corrigidos com base no INPC/IBGE, conforme legislação pertinente.</w:t>
      </w:r>
    </w:p>
    <w:p w14:paraId="55460C1C" w14:textId="77777777" w:rsidR="003D40F8" w:rsidRPr="003D40F8" w:rsidRDefault="003D40F8" w:rsidP="003D40F8">
      <w:pPr>
        <w:ind w:firstLine="851"/>
        <w:jc w:val="both"/>
        <w:rPr>
          <w:rFonts w:ascii="Arial" w:hAnsi="Arial" w:cs="Arial"/>
        </w:rPr>
      </w:pPr>
    </w:p>
    <w:tbl>
      <w:tblPr>
        <w:tblW w:w="5000" w:type="pct"/>
        <w:tblInd w:w="-113" w:type="dxa"/>
        <w:tblLayout w:type="fixed"/>
        <w:tblLook w:val="0000" w:firstRow="0" w:lastRow="0" w:firstColumn="0" w:lastColumn="0" w:noHBand="0" w:noVBand="0"/>
      </w:tblPr>
      <w:tblGrid>
        <w:gridCol w:w="10137"/>
      </w:tblGrid>
      <w:tr w:rsidR="003D40F8" w:rsidRPr="003D40F8" w14:paraId="172149EB" w14:textId="77777777" w:rsidTr="00A5348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7B4B69A8" w14:textId="77777777" w:rsidR="003D40F8" w:rsidRPr="003D40F8" w:rsidRDefault="003D40F8" w:rsidP="00A53482">
            <w:pPr>
              <w:ind w:firstLine="851"/>
              <w:jc w:val="both"/>
              <w:rPr>
                <w:rFonts w:ascii="Arial" w:hAnsi="Arial" w:cs="Arial"/>
              </w:rPr>
            </w:pPr>
            <w:r w:rsidRPr="003D40F8">
              <w:rPr>
                <w:rFonts w:ascii="Arial" w:hAnsi="Arial" w:cs="Arial"/>
                <w:b/>
              </w:rPr>
              <w:t>CLÁUSULA 7ª - DA FISCALIZAÇÃO</w:t>
            </w:r>
          </w:p>
        </w:tc>
      </w:tr>
    </w:tbl>
    <w:p w14:paraId="731D87D2" w14:textId="77777777" w:rsidR="003D40F8" w:rsidRPr="003D40F8" w:rsidRDefault="003D40F8" w:rsidP="003D40F8">
      <w:pPr>
        <w:ind w:firstLine="851"/>
        <w:jc w:val="both"/>
        <w:rPr>
          <w:rFonts w:ascii="Arial" w:hAnsi="Arial" w:cs="Arial"/>
          <w:b/>
        </w:rPr>
      </w:pPr>
    </w:p>
    <w:p w14:paraId="4EF0801E" w14:textId="77777777" w:rsidR="003D40F8" w:rsidRPr="003D40F8" w:rsidRDefault="003D40F8" w:rsidP="003D40F8">
      <w:pPr>
        <w:ind w:firstLine="851"/>
        <w:jc w:val="both"/>
        <w:rPr>
          <w:rFonts w:ascii="Arial" w:hAnsi="Arial" w:cs="Arial"/>
          <w:b/>
        </w:rPr>
      </w:pPr>
      <w:r w:rsidRPr="003D40F8">
        <w:rPr>
          <w:rFonts w:ascii="Arial" w:hAnsi="Arial" w:cs="Arial"/>
          <w:b/>
        </w:rPr>
        <w:t>7.1.</w:t>
      </w:r>
      <w:r w:rsidRPr="003D40F8">
        <w:rPr>
          <w:rFonts w:ascii="Arial" w:hAnsi="Arial" w:cs="Arial"/>
        </w:rPr>
        <w:t xml:space="preserve"> A Secretaria Municipal de Segurança Pública, Trânsito e Transportes é o órgão credenciado pela </w:t>
      </w:r>
      <w:r w:rsidRPr="003D40F8">
        <w:rPr>
          <w:rFonts w:ascii="Arial" w:hAnsi="Arial" w:cs="Arial"/>
          <w:b/>
        </w:rPr>
        <w:t>CONTRATANTE</w:t>
      </w:r>
      <w:r w:rsidRPr="003D40F8">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7B6FF069" w14:textId="77777777" w:rsidR="003D40F8" w:rsidRPr="003D40F8" w:rsidRDefault="003D40F8" w:rsidP="003D40F8">
      <w:pPr>
        <w:ind w:firstLine="851"/>
        <w:jc w:val="both"/>
        <w:rPr>
          <w:rFonts w:ascii="Arial" w:hAnsi="Arial" w:cs="Arial"/>
          <w:b/>
        </w:rPr>
      </w:pPr>
    </w:p>
    <w:tbl>
      <w:tblPr>
        <w:tblW w:w="5000" w:type="pct"/>
        <w:tblInd w:w="-113" w:type="dxa"/>
        <w:tblLayout w:type="fixed"/>
        <w:tblLook w:val="0000" w:firstRow="0" w:lastRow="0" w:firstColumn="0" w:lastColumn="0" w:noHBand="0" w:noVBand="0"/>
      </w:tblPr>
      <w:tblGrid>
        <w:gridCol w:w="10137"/>
      </w:tblGrid>
      <w:tr w:rsidR="003D40F8" w:rsidRPr="003D40F8" w14:paraId="5896F7DE" w14:textId="77777777" w:rsidTr="00A5348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1066F378" w14:textId="77777777" w:rsidR="003D40F8" w:rsidRPr="003D40F8" w:rsidRDefault="003D40F8" w:rsidP="00A53482">
            <w:pPr>
              <w:ind w:firstLine="851"/>
              <w:jc w:val="both"/>
              <w:rPr>
                <w:rFonts w:ascii="Arial" w:hAnsi="Arial" w:cs="Arial"/>
              </w:rPr>
            </w:pPr>
            <w:r w:rsidRPr="003D40F8">
              <w:rPr>
                <w:rFonts w:ascii="Arial" w:hAnsi="Arial" w:cs="Arial"/>
                <w:b/>
              </w:rPr>
              <w:t>CLÁUSULA 8ª - DO PRAZO DE VIGÊNCIA</w:t>
            </w:r>
          </w:p>
        </w:tc>
      </w:tr>
    </w:tbl>
    <w:p w14:paraId="32AFDF1C" w14:textId="77777777" w:rsidR="003D40F8" w:rsidRPr="003D40F8" w:rsidRDefault="003D40F8" w:rsidP="003D40F8">
      <w:pPr>
        <w:ind w:firstLine="851"/>
        <w:jc w:val="both"/>
        <w:rPr>
          <w:rFonts w:ascii="Arial" w:hAnsi="Arial" w:cs="Arial"/>
          <w:b/>
        </w:rPr>
      </w:pPr>
    </w:p>
    <w:p w14:paraId="200EF863" w14:textId="77777777" w:rsidR="003D40F8" w:rsidRPr="003D40F8" w:rsidRDefault="003D40F8" w:rsidP="003D40F8">
      <w:pPr>
        <w:ind w:firstLine="851"/>
        <w:jc w:val="both"/>
        <w:rPr>
          <w:rFonts w:ascii="Arial" w:hAnsi="Arial" w:cs="Arial"/>
        </w:rPr>
      </w:pPr>
      <w:r w:rsidRPr="003D40F8">
        <w:rPr>
          <w:rFonts w:ascii="Arial" w:hAnsi="Arial" w:cs="Arial"/>
          <w:b/>
        </w:rPr>
        <w:t>8.1.</w:t>
      </w:r>
      <w:r w:rsidRPr="003D40F8">
        <w:rPr>
          <w:rFonts w:ascii="Arial" w:hAnsi="Arial" w:cs="Arial"/>
        </w:rPr>
        <w:t xml:space="preserve"> O presente contrato terá vigência até ... de .................... de 202., a contar da data da Ordem de Fornecimento.</w:t>
      </w:r>
    </w:p>
    <w:p w14:paraId="795B9ED1" w14:textId="77777777" w:rsidR="003D40F8" w:rsidRPr="003D40F8" w:rsidRDefault="003D40F8" w:rsidP="003D40F8">
      <w:pPr>
        <w:ind w:firstLine="851"/>
        <w:jc w:val="both"/>
        <w:rPr>
          <w:rFonts w:ascii="Arial" w:hAnsi="Arial" w:cs="Arial"/>
        </w:rPr>
      </w:pPr>
    </w:p>
    <w:tbl>
      <w:tblPr>
        <w:tblW w:w="5000" w:type="pct"/>
        <w:tblInd w:w="-113" w:type="dxa"/>
        <w:tblLayout w:type="fixed"/>
        <w:tblLook w:val="0000" w:firstRow="0" w:lastRow="0" w:firstColumn="0" w:lastColumn="0" w:noHBand="0" w:noVBand="0"/>
      </w:tblPr>
      <w:tblGrid>
        <w:gridCol w:w="10137"/>
      </w:tblGrid>
      <w:tr w:rsidR="003D40F8" w:rsidRPr="003D40F8" w14:paraId="59A5417F" w14:textId="77777777" w:rsidTr="00A5348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4AE8A240" w14:textId="77777777" w:rsidR="003D40F8" w:rsidRPr="003D40F8" w:rsidRDefault="003D40F8" w:rsidP="00A53482">
            <w:pPr>
              <w:ind w:firstLine="851"/>
              <w:jc w:val="both"/>
              <w:rPr>
                <w:rFonts w:ascii="Arial" w:hAnsi="Arial" w:cs="Arial"/>
              </w:rPr>
            </w:pPr>
            <w:r w:rsidRPr="003D40F8">
              <w:rPr>
                <w:rFonts w:ascii="Arial" w:hAnsi="Arial" w:cs="Arial"/>
                <w:b/>
              </w:rPr>
              <w:t>CLÁUSULA 9ª - DA EXTINÇÃO DO CONTRATO</w:t>
            </w:r>
          </w:p>
        </w:tc>
      </w:tr>
    </w:tbl>
    <w:p w14:paraId="33CE9395" w14:textId="77777777" w:rsidR="003D40F8" w:rsidRPr="003D40F8" w:rsidRDefault="003D40F8" w:rsidP="003D40F8">
      <w:pPr>
        <w:ind w:firstLine="851"/>
        <w:jc w:val="both"/>
        <w:rPr>
          <w:rFonts w:ascii="Arial" w:hAnsi="Arial" w:cs="Arial"/>
          <w:b/>
        </w:rPr>
      </w:pPr>
    </w:p>
    <w:p w14:paraId="17008AEE" w14:textId="77777777" w:rsidR="003D40F8" w:rsidRPr="003D40F8" w:rsidRDefault="003D40F8" w:rsidP="003D40F8">
      <w:pPr>
        <w:ind w:firstLine="851"/>
        <w:jc w:val="both"/>
        <w:rPr>
          <w:rFonts w:ascii="Arial" w:hAnsi="Arial" w:cs="Arial"/>
        </w:rPr>
      </w:pPr>
      <w:r w:rsidRPr="003D40F8">
        <w:rPr>
          <w:rFonts w:ascii="Arial" w:hAnsi="Arial" w:cs="Arial"/>
          <w:b/>
        </w:rPr>
        <w:t>9.1.</w:t>
      </w:r>
      <w:r w:rsidRPr="003D40F8">
        <w:rPr>
          <w:rFonts w:ascii="Arial" w:hAnsi="Arial" w:cs="Arial"/>
        </w:rPr>
        <w:t xml:space="preserve"> Independentemente de interpelação judicial, o contrato será extinto nas hipóteses previstas no art. 137 da Lei Federal nº 14.133/21 e suas alterações.</w:t>
      </w:r>
    </w:p>
    <w:p w14:paraId="0ADE9119" w14:textId="77777777" w:rsidR="003D40F8" w:rsidRPr="003D40F8" w:rsidRDefault="003D40F8" w:rsidP="003D40F8">
      <w:pPr>
        <w:ind w:firstLine="851"/>
        <w:jc w:val="both"/>
        <w:rPr>
          <w:rFonts w:ascii="Arial" w:hAnsi="Arial" w:cs="Arial"/>
        </w:rPr>
      </w:pPr>
    </w:p>
    <w:tbl>
      <w:tblPr>
        <w:tblW w:w="5000" w:type="pct"/>
        <w:tblInd w:w="-113" w:type="dxa"/>
        <w:tblLayout w:type="fixed"/>
        <w:tblLook w:val="0000" w:firstRow="0" w:lastRow="0" w:firstColumn="0" w:lastColumn="0" w:noHBand="0" w:noVBand="0"/>
      </w:tblPr>
      <w:tblGrid>
        <w:gridCol w:w="10137"/>
      </w:tblGrid>
      <w:tr w:rsidR="003D40F8" w:rsidRPr="003D40F8" w14:paraId="6C07E945" w14:textId="77777777" w:rsidTr="00A5348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17712E3F" w14:textId="77777777" w:rsidR="003D40F8" w:rsidRPr="003D40F8" w:rsidRDefault="003D40F8" w:rsidP="00A53482">
            <w:pPr>
              <w:ind w:firstLine="851"/>
              <w:jc w:val="both"/>
              <w:rPr>
                <w:rFonts w:ascii="Arial" w:hAnsi="Arial" w:cs="Arial"/>
              </w:rPr>
            </w:pPr>
            <w:r w:rsidRPr="003D40F8">
              <w:rPr>
                <w:rFonts w:ascii="Arial" w:hAnsi="Arial" w:cs="Arial"/>
                <w:b/>
              </w:rPr>
              <w:t>CLÁUSULA 10. - DO RECEBIMENTO</w:t>
            </w:r>
          </w:p>
        </w:tc>
      </w:tr>
    </w:tbl>
    <w:p w14:paraId="068CF9BA" w14:textId="77777777" w:rsidR="003D40F8" w:rsidRPr="003D40F8" w:rsidRDefault="003D40F8" w:rsidP="003D40F8">
      <w:pPr>
        <w:ind w:firstLine="851"/>
        <w:jc w:val="both"/>
        <w:rPr>
          <w:rFonts w:ascii="Arial" w:hAnsi="Arial" w:cs="Arial"/>
          <w:b/>
        </w:rPr>
      </w:pPr>
    </w:p>
    <w:p w14:paraId="6954F935" w14:textId="77777777" w:rsidR="003D40F8" w:rsidRPr="003D40F8" w:rsidRDefault="003D40F8" w:rsidP="003D40F8">
      <w:pPr>
        <w:ind w:firstLine="851"/>
        <w:jc w:val="both"/>
        <w:rPr>
          <w:rFonts w:ascii="Arial" w:hAnsi="Arial" w:cs="Arial"/>
          <w:b/>
        </w:rPr>
      </w:pPr>
      <w:r w:rsidRPr="003D40F8">
        <w:rPr>
          <w:rFonts w:ascii="Arial" w:hAnsi="Arial" w:cs="Arial"/>
          <w:b/>
        </w:rPr>
        <w:t>10.1.</w:t>
      </w:r>
      <w:r w:rsidRPr="003D40F8">
        <w:rPr>
          <w:rFonts w:ascii="Arial" w:hAnsi="Arial" w:cs="Arial"/>
        </w:rPr>
        <w:t xml:space="preserve"> O objeto deste contrato será recebido por servidor a ser designado para o ato do recebimento, da seguinte forma:</w:t>
      </w:r>
    </w:p>
    <w:p w14:paraId="7BE95FA2" w14:textId="77777777" w:rsidR="003D40F8" w:rsidRPr="003D40F8" w:rsidRDefault="003D40F8" w:rsidP="003D40F8">
      <w:pPr>
        <w:ind w:firstLine="851"/>
        <w:jc w:val="both"/>
        <w:rPr>
          <w:rFonts w:ascii="Arial" w:hAnsi="Arial" w:cs="Arial"/>
          <w:b/>
        </w:rPr>
      </w:pPr>
    </w:p>
    <w:p w14:paraId="4306D3F2" w14:textId="77777777" w:rsidR="003D40F8" w:rsidRPr="003D40F8" w:rsidRDefault="003D40F8" w:rsidP="003D40F8">
      <w:pPr>
        <w:ind w:firstLine="851"/>
        <w:jc w:val="both"/>
        <w:rPr>
          <w:rFonts w:ascii="Arial" w:hAnsi="Arial" w:cs="Arial"/>
        </w:rPr>
      </w:pPr>
      <w:r w:rsidRPr="003D40F8">
        <w:rPr>
          <w:rFonts w:ascii="Arial" w:hAnsi="Arial" w:cs="Arial"/>
          <w:b/>
        </w:rPr>
        <w:t xml:space="preserve">10.1.1. </w:t>
      </w:r>
      <w:r w:rsidRPr="003D40F8">
        <w:rPr>
          <w:rFonts w:ascii="Arial" w:hAnsi="Arial" w:cs="Arial"/>
        </w:rPr>
        <w:t>Provisoriamente, para efeito de posterior verificação da conformidade do objeto com as especificações, no prazo de até 03 (três) dias, a contar da entrega;</w:t>
      </w:r>
    </w:p>
    <w:p w14:paraId="77FDBBC2" w14:textId="77777777" w:rsidR="003D40F8" w:rsidRPr="003D40F8" w:rsidRDefault="003D40F8" w:rsidP="003D40F8">
      <w:pPr>
        <w:ind w:firstLine="851"/>
        <w:jc w:val="both"/>
        <w:rPr>
          <w:rFonts w:ascii="Arial" w:hAnsi="Arial" w:cs="Arial"/>
        </w:rPr>
      </w:pPr>
    </w:p>
    <w:p w14:paraId="5C19014E" w14:textId="77777777" w:rsidR="003D40F8" w:rsidRPr="003D40F8" w:rsidRDefault="003D40F8" w:rsidP="003D40F8">
      <w:pPr>
        <w:ind w:firstLine="851"/>
        <w:jc w:val="both"/>
        <w:rPr>
          <w:rFonts w:ascii="Arial" w:hAnsi="Arial" w:cs="Arial"/>
          <w:b/>
        </w:rPr>
      </w:pPr>
      <w:r w:rsidRPr="003D40F8">
        <w:rPr>
          <w:rFonts w:ascii="Arial" w:hAnsi="Arial" w:cs="Arial"/>
          <w:b/>
        </w:rPr>
        <w:t xml:space="preserve">10.1.2. </w:t>
      </w:r>
      <w:r w:rsidRPr="003D40F8">
        <w:rPr>
          <w:rFonts w:ascii="Arial" w:hAnsi="Arial" w:cs="Arial"/>
        </w:rPr>
        <w:t>Definitivamente, após a verificação da qualidade do objeto e consequente aceitação, no prazo de até 30 (trinta) dias, a contar do recebimento provisório.</w:t>
      </w:r>
    </w:p>
    <w:p w14:paraId="4653E2AE" w14:textId="77777777" w:rsidR="003D40F8" w:rsidRPr="003D40F8" w:rsidRDefault="003D40F8" w:rsidP="003D40F8">
      <w:pPr>
        <w:ind w:firstLine="851"/>
        <w:jc w:val="both"/>
        <w:rPr>
          <w:rFonts w:ascii="Arial" w:hAnsi="Arial" w:cs="Arial"/>
          <w:b/>
        </w:rPr>
      </w:pPr>
    </w:p>
    <w:p w14:paraId="1B2C02C8" w14:textId="77777777" w:rsidR="003D40F8" w:rsidRPr="003D40F8" w:rsidRDefault="003D40F8" w:rsidP="003D40F8">
      <w:pPr>
        <w:ind w:firstLine="851"/>
        <w:jc w:val="both"/>
        <w:rPr>
          <w:rFonts w:ascii="Arial" w:hAnsi="Arial" w:cs="Arial"/>
          <w:b/>
        </w:rPr>
      </w:pPr>
      <w:r w:rsidRPr="003D40F8">
        <w:rPr>
          <w:rFonts w:ascii="Arial" w:hAnsi="Arial" w:cs="Arial"/>
          <w:b/>
        </w:rPr>
        <w:t xml:space="preserve">10.2. </w:t>
      </w:r>
      <w:r w:rsidRPr="003D40F8">
        <w:rPr>
          <w:rFonts w:ascii="Arial" w:hAnsi="Arial" w:cs="Arial"/>
        </w:rPr>
        <w:t>O recebimento de que trata este item far-se-á mediante recibo.</w:t>
      </w:r>
    </w:p>
    <w:p w14:paraId="027376C5" w14:textId="77777777" w:rsidR="003D40F8" w:rsidRPr="003D40F8" w:rsidRDefault="003D40F8" w:rsidP="003D40F8">
      <w:pPr>
        <w:ind w:firstLine="851"/>
        <w:jc w:val="both"/>
        <w:rPr>
          <w:rFonts w:ascii="Arial" w:hAnsi="Arial" w:cs="Arial"/>
          <w:b/>
        </w:rPr>
      </w:pPr>
    </w:p>
    <w:p w14:paraId="22A01B51" w14:textId="77777777" w:rsidR="003D40F8" w:rsidRPr="003D40F8" w:rsidRDefault="003D40F8" w:rsidP="003D40F8">
      <w:pPr>
        <w:ind w:firstLine="851"/>
        <w:jc w:val="both"/>
        <w:rPr>
          <w:rFonts w:ascii="Arial" w:hAnsi="Arial" w:cs="Arial"/>
          <w:b/>
        </w:rPr>
      </w:pPr>
    </w:p>
    <w:p w14:paraId="7344AB4C" w14:textId="77777777" w:rsidR="003D40F8" w:rsidRPr="003D40F8" w:rsidRDefault="003D40F8" w:rsidP="003D40F8">
      <w:pPr>
        <w:ind w:firstLine="851"/>
        <w:jc w:val="both"/>
        <w:rPr>
          <w:rFonts w:ascii="Arial" w:hAnsi="Arial" w:cs="Arial"/>
        </w:rPr>
      </w:pPr>
      <w:r w:rsidRPr="003D40F8">
        <w:rPr>
          <w:rFonts w:ascii="Arial" w:hAnsi="Arial" w:cs="Arial"/>
          <w:b/>
        </w:rPr>
        <w:t>10.3.</w:t>
      </w:r>
      <w:r w:rsidRPr="003D40F8">
        <w:rPr>
          <w:rFonts w:ascii="Arial" w:hAnsi="Arial" w:cs="Arial"/>
        </w:rPr>
        <w:t xml:space="preserve"> Fica facultada à </w:t>
      </w:r>
      <w:r w:rsidRPr="003D40F8">
        <w:rPr>
          <w:rFonts w:ascii="Arial" w:hAnsi="Arial" w:cs="Arial"/>
          <w:b/>
        </w:rPr>
        <w:t xml:space="preserve">CONTRATADA </w:t>
      </w:r>
      <w:r w:rsidRPr="003D40F8">
        <w:rPr>
          <w:rFonts w:ascii="Arial" w:hAnsi="Arial" w:cs="Arial"/>
        </w:rPr>
        <w:t xml:space="preserve">a indicação de um representante para, conjuntamente, com o da </w:t>
      </w:r>
      <w:r w:rsidRPr="003D40F8">
        <w:rPr>
          <w:rFonts w:ascii="Arial" w:hAnsi="Arial" w:cs="Arial"/>
          <w:b/>
        </w:rPr>
        <w:t>CONTRATANTE</w:t>
      </w:r>
      <w:r w:rsidRPr="003D40F8">
        <w:rPr>
          <w:rFonts w:ascii="Arial" w:hAnsi="Arial" w:cs="Arial"/>
        </w:rPr>
        <w:t>, proceder ao recebimento do objeto do presente contrato.</w:t>
      </w:r>
    </w:p>
    <w:p w14:paraId="2C6C6E48" w14:textId="77777777" w:rsidR="003D40F8" w:rsidRPr="003D40F8" w:rsidRDefault="003D40F8" w:rsidP="003D40F8">
      <w:pPr>
        <w:jc w:val="both"/>
        <w:rPr>
          <w:rFonts w:ascii="Arial" w:hAnsi="Arial" w:cs="Arial"/>
        </w:rPr>
      </w:pPr>
    </w:p>
    <w:tbl>
      <w:tblPr>
        <w:tblW w:w="5000" w:type="pct"/>
        <w:tblInd w:w="-113" w:type="dxa"/>
        <w:tblLayout w:type="fixed"/>
        <w:tblLook w:val="0000" w:firstRow="0" w:lastRow="0" w:firstColumn="0" w:lastColumn="0" w:noHBand="0" w:noVBand="0"/>
      </w:tblPr>
      <w:tblGrid>
        <w:gridCol w:w="10137"/>
      </w:tblGrid>
      <w:tr w:rsidR="003D40F8" w:rsidRPr="003D40F8" w14:paraId="75705C03" w14:textId="77777777" w:rsidTr="00A5348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56CF9ABE" w14:textId="77777777" w:rsidR="003D40F8" w:rsidRPr="003D40F8" w:rsidRDefault="003D40F8" w:rsidP="00A53482">
            <w:pPr>
              <w:keepLines/>
              <w:ind w:firstLine="851"/>
              <w:jc w:val="both"/>
              <w:rPr>
                <w:rFonts w:ascii="Arial" w:hAnsi="Arial" w:cs="Arial"/>
              </w:rPr>
            </w:pPr>
            <w:r w:rsidRPr="003D40F8">
              <w:rPr>
                <w:rFonts w:ascii="Arial" w:hAnsi="Arial" w:cs="Arial"/>
                <w:b/>
              </w:rPr>
              <w:t>CLÁUSULA 11. - DAS SANÇÕES ADMINISTRATIVAS</w:t>
            </w:r>
          </w:p>
        </w:tc>
      </w:tr>
    </w:tbl>
    <w:p w14:paraId="7286DBFE" w14:textId="77777777" w:rsidR="003D40F8" w:rsidRPr="003D40F8" w:rsidRDefault="003D40F8" w:rsidP="003D40F8">
      <w:pPr>
        <w:ind w:firstLine="851"/>
        <w:jc w:val="both"/>
        <w:rPr>
          <w:rFonts w:ascii="Arial" w:hAnsi="Arial" w:cs="Arial"/>
          <w:b/>
        </w:rPr>
      </w:pPr>
    </w:p>
    <w:p w14:paraId="3AB297AF" w14:textId="77777777" w:rsidR="003D40F8" w:rsidRPr="003D40F8" w:rsidRDefault="003D40F8" w:rsidP="003D40F8">
      <w:pPr>
        <w:ind w:firstLine="851"/>
        <w:jc w:val="both"/>
        <w:rPr>
          <w:rFonts w:ascii="Arial" w:hAnsi="Arial" w:cs="Arial"/>
          <w:b/>
        </w:rPr>
      </w:pPr>
      <w:r w:rsidRPr="003D40F8">
        <w:rPr>
          <w:rFonts w:ascii="Arial" w:hAnsi="Arial" w:cs="Arial"/>
          <w:b/>
        </w:rPr>
        <w:t>11.1.</w:t>
      </w:r>
      <w:r w:rsidRPr="003D40F8">
        <w:rPr>
          <w:rFonts w:ascii="Arial" w:hAnsi="Arial" w:cs="Arial"/>
        </w:rPr>
        <w:t xml:space="preserve"> Comete infração administrativa, nos termos da lei, o licitante que, com dolo ou culpa: </w:t>
      </w:r>
    </w:p>
    <w:p w14:paraId="7071EA84" w14:textId="77777777" w:rsidR="003D40F8" w:rsidRPr="003D40F8" w:rsidRDefault="003D40F8" w:rsidP="003D40F8">
      <w:pPr>
        <w:ind w:firstLine="851"/>
        <w:jc w:val="both"/>
        <w:rPr>
          <w:rFonts w:ascii="Arial" w:hAnsi="Arial" w:cs="Arial"/>
          <w:b/>
        </w:rPr>
      </w:pPr>
    </w:p>
    <w:p w14:paraId="5D3EB0E7" w14:textId="77777777" w:rsidR="003D40F8" w:rsidRPr="003D40F8" w:rsidRDefault="003D40F8" w:rsidP="003D40F8">
      <w:pPr>
        <w:ind w:firstLine="851"/>
        <w:jc w:val="both"/>
        <w:rPr>
          <w:rFonts w:ascii="Arial" w:hAnsi="Arial" w:cs="Arial"/>
        </w:rPr>
      </w:pPr>
      <w:r w:rsidRPr="003D40F8">
        <w:rPr>
          <w:rFonts w:ascii="Arial" w:hAnsi="Arial" w:cs="Arial"/>
          <w:b/>
        </w:rPr>
        <w:t>11.1.1.</w:t>
      </w:r>
      <w:r w:rsidRPr="003D40F8">
        <w:rPr>
          <w:rFonts w:ascii="Arial" w:hAnsi="Arial" w:cs="Arial"/>
        </w:rPr>
        <w:t xml:space="preserve"> Deixar de entregar a documentação exigida para o certame ou não entregar qualquer documento que tenha sido solicitado pelo/a pregoeiro/a durante o certame; </w:t>
      </w:r>
    </w:p>
    <w:p w14:paraId="49157DEF" w14:textId="77777777" w:rsidR="003D40F8" w:rsidRPr="003D40F8" w:rsidRDefault="003D40F8" w:rsidP="003D40F8">
      <w:pPr>
        <w:ind w:firstLine="851"/>
        <w:jc w:val="both"/>
        <w:rPr>
          <w:rFonts w:ascii="Arial" w:hAnsi="Arial" w:cs="Arial"/>
        </w:rPr>
      </w:pPr>
    </w:p>
    <w:p w14:paraId="588D28DE" w14:textId="77777777" w:rsidR="003D40F8" w:rsidRPr="003D40F8" w:rsidRDefault="003D40F8" w:rsidP="003D40F8">
      <w:pPr>
        <w:ind w:firstLine="851"/>
        <w:jc w:val="both"/>
        <w:rPr>
          <w:rFonts w:ascii="Arial" w:hAnsi="Arial" w:cs="Arial"/>
        </w:rPr>
      </w:pPr>
      <w:r w:rsidRPr="003D40F8">
        <w:rPr>
          <w:rFonts w:ascii="Arial" w:hAnsi="Arial" w:cs="Arial"/>
          <w:b/>
        </w:rPr>
        <w:t>11.1.2.</w:t>
      </w:r>
      <w:r w:rsidRPr="003D40F8">
        <w:rPr>
          <w:rFonts w:ascii="Arial" w:hAnsi="Arial" w:cs="Arial"/>
        </w:rPr>
        <w:t xml:space="preserve"> Salvo em decorrência de fato superveniente devidamente justificado, não mantiver a proposta em especial quando: </w:t>
      </w:r>
    </w:p>
    <w:p w14:paraId="3A65ADD5" w14:textId="77777777" w:rsidR="003D40F8" w:rsidRPr="003D40F8" w:rsidRDefault="003D40F8" w:rsidP="003D40F8">
      <w:pPr>
        <w:ind w:firstLine="851"/>
        <w:jc w:val="both"/>
        <w:rPr>
          <w:rFonts w:ascii="Arial" w:hAnsi="Arial" w:cs="Arial"/>
        </w:rPr>
      </w:pPr>
    </w:p>
    <w:p w14:paraId="69CA8E68" w14:textId="77777777" w:rsidR="003D40F8" w:rsidRPr="003D40F8" w:rsidRDefault="003D40F8" w:rsidP="003D40F8">
      <w:pPr>
        <w:ind w:firstLine="851"/>
        <w:jc w:val="both"/>
        <w:rPr>
          <w:rFonts w:ascii="Arial" w:hAnsi="Arial" w:cs="Arial"/>
        </w:rPr>
      </w:pPr>
      <w:r w:rsidRPr="003D40F8">
        <w:rPr>
          <w:rFonts w:ascii="Arial" w:hAnsi="Arial" w:cs="Arial"/>
          <w:b/>
        </w:rPr>
        <w:t>11.1.2.1.</w:t>
      </w:r>
      <w:r w:rsidRPr="003D40F8">
        <w:rPr>
          <w:rFonts w:ascii="Arial" w:hAnsi="Arial" w:cs="Arial"/>
        </w:rPr>
        <w:t xml:space="preserve"> Não enviar a proposta adequada ao último lance ofertado ou após a negociação; </w:t>
      </w:r>
    </w:p>
    <w:p w14:paraId="1AC6174E" w14:textId="77777777" w:rsidR="003D40F8" w:rsidRPr="003D40F8" w:rsidRDefault="003D40F8" w:rsidP="003D40F8">
      <w:pPr>
        <w:ind w:firstLine="851"/>
        <w:jc w:val="both"/>
        <w:rPr>
          <w:rFonts w:ascii="Arial" w:hAnsi="Arial" w:cs="Arial"/>
        </w:rPr>
      </w:pPr>
    </w:p>
    <w:p w14:paraId="3C78D7EA" w14:textId="77777777" w:rsidR="003D40F8" w:rsidRPr="003D40F8" w:rsidRDefault="003D40F8" w:rsidP="003D40F8">
      <w:pPr>
        <w:ind w:firstLine="851"/>
        <w:jc w:val="both"/>
        <w:rPr>
          <w:rFonts w:ascii="Arial" w:hAnsi="Arial" w:cs="Arial"/>
        </w:rPr>
      </w:pPr>
      <w:r w:rsidRPr="003D40F8">
        <w:rPr>
          <w:rFonts w:ascii="Arial" w:hAnsi="Arial" w:cs="Arial"/>
          <w:b/>
        </w:rPr>
        <w:t>11.1.2.2.</w:t>
      </w:r>
      <w:r w:rsidRPr="003D40F8">
        <w:rPr>
          <w:rFonts w:ascii="Arial" w:hAnsi="Arial" w:cs="Arial"/>
        </w:rPr>
        <w:t xml:space="preserve"> Recusar-se a enviar o detalhamento da proposta quando exigível; </w:t>
      </w:r>
    </w:p>
    <w:p w14:paraId="02FFF7EA" w14:textId="77777777" w:rsidR="003D40F8" w:rsidRPr="003D40F8" w:rsidRDefault="003D40F8" w:rsidP="003D40F8">
      <w:pPr>
        <w:ind w:firstLine="851"/>
        <w:jc w:val="both"/>
        <w:rPr>
          <w:rFonts w:ascii="Arial" w:hAnsi="Arial" w:cs="Arial"/>
        </w:rPr>
      </w:pPr>
    </w:p>
    <w:p w14:paraId="30D67F8F" w14:textId="77777777" w:rsidR="003D40F8" w:rsidRPr="003D40F8" w:rsidRDefault="003D40F8" w:rsidP="003D40F8">
      <w:pPr>
        <w:ind w:firstLine="851"/>
        <w:jc w:val="both"/>
        <w:rPr>
          <w:rFonts w:ascii="Arial" w:hAnsi="Arial" w:cs="Arial"/>
        </w:rPr>
      </w:pPr>
      <w:r w:rsidRPr="003D40F8">
        <w:rPr>
          <w:rFonts w:ascii="Arial" w:hAnsi="Arial" w:cs="Arial"/>
          <w:b/>
        </w:rPr>
        <w:t>11.1.2.3.</w:t>
      </w:r>
      <w:r w:rsidRPr="003D40F8">
        <w:rPr>
          <w:rFonts w:ascii="Arial" w:hAnsi="Arial" w:cs="Arial"/>
        </w:rPr>
        <w:t xml:space="preserve"> Pedir para ser desclassificado quando encerrada a etapa competitiva; </w:t>
      </w:r>
    </w:p>
    <w:p w14:paraId="2FE86998" w14:textId="77777777" w:rsidR="003D40F8" w:rsidRPr="003D40F8" w:rsidRDefault="003D40F8" w:rsidP="003D40F8">
      <w:pPr>
        <w:jc w:val="both"/>
        <w:rPr>
          <w:rFonts w:ascii="Arial" w:hAnsi="Arial" w:cs="Arial"/>
        </w:rPr>
      </w:pPr>
    </w:p>
    <w:p w14:paraId="0227B222" w14:textId="77777777" w:rsidR="003D40F8" w:rsidRPr="003D40F8" w:rsidRDefault="003D40F8" w:rsidP="003D40F8">
      <w:pPr>
        <w:ind w:firstLine="851"/>
        <w:jc w:val="both"/>
        <w:rPr>
          <w:rFonts w:ascii="Arial" w:hAnsi="Arial" w:cs="Arial"/>
        </w:rPr>
      </w:pPr>
      <w:r w:rsidRPr="003D40F8">
        <w:rPr>
          <w:rFonts w:ascii="Arial" w:hAnsi="Arial" w:cs="Arial"/>
          <w:b/>
        </w:rPr>
        <w:t>11.1.2.4.</w:t>
      </w:r>
      <w:r w:rsidRPr="003D40F8">
        <w:rPr>
          <w:rFonts w:ascii="Arial" w:hAnsi="Arial" w:cs="Arial"/>
        </w:rPr>
        <w:t xml:space="preserve"> Deixar de apresentar amostra; </w:t>
      </w:r>
    </w:p>
    <w:p w14:paraId="47E96186" w14:textId="77777777" w:rsidR="003D40F8" w:rsidRPr="003D40F8" w:rsidRDefault="003D40F8" w:rsidP="003D40F8">
      <w:pPr>
        <w:ind w:firstLine="851"/>
        <w:jc w:val="both"/>
        <w:rPr>
          <w:rFonts w:ascii="Arial" w:hAnsi="Arial" w:cs="Arial"/>
        </w:rPr>
      </w:pPr>
    </w:p>
    <w:p w14:paraId="5F4F1ABC" w14:textId="77777777" w:rsidR="003D40F8" w:rsidRPr="003D40F8" w:rsidRDefault="003D40F8" w:rsidP="003D40F8">
      <w:pPr>
        <w:ind w:firstLine="851"/>
        <w:jc w:val="both"/>
        <w:rPr>
          <w:rFonts w:ascii="Arial" w:hAnsi="Arial" w:cs="Arial"/>
        </w:rPr>
      </w:pPr>
      <w:r w:rsidRPr="003D40F8">
        <w:rPr>
          <w:rFonts w:ascii="Arial" w:hAnsi="Arial" w:cs="Arial"/>
          <w:b/>
        </w:rPr>
        <w:t>11.1.2.5</w:t>
      </w:r>
      <w:r w:rsidRPr="003D40F8">
        <w:rPr>
          <w:rFonts w:ascii="Arial" w:hAnsi="Arial" w:cs="Arial"/>
        </w:rPr>
        <w:t xml:space="preserve">. Apresentar proposta ou amostra em desacordo com as especificações do edital; </w:t>
      </w:r>
    </w:p>
    <w:p w14:paraId="78C192F5" w14:textId="77777777" w:rsidR="003D40F8" w:rsidRPr="003D40F8" w:rsidRDefault="003D40F8" w:rsidP="003D40F8">
      <w:pPr>
        <w:ind w:firstLine="851"/>
        <w:jc w:val="both"/>
        <w:rPr>
          <w:rFonts w:ascii="Arial" w:hAnsi="Arial" w:cs="Arial"/>
        </w:rPr>
      </w:pPr>
    </w:p>
    <w:p w14:paraId="352FBA17" w14:textId="77777777" w:rsidR="003D40F8" w:rsidRPr="003D40F8" w:rsidRDefault="003D40F8" w:rsidP="003D40F8">
      <w:pPr>
        <w:ind w:firstLine="851"/>
        <w:jc w:val="both"/>
        <w:rPr>
          <w:rFonts w:ascii="Arial" w:hAnsi="Arial" w:cs="Arial"/>
        </w:rPr>
      </w:pPr>
      <w:r w:rsidRPr="003D40F8">
        <w:rPr>
          <w:rFonts w:ascii="Arial" w:hAnsi="Arial" w:cs="Arial"/>
          <w:b/>
        </w:rPr>
        <w:t>11.1.3.</w:t>
      </w:r>
      <w:r w:rsidRPr="003D40F8">
        <w:rPr>
          <w:rFonts w:ascii="Arial" w:hAnsi="Arial" w:cs="Arial"/>
        </w:rPr>
        <w:t xml:space="preserve"> Não celebrar o contrato ou não entregar a documentação exigida para a contratação, quando convocado dentro do prazo de validade de sua proposta; </w:t>
      </w:r>
    </w:p>
    <w:p w14:paraId="0302CC37" w14:textId="77777777" w:rsidR="003D40F8" w:rsidRPr="003D40F8" w:rsidRDefault="003D40F8" w:rsidP="003D40F8">
      <w:pPr>
        <w:ind w:firstLine="851"/>
        <w:jc w:val="both"/>
        <w:rPr>
          <w:rFonts w:ascii="Arial" w:hAnsi="Arial" w:cs="Arial"/>
        </w:rPr>
      </w:pPr>
    </w:p>
    <w:p w14:paraId="1D6114E0" w14:textId="77777777" w:rsidR="003D40F8" w:rsidRPr="003D40F8" w:rsidRDefault="003D40F8" w:rsidP="003D40F8">
      <w:pPr>
        <w:ind w:firstLine="851"/>
        <w:jc w:val="both"/>
        <w:rPr>
          <w:rFonts w:ascii="Arial" w:hAnsi="Arial" w:cs="Arial"/>
        </w:rPr>
      </w:pPr>
      <w:r w:rsidRPr="003D40F8">
        <w:rPr>
          <w:rFonts w:ascii="Arial" w:hAnsi="Arial" w:cs="Arial"/>
          <w:b/>
        </w:rPr>
        <w:t>11.1.3.1.</w:t>
      </w:r>
      <w:r w:rsidRPr="003D40F8">
        <w:rPr>
          <w:rFonts w:ascii="Arial" w:hAnsi="Arial" w:cs="Arial"/>
        </w:rPr>
        <w:t xml:space="preserve"> Recusar-se, sem justificativa, a assinar o contrato ou a ata de registro de preço, ou a aceitar ou retirar o instrumento equivalente no prazo estabelecido pela Administração; </w:t>
      </w:r>
    </w:p>
    <w:p w14:paraId="306AA660" w14:textId="77777777" w:rsidR="003D40F8" w:rsidRPr="003D40F8" w:rsidRDefault="003D40F8" w:rsidP="003D40F8">
      <w:pPr>
        <w:ind w:firstLine="851"/>
        <w:jc w:val="both"/>
        <w:rPr>
          <w:rFonts w:ascii="Arial" w:hAnsi="Arial" w:cs="Arial"/>
        </w:rPr>
      </w:pPr>
    </w:p>
    <w:p w14:paraId="067D88EB" w14:textId="77777777" w:rsidR="003D40F8" w:rsidRPr="003D40F8" w:rsidRDefault="003D40F8" w:rsidP="003D40F8">
      <w:pPr>
        <w:ind w:firstLine="851"/>
        <w:jc w:val="both"/>
        <w:rPr>
          <w:rFonts w:ascii="Arial" w:hAnsi="Arial" w:cs="Arial"/>
        </w:rPr>
      </w:pPr>
      <w:r w:rsidRPr="003D40F8">
        <w:rPr>
          <w:rFonts w:ascii="Arial" w:hAnsi="Arial" w:cs="Arial"/>
          <w:b/>
        </w:rPr>
        <w:t>11.1.4.</w:t>
      </w:r>
      <w:r w:rsidRPr="003D40F8">
        <w:rPr>
          <w:rFonts w:ascii="Arial" w:hAnsi="Arial" w:cs="Arial"/>
        </w:rPr>
        <w:t xml:space="preserve"> Apresentar declaração ou documentação falsa exigida para o certame ou prestar declaração falsa durante a licitação;</w:t>
      </w:r>
    </w:p>
    <w:p w14:paraId="18FA6342" w14:textId="77777777" w:rsidR="003D40F8" w:rsidRPr="003D40F8" w:rsidRDefault="003D40F8" w:rsidP="003D40F8">
      <w:pPr>
        <w:ind w:firstLine="851"/>
        <w:jc w:val="both"/>
        <w:rPr>
          <w:rFonts w:ascii="Arial" w:hAnsi="Arial" w:cs="Arial"/>
        </w:rPr>
      </w:pPr>
    </w:p>
    <w:p w14:paraId="58BEA42E" w14:textId="77777777" w:rsidR="003D40F8" w:rsidRPr="003D40F8" w:rsidRDefault="003D40F8" w:rsidP="003D40F8">
      <w:pPr>
        <w:ind w:firstLine="851"/>
        <w:jc w:val="both"/>
        <w:rPr>
          <w:rFonts w:ascii="Arial" w:hAnsi="Arial" w:cs="Arial"/>
          <w:b/>
        </w:rPr>
      </w:pPr>
      <w:r w:rsidRPr="003D40F8">
        <w:rPr>
          <w:rFonts w:ascii="Arial" w:hAnsi="Arial" w:cs="Arial"/>
          <w:b/>
        </w:rPr>
        <w:t>11.1.5.</w:t>
      </w:r>
      <w:r w:rsidRPr="003D40F8">
        <w:rPr>
          <w:rFonts w:ascii="Arial" w:hAnsi="Arial" w:cs="Arial"/>
        </w:rPr>
        <w:t xml:space="preserve"> Fraudar a licitação </w:t>
      </w:r>
    </w:p>
    <w:p w14:paraId="24AD644F" w14:textId="77777777" w:rsidR="003D40F8" w:rsidRPr="003D40F8" w:rsidRDefault="003D40F8" w:rsidP="003D40F8">
      <w:pPr>
        <w:ind w:firstLine="851"/>
        <w:jc w:val="both"/>
        <w:rPr>
          <w:rFonts w:ascii="Arial" w:hAnsi="Arial" w:cs="Arial"/>
          <w:b/>
        </w:rPr>
      </w:pPr>
    </w:p>
    <w:p w14:paraId="2AEDFE3F" w14:textId="77777777" w:rsidR="003D40F8" w:rsidRPr="003D40F8" w:rsidRDefault="003D40F8" w:rsidP="003D40F8">
      <w:pPr>
        <w:ind w:firstLine="851"/>
        <w:jc w:val="both"/>
        <w:rPr>
          <w:rFonts w:ascii="Arial" w:hAnsi="Arial" w:cs="Arial"/>
        </w:rPr>
      </w:pPr>
      <w:r w:rsidRPr="003D40F8">
        <w:rPr>
          <w:rFonts w:ascii="Arial" w:hAnsi="Arial" w:cs="Arial"/>
          <w:b/>
        </w:rPr>
        <w:t>11.1.6.</w:t>
      </w:r>
      <w:r w:rsidRPr="003D40F8">
        <w:rPr>
          <w:rFonts w:ascii="Arial" w:hAnsi="Arial" w:cs="Arial"/>
        </w:rPr>
        <w:t xml:space="preserve"> Comportar-se de modo inidôneo ou cometer fraude de qualquer natureza, em especial quando: </w:t>
      </w:r>
    </w:p>
    <w:p w14:paraId="073F7EAC" w14:textId="77777777" w:rsidR="003D40F8" w:rsidRPr="003D40F8" w:rsidRDefault="003D40F8" w:rsidP="003D40F8">
      <w:pPr>
        <w:ind w:firstLine="851"/>
        <w:jc w:val="both"/>
        <w:rPr>
          <w:rFonts w:ascii="Arial" w:hAnsi="Arial" w:cs="Arial"/>
        </w:rPr>
      </w:pPr>
    </w:p>
    <w:p w14:paraId="29EB4069" w14:textId="77777777" w:rsidR="003D40F8" w:rsidRPr="003D40F8" w:rsidRDefault="003D40F8" w:rsidP="003D40F8">
      <w:pPr>
        <w:ind w:firstLine="851"/>
        <w:jc w:val="both"/>
        <w:rPr>
          <w:rFonts w:ascii="Arial" w:hAnsi="Arial" w:cs="Arial"/>
        </w:rPr>
      </w:pPr>
      <w:r w:rsidRPr="003D40F8">
        <w:rPr>
          <w:rFonts w:ascii="Arial" w:hAnsi="Arial" w:cs="Arial"/>
          <w:b/>
        </w:rPr>
        <w:t>11.1.6.1.</w:t>
      </w:r>
      <w:r w:rsidRPr="003D40F8">
        <w:rPr>
          <w:rFonts w:ascii="Arial" w:hAnsi="Arial" w:cs="Arial"/>
        </w:rPr>
        <w:t xml:space="preserve"> Agir em conluio ou em desconformidade com a lei; </w:t>
      </w:r>
    </w:p>
    <w:p w14:paraId="4112D143" w14:textId="77777777" w:rsidR="003D40F8" w:rsidRPr="003D40F8" w:rsidRDefault="003D40F8" w:rsidP="003D40F8">
      <w:pPr>
        <w:ind w:firstLine="851"/>
        <w:jc w:val="both"/>
        <w:rPr>
          <w:rFonts w:ascii="Arial" w:hAnsi="Arial" w:cs="Arial"/>
        </w:rPr>
      </w:pPr>
    </w:p>
    <w:p w14:paraId="09F2DE5F" w14:textId="77777777" w:rsidR="003D40F8" w:rsidRPr="003D40F8" w:rsidRDefault="003D40F8" w:rsidP="003D40F8">
      <w:pPr>
        <w:ind w:firstLine="851"/>
        <w:jc w:val="both"/>
        <w:rPr>
          <w:rFonts w:ascii="Arial" w:hAnsi="Arial" w:cs="Arial"/>
          <w:b/>
        </w:rPr>
      </w:pPr>
      <w:r w:rsidRPr="003D40F8">
        <w:rPr>
          <w:rFonts w:ascii="Arial" w:hAnsi="Arial" w:cs="Arial"/>
          <w:b/>
        </w:rPr>
        <w:t>11.1.6.2.</w:t>
      </w:r>
      <w:r w:rsidRPr="003D40F8">
        <w:rPr>
          <w:rFonts w:ascii="Arial" w:hAnsi="Arial" w:cs="Arial"/>
        </w:rPr>
        <w:t xml:space="preserve"> Induzir deliberadamente a erro no julgamento;</w:t>
      </w:r>
    </w:p>
    <w:p w14:paraId="45498C9F" w14:textId="77777777" w:rsidR="003D40F8" w:rsidRPr="003D40F8" w:rsidRDefault="003D40F8" w:rsidP="003D40F8">
      <w:pPr>
        <w:ind w:firstLine="851"/>
        <w:jc w:val="both"/>
        <w:rPr>
          <w:rFonts w:ascii="Arial" w:hAnsi="Arial" w:cs="Arial"/>
        </w:rPr>
      </w:pPr>
      <w:r w:rsidRPr="003D40F8">
        <w:rPr>
          <w:rFonts w:ascii="Arial" w:hAnsi="Arial" w:cs="Arial"/>
          <w:b/>
        </w:rPr>
        <w:t>11.1.6.3.</w:t>
      </w:r>
      <w:r w:rsidRPr="003D40F8">
        <w:rPr>
          <w:rFonts w:ascii="Arial" w:hAnsi="Arial" w:cs="Arial"/>
        </w:rPr>
        <w:t xml:space="preserve"> Apresentar amostra falsificada ou deteriorada;</w:t>
      </w:r>
    </w:p>
    <w:p w14:paraId="31A48CC0" w14:textId="77777777" w:rsidR="003D40F8" w:rsidRPr="003D40F8" w:rsidRDefault="003D40F8" w:rsidP="003D40F8">
      <w:pPr>
        <w:ind w:firstLine="851"/>
        <w:jc w:val="both"/>
        <w:rPr>
          <w:rFonts w:ascii="Arial" w:hAnsi="Arial" w:cs="Arial"/>
        </w:rPr>
      </w:pPr>
    </w:p>
    <w:p w14:paraId="10B86530" w14:textId="77777777" w:rsidR="003D40F8" w:rsidRPr="003D40F8" w:rsidRDefault="003D40F8" w:rsidP="003D40F8">
      <w:pPr>
        <w:ind w:firstLine="851"/>
        <w:jc w:val="both"/>
        <w:rPr>
          <w:rFonts w:ascii="Arial" w:hAnsi="Arial" w:cs="Arial"/>
        </w:rPr>
      </w:pPr>
      <w:r w:rsidRPr="003D40F8">
        <w:rPr>
          <w:rFonts w:ascii="Arial" w:hAnsi="Arial" w:cs="Arial"/>
          <w:b/>
        </w:rPr>
        <w:t>11.1.7.</w:t>
      </w:r>
      <w:r w:rsidRPr="003D40F8">
        <w:rPr>
          <w:rFonts w:ascii="Arial" w:hAnsi="Arial" w:cs="Arial"/>
        </w:rPr>
        <w:t xml:space="preserve"> Praticar atos ilícitos com vistas a frustrar os objetivos da licitação </w:t>
      </w:r>
    </w:p>
    <w:p w14:paraId="0D0EA833" w14:textId="77777777" w:rsidR="003D40F8" w:rsidRPr="003D40F8" w:rsidRDefault="003D40F8" w:rsidP="003D40F8">
      <w:pPr>
        <w:ind w:firstLine="851"/>
        <w:jc w:val="both"/>
        <w:rPr>
          <w:rFonts w:ascii="Arial" w:hAnsi="Arial" w:cs="Arial"/>
        </w:rPr>
      </w:pPr>
    </w:p>
    <w:p w14:paraId="06576421" w14:textId="77777777" w:rsidR="003D40F8" w:rsidRPr="003D40F8" w:rsidRDefault="003D40F8" w:rsidP="003D40F8">
      <w:pPr>
        <w:ind w:firstLine="851"/>
        <w:jc w:val="both"/>
        <w:rPr>
          <w:rFonts w:ascii="Arial" w:hAnsi="Arial" w:cs="Arial"/>
        </w:rPr>
      </w:pPr>
      <w:r w:rsidRPr="003D40F8">
        <w:rPr>
          <w:rFonts w:ascii="Arial" w:hAnsi="Arial" w:cs="Arial"/>
          <w:b/>
        </w:rPr>
        <w:t>11.1.8.</w:t>
      </w:r>
      <w:r w:rsidRPr="003D40F8">
        <w:rPr>
          <w:rFonts w:ascii="Arial" w:hAnsi="Arial" w:cs="Arial"/>
        </w:rPr>
        <w:t xml:space="preserve"> Praticar ato lesivo previsto no art. 5º da Lei n.º 12.846, de 2013. </w:t>
      </w:r>
    </w:p>
    <w:p w14:paraId="61A8F0EC" w14:textId="77777777" w:rsidR="003D40F8" w:rsidRPr="003D40F8" w:rsidRDefault="003D40F8" w:rsidP="003D40F8">
      <w:pPr>
        <w:ind w:firstLine="851"/>
        <w:jc w:val="both"/>
        <w:rPr>
          <w:rFonts w:ascii="Arial" w:hAnsi="Arial" w:cs="Arial"/>
        </w:rPr>
      </w:pPr>
    </w:p>
    <w:p w14:paraId="292F6AA6" w14:textId="77777777" w:rsidR="003D40F8" w:rsidRPr="003D40F8" w:rsidRDefault="003D40F8" w:rsidP="003D40F8">
      <w:pPr>
        <w:ind w:firstLine="851"/>
        <w:jc w:val="both"/>
        <w:rPr>
          <w:rFonts w:ascii="Arial" w:hAnsi="Arial" w:cs="Arial"/>
        </w:rPr>
      </w:pPr>
      <w:r w:rsidRPr="003D40F8">
        <w:rPr>
          <w:rFonts w:ascii="Arial" w:hAnsi="Arial" w:cs="Arial"/>
          <w:b/>
        </w:rPr>
        <w:t>11.2.</w:t>
      </w:r>
      <w:r w:rsidRPr="003D40F8">
        <w:rPr>
          <w:rFonts w:ascii="Arial" w:hAnsi="Arial" w:cs="Arial"/>
        </w:rPr>
        <w:t xml:space="preserve"> A sanção de que trata o subitem poderá ser aplicada juntamente com as multas previstas, garantindo o exercício de prévia e ampla defesa.</w:t>
      </w:r>
    </w:p>
    <w:p w14:paraId="1B1B1EC6" w14:textId="77777777" w:rsidR="003D40F8" w:rsidRPr="003D40F8" w:rsidRDefault="003D40F8" w:rsidP="003D40F8">
      <w:pPr>
        <w:ind w:firstLine="851"/>
        <w:jc w:val="both"/>
        <w:rPr>
          <w:rFonts w:ascii="Arial" w:hAnsi="Arial" w:cs="Arial"/>
        </w:rPr>
      </w:pPr>
    </w:p>
    <w:p w14:paraId="7A785BCE" w14:textId="77777777" w:rsidR="003D40F8" w:rsidRPr="003D40F8" w:rsidRDefault="003D40F8" w:rsidP="003D40F8">
      <w:pPr>
        <w:ind w:firstLine="851"/>
        <w:jc w:val="both"/>
        <w:rPr>
          <w:rFonts w:ascii="Arial" w:hAnsi="Arial" w:cs="Arial"/>
          <w:b/>
        </w:rPr>
      </w:pPr>
      <w:r w:rsidRPr="003D40F8">
        <w:rPr>
          <w:rFonts w:ascii="Arial" w:hAnsi="Arial" w:cs="Arial"/>
          <w:b/>
        </w:rPr>
        <w:t>11.2.1.</w:t>
      </w:r>
      <w:r w:rsidRPr="003D40F8">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666F1C8" w14:textId="77777777" w:rsidR="003D40F8" w:rsidRPr="003D40F8" w:rsidRDefault="003D40F8" w:rsidP="003D40F8">
      <w:pPr>
        <w:ind w:firstLine="851"/>
        <w:jc w:val="both"/>
        <w:rPr>
          <w:rFonts w:ascii="Arial" w:hAnsi="Arial" w:cs="Arial"/>
          <w:b/>
        </w:rPr>
      </w:pPr>
    </w:p>
    <w:p w14:paraId="665680E9" w14:textId="77777777" w:rsidR="003D40F8" w:rsidRPr="003D40F8" w:rsidRDefault="003D40F8" w:rsidP="003D40F8">
      <w:pPr>
        <w:ind w:firstLine="851"/>
        <w:jc w:val="both"/>
        <w:rPr>
          <w:rFonts w:ascii="Arial" w:hAnsi="Arial" w:cs="Arial"/>
          <w:b/>
        </w:rPr>
      </w:pPr>
      <w:r w:rsidRPr="003D40F8">
        <w:rPr>
          <w:rFonts w:ascii="Arial" w:hAnsi="Arial" w:cs="Arial"/>
          <w:b/>
        </w:rPr>
        <w:t>11.3.</w:t>
      </w:r>
      <w:r w:rsidRPr="003D40F8">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F9C6335" w14:textId="77777777" w:rsidR="003D40F8" w:rsidRPr="003D40F8" w:rsidRDefault="003D40F8" w:rsidP="003D40F8">
      <w:pPr>
        <w:ind w:firstLine="851"/>
        <w:jc w:val="both"/>
        <w:rPr>
          <w:rFonts w:ascii="Arial" w:hAnsi="Arial" w:cs="Arial"/>
          <w:b/>
        </w:rPr>
      </w:pPr>
    </w:p>
    <w:p w14:paraId="4D96A5B2" w14:textId="77777777" w:rsidR="003D40F8" w:rsidRPr="003D40F8" w:rsidRDefault="003D40F8" w:rsidP="003D40F8">
      <w:pPr>
        <w:ind w:firstLine="851"/>
        <w:jc w:val="both"/>
        <w:rPr>
          <w:rFonts w:ascii="Arial" w:hAnsi="Arial" w:cs="Arial"/>
        </w:rPr>
      </w:pPr>
      <w:r w:rsidRPr="003D40F8">
        <w:rPr>
          <w:rFonts w:ascii="Arial" w:hAnsi="Arial" w:cs="Arial"/>
          <w:b/>
        </w:rPr>
        <w:t>11.3.1.</w:t>
      </w:r>
      <w:r w:rsidRPr="003D40F8">
        <w:rPr>
          <w:rFonts w:ascii="Arial" w:hAnsi="Arial" w:cs="Arial"/>
        </w:rPr>
        <w:t xml:space="preserve"> Advertência; </w:t>
      </w:r>
    </w:p>
    <w:p w14:paraId="275F7568" w14:textId="77777777" w:rsidR="003D40F8" w:rsidRPr="003D40F8" w:rsidRDefault="003D40F8" w:rsidP="003D40F8">
      <w:pPr>
        <w:ind w:firstLine="851"/>
        <w:jc w:val="both"/>
        <w:rPr>
          <w:rFonts w:ascii="Arial" w:hAnsi="Arial" w:cs="Arial"/>
        </w:rPr>
      </w:pPr>
    </w:p>
    <w:p w14:paraId="1427E529" w14:textId="77777777" w:rsidR="003D40F8" w:rsidRPr="003D40F8" w:rsidRDefault="003D40F8" w:rsidP="003D40F8">
      <w:pPr>
        <w:ind w:firstLine="851"/>
        <w:jc w:val="both"/>
        <w:rPr>
          <w:rFonts w:ascii="Arial" w:hAnsi="Arial" w:cs="Arial"/>
        </w:rPr>
      </w:pPr>
      <w:r w:rsidRPr="003D40F8">
        <w:rPr>
          <w:rFonts w:ascii="Arial" w:hAnsi="Arial" w:cs="Arial"/>
          <w:b/>
        </w:rPr>
        <w:t>11.3.2.</w:t>
      </w:r>
      <w:r w:rsidRPr="003D40F8">
        <w:rPr>
          <w:rFonts w:ascii="Arial" w:hAnsi="Arial" w:cs="Arial"/>
        </w:rPr>
        <w:t xml:space="preserve"> Multa de mora;</w:t>
      </w:r>
    </w:p>
    <w:p w14:paraId="598F0938" w14:textId="77777777" w:rsidR="003D40F8" w:rsidRPr="003D40F8" w:rsidRDefault="003D40F8" w:rsidP="003D40F8">
      <w:pPr>
        <w:ind w:firstLine="851"/>
        <w:jc w:val="both"/>
        <w:rPr>
          <w:rFonts w:ascii="Arial" w:hAnsi="Arial" w:cs="Arial"/>
        </w:rPr>
      </w:pPr>
    </w:p>
    <w:p w14:paraId="5F619371" w14:textId="77777777" w:rsidR="003D40F8" w:rsidRPr="003D40F8" w:rsidRDefault="003D40F8" w:rsidP="003D40F8">
      <w:pPr>
        <w:ind w:firstLine="851"/>
        <w:jc w:val="both"/>
        <w:rPr>
          <w:rFonts w:ascii="Arial" w:hAnsi="Arial" w:cs="Arial"/>
        </w:rPr>
      </w:pPr>
      <w:r w:rsidRPr="003D40F8">
        <w:rPr>
          <w:rFonts w:ascii="Arial" w:hAnsi="Arial" w:cs="Arial"/>
          <w:b/>
        </w:rPr>
        <w:t>11.3.2.1.</w:t>
      </w:r>
      <w:r w:rsidRPr="003D40F8">
        <w:rPr>
          <w:rFonts w:ascii="Arial" w:hAnsi="Arial" w:cs="Arial"/>
        </w:rPr>
        <w:t xml:space="preserve"> Multa de 10% (dez por cento) sobre a parcela remanescente, no caso de inexecução parcial de contrato; </w:t>
      </w:r>
    </w:p>
    <w:p w14:paraId="3D6237AF" w14:textId="77777777" w:rsidR="003D40F8" w:rsidRPr="003D40F8" w:rsidRDefault="003D40F8" w:rsidP="003D40F8">
      <w:pPr>
        <w:ind w:firstLine="851"/>
        <w:jc w:val="both"/>
        <w:rPr>
          <w:rFonts w:ascii="Arial" w:hAnsi="Arial" w:cs="Arial"/>
        </w:rPr>
      </w:pPr>
    </w:p>
    <w:p w14:paraId="7BFF020C" w14:textId="77777777" w:rsidR="003D40F8" w:rsidRPr="003D40F8" w:rsidRDefault="003D40F8" w:rsidP="003D40F8">
      <w:pPr>
        <w:ind w:firstLine="851"/>
        <w:jc w:val="both"/>
        <w:rPr>
          <w:rFonts w:ascii="Arial" w:hAnsi="Arial" w:cs="Arial"/>
        </w:rPr>
      </w:pPr>
      <w:r w:rsidRPr="003D40F8">
        <w:rPr>
          <w:rFonts w:ascii="Arial" w:hAnsi="Arial" w:cs="Arial"/>
          <w:b/>
        </w:rPr>
        <w:t>11.3.2.2.</w:t>
      </w:r>
      <w:r w:rsidRPr="003D40F8">
        <w:rPr>
          <w:rFonts w:ascii="Arial" w:hAnsi="Arial" w:cs="Arial"/>
        </w:rPr>
        <w:t xml:space="preserve"> Multa de 1% (um por cento), por dia de atraso, sobre o valor correspondente à entrega que estiver em desacordo com os prazos estipulados, até o limite de 10 (dez) dias; </w:t>
      </w:r>
    </w:p>
    <w:p w14:paraId="00FE7F86" w14:textId="77777777" w:rsidR="003D40F8" w:rsidRPr="003D40F8" w:rsidRDefault="003D40F8" w:rsidP="003D40F8">
      <w:pPr>
        <w:ind w:firstLine="851"/>
        <w:jc w:val="both"/>
        <w:rPr>
          <w:rFonts w:ascii="Arial" w:hAnsi="Arial" w:cs="Arial"/>
        </w:rPr>
      </w:pPr>
    </w:p>
    <w:p w14:paraId="3E6EE037" w14:textId="77777777" w:rsidR="003D40F8" w:rsidRPr="003D40F8" w:rsidRDefault="003D40F8" w:rsidP="003D40F8">
      <w:pPr>
        <w:ind w:firstLine="851"/>
        <w:jc w:val="both"/>
        <w:rPr>
          <w:rFonts w:ascii="Arial" w:hAnsi="Arial" w:cs="Arial"/>
        </w:rPr>
      </w:pPr>
      <w:r w:rsidRPr="003D40F8">
        <w:rPr>
          <w:rFonts w:ascii="Arial" w:hAnsi="Arial" w:cs="Arial"/>
          <w:b/>
        </w:rPr>
        <w:t>11.3.2.3.</w:t>
      </w:r>
      <w:r w:rsidRPr="003D40F8">
        <w:rPr>
          <w:rFonts w:ascii="Arial" w:hAnsi="Arial" w:cs="Arial"/>
        </w:rPr>
        <w:t xml:space="preserve"> Multa de 20% (vinte por cento) sobre o valor total do contrato, no caso de sua inexecução total; </w:t>
      </w:r>
    </w:p>
    <w:p w14:paraId="3E9C8216" w14:textId="77777777" w:rsidR="003D40F8" w:rsidRPr="003D40F8" w:rsidRDefault="003D40F8" w:rsidP="003D40F8">
      <w:pPr>
        <w:ind w:firstLine="851"/>
        <w:jc w:val="both"/>
        <w:rPr>
          <w:rFonts w:ascii="Arial" w:hAnsi="Arial" w:cs="Arial"/>
        </w:rPr>
      </w:pPr>
    </w:p>
    <w:p w14:paraId="15375EB6" w14:textId="77777777" w:rsidR="003D40F8" w:rsidRPr="003D40F8" w:rsidRDefault="003D40F8" w:rsidP="003D40F8">
      <w:pPr>
        <w:ind w:firstLine="851"/>
        <w:jc w:val="both"/>
        <w:rPr>
          <w:rFonts w:ascii="Arial" w:hAnsi="Arial" w:cs="Arial"/>
        </w:rPr>
      </w:pPr>
      <w:r w:rsidRPr="003D40F8">
        <w:rPr>
          <w:rFonts w:ascii="Arial" w:hAnsi="Arial" w:cs="Arial"/>
          <w:b/>
        </w:rPr>
        <w:t>11.3.2.4.</w:t>
      </w:r>
      <w:r w:rsidRPr="003D40F8">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83921FF" w14:textId="77777777" w:rsidR="003D40F8" w:rsidRPr="003D40F8" w:rsidRDefault="003D40F8" w:rsidP="003D40F8">
      <w:pPr>
        <w:ind w:firstLine="851"/>
        <w:jc w:val="both"/>
        <w:rPr>
          <w:rFonts w:ascii="Arial" w:hAnsi="Arial" w:cs="Arial"/>
        </w:rPr>
      </w:pPr>
    </w:p>
    <w:p w14:paraId="12D9D7C1" w14:textId="77777777" w:rsidR="003D40F8" w:rsidRPr="003D40F8" w:rsidRDefault="003D40F8" w:rsidP="003D40F8">
      <w:pPr>
        <w:ind w:firstLine="851"/>
        <w:jc w:val="both"/>
        <w:rPr>
          <w:rFonts w:ascii="Arial" w:hAnsi="Arial" w:cs="Arial"/>
          <w:b/>
        </w:rPr>
      </w:pPr>
      <w:r w:rsidRPr="003D40F8">
        <w:rPr>
          <w:rFonts w:ascii="Arial" w:hAnsi="Arial" w:cs="Arial"/>
          <w:b/>
        </w:rPr>
        <w:t>11.3.2.5.</w:t>
      </w:r>
      <w:r w:rsidRPr="003D40F8">
        <w:rPr>
          <w:rFonts w:ascii="Arial" w:hAnsi="Arial" w:cs="Arial"/>
        </w:rPr>
        <w:t xml:space="preserve"> Multa de 20% (vinte por cento) sobre o valor total do contrato, no caso recusa injustificada de assinar/receber o contrato. </w:t>
      </w:r>
    </w:p>
    <w:p w14:paraId="4A36CFB8" w14:textId="77777777" w:rsidR="003D40F8" w:rsidRPr="003D40F8" w:rsidRDefault="003D40F8" w:rsidP="003D40F8">
      <w:pPr>
        <w:ind w:firstLine="851"/>
        <w:jc w:val="both"/>
        <w:rPr>
          <w:rFonts w:ascii="Arial" w:hAnsi="Arial" w:cs="Arial"/>
          <w:b/>
        </w:rPr>
      </w:pPr>
    </w:p>
    <w:p w14:paraId="33CBA00F" w14:textId="77777777" w:rsidR="003D40F8" w:rsidRPr="003D40F8" w:rsidRDefault="003D40F8" w:rsidP="003D40F8">
      <w:pPr>
        <w:ind w:firstLine="851"/>
        <w:jc w:val="both"/>
        <w:rPr>
          <w:rFonts w:ascii="Arial" w:hAnsi="Arial" w:cs="Arial"/>
          <w:b/>
        </w:rPr>
      </w:pPr>
      <w:r w:rsidRPr="003D40F8">
        <w:rPr>
          <w:rFonts w:ascii="Arial" w:hAnsi="Arial" w:cs="Arial"/>
          <w:b/>
        </w:rPr>
        <w:t>11.4.</w:t>
      </w:r>
      <w:r w:rsidRPr="003D40F8">
        <w:rPr>
          <w:rFonts w:ascii="Arial" w:hAnsi="Arial" w:cs="Arial"/>
        </w:rPr>
        <w:t xml:space="preserve"> As multas são independentes entre si; a aplicação de uma, não exclui a aplicação de outras, bem como das demais penalidades previstas em lei. </w:t>
      </w:r>
    </w:p>
    <w:p w14:paraId="25C82D9A" w14:textId="77777777" w:rsidR="003D40F8" w:rsidRPr="003D40F8" w:rsidRDefault="003D40F8" w:rsidP="003D40F8">
      <w:pPr>
        <w:ind w:firstLine="851"/>
        <w:jc w:val="both"/>
        <w:rPr>
          <w:rFonts w:ascii="Arial" w:hAnsi="Arial" w:cs="Arial"/>
          <w:b/>
        </w:rPr>
      </w:pPr>
    </w:p>
    <w:p w14:paraId="0B8A31BC" w14:textId="77777777" w:rsidR="003D40F8" w:rsidRPr="003D40F8" w:rsidRDefault="003D40F8" w:rsidP="003D40F8">
      <w:pPr>
        <w:ind w:firstLine="851"/>
        <w:jc w:val="both"/>
        <w:rPr>
          <w:rFonts w:ascii="Arial" w:hAnsi="Arial" w:cs="Arial"/>
          <w:b/>
        </w:rPr>
      </w:pPr>
      <w:r w:rsidRPr="003D40F8">
        <w:rPr>
          <w:rFonts w:ascii="Arial" w:hAnsi="Arial" w:cs="Arial"/>
          <w:b/>
        </w:rPr>
        <w:t>11.5.</w:t>
      </w:r>
      <w:r w:rsidRPr="003D40F8">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FA2A308" w14:textId="77777777" w:rsidR="003D40F8" w:rsidRPr="003D40F8" w:rsidRDefault="003D40F8" w:rsidP="003D40F8">
      <w:pPr>
        <w:ind w:firstLine="851"/>
        <w:jc w:val="both"/>
        <w:rPr>
          <w:rFonts w:ascii="Arial" w:hAnsi="Arial" w:cs="Arial"/>
          <w:b/>
        </w:rPr>
      </w:pPr>
    </w:p>
    <w:p w14:paraId="2D554A6A" w14:textId="77777777" w:rsidR="003D40F8" w:rsidRPr="003D40F8" w:rsidRDefault="003D40F8" w:rsidP="003D40F8">
      <w:pPr>
        <w:ind w:firstLine="851"/>
        <w:jc w:val="both"/>
        <w:rPr>
          <w:rFonts w:ascii="Arial" w:hAnsi="Arial" w:cs="Arial"/>
          <w:b/>
        </w:rPr>
      </w:pPr>
      <w:r w:rsidRPr="003D40F8">
        <w:rPr>
          <w:rFonts w:ascii="Arial" w:hAnsi="Arial" w:cs="Arial"/>
          <w:b/>
        </w:rPr>
        <w:t>11.6.</w:t>
      </w:r>
      <w:r w:rsidRPr="003D40F8">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C149C8D" w14:textId="77777777" w:rsidR="003D40F8" w:rsidRPr="003D40F8" w:rsidRDefault="003D40F8" w:rsidP="003D40F8">
      <w:pPr>
        <w:ind w:firstLine="851"/>
        <w:jc w:val="both"/>
        <w:rPr>
          <w:rFonts w:ascii="Arial" w:hAnsi="Arial" w:cs="Arial"/>
          <w:b/>
        </w:rPr>
      </w:pPr>
    </w:p>
    <w:p w14:paraId="7DC6911B" w14:textId="77777777" w:rsidR="003D40F8" w:rsidRPr="003D40F8" w:rsidRDefault="003D40F8" w:rsidP="003D40F8">
      <w:pPr>
        <w:ind w:firstLine="851"/>
        <w:jc w:val="both"/>
        <w:rPr>
          <w:rFonts w:ascii="Arial" w:hAnsi="Arial" w:cs="Arial"/>
        </w:rPr>
      </w:pPr>
      <w:r w:rsidRPr="003D40F8">
        <w:rPr>
          <w:rFonts w:ascii="Arial" w:hAnsi="Arial" w:cs="Arial"/>
          <w:b/>
        </w:rPr>
        <w:t>11.7.</w:t>
      </w:r>
      <w:r w:rsidRPr="003D40F8">
        <w:rPr>
          <w:rFonts w:ascii="Arial" w:hAnsi="Arial" w:cs="Arial"/>
        </w:rPr>
        <w:t xml:space="preserve"> Nenhuma sanção será aplicada sem o devido processo administrativo, que prevê defesa prévia do interessado e recurso nos prazos definidos em lei, sendo-lhe facultado vista ao processo. </w:t>
      </w:r>
    </w:p>
    <w:p w14:paraId="45B9A860" w14:textId="77777777" w:rsidR="003D40F8" w:rsidRPr="003D40F8" w:rsidRDefault="003D40F8" w:rsidP="003D40F8">
      <w:pPr>
        <w:ind w:firstLine="851"/>
        <w:jc w:val="both"/>
        <w:rPr>
          <w:rFonts w:ascii="Arial" w:hAnsi="Arial" w:cs="Arial"/>
        </w:rPr>
      </w:pPr>
    </w:p>
    <w:p w14:paraId="7E7D568B" w14:textId="77777777" w:rsidR="003D40F8" w:rsidRPr="003D40F8" w:rsidRDefault="003D40F8" w:rsidP="003D40F8">
      <w:pPr>
        <w:ind w:firstLine="851"/>
        <w:jc w:val="both"/>
        <w:rPr>
          <w:rFonts w:ascii="Arial" w:hAnsi="Arial" w:cs="Arial"/>
        </w:rPr>
      </w:pPr>
      <w:r w:rsidRPr="003D40F8">
        <w:rPr>
          <w:rFonts w:ascii="Arial" w:hAnsi="Arial" w:cs="Arial"/>
          <w:b/>
        </w:rPr>
        <w:t>11.8.</w:t>
      </w:r>
      <w:r w:rsidRPr="003D40F8">
        <w:rPr>
          <w:rFonts w:ascii="Arial" w:hAnsi="Arial" w:cs="Arial"/>
        </w:rPr>
        <w:t xml:space="preserve"> Pelo descumprimento de quaisquer cláusulas ou condições do contrato, as multas e penalidade serão elevadas em dobro, em caso de reincidência. </w:t>
      </w:r>
    </w:p>
    <w:p w14:paraId="296E1360" w14:textId="77777777" w:rsidR="003D40F8" w:rsidRPr="003D40F8" w:rsidRDefault="003D40F8" w:rsidP="003D40F8">
      <w:pPr>
        <w:ind w:firstLine="851"/>
        <w:jc w:val="both"/>
        <w:rPr>
          <w:rFonts w:ascii="Arial" w:hAnsi="Arial" w:cs="Arial"/>
        </w:rPr>
      </w:pPr>
    </w:p>
    <w:p w14:paraId="7EEA0D88" w14:textId="77777777" w:rsidR="003D40F8" w:rsidRPr="003D40F8" w:rsidRDefault="003D40F8" w:rsidP="003D40F8">
      <w:pPr>
        <w:ind w:firstLine="851"/>
        <w:jc w:val="both"/>
        <w:rPr>
          <w:rFonts w:ascii="Arial" w:hAnsi="Arial" w:cs="Arial"/>
        </w:rPr>
      </w:pPr>
      <w:r w:rsidRPr="003D40F8">
        <w:rPr>
          <w:rFonts w:ascii="Arial" w:hAnsi="Arial" w:cs="Arial"/>
          <w:b/>
        </w:rPr>
        <w:t>11.9.</w:t>
      </w:r>
      <w:r w:rsidRPr="003D40F8">
        <w:rPr>
          <w:rFonts w:ascii="Arial" w:hAnsi="Arial" w:cs="Arial"/>
        </w:rPr>
        <w:t xml:space="preserve"> A aplicação das sanções previstas neste edital não exclui, em hipótese alguma, a obrigação de reparação integral dos danos causados.</w:t>
      </w:r>
    </w:p>
    <w:p w14:paraId="74161B6E" w14:textId="77777777" w:rsidR="003D40F8" w:rsidRPr="003D40F8" w:rsidRDefault="003D40F8" w:rsidP="003D40F8">
      <w:pPr>
        <w:ind w:firstLine="851"/>
        <w:jc w:val="both"/>
        <w:rPr>
          <w:rFonts w:ascii="Arial" w:hAnsi="Arial" w:cs="Arial"/>
        </w:rPr>
      </w:pPr>
    </w:p>
    <w:tbl>
      <w:tblPr>
        <w:tblW w:w="5000" w:type="pct"/>
        <w:tblInd w:w="-113" w:type="dxa"/>
        <w:tblLayout w:type="fixed"/>
        <w:tblLook w:val="0000" w:firstRow="0" w:lastRow="0" w:firstColumn="0" w:lastColumn="0" w:noHBand="0" w:noVBand="0"/>
      </w:tblPr>
      <w:tblGrid>
        <w:gridCol w:w="10137"/>
      </w:tblGrid>
      <w:tr w:rsidR="003D40F8" w:rsidRPr="003D40F8" w14:paraId="7044E9F8" w14:textId="77777777" w:rsidTr="00A5348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0F274313" w14:textId="77777777" w:rsidR="003D40F8" w:rsidRPr="003D40F8" w:rsidRDefault="003D40F8" w:rsidP="00A53482">
            <w:pPr>
              <w:ind w:firstLine="851"/>
              <w:jc w:val="both"/>
              <w:rPr>
                <w:rFonts w:ascii="Arial" w:hAnsi="Arial" w:cs="Arial"/>
              </w:rPr>
            </w:pPr>
            <w:r w:rsidRPr="003D40F8">
              <w:rPr>
                <w:rFonts w:ascii="Arial" w:hAnsi="Arial" w:cs="Arial"/>
                <w:b/>
              </w:rPr>
              <w:t>CLÁUSULA 12. - DAS MEDIDAS ANTICORRUPÇÃO</w:t>
            </w:r>
          </w:p>
        </w:tc>
      </w:tr>
    </w:tbl>
    <w:p w14:paraId="1ED0C688" w14:textId="77777777" w:rsidR="003D40F8" w:rsidRPr="003D40F8" w:rsidRDefault="003D40F8" w:rsidP="003D40F8">
      <w:pPr>
        <w:rPr>
          <w:rFonts w:ascii="Arial" w:hAnsi="Arial" w:cs="Arial"/>
          <w:b/>
        </w:rPr>
      </w:pPr>
    </w:p>
    <w:p w14:paraId="4A5D1790" w14:textId="77777777" w:rsidR="003D40F8" w:rsidRPr="003D40F8" w:rsidRDefault="003D40F8" w:rsidP="003D40F8">
      <w:pPr>
        <w:ind w:firstLine="850"/>
        <w:jc w:val="both"/>
        <w:rPr>
          <w:rFonts w:ascii="Arial" w:hAnsi="Arial" w:cs="Arial"/>
        </w:rPr>
      </w:pPr>
      <w:r w:rsidRPr="003D40F8">
        <w:rPr>
          <w:rFonts w:ascii="Arial" w:hAnsi="Arial" w:cs="Arial"/>
          <w:b/>
          <w:shd w:val="clear" w:color="auto" w:fill="FFFFFF"/>
        </w:rPr>
        <w:t>12.1.</w:t>
      </w:r>
      <w:r w:rsidRPr="003D40F8">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05DC614" w14:textId="77777777" w:rsidR="003D40F8" w:rsidRPr="003D40F8" w:rsidRDefault="003D40F8" w:rsidP="003D40F8">
      <w:pPr>
        <w:jc w:val="both"/>
        <w:rPr>
          <w:rFonts w:ascii="Arial" w:hAnsi="Arial" w:cs="Arial"/>
        </w:rPr>
      </w:pPr>
    </w:p>
    <w:tbl>
      <w:tblPr>
        <w:tblW w:w="5000" w:type="pct"/>
        <w:tblInd w:w="-113" w:type="dxa"/>
        <w:tblLayout w:type="fixed"/>
        <w:tblLook w:val="0000" w:firstRow="0" w:lastRow="0" w:firstColumn="0" w:lastColumn="0" w:noHBand="0" w:noVBand="0"/>
      </w:tblPr>
      <w:tblGrid>
        <w:gridCol w:w="10137"/>
      </w:tblGrid>
      <w:tr w:rsidR="003D40F8" w:rsidRPr="003D40F8" w14:paraId="7ACB520D" w14:textId="77777777" w:rsidTr="00A53482">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5884D424" w14:textId="77777777" w:rsidR="003D40F8" w:rsidRPr="003D40F8" w:rsidRDefault="003D40F8" w:rsidP="00A53482">
            <w:pPr>
              <w:ind w:firstLine="851"/>
              <w:jc w:val="both"/>
              <w:rPr>
                <w:rFonts w:ascii="Arial" w:hAnsi="Arial" w:cs="Arial"/>
              </w:rPr>
            </w:pPr>
            <w:r w:rsidRPr="003D40F8">
              <w:rPr>
                <w:rFonts w:ascii="Arial" w:hAnsi="Arial" w:cs="Arial"/>
                <w:b/>
              </w:rPr>
              <w:t>CLÁUSULA 13. - DAS DISPOSIÇÕES FINAIS</w:t>
            </w:r>
          </w:p>
        </w:tc>
      </w:tr>
    </w:tbl>
    <w:p w14:paraId="6517A8EB" w14:textId="77777777" w:rsidR="003D40F8" w:rsidRPr="003D40F8" w:rsidRDefault="003D40F8" w:rsidP="003D40F8">
      <w:pPr>
        <w:ind w:firstLine="851"/>
        <w:jc w:val="both"/>
        <w:rPr>
          <w:rFonts w:ascii="Arial" w:hAnsi="Arial" w:cs="Arial"/>
          <w:b/>
        </w:rPr>
      </w:pPr>
    </w:p>
    <w:p w14:paraId="57B8244C" w14:textId="77777777" w:rsidR="003D40F8" w:rsidRPr="003D40F8" w:rsidRDefault="003D40F8" w:rsidP="003D40F8">
      <w:pPr>
        <w:ind w:firstLine="851"/>
        <w:jc w:val="both"/>
        <w:rPr>
          <w:rFonts w:ascii="Arial" w:hAnsi="Arial" w:cs="Arial"/>
        </w:rPr>
      </w:pPr>
      <w:r w:rsidRPr="003D40F8">
        <w:rPr>
          <w:rFonts w:ascii="Arial" w:hAnsi="Arial" w:cs="Arial"/>
          <w:b/>
        </w:rPr>
        <w:t>13.1.</w:t>
      </w:r>
      <w:r w:rsidRPr="003D40F8">
        <w:rPr>
          <w:rFonts w:ascii="Arial" w:hAnsi="Arial" w:cs="Arial"/>
        </w:rPr>
        <w:t xml:space="preserve"> A </w:t>
      </w:r>
      <w:r w:rsidRPr="003D40F8">
        <w:rPr>
          <w:rFonts w:ascii="Arial" w:hAnsi="Arial" w:cs="Arial"/>
          <w:b/>
        </w:rPr>
        <w:t>CONTRATADA</w:t>
      </w:r>
      <w:r w:rsidRPr="003D40F8">
        <w:rPr>
          <w:rFonts w:ascii="Arial" w:hAnsi="Arial" w:cs="Arial"/>
        </w:rPr>
        <w:t xml:space="preserve"> obriga-se à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E556B26" w14:textId="77777777" w:rsidR="003D40F8" w:rsidRPr="003D40F8" w:rsidRDefault="003D40F8" w:rsidP="003D40F8">
      <w:pPr>
        <w:ind w:firstLine="851"/>
        <w:jc w:val="both"/>
        <w:rPr>
          <w:rFonts w:ascii="Arial" w:hAnsi="Arial" w:cs="Arial"/>
        </w:rPr>
      </w:pPr>
    </w:p>
    <w:p w14:paraId="3DFC6E17" w14:textId="77777777" w:rsidR="003D40F8" w:rsidRPr="003D40F8" w:rsidRDefault="003D40F8" w:rsidP="003D40F8">
      <w:pPr>
        <w:keepLines/>
        <w:ind w:firstLine="851"/>
        <w:jc w:val="both"/>
        <w:rPr>
          <w:rFonts w:ascii="Arial" w:hAnsi="Arial" w:cs="Arial"/>
          <w:b/>
        </w:rPr>
      </w:pPr>
      <w:r w:rsidRPr="003D40F8">
        <w:rPr>
          <w:rFonts w:ascii="Arial" w:hAnsi="Arial" w:cs="Arial"/>
          <w:b/>
        </w:rPr>
        <w:t>13.2.</w:t>
      </w:r>
      <w:r w:rsidRPr="003D40F8">
        <w:rPr>
          <w:rFonts w:ascii="Arial" w:hAnsi="Arial" w:cs="Arial"/>
        </w:rPr>
        <w:t xml:space="preserve"> O pessoal da </w:t>
      </w:r>
      <w:r w:rsidRPr="003D40F8">
        <w:rPr>
          <w:rFonts w:ascii="Arial" w:hAnsi="Arial" w:cs="Arial"/>
          <w:b/>
        </w:rPr>
        <w:t>CONTRATADA</w:t>
      </w:r>
      <w:r w:rsidRPr="003D40F8">
        <w:rPr>
          <w:rFonts w:ascii="Arial" w:hAnsi="Arial" w:cs="Arial"/>
        </w:rPr>
        <w:t xml:space="preserve"> por ela designado para trabalhar na execução do contrato, não terão qualquer vínculo empregatício com a </w:t>
      </w:r>
      <w:r w:rsidRPr="003D40F8">
        <w:rPr>
          <w:rFonts w:ascii="Arial" w:hAnsi="Arial" w:cs="Arial"/>
          <w:b/>
        </w:rPr>
        <w:t>CONTRATANTE</w:t>
      </w:r>
      <w:r w:rsidRPr="003D40F8">
        <w:rPr>
          <w:rFonts w:ascii="Arial" w:hAnsi="Arial" w:cs="Arial"/>
        </w:rPr>
        <w:t>.</w:t>
      </w:r>
    </w:p>
    <w:p w14:paraId="181847AB" w14:textId="77777777" w:rsidR="003D40F8" w:rsidRPr="003D40F8" w:rsidRDefault="003D40F8" w:rsidP="003D40F8">
      <w:pPr>
        <w:keepLines/>
        <w:ind w:firstLine="851"/>
        <w:jc w:val="both"/>
        <w:rPr>
          <w:rFonts w:ascii="Arial" w:hAnsi="Arial" w:cs="Arial"/>
          <w:b/>
        </w:rPr>
      </w:pPr>
    </w:p>
    <w:p w14:paraId="76822064" w14:textId="77777777" w:rsidR="003D40F8" w:rsidRPr="003D40F8" w:rsidRDefault="003D40F8" w:rsidP="003D40F8">
      <w:pPr>
        <w:keepLines/>
        <w:ind w:firstLine="851"/>
        <w:jc w:val="both"/>
        <w:rPr>
          <w:rFonts w:ascii="Arial" w:hAnsi="Arial" w:cs="Arial"/>
        </w:rPr>
      </w:pPr>
      <w:r w:rsidRPr="003D40F8">
        <w:rPr>
          <w:rFonts w:ascii="Arial" w:hAnsi="Arial" w:cs="Arial"/>
          <w:b/>
        </w:rPr>
        <w:t>13.3.</w:t>
      </w:r>
      <w:r w:rsidRPr="003D40F8">
        <w:rPr>
          <w:rFonts w:ascii="Arial" w:hAnsi="Arial" w:cs="Arial"/>
        </w:rPr>
        <w:t xml:space="preserve"> A </w:t>
      </w:r>
      <w:r w:rsidRPr="003D40F8">
        <w:rPr>
          <w:rFonts w:ascii="Arial" w:hAnsi="Arial" w:cs="Arial"/>
          <w:b/>
        </w:rPr>
        <w:t>CONTRATADA</w:t>
      </w:r>
      <w:r w:rsidRPr="003D40F8">
        <w:rPr>
          <w:rFonts w:ascii="Arial" w:hAnsi="Arial" w:cs="Arial"/>
        </w:rPr>
        <w:t xml:space="preserve"> é responsável pelos encargos trabalhistas, previdenciários, fiscais e comerciais resultantes da execução do contrato.</w:t>
      </w:r>
    </w:p>
    <w:p w14:paraId="7921A226" w14:textId="77777777" w:rsidR="003D40F8" w:rsidRPr="003D40F8" w:rsidRDefault="003D40F8" w:rsidP="003D40F8">
      <w:pPr>
        <w:keepLines/>
        <w:ind w:firstLine="851"/>
        <w:jc w:val="both"/>
        <w:rPr>
          <w:rFonts w:ascii="Arial" w:hAnsi="Arial" w:cs="Arial"/>
        </w:rPr>
      </w:pPr>
    </w:p>
    <w:p w14:paraId="1A567588" w14:textId="77777777" w:rsidR="003D40F8" w:rsidRPr="003D40F8" w:rsidRDefault="003D40F8" w:rsidP="003D40F8">
      <w:pPr>
        <w:keepLines/>
        <w:ind w:firstLine="851"/>
        <w:jc w:val="both"/>
        <w:rPr>
          <w:rFonts w:ascii="Arial" w:hAnsi="Arial" w:cs="Arial"/>
        </w:rPr>
      </w:pPr>
      <w:r w:rsidRPr="003D40F8">
        <w:rPr>
          <w:rFonts w:ascii="Arial" w:hAnsi="Arial" w:cs="Arial"/>
          <w:b/>
        </w:rPr>
        <w:t>13.4.</w:t>
      </w:r>
      <w:r w:rsidRPr="003D40F8">
        <w:rPr>
          <w:rFonts w:ascii="Arial" w:hAnsi="Arial" w:cs="Arial"/>
        </w:rPr>
        <w:t xml:space="preserve"> Correrão por conta da </w:t>
      </w:r>
      <w:r w:rsidRPr="003D40F8">
        <w:rPr>
          <w:rFonts w:ascii="Arial" w:hAnsi="Arial" w:cs="Arial"/>
          <w:b/>
        </w:rPr>
        <w:t>CONTRATADA</w:t>
      </w:r>
      <w:r w:rsidRPr="003D40F8">
        <w:rPr>
          <w:rFonts w:ascii="Arial" w:hAnsi="Arial" w:cs="Arial"/>
        </w:rPr>
        <w:t xml:space="preserve"> todos os tributos e/ou preços públicos que sejam porventura devidos, em decorrência da execução do contrato.</w:t>
      </w:r>
    </w:p>
    <w:p w14:paraId="01E7A146" w14:textId="77777777" w:rsidR="003D40F8" w:rsidRPr="003D40F8" w:rsidRDefault="003D40F8" w:rsidP="003D40F8">
      <w:pPr>
        <w:keepLines/>
        <w:ind w:firstLine="851"/>
        <w:jc w:val="both"/>
        <w:rPr>
          <w:rFonts w:ascii="Arial" w:hAnsi="Arial" w:cs="Arial"/>
        </w:rPr>
      </w:pPr>
    </w:p>
    <w:p w14:paraId="2E22BD1E" w14:textId="77777777" w:rsidR="003D40F8" w:rsidRPr="003D40F8" w:rsidRDefault="003D40F8" w:rsidP="003D40F8">
      <w:pPr>
        <w:keepLines/>
        <w:ind w:firstLine="851"/>
        <w:jc w:val="both"/>
        <w:rPr>
          <w:rFonts w:ascii="Arial" w:hAnsi="Arial" w:cs="Arial"/>
          <w:b/>
        </w:rPr>
      </w:pPr>
      <w:r w:rsidRPr="003D40F8">
        <w:rPr>
          <w:rFonts w:ascii="Arial" w:hAnsi="Arial" w:cs="Arial"/>
          <w:b/>
        </w:rPr>
        <w:t>13.5.</w:t>
      </w:r>
      <w:r w:rsidRPr="003D40F8">
        <w:rPr>
          <w:rFonts w:ascii="Arial" w:hAnsi="Arial" w:cs="Arial"/>
        </w:rPr>
        <w:t xml:space="preserve"> A </w:t>
      </w:r>
      <w:r w:rsidRPr="003D40F8">
        <w:rPr>
          <w:rFonts w:ascii="Arial" w:hAnsi="Arial" w:cs="Arial"/>
          <w:b/>
        </w:rPr>
        <w:t xml:space="preserve">CONTRATADA </w:t>
      </w:r>
      <w:r w:rsidRPr="003D40F8">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3D40F8">
        <w:rPr>
          <w:rFonts w:ascii="Arial" w:hAnsi="Arial" w:cs="Arial"/>
          <w:b/>
        </w:rPr>
        <w:t>CONTRATANTE</w:t>
      </w:r>
      <w:r w:rsidRPr="003D40F8">
        <w:rPr>
          <w:rFonts w:ascii="Arial" w:hAnsi="Arial" w:cs="Arial"/>
        </w:rPr>
        <w:t>.</w:t>
      </w:r>
    </w:p>
    <w:p w14:paraId="05BDF4B5" w14:textId="77777777" w:rsidR="003D40F8" w:rsidRPr="003D40F8" w:rsidRDefault="003D40F8" w:rsidP="003D40F8">
      <w:pPr>
        <w:keepLines/>
        <w:jc w:val="both"/>
        <w:rPr>
          <w:rFonts w:ascii="Arial" w:hAnsi="Arial" w:cs="Arial"/>
          <w:b/>
        </w:rPr>
      </w:pPr>
    </w:p>
    <w:p w14:paraId="63616ED6" w14:textId="77777777" w:rsidR="003D40F8" w:rsidRPr="003D40F8" w:rsidRDefault="003D40F8" w:rsidP="003D40F8">
      <w:pPr>
        <w:ind w:firstLine="851"/>
        <w:jc w:val="both"/>
        <w:rPr>
          <w:rFonts w:ascii="Arial" w:hAnsi="Arial" w:cs="Arial"/>
          <w:b/>
        </w:rPr>
      </w:pPr>
      <w:r w:rsidRPr="003D40F8">
        <w:rPr>
          <w:rFonts w:ascii="Arial" w:hAnsi="Arial" w:cs="Arial"/>
          <w:b/>
        </w:rPr>
        <w:t xml:space="preserve">13.6. </w:t>
      </w:r>
      <w:r w:rsidRPr="003D40F8">
        <w:rPr>
          <w:rFonts w:ascii="Arial" w:hAnsi="Arial" w:cs="Arial"/>
        </w:rPr>
        <w:t>É vedada a subcontratação.</w:t>
      </w:r>
    </w:p>
    <w:p w14:paraId="2BE5F297" w14:textId="77777777" w:rsidR="003D40F8" w:rsidRPr="003D40F8" w:rsidRDefault="003D40F8" w:rsidP="003D40F8">
      <w:pPr>
        <w:ind w:firstLine="851"/>
        <w:jc w:val="both"/>
        <w:rPr>
          <w:rFonts w:ascii="Arial" w:hAnsi="Arial" w:cs="Arial"/>
          <w:b/>
        </w:rPr>
      </w:pPr>
    </w:p>
    <w:p w14:paraId="2F986572" w14:textId="77777777" w:rsidR="003D40F8" w:rsidRPr="003D40F8" w:rsidRDefault="003D40F8" w:rsidP="003D40F8">
      <w:pPr>
        <w:ind w:firstLine="851"/>
        <w:jc w:val="both"/>
        <w:rPr>
          <w:rFonts w:ascii="Arial" w:hAnsi="Arial" w:cs="Arial"/>
          <w:b/>
        </w:rPr>
      </w:pPr>
      <w:r w:rsidRPr="003D40F8">
        <w:rPr>
          <w:rFonts w:ascii="Arial" w:hAnsi="Arial" w:cs="Arial"/>
          <w:b/>
        </w:rPr>
        <w:t xml:space="preserve">13.7. </w:t>
      </w:r>
      <w:r w:rsidRPr="003D40F8">
        <w:rPr>
          <w:rFonts w:ascii="Arial" w:hAnsi="Arial" w:cs="Arial"/>
        </w:rPr>
        <w:t xml:space="preserve">A </w:t>
      </w:r>
      <w:r w:rsidRPr="003D40F8">
        <w:rPr>
          <w:rFonts w:ascii="Arial" w:hAnsi="Arial" w:cs="Arial"/>
          <w:b/>
        </w:rPr>
        <w:t xml:space="preserve">CONTRATADA </w:t>
      </w:r>
      <w:r w:rsidRPr="003D40F8">
        <w:rPr>
          <w:rFonts w:ascii="Arial" w:hAnsi="Arial" w:cs="Arial"/>
        </w:rPr>
        <w:t xml:space="preserve">assume inteira responsabilidade pela perfeita </w:t>
      </w:r>
      <w:r w:rsidRPr="003D40F8">
        <w:rPr>
          <w:rFonts w:ascii="Arial" w:hAnsi="Arial" w:cs="Arial"/>
          <w:shd w:val="clear" w:color="auto" w:fill="FFFFFF"/>
        </w:rPr>
        <w:t>entrega do objeto contratado.</w:t>
      </w:r>
    </w:p>
    <w:p w14:paraId="0478910C" w14:textId="77777777" w:rsidR="003D40F8" w:rsidRPr="003D40F8" w:rsidRDefault="003D40F8" w:rsidP="003D40F8">
      <w:pPr>
        <w:keepLines/>
        <w:jc w:val="both"/>
        <w:rPr>
          <w:rFonts w:ascii="Arial" w:hAnsi="Arial" w:cs="Arial"/>
          <w:b/>
        </w:rPr>
      </w:pPr>
    </w:p>
    <w:p w14:paraId="2061298A" w14:textId="77777777" w:rsidR="003D40F8" w:rsidRPr="003D40F8" w:rsidRDefault="003D40F8" w:rsidP="003D40F8">
      <w:pPr>
        <w:keepLines/>
        <w:ind w:firstLine="851"/>
        <w:jc w:val="both"/>
        <w:rPr>
          <w:rFonts w:ascii="Arial" w:hAnsi="Arial" w:cs="Arial"/>
        </w:rPr>
      </w:pPr>
      <w:r w:rsidRPr="003D40F8">
        <w:rPr>
          <w:rFonts w:ascii="Arial" w:hAnsi="Arial" w:cs="Arial"/>
          <w:b/>
        </w:rPr>
        <w:t>13.8.</w:t>
      </w:r>
      <w:r w:rsidRPr="003D40F8">
        <w:rPr>
          <w:rFonts w:ascii="Arial" w:hAnsi="Arial" w:cs="Arial"/>
        </w:rPr>
        <w:t xml:space="preserve"> A </w:t>
      </w:r>
      <w:r w:rsidRPr="003D40F8">
        <w:rPr>
          <w:rFonts w:ascii="Arial" w:hAnsi="Arial" w:cs="Arial"/>
          <w:b/>
        </w:rPr>
        <w:t>CONTRATADA</w:t>
      </w:r>
      <w:r w:rsidRPr="003D40F8">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A83651B" w14:textId="77777777" w:rsidR="003D40F8" w:rsidRPr="003D40F8" w:rsidRDefault="003D40F8" w:rsidP="003D40F8">
      <w:pPr>
        <w:keepLines/>
        <w:ind w:firstLine="851"/>
        <w:jc w:val="both"/>
        <w:rPr>
          <w:rFonts w:ascii="Arial" w:hAnsi="Arial" w:cs="Arial"/>
        </w:rPr>
      </w:pPr>
    </w:p>
    <w:p w14:paraId="2DCA8BB6" w14:textId="77777777" w:rsidR="003D40F8" w:rsidRPr="003D40F8" w:rsidRDefault="003D40F8" w:rsidP="003D40F8">
      <w:pPr>
        <w:ind w:firstLine="851"/>
        <w:jc w:val="both"/>
        <w:rPr>
          <w:rFonts w:ascii="Arial" w:hAnsi="Arial" w:cs="Arial"/>
        </w:rPr>
      </w:pPr>
      <w:r w:rsidRPr="003D40F8">
        <w:rPr>
          <w:rFonts w:ascii="Arial" w:hAnsi="Arial" w:cs="Arial"/>
          <w:b/>
        </w:rPr>
        <w:t>13.9.</w:t>
      </w:r>
      <w:r w:rsidRPr="003D40F8">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E5E82DC" w14:textId="77777777" w:rsidR="003D40F8" w:rsidRPr="003D40F8" w:rsidRDefault="003D40F8" w:rsidP="003D40F8">
      <w:pPr>
        <w:ind w:firstLine="851"/>
        <w:jc w:val="both"/>
        <w:rPr>
          <w:rFonts w:ascii="Arial" w:hAnsi="Arial" w:cs="Arial"/>
        </w:rPr>
      </w:pPr>
    </w:p>
    <w:p w14:paraId="1ACEFF2D" w14:textId="77777777" w:rsidR="003D40F8" w:rsidRPr="003D40F8" w:rsidRDefault="003D40F8" w:rsidP="003D40F8">
      <w:pPr>
        <w:ind w:firstLine="851"/>
        <w:jc w:val="both"/>
        <w:rPr>
          <w:rFonts w:ascii="Arial" w:hAnsi="Arial" w:cs="Arial"/>
        </w:rPr>
      </w:pPr>
      <w:r w:rsidRPr="003D40F8">
        <w:rPr>
          <w:rFonts w:ascii="Arial" w:hAnsi="Arial" w:cs="Arial"/>
        </w:rPr>
        <w:t>Lido e achado conforme, assinam este instrumento em 02 (duas) vias, de igual teor e forma, as partes e testemunha, sendo 01 (uma) via destinada ao processo e a outra para arquivo.</w:t>
      </w:r>
    </w:p>
    <w:p w14:paraId="12201F3E" w14:textId="77777777" w:rsidR="003D40F8" w:rsidRPr="003D40F8" w:rsidRDefault="003D40F8" w:rsidP="003D40F8">
      <w:pPr>
        <w:ind w:firstLine="851"/>
        <w:jc w:val="both"/>
        <w:rPr>
          <w:rFonts w:ascii="Arial" w:hAnsi="Arial" w:cs="Arial"/>
        </w:rPr>
      </w:pPr>
    </w:p>
    <w:p w14:paraId="755B4258" w14:textId="77777777" w:rsidR="003D40F8" w:rsidRPr="003D40F8" w:rsidRDefault="003D40F8" w:rsidP="003D40F8">
      <w:pPr>
        <w:ind w:firstLine="851"/>
        <w:jc w:val="both"/>
        <w:rPr>
          <w:rFonts w:ascii="Arial" w:hAnsi="Arial" w:cs="Arial"/>
        </w:rPr>
      </w:pPr>
      <w:r w:rsidRPr="003D40F8">
        <w:rPr>
          <w:rFonts w:ascii="Arial" w:hAnsi="Arial" w:cs="Arial"/>
        </w:rPr>
        <w:t>Piracicaba, ..... de ........................... de 2025.</w:t>
      </w:r>
    </w:p>
    <w:p w14:paraId="490D2C58" w14:textId="77777777" w:rsidR="003D40F8" w:rsidRPr="003D40F8" w:rsidRDefault="003D40F8" w:rsidP="003D40F8">
      <w:pPr>
        <w:jc w:val="both"/>
        <w:rPr>
          <w:rFonts w:ascii="Arial" w:hAnsi="Arial" w:cs="Arial"/>
        </w:rPr>
      </w:pPr>
    </w:p>
    <w:tbl>
      <w:tblPr>
        <w:tblW w:w="5000" w:type="pct"/>
        <w:tblLayout w:type="fixed"/>
        <w:tblLook w:val="0000" w:firstRow="0" w:lastRow="0" w:firstColumn="0" w:lastColumn="0" w:noHBand="0" w:noVBand="0"/>
      </w:tblPr>
      <w:tblGrid>
        <w:gridCol w:w="4902"/>
        <w:gridCol w:w="329"/>
        <w:gridCol w:w="4906"/>
      </w:tblGrid>
      <w:tr w:rsidR="003D40F8" w:rsidRPr="003D40F8" w14:paraId="20CD52D7" w14:textId="77777777" w:rsidTr="00A53482">
        <w:tc>
          <w:tcPr>
            <w:tcW w:w="4386" w:type="dxa"/>
            <w:tcBorders>
              <w:top w:val="single" w:sz="4" w:space="0" w:color="000000"/>
              <w:left w:val="single" w:sz="4" w:space="0" w:color="000000"/>
              <w:bottom w:val="single" w:sz="4" w:space="0" w:color="000000"/>
            </w:tcBorders>
            <w:shd w:val="clear" w:color="auto" w:fill="auto"/>
          </w:tcPr>
          <w:p w14:paraId="196B07E9" w14:textId="77777777" w:rsidR="003D40F8" w:rsidRPr="003D40F8" w:rsidRDefault="003D40F8" w:rsidP="00A53482">
            <w:pPr>
              <w:snapToGrid w:val="0"/>
              <w:jc w:val="center"/>
              <w:rPr>
                <w:rFonts w:ascii="Arial" w:hAnsi="Arial" w:cs="Arial"/>
                <w:b/>
              </w:rPr>
            </w:pPr>
          </w:p>
          <w:p w14:paraId="3A1B2440" w14:textId="77777777" w:rsidR="003D40F8" w:rsidRPr="003D40F8" w:rsidRDefault="003D40F8" w:rsidP="00A53482">
            <w:pPr>
              <w:jc w:val="center"/>
              <w:rPr>
                <w:rFonts w:ascii="Arial" w:hAnsi="Arial" w:cs="Arial"/>
                <w:b/>
              </w:rPr>
            </w:pPr>
          </w:p>
          <w:p w14:paraId="3E4A8457" w14:textId="77777777" w:rsidR="003D40F8" w:rsidRPr="003D40F8" w:rsidRDefault="003D40F8" w:rsidP="00A53482">
            <w:pPr>
              <w:jc w:val="center"/>
              <w:rPr>
                <w:rFonts w:ascii="Arial" w:hAnsi="Arial" w:cs="Arial"/>
                <w:b/>
              </w:rPr>
            </w:pPr>
          </w:p>
          <w:p w14:paraId="4BC3D652" w14:textId="77777777" w:rsidR="003D40F8" w:rsidRPr="003D40F8" w:rsidRDefault="003D40F8" w:rsidP="00A53482">
            <w:pPr>
              <w:jc w:val="center"/>
              <w:rPr>
                <w:rFonts w:ascii="Arial" w:hAnsi="Arial" w:cs="Arial"/>
                <w:b/>
              </w:rPr>
            </w:pPr>
          </w:p>
          <w:p w14:paraId="3301E407" w14:textId="77777777" w:rsidR="003D40F8" w:rsidRPr="003D40F8" w:rsidRDefault="003D40F8" w:rsidP="00A53482">
            <w:pPr>
              <w:jc w:val="center"/>
              <w:rPr>
                <w:rFonts w:ascii="Arial" w:hAnsi="Arial" w:cs="Arial"/>
                <w:b/>
              </w:rPr>
            </w:pPr>
          </w:p>
          <w:p w14:paraId="6A95AB05" w14:textId="77777777" w:rsidR="003D40F8" w:rsidRPr="003D40F8" w:rsidRDefault="003D40F8" w:rsidP="00A53482">
            <w:pPr>
              <w:rPr>
                <w:rFonts w:ascii="Arial" w:hAnsi="Arial" w:cs="Arial"/>
                <w:b/>
              </w:rPr>
            </w:pPr>
          </w:p>
          <w:p w14:paraId="0ACECDCA" w14:textId="77777777" w:rsidR="003D40F8" w:rsidRPr="003D40F8" w:rsidRDefault="003D40F8" w:rsidP="00A53482">
            <w:pPr>
              <w:jc w:val="center"/>
              <w:rPr>
                <w:rFonts w:ascii="Arial" w:hAnsi="Arial" w:cs="Arial"/>
                <w:b/>
              </w:rPr>
            </w:pPr>
            <w:r w:rsidRPr="003D40F8">
              <w:rPr>
                <w:rFonts w:ascii="Arial" w:hAnsi="Arial" w:cs="Arial"/>
                <w:b/>
              </w:rPr>
              <w:t>ODAIR LUIZ DE MELO</w:t>
            </w:r>
          </w:p>
          <w:p w14:paraId="3AB9723C" w14:textId="77777777" w:rsidR="003D40F8" w:rsidRPr="003D40F8" w:rsidRDefault="003D40F8" w:rsidP="00A53482">
            <w:pPr>
              <w:jc w:val="center"/>
              <w:rPr>
                <w:rFonts w:ascii="Arial" w:hAnsi="Arial" w:cs="Arial"/>
              </w:rPr>
            </w:pPr>
            <w:r w:rsidRPr="003D40F8">
              <w:rPr>
                <w:rFonts w:ascii="Arial" w:hAnsi="Arial" w:cs="Arial"/>
                <w:b/>
              </w:rPr>
              <w:t>Secretário Municipal de Segurança Pública, Trânsito e Transportes</w:t>
            </w:r>
          </w:p>
        </w:tc>
        <w:tc>
          <w:tcPr>
            <w:tcW w:w="294" w:type="dxa"/>
            <w:tcBorders>
              <w:left w:val="single" w:sz="4" w:space="0" w:color="000000"/>
            </w:tcBorders>
            <w:shd w:val="clear" w:color="auto" w:fill="auto"/>
          </w:tcPr>
          <w:p w14:paraId="776035F2" w14:textId="77777777" w:rsidR="003D40F8" w:rsidRPr="003D40F8" w:rsidRDefault="003D40F8" w:rsidP="00A53482">
            <w:pPr>
              <w:snapToGrid w:val="0"/>
              <w:jc w:val="both"/>
              <w:rPr>
                <w:rFonts w:ascii="Arial" w:hAnsi="Arial" w:cs="Arial"/>
                <w:b/>
              </w:rPr>
            </w:pPr>
          </w:p>
        </w:tc>
        <w:tc>
          <w:tcPr>
            <w:tcW w:w="4390" w:type="dxa"/>
            <w:tcBorders>
              <w:top w:val="single" w:sz="4" w:space="0" w:color="000000"/>
              <w:left w:val="single" w:sz="4" w:space="0" w:color="000000"/>
              <w:bottom w:val="single" w:sz="4" w:space="0" w:color="000000"/>
              <w:right w:val="single" w:sz="4" w:space="0" w:color="000000"/>
            </w:tcBorders>
            <w:shd w:val="clear" w:color="auto" w:fill="auto"/>
          </w:tcPr>
          <w:p w14:paraId="41027010" w14:textId="77777777" w:rsidR="003D40F8" w:rsidRPr="003D40F8" w:rsidRDefault="003D40F8" w:rsidP="00A53482">
            <w:pPr>
              <w:snapToGrid w:val="0"/>
              <w:jc w:val="center"/>
              <w:rPr>
                <w:rFonts w:ascii="Arial" w:hAnsi="Arial" w:cs="Arial"/>
                <w:b/>
              </w:rPr>
            </w:pPr>
          </w:p>
          <w:p w14:paraId="1591E610" w14:textId="77777777" w:rsidR="003D40F8" w:rsidRPr="003D40F8" w:rsidRDefault="003D40F8" w:rsidP="00A53482">
            <w:pPr>
              <w:jc w:val="center"/>
              <w:rPr>
                <w:rFonts w:ascii="Arial" w:hAnsi="Arial" w:cs="Arial"/>
                <w:b/>
              </w:rPr>
            </w:pPr>
          </w:p>
          <w:p w14:paraId="1933BBE5" w14:textId="77777777" w:rsidR="003D40F8" w:rsidRPr="003D40F8" w:rsidRDefault="003D40F8" w:rsidP="00A53482">
            <w:pPr>
              <w:jc w:val="center"/>
              <w:rPr>
                <w:rFonts w:ascii="Arial" w:hAnsi="Arial" w:cs="Arial"/>
                <w:b/>
              </w:rPr>
            </w:pPr>
          </w:p>
          <w:p w14:paraId="70BC0FFD" w14:textId="77777777" w:rsidR="003D40F8" w:rsidRPr="003D40F8" w:rsidRDefault="003D40F8" w:rsidP="00A53482">
            <w:pPr>
              <w:jc w:val="center"/>
              <w:rPr>
                <w:rFonts w:ascii="Arial" w:hAnsi="Arial" w:cs="Arial"/>
                <w:b/>
              </w:rPr>
            </w:pPr>
          </w:p>
          <w:p w14:paraId="79BE47E8" w14:textId="77777777" w:rsidR="003D40F8" w:rsidRPr="003D40F8" w:rsidRDefault="003D40F8" w:rsidP="00A53482">
            <w:pPr>
              <w:jc w:val="center"/>
              <w:rPr>
                <w:rFonts w:ascii="Arial" w:hAnsi="Arial" w:cs="Arial"/>
                <w:b/>
              </w:rPr>
            </w:pPr>
          </w:p>
          <w:p w14:paraId="13D977CF" w14:textId="77777777" w:rsidR="003D40F8" w:rsidRPr="003D40F8" w:rsidRDefault="003D40F8" w:rsidP="00A53482">
            <w:pPr>
              <w:rPr>
                <w:rFonts w:ascii="Arial" w:hAnsi="Arial" w:cs="Arial"/>
                <w:b/>
              </w:rPr>
            </w:pPr>
          </w:p>
          <w:p w14:paraId="18D602AA" w14:textId="77777777" w:rsidR="003D40F8" w:rsidRPr="003D40F8" w:rsidRDefault="003D40F8" w:rsidP="00A53482">
            <w:pPr>
              <w:jc w:val="center"/>
              <w:rPr>
                <w:rFonts w:ascii="Arial" w:hAnsi="Arial" w:cs="Arial"/>
                <w:b/>
              </w:rPr>
            </w:pPr>
            <w:r w:rsidRPr="003D40F8">
              <w:rPr>
                <w:rFonts w:ascii="Arial" w:hAnsi="Arial" w:cs="Arial"/>
                <w:b/>
              </w:rPr>
              <w:t>::: EMPRESA CONTRATADA :::</w:t>
            </w:r>
          </w:p>
          <w:p w14:paraId="6530EBA7" w14:textId="77777777" w:rsidR="003D40F8" w:rsidRPr="003D40F8" w:rsidRDefault="003D40F8" w:rsidP="00A53482">
            <w:pPr>
              <w:jc w:val="center"/>
              <w:rPr>
                <w:rFonts w:ascii="Arial" w:hAnsi="Arial" w:cs="Arial"/>
              </w:rPr>
            </w:pPr>
            <w:r w:rsidRPr="003D40F8">
              <w:rPr>
                <w:rFonts w:ascii="Arial" w:hAnsi="Arial" w:cs="Arial"/>
                <w:b/>
              </w:rPr>
              <w:t xml:space="preserve">Representante Legal </w:t>
            </w:r>
          </w:p>
        </w:tc>
      </w:tr>
    </w:tbl>
    <w:p w14:paraId="7FEFCE87" w14:textId="77777777" w:rsidR="003D40F8" w:rsidRPr="003D40F8" w:rsidRDefault="003D40F8" w:rsidP="003D40F8">
      <w:pPr>
        <w:rPr>
          <w:rFonts w:ascii="Arial" w:hAnsi="Arial" w:cs="Arial"/>
          <w:b/>
        </w:rPr>
      </w:pPr>
    </w:p>
    <w:p w14:paraId="2DD31BBD" w14:textId="77777777" w:rsidR="003D40F8" w:rsidRPr="003D40F8" w:rsidRDefault="003D40F8" w:rsidP="003D40F8">
      <w:pPr>
        <w:jc w:val="both"/>
        <w:rPr>
          <w:rFonts w:ascii="Arial" w:hAnsi="Arial" w:cs="Arial"/>
          <w:b/>
          <w:u w:val="single"/>
        </w:rPr>
      </w:pPr>
      <w:r w:rsidRPr="003D40F8">
        <w:rPr>
          <w:rFonts w:ascii="Arial" w:hAnsi="Arial" w:cs="Arial"/>
          <w:b/>
          <w:u w:val="single"/>
        </w:rPr>
        <w:t>TESTEMUNHAS:</w:t>
      </w:r>
    </w:p>
    <w:p w14:paraId="16DBDD88" w14:textId="77777777" w:rsidR="003D40F8" w:rsidRPr="003D40F8" w:rsidRDefault="003D40F8" w:rsidP="003D40F8">
      <w:pPr>
        <w:jc w:val="both"/>
        <w:rPr>
          <w:rFonts w:ascii="Arial" w:hAnsi="Arial" w:cs="Arial"/>
          <w:b/>
          <w:u w:val="single"/>
        </w:rPr>
      </w:pPr>
    </w:p>
    <w:tbl>
      <w:tblPr>
        <w:tblW w:w="5000" w:type="pct"/>
        <w:tblLayout w:type="fixed"/>
        <w:tblLook w:val="0000" w:firstRow="0" w:lastRow="0" w:firstColumn="0" w:lastColumn="0" w:noHBand="0" w:noVBand="0"/>
      </w:tblPr>
      <w:tblGrid>
        <w:gridCol w:w="4905"/>
        <w:gridCol w:w="326"/>
        <w:gridCol w:w="4906"/>
      </w:tblGrid>
      <w:tr w:rsidR="003D40F8" w:rsidRPr="003D40F8" w14:paraId="40891346" w14:textId="77777777" w:rsidTr="00A53482">
        <w:trPr>
          <w:trHeight w:val="1089"/>
        </w:trPr>
        <w:tc>
          <w:tcPr>
            <w:tcW w:w="4388" w:type="dxa"/>
            <w:tcBorders>
              <w:top w:val="single" w:sz="4" w:space="0" w:color="000000"/>
              <w:left w:val="single" w:sz="4" w:space="0" w:color="000000"/>
              <w:bottom w:val="single" w:sz="4" w:space="0" w:color="000000"/>
            </w:tcBorders>
            <w:shd w:val="clear" w:color="auto" w:fill="auto"/>
          </w:tcPr>
          <w:p w14:paraId="0BCE62E8" w14:textId="77777777" w:rsidR="003D40F8" w:rsidRPr="003D40F8" w:rsidRDefault="003D40F8" w:rsidP="00A53482">
            <w:pPr>
              <w:snapToGrid w:val="0"/>
              <w:rPr>
                <w:rFonts w:ascii="Arial" w:hAnsi="Arial" w:cs="Arial"/>
                <w:b/>
              </w:rPr>
            </w:pPr>
          </w:p>
          <w:p w14:paraId="07B5101D" w14:textId="77777777" w:rsidR="003D40F8" w:rsidRPr="003D40F8" w:rsidRDefault="003D40F8" w:rsidP="00A53482">
            <w:pPr>
              <w:rPr>
                <w:rFonts w:ascii="Arial" w:hAnsi="Arial" w:cs="Arial"/>
                <w:b/>
              </w:rPr>
            </w:pPr>
          </w:p>
          <w:p w14:paraId="4837D3FE" w14:textId="77777777" w:rsidR="003D40F8" w:rsidRPr="003D40F8" w:rsidRDefault="003D40F8" w:rsidP="00A53482">
            <w:pPr>
              <w:rPr>
                <w:rFonts w:ascii="Arial" w:hAnsi="Arial" w:cs="Arial"/>
                <w:b/>
              </w:rPr>
            </w:pPr>
            <w:r w:rsidRPr="003D40F8">
              <w:rPr>
                <w:rFonts w:ascii="Arial" w:hAnsi="Arial" w:cs="Arial"/>
                <w:b/>
              </w:rPr>
              <w:t>_________________________</w:t>
            </w:r>
          </w:p>
          <w:p w14:paraId="20CC9E9A" w14:textId="77777777" w:rsidR="003D40F8" w:rsidRPr="003D40F8" w:rsidRDefault="003D40F8" w:rsidP="00A53482">
            <w:pPr>
              <w:rPr>
                <w:rFonts w:ascii="Arial" w:hAnsi="Arial" w:cs="Arial"/>
                <w:b/>
              </w:rPr>
            </w:pPr>
            <w:r w:rsidRPr="003D40F8">
              <w:rPr>
                <w:rFonts w:ascii="Arial" w:hAnsi="Arial" w:cs="Arial"/>
                <w:b/>
              </w:rPr>
              <w:t>Nome:</w:t>
            </w:r>
          </w:p>
          <w:p w14:paraId="64ED3FED" w14:textId="77777777" w:rsidR="003D40F8" w:rsidRPr="003D40F8" w:rsidRDefault="003D40F8" w:rsidP="00A53482">
            <w:pPr>
              <w:rPr>
                <w:rFonts w:ascii="Arial" w:hAnsi="Arial" w:cs="Arial"/>
              </w:rPr>
            </w:pPr>
            <w:r w:rsidRPr="003D40F8">
              <w:rPr>
                <w:rFonts w:ascii="Arial" w:hAnsi="Arial" w:cs="Arial"/>
                <w:b/>
              </w:rPr>
              <w:t>CPF:</w:t>
            </w:r>
          </w:p>
        </w:tc>
        <w:tc>
          <w:tcPr>
            <w:tcW w:w="292" w:type="dxa"/>
            <w:tcBorders>
              <w:left w:val="single" w:sz="4" w:space="0" w:color="000000"/>
            </w:tcBorders>
            <w:shd w:val="clear" w:color="auto" w:fill="auto"/>
          </w:tcPr>
          <w:p w14:paraId="7CBA59F6" w14:textId="77777777" w:rsidR="003D40F8" w:rsidRPr="003D40F8" w:rsidRDefault="003D40F8" w:rsidP="00A53482">
            <w:pPr>
              <w:snapToGrid w:val="0"/>
              <w:jc w:val="both"/>
              <w:rPr>
                <w:rFonts w:ascii="Arial" w:hAnsi="Arial" w:cs="Arial"/>
                <w:b/>
              </w:rPr>
            </w:pPr>
          </w:p>
        </w:tc>
        <w:tc>
          <w:tcPr>
            <w:tcW w:w="4390" w:type="dxa"/>
            <w:tcBorders>
              <w:top w:val="single" w:sz="4" w:space="0" w:color="000000"/>
              <w:left w:val="single" w:sz="4" w:space="0" w:color="000000"/>
              <w:bottom w:val="single" w:sz="4" w:space="0" w:color="000000"/>
              <w:right w:val="single" w:sz="4" w:space="0" w:color="000000"/>
            </w:tcBorders>
            <w:shd w:val="clear" w:color="auto" w:fill="auto"/>
          </w:tcPr>
          <w:p w14:paraId="141A1DAB" w14:textId="77777777" w:rsidR="003D40F8" w:rsidRPr="003D40F8" w:rsidRDefault="003D40F8" w:rsidP="00A53482">
            <w:pPr>
              <w:snapToGrid w:val="0"/>
              <w:rPr>
                <w:rFonts w:ascii="Arial" w:hAnsi="Arial" w:cs="Arial"/>
                <w:b/>
              </w:rPr>
            </w:pPr>
          </w:p>
          <w:p w14:paraId="48F0E0CB" w14:textId="77777777" w:rsidR="003D40F8" w:rsidRPr="003D40F8" w:rsidRDefault="003D40F8" w:rsidP="00A53482">
            <w:pPr>
              <w:rPr>
                <w:rFonts w:ascii="Arial" w:hAnsi="Arial" w:cs="Arial"/>
                <w:b/>
              </w:rPr>
            </w:pPr>
          </w:p>
          <w:p w14:paraId="5BECA403" w14:textId="77777777" w:rsidR="003D40F8" w:rsidRPr="003D40F8" w:rsidRDefault="003D40F8" w:rsidP="00A53482">
            <w:pPr>
              <w:rPr>
                <w:rFonts w:ascii="Arial" w:hAnsi="Arial" w:cs="Arial"/>
                <w:b/>
              </w:rPr>
            </w:pPr>
            <w:r w:rsidRPr="003D40F8">
              <w:rPr>
                <w:rFonts w:ascii="Arial" w:hAnsi="Arial" w:cs="Arial"/>
                <w:b/>
              </w:rPr>
              <w:t>__________________________</w:t>
            </w:r>
          </w:p>
          <w:p w14:paraId="205CDFE2" w14:textId="77777777" w:rsidR="003D40F8" w:rsidRPr="003D40F8" w:rsidRDefault="003D40F8" w:rsidP="00A53482">
            <w:pPr>
              <w:rPr>
                <w:rFonts w:ascii="Arial" w:hAnsi="Arial" w:cs="Arial"/>
                <w:b/>
              </w:rPr>
            </w:pPr>
            <w:r w:rsidRPr="003D40F8">
              <w:rPr>
                <w:rFonts w:ascii="Arial" w:hAnsi="Arial" w:cs="Arial"/>
                <w:b/>
              </w:rPr>
              <w:t>Nome:</w:t>
            </w:r>
          </w:p>
          <w:p w14:paraId="26059DF2" w14:textId="77777777" w:rsidR="003D40F8" w:rsidRPr="003D40F8" w:rsidRDefault="003D40F8" w:rsidP="00A53482">
            <w:pPr>
              <w:jc w:val="both"/>
              <w:rPr>
                <w:rFonts w:ascii="Arial" w:hAnsi="Arial" w:cs="Arial"/>
              </w:rPr>
            </w:pPr>
            <w:r w:rsidRPr="003D40F8">
              <w:rPr>
                <w:rFonts w:ascii="Arial" w:hAnsi="Arial" w:cs="Arial"/>
                <w:b/>
              </w:rPr>
              <w:t>CPF:</w:t>
            </w:r>
          </w:p>
        </w:tc>
      </w:tr>
    </w:tbl>
    <w:p w14:paraId="65B52D68" w14:textId="77777777" w:rsidR="003D40F8" w:rsidRPr="003D40F8" w:rsidRDefault="003D40F8" w:rsidP="003D40F8">
      <w:pPr>
        <w:rPr>
          <w:rFonts w:ascii="Arial" w:hAnsi="Arial" w:cs="Arial"/>
        </w:rPr>
      </w:pPr>
      <w:bookmarkStart w:id="10" w:name="art1p"/>
      <w:bookmarkStart w:id="11" w:name="art2§1"/>
      <w:bookmarkEnd w:id="10"/>
      <w:bookmarkEnd w:id="11"/>
    </w:p>
    <w:p w14:paraId="729BEBD5" w14:textId="77777777" w:rsidR="003D40F8" w:rsidRPr="003D40F8" w:rsidRDefault="003D40F8" w:rsidP="003D40F8">
      <w:pPr>
        <w:rPr>
          <w:rFonts w:ascii="Arial" w:hAnsi="Arial" w:cs="Arial"/>
        </w:rPr>
      </w:pPr>
    </w:p>
    <w:p w14:paraId="62B350A6" w14:textId="77777777" w:rsidR="003D40F8" w:rsidRPr="003D40F8" w:rsidRDefault="003D40F8" w:rsidP="003D40F8">
      <w:pPr>
        <w:rPr>
          <w:rFonts w:ascii="Arial" w:hAnsi="Arial" w:cs="Arial"/>
        </w:rPr>
      </w:pPr>
    </w:p>
    <w:p w14:paraId="0B3A3F03" w14:textId="77777777" w:rsidR="003D486D" w:rsidRPr="00B3036E" w:rsidRDefault="003D486D" w:rsidP="001345A2">
      <w:pPr>
        <w:jc w:val="both"/>
        <w:rPr>
          <w:rFonts w:ascii="Arial" w:hAnsi="Arial" w:cs="Arial"/>
        </w:rPr>
      </w:pPr>
    </w:p>
    <w:sectPr w:rsidR="003D486D" w:rsidRPr="00B3036E" w:rsidSect="00835D52">
      <w:headerReference w:type="default" r:id="rId27"/>
      <w:footerReference w:type="default" r:id="rId28"/>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CB942" w14:textId="77777777" w:rsidR="00062117" w:rsidRDefault="00062117">
      <w:r>
        <w:separator/>
      </w:r>
    </w:p>
  </w:endnote>
  <w:endnote w:type="continuationSeparator" w:id="0">
    <w:p w14:paraId="3F6B1A03" w14:textId="77777777" w:rsidR="00062117" w:rsidRDefault="00062117">
      <w:r>
        <w:continuationSeparator/>
      </w:r>
    </w:p>
  </w:endnote>
  <w:endnote w:type="continuationNotice" w:id="1">
    <w:p w14:paraId="2D56EDF6" w14:textId="77777777" w:rsidR="00062117" w:rsidRDefault="000621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IDFont+F1">
    <w:panose1 w:val="00000000000000000000"/>
    <w:charset w:val="00"/>
    <w:family w:val="auto"/>
    <w:notTrueType/>
    <w:pitch w:val="default"/>
    <w:sig w:usb0="00000003" w:usb1="00000000" w:usb2="00000000" w:usb3="00000000" w:csb0="00000001" w:csb1="00000000"/>
  </w:font>
  <w:font w:name="CIDFont+F4">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16451" w14:textId="77777777" w:rsidR="00062117" w:rsidRPr="002741D1" w:rsidRDefault="00062117" w:rsidP="00183407">
    <w:pPr>
      <w:ind w:left="3346"/>
      <w:rPr>
        <w:rFonts w:ascii="Arial" w:hAnsi="Arial" w:cs="Arial"/>
        <w:sz w:val="6"/>
        <w:szCs w:val="6"/>
      </w:rPr>
    </w:pPr>
  </w:p>
  <w:p w14:paraId="66EAFB0F" w14:textId="0D54D343" w:rsidR="00062117" w:rsidRPr="00BF6A10" w:rsidRDefault="00062117" w:rsidP="00183407">
    <w:pPr>
      <w:ind w:left="3346"/>
      <w:rPr>
        <w:rFonts w:ascii="Arial" w:hAnsi="Arial" w:cs="Arial"/>
        <w:sz w:val="16"/>
      </w:rPr>
    </w:pPr>
    <w:r w:rsidRPr="00BF6A10">
      <w:rPr>
        <w:rFonts w:ascii="Arial" w:hAnsi="Arial" w:cs="Arial"/>
        <w:sz w:val="16"/>
      </w:rPr>
      <w:t xml:space="preserve">Pregão Eletrônico nº </w:t>
    </w:r>
    <w:r w:rsidR="007D763E">
      <w:rPr>
        <w:rFonts w:ascii="Arial" w:hAnsi="Arial" w:cs="Arial"/>
        <w:sz w:val="16"/>
      </w:rPr>
      <w:t>307/2025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D763E">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D763E">
      <w:rPr>
        <w:rFonts w:ascii="Arial" w:hAnsi="Arial" w:cs="Arial"/>
        <w:b/>
        <w:noProof/>
        <w:sz w:val="16"/>
      </w:rPr>
      <w:t>31</w:t>
    </w:r>
    <w:r w:rsidRPr="003426BF">
      <w:rPr>
        <w:rFonts w:ascii="Arial" w:hAnsi="Arial" w:cs="Arial"/>
        <w:b/>
        <w:sz w:val="16"/>
      </w:rPr>
      <w:fldChar w:fldCharType="end"/>
    </w:r>
  </w:p>
  <w:p w14:paraId="5FAE6968" w14:textId="77777777" w:rsidR="00062117" w:rsidRPr="00BF6A10" w:rsidRDefault="00062117" w:rsidP="00183407">
    <w:pPr>
      <w:ind w:left="3346"/>
      <w:rPr>
        <w:rFonts w:ascii="Arial" w:hAnsi="Arial" w:cs="Arial"/>
        <w:sz w:val="4"/>
        <w:szCs w:val="4"/>
      </w:rPr>
    </w:pPr>
  </w:p>
  <w:p w14:paraId="6CA6F235" w14:textId="71C56024" w:rsidR="00062117" w:rsidRDefault="00062117" w:rsidP="00183407">
    <w:pPr>
      <w:jc w:val="center"/>
    </w:pPr>
    <w:r>
      <w:rPr>
        <w:noProof/>
        <w:lang w:eastAsia="pt-BR"/>
      </w:rPr>
      <w:drawing>
        <wp:inline distT="0" distB="0" distL="0" distR="0" wp14:anchorId="3C062BE1" wp14:editId="6D55A463">
          <wp:extent cx="6299835" cy="61849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6184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779B6" w14:textId="77777777" w:rsidR="00062117" w:rsidRDefault="00062117">
      <w:r>
        <w:separator/>
      </w:r>
    </w:p>
  </w:footnote>
  <w:footnote w:type="continuationSeparator" w:id="0">
    <w:p w14:paraId="3D4DB7FC" w14:textId="77777777" w:rsidR="00062117" w:rsidRDefault="00062117">
      <w:r>
        <w:continuationSeparator/>
      </w:r>
    </w:p>
  </w:footnote>
  <w:footnote w:type="continuationNotice" w:id="1">
    <w:p w14:paraId="09CCEC93" w14:textId="77777777" w:rsidR="00062117" w:rsidRDefault="0006211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DE39" w14:textId="019DE2D1" w:rsidR="00062117" w:rsidRPr="00A1795D" w:rsidRDefault="00062117">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062117" w:rsidRPr="00786D96" w:rsidRDefault="00062117"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062117" w:rsidRPr="00786D96" w:rsidRDefault="00062117"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062117" w:rsidRPr="000B6937" w:rsidRDefault="00062117"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D9EC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062117" w:rsidRPr="00786D96" w:rsidRDefault="00062117"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062117" w:rsidRPr="00786D96" w:rsidRDefault="00062117"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062117" w:rsidRPr="000B6937" w:rsidRDefault="00062117"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34A2A90"/>
    <w:multiLevelType w:val="hybridMultilevel"/>
    <w:tmpl w:val="3A7867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8470EDE"/>
    <w:multiLevelType w:val="hybridMultilevel"/>
    <w:tmpl w:val="213686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2B407D5A"/>
    <w:multiLevelType w:val="hybridMultilevel"/>
    <w:tmpl w:val="81DC65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6C153C7"/>
    <w:multiLevelType w:val="multilevel"/>
    <w:tmpl w:val="BCD26628"/>
    <w:numStyleLink w:val="PrefPira"/>
  </w:abstractNum>
  <w:abstractNum w:abstractNumId="21" w15:restartNumberingAfterBreak="0">
    <w:nsid w:val="3C287A9F"/>
    <w:multiLevelType w:val="hybridMultilevel"/>
    <w:tmpl w:val="FFFC0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39D6575"/>
    <w:multiLevelType w:val="multilevel"/>
    <w:tmpl w:val="BCD26628"/>
    <w:numStyleLink w:val="PrefPira"/>
  </w:abstractNum>
  <w:abstractNum w:abstractNumId="23"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56B82139"/>
    <w:multiLevelType w:val="multilevel"/>
    <w:tmpl w:val="BCD26628"/>
    <w:numStyleLink w:val="PrefPira"/>
  </w:abstractNum>
  <w:abstractNum w:abstractNumId="26" w15:restartNumberingAfterBreak="0">
    <w:nsid w:val="5EA65B78"/>
    <w:multiLevelType w:val="hybridMultilevel"/>
    <w:tmpl w:val="84F632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32729B8"/>
    <w:multiLevelType w:val="multilevel"/>
    <w:tmpl w:val="BCD26628"/>
    <w:numStyleLink w:val="PrefPira"/>
  </w:abstractNum>
  <w:abstractNum w:abstractNumId="28"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6B7375FB"/>
    <w:multiLevelType w:val="hybridMultilevel"/>
    <w:tmpl w:val="CF5EDF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C7C2006"/>
    <w:multiLevelType w:val="hybridMultilevel"/>
    <w:tmpl w:val="CB701B36"/>
    <w:lvl w:ilvl="0" w:tplc="2DF45B0E">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6D6B7EAC"/>
    <w:multiLevelType w:val="multilevel"/>
    <w:tmpl w:val="BCD26628"/>
    <w:numStyleLink w:val="PrefPira"/>
  </w:abstractNum>
  <w:abstractNum w:abstractNumId="34" w15:restartNumberingAfterBreak="0">
    <w:nsid w:val="738B7E55"/>
    <w:multiLevelType w:val="multilevel"/>
    <w:tmpl w:val="BCD26628"/>
    <w:numStyleLink w:val="PrefPira"/>
  </w:abstractNum>
  <w:abstractNum w:abstractNumId="35"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0"/>
  </w:num>
  <w:num w:numId="7">
    <w:abstractNumId w:val="18"/>
  </w:num>
  <w:num w:numId="8">
    <w:abstractNumId w:val="35"/>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4"/>
  </w:num>
  <w:num w:numId="12">
    <w:abstractNumId w:val="30"/>
  </w:num>
  <w:num w:numId="13">
    <w:abstractNumId w:val="25"/>
  </w:num>
  <w:num w:numId="14">
    <w:abstractNumId w:val="37"/>
  </w:num>
  <w:num w:numId="15">
    <w:abstractNumId w:val="33"/>
  </w:num>
  <w:num w:numId="16">
    <w:abstractNumId w:val="15"/>
  </w:num>
  <w:num w:numId="17">
    <w:abstractNumId w:val="17"/>
  </w:num>
  <w:num w:numId="18">
    <w:abstractNumId w:val="28"/>
  </w:num>
  <w:num w:numId="19">
    <w:abstractNumId w:val="23"/>
  </w:num>
  <w:num w:numId="20">
    <w:abstractNumId w:val="24"/>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7"/>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num>
  <w:num w:numId="26">
    <w:abstractNumId w:val="19"/>
  </w:num>
  <w:num w:numId="27">
    <w:abstractNumId w:val="32"/>
  </w:num>
  <w:num w:numId="28">
    <w:abstractNumId w:val="5"/>
  </w:num>
  <w:num w:numId="29">
    <w:abstractNumId w:val="26"/>
  </w:num>
  <w:num w:numId="30">
    <w:abstractNumId w:val="31"/>
  </w:num>
  <w:num w:numId="31">
    <w:abstractNumId w:val="13"/>
  </w:num>
  <w:num w:numId="32">
    <w:abstractNumId w:val="14"/>
  </w:num>
  <w:num w:numId="33">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2117"/>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D6C61"/>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44E4"/>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89B"/>
    <w:rsid w:val="002C4AFA"/>
    <w:rsid w:val="002C524D"/>
    <w:rsid w:val="002C656D"/>
    <w:rsid w:val="002D014A"/>
    <w:rsid w:val="002D21D7"/>
    <w:rsid w:val="002D54C1"/>
    <w:rsid w:val="002D7B34"/>
    <w:rsid w:val="002D7EE2"/>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74E9"/>
    <w:rsid w:val="00351CC1"/>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0F8"/>
    <w:rsid w:val="003D486D"/>
    <w:rsid w:val="003D53BD"/>
    <w:rsid w:val="003E145E"/>
    <w:rsid w:val="003E22A3"/>
    <w:rsid w:val="003E7308"/>
    <w:rsid w:val="003E73E4"/>
    <w:rsid w:val="003F20AC"/>
    <w:rsid w:val="003F214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D763E"/>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2BE3"/>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074"/>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0BB0"/>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4F0E"/>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5E23BB5C-C6AD-4E33-AAA3-68803CCE6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bnccompras.com"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hyperlink" Target="https://bnccompras.com" TargetMode="External"/><Relationship Id="rId25" Type="http://schemas.openxmlformats.org/officeDocument/2006/relationships/hyperlink" Target="mailto:notafiscal@piracicaba.sp.gov.br" TargetMode="External"/><Relationship Id="rId33"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bnccompras.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planalto.gov.br/ccivil_03/_ato2011-2014/2013/lei/l12846.htm"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60198707-c4ff-4d5d-8bc5-5efdd47f407d"/>
    <ds:schemaRef ds:uri="http://schemas.openxmlformats.org/package/2006/metadata/core-properties"/>
    <ds:schemaRef ds:uri="http://purl.org/dc/terms/"/>
    <ds:schemaRef ds:uri="71763c0a-43a9-4215-9c1e-ac13867d38db"/>
    <ds:schemaRef ds:uri="http://www.w3.org/XML/1998/namespace"/>
    <ds:schemaRef ds:uri="http://purl.org/dc/dcmitype/"/>
  </ds:schemaRefs>
</ds:datastoreItem>
</file>

<file path=customXml/itemProps4.xml><?xml version="1.0" encoding="utf-8"?>
<ds:datastoreItem xmlns:ds="http://schemas.openxmlformats.org/officeDocument/2006/customXml" ds:itemID="{6B77DF15-4EBF-427D-8AFB-38E416E9E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31</Pages>
  <Words>11880</Words>
  <Characters>64157</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75886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11</cp:revision>
  <cp:lastPrinted>2022-08-03T17:48:00Z</cp:lastPrinted>
  <dcterms:created xsi:type="dcterms:W3CDTF">2025-11-10T16:46:00Z</dcterms:created>
  <dcterms:modified xsi:type="dcterms:W3CDTF">2025-11-26T11:04:00Z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