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97141FC"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sidR="00C25B9E">
        <w:rPr>
          <w:b/>
          <w:sz w:val="20"/>
          <w:szCs w:val="20"/>
          <w:lang w:val="pt-BR"/>
        </w:rPr>
        <w:t>nº 69</w:t>
      </w:r>
      <w:r>
        <w:rPr>
          <w:b/>
          <w:sz w:val="20"/>
          <w:szCs w:val="20"/>
          <w:lang w:val="pt-BR"/>
        </w:rPr>
        <w:t>/</w:t>
      </w:r>
      <w:r w:rsidR="00C25B9E">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ED08DF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p>
    <w:p w14:paraId="4DF3BAAE" w14:textId="025A535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C25B9E">
        <w:rPr>
          <w:b/>
          <w:sz w:val="20"/>
          <w:szCs w:val="20"/>
          <w:lang w:val="pt-BR"/>
        </w:rPr>
        <w:t xml:space="preserve"> 16</w:t>
      </w:r>
      <w:r w:rsidRPr="00B039A0">
        <w:rPr>
          <w:b/>
          <w:sz w:val="20"/>
          <w:szCs w:val="20"/>
          <w:lang w:val="pt-BR"/>
        </w:rPr>
        <w:t>/</w:t>
      </w:r>
      <w:r w:rsidR="00C25B9E">
        <w:rPr>
          <w:b/>
          <w:sz w:val="20"/>
          <w:szCs w:val="20"/>
          <w:lang w:val="pt-BR"/>
        </w:rPr>
        <w:t>04</w:t>
      </w:r>
      <w:r w:rsidRPr="00B039A0">
        <w:rPr>
          <w:b/>
          <w:sz w:val="20"/>
          <w:szCs w:val="20"/>
          <w:lang w:val="pt-BR"/>
        </w:rPr>
        <w:t>/</w:t>
      </w:r>
      <w:r w:rsidR="00C25B9E">
        <w:rPr>
          <w:b/>
          <w:sz w:val="20"/>
          <w:szCs w:val="20"/>
          <w:lang w:val="pt-BR"/>
        </w:rPr>
        <w:t>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B98567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C25B9E">
        <w:rPr>
          <w:b/>
          <w:sz w:val="20"/>
          <w:szCs w:val="20"/>
          <w:lang w:val="pt-BR"/>
        </w:rPr>
        <w:t xml:space="preserve"> 16</w:t>
      </w:r>
      <w:r w:rsidRPr="00B039A0">
        <w:rPr>
          <w:b/>
          <w:sz w:val="20"/>
          <w:szCs w:val="20"/>
          <w:lang w:val="pt-BR"/>
        </w:rPr>
        <w:t>/</w:t>
      </w:r>
      <w:r w:rsidR="00C25B9E">
        <w:rPr>
          <w:b/>
          <w:sz w:val="20"/>
          <w:szCs w:val="20"/>
          <w:lang w:val="pt-BR"/>
        </w:rPr>
        <w:t>04</w:t>
      </w:r>
      <w:r w:rsidRPr="00B039A0">
        <w:rPr>
          <w:b/>
          <w:sz w:val="20"/>
          <w:szCs w:val="20"/>
          <w:lang w:val="pt-BR"/>
        </w:rPr>
        <w:t>/</w:t>
      </w:r>
      <w:r w:rsidR="00C25B9E">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ED42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0976905D" w:rsidR="00ED4243" w:rsidRPr="00EE48EB" w:rsidRDefault="00ED4243" w:rsidP="00EE48EB">
      <w:pPr>
        <w:numPr>
          <w:ilvl w:val="0"/>
          <w:numId w:val="10"/>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EE48EB" w:rsidRPr="00EE48EB">
        <w:rPr>
          <w:rFonts w:ascii="Arial" w:hAnsi="Arial" w:cs="Arial"/>
          <w:b/>
        </w:rPr>
        <w:t>Prestação de Serviços Gráficos Parcelados para Confecção, Impressão e Eventual Acabamento de Materiais Institucionais, Administrativos e Informativos de Vigilância em Saúde</w:t>
      </w:r>
      <w:r w:rsidR="00EE48EB">
        <w:rPr>
          <w:rFonts w:ascii="Arial" w:hAnsi="Arial" w:cs="Arial"/>
          <w:b/>
        </w:rPr>
        <w:t>.</w:t>
      </w:r>
    </w:p>
    <w:p w14:paraId="4DD8D191" w14:textId="3E30D5E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E48EB" w:rsidRPr="00EE48EB">
        <w:rPr>
          <w:rFonts w:ascii="Arial" w:hAnsi="Arial" w:cs="Arial"/>
          <w:b/>
        </w:rPr>
        <w:t>SECRETARIA MUNICIPAL DE SAÚDE</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4B914BF5" w14:textId="77777777" w:rsidR="00EE48EB" w:rsidRPr="00EE48EB" w:rsidRDefault="00EE48EB" w:rsidP="00EE48EB">
      <w:pPr>
        <w:pStyle w:val="Standard"/>
        <w:tabs>
          <w:tab w:val="left" w:pos="568"/>
          <w:tab w:val="left" w:pos="1070"/>
        </w:tabs>
        <w:spacing w:line="276" w:lineRule="auto"/>
        <w:ind w:left="568"/>
        <w:jc w:val="both"/>
        <w:rPr>
          <w:rFonts w:ascii="Arial" w:hAnsi="Arial"/>
          <w:szCs w:val="22"/>
        </w:rPr>
      </w:pPr>
      <w:r w:rsidRPr="00EE48EB">
        <w:rPr>
          <w:rFonts w:ascii="Arial" w:hAnsi="Arial" w:cs="Calibri"/>
          <w:kern w:val="0"/>
          <w:szCs w:val="22"/>
          <w:lang w:eastAsia="pt-BR"/>
        </w:rPr>
        <w:t>10.305.0014.2086 – 0205030012 - Atendimento na Vigilancia Epidemiologica - SAUDE-RECURSOS ESPECIFICOS</w:t>
      </w:r>
    </w:p>
    <w:p w14:paraId="201BE08E" w14:textId="77777777" w:rsidR="00EE48EB" w:rsidRPr="00EE48EB" w:rsidRDefault="00EE48EB" w:rsidP="00EE48EB">
      <w:pPr>
        <w:pStyle w:val="Standard"/>
        <w:tabs>
          <w:tab w:val="left" w:pos="568"/>
          <w:tab w:val="left" w:pos="1070"/>
        </w:tabs>
        <w:spacing w:line="276" w:lineRule="auto"/>
        <w:ind w:left="568"/>
        <w:jc w:val="both"/>
        <w:rPr>
          <w:rFonts w:ascii="Arial" w:hAnsi="Arial" w:cs="Calibri"/>
          <w:kern w:val="0"/>
          <w:szCs w:val="22"/>
          <w:lang w:eastAsia="pt-BR"/>
        </w:rPr>
      </w:pPr>
      <w:r w:rsidRPr="00EE48EB">
        <w:rPr>
          <w:rFonts w:ascii="Arial" w:hAnsi="Arial" w:cs="Calibri"/>
          <w:kern w:val="0"/>
          <w:szCs w:val="22"/>
          <w:lang w:eastAsia="pt-BR"/>
        </w:rPr>
        <w:t>Lei Complementar nº 141, de 13 de janeiro de 2012; Portaria nº 3.992, de 28 de dezembro de 2017.</w:t>
      </w:r>
    </w:p>
    <w:p w14:paraId="6882664C" w14:textId="31A5280E" w:rsidR="00EE48EB" w:rsidRPr="00EE48EB" w:rsidRDefault="00EE48EB" w:rsidP="00EE48EB">
      <w:pPr>
        <w:pStyle w:val="Standard"/>
        <w:tabs>
          <w:tab w:val="left" w:pos="568"/>
          <w:tab w:val="left" w:pos="1070"/>
        </w:tabs>
        <w:spacing w:line="276" w:lineRule="auto"/>
        <w:ind w:left="568"/>
        <w:jc w:val="both"/>
        <w:rPr>
          <w:rFonts w:ascii="Arial" w:hAnsi="Arial"/>
          <w:szCs w:val="22"/>
        </w:rPr>
      </w:pPr>
      <w:r w:rsidRPr="00EE48EB">
        <w:rPr>
          <w:rFonts w:ascii="Arial" w:hAnsi="Arial" w:cs="Calibri"/>
          <w:kern w:val="0"/>
          <w:szCs w:val="22"/>
          <w:lang w:eastAsia="pt-BR"/>
        </w:rPr>
        <w:t xml:space="preserve">10.305.0014.2086 – 0101031000 - </w:t>
      </w:r>
      <w:r w:rsidRPr="00EE48EB">
        <w:rPr>
          <w:rFonts w:ascii="Arial" w:hAnsi="Arial" w:cs="Calibri"/>
          <w:color w:val="000000"/>
          <w:kern w:val="0"/>
          <w:szCs w:val="22"/>
          <w:lang w:eastAsia="pt-BR"/>
        </w:rPr>
        <w:t>Atendimento na Vigilancia Epidemiologica</w:t>
      </w:r>
      <w:r w:rsidRPr="00EE48EB">
        <w:rPr>
          <w:rFonts w:ascii="Arial" w:hAnsi="Arial" w:cs="Calibri"/>
          <w:kern w:val="0"/>
          <w:szCs w:val="22"/>
          <w:lang w:eastAsia="pt-BR"/>
        </w:rPr>
        <w:t xml:space="preserve"> </w:t>
      </w:r>
      <w:r w:rsidRPr="00EE48EB">
        <w:rPr>
          <w:rFonts w:ascii="Arial" w:hAnsi="Arial" w:cs="Calibri"/>
          <w:color w:val="000000"/>
          <w:kern w:val="0"/>
          <w:szCs w:val="22"/>
          <w:lang w:eastAsia="pt-BR"/>
        </w:rPr>
        <w:t>- SAUDE - GERAL</w:t>
      </w:r>
    </w:p>
    <w:p w14:paraId="6D9B7315" w14:textId="77777777" w:rsidR="00EE48EB" w:rsidRPr="00EE48EB" w:rsidRDefault="00EE48EB" w:rsidP="00EE48EB">
      <w:pPr>
        <w:pStyle w:val="Standard"/>
        <w:tabs>
          <w:tab w:val="left" w:pos="568"/>
          <w:tab w:val="left" w:pos="1070"/>
        </w:tabs>
        <w:spacing w:line="276" w:lineRule="auto"/>
        <w:ind w:left="568"/>
        <w:jc w:val="both"/>
        <w:rPr>
          <w:rFonts w:ascii="Arial" w:hAnsi="Arial" w:cs="Calibri"/>
          <w:kern w:val="0"/>
          <w:szCs w:val="22"/>
          <w:lang w:eastAsia="pt-BR"/>
        </w:rPr>
      </w:pPr>
      <w:r w:rsidRPr="00EE48EB">
        <w:rPr>
          <w:rFonts w:ascii="Arial" w:hAnsi="Arial" w:cs="Calibri"/>
          <w:kern w:val="0"/>
          <w:szCs w:val="22"/>
          <w:lang w:eastAsia="pt-BR"/>
        </w:rPr>
        <w:t>Lei Municipal nº 10.478, de 16 de dezembro de 2025.</w:t>
      </w:r>
    </w:p>
    <w:p w14:paraId="3BE35796" w14:textId="05E9721E"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EE48EB" w:rsidRPr="00EE48EB">
        <w:rPr>
          <w:rFonts w:ascii="Arial" w:hAnsi="Arial" w:cs="Arial"/>
          <w:b/>
        </w:rPr>
        <w:t>82.991,00 (oitenta e dois mil, novecentos e noventa e um reais)</w:t>
      </w:r>
      <w:r w:rsidR="003F46BB">
        <w:rPr>
          <w:rFonts w:ascii="Arial" w:hAnsi="Arial" w:cs="Arial"/>
          <w:i/>
        </w:rPr>
        <w:t>.</w:t>
      </w:r>
    </w:p>
    <w:p w14:paraId="13ADB1B3" w14:textId="3749D805" w:rsidR="00ED4243" w:rsidRPr="00EE48EB" w:rsidRDefault="00ED4243" w:rsidP="00ED4243">
      <w:pPr>
        <w:numPr>
          <w:ilvl w:val="0"/>
          <w:numId w:val="10"/>
        </w:numPr>
        <w:tabs>
          <w:tab w:val="left" w:pos="284"/>
        </w:tabs>
        <w:jc w:val="both"/>
        <w:rPr>
          <w:rFonts w:ascii="Arial" w:hAnsi="Arial" w:cs="Arial"/>
        </w:rPr>
      </w:pPr>
      <w:r w:rsidRPr="00EE48EB">
        <w:rPr>
          <w:rFonts w:ascii="Arial" w:hAnsi="Arial" w:cs="Arial"/>
        </w:rPr>
        <w:t xml:space="preserve">Validade da Ata de Registro de Preços: 12 (doze) meses, podendo ser prorrogado, por igual período, desde que comprovado o preço vantajoso, </w:t>
      </w:r>
      <w:r w:rsidR="00955A55">
        <w:rPr>
          <w:rFonts w:ascii="Arial" w:hAnsi="Arial" w:cs="Arial"/>
        </w:rPr>
        <w:t xml:space="preserve">e renovadas as quantidades, </w:t>
      </w:r>
      <w:r w:rsidRPr="00EE48EB">
        <w:rPr>
          <w:rFonts w:ascii="Arial" w:hAnsi="Arial" w:cs="Arial"/>
        </w:rPr>
        <w:t>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45577708" w:rsidR="00B039A0" w:rsidRPr="003A206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77E53F5" w14:textId="21A4CB9D" w:rsidR="003A206B" w:rsidRPr="00EE48EB" w:rsidRDefault="003A206B" w:rsidP="005601BB">
      <w:pPr>
        <w:widowControl w:val="0"/>
        <w:numPr>
          <w:ilvl w:val="0"/>
          <w:numId w:val="12"/>
        </w:numPr>
        <w:tabs>
          <w:tab w:val="left" w:pos="284"/>
        </w:tabs>
        <w:autoSpaceDN w:val="0"/>
        <w:jc w:val="both"/>
        <w:rPr>
          <w:rFonts w:ascii="Arial" w:hAnsi="Arial" w:cs="Arial"/>
          <w:b/>
        </w:rPr>
      </w:pPr>
      <w:r w:rsidRPr="00EE48EB">
        <w:rPr>
          <w:rFonts w:ascii="Arial" w:hAnsi="Arial" w:cs="Arial"/>
        </w:rPr>
        <w:t>Modo de disputa: Aberto</w:t>
      </w:r>
    </w:p>
    <w:p w14:paraId="29FC4DDB" w14:textId="705B758C" w:rsidR="000C39C1" w:rsidRPr="00B039A0" w:rsidRDefault="000C39C1" w:rsidP="005601BB">
      <w:pPr>
        <w:widowControl w:val="0"/>
        <w:numPr>
          <w:ilvl w:val="0"/>
          <w:numId w:val="12"/>
        </w:numPr>
        <w:tabs>
          <w:tab w:val="left" w:pos="284"/>
        </w:tabs>
        <w:autoSpaceDN w:val="0"/>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A7E522F" w14:textId="0504421A" w:rsidR="00B417AD" w:rsidRPr="00EE48EB" w:rsidRDefault="00B417AD" w:rsidP="00EE48EB">
      <w:pPr>
        <w:numPr>
          <w:ilvl w:val="0"/>
          <w:numId w:val="9"/>
        </w:numPr>
        <w:tabs>
          <w:tab w:val="left" w:pos="284"/>
        </w:tabs>
        <w:jc w:val="both"/>
        <w:rPr>
          <w:rFonts w:ascii="Arial" w:hAnsi="Arial" w:cs="Arial"/>
        </w:rPr>
      </w:pPr>
      <w:r w:rsidRPr="00EE48EB">
        <w:rPr>
          <w:rFonts w:ascii="Arial" w:hAnsi="Arial" w:cs="Arial"/>
        </w:rPr>
        <w:t xml:space="preserve">Deverá ser especificado na proposta o </w:t>
      </w:r>
      <w:r w:rsidRPr="00EE48EB">
        <w:rPr>
          <w:rFonts w:ascii="Arial" w:hAnsi="Arial" w:cs="Arial"/>
          <w:b/>
        </w:rPr>
        <w:t>valor unitário e total</w:t>
      </w:r>
      <w:r w:rsidRPr="00EE48EB">
        <w:rPr>
          <w:rFonts w:ascii="Arial" w:hAnsi="Arial" w:cs="Arial"/>
        </w:rPr>
        <w:t xml:space="preserve"> expresso em moeda corrente nacional</w:t>
      </w:r>
      <w:r w:rsidR="00EE48EB" w:rsidRPr="00EE48EB">
        <w:rPr>
          <w:rFonts w:ascii="Arial" w:hAnsi="Arial" w:cs="Arial"/>
        </w:rPr>
        <w:t>.</w:t>
      </w:r>
      <w:r w:rsidRPr="00EE48EB">
        <w:rPr>
          <w:rFonts w:ascii="Arial" w:hAnsi="Arial" w:cs="Arial"/>
        </w:rPr>
        <w:t xml:space="preserve"> </w:t>
      </w:r>
    </w:p>
    <w:p w14:paraId="7424EF68" w14:textId="77777777" w:rsidR="00B039A0" w:rsidRPr="00EE48EB"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127D29F" w14:textId="77777777" w:rsidR="00EE48EB" w:rsidRPr="00B039A0" w:rsidRDefault="00EE48EB" w:rsidP="00EE48EB">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E48EB" w:rsidRDefault="00B039A0" w:rsidP="00B039A0">
            <w:pPr>
              <w:pStyle w:val="Contedodatabela"/>
              <w:jc w:val="center"/>
              <w:rPr>
                <w:rFonts w:ascii="Arial" w:hAnsi="Arial" w:cs="Arial"/>
                <w:b/>
                <w:kern w:val="2"/>
              </w:rPr>
            </w:pPr>
            <w:r w:rsidRPr="00EE48E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E48EB" w:rsidRPr="00F113B2"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B19C97B" w:rsidR="00EE48EB" w:rsidRPr="00EE48EB" w:rsidRDefault="00EE48EB" w:rsidP="00B039A0">
            <w:pPr>
              <w:jc w:val="center"/>
              <w:rPr>
                <w:rFonts w:ascii="Arial" w:hAnsi="Arial" w:cs="Arial"/>
                <w:b/>
              </w:rPr>
            </w:pPr>
            <w:r w:rsidRPr="00EE48EB">
              <w:rPr>
                <w:rFonts w:ascii="Arial" w:hAnsi="Arial"/>
                <w:b/>
                <w:spacing w:val="-10"/>
              </w:rPr>
              <w:t>01</w:t>
            </w:r>
          </w:p>
        </w:tc>
        <w:tc>
          <w:tcPr>
            <w:tcW w:w="850" w:type="dxa"/>
            <w:tcBorders>
              <w:top w:val="single" w:sz="4" w:space="0" w:color="000000"/>
              <w:left w:val="single" w:sz="4" w:space="0" w:color="000000"/>
              <w:bottom w:val="single" w:sz="4" w:space="0" w:color="000000"/>
              <w:right w:val="nil"/>
            </w:tcBorders>
            <w:vAlign w:val="center"/>
          </w:tcPr>
          <w:p w14:paraId="127149D5" w14:textId="08181C23" w:rsidR="00EE48EB" w:rsidRPr="00874D8F" w:rsidRDefault="00EE48EB" w:rsidP="00B039A0">
            <w:pPr>
              <w:pStyle w:val="Contedodatabela"/>
              <w:jc w:val="center"/>
              <w:rPr>
                <w:rFonts w:ascii="Arial" w:hAnsi="Arial" w:cs="Arial"/>
              </w:rPr>
            </w:pPr>
            <w:r>
              <w:rPr>
                <w:rFonts w:ascii="Arial" w:hAnsi="Arial"/>
                <w:spacing w:val="-4"/>
              </w:rPr>
              <w:t>80.000</w:t>
            </w:r>
          </w:p>
        </w:tc>
        <w:tc>
          <w:tcPr>
            <w:tcW w:w="850" w:type="dxa"/>
            <w:tcBorders>
              <w:top w:val="single" w:sz="4" w:space="0" w:color="000000"/>
              <w:left w:val="single" w:sz="4" w:space="0" w:color="000000"/>
              <w:bottom w:val="single" w:sz="4" w:space="0" w:color="000000"/>
              <w:right w:val="nil"/>
            </w:tcBorders>
            <w:vAlign w:val="center"/>
          </w:tcPr>
          <w:p w14:paraId="1F2A3AB6" w14:textId="0FDEAD61" w:rsidR="00EE48EB" w:rsidRPr="00874D8F" w:rsidRDefault="00EE48EB" w:rsidP="00B039A0">
            <w:pPr>
              <w:pStyle w:val="Contedodatabela"/>
              <w:jc w:val="center"/>
              <w:rPr>
                <w:rFonts w:ascii="Arial" w:hAnsi="Arial" w:cs="Arial"/>
              </w:rPr>
            </w:pPr>
            <w:r>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F62A2E1" w:rsidR="00EE48EB" w:rsidRPr="00874D8F" w:rsidRDefault="00EE48EB" w:rsidP="00B039A0">
            <w:pPr>
              <w:pStyle w:val="Contedodatabela"/>
              <w:rPr>
                <w:rFonts w:ascii="Arial" w:hAnsi="Arial" w:cs="Arial"/>
              </w:rPr>
            </w:pPr>
            <w:r>
              <w:rPr>
                <w:rFonts w:ascii="Arial" w:hAnsi="Arial" w:cs="Calibri"/>
                <w:kern w:val="0"/>
                <w:lang w:eastAsia="pt-BR"/>
              </w:rPr>
              <w:t>Folder</w:t>
            </w:r>
          </w:p>
        </w:tc>
      </w:tr>
      <w:tr w:rsidR="00EE48EB" w:rsidRPr="00F113B2" w14:paraId="57A2B8EB"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67534C79" w:rsidR="00EE48EB" w:rsidRPr="00EE48EB" w:rsidRDefault="00EE48EB" w:rsidP="00B039A0">
            <w:pPr>
              <w:jc w:val="center"/>
              <w:rPr>
                <w:rFonts w:ascii="Arial" w:hAnsi="Arial" w:cs="Arial"/>
                <w:b/>
                <w:bCs/>
                <w:sz w:val="18"/>
                <w:szCs w:val="18"/>
              </w:rPr>
            </w:pPr>
            <w:r w:rsidRPr="00EE48EB">
              <w:rPr>
                <w:rFonts w:ascii="Arial" w:hAnsi="Arial"/>
                <w:b/>
                <w:spacing w:val="-10"/>
              </w:rPr>
              <w:t>02</w:t>
            </w:r>
          </w:p>
        </w:tc>
        <w:tc>
          <w:tcPr>
            <w:tcW w:w="850" w:type="dxa"/>
            <w:tcBorders>
              <w:top w:val="single" w:sz="4" w:space="0" w:color="000000"/>
              <w:left w:val="single" w:sz="4" w:space="0" w:color="000000"/>
              <w:bottom w:val="single" w:sz="4" w:space="0" w:color="000000"/>
              <w:right w:val="nil"/>
            </w:tcBorders>
            <w:vAlign w:val="center"/>
          </w:tcPr>
          <w:p w14:paraId="5CA94908" w14:textId="1FFC0FCE" w:rsidR="00EE48EB" w:rsidRPr="00874D8F" w:rsidRDefault="00EE48EB" w:rsidP="00B039A0">
            <w:pPr>
              <w:pStyle w:val="Contedodatabela"/>
              <w:jc w:val="center"/>
              <w:rPr>
                <w:rFonts w:ascii="Arial" w:hAnsi="Arial" w:cs="Arial"/>
              </w:rPr>
            </w:pPr>
            <w:r>
              <w:rPr>
                <w:rFonts w:ascii="Arial" w:hAnsi="Arial"/>
                <w:spacing w:val="-4"/>
              </w:rPr>
              <w:t>10.000</w:t>
            </w:r>
          </w:p>
        </w:tc>
        <w:tc>
          <w:tcPr>
            <w:tcW w:w="850" w:type="dxa"/>
            <w:tcBorders>
              <w:top w:val="single" w:sz="4" w:space="0" w:color="000000"/>
              <w:left w:val="single" w:sz="4" w:space="0" w:color="000000"/>
              <w:bottom w:val="single" w:sz="4" w:space="0" w:color="000000"/>
              <w:right w:val="nil"/>
            </w:tcBorders>
            <w:vAlign w:val="center"/>
          </w:tcPr>
          <w:p w14:paraId="6563B137" w14:textId="79ABD852"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A2BE959" w:rsidR="00EE48EB" w:rsidRPr="00874D8F" w:rsidRDefault="00EE48EB" w:rsidP="00B039A0">
            <w:pPr>
              <w:pStyle w:val="Contedodatabela"/>
              <w:rPr>
                <w:rFonts w:ascii="Arial" w:hAnsi="Arial" w:cs="Arial"/>
              </w:rPr>
            </w:pPr>
            <w:r>
              <w:rPr>
                <w:rFonts w:ascii="Arial" w:hAnsi="Arial" w:cs="Calibri"/>
                <w:kern w:val="0"/>
                <w:lang w:eastAsia="pt-BR"/>
              </w:rPr>
              <w:t>Boletim carbonado</w:t>
            </w:r>
          </w:p>
        </w:tc>
      </w:tr>
      <w:tr w:rsidR="00EE48EB" w:rsidRPr="00F113B2" w14:paraId="3AD282D8"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4BAC977" w14:textId="01A9A12B" w:rsidR="00EE48EB" w:rsidRPr="00EE48EB" w:rsidRDefault="00EE48EB" w:rsidP="00B039A0">
            <w:pPr>
              <w:jc w:val="center"/>
              <w:rPr>
                <w:rFonts w:ascii="Arial" w:hAnsi="Arial" w:cs="Arial"/>
                <w:b/>
                <w:bCs/>
                <w:sz w:val="18"/>
                <w:szCs w:val="18"/>
              </w:rPr>
            </w:pPr>
            <w:r w:rsidRPr="00EE48EB">
              <w:rPr>
                <w:rFonts w:ascii="Arial" w:hAnsi="Arial"/>
                <w:b/>
                <w:spacing w:val="-10"/>
              </w:rPr>
              <w:t>03</w:t>
            </w:r>
          </w:p>
        </w:tc>
        <w:tc>
          <w:tcPr>
            <w:tcW w:w="850" w:type="dxa"/>
            <w:tcBorders>
              <w:top w:val="single" w:sz="4" w:space="0" w:color="000000"/>
              <w:left w:val="single" w:sz="4" w:space="0" w:color="000000"/>
              <w:bottom w:val="single" w:sz="4" w:space="0" w:color="000000"/>
              <w:right w:val="nil"/>
            </w:tcBorders>
            <w:vAlign w:val="center"/>
          </w:tcPr>
          <w:p w14:paraId="5CCF85D6" w14:textId="23F7284E" w:rsidR="00EE48EB" w:rsidRPr="00874D8F" w:rsidRDefault="00EE48EB" w:rsidP="00B039A0">
            <w:pPr>
              <w:pStyle w:val="Contedodatabela"/>
              <w:jc w:val="center"/>
              <w:rPr>
                <w:rFonts w:ascii="Arial" w:hAnsi="Arial" w:cs="Arial"/>
              </w:rPr>
            </w:pPr>
            <w:r>
              <w:rPr>
                <w:rFonts w:ascii="Arial" w:hAnsi="Arial"/>
                <w:spacing w:val="-4"/>
              </w:rPr>
              <w:t>4.000</w:t>
            </w:r>
          </w:p>
        </w:tc>
        <w:tc>
          <w:tcPr>
            <w:tcW w:w="850" w:type="dxa"/>
            <w:tcBorders>
              <w:top w:val="single" w:sz="4" w:space="0" w:color="000000"/>
              <w:left w:val="single" w:sz="4" w:space="0" w:color="000000"/>
              <w:bottom w:val="single" w:sz="4" w:space="0" w:color="000000"/>
              <w:right w:val="nil"/>
            </w:tcBorders>
            <w:vAlign w:val="center"/>
          </w:tcPr>
          <w:p w14:paraId="204E5802" w14:textId="41B42992"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930277" w14:textId="6B908215" w:rsidR="00EE48EB" w:rsidRPr="00874D8F" w:rsidRDefault="00EE48EB" w:rsidP="00B039A0">
            <w:pPr>
              <w:pStyle w:val="Contedodatabela"/>
              <w:rPr>
                <w:rFonts w:ascii="Arial" w:hAnsi="Arial" w:cs="Arial"/>
              </w:rPr>
            </w:pPr>
            <w:r>
              <w:rPr>
                <w:rFonts w:ascii="Arial" w:hAnsi="Arial"/>
              </w:rPr>
              <w:t>Boletim Simples</w:t>
            </w:r>
          </w:p>
        </w:tc>
      </w:tr>
      <w:tr w:rsidR="00EE48EB" w:rsidRPr="00F113B2" w14:paraId="3ED31957"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762EC3" w14:textId="63988E9D" w:rsidR="00EE48EB" w:rsidRPr="00EE48EB" w:rsidRDefault="00EE48EB" w:rsidP="00B039A0">
            <w:pPr>
              <w:jc w:val="center"/>
              <w:rPr>
                <w:rFonts w:ascii="Arial" w:hAnsi="Arial" w:cs="Arial"/>
                <w:b/>
                <w:bCs/>
                <w:sz w:val="18"/>
                <w:szCs w:val="18"/>
              </w:rPr>
            </w:pPr>
            <w:r w:rsidRPr="00EE48EB">
              <w:rPr>
                <w:rFonts w:ascii="Arial" w:hAnsi="Arial"/>
                <w:b/>
                <w:spacing w:val="-10"/>
              </w:rPr>
              <w:t>04</w:t>
            </w:r>
          </w:p>
        </w:tc>
        <w:tc>
          <w:tcPr>
            <w:tcW w:w="850" w:type="dxa"/>
            <w:tcBorders>
              <w:top w:val="single" w:sz="4" w:space="0" w:color="000000"/>
              <w:left w:val="single" w:sz="4" w:space="0" w:color="000000"/>
              <w:bottom w:val="single" w:sz="4" w:space="0" w:color="000000"/>
              <w:right w:val="nil"/>
            </w:tcBorders>
            <w:vAlign w:val="center"/>
          </w:tcPr>
          <w:p w14:paraId="5BECABFB" w14:textId="5BD20356" w:rsidR="00EE48EB" w:rsidRPr="00874D8F" w:rsidRDefault="00EE48EB" w:rsidP="00B039A0">
            <w:pPr>
              <w:pStyle w:val="Contedodatabela"/>
              <w:jc w:val="center"/>
              <w:rPr>
                <w:rFonts w:ascii="Arial" w:hAnsi="Arial" w:cs="Arial"/>
              </w:rPr>
            </w:pPr>
            <w:r>
              <w:rPr>
                <w:rFonts w:ascii="Arial" w:hAnsi="Arial"/>
                <w:spacing w:val="-4"/>
              </w:rPr>
              <w:t>27.000</w:t>
            </w:r>
          </w:p>
        </w:tc>
        <w:tc>
          <w:tcPr>
            <w:tcW w:w="850" w:type="dxa"/>
            <w:tcBorders>
              <w:top w:val="single" w:sz="4" w:space="0" w:color="000000"/>
              <w:left w:val="single" w:sz="4" w:space="0" w:color="000000"/>
              <w:bottom w:val="single" w:sz="4" w:space="0" w:color="000000"/>
              <w:right w:val="nil"/>
            </w:tcBorders>
            <w:vAlign w:val="center"/>
          </w:tcPr>
          <w:p w14:paraId="218E9E6B" w14:textId="4E6EE8EB"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60275D" w14:textId="4DAD9815" w:rsidR="00EE48EB" w:rsidRPr="00874D8F" w:rsidRDefault="00EE48EB" w:rsidP="00B039A0">
            <w:pPr>
              <w:pStyle w:val="Contedodatabela"/>
              <w:rPr>
                <w:rFonts w:ascii="Arial" w:hAnsi="Arial" w:cs="Arial"/>
              </w:rPr>
            </w:pPr>
            <w:r>
              <w:rPr>
                <w:rFonts w:ascii="Arial" w:hAnsi="Arial"/>
              </w:rPr>
              <w:t>Panfleto A5</w:t>
            </w:r>
          </w:p>
        </w:tc>
      </w:tr>
      <w:tr w:rsidR="00EE48EB" w:rsidRPr="00F113B2" w14:paraId="716AD4A7"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7FF081" w14:textId="6EA40C61" w:rsidR="00EE48EB" w:rsidRPr="00EE48EB" w:rsidRDefault="00EE48EB" w:rsidP="00B039A0">
            <w:pPr>
              <w:jc w:val="center"/>
              <w:rPr>
                <w:rFonts w:ascii="Arial" w:hAnsi="Arial" w:cs="Arial"/>
                <w:b/>
                <w:bCs/>
                <w:sz w:val="18"/>
                <w:szCs w:val="18"/>
              </w:rPr>
            </w:pPr>
            <w:r w:rsidRPr="00EE48EB">
              <w:rPr>
                <w:rFonts w:ascii="Arial" w:hAnsi="Arial"/>
                <w:b/>
                <w:spacing w:val="-10"/>
              </w:rPr>
              <w:t>05</w:t>
            </w:r>
          </w:p>
        </w:tc>
        <w:tc>
          <w:tcPr>
            <w:tcW w:w="850" w:type="dxa"/>
            <w:tcBorders>
              <w:top w:val="single" w:sz="4" w:space="0" w:color="000000"/>
              <w:left w:val="single" w:sz="4" w:space="0" w:color="000000"/>
              <w:bottom w:val="single" w:sz="4" w:space="0" w:color="000000"/>
              <w:right w:val="nil"/>
            </w:tcBorders>
            <w:vAlign w:val="center"/>
          </w:tcPr>
          <w:p w14:paraId="1E3A4CCC" w14:textId="5D587342" w:rsidR="00EE48EB" w:rsidRPr="00874D8F" w:rsidRDefault="00EE48EB" w:rsidP="00B039A0">
            <w:pPr>
              <w:pStyle w:val="Contedodatabela"/>
              <w:jc w:val="center"/>
              <w:rPr>
                <w:rFonts w:ascii="Arial" w:hAnsi="Arial" w:cs="Arial"/>
              </w:rPr>
            </w:pPr>
            <w:r>
              <w:rPr>
                <w:rFonts w:ascii="Arial" w:hAnsi="Arial"/>
                <w:spacing w:val="-5"/>
              </w:rPr>
              <w:t>180</w:t>
            </w:r>
          </w:p>
        </w:tc>
        <w:tc>
          <w:tcPr>
            <w:tcW w:w="850" w:type="dxa"/>
            <w:tcBorders>
              <w:top w:val="single" w:sz="4" w:space="0" w:color="000000"/>
              <w:left w:val="single" w:sz="4" w:space="0" w:color="000000"/>
              <w:bottom w:val="single" w:sz="4" w:space="0" w:color="000000"/>
              <w:right w:val="nil"/>
            </w:tcBorders>
            <w:vAlign w:val="center"/>
          </w:tcPr>
          <w:p w14:paraId="3DA0EFF9" w14:textId="2CEE9879"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22F055" w14:textId="37856FB6" w:rsidR="00EE48EB" w:rsidRPr="00874D8F" w:rsidRDefault="00EE48EB" w:rsidP="00B039A0">
            <w:pPr>
              <w:pStyle w:val="Contedodatabela"/>
              <w:rPr>
                <w:rFonts w:ascii="Arial" w:hAnsi="Arial" w:cs="Arial"/>
              </w:rPr>
            </w:pPr>
            <w:r>
              <w:rPr>
                <w:rFonts w:ascii="Arial" w:hAnsi="Arial"/>
              </w:rPr>
              <w:t>Banner</w:t>
            </w:r>
          </w:p>
        </w:tc>
      </w:tr>
      <w:tr w:rsidR="00EE48EB" w:rsidRPr="00F113B2" w14:paraId="0ED92D06"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A81A9F3" w14:textId="267BC765" w:rsidR="00EE48EB" w:rsidRPr="00EE48EB" w:rsidRDefault="00EE48EB" w:rsidP="00B039A0">
            <w:pPr>
              <w:jc w:val="center"/>
              <w:rPr>
                <w:rFonts w:ascii="Arial" w:hAnsi="Arial" w:cs="Arial"/>
                <w:b/>
                <w:bCs/>
                <w:sz w:val="18"/>
                <w:szCs w:val="18"/>
              </w:rPr>
            </w:pPr>
            <w:r w:rsidRPr="00EE48EB">
              <w:rPr>
                <w:rFonts w:ascii="Arial" w:hAnsi="Arial"/>
                <w:b/>
                <w:spacing w:val="-10"/>
              </w:rPr>
              <w:t>06</w:t>
            </w:r>
          </w:p>
        </w:tc>
        <w:tc>
          <w:tcPr>
            <w:tcW w:w="850" w:type="dxa"/>
            <w:tcBorders>
              <w:top w:val="single" w:sz="4" w:space="0" w:color="000000"/>
              <w:left w:val="single" w:sz="4" w:space="0" w:color="000000"/>
              <w:bottom w:val="single" w:sz="4" w:space="0" w:color="000000"/>
              <w:right w:val="nil"/>
            </w:tcBorders>
            <w:vAlign w:val="center"/>
          </w:tcPr>
          <w:p w14:paraId="4B618CF1" w14:textId="55D7380D" w:rsidR="00EE48EB" w:rsidRPr="00874D8F" w:rsidRDefault="00EE48EB" w:rsidP="00B039A0">
            <w:pPr>
              <w:pStyle w:val="Contedodatabela"/>
              <w:jc w:val="center"/>
              <w:rPr>
                <w:rFonts w:ascii="Arial" w:hAnsi="Arial" w:cs="Arial"/>
              </w:rPr>
            </w:pPr>
            <w:r>
              <w:rPr>
                <w:rFonts w:ascii="Arial" w:hAnsi="Arial"/>
                <w:spacing w:val="-5"/>
              </w:rPr>
              <w:t>80</w:t>
            </w:r>
          </w:p>
        </w:tc>
        <w:tc>
          <w:tcPr>
            <w:tcW w:w="850" w:type="dxa"/>
            <w:tcBorders>
              <w:top w:val="single" w:sz="4" w:space="0" w:color="000000"/>
              <w:left w:val="single" w:sz="4" w:space="0" w:color="000000"/>
              <w:bottom w:val="single" w:sz="4" w:space="0" w:color="000000"/>
              <w:right w:val="nil"/>
            </w:tcBorders>
            <w:vAlign w:val="center"/>
          </w:tcPr>
          <w:p w14:paraId="7868E632" w14:textId="5F5F42C7"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53F489" w14:textId="344E57C9" w:rsidR="00EE48EB" w:rsidRPr="00874D8F" w:rsidRDefault="00EE48EB" w:rsidP="00B039A0">
            <w:pPr>
              <w:pStyle w:val="Contedodatabela"/>
              <w:rPr>
                <w:rFonts w:ascii="Arial" w:hAnsi="Arial" w:cs="Arial"/>
              </w:rPr>
            </w:pPr>
            <w:r>
              <w:rPr>
                <w:rFonts w:ascii="Arial" w:hAnsi="Arial"/>
                <w:color w:val="000000"/>
                <w:kern w:val="3"/>
              </w:rPr>
              <w:t>Impressão e encadernação da Norma técnica do programa de imunização/Centro de Vigilância Epidemiológica “Prof. Alexandre Vranjac”. – São Paulo: SES/CCD/CVE, 2025.</w:t>
            </w:r>
          </w:p>
        </w:tc>
      </w:tr>
      <w:tr w:rsidR="00EE48EB" w:rsidRPr="00F113B2" w14:paraId="312B0696"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CA0FF65" w14:textId="759D45BB" w:rsidR="00EE48EB" w:rsidRPr="00EE48EB" w:rsidRDefault="00EE48EB" w:rsidP="00B039A0">
            <w:pPr>
              <w:jc w:val="center"/>
              <w:rPr>
                <w:rFonts w:ascii="Arial" w:hAnsi="Arial" w:cs="Arial"/>
                <w:b/>
                <w:bCs/>
                <w:sz w:val="18"/>
                <w:szCs w:val="18"/>
              </w:rPr>
            </w:pPr>
            <w:r w:rsidRPr="00EE48EB">
              <w:rPr>
                <w:rFonts w:ascii="Arial" w:hAnsi="Arial"/>
                <w:b/>
                <w:spacing w:val="-10"/>
              </w:rPr>
              <w:t>07</w:t>
            </w:r>
          </w:p>
        </w:tc>
        <w:tc>
          <w:tcPr>
            <w:tcW w:w="850" w:type="dxa"/>
            <w:tcBorders>
              <w:top w:val="single" w:sz="4" w:space="0" w:color="000000"/>
              <w:left w:val="single" w:sz="4" w:space="0" w:color="000000"/>
              <w:bottom w:val="single" w:sz="4" w:space="0" w:color="000000"/>
              <w:right w:val="nil"/>
            </w:tcBorders>
            <w:vAlign w:val="center"/>
          </w:tcPr>
          <w:p w14:paraId="077292B9" w14:textId="22D6F3A1" w:rsidR="00EE48EB" w:rsidRPr="00874D8F" w:rsidRDefault="00EE48EB" w:rsidP="00B039A0">
            <w:pPr>
              <w:pStyle w:val="Contedodatabela"/>
              <w:jc w:val="center"/>
              <w:rPr>
                <w:rFonts w:ascii="Arial" w:hAnsi="Arial" w:cs="Arial"/>
              </w:rPr>
            </w:pPr>
            <w:r>
              <w:rPr>
                <w:rFonts w:ascii="Arial" w:hAnsi="Arial"/>
                <w:spacing w:val="-4"/>
              </w:rPr>
              <w:t>14.000</w:t>
            </w:r>
          </w:p>
        </w:tc>
        <w:tc>
          <w:tcPr>
            <w:tcW w:w="850" w:type="dxa"/>
            <w:tcBorders>
              <w:top w:val="single" w:sz="4" w:space="0" w:color="000000"/>
              <w:left w:val="single" w:sz="4" w:space="0" w:color="000000"/>
              <w:bottom w:val="single" w:sz="4" w:space="0" w:color="000000"/>
              <w:right w:val="nil"/>
            </w:tcBorders>
            <w:vAlign w:val="center"/>
          </w:tcPr>
          <w:p w14:paraId="51736C31" w14:textId="4581F6C9"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0A7B5A" w14:textId="0877FFBB" w:rsidR="00EE48EB" w:rsidRPr="00874D8F" w:rsidRDefault="00EE48EB" w:rsidP="00B039A0">
            <w:pPr>
              <w:pStyle w:val="Contedodatabela"/>
              <w:rPr>
                <w:rFonts w:ascii="Arial" w:hAnsi="Arial" w:cs="Arial"/>
              </w:rPr>
            </w:pPr>
            <w:r>
              <w:rPr>
                <w:rFonts w:ascii="Arial" w:hAnsi="Arial"/>
              </w:rPr>
              <w:t>Impressão de ficha espelho</w:t>
            </w:r>
          </w:p>
        </w:tc>
      </w:tr>
      <w:tr w:rsidR="00EE48EB" w:rsidRPr="00F113B2" w14:paraId="7BF65986"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A868A1" w14:textId="2D89012F" w:rsidR="00EE48EB" w:rsidRPr="00EE48EB" w:rsidRDefault="00EE48EB" w:rsidP="00B039A0">
            <w:pPr>
              <w:jc w:val="center"/>
              <w:rPr>
                <w:rFonts w:ascii="Arial" w:hAnsi="Arial" w:cs="Arial"/>
                <w:b/>
                <w:bCs/>
                <w:sz w:val="18"/>
                <w:szCs w:val="18"/>
              </w:rPr>
            </w:pPr>
            <w:r w:rsidRPr="00EE48EB">
              <w:rPr>
                <w:rFonts w:ascii="Arial" w:hAnsi="Arial"/>
                <w:b/>
                <w:spacing w:val="-10"/>
              </w:rPr>
              <w:t>08</w:t>
            </w:r>
          </w:p>
        </w:tc>
        <w:tc>
          <w:tcPr>
            <w:tcW w:w="850" w:type="dxa"/>
            <w:tcBorders>
              <w:top w:val="single" w:sz="4" w:space="0" w:color="000000"/>
              <w:left w:val="single" w:sz="4" w:space="0" w:color="000000"/>
              <w:bottom w:val="single" w:sz="4" w:space="0" w:color="000000"/>
              <w:right w:val="nil"/>
            </w:tcBorders>
            <w:vAlign w:val="center"/>
          </w:tcPr>
          <w:p w14:paraId="09C2D4EA" w14:textId="2B4D24DB" w:rsidR="00EE48EB" w:rsidRPr="00874D8F" w:rsidRDefault="00EE48EB" w:rsidP="00B039A0">
            <w:pPr>
              <w:pStyle w:val="Contedodatabela"/>
              <w:jc w:val="center"/>
              <w:rPr>
                <w:rFonts w:ascii="Arial" w:hAnsi="Arial" w:cs="Arial"/>
              </w:rPr>
            </w:pPr>
            <w:r>
              <w:rPr>
                <w:rFonts w:ascii="Arial" w:hAnsi="Arial"/>
                <w:spacing w:val="-2"/>
              </w:rPr>
              <w:t>15.000</w:t>
            </w:r>
          </w:p>
        </w:tc>
        <w:tc>
          <w:tcPr>
            <w:tcW w:w="850" w:type="dxa"/>
            <w:tcBorders>
              <w:top w:val="single" w:sz="4" w:space="0" w:color="000000"/>
              <w:left w:val="single" w:sz="4" w:space="0" w:color="000000"/>
              <w:bottom w:val="single" w:sz="4" w:space="0" w:color="000000"/>
              <w:right w:val="nil"/>
            </w:tcBorders>
            <w:vAlign w:val="center"/>
          </w:tcPr>
          <w:p w14:paraId="126EC21E" w14:textId="6C728E5F"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19B9B6" w14:textId="150722F2" w:rsidR="00EE48EB" w:rsidRPr="00874D8F" w:rsidRDefault="00EE48EB" w:rsidP="00B039A0">
            <w:pPr>
              <w:pStyle w:val="Contedodatabela"/>
              <w:rPr>
                <w:rFonts w:ascii="Arial" w:hAnsi="Arial" w:cs="Arial"/>
              </w:rPr>
            </w:pPr>
            <w:r>
              <w:rPr>
                <w:rFonts w:ascii="Arial" w:hAnsi="Arial"/>
              </w:rPr>
              <w:t>Impressão da planilha do Dupla Dose – Mãe e RN</w:t>
            </w:r>
          </w:p>
        </w:tc>
      </w:tr>
      <w:tr w:rsidR="00EE48EB" w:rsidRPr="00F113B2" w14:paraId="3E028922" w14:textId="77777777" w:rsidTr="00EE48E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4D564CA" w14:textId="7BFF316D" w:rsidR="00EE48EB" w:rsidRPr="00EE48EB" w:rsidRDefault="00EE48EB" w:rsidP="00B039A0">
            <w:pPr>
              <w:jc w:val="center"/>
              <w:rPr>
                <w:rFonts w:ascii="Arial" w:hAnsi="Arial" w:cs="Arial"/>
                <w:b/>
                <w:bCs/>
                <w:sz w:val="18"/>
                <w:szCs w:val="18"/>
              </w:rPr>
            </w:pPr>
            <w:r w:rsidRPr="00EE48EB">
              <w:rPr>
                <w:rFonts w:ascii="Arial" w:hAnsi="Arial"/>
                <w:b/>
                <w:spacing w:val="-10"/>
              </w:rPr>
              <w:t>09</w:t>
            </w:r>
          </w:p>
        </w:tc>
        <w:tc>
          <w:tcPr>
            <w:tcW w:w="850" w:type="dxa"/>
            <w:tcBorders>
              <w:top w:val="single" w:sz="4" w:space="0" w:color="000000"/>
              <w:left w:val="single" w:sz="4" w:space="0" w:color="000000"/>
              <w:bottom w:val="single" w:sz="4" w:space="0" w:color="000000"/>
              <w:right w:val="nil"/>
            </w:tcBorders>
            <w:vAlign w:val="center"/>
          </w:tcPr>
          <w:p w14:paraId="79885DA4" w14:textId="498BB655" w:rsidR="00EE48EB" w:rsidRPr="00874D8F" w:rsidRDefault="00EE48EB" w:rsidP="00B039A0">
            <w:pPr>
              <w:pStyle w:val="Contedodatabela"/>
              <w:jc w:val="center"/>
              <w:rPr>
                <w:rFonts w:ascii="Arial" w:hAnsi="Arial" w:cs="Arial"/>
              </w:rPr>
            </w:pPr>
            <w:r>
              <w:rPr>
                <w:rFonts w:ascii="Arial" w:hAnsi="Arial"/>
                <w:spacing w:val="-2"/>
              </w:rPr>
              <w:t>2.000</w:t>
            </w:r>
          </w:p>
        </w:tc>
        <w:tc>
          <w:tcPr>
            <w:tcW w:w="850" w:type="dxa"/>
            <w:tcBorders>
              <w:top w:val="single" w:sz="4" w:space="0" w:color="000000"/>
              <w:left w:val="single" w:sz="4" w:space="0" w:color="000000"/>
              <w:bottom w:val="single" w:sz="4" w:space="0" w:color="000000"/>
              <w:right w:val="nil"/>
            </w:tcBorders>
            <w:vAlign w:val="center"/>
          </w:tcPr>
          <w:p w14:paraId="7F7D489F" w14:textId="29F8E570" w:rsidR="00EE48EB" w:rsidRPr="00874D8F" w:rsidRDefault="00EE48EB" w:rsidP="00EE48EB">
            <w:pPr>
              <w:jc w:val="center"/>
              <w:rPr>
                <w:rFonts w:ascii="Arial" w:hAnsi="Arial" w:cs="Arial"/>
              </w:rPr>
            </w:pPr>
            <w:r w:rsidRPr="004B5F73">
              <w:rPr>
                <w:rFonts w:ascii="Arial" w:hAnsi="Arial"/>
                <w:spacing w:val="-5"/>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57F945" w14:textId="2EF654A3" w:rsidR="00EE48EB" w:rsidRPr="00874D8F" w:rsidRDefault="00EE48EB" w:rsidP="00B039A0">
            <w:pPr>
              <w:pStyle w:val="Contedodatabela"/>
              <w:rPr>
                <w:rFonts w:ascii="Arial" w:hAnsi="Arial" w:cs="Arial"/>
              </w:rPr>
            </w:pPr>
            <w:r>
              <w:rPr>
                <w:rFonts w:ascii="Arial" w:hAnsi="Arial"/>
              </w:rPr>
              <w:t>Impressão Requisição de Vacinas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lastRenderedPageBreak/>
        <w:t>Descritivo técnico:</w:t>
      </w:r>
    </w:p>
    <w:p w14:paraId="74107DFE" w14:textId="7EE26C3F" w:rsidR="00EE48EB" w:rsidRDefault="00EE48EB" w:rsidP="00EE48EB">
      <w:pPr>
        <w:jc w:val="both"/>
        <w:rPr>
          <w:rFonts w:ascii="Arial" w:hAnsi="Arial" w:cs="Arial"/>
        </w:rPr>
      </w:pPr>
      <w:r w:rsidRPr="00EE48EB">
        <w:rPr>
          <w:rFonts w:ascii="Arial" w:hAnsi="Arial" w:cs="Arial"/>
          <w:b/>
        </w:rPr>
        <w:t>Item 01:</w:t>
      </w:r>
      <w:r w:rsidRPr="00EE48EB">
        <w:rPr>
          <w:rFonts w:ascii="Arial" w:hAnsi="Arial" w:cs="Arial"/>
        </w:rPr>
        <w:t xml:space="preserve"> impressão em folhas couchê A4, 115g, que serão dobradas ao meio, perfazendo folder de 4 páginas, contando a capa, com impressão colorida nos 4 lados.</w:t>
      </w:r>
    </w:p>
    <w:p w14:paraId="2ED6554D" w14:textId="77777777" w:rsidR="00EE48EB" w:rsidRPr="00EE48EB" w:rsidRDefault="00EE48EB" w:rsidP="00EE48EB">
      <w:pPr>
        <w:jc w:val="both"/>
        <w:rPr>
          <w:rFonts w:ascii="Arial" w:hAnsi="Arial" w:cs="Arial"/>
        </w:rPr>
      </w:pPr>
    </w:p>
    <w:p w14:paraId="37BE6EE9" w14:textId="4F5FA140" w:rsidR="00EE48EB" w:rsidRDefault="00EE48EB" w:rsidP="00EE48EB">
      <w:pPr>
        <w:jc w:val="both"/>
        <w:rPr>
          <w:rFonts w:ascii="Arial" w:hAnsi="Arial" w:cs="Arial"/>
        </w:rPr>
      </w:pPr>
      <w:r w:rsidRPr="00EE48EB">
        <w:rPr>
          <w:rFonts w:ascii="Arial" w:hAnsi="Arial" w:cs="Arial"/>
          <w:b/>
        </w:rPr>
        <w:t>Item 02:</w:t>
      </w:r>
      <w:r w:rsidRPr="00EE48EB">
        <w:rPr>
          <w:rFonts w:ascii="Arial" w:hAnsi="Arial" w:cs="Arial"/>
        </w:rPr>
        <w:t xml:space="preserve"> impressão branco e preto em folha carbono A4, 27g. FRENTE.</w:t>
      </w:r>
    </w:p>
    <w:p w14:paraId="6F9345A2" w14:textId="77777777" w:rsidR="00EE48EB" w:rsidRPr="00EE48EB" w:rsidRDefault="00EE48EB" w:rsidP="00EE48EB">
      <w:pPr>
        <w:jc w:val="both"/>
        <w:rPr>
          <w:rFonts w:ascii="Arial" w:hAnsi="Arial" w:cs="Arial"/>
        </w:rPr>
      </w:pPr>
    </w:p>
    <w:p w14:paraId="1FB1C161" w14:textId="22B9F18A" w:rsidR="00EE48EB" w:rsidRDefault="00EE48EB" w:rsidP="00EE48EB">
      <w:pPr>
        <w:jc w:val="both"/>
        <w:rPr>
          <w:rFonts w:ascii="Arial" w:hAnsi="Arial" w:cs="Arial"/>
        </w:rPr>
      </w:pPr>
      <w:r w:rsidRPr="00EE48EB">
        <w:rPr>
          <w:rFonts w:ascii="Arial" w:hAnsi="Arial" w:cs="Arial"/>
          <w:b/>
        </w:rPr>
        <w:t>Item 03:</w:t>
      </w:r>
      <w:r w:rsidRPr="00EE48EB">
        <w:rPr>
          <w:rFonts w:ascii="Arial" w:hAnsi="Arial" w:cs="Arial"/>
        </w:rPr>
        <w:t xml:space="preserve"> impressão branco e preto em sulfite A4, 75g. FRENTE.</w:t>
      </w:r>
    </w:p>
    <w:p w14:paraId="7FE34FCF" w14:textId="77777777" w:rsidR="00EE48EB" w:rsidRPr="00EE48EB" w:rsidRDefault="00EE48EB" w:rsidP="00EE48EB">
      <w:pPr>
        <w:jc w:val="both"/>
        <w:rPr>
          <w:rFonts w:ascii="Arial" w:hAnsi="Arial" w:cs="Arial"/>
        </w:rPr>
      </w:pPr>
    </w:p>
    <w:p w14:paraId="01546CD3" w14:textId="5273F414" w:rsidR="00EE48EB" w:rsidRDefault="00EE48EB" w:rsidP="00EE48EB">
      <w:pPr>
        <w:jc w:val="both"/>
        <w:rPr>
          <w:rFonts w:ascii="Arial" w:hAnsi="Arial" w:cs="Arial"/>
        </w:rPr>
      </w:pPr>
      <w:r w:rsidRPr="00EE48EB">
        <w:rPr>
          <w:rFonts w:ascii="Arial" w:hAnsi="Arial" w:cs="Arial"/>
          <w:b/>
        </w:rPr>
        <w:t>Item 04:</w:t>
      </w:r>
      <w:r w:rsidRPr="00EE48EB">
        <w:rPr>
          <w:rFonts w:ascii="Arial" w:hAnsi="Arial" w:cs="Arial"/>
        </w:rPr>
        <w:t xml:space="preserve"> impressão colorida em couchê A5, 115g. FRENTE E VERSO.</w:t>
      </w:r>
    </w:p>
    <w:p w14:paraId="4E79B10F" w14:textId="77777777" w:rsidR="00EE48EB" w:rsidRPr="00EE48EB" w:rsidRDefault="00EE48EB" w:rsidP="00EE48EB">
      <w:pPr>
        <w:jc w:val="both"/>
        <w:rPr>
          <w:rFonts w:ascii="Arial" w:hAnsi="Arial" w:cs="Arial"/>
        </w:rPr>
      </w:pPr>
    </w:p>
    <w:p w14:paraId="1EDF922D" w14:textId="45677EE7" w:rsidR="00EE48EB" w:rsidRDefault="00EE48EB" w:rsidP="00EE48EB">
      <w:pPr>
        <w:jc w:val="both"/>
        <w:rPr>
          <w:rFonts w:ascii="Arial" w:hAnsi="Arial" w:cs="Arial"/>
        </w:rPr>
      </w:pPr>
      <w:r w:rsidRPr="00EE48EB">
        <w:rPr>
          <w:rFonts w:ascii="Arial" w:hAnsi="Arial" w:cs="Arial"/>
          <w:b/>
        </w:rPr>
        <w:t>Item 05:</w:t>
      </w:r>
      <w:r w:rsidRPr="00EE48EB">
        <w:rPr>
          <w:rFonts w:ascii="Arial" w:hAnsi="Arial" w:cs="Arial"/>
        </w:rPr>
        <w:t xml:space="preserve"> impressos coloridos - 90 cm (largura) x 120 cm (altura), lona de PVC 440g, fosco, com acabamento de bastão e corda.</w:t>
      </w:r>
    </w:p>
    <w:p w14:paraId="2D8A65D7" w14:textId="77777777" w:rsidR="00EE48EB" w:rsidRPr="00EE48EB" w:rsidRDefault="00EE48EB" w:rsidP="00EE48EB">
      <w:pPr>
        <w:jc w:val="both"/>
        <w:rPr>
          <w:rFonts w:ascii="Arial" w:hAnsi="Arial" w:cs="Arial"/>
          <w:b/>
        </w:rPr>
      </w:pPr>
    </w:p>
    <w:p w14:paraId="01F792AF" w14:textId="2E7C4361" w:rsidR="00EE48EB" w:rsidRDefault="00EE48EB" w:rsidP="00EE48EB">
      <w:pPr>
        <w:jc w:val="both"/>
        <w:rPr>
          <w:rFonts w:ascii="Arial" w:hAnsi="Arial" w:cs="Arial"/>
        </w:rPr>
      </w:pPr>
      <w:r w:rsidRPr="00EE48EB">
        <w:rPr>
          <w:rFonts w:ascii="Arial" w:hAnsi="Arial" w:cs="Arial"/>
          <w:b/>
        </w:rPr>
        <w:t>Item 06:</w:t>
      </w:r>
      <w:r w:rsidRPr="00EE48EB">
        <w:rPr>
          <w:rFonts w:ascii="Arial" w:hAnsi="Arial" w:cs="Arial"/>
        </w:rPr>
        <w:t xml:space="preserve"> impressão e encadernação 85 folhas cada. Sulfite A4, 75g.</w:t>
      </w:r>
    </w:p>
    <w:p w14:paraId="3171B755" w14:textId="77777777" w:rsidR="00EE48EB" w:rsidRPr="00EE48EB" w:rsidRDefault="00EE48EB" w:rsidP="00EE48EB">
      <w:pPr>
        <w:jc w:val="both"/>
        <w:rPr>
          <w:rFonts w:ascii="Arial" w:hAnsi="Arial" w:cs="Arial"/>
        </w:rPr>
      </w:pPr>
    </w:p>
    <w:p w14:paraId="11C2E362" w14:textId="158D3398" w:rsidR="00EE48EB" w:rsidRDefault="00EE48EB" w:rsidP="00EE48EB">
      <w:pPr>
        <w:jc w:val="both"/>
        <w:rPr>
          <w:rFonts w:ascii="Arial" w:hAnsi="Arial" w:cs="Arial"/>
        </w:rPr>
      </w:pPr>
      <w:r w:rsidRPr="00EE48EB">
        <w:rPr>
          <w:rFonts w:ascii="Arial" w:hAnsi="Arial" w:cs="Arial"/>
          <w:b/>
        </w:rPr>
        <w:t>Item 07:</w:t>
      </w:r>
      <w:r w:rsidRPr="00EE48EB">
        <w:rPr>
          <w:rFonts w:ascii="Arial" w:hAnsi="Arial" w:cs="Arial"/>
        </w:rPr>
        <w:t xml:space="preserve"> impressão em papel offset, A5, 180g. (FRENTE E VERSO)</w:t>
      </w:r>
    </w:p>
    <w:p w14:paraId="729303A1" w14:textId="77777777" w:rsidR="00EE48EB" w:rsidRPr="00EE48EB" w:rsidRDefault="00EE48EB" w:rsidP="00EE48EB">
      <w:pPr>
        <w:jc w:val="both"/>
        <w:rPr>
          <w:rFonts w:ascii="Arial" w:hAnsi="Arial" w:cs="Arial"/>
          <w:b/>
        </w:rPr>
      </w:pPr>
    </w:p>
    <w:p w14:paraId="7C99F157" w14:textId="3B5849FF" w:rsidR="00EE48EB" w:rsidRDefault="00EE48EB" w:rsidP="00EE48EB">
      <w:pPr>
        <w:jc w:val="both"/>
        <w:rPr>
          <w:rFonts w:ascii="Arial" w:hAnsi="Arial" w:cs="Arial"/>
        </w:rPr>
      </w:pPr>
      <w:r w:rsidRPr="00EE48EB">
        <w:rPr>
          <w:rFonts w:ascii="Arial" w:hAnsi="Arial" w:cs="Arial"/>
          <w:b/>
        </w:rPr>
        <w:t>Item 08:</w:t>
      </w:r>
      <w:r w:rsidRPr="00EE48EB">
        <w:rPr>
          <w:rFonts w:ascii="Arial" w:hAnsi="Arial" w:cs="Arial"/>
        </w:rPr>
        <w:t xml:space="preserve"> impressões em sulfite, A4, 75g. (FRENTE E VERSO)</w:t>
      </w:r>
    </w:p>
    <w:p w14:paraId="0CFF29D5" w14:textId="77777777" w:rsidR="00EE48EB" w:rsidRPr="00EE48EB" w:rsidRDefault="00EE48EB" w:rsidP="00EE48EB">
      <w:pPr>
        <w:jc w:val="both"/>
        <w:rPr>
          <w:rFonts w:ascii="Arial" w:hAnsi="Arial" w:cs="Arial"/>
        </w:rPr>
      </w:pPr>
    </w:p>
    <w:p w14:paraId="38CCA1C9" w14:textId="451B7F99" w:rsidR="00EE48EB" w:rsidRPr="00EE48EB" w:rsidRDefault="00EE48EB" w:rsidP="00EE48EB">
      <w:pPr>
        <w:jc w:val="both"/>
        <w:rPr>
          <w:rFonts w:ascii="Arial" w:hAnsi="Arial" w:cs="Arial"/>
        </w:rPr>
      </w:pPr>
      <w:r w:rsidRPr="00EE48EB">
        <w:rPr>
          <w:rFonts w:ascii="Arial" w:hAnsi="Arial" w:cs="Arial"/>
          <w:b/>
        </w:rPr>
        <w:t>Item 09:</w:t>
      </w:r>
      <w:r w:rsidRPr="00EE48EB">
        <w:rPr>
          <w:rFonts w:ascii="Arial" w:hAnsi="Arial" w:cs="Arial"/>
        </w:rPr>
        <w:t xml:space="preserve"> impressão de blocos de 100 folhas cada em sulfite A5, 75g. (FRENTE)</w:t>
      </w:r>
    </w:p>
    <w:p w14:paraId="1D6771F7" w14:textId="77777777" w:rsidR="00EE48EB" w:rsidRPr="00EE48EB" w:rsidRDefault="00EE48EB" w:rsidP="00EE48EB">
      <w:pPr>
        <w:jc w:val="both"/>
        <w:rPr>
          <w:rFonts w:ascii="Arial" w:hAnsi="Arial" w:cs="Arial"/>
        </w:rPr>
      </w:pPr>
      <w:r w:rsidRPr="00EE48EB">
        <w:rPr>
          <w:rFonts w:ascii="Arial" w:hAnsi="Arial" w:cs="Arial"/>
        </w:rPr>
        <w:t xml:space="preserve"> </w:t>
      </w:r>
    </w:p>
    <w:p w14:paraId="63C354DC" w14:textId="248BD152" w:rsidR="0026227D" w:rsidRPr="00EE48EB" w:rsidRDefault="00EE48EB" w:rsidP="00EE48EB">
      <w:pPr>
        <w:jc w:val="both"/>
        <w:rPr>
          <w:rFonts w:ascii="Arial" w:hAnsi="Arial" w:cs="Arial"/>
          <w:b/>
        </w:rPr>
      </w:pPr>
      <w:r w:rsidRPr="00EE48EB">
        <w:rPr>
          <w:rFonts w:ascii="Arial" w:hAnsi="Arial" w:cs="Arial"/>
          <w:b/>
        </w:rPr>
        <w:t>Não está autorizada a substituição por produto análogo de outro modelo.</w:t>
      </w:r>
    </w:p>
    <w:p w14:paraId="1323E051" w14:textId="77777777" w:rsidR="00EE48EB" w:rsidRDefault="00EE48EB" w:rsidP="00DC2F9A">
      <w:pPr>
        <w:jc w:val="both"/>
        <w:rPr>
          <w:rFonts w:ascii="Arial" w:hAnsi="Arial" w:cs="Arial"/>
        </w:rPr>
      </w:pPr>
    </w:p>
    <w:p w14:paraId="7A836CF7" w14:textId="02834BAB" w:rsidR="00EE48EB" w:rsidRPr="00EF135E" w:rsidRDefault="00EE48EB" w:rsidP="008C6D62">
      <w:pPr>
        <w:shd w:val="clear" w:color="auto" w:fill="CCCCCC"/>
        <w:tabs>
          <w:tab w:val="left" w:pos="284"/>
          <w:tab w:val="left" w:pos="3450"/>
        </w:tabs>
        <w:ind w:firstLine="567"/>
        <w:jc w:val="both"/>
        <w:rPr>
          <w:rFonts w:ascii="Arial" w:hAnsi="Arial" w:cs="Arial"/>
          <w:b/>
          <w:bCs/>
        </w:rPr>
      </w:pPr>
      <w:r>
        <w:rPr>
          <w:rFonts w:ascii="Arial" w:hAnsi="Arial" w:cs="Arial"/>
          <w:b/>
          <w:bCs/>
        </w:rPr>
        <w:t>5.</w:t>
      </w:r>
      <w:r w:rsidRPr="00F113B2">
        <w:rPr>
          <w:rFonts w:ascii="Arial" w:hAnsi="Arial" w:cs="Arial"/>
          <w:b/>
          <w:bCs/>
        </w:rPr>
        <w:t xml:space="preserve"> DA</w:t>
      </w:r>
      <w:r>
        <w:rPr>
          <w:rFonts w:ascii="Arial" w:hAnsi="Arial" w:cs="Arial"/>
          <w:b/>
          <w:bCs/>
        </w:rPr>
        <w:t>S</w:t>
      </w:r>
      <w:r w:rsidRPr="00F113B2">
        <w:rPr>
          <w:rFonts w:ascii="Arial" w:hAnsi="Arial" w:cs="Arial"/>
          <w:b/>
          <w:bCs/>
        </w:rPr>
        <w:t xml:space="preserve"> </w:t>
      </w:r>
      <w:r>
        <w:rPr>
          <w:rFonts w:ascii="Arial" w:hAnsi="Arial" w:cs="Arial"/>
          <w:b/>
          <w:bCs/>
        </w:rPr>
        <w:t>AMOSTRAS</w:t>
      </w:r>
    </w:p>
    <w:p w14:paraId="4EB0308C" w14:textId="77777777" w:rsidR="00EE48EB" w:rsidRPr="00EE48EB" w:rsidRDefault="00EE48EB" w:rsidP="00EE48EB">
      <w:pPr>
        <w:numPr>
          <w:ilvl w:val="0"/>
          <w:numId w:val="44"/>
        </w:numPr>
        <w:tabs>
          <w:tab w:val="left" w:pos="284"/>
        </w:tabs>
        <w:jc w:val="both"/>
        <w:rPr>
          <w:rFonts w:ascii="Arial" w:hAnsi="Arial" w:cs="Arial"/>
        </w:rPr>
      </w:pPr>
      <w:r w:rsidRPr="00EE48EB">
        <w:rPr>
          <w:rFonts w:ascii="Arial" w:hAnsi="Arial" w:cs="Arial"/>
        </w:rPr>
        <w:t>As amostras, caso sejam solicitadas, deverão ser entregues no prazo de até 03 (três) dias úteis, a partir da data de sua solicitação, que será feita através de e-mail, sob pena de desclassificação pelo não cumprimento.</w:t>
      </w:r>
    </w:p>
    <w:p w14:paraId="584337A9" w14:textId="4F6029EC" w:rsidR="00EE48EB" w:rsidRPr="00EE48EB" w:rsidRDefault="00EE48EB" w:rsidP="00EE48EB">
      <w:pPr>
        <w:numPr>
          <w:ilvl w:val="0"/>
          <w:numId w:val="44"/>
        </w:numPr>
        <w:tabs>
          <w:tab w:val="left" w:pos="284"/>
        </w:tabs>
        <w:jc w:val="both"/>
        <w:rPr>
          <w:rFonts w:ascii="Arial" w:hAnsi="Arial" w:cs="Arial"/>
        </w:rPr>
      </w:pPr>
      <w:r w:rsidRPr="00EE48EB">
        <w:rPr>
          <w:rFonts w:ascii="Arial" w:hAnsi="Arial" w:cs="Arial"/>
        </w:rPr>
        <w:t>A Unidade Requisitante se reserva o direito de solicitar amostras de todos os itens, desde que seja imprescindível uma avaliação técnica física.</w:t>
      </w:r>
    </w:p>
    <w:p w14:paraId="25BB2F34" w14:textId="77777777" w:rsidR="00EE48EB" w:rsidRPr="00EE48EB" w:rsidRDefault="00EE48EB" w:rsidP="00EE48EB">
      <w:pPr>
        <w:numPr>
          <w:ilvl w:val="0"/>
          <w:numId w:val="44"/>
        </w:numPr>
        <w:tabs>
          <w:tab w:val="left" w:pos="284"/>
        </w:tabs>
        <w:jc w:val="both"/>
        <w:rPr>
          <w:rFonts w:ascii="Arial" w:hAnsi="Arial" w:cs="Arial"/>
        </w:rPr>
      </w:pPr>
      <w:r w:rsidRPr="00EE48EB">
        <w:rPr>
          <w:rFonts w:ascii="Arial" w:hAnsi="Arial" w:cs="Arial"/>
        </w:rPr>
        <w:t>Nas amostras reutilizáveis serão realizados os testes para avaliação da qualidade e guardadas, podendo ser retirada no mesmo endereço da entrega, quando solicitado pela contratada.</w:t>
      </w:r>
    </w:p>
    <w:p w14:paraId="190EAB72" w14:textId="77777777" w:rsidR="00EE48EB" w:rsidRPr="00EE48EB" w:rsidRDefault="00EE48EB" w:rsidP="00EE48EB">
      <w:pPr>
        <w:numPr>
          <w:ilvl w:val="0"/>
          <w:numId w:val="44"/>
        </w:numPr>
        <w:tabs>
          <w:tab w:val="left" w:pos="284"/>
        </w:tabs>
        <w:jc w:val="both"/>
        <w:rPr>
          <w:rFonts w:ascii="Arial" w:hAnsi="Arial" w:cs="Arial"/>
        </w:rPr>
      </w:pPr>
      <w:r w:rsidRPr="00EE48EB">
        <w:rPr>
          <w:rFonts w:ascii="Arial" w:hAnsi="Arial" w:cs="Arial"/>
        </w:rPr>
        <w:t>As amostras de produtos não reutilizáveis serão testadas e descartadas após o uso, sem gerar qualquer ônus à contratante.</w:t>
      </w:r>
    </w:p>
    <w:p w14:paraId="62D3E7D0" w14:textId="77777777" w:rsidR="00EE48EB" w:rsidRPr="00EE48EB" w:rsidRDefault="00EE48EB" w:rsidP="00EE48EB">
      <w:pPr>
        <w:numPr>
          <w:ilvl w:val="0"/>
          <w:numId w:val="44"/>
        </w:numPr>
        <w:tabs>
          <w:tab w:val="left" w:pos="284"/>
        </w:tabs>
        <w:jc w:val="both"/>
        <w:rPr>
          <w:rFonts w:ascii="Arial" w:hAnsi="Arial" w:cs="Arial"/>
        </w:rPr>
      </w:pPr>
      <w:r w:rsidRPr="00EE48EB">
        <w:rPr>
          <w:rFonts w:ascii="Arial" w:hAnsi="Arial" w:cs="Arial"/>
          <w:b/>
          <w:bCs/>
        </w:rPr>
        <w:t>Local e horário de entrega das amostras:</w:t>
      </w:r>
    </w:p>
    <w:p w14:paraId="373531DB" w14:textId="77777777" w:rsidR="00EE48EB" w:rsidRPr="00EE48EB" w:rsidRDefault="00EE48EB" w:rsidP="00EE48EB">
      <w:pPr>
        <w:tabs>
          <w:tab w:val="left" w:pos="284"/>
        </w:tabs>
        <w:jc w:val="both"/>
        <w:rPr>
          <w:rFonts w:ascii="Arial" w:hAnsi="Arial" w:cs="Arial"/>
        </w:rPr>
      </w:pPr>
    </w:p>
    <w:p w14:paraId="025B9C10" w14:textId="77777777" w:rsidR="00EE48EB" w:rsidRPr="00EE48EB" w:rsidRDefault="00EE48EB" w:rsidP="00EE48EB">
      <w:pPr>
        <w:ind w:left="709"/>
        <w:jc w:val="both"/>
        <w:rPr>
          <w:rFonts w:ascii="Arial" w:hAnsi="Arial" w:cs="Arial"/>
          <w:b/>
          <w:bCs/>
        </w:rPr>
      </w:pPr>
      <w:r w:rsidRPr="00EE48EB">
        <w:rPr>
          <w:rFonts w:ascii="Arial" w:hAnsi="Arial" w:cs="Arial"/>
          <w:b/>
          <w:bCs/>
        </w:rPr>
        <w:t xml:space="preserve">Prefeitura Municipal de Piracicaba – Secretaria Municipal de Saúde </w:t>
      </w:r>
    </w:p>
    <w:p w14:paraId="767107A0" w14:textId="627330EC" w:rsidR="00EE48EB" w:rsidRPr="00EE48EB" w:rsidRDefault="00EE48EB" w:rsidP="00EE48EB">
      <w:pPr>
        <w:ind w:left="709"/>
        <w:jc w:val="both"/>
        <w:rPr>
          <w:rFonts w:ascii="Arial" w:hAnsi="Arial" w:cs="Arial"/>
          <w:b/>
        </w:rPr>
      </w:pPr>
      <w:r w:rsidRPr="00EE48EB">
        <w:rPr>
          <w:rFonts w:ascii="Arial" w:hAnsi="Arial" w:cs="Arial"/>
          <w:b/>
          <w:bCs/>
        </w:rPr>
        <w:t>A/C: Gerência de Suprimentos</w:t>
      </w:r>
    </w:p>
    <w:p w14:paraId="0EC66059" w14:textId="77777777" w:rsidR="00EE48EB" w:rsidRPr="00EE48EB" w:rsidRDefault="00EE48EB" w:rsidP="00EE48EB">
      <w:pPr>
        <w:ind w:left="709"/>
        <w:jc w:val="both"/>
        <w:rPr>
          <w:rFonts w:ascii="Arial" w:hAnsi="Arial" w:cs="Arial"/>
          <w:b/>
          <w:bCs/>
        </w:rPr>
      </w:pPr>
      <w:r w:rsidRPr="00EE48EB">
        <w:rPr>
          <w:rFonts w:ascii="Arial" w:hAnsi="Arial" w:cs="Arial"/>
          <w:b/>
          <w:bCs/>
        </w:rPr>
        <w:t xml:space="preserve">Rua: Capitão Antônio Corrêa Barbosa, 2233, 2º andar, Chácara Nazareth, </w:t>
      </w:r>
    </w:p>
    <w:p w14:paraId="693E88FF" w14:textId="6B6AFC3D" w:rsidR="00EE48EB" w:rsidRPr="00EE48EB" w:rsidRDefault="00EE48EB" w:rsidP="00EE48EB">
      <w:pPr>
        <w:ind w:left="709"/>
        <w:jc w:val="both"/>
        <w:rPr>
          <w:rFonts w:ascii="Arial" w:hAnsi="Arial" w:cs="Arial"/>
          <w:b/>
        </w:rPr>
      </w:pPr>
      <w:r w:rsidRPr="00EE48EB">
        <w:rPr>
          <w:rFonts w:ascii="Arial" w:hAnsi="Arial" w:cs="Arial"/>
          <w:b/>
          <w:bCs/>
        </w:rPr>
        <w:t>CEP 13.400-900, Piracicaba – SP.</w:t>
      </w:r>
    </w:p>
    <w:p w14:paraId="1F1A92DA" w14:textId="77777777" w:rsidR="00EE48EB" w:rsidRPr="00EE48EB" w:rsidRDefault="00EE48EB" w:rsidP="00EE48EB">
      <w:pPr>
        <w:ind w:left="709"/>
        <w:jc w:val="both"/>
        <w:rPr>
          <w:rFonts w:ascii="Arial" w:hAnsi="Arial" w:cs="Arial"/>
          <w:b/>
        </w:rPr>
      </w:pPr>
      <w:r w:rsidRPr="00EE48EB">
        <w:rPr>
          <w:rFonts w:ascii="Arial" w:hAnsi="Arial" w:cs="Arial"/>
          <w:b/>
          <w:bCs/>
        </w:rPr>
        <w:t>Horário de entrega: de 08:00 às 16:00 horas, de segunda a sexta-feira.</w:t>
      </w:r>
    </w:p>
    <w:p w14:paraId="71C7C58D" w14:textId="77777777" w:rsidR="00EE48EB" w:rsidRDefault="00EE48EB" w:rsidP="00DC2F9A">
      <w:pPr>
        <w:jc w:val="both"/>
        <w:rPr>
          <w:rFonts w:ascii="Arial" w:hAnsi="Arial" w:cs="Arial"/>
        </w:rPr>
      </w:pPr>
    </w:p>
    <w:p w14:paraId="07F1FE1E" w14:textId="75576752" w:rsidR="00EE48EB" w:rsidRPr="00EF135E" w:rsidRDefault="00EE48EB" w:rsidP="00EE48EB">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EMBALAGEM</w:t>
      </w:r>
    </w:p>
    <w:p w14:paraId="33804389" w14:textId="77777777" w:rsidR="00EE48EB" w:rsidRPr="00EE48EB" w:rsidRDefault="00EE48EB" w:rsidP="00EE48EB">
      <w:pPr>
        <w:pStyle w:val="Standard"/>
        <w:numPr>
          <w:ilvl w:val="0"/>
          <w:numId w:val="47"/>
        </w:numPr>
        <w:tabs>
          <w:tab w:val="left" w:pos="54"/>
          <w:tab w:val="left" w:pos="279"/>
        </w:tabs>
        <w:autoSpaceDN w:val="0"/>
        <w:spacing w:line="276" w:lineRule="auto"/>
        <w:ind w:left="0" w:firstLine="0"/>
        <w:jc w:val="both"/>
        <w:rPr>
          <w:rFonts w:ascii="Arial" w:hAnsi="Arial" w:cs="Arial"/>
          <w:szCs w:val="22"/>
          <w:shd w:val="clear" w:color="auto" w:fill="FFFFFF"/>
        </w:rPr>
      </w:pPr>
      <w:r w:rsidRPr="00EE48EB">
        <w:rPr>
          <w:rFonts w:ascii="Arial" w:hAnsi="Arial" w:cs="Arial"/>
          <w:szCs w:val="22"/>
          <w:shd w:val="clear" w:color="auto" w:fill="FFFFFF"/>
        </w:rPr>
        <w:t>Os produtos deverão ser acondicionados de acordo com a praxe do fabricante, garantindo sua integridade durante o transporte, armazenamento e uso. Rotulados conforme a legislação em vigor.</w:t>
      </w:r>
    </w:p>
    <w:p w14:paraId="169C5EEA" w14:textId="77777777" w:rsidR="00EE48EB" w:rsidRDefault="00EE48EB" w:rsidP="00DC2F9A">
      <w:pPr>
        <w:jc w:val="both"/>
        <w:rPr>
          <w:rFonts w:ascii="Arial" w:hAnsi="Arial" w:cs="Arial"/>
        </w:rPr>
      </w:pPr>
    </w:p>
    <w:p w14:paraId="75329C26" w14:textId="49792504" w:rsidR="00EE48EB" w:rsidRPr="00EF135E" w:rsidRDefault="00EE48EB" w:rsidP="00EE48EB">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DA </w:t>
      </w:r>
      <w:r>
        <w:rPr>
          <w:rFonts w:ascii="Arial" w:hAnsi="Arial" w:cs="Arial"/>
          <w:b/>
          <w:bCs/>
        </w:rPr>
        <w:t>SUBCONTRATAÇÃO</w:t>
      </w:r>
    </w:p>
    <w:p w14:paraId="76A526E6" w14:textId="154B2038" w:rsidR="00EE48EB" w:rsidRPr="00EE48EB" w:rsidRDefault="00EE48EB" w:rsidP="00EE48EB">
      <w:pPr>
        <w:pStyle w:val="PargrafodaLista"/>
        <w:numPr>
          <w:ilvl w:val="0"/>
          <w:numId w:val="48"/>
        </w:numPr>
        <w:tabs>
          <w:tab w:val="left" w:pos="284"/>
        </w:tabs>
        <w:ind w:left="0" w:firstLine="0"/>
        <w:jc w:val="both"/>
        <w:rPr>
          <w:rFonts w:ascii="Arial" w:hAnsi="Arial" w:cs="Arial"/>
          <w:sz w:val="20"/>
          <w:szCs w:val="20"/>
        </w:rPr>
      </w:pPr>
      <w:r w:rsidRPr="00EE48EB">
        <w:rPr>
          <w:rFonts w:ascii="Arial" w:eastAsia="MS Mincho" w:hAnsi="Arial" w:cs="Arial"/>
          <w:sz w:val="20"/>
          <w:szCs w:val="20"/>
          <w:lang w:eastAsia="pt-BR"/>
        </w:rPr>
        <w:t>Não será admitida a subcontratação, total ou parcial, do objeto contratual</w:t>
      </w:r>
      <w:r>
        <w:rPr>
          <w:rFonts w:ascii="Arial" w:eastAsia="MS Mincho" w:hAnsi="Arial" w:cs="Arial"/>
          <w:sz w:val="20"/>
          <w:szCs w:val="20"/>
          <w:lang w:eastAsia="pt-BR"/>
        </w:rPr>
        <w:t>.</w:t>
      </w:r>
    </w:p>
    <w:p w14:paraId="533DB4C5" w14:textId="298A4246" w:rsidR="00DC2F9A" w:rsidRPr="00EF135E" w:rsidRDefault="00EE48EB" w:rsidP="00EF135E">
      <w:pPr>
        <w:shd w:val="clear" w:color="auto" w:fill="CCCCCC"/>
        <w:tabs>
          <w:tab w:val="left" w:pos="3450"/>
        </w:tabs>
        <w:ind w:firstLine="561"/>
        <w:jc w:val="both"/>
        <w:rPr>
          <w:rFonts w:ascii="Arial" w:hAnsi="Arial" w:cs="Arial"/>
          <w:b/>
          <w:bCs/>
        </w:rPr>
      </w:pPr>
      <w:r>
        <w:rPr>
          <w:rFonts w:ascii="Arial" w:hAnsi="Arial" w:cs="Arial"/>
          <w:b/>
          <w:bCs/>
        </w:rPr>
        <w:t>8</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21466EB8" w14:textId="77777777" w:rsidR="00EE48EB" w:rsidRPr="008C6D62" w:rsidRDefault="00EE48EB" w:rsidP="008C6D62">
      <w:pPr>
        <w:pStyle w:val="Nivel2"/>
        <w:numPr>
          <w:ilvl w:val="0"/>
          <w:numId w:val="49"/>
        </w:numPr>
        <w:tabs>
          <w:tab w:val="left" w:pos="284"/>
        </w:tabs>
        <w:spacing w:before="0" w:after="0" w:line="240" w:lineRule="auto"/>
        <w:ind w:left="0" w:hanging="3"/>
      </w:pPr>
      <w:r w:rsidRPr="008C6D62">
        <w:rPr>
          <w:b/>
        </w:rPr>
        <w:t>A Contratante será responsável pelo envio da arte a ser confeccionada</w:t>
      </w:r>
      <w:r w:rsidRPr="008C6D62">
        <w:t>.</w:t>
      </w:r>
    </w:p>
    <w:p w14:paraId="261247DC" w14:textId="6D66D61C" w:rsidR="00EE48EB" w:rsidRPr="008C6D62" w:rsidRDefault="00EE48EB" w:rsidP="008C6D62">
      <w:pPr>
        <w:pStyle w:val="Nivel2"/>
        <w:numPr>
          <w:ilvl w:val="0"/>
          <w:numId w:val="49"/>
        </w:numPr>
        <w:tabs>
          <w:tab w:val="left" w:pos="284"/>
        </w:tabs>
        <w:spacing w:before="0" w:after="0" w:line="240" w:lineRule="auto"/>
        <w:ind w:left="0" w:hanging="3"/>
      </w:pPr>
      <w:r w:rsidRPr="008C6D62">
        <w:t xml:space="preserve">A Contratada deverá produzir e entregar no </w:t>
      </w:r>
      <w:r w:rsidRPr="008C6D62">
        <w:rPr>
          <w:b/>
        </w:rPr>
        <w:t xml:space="preserve">prazo </w:t>
      </w:r>
      <w:r w:rsidR="008C6D62" w:rsidRPr="008C6D62">
        <w:rPr>
          <w:b/>
        </w:rPr>
        <w:t>máximo</w:t>
      </w:r>
      <w:r w:rsidRPr="008C6D62">
        <w:rPr>
          <w:b/>
        </w:rPr>
        <w:t xml:space="preserve"> de 03 (três) dias úteis</w:t>
      </w:r>
      <w:r w:rsidRPr="008C6D62">
        <w:t xml:space="preserve"> após o recebimento da arte, </w:t>
      </w:r>
      <w:r w:rsidRPr="008C6D62">
        <w:rPr>
          <w:b/>
        </w:rPr>
        <w:t>01 (uma) unidade para fins de amostra</w:t>
      </w:r>
      <w:r w:rsidRPr="008C6D62">
        <w:t>, a qual deverá ser encaminhada à Secretaria Municipal da Saúde de Piracicaba para avaliação.</w:t>
      </w:r>
    </w:p>
    <w:p w14:paraId="265B938C" w14:textId="23117E36" w:rsidR="00EE48EB" w:rsidRPr="008C6D62" w:rsidRDefault="00EE48EB" w:rsidP="008C6D62">
      <w:pPr>
        <w:pStyle w:val="Nivel2"/>
        <w:numPr>
          <w:ilvl w:val="0"/>
          <w:numId w:val="49"/>
        </w:numPr>
        <w:tabs>
          <w:tab w:val="left" w:pos="284"/>
        </w:tabs>
        <w:spacing w:before="0" w:after="0" w:line="240" w:lineRule="auto"/>
        <w:ind w:left="0" w:hanging="3"/>
      </w:pPr>
      <w:r w:rsidRPr="008C6D62">
        <w:t xml:space="preserve">Em caso de rejeição da amostra, a Contratada deverá proceder à nova impressão, realizando os ajustes solicitados pela Secretaria Municipal da Saúde de Piracicaba, reapresentando a amostra para nova avaliação, em no </w:t>
      </w:r>
      <w:r w:rsidR="008C6D62" w:rsidRPr="008C6D62">
        <w:rPr>
          <w:b/>
        </w:rPr>
        <w:t>máximo</w:t>
      </w:r>
      <w:r w:rsidRPr="008C6D62">
        <w:rPr>
          <w:b/>
        </w:rPr>
        <w:t xml:space="preserve"> 03 (três) dias úteis</w:t>
      </w:r>
      <w:r w:rsidRPr="008C6D62">
        <w:t xml:space="preserve">, </w:t>
      </w:r>
      <w:r w:rsidRPr="008C6D62">
        <w:rPr>
          <w:b/>
        </w:rPr>
        <w:t>até sua aprovação definitiva</w:t>
      </w:r>
      <w:r w:rsidRPr="008C6D62">
        <w:t>, sem qualquer ônus adicional para a Contratante.</w:t>
      </w:r>
    </w:p>
    <w:p w14:paraId="2238266C" w14:textId="77777777" w:rsidR="00EE48EB" w:rsidRPr="008C6D62" w:rsidRDefault="00EE48EB" w:rsidP="008C6D62">
      <w:pPr>
        <w:pStyle w:val="Nivel2"/>
        <w:numPr>
          <w:ilvl w:val="0"/>
          <w:numId w:val="49"/>
        </w:numPr>
        <w:tabs>
          <w:tab w:val="left" w:pos="284"/>
        </w:tabs>
        <w:spacing w:before="0" w:after="0"/>
        <w:ind w:left="0" w:hanging="3"/>
      </w:pPr>
      <w:r w:rsidRPr="008C6D62">
        <w:t>Os serviços serão prestados de forma parcelada, conforme necessidade da contratante, mediante emissão de Ordem de Serviço, a qual será emitida após aprovação da amostra.</w:t>
      </w:r>
    </w:p>
    <w:p w14:paraId="5F26B86D" w14:textId="77777777" w:rsidR="00EE48EB" w:rsidRPr="008C6D62" w:rsidRDefault="00EE48EB" w:rsidP="008C6D62">
      <w:pPr>
        <w:pStyle w:val="Nivel2"/>
        <w:numPr>
          <w:ilvl w:val="0"/>
          <w:numId w:val="49"/>
        </w:numPr>
        <w:tabs>
          <w:tab w:val="left" w:pos="284"/>
        </w:tabs>
        <w:spacing w:before="0" w:after="0" w:line="240" w:lineRule="auto"/>
        <w:ind w:left="0" w:hanging="3"/>
      </w:pPr>
      <w:r w:rsidRPr="008C6D62">
        <w:lastRenderedPageBreak/>
        <w:t xml:space="preserve">O quantitativo total dos itens deverá ser entregue </w:t>
      </w:r>
      <w:r w:rsidRPr="008C6D62">
        <w:rPr>
          <w:b/>
        </w:rPr>
        <w:t>no prazo máximo de 20 (vinte) dias</w:t>
      </w:r>
      <w:r w:rsidRPr="008C6D62">
        <w:t xml:space="preserve"> após envio da Ordem de Serviço pela Secretaria requisitante, sendo de responsabilidade da contratada as despesas com embalagem, seguros, tributos e encargos trabalhistas e previdenciários decorrentes do fornecimento.</w:t>
      </w:r>
    </w:p>
    <w:p w14:paraId="6B7E1A77" w14:textId="77777777" w:rsidR="00EE48EB" w:rsidRPr="008C6D62" w:rsidRDefault="00EE48EB" w:rsidP="008C6D62">
      <w:pPr>
        <w:pStyle w:val="Nivel2"/>
        <w:numPr>
          <w:ilvl w:val="0"/>
          <w:numId w:val="49"/>
        </w:numPr>
        <w:tabs>
          <w:tab w:val="left" w:pos="284"/>
        </w:tabs>
        <w:spacing w:before="0" w:after="0" w:line="240" w:lineRule="auto"/>
        <w:ind w:left="0" w:hanging="3"/>
      </w:pPr>
      <w:r w:rsidRPr="008C6D62">
        <w:t>Qualquer solicitação de proposição ou alteração de arte será realizada exclusivamente pela Secretaria Municipal da Saúde de Piracicaba à contratada, por intermédio do gestor ou fiscal do contrato, não sendo admitida interferência direta das unidades demandantes.</w:t>
      </w:r>
    </w:p>
    <w:p w14:paraId="5FCA4482" w14:textId="47163ECF" w:rsidR="00EE48EB" w:rsidRPr="008C6D62" w:rsidRDefault="00EE48EB" w:rsidP="008C6D62">
      <w:pPr>
        <w:pStyle w:val="Nivel2"/>
        <w:numPr>
          <w:ilvl w:val="0"/>
          <w:numId w:val="49"/>
        </w:numPr>
        <w:tabs>
          <w:tab w:val="left" w:pos="284"/>
        </w:tabs>
        <w:spacing w:before="0" w:after="0" w:line="240" w:lineRule="auto"/>
        <w:ind w:left="0" w:hanging="3"/>
      </w:pPr>
      <w:r w:rsidRPr="008C6D62">
        <w:t xml:space="preserve">A contratada ficará obrigada a substituir, no todo ou em parte, os bens entregues em desacordo com as especificações técnicas exigidas, em no </w:t>
      </w:r>
      <w:r w:rsidR="008C6D62" w:rsidRPr="008C6D62">
        <w:rPr>
          <w:b/>
        </w:rPr>
        <w:t>máximo</w:t>
      </w:r>
      <w:r w:rsidRPr="008C6D62">
        <w:rPr>
          <w:b/>
        </w:rPr>
        <w:t xml:space="preserve"> </w:t>
      </w:r>
      <w:r w:rsidR="008C6D62" w:rsidRPr="008C6D62">
        <w:rPr>
          <w:b/>
        </w:rPr>
        <w:t>0</w:t>
      </w:r>
      <w:r w:rsidRPr="008C6D62">
        <w:rPr>
          <w:b/>
        </w:rPr>
        <w:t>5 (cinco) dias úteis</w:t>
      </w:r>
      <w:r w:rsidRPr="008C6D62">
        <w:t>.</w:t>
      </w:r>
    </w:p>
    <w:p w14:paraId="6DB3240A" w14:textId="77777777" w:rsidR="00EE48EB" w:rsidRPr="008C6D62" w:rsidRDefault="00EE48EB" w:rsidP="008C6D62">
      <w:pPr>
        <w:pStyle w:val="Nivel2"/>
        <w:numPr>
          <w:ilvl w:val="0"/>
          <w:numId w:val="49"/>
        </w:numPr>
        <w:tabs>
          <w:tab w:val="left" w:pos="284"/>
        </w:tabs>
        <w:spacing w:before="0" w:after="0"/>
        <w:ind w:left="0" w:hanging="3"/>
      </w:pPr>
      <w:r w:rsidRPr="008C6D62">
        <w:t>O transporte dos materiais até o local de entrega será de responsabilidade exclusiva da contratada, sem ônus a contratante.</w:t>
      </w:r>
    </w:p>
    <w:p w14:paraId="0C7A744B" w14:textId="77777777" w:rsidR="00EE48EB" w:rsidRPr="008C6D62" w:rsidRDefault="00EE48EB" w:rsidP="008C6D62">
      <w:pPr>
        <w:pStyle w:val="Nivel2"/>
        <w:numPr>
          <w:ilvl w:val="0"/>
          <w:numId w:val="49"/>
        </w:numPr>
        <w:tabs>
          <w:tab w:val="left" w:pos="284"/>
        </w:tabs>
        <w:spacing w:before="0" w:after="0"/>
        <w:ind w:left="0" w:hanging="3"/>
      </w:pPr>
      <w:r w:rsidRPr="008C6D62">
        <w:t>É de responsabilidade exclusiva e integral da contratada a disponibilização de pessoal necessário à execução do objeto, inclusive quanto aos encargos trabalhistas, previdenciários, sociais, fiscais e comerciais decorrentes de vínculos empregatícios, não se estabelecendo, em nenhuma hipótese, qualquer vínculo entre os empregados da contratada e a Administração.</w:t>
      </w:r>
    </w:p>
    <w:p w14:paraId="50CC2102" w14:textId="77777777" w:rsidR="00EE48EB" w:rsidRPr="008C6D62" w:rsidRDefault="00EE48EB" w:rsidP="008C6D62">
      <w:pPr>
        <w:pStyle w:val="Nivel2"/>
        <w:numPr>
          <w:ilvl w:val="0"/>
          <w:numId w:val="49"/>
        </w:numPr>
        <w:tabs>
          <w:tab w:val="left" w:pos="284"/>
        </w:tabs>
        <w:spacing w:before="0" w:after="0"/>
        <w:ind w:left="0" w:hanging="3"/>
      </w:pPr>
      <w:r w:rsidRPr="008C6D62">
        <w:t>A contratada deverá observar a programação da Prefeitura Municipal de Piracicaba quanto às datas, local, horários e quantidades dos produtos a serem entregues.</w:t>
      </w:r>
    </w:p>
    <w:p w14:paraId="421B39AB" w14:textId="3B74638A" w:rsidR="00EE48EB" w:rsidRPr="008C6D62" w:rsidRDefault="00EE48EB" w:rsidP="008C6D62">
      <w:pPr>
        <w:pStyle w:val="Nivel2"/>
        <w:numPr>
          <w:ilvl w:val="0"/>
          <w:numId w:val="49"/>
        </w:numPr>
        <w:tabs>
          <w:tab w:val="left" w:pos="284"/>
        </w:tabs>
        <w:spacing w:before="0" w:after="0"/>
        <w:ind w:left="0" w:hanging="3"/>
      </w:pPr>
      <w:r w:rsidRPr="008C6D62">
        <w:t xml:space="preserve">O recebimento será considerado provisório para fins de verificação da quantidade e conformidade dos produtos com as especificações, </w:t>
      </w:r>
      <w:r w:rsidRPr="008C6D62">
        <w:rPr>
          <w:b/>
        </w:rPr>
        <w:t xml:space="preserve">no prazo de até </w:t>
      </w:r>
      <w:r w:rsidR="008C6D62" w:rsidRPr="008C6D62">
        <w:rPr>
          <w:b/>
        </w:rPr>
        <w:t>0</w:t>
      </w:r>
      <w:r w:rsidRPr="008C6D62">
        <w:rPr>
          <w:b/>
        </w:rPr>
        <w:t>3 (três) dias</w:t>
      </w:r>
      <w:r w:rsidRPr="008C6D62">
        <w:t>, contados da entrega.</w:t>
      </w:r>
    </w:p>
    <w:p w14:paraId="29803D33" w14:textId="77777777" w:rsidR="00EE48EB" w:rsidRPr="008C6D62" w:rsidRDefault="00EE48EB" w:rsidP="008C6D62">
      <w:pPr>
        <w:pStyle w:val="Nivel2"/>
        <w:numPr>
          <w:ilvl w:val="0"/>
          <w:numId w:val="49"/>
        </w:numPr>
        <w:tabs>
          <w:tab w:val="left" w:pos="284"/>
        </w:tabs>
        <w:spacing w:before="0" w:after="0" w:line="240" w:lineRule="auto"/>
        <w:ind w:left="0" w:hanging="3"/>
      </w:pPr>
      <w:r w:rsidRPr="008C6D62">
        <w:t>O recebimento será considerado definitivo após a verificação da qualidade dos produtos e consequente aceitação, no prazo de até 30 (trinta) dias, contados do recebimento provisório.</w:t>
      </w:r>
    </w:p>
    <w:p w14:paraId="3DF1A140" w14:textId="77777777" w:rsidR="00EE48EB" w:rsidRPr="008C6D62" w:rsidRDefault="00EE48EB" w:rsidP="008C6D62">
      <w:pPr>
        <w:pStyle w:val="Nivel2"/>
        <w:numPr>
          <w:ilvl w:val="0"/>
          <w:numId w:val="49"/>
        </w:numPr>
        <w:tabs>
          <w:tab w:val="left" w:pos="284"/>
        </w:tabs>
        <w:spacing w:before="0" w:after="0" w:line="240" w:lineRule="auto"/>
        <w:ind w:left="0" w:hanging="3"/>
      </w:pPr>
      <w:r w:rsidRPr="008C6D62">
        <w:rPr>
          <w:rFonts w:eastAsia="Times New Roman"/>
          <w:b/>
          <w:bCs/>
        </w:rPr>
        <w:t>Local de Entrega</w:t>
      </w:r>
      <w:r w:rsidRPr="008C6D62">
        <w:rPr>
          <w:rFonts w:eastAsia="Times New Roman"/>
        </w:rPr>
        <w:t>:</w:t>
      </w:r>
    </w:p>
    <w:p w14:paraId="7B1B84E3" w14:textId="77777777" w:rsidR="008C6D62" w:rsidRDefault="008C6D62" w:rsidP="008C6D62">
      <w:pPr>
        <w:pStyle w:val="Nivel2"/>
        <w:numPr>
          <w:ilvl w:val="0"/>
          <w:numId w:val="0"/>
        </w:numPr>
        <w:tabs>
          <w:tab w:val="left" w:pos="284"/>
        </w:tabs>
        <w:spacing w:before="0" w:after="0" w:line="240" w:lineRule="auto"/>
        <w:rPr>
          <w:rFonts w:eastAsia="Times New Roman"/>
          <w:b/>
          <w:bCs/>
        </w:rPr>
      </w:pPr>
    </w:p>
    <w:p w14:paraId="79C3DCED" w14:textId="77777777" w:rsidR="00EE48EB" w:rsidRPr="008C6D62" w:rsidRDefault="00EE48EB" w:rsidP="008C6D62">
      <w:pPr>
        <w:pStyle w:val="Nivel2"/>
        <w:numPr>
          <w:ilvl w:val="0"/>
          <w:numId w:val="0"/>
        </w:numPr>
        <w:tabs>
          <w:tab w:val="left" w:pos="284"/>
        </w:tabs>
        <w:spacing w:before="0" w:after="0" w:line="240" w:lineRule="auto"/>
        <w:ind w:left="284"/>
        <w:rPr>
          <w:b/>
        </w:rPr>
      </w:pPr>
      <w:r w:rsidRPr="008C6D62">
        <w:rPr>
          <w:rFonts w:eastAsia="Times New Roman"/>
          <w:b/>
          <w:bCs/>
        </w:rPr>
        <w:t>CEDIC</w:t>
      </w:r>
      <w:r w:rsidRPr="008C6D62">
        <w:rPr>
          <w:b/>
        </w:rPr>
        <w:t xml:space="preserve"> - Rua Do Trabalho, 634, Bairro Vila Independência. CEP: 13.418-220, Piracicaba – SP.</w:t>
      </w:r>
    </w:p>
    <w:p w14:paraId="69FF77A4" w14:textId="77777777" w:rsidR="00EE48EB" w:rsidRPr="008C6D62" w:rsidRDefault="00EE48EB" w:rsidP="008C6D62">
      <w:pPr>
        <w:pStyle w:val="Nivel2"/>
        <w:numPr>
          <w:ilvl w:val="0"/>
          <w:numId w:val="0"/>
        </w:numPr>
        <w:tabs>
          <w:tab w:val="left" w:pos="284"/>
        </w:tabs>
        <w:spacing w:before="0" w:after="0" w:line="240" w:lineRule="auto"/>
        <w:ind w:left="284"/>
        <w:rPr>
          <w:rFonts w:eastAsia="Times New Roman"/>
          <w:b/>
        </w:rPr>
      </w:pPr>
      <w:r w:rsidRPr="008C6D62">
        <w:rPr>
          <w:rFonts w:eastAsia="Times New Roman"/>
          <w:b/>
        </w:rPr>
        <w:t>Horário de entrega: das 08:00 às 11:00 e das 13:00 às 16:00, de segunda a sexta-feira.</w:t>
      </w:r>
    </w:p>
    <w:p w14:paraId="3B003B9F" w14:textId="77777777" w:rsidR="00582F50" w:rsidRDefault="00582F50" w:rsidP="009F0C17">
      <w:pPr>
        <w:pStyle w:val="Nivel2"/>
        <w:numPr>
          <w:ilvl w:val="0"/>
          <w:numId w:val="0"/>
        </w:numPr>
        <w:spacing w:before="0" w:after="0" w:line="240" w:lineRule="auto"/>
        <w:ind w:left="360"/>
        <w:rPr>
          <w:color w:val="auto"/>
        </w:rPr>
      </w:pPr>
    </w:p>
    <w:p w14:paraId="3772EA14" w14:textId="77777777" w:rsidR="0026227D" w:rsidRDefault="0026227D" w:rsidP="009F0C17">
      <w:pPr>
        <w:pStyle w:val="Nivel2"/>
        <w:numPr>
          <w:ilvl w:val="0"/>
          <w:numId w:val="0"/>
        </w:numPr>
        <w:spacing w:before="0" w:after="0" w:line="240" w:lineRule="auto"/>
        <w:ind w:left="360"/>
        <w:rPr>
          <w:color w:val="auto"/>
        </w:rPr>
      </w:pPr>
    </w:p>
    <w:p w14:paraId="02FC5194" w14:textId="5D6A97B1" w:rsidR="00A13F32" w:rsidRPr="003155DC" w:rsidRDefault="008C6D62"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Pr>
          <w:rFonts w:ascii="Arial" w:hAnsi="Arial" w:cs="Arial"/>
          <w:b/>
          <w:bCs/>
        </w:rPr>
        <w:t>SUSTENTABILIDADE</w:t>
      </w:r>
    </w:p>
    <w:p w14:paraId="03922857" w14:textId="77777777" w:rsidR="008C6D62" w:rsidRDefault="008C6D62" w:rsidP="008C6D62">
      <w:pPr>
        <w:pStyle w:val="Standard"/>
        <w:tabs>
          <w:tab w:val="left" w:pos="279"/>
        </w:tabs>
        <w:jc w:val="both"/>
        <w:rPr>
          <w:rFonts w:ascii="Arial" w:hAnsi="Arial"/>
          <w:sz w:val="22"/>
          <w:szCs w:val="22"/>
        </w:rPr>
      </w:pPr>
      <w:r>
        <w:rPr>
          <w:rFonts w:ascii="Arial" w:hAnsi="Arial" w:cs="Arial"/>
          <w:b/>
          <w:bCs/>
          <w:sz w:val="22"/>
          <w:szCs w:val="22"/>
        </w:rPr>
        <w:t>a)</w:t>
      </w:r>
      <w:r>
        <w:rPr>
          <w:rFonts w:ascii="Arial" w:hAnsi="Arial" w:cs="Arial"/>
          <w:sz w:val="22"/>
          <w:szCs w:val="22"/>
        </w:rPr>
        <w:t xml:space="preserve"> 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Os produtos devem ser acondicionados em embalagens recicláveis ou recicladas.</w:t>
      </w:r>
    </w:p>
    <w:p w14:paraId="6C6CB722" w14:textId="77777777" w:rsidR="00EF5E7F" w:rsidRPr="0026227D" w:rsidRDefault="00EF5E7F" w:rsidP="00EF5E7F">
      <w:pPr>
        <w:tabs>
          <w:tab w:val="left" w:pos="284"/>
        </w:tabs>
        <w:jc w:val="both"/>
        <w:rPr>
          <w:rFonts w:ascii="Arial" w:hAnsi="Arial" w:cs="Arial"/>
        </w:rPr>
      </w:pPr>
    </w:p>
    <w:p w14:paraId="5AD57A33" w14:textId="305DBC8F" w:rsidR="00C25EFB" w:rsidRPr="00C25EFB" w:rsidRDefault="00877E23" w:rsidP="00C25EFB">
      <w:pPr>
        <w:shd w:val="clear" w:color="auto" w:fill="DDDDDD"/>
        <w:tabs>
          <w:tab w:val="left" w:pos="284"/>
        </w:tabs>
        <w:ind w:firstLine="561"/>
        <w:rPr>
          <w:rFonts w:ascii="Arial" w:hAnsi="Arial" w:cs="Arial"/>
        </w:rPr>
      </w:pPr>
      <w:r>
        <w:rPr>
          <w:rFonts w:ascii="Arial" w:hAnsi="Arial" w:cs="Arial"/>
          <w:b/>
          <w:bCs/>
        </w:rPr>
        <w:t>10</w:t>
      </w:r>
      <w:r w:rsidR="00C25EFB" w:rsidRPr="00C25EFB">
        <w:rPr>
          <w:rFonts w:ascii="Arial" w:hAnsi="Arial" w:cs="Arial"/>
          <w:b/>
          <w:bCs/>
        </w:rPr>
        <w:t>. DO FORNECIMENTO DE INFORMAÇÕES:</w:t>
      </w:r>
    </w:p>
    <w:p w14:paraId="058B05FE" w14:textId="77777777" w:rsidR="00ED4243" w:rsidRPr="00AC2BF1" w:rsidRDefault="00ED4243" w:rsidP="00ED42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51D2CCC3" w:rsidR="00581189" w:rsidRDefault="008C6D62" w:rsidP="00581189">
      <w:pPr>
        <w:shd w:val="clear" w:color="auto" w:fill="CCCCCC"/>
        <w:ind w:firstLine="561"/>
        <w:jc w:val="both"/>
        <w:rPr>
          <w:rFonts w:ascii="Arial" w:hAnsi="Arial" w:cs="Arial"/>
        </w:rPr>
      </w:pPr>
      <w:r>
        <w:rPr>
          <w:rFonts w:ascii="Arial" w:hAnsi="Arial" w:cs="Arial"/>
          <w:b/>
          <w:bCs/>
        </w:rPr>
        <w:t>1</w:t>
      </w:r>
      <w:r w:rsidR="00877E23">
        <w:rPr>
          <w:rFonts w:ascii="Arial" w:hAnsi="Arial" w:cs="Arial"/>
          <w:b/>
          <w:bCs/>
        </w:rPr>
        <w:t>1</w:t>
      </w:r>
      <w:bookmarkStart w:id="0" w:name="_GoBack"/>
      <w:bookmarkEnd w:id="0"/>
      <w:r w:rsidR="00581189">
        <w:rPr>
          <w:rFonts w:ascii="Arial" w:hAnsi="Arial" w:cs="Arial"/>
          <w:b/>
          <w:bCs/>
        </w:rPr>
        <w:t>. EXIGÊNCIA PARA HABILITAÇÃO:</w:t>
      </w:r>
    </w:p>
    <w:p w14:paraId="3A4EBCCA" w14:textId="77777777" w:rsidR="00581189" w:rsidRDefault="00581189" w:rsidP="00DB138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DB138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1C7215C3" w14:textId="5FB9A60A" w:rsidR="008C6D62" w:rsidRPr="00955A55" w:rsidRDefault="008C6D62" w:rsidP="00DB138D">
      <w:pPr>
        <w:numPr>
          <w:ilvl w:val="1"/>
          <w:numId w:val="34"/>
        </w:numPr>
        <w:tabs>
          <w:tab w:val="left" w:pos="284"/>
        </w:tabs>
        <w:jc w:val="both"/>
        <w:rPr>
          <w:rFonts w:ascii="Arial" w:hAnsi="Arial" w:cs="Arial"/>
          <w:color w:val="000000"/>
          <w:sz w:val="18"/>
          <w:highlight w:val="yellow"/>
        </w:rPr>
      </w:pPr>
      <w:r w:rsidRPr="00955A55">
        <w:rPr>
          <w:rFonts w:ascii="Arial" w:hAnsi="Arial" w:cs="Arial"/>
          <w:szCs w:val="22"/>
          <w:highlight w:val="yellow"/>
        </w:rPr>
        <w:t>Apresentar documento comprobatório de licenciamento ambiental nos termos da Lei nº 15.190/2025</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CD13BA">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D13BA">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D13BA">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QUALIFICAÇÃO ECONÔMICO-FINANCEIRA</w:t>
      </w:r>
    </w:p>
    <w:p w14:paraId="7B385335" w14:textId="548210DF" w:rsidR="00581189" w:rsidRDefault="00581189" w:rsidP="00DB138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DB138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321EB625" w14:textId="7990A42E" w:rsidR="00E61AF1" w:rsidRDefault="00906BC5" w:rsidP="0011735D">
      <w:pPr>
        <w:ind w:firstLine="561"/>
        <w:jc w:val="right"/>
        <w:rPr>
          <w:rFonts w:ascii="Arial" w:hAnsi="Arial" w:cs="Arial"/>
        </w:rPr>
      </w:pPr>
      <w:r w:rsidRPr="0011735D">
        <w:rPr>
          <w:rFonts w:ascii="Arial" w:hAnsi="Arial" w:cs="Arial"/>
        </w:rPr>
        <w:t>Piracicaba,</w:t>
      </w:r>
      <w:r w:rsidR="00E61AF1" w:rsidRPr="0011735D">
        <w:rPr>
          <w:rFonts w:ascii="Arial" w:hAnsi="Arial" w:cs="Arial"/>
        </w:rPr>
        <w:t xml:space="preserve"> </w:t>
      </w:r>
      <w:r w:rsidR="0011735D" w:rsidRPr="0011735D">
        <w:rPr>
          <w:rFonts w:ascii="Arial" w:hAnsi="Arial" w:cs="Arial"/>
        </w:rPr>
        <w:t>24 de março de 2026</w:t>
      </w:r>
      <w:r w:rsidR="0011735D">
        <w:rPr>
          <w:rFonts w:ascii="Arial" w:hAnsi="Arial" w:cs="Arial"/>
        </w:rPr>
        <w:t>.</w:t>
      </w:r>
    </w:p>
    <w:p w14:paraId="3CF777CB" w14:textId="77777777" w:rsidR="0011735D" w:rsidRDefault="0011735D" w:rsidP="0011735D">
      <w:pPr>
        <w:ind w:firstLine="561"/>
        <w:jc w:val="right"/>
        <w:rPr>
          <w:rFonts w:ascii="Arial" w:hAnsi="Arial" w:cs="Arial"/>
        </w:rPr>
      </w:pPr>
    </w:p>
    <w:p w14:paraId="0156D54E" w14:textId="77777777" w:rsidR="0011735D" w:rsidRPr="0011735D" w:rsidRDefault="0011735D" w:rsidP="0011735D">
      <w:pPr>
        <w:ind w:firstLine="561"/>
        <w:jc w:val="center"/>
        <w:rPr>
          <w:rFonts w:ascii="Arial" w:hAnsi="Arial" w:cs="Arial"/>
        </w:rPr>
      </w:pPr>
      <w:r w:rsidRPr="0011735D">
        <w:rPr>
          <w:rFonts w:ascii="Arial" w:hAnsi="Arial" w:cs="Arial"/>
        </w:rPr>
        <w:t>Larissa Palomo Monferdini</w:t>
      </w:r>
    </w:p>
    <w:p w14:paraId="7CBB73B2" w14:textId="7B41C449" w:rsidR="0011735D" w:rsidRPr="0011735D" w:rsidRDefault="0011735D" w:rsidP="0011735D">
      <w:pPr>
        <w:ind w:firstLine="561"/>
        <w:jc w:val="center"/>
        <w:rPr>
          <w:rFonts w:ascii="Arial" w:hAnsi="Arial" w:cs="Arial"/>
        </w:rPr>
      </w:pPr>
      <w:r w:rsidRPr="0011735D">
        <w:rPr>
          <w:rFonts w:ascii="Arial" w:hAnsi="Arial" w:cs="Arial"/>
        </w:rPr>
        <w:t>Chefe de Setor</w:t>
      </w: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475180" w:rsidRDefault="004F3145" w:rsidP="004F3145">
      <w:pPr>
        <w:ind w:firstLine="426"/>
        <w:jc w:val="both"/>
        <w:rPr>
          <w:rFonts w:ascii="Arial" w:hAnsi="Arial" w:cs="Arial"/>
        </w:rPr>
      </w:pPr>
      <w:r w:rsidRPr="00475180">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475180" w:rsidRDefault="004F3145" w:rsidP="004F3145">
      <w:pPr>
        <w:ind w:firstLine="426"/>
        <w:jc w:val="both"/>
        <w:rPr>
          <w:rFonts w:ascii="Arial" w:hAnsi="Arial" w:cs="Arial"/>
        </w:rPr>
      </w:pPr>
    </w:p>
    <w:p w14:paraId="2832F424" w14:textId="77777777" w:rsidR="004F3145" w:rsidRPr="00475180" w:rsidRDefault="004F3145" w:rsidP="004F3145">
      <w:pPr>
        <w:ind w:firstLine="426"/>
        <w:jc w:val="both"/>
        <w:rPr>
          <w:rFonts w:ascii="Arial" w:hAnsi="Arial" w:cs="Arial"/>
        </w:rPr>
      </w:pPr>
      <w:r w:rsidRPr="00475180">
        <w:rPr>
          <w:rFonts w:ascii="Arial" w:hAnsi="Arial" w:cs="Arial"/>
        </w:rPr>
        <w:t>5.4.1. Comprovação do compromisso público ou particular de constituição do consórcio, subscrito pelos consorciados;</w:t>
      </w:r>
    </w:p>
    <w:p w14:paraId="45CCC88B" w14:textId="77777777" w:rsidR="004F3145" w:rsidRPr="00475180" w:rsidRDefault="004F3145" w:rsidP="004F3145">
      <w:pPr>
        <w:ind w:firstLine="426"/>
        <w:jc w:val="both"/>
        <w:rPr>
          <w:rFonts w:ascii="Arial" w:hAnsi="Arial" w:cs="Arial"/>
        </w:rPr>
      </w:pPr>
    </w:p>
    <w:p w14:paraId="5C365090" w14:textId="77777777" w:rsidR="004F3145" w:rsidRPr="00475180" w:rsidRDefault="004F3145" w:rsidP="004F3145">
      <w:pPr>
        <w:ind w:firstLine="426"/>
        <w:jc w:val="both"/>
        <w:rPr>
          <w:rFonts w:ascii="Arial" w:hAnsi="Arial" w:cs="Arial"/>
        </w:rPr>
      </w:pPr>
      <w:r w:rsidRPr="00475180">
        <w:rPr>
          <w:rFonts w:ascii="Arial" w:hAnsi="Arial" w:cs="Arial"/>
        </w:rPr>
        <w:t>5.4.2. Indicação da empresa líder do consórcio, que será responsável por sua representação perante a Administração;</w:t>
      </w:r>
    </w:p>
    <w:p w14:paraId="2ABD9CE0" w14:textId="77777777" w:rsidR="004F3145" w:rsidRPr="00475180" w:rsidRDefault="004F3145" w:rsidP="004F3145">
      <w:pPr>
        <w:ind w:firstLine="426"/>
        <w:jc w:val="both"/>
        <w:rPr>
          <w:rFonts w:ascii="Arial" w:hAnsi="Arial" w:cs="Arial"/>
        </w:rPr>
      </w:pPr>
    </w:p>
    <w:p w14:paraId="4737FAD1" w14:textId="77777777" w:rsidR="004F3145" w:rsidRPr="00475180" w:rsidRDefault="004F3145" w:rsidP="004F3145">
      <w:pPr>
        <w:ind w:firstLine="426"/>
        <w:jc w:val="both"/>
        <w:rPr>
          <w:rFonts w:ascii="Arial" w:hAnsi="Arial" w:cs="Arial"/>
        </w:rPr>
      </w:pPr>
      <w:r w:rsidRPr="00475180">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475180" w:rsidRDefault="004F3145" w:rsidP="004F3145">
      <w:pPr>
        <w:ind w:firstLine="426"/>
        <w:jc w:val="both"/>
        <w:rPr>
          <w:rFonts w:ascii="Arial" w:hAnsi="Arial" w:cs="Arial"/>
        </w:rPr>
      </w:pPr>
    </w:p>
    <w:p w14:paraId="4CCC9D7F" w14:textId="77777777" w:rsidR="004F3145" w:rsidRPr="00475180" w:rsidRDefault="004F3145" w:rsidP="004F3145">
      <w:pPr>
        <w:ind w:firstLine="426"/>
        <w:jc w:val="both"/>
        <w:rPr>
          <w:rFonts w:ascii="Arial" w:hAnsi="Arial" w:cs="Arial"/>
        </w:rPr>
      </w:pPr>
      <w:r w:rsidRPr="00475180">
        <w:rPr>
          <w:rFonts w:ascii="Arial" w:hAnsi="Arial" w:cs="Arial"/>
        </w:rPr>
        <w:t>5.4.4. Responsabilidade solidária dos integrantes pelos atos praticados em consórcio, tanto na fase de licitação quanto na de execução do contrato.</w:t>
      </w:r>
    </w:p>
    <w:p w14:paraId="60C2EAD3" w14:textId="77777777" w:rsidR="004F3145" w:rsidRPr="00475180" w:rsidRDefault="004F3145" w:rsidP="004F3145">
      <w:pPr>
        <w:ind w:firstLine="426"/>
        <w:jc w:val="both"/>
        <w:rPr>
          <w:rFonts w:ascii="Arial" w:hAnsi="Arial" w:cs="Arial"/>
        </w:rPr>
      </w:pPr>
    </w:p>
    <w:p w14:paraId="30B78AC1" w14:textId="77777777" w:rsidR="004F3145" w:rsidRPr="00475180" w:rsidRDefault="004F3145" w:rsidP="004F3145">
      <w:pPr>
        <w:ind w:firstLine="426"/>
        <w:jc w:val="both"/>
        <w:rPr>
          <w:rFonts w:ascii="Arial" w:hAnsi="Arial" w:cs="Arial"/>
        </w:rPr>
      </w:pPr>
      <w:r w:rsidRPr="00475180">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475180" w:rsidRDefault="004F3145" w:rsidP="004F3145">
      <w:pPr>
        <w:ind w:firstLine="426"/>
        <w:jc w:val="both"/>
        <w:rPr>
          <w:rFonts w:ascii="Arial" w:hAnsi="Arial" w:cs="Arial"/>
        </w:rPr>
      </w:pPr>
    </w:p>
    <w:p w14:paraId="4A40B2A7" w14:textId="5F048213" w:rsidR="004F3145" w:rsidRPr="00475180" w:rsidRDefault="004F3145" w:rsidP="004F3145">
      <w:pPr>
        <w:ind w:firstLine="284"/>
        <w:jc w:val="both"/>
        <w:rPr>
          <w:rFonts w:ascii="Arial" w:hAnsi="Arial" w:cs="Arial"/>
        </w:rPr>
      </w:pPr>
      <w:r w:rsidRPr="00475180">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7"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r w:rsidRPr="00AD1425">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18"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19"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7D851421"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475180">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Porte: ( )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61AD7A1" w:rsidR="0044329A" w:rsidRPr="00F65FDF" w:rsidRDefault="0044329A" w:rsidP="0044329A">
      <w:pPr>
        <w:jc w:val="both"/>
        <w:rPr>
          <w:rFonts w:ascii="Arial" w:hAnsi="Arial" w:cs="Arial"/>
        </w:rPr>
      </w:pPr>
      <w:r w:rsidRPr="00475180">
        <w:rPr>
          <w:rFonts w:ascii="Arial" w:hAnsi="Arial" w:cs="Arial"/>
          <w:b/>
          <w:bCs/>
        </w:rPr>
        <w:t xml:space="preserve">2.1. </w:t>
      </w:r>
      <w:r w:rsidRPr="00475180">
        <w:rPr>
          <w:rFonts w:ascii="Arial" w:hAnsi="Arial" w:cs="Arial"/>
        </w:rPr>
        <w:t>A presente Ata de registro de Preços terá a validade de 12 (doze) meses, a partir de sua assinatura</w:t>
      </w:r>
      <w:r w:rsidR="008C36DF" w:rsidRPr="00475180">
        <w:rPr>
          <w:rFonts w:ascii="Arial" w:hAnsi="Arial" w:cs="Arial"/>
        </w:rPr>
        <w:t>, 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706383E" w14:textId="77777777" w:rsidR="0000263D" w:rsidRDefault="0000263D" w:rsidP="0044329A">
      <w:pPr>
        <w:pageBreakBefore/>
        <w:ind w:firstLine="284"/>
        <w:jc w:val="center"/>
        <w:rPr>
          <w:rFonts w:ascii="Arial" w:eastAsia="Arial" w:hAnsi="Arial" w:cs="Arial"/>
          <w:b/>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CF1FF56" w14:textId="77777777" w:rsidR="0044329A" w:rsidRDefault="0044329A" w:rsidP="0044329A">
      <w:pPr>
        <w:jc w:val="both"/>
      </w:pPr>
    </w:p>
    <w:p w14:paraId="2240D919" w14:textId="77777777" w:rsidR="00FE4D66" w:rsidRPr="0000263D" w:rsidRDefault="00FE4D66" w:rsidP="00FE4D66">
      <w:pPr>
        <w:jc w:val="both"/>
        <w:rPr>
          <w:rFonts w:ascii="Arial" w:hAnsi="Arial" w:cs="Arial"/>
          <w:b/>
          <w:u w:val="single"/>
        </w:rPr>
      </w:pPr>
      <w:r w:rsidRPr="0000263D">
        <w:rPr>
          <w:rFonts w:ascii="Arial" w:hAnsi="Arial" w:cs="Arial"/>
          <w:b/>
          <w:u w:val="single"/>
        </w:rPr>
        <w:t>CONTRATO QUE ENTRE SI FAZEM A PREFEITURA DO MUNICÍPIO DE PIRACICABA E ................................................, PARA PRESTAÇÃO DE SERVIÇOS GRÁFICOS.</w:t>
      </w:r>
    </w:p>
    <w:p w14:paraId="2CD551AD" w14:textId="77777777" w:rsidR="00FE4D66" w:rsidRPr="0000263D" w:rsidRDefault="00FE4D66" w:rsidP="00FE4D66">
      <w:pPr>
        <w:jc w:val="both"/>
        <w:rPr>
          <w:rFonts w:ascii="Arial" w:hAnsi="Arial" w:cs="Arial"/>
          <w:b/>
          <w:u w:val="single"/>
        </w:rPr>
      </w:pPr>
    </w:p>
    <w:p w14:paraId="0EAB192A" w14:textId="77777777" w:rsidR="00FE4D66" w:rsidRPr="0000263D" w:rsidRDefault="00FE4D66" w:rsidP="00FE4D66">
      <w:pPr>
        <w:jc w:val="both"/>
        <w:rPr>
          <w:rFonts w:ascii="Arial" w:hAnsi="Arial" w:cs="Arial"/>
          <w:b/>
          <w:u w:val="single"/>
        </w:rPr>
      </w:pPr>
    </w:p>
    <w:p w14:paraId="54F12664" w14:textId="77777777" w:rsidR="00FE4D66" w:rsidRPr="0000263D" w:rsidRDefault="00FE4D66" w:rsidP="00FE4D66">
      <w:pPr>
        <w:jc w:val="both"/>
        <w:rPr>
          <w:rFonts w:ascii="Arial" w:hAnsi="Arial" w:cs="Arial"/>
          <w:b/>
        </w:rPr>
      </w:pPr>
      <w:r w:rsidRPr="0000263D">
        <w:rPr>
          <w:rFonts w:ascii="Arial" w:hAnsi="Arial" w:cs="Arial"/>
          <w:b/>
        </w:rPr>
        <w:t>Data: ... de ................. de 202..</w:t>
      </w:r>
    </w:p>
    <w:p w14:paraId="425AA4C4" w14:textId="77777777" w:rsidR="00FE4D66" w:rsidRPr="0000263D" w:rsidRDefault="00FE4D66" w:rsidP="00FE4D66">
      <w:pPr>
        <w:jc w:val="both"/>
        <w:rPr>
          <w:rFonts w:ascii="Arial" w:hAnsi="Arial" w:cs="Arial"/>
          <w:b/>
        </w:rPr>
      </w:pPr>
      <w:r w:rsidRPr="0000263D">
        <w:rPr>
          <w:rFonts w:ascii="Arial" w:hAnsi="Arial" w:cs="Arial"/>
          <w:b/>
        </w:rPr>
        <w:t xml:space="preserve">Prazo: </w:t>
      </w:r>
      <w:r w:rsidRPr="0000263D">
        <w:rPr>
          <w:rFonts w:ascii="Arial" w:hAnsi="Arial" w:cs="Arial"/>
        </w:rPr>
        <w:t>12 (doze) meses, podendo ser prorrogado, por igual período, desde que comprovado o preço vantajoso, e renovadas as quantidades, conforme previsto no artigo 84 da Lei 14.133, de 2021.</w:t>
      </w:r>
    </w:p>
    <w:p w14:paraId="2A6FD643" w14:textId="77777777" w:rsidR="00FE4D66" w:rsidRPr="0000263D" w:rsidRDefault="00FE4D66" w:rsidP="00FE4D66">
      <w:pPr>
        <w:jc w:val="both"/>
        <w:rPr>
          <w:rFonts w:ascii="Arial" w:hAnsi="Arial" w:cs="Arial"/>
          <w:b/>
        </w:rPr>
      </w:pPr>
      <w:r w:rsidRPr="0000263D">
        <w:rPr>
          <w:rFonts w:ascii="Arial" w:hAnsi="Arial" w:cs="Arial"/>
          <w:b/>
        </w:rPr>
        <w:t>Valor: R$ ........ (............).</w:t>
      </w:r>
    </w:p>
    <w:p w14:paraId="1F7B80C3" w14:textId="77777777" w:rsidR="00FE4D66" w:rsidRPr="0000263D" w:rsidRDefault="00FE4D66" w:rsidP="00FE4D66">
      <w:pPr>
        <w:jc w:val="both"/>
        <w:rPr>
          <w:rFonts w:ascii="Arial" w:hAnsi="Arial" w:cs="Arial"/>
          <w:b/>
        </w:rPr>
      </w:pPr>
      <w:r w:rsidRPr="0000263D">
        <w:rPr>
          <w:rFonts w:ascii="Arial" w:hAnsi="Arial" w:cs="Arial"/>
          <w:b/>
        </w:rPr>
        <w:t>Processo Administrativo nº 2026/018585.</w:t>
      </w:r>
    </w:p>
    <w:p w14:paraId="60078A0F" w14:textId="77777777" w:rsidR="00FE4D66" w:rsidRPr="0000263D" w:rsidRDefault="00FE4D66" w:rsidP="00FE4D66">
      <w:pPr>
        <w:jc w:val="both"/>
        <w:rPr>
          <w:rFonts w:ascii="Arial" w:hAnsi="Arial" w:cs="Arial"/>
          <w:b/>
        </w:rPr>
      </w:pPr>
      <w:r w:rsidRPr="0000263D">
        <w:rPr>
          <w:rFonts w:ascii="Arial" w:hAnsi="Arial" w:cs="Arial"/>
          <w:b/>
        </w:rPr>
        <w:t>Pregão Eletrônico n.º ..../2026.</w:t>
      </w:r>
    </w:p>
    <w:p w14:paraId="1C485DC2" w14:textId="77777777" w:rsidR="00FE4D66" w:rsidRPr="0000263D" w:rsidRDefault="00FE4D66" w:rsidP="00FE4D66">
      <w:pPr>
        <w:jc w:val="both"/>
        <w:rPr>
          <w:rFonts w:ascii="Arial" w:hAnsi="Arial" w:cs="Arial"/>
        </w:rPr>
      </w:pPr>
      <w:r w:rsidRPr="0000263D">
        <w:rPr>
          <w:rFonts w:ascii="Arial" w:hAnsi="Arial" w:cs="Arial"/>
          <w:b/>
        </w:rPr>
        <w:t xml:space="preserve">Ata de Registro de Preços nº .../2026 </w:t>
      </w:r>
      <w:r w:rsidRPr="0000263D">
        <w:rPr>
          <w:rFonts w:ascii="Arial" w:hAnsi="Arial" w:cs="Arial"/>
        </w:rPr>
        <w:t>(válida por 12 (doze) meses, podendo ser prorrogado, por igual período, desde que comprovado o preço vantajoso, e renovadas as quantidades, conforme previsto no artigo 84 da Lei 14.133, de 2021).</w:t>
      </w:r>
    </w:p>
    <w:p w14:paraId="1F419C11" w14:textId="77777777" w:rsidR="00FE4D66" w:rsidRPr="0000263D" w:rsidRDefault="00FE4D66" w:rsidP="00FE4D66">
      <w:pPr>
        <w:jc w:val="both"/>
        <w:rPr>
          <w:rFonts w:ascii="Arial" w:hAnsi="Arial" w:cs="Arial"/>
          <w:b/>
        </w:rPr>
      </w:pPr>
      <w:r w:rsidRPr="0000263D">
        <w:rPr>
          <w:rFonts w:ascii="Arial" w:hAnsi="Arial" w:cs="Arial"/>
          <w:b/>
        </w:rPr>
        <w:t>Contrato n.º …./2026.</w:t>
      </w:r>
    </w:p>
    <w:p w14:paraId="330D01AE" w14:textId="77777777" w:rsidR="00FE4D66" w:rsidRPr="0000263D" w:rsidRDefault="00FE4D66" w:rsidP="00FE4D66">
      <w:pPr>
        <w:jc w:val="both"/>
        <w:rPr>
          <w:rFonts w:ascii="Arial" w:hAnsi="Arial" w:cs="Arial"/>
        </w:rPr>
      </w:pPr>
    </w:p>
    <w:p w14:paraId="15065152" w14:textId="77777777" w:rsidR="00FE4D66" w:rsidRPr="0000263D" w:rsidRDefault="00FE4D66" w:rsidP="00FE4D66">
      <w:pPr>
        <w:jc w:val="both"/>
        <w:rPr>
          <w:rFonts w:ascii="Arial" w:hAnsi="Arial" w:cs="Arial"/>
          <w:strike/>
        </w:rPr>
      </w:pPr>
    </w:p>
    <w:p w14:paraId="2E6A79DA" w14:textId="77777777" w:rsidR="00FE4D66" w:rsidRPr="0000263D" w:rsidRDefault="00FE4D66" w:rsidP="00FE4D66">
      <w:pPr>
        <w:jc w:val="both"/>
        <w:rPr>
          <w:rFonts w:ascii="Arial" w:hAnsi="Arial" w:cs="Arial"/>
          <w:strike/>
        </w:rPr>
      </w:pPr>
    </w:p>
    <w:p w14:paraId="45D1697A" w14:textId="77777777" w:rsidR="00FE4D66" w:rsidRPr="0000263D" w:rsidRDefault="00FE4D66" w:rsidP="00FE4D66">
      <w:pPr>
        <w:jc w:val="both"/>
        <w:rPr>
          <w:rFonts w:ascii="Arial" w:hAnsi="Arial" w:cs="Arial"/>
          <w:strike/>
        </w:rPr>
      </w:pPr>
    </w:p>
    <w:p w14:paraId="0DC83987" w14:textId="77777777" w:rsidR="00FE4D66" w:rsidRPr="0000263D" w:rsidRDefault="00FE4D66" w:rsidP="00FE4D66">
      <w:pPr>
        <w:jc w:val="both"/>
        <w:rPr>
          <w:rFonts w:ascii="Arial" w:hAnsi="Arial" w:cs="Arial"/>
          <w:strike/>
        </w:rPr>
      </w:pPr>
    </w:p>
    <w:p w14:paraId="5553991A" w14:textId="77777777" w:rsidR="00FE4D66" w:rsidRPr="0000263D" w:rsidRDefault="00FE4D66" w:rsidP="00FE4D66">
      <w:pPr>
        <w:jc w:val="both"/>
        <w:rPr>
          <w:rFonts w:ascii="Arial" w:hAnsi="Arial" w:cs="Arial"/>
          <w:strike/>
        </w:rPr>
      </w:pPr>
    </w:p>
    <w:p w14:paraId="032568F8" w14:textId="77777777" w:rsidR="00FE4D66" w:rsidRPr="0000263D" w:rsidRDefault="00FE4D66" w:rsidP="00FE4D66">
      <w:pPr>
        <w:jc w:val="both"/>
        <w:rPr>
          <w:rFonts w:ascii="Arial" w:hAnsi="Arial" w:cs="Arial"/>
          <w:strike/>
        </w:rPr>
      </w:pPr>
    </w:p>
    <w:p w14:paraId="4D38A27F" w14:textId="77777777" w:rsidR="00FE4D66" w:rsidRPr="0000263D" w:rsidRDefault="00FE4D66" w:rsidP="00FE4D66">
      <w:pPr>
        <w:jc w:val="both"/>
        <w:rPr>
          <w:rFonts w:ascii="Arial" w:hAnsi="Arial" w:cs="Arial"/>
          <w:strike/>
        </w:rPr>
      </w:pPr>
    </w:p>
    <w:p w14:paraId="023277FF" w14:textId="77777777" w:rsidR="00FE4D66" w:rsidRPr="0000263D" w:rsidRDefault="00FE4D66" w:rsidP="00FE4D66">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FE4D66" w:rsidRPr="0000263D" w14:paraId="501FB733"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6532276F" w14:textId="77777777" w:rsidR="00FE4D66" w:rsidRPr="0000263D" w:rsidRDefault="00FE4D66" w:rsidP="00CA7F3E">
            <w:pPr>
              <w:ind w:firstLine="851"/>
              <w:jc w:val="both"/>
              <w:rPr>
                <w:rFonts w:ascii="Arial" w:hAnsi="Arial" w:cs="Arial"/>
                <w:b/>
              </w:rPr>
            </w:pPr>
            <w:r w:rsidRPr="0000263D">
              <w:rPr>
                <w:rFonts w:ascii="Arial" w:hAnsi="Arial" w:cs="Arial"/>
                <w:b/>
              </w:rPr>
              <w:t>CLÁUSULA 1ª - DAS PARTES</w:t>
            </w:r>
          </w:p>
        </w:tc>
      </w:tr>
    </w:tbl>
    <w:p w14:paraId="6BC40341" w14:textId="77777777" w:rsidR="00FE4D66" w:rsidRPr="0000263D" w:rsidRDefault="00FE4D66" w:rsidP="00FE4D66">
      <w:pPr>
        <w:ind w:firstLine="851"/>
        <w:jc w:val="both"/>
        <w:rPr>
          <w:rFonts w:ascii="Arial" w:hAnsi="Arial" w:cs="Arial"/>
          <w:b/>
        </w:rPr>
      </w:pPr>
    </w:p>
    <w:p w14:paraId="59BDCBBF" w14:textId="77777777" w:rsidR="00FE4D66" w:rsidRPr="0000263D" w:rsidRDefault="00FE4D66" w:rsidP="00FE4D66">
      <w:pPr>
        <w:ind w:firstLine="851"/>
        <w:jc w:val="both"/>
        <w:rPr>
          <w:rFonts w:ascii="Arial" w:hAnsi="Arial" w:cs="Arial"/>
        </w:rPr>
      </w:pPr>
      <w:r w:rsidRPr="0000263D">
        <w:rPr>
          <w:rFonts w:ascii="Arial" w:hAnsi="Arial" w:cs="Arial"/>
          <w:b/>
        </w:rPr>
        <w:t>1.1.</w:t>
      </w:r>
      <w:r w:rsidRPr="0000263D">
        <w:rPr>
          <w:rFonts w:ascii="Arial" w:hAnsi="Arial" w:cs="Arial"/>
        </w:rPr>
        <w:t xml:space="preserve"> A </w:t>
      </w:r>
      <w:r w:rsidRPr="0000263D">
        <w:rPr>
          <w:rFonts w:ascii="Arial" w:hAnsi="Arial" w:cs="Arial"/>
          <w:b/>
        </w:rPr>
        <w:t>PREFEITURA DO MUNICÍPIO DE PIRACICABA</w:t>
      </w:r>
      <w:r w:rsidRPr="0000263D">
        <w:rPr>
          <w:rFonts w:ascii="Arial" w:hAnsi="Arial" w:cs="Arial"/>
        </w:rPr>
        <w:t xml:space="preserve">, com sede à Rua Antônio Corrêa Barbosa, n.º 2.233, bairro Chácara Nazareth, nesta cidade e Estado, com CNPJ n.º 46.341.038/0001-29, representada pelo </w:t>
      </w:r>
      <w:r w:rsidRPr="0000263D">
        <w:rPr>
          <w:rFonts w:ascii="Arial" w:hAnsi="Arial" w:cs="Arial"/>
          <w:bCs/>
          <w:color w:val="000000"/>
          <w:shd w:val="clear" w:color="auto" w:fill="FFFFFF"/>
        </w:rPr>
        <w:t>Secretário Municipal de Saúde</w:t>
      </w:r>
      <w:r w:rsidRPr="0000263D">
        <w:rPr>
          <w:rFonts w:ascii="Arial" w:hAnsi="Arial" w:cs="Arial"/>
          <w:bCs/>
          <w:shd w:val="clear" w:color="auto" w:fill="FFFFFF"/>
        </w:rPr>
        <w:t xml:space="preserve">, Dr. </w:t>
      </w:r>
      <w:r w:rsidRPr="0000263D">
        <w:rPr>
          <w:rFonts w:ascii="Arial" w:hAnsi="Arial" w:cs="Arial"/>
          <w:b/>
          <w:bCs/>
          <w:color w:val="000000"/>
          <w:shd w:val="clear" w:color="auto" w:fill="FFFFFF"/>
        </w:rPr>
        <w:t>SERGIO JOSE DIAS PACHECO JUNIOR</w:t>
      </w:r>
      <w:r w:rsidRPr="0000263D">
        <w:rPr>
          <w:rFonts w:ascii="Arial" w:hAnsi="Arial" w:cs="Arial"/>
          <w:shd w:val="clear" w:color="auto" w:fill="FFFFFF"/>
        </w:rPr>
        <w:t>, inscrito no CPF nº .............</w:t>
      </w:r>
      <w:r w:rsidRPr="0000263D">
        <w:rPr>
          <w:rFonts w:ascii="Arial" w:hAnsi="Arial" w:cs="Arial"/>
        </w:rPr>
        <w:t xml:space="preserve">, adiante, designada, simplesmente, </w:t>
      </w:r>
      <w:r w:rsidRPr="0000263D">
        <w:rPr>
          <w:rFonts w:ascii="Arial" w:hAnsi="Arial" w:cs="Arial"/>
          <w:b/>
        </w:rPr>
        <w:t>CONTRATANTE</w:t>
      </w:r>
      <w:r w:rsidRPr="0000263D">
        <w:rPr>
          <w:rFonts w:ascii="Arial" w:hAnsi="Arial" w:cs="Arial"/>
        </w:rPr>
        <w:t xml:space="preserve"> e </w:t>
      </w:r>
      <w:r w:rsidRPr="0000263D">
        <w:rPr>
          <w:rFonts w:ascii="Arial" w:hAnsi="Arial" w:cs="Arial"/>
          <w:b/>
        </w:rPr>
        <w:t>..........</w:t>
      </w:r>
      <w:r w:rsidRPr="0000263D">
        <w:rPr>
          <w:rFonts w:ascii="Arial" w:hAnsi="Arial" w:cs="Arial"/>
        </w:rPr>
        <w:t xml:space="preserve">, com sede à ........, n.º ......., na cidade de ......., inscrita no CNPJ  n.º ........, por intermédio de seu(sua) ......, Sr(a). .........., (qualificação completa), inscrito(a) no CPF n.º ......., adiante designada simplesmente </w:t>
      </w:r>
      <w:r w:rsidRPr="0000263D">
        <w:rPr>
          <w:rFonts w:ascii="Arial" w:hAnsi="Arial" w:cs="Arial"/>
          <w:b/>
        </w:rPr>
        <w:t>CONTRATADA</w:t>
      </w:r>
      <w:r w:rsidRPr="0000263D">
        <w:rPr>
          <w:rFonts w:ascii="Arial" w:hAnsi="Arial" w:cs="Arial"/>
        </w:rPr>
        <w:t>, ajustam o que se segue:</w:t>
      </w:r>
    </w:p>
    <w:p w14:paraId="613E5765" w14:textId="77777777" w:rsidR="00FE4D66" w:rsidRPr="0000263D" w:rsidRDefault="00FE4D66" w:rsidP="00FE4D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FE4D66" w:rsidRPr="0000263D" w14:paraId="66E396ED"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2FABA4F2" w14:textId="77777777" w:rsidR="00FE4D66" w:rsidRPr="0000263D" w:rsidRDefault="00FE4D66" w:rsidP="00CA7F3E">
            <w:pPr>
              <w:ind w:firstLine="851"/>
              <w:jc w:val="both"/>
              <w:rPr>
                <w:rFonts w:ascii="Arial" w:hAnsi="Arial" w:cs="Arial"/>
                <w:b/>
              </w:rPr>
            </w:pPr>
            <w:r w:rsidRPr="0000263D">
              <w:rPr>
                <w:rFonts w:ascii="Arial" w:hAnsi="Arial" w:cs="Arial"/>
                <w:b/>
              </w:rPr>
              <w:t>CLÁUSULA 2ª - DO OBJETO</w:t>
            </w:r>
          </w:p>
        </w:tc>
      </w:tr>
    </w:tbl>
    <w:p w14:paraId="4421F915" w14:textId="77777777" w:rsidR="00FE4D66" w:rsidRPr="0000263D" w:rsidRDefault="00FE4D66" w:rsidP="00FE4D66">
      <w:pPr>
        <w:ind w:firstLine="851"/>
        <w:jc w:val="both"/>
        <w:rPr>
          <w:rFonts w:ascii="Arial" w:hAnsi="Arial" w:cs="Arial"/>
          <w:b/>
        </w:rPr>
      </w:pPr>
    </w:p>
    <w:p w14:paraId="665D858D" w14:textId="77777777" w:rsidR="00FE4D66" w:rsidRPr="0000263D" w:rsidRDefault="00FE4D66" w:rsidP="00FE4D66">
      <w:pPr>
        <w:pStyle w:val="Recuodecorpodetexto"/>
        <w:ind w:firstLine="851"/>
        <w:rPr>
          <w:sz w:val="20"/>
          <w:szCs w:val="20"/>
        </w:rPr>
      </w:pPr>
      <w:r w:rsidRPr="0000263D">
        <w:rPr>
          <w:sz w:val="20"/>
          <w:szCs w:val="20"/>
        </w:rPr>
        <w:t xml:space="preserve">2.1. </w:t>
      </w:r>
      <w:r w:rsidRPr="0000263D">
        <w:rPr>
          <w:sz w:val="20"/>
          <w:szCs w:val="20"/>
          <w:lang w:val="pt-BR"/>
        </w:rPr>
        <w:t>A CONTRATADA se obriga à prestação de serviços gráficos referente ao(s) item(ns) …, conforme descrição detalhada constante do Edital da Ata de Registro de Preços nº .../2026, bem como seu Termo de Referência, o qual fica fazendo parte integrante do presente instrumento</w:t>
      </w:r>
      <w:r w:rsidRPr="0000263D">
        <w:rPr>
          <w:sz w:val="20"/>
          <w:szCs w:val="20"/>
        </w:rPr>
        <w:t>.</w:t>
      </w:r>
    </w:p>
    <w:p w14:paraId="2CD953C8" w14:textId="77777777" w:rsidR="00FE4D66" w:rsidRPr="0000263D" w:rsidRDefault="00FE4D66" w:rsidP="00FE4D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FE4D66" w:rsidRPr="0000263D" w14:paraId="67DDB02C"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286FE62A" w14:textId="77777777" w:rsidR="00FE4D66" w:rsidRPr="0000263D" w:rsidRDefault="00FE4D66" w:rsidP="00CA7F3E">
            <w:pPr>
              <w:keepLines/>
              <w:ind w:firstLine="851"/>
              <w:jc w:val="both"/>
              <w:rPr>
                <w:rFonts w:ascii="Arial" w:hAnsi="Arial" w:cs="Arial"/>
                <w:b/>
              </w:rPr>
            </w:pPr>
            <w:r w:rsidRPr="0000263D">
              <w:rPr>
                <w:rFonts w:ascii="Arial" w:hAnsi="Arial" w:cs="Arial"/>
                <w:b/>
              </w:rPr>
              <w:t>CLÁUSULA 3ª - DOS RECURSOS FINANCEIROS</w:t>
            </w:r>
          </w:p>
        </w:tc>
      </w:tr>
    </w:tbl>
    <w:p w14:paraId="3EBC7CCC" w14:textId="77777777" w:rsidR="00FE4D66" w:rsidRPr="0000263D" w:rsidRDefault="00FE4D66" w:rsidP="00FE4D66">
      <w:pPr>
        <w:pStyle w:val="Recuodecorpodetexto"/>
        <w:ind w:left="283" w:firstLine="851"/>
        <w:rPr>
          <w:sz w:val="20"/>
          <w:szCs w:val="20"/>
        </w:rPr>
      </w:pPr>
    </w:p>
    <w:p w14:paraId="600C7EC4" w14:textId="77777777" w:rsidR="00FE4D66" w:rsidRPr="0000263D" w:rsidRDefault="00FE4D66" w:rsidP="00FE4D66">
      <w:pPr>
        <w:ind w:firstLine="851"/>
        <w:jc w:val="both"/>
        <w:rPr>
          <w:rFonts w:ascii="Arial" w:hAnsi="Arial" w:cs="Arial"/>
        </w:rPr>
      </w:pPr>
      <w:r w:rsidRPr="0000263D">
        <w:rPr>
          <w:rFonts w:ascii="Arial" w:hAnsi="Arial" w:cs="Arial"/>
          <w:b/>
        </w:rPr>
        <w:t>3.1.</w:t>
      </w:r>
      <w:r w:rsidRPr="0000263D">
        <w:rPr>
          <w:rFonts w:ascii="Arial" w:hAnsi="Arial" w:cs="Arial"/>
        </w:rPr>
        <w:t xml:space="preserve"> A despesa supra será atendida pelas dotações orçamentárias nº </w:t>
      </w:r>
      <w:r w:rsidRPr="0000263D">
        <w:rPr>
          <w:rFonts w:ascii="Arial" w:hAnsi="Arial" w:cs="Arial"/>
          <w:shd w:val="clear" w:color="auto" w:fill="FFFFFF"/>
        </w:rPr>
        <w:t>.......................</w:t>
      </w:r>
      <w:r w:rsidRPr="0000263D">
        <w:rPr>
          <w:rFonts w:ascii="Arial" w:hAnsi="Arial" w:cs="Arial"/>
        </w:rPr>
        <w:t>, constantes do exercício de 2026 e correspondente.</w:t>
      </w:r>
    </w:p>
    <w:p w14:paraId="5A680B2E" w14:textId="77777777" w:rsidR="00FE4D66" w:rsidRPr="0000263D" w:rsidRDefault="00FE4D66" w:rsidP="00FE4D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618AEDCC" w14:textId="77777777" w:rsidTr="00CA7F3E">
        <w:tc>
          <w:tcPr>
            <w:tcW w:w="9286" w:type="dxa"/>
            <w:tcBorders>
              <w:top w:val="single" w:sz="4" w:space="0" w:color="000000"/>
              <w:left w:val="single" w:sz="4" w:space="0" w:color="000000"/>
              <w:bottom w:val="single" w:sz="4" w:space="0" w:color="000000"/>
              <w:right w:val="single" w:sz="4" w:space="0" w:color="000000"/>
            </w:tcBorders>
          </w:tcPr>
          <w:p w14:paraId="6481C5B7" w14:textId="77777777" w:rsidR="00FE4D66" w:rsidRPr="0000263D" w:rsidRDefault="00FE4D66" w:rsidP="00CA7F3E">
            <w:pPr>
              <w:keepLines/>
              <w:ind w:firstLine="851"/>
              <w:jc w:val="both"/>
              <w:rPr>
                <w:rFonts w:ascii="Arial" w:hAnsi="Arial" w:cs="Arial"/>
                <w:b/>
              </w:rPr>
            </w:pPr>
            <w:r w:rsidRPr="0000263D">
              <w:rPr>
                <w:rFonts w:ascii="Arial" w:hAnsi="Arial" w:cs="Arial"/>
                <w:b/>
              </w:rPr>
              <w:t>CLÁUSULA 4ª – DO SUPORTE LEGAL</w:t>
            </w:r>
          </w:p>
        </w:tc>
      </w:tr>
    </w:tbl>
    <w:p w14:paraId="29D18FAA" w14:textId="77777777" w:rsidR="00FE4D66" w:rsidRPr="0000263D" w:rsidRDefault="00FE4D66" w:rsidP="00FE4D66">
      <w:pPr>
        <w:ind w:firstLine="851"/>
        <w:jc w:val="both"/>
        <w:rPr>
          <w:rFonts w:ascii="Arial" w:hAnsi="Arial" w:cs="Arial"/>
        </w:rPr>
      </w:pPr>
    </w:p>
    <w:p w14:paraId="67813D74" w14:textId="77777777" w:rsidR="00FE4D66" w:rsidRPr="0000263D" w:rsidRDefault="00FE4D66" w:rsidP="00FE4D66">
      <w:pPr>
        <w:keepLines/>
        <w:ind w:firstLine="851"/>
        <w:jc w:val="both"/>
        <w:rPr>
          <w:rFonts w:ascii="Arial" w:hAnsi="Arial" w:cs="Arial"/>
        </w:rPr>
      </w:pPr>
      <w:r w:rsidRPr="0000263D">
        <w:rPr>
          <w:rFonts w:ascii="Arial" w:hAnsi="Arial" w:cs="Arial"/>
          <w:b/>
        </w:rPr>
        <w:t>4.1.</w:t>
      </w:r>
      <w:r w:rsidRPr="0000263D">
        <w:rPr>
          <w:rFonts w:ascii="Arial" w:hAnsi="Arial" w:cs="Arial"/>
        </w:rPr>
        <w:t xml:space="preserve"> Este contrato é regulado pelos seguintes dispositivos legais:</w:t>
      </w:r>
    </w:p>
    <w:p w14:paraId="641F7D08" w14:textId="77777777" w:rsidR="00FE4D66" w:rsidRPr="0000263D" w:rsidRDefault="00FE4D66" w:rsidP="00FE4D66">
      <w:pPr>
        <w:keepLines/>
        <w:ind w:firstLine="851"/>
        <w:jc w:val="both"/>
        <w:rPr>
          <w:rFonts w:ascii="Arial" w:hAnsi="Arial" w:cs="Arial"/>
        </w:rPr>
      </w:pPr>
      <w:r w:rsidRPr="0000263D">
        <w:rPr>
          <w:rFonts w:ascii="Arial" w:hAnsi="Arial" w:cs="Arial"/>
          <w:b/>
        </w:rPr>
        <w:t>4.1.1.</w:t>
      </w:r>
      <w:r w:rsidRPr="0000263D">
        <w:rPr>
          <w:rFonts w:ascii="Arial" w:hAnsi="Arial" w:cs="Arial"/>
        </w:rPr>
        <w:t xml:space="preserve"> Constituição da República Federativa do Brasil;</w:t>
      </w:r>
    </w:p>
    <w:p w14:paraId="270C7958" w14:textId="77777777" w:rsidR="00FE4D66" w:rsidRPr="0000263D" w:rsidRDefault="00FE4D66" w:rsidP="00FE4D66">
      <w:pPr>
        <w:keepLines/>
        <w:ind w:firstLine="851"/>
        <w:jc w:val="both"/>
        <w:rPr>
          <w:rFonts w:ascii="Arial" w:hAnsi="Arial" w:cs="Arial"/>
        </w:rPr>
      </w:pPr>
      <w:r w:rsidRPr="0000263D">
        <w:rPr>
          <w:rFonts w:ascii="Arial" w:hAnsi="Arial" w:cs="Arial"/>
          <w:b/>
        </w:rPr>
        <w:t>4.1.2.</w:t>
      </w:r>
      <w:r w:rsidRPr="0000263D">
        <w:rPr>
          <w:rFonts w:ascii="Arial" w:hAnsi="Arial" w:cs="Arial"/>
        </w:rPr>
        <w:t xml:space="preserve"> Lei Orgânica do Município de Piracicaba;</w:t>
      </w:r>
    </w:p>
    <w:p w14:paraId="2497EBDA" w14:textId="77777777" w:rsidR="00FE4D66" w:rsidRPr="0000263D" w:rsidRDefault="00FE4D66" w:rsidP="00FE4D66">
      <w:pPr>
        <w:keepLines/>
        <w:ind w:firstLine="851"/>
        <w:jc w:val="both"/>
        <w:rPr>
          <w:rFonts w:ascii="Arial" w:hAnsi="Arial" w:cs="Arial"/>
        </w:rPr>
      </w:pPr>
      <w:r w:rsidRPr="0000263D">
        <w:rPr>
          <w:rFonts w:ascii="Arial" w:hAnsi="Arial" w:cs="Arial"/>
          <w:b/>
        </w:rPr>
        <w:t>4.1.3.</w:t>
      </w:r>
      <w:r w:rsidRPr="0000263D">
        <w:rPr>
          <w:rFonts w:ascii="Arial" w:hAnsi="Arial" w:cs="Arial"/>
        </w:rPr>
        <w:t xml:space="preserve"> Lei Federal nº 14.133, de 01/04/2021;</w:t>
      </w:r>
    </w:p>
    <w:p w14:paraId="733FDD96" w14:textId="77777777" w:rsidR="00FE4D66" w:rsidRPr="0000263D" w:rsidRDefault="00FE4D66" w:rsidP="00FE4D66">
      <w:pPr>
        <w:keepLines/>
        <w:ind w:firstLine="851"/>
        <w:jc w:val="both"/>
        <w:rPr>
          <w:rFonts w:ascii="Arial" w:hAnsi="Arial" w:cs="Arial"/>
        </w:rPr>
      </w:pPr>
      <w:r w:rsidRPr="0000263D">
        <w:rPr>
          <w:rFonts w:ascii="Arial" w:hAnsi="Arial" w:cs="Arial"/>
          <w:b/>
        </w:rPr>
        <w:t>4.1.4.</w:t>
      </w:r>
      <w:r w:rsidRPr="0000263D">
        <w:rPr>
          <w:rFonts w:ascii="Arial" w:hAnsi="Arial" w:cs="Arial"/>
        </w:rPr>
        <w:t xml:space="preserve"> Decreto Municipal nº 17.640, de 30/10/2018;</w:t>
      </w:r>
    </w:p>
    <w:p w14:paraId="7424CA0F" w14:textId="77777777" w:rsidR="00FE4D66" w:rsidRPr="0000263D" w:rsidRDefault="00FE4D66" w:rsidP="00FE4D66">
      <w:pPr>
        <w:keepLines/>
        <w:ind w:firstLine="851"/>
        <w:jc w:val="both"/>
        <w:rPr>
          <w:rFonts w:ascii="Arial" w:hAnsi="Arial" w:cs="Arial"/>
        </w:rPr>
      </w:pPr>
      <w:r w:rsidRPr="0000263D">
        <w:rPr>
          <w:rFonts w:ascii="Arial" w:hAnsi="Arial" w:cs="Arial"/>
          <w:b/>
        </w:rPr>
        <w:t>4.1.5.</w:t>
      </w:r>
      <w:r w:rsidRPr="0000263D">
        <w:rPr>
          <w:rFonts w:ascii="Arial" w:hAnsi="Arial" w:cs="Arial"/>
        </w:rPr>
        <w:t xml:space="preserve"> Demais disposições legais aplicáveis, inclusive subsidiariamente, os princípios gerais de Direito.</w:t>
      </w:r>
    </w:p>
    <w:p w14:paraId="4268AA58" w14:textId="77777777" w:rsidR="00FE4D66" w:rsidRPr="0000263D" w:rsidRDefault="00FE4D66" w:rsidP="00FE4D66">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0FD79F30"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445BC66A" w14:textId="77777777" w:rsidR="00FE4D66" w:rsidRPr="0000263D" w:rsidRDefault="00FE4D66" w:rsidP="00CA7F3E">
            <w:pPr>
              <w:ind w:firstLine="851"/>
              <w:jc w:val="both"/>
              <w:rPr>
                <w:rFonts w:ascii="Arial" w:hAnsi="Arial" w:cs="Arial"/>
                <w:b/>
              </w:rPr>
            </w:pPr>
            <w:r w:rsidRPr="0000263D">
              <w:rPr>
                <w:rFonts w:ascii="Arial" w:hAnsi="Arial" w:cs="Arial"/>
                <w:b/>
              </w:rPr>
              <w:t>CLÁUSULA 5ª - DO PREÇO</w:t>
            </w:r>
          </w:p>
        </w:tc>
      </w:tr>
    </w:tbl>
    <w:p w14:paraId="5E029D46" w14:textId="77777777" w:rsidR="00FE4D66" w:rsidRPr="0000263D" w:rsidRDefault="00FE4D66" w:rsidP="00FE4D66">
      <w:pPr>
        <w:ind w:firstLine="851"/>
        <w:jc w:val="both"/>
        <w:rPr>
          <w:rFonts w:ascii="Arial" w:hAnsi="Arial" w:cs="Arial"/>
        </w:rPr>
      </w:pPr>
    </w:p>
    <w:p w14:paraId="2558600C" w14:textId="77777777" w:rsidR="00FE4D66" w:rsidRPr="0000263D" w:rsidRDefault="00FE4D66" w:rsidP="00FE4D66">
      <w:pPr>
        <w:ind w:firstLine="851"/>
        <w:jc w:val="both"/>
        <w:rPr>
          <w:rFonts w:ascii="Arial" w:hAnsi="Arial" w:cs="Arial"/>
        </w:rPr>
      </w:pPr>
      <w:r w:rsidRPr="0000263D">
        <w:rPr>
          <w:rFonts w:ascii="Arial" w:hAnsi="Arial" w:cs="Arial"/>
          <w:b/>
        </w:rPr>
        <w:t>5.1.</w:t>
      </w:r>
      <w:r w:rsidRPr="0000263D">
        <w:rPr>
          <w:rFonts w:ascii="Arial" w:hAnsi="Arial" w:cs="Arial"/>
        </w:rPr>
        <w:t xml:space="preserve"> Pela execução do objeto deste contrato, a </w:t>
      </w:r>
      <w:r w:rsidRPr="0000263D">
        <w:rPr>
          <w:rFonts w:ascii="Arial" w:hAnsi="Arial" w:cs="Arial"/>
          <w:b/>
        </w:rPr>
        <w:t xml:space="preserve">CONTRATANTE </w:t>
      </w:r>
      <w:r w:rsidRPr="0000263D">
        <w:rPr>
          <w:rFonts w:ascii="Arial" w:hAnsi="Arial" w:cs="Arial"/>
        </w:rPr>
        <w:t xml:space="preserve">pagará à </w:t>
      </w:r>
      <w:r w:rsidRPr="0000263D">
        <w:rPr>
          <w:rFonts w:ascii="Arial" w:hAnsi="Arial" w:cs="Arial"/>
          <w:b/>
        </w:rPr>
        <w:t xml:space="preserve">CONTRATADA </w:t>
      </w:r>
      <w:r w:rsidRPr="0000263D">
        <w:rPr>
          <w:rFonts w:ascii="Arial" w:hAnsi="Arial" w:cs="Arial"/>
        </w:rPr>
        <w:t xml:space="preserve">a importância de </w:t>
      </w:r>
      <w:r w:rsidRPr="0000263D">
        <w:rPr>
          <w:rFonts w:ascii="Arial" w:hAnsi="Arial" w:cs="Arial"/>
          <w:b/>
        </w:rPr>
        <w:t>R$      (...)</w:t>
      </w:r>
      <w:r w:rsidRPr="0000263D">
        <w:rPr>
          <w:rFonts w:ascii="Arial" w:hAnsi="Arial" w:cs="Arial"/>
        </w:rPr>
        <w:t>, conforme valores apresentados por esta em sua proposta.</w:t>
      </w:r>
    </w:p>
    <w:p w14:paraId="4A696920" w14:textId="77777777" w:rsidR="00FE4D66" w:rsidRPr="0000263D" w:rsidRDefault="00FE4D66" w:rsidP="00FE4D66">
      <w:pPr>
        <w:ind w:firstLine="851"/>
        <w:jc w:val="both"/>
        <w:rPr>
          <w:rFonts w:ascii="Arial" w:hAnsi="Arial" w:cs="Arial"/>
          <w:b/>
        </w:rPr>
      </w:pPr>
    </w:p>
    <w:p w14:paraId="48F2D661" w14:textId="77777777" w:rsidR="00FE4D66" w:rsidRPr="0000263D" w:rsidRDefault="00FE4D66" w:rsidP="00FE4D66">
      <w:pPr>
        <w:ind w:firstLine="851"/>
        <w:jc w:val="both"/>
        <w:rPr>
          <w:rFonts w:ascii="Arial" w:hAnsi="Arial" w:cs="Arial"/>
        </w:rPr>
      </w:pPr>
      <w:r w:rsidRPr="0000263D">
        <w:rPr>
          <w:rFonts w:ascii="Arial" w:hAnsi="Arial" w:cs="Arial"/>
          <w:b/>
        </w:rPr>
        <w:t>5.2.</w:t>
      </w:r>
      <w:r w:rsidRPr="0000263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0263D">
        <w:rPr>
          <w:rFonts w:ascii="Arial" w:hAnsi="Arial" w:cs="Arial"/>
          <w:b/>
        </w:rPr>
        <w:t>CONTRATANTE</w:t>
      </w:r>
      <w:r w:rsidRPr="0000263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7171457" w14:textId="77777777" w:rsidR="00FE4D66" w:rsidRPr="0000263D" w:rsidRDefault="00FE4D66" w:rsidP="00FE4D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FE4D66" w:rsidRPr="0000263D" w14:paraId="7192F829"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3B7423EC" w14:textId="77777777" w:rsidR="00FE4D66" w:rsidRPr="0000263D" w:rsidRDefault="00FE4D66" w:rsidP="00CA7F3E">
            <w:pPr>
              <w:ind w:firstLine="851"/>
              <w:jc w:val="both"/>
              <w:rPr>
                <w:rFonts w:ascii="Arial" w:hAnsi="Arial" w:cs="Arial"/>
                <w:b/>
              </w:rPr>
            </w:pPr>
            <w:r w:rsidRPr="0000263D">
              <w:rPr>
                <w:rFonts w:ascii="Arial" w:hAnsi="Arial" w:cs="Arial"/>
                <w:b/>
              </w:rPr>
              <w:t>CLÁUSULA 6ª - DOS PAGAMENTOS</w:t>
            </w:r>
          </w:p>
        </w:tc>
      </w:tr>
    </w:tbl>
    <w:p w14:paraId="2E473E86" w14:textId="77777777" w:rsidR="00FE4D66" w:rsidRPr="0000263D" w:rsidRDefault="00FE4D66" w:rsidP="00FE4D66">
      <w:pPr>
        <w:ind w:firstLine="851"/>
        <w:jc w:val="both"/>
        <w:rPr>
          <w:rFonts w:ascii="Arial" w:hAnsi="Arial" w:cs="Arial"/>
        </w:rPr>
      </w:pPr>
    </w:p>
    <w:p w14:paraId="7E365771" w14:textId="77777777" w:rsidR="00FE4D66" w:rsidRPr="0000263D" w:rsidRDefault="00FE4D66" w:rsidP="00FE4D66">
      <w:pPr>
        <w:ind w:firstLine="850"/>
        <w:jc w:val="both"/>
        <w:rPr>
          <w:rFonts w:ascii="Arial" w:hAnsi="Arial" w:cs="Arial"/>
        </w:rPr>
      </w:pPr>
      <w:r w:rsidRPr="0000263D">
        <w:rPr>
          <w:rFonts w:ascii="Arial" w:hAnsi="Arial" w:cs="Arial"/>
          <w:b/>
        </w:rPr>
        <w:t xml:space="preserve">6.1. </w:t>
      </w:r>
      <w:r w:rsidRPr="0000263D">
        <w:rPr>
          <w:rFonts w:ascii="Arial" w:hAnsi="Arial" w:cs="Arial"/>
        </w:rPr>
        <w:t>Anteriormente a realização de pagamentos, a Unidade Requisitante realizará consulta, junto a Secretaria Municipal de Finanças sobre a existência de débitos exigíveis da</w:t>
      </w:r>
      <w:r w:rsidRPr="0000263D">
        <w:rPr>
          <w:rFonts w:ascii="Arial" w:hAnsi="Arial" w:cs="Arial"/>
          <w:b/>
        </w:rPr>
        <w:t xml:space="preserve"> CONTRATADA</w:t>
      </w:r>
      <w:r w:rsidRPr="0000263D">
        <w:rPr>
          <w:rFonts w:ascii="Arial" w:hAnsi="Arial" w:cs="Arial"/>
        </w:rPr>
        <w:t xml:space="preserve"> com o Município de Piracicaba e caso existam, poderá ser realizada a compensação de valores.</w:t>
      </w:r>
    </w:p>
    <w:p w14:paraId="05C5962C" w14:textId="77777777" w:rsidR="00FE4D66" w:rsidRPr="0000263D" w:rsidRDefault="00FE4D66" w:rsidP="00FE4D66">
      <w:pPr>
        <w:ind w:firstLine="850"/>
        <w:jc w:val="both"/>
        <w:rPr>
          <w:rFonts w:ascii="Arial" w:hAnsi="Arial" w:cs="Arial"/>
          <w:b/>
        </w:rPr>
      </w:pPr>
    </w:p>
    <w:p w14:paraId="081EBCE0" w14:textId="77777777" w:rsidR="00FE4D66" w:rsidRPr="0000263D" w:rsidRDefault="00FE4D66" w:rsidP="00FE4D66">
      <w:pPr>
        <w:ind w:firstLine="850"/>
        <w:jc w:val="both"/>
        <w:rPr>
          <w:rFonts w:ascii="Arial" w:hAnsi="Arial" w:cs="Arial"/>
        </w:rPr>
      </w:pPr>
      <w:r w:rsidRPr="0000263D">
        <w:rPr>
          <w:rFonts w:ascii="Arial" w:hAnsi="Arial" w:cs="Arial"/>
          <w:b/>
        </w:rPr>
        <w:t xml:space="preserve">6.2. </w:t>
      </w:r>
      <w:r w:rsidRPr="0000263D">
        <w:rPr>
          <w:rFonts w:ascii="Arial" w:hAnsi="Arial" w:cs="Arial"/>
        </w:rPr>
        <w:t xml:space="preserve">Os pagamentos serão efetuados mediante a apresentação da nota fiscal, acompanhada do atestado de recebimento emitido pela </w:t>
      </w:r>
      <w:r w:rsidRPr="0000263D">
        <w:rPr>
          <w:rFonts w:ascii="Arial" w:hAnsi="Arial" w:cs="Arial"/>
          <w:shd w:val="clear" w:color="auto" w:fill="FFFFFF"/>
        </w:rPr>
        <w:t xml:space="preserve">Secretaria Municipal de </w:t>
      </w:r>
      <w:r w:rsidRPr="0000263D">
        <w:rPr>
          <w:rFonts w:ascii="Arial" w:hAnsi="Arial" w:cs="Arial"/>
          <w:color w:val="000000"/>
          <w:shd w:val="clear" w:color="auto" w:fill="FFFFFF"/>
        </w:rPr>
        <w:t>Saúde,</w:t>
      </w:r>
      <w:r w:rsidRPr="0000263D">
        <w:rPr>
          <w:rFonts w:ascii="Arial" w:hAnsi="Arial" w:cs="Arial"/>
        </w:rPr>
        <w:t xml:space="preserve"> no prazo estipulado pela </w:t>
      </w:r>
      <w:r w:rsidRPr="0000263D">
        <w:rPr>
          <w:rFonts w:ascii="Arial" w:hAnsi="Arial" w:cs="Arial"/>
          <w:b/>
        </w:rPr>
        <w:t>CONTRATADA</w:t>
      </w:r>
      <w:r w:rsidRPr="0000263D">
        <w:rPr>
          <w:rFonts w:ascii="Arial" w:hAnsi="Arial" w:cs="Arial"/>
        </w:rPr>
        <w:t xml:space="preserve">, contado da data de emissão da nota fiscal e depositados no banco e conta corrente indicados pela </w:t>
      </w:r>
      <w:r w:rsidRPr="0000263D">
        <w:rPr>
          <w:rFonts w:ascii="Arial" w:hAnsi="Arial" w:cs="Arial"/>
          <w:b/>
        </w:rPr>
        <w:t>CONTRATADA</w:t>
      </w:r>
      <w:r w:rsidRPr="0000263D">
        <w:rPr>
          <w:rFonts w:ascii="Arial" w:hAnsi="Arial" w:cs="Arial"/>
        </w:rPr>
        <w:t xml:space="preserve">. </w:t>
      </w:r>
    </w:p>
    <w:p w14:paraId="1E409B45" w14:textId="77777777" w:rsidR="00FE4D66" w:rsidRPr="0000263D" w:rsidRDefault="00FE4D66" w:rsidP="00FE4D66">
      <w:pPr>
        <w:ind w:firstLine="850"/>
        <w:jc w:val="both"/>
        <w:rPr>
          <w:rFonts w:ascii="Arial" w:hAnsi="Arial" w:cs="Arial"/>
        </w:rPr>
      </w:pPr>
    </w:p>
    <w:p w14:paraId="2F915AE4" w14:textId="77777777" w:rsidR="00FE4D66" w:rsidRPr="0000263D" w:rsidRDefault="00FE4D66" w:rsidP="00FE4D66">
      <w:pPr>
        <w:ind w:firstLine="850"/>
        <w:jc w:val="both"/>
        <w:rPr>
          <w:rFonts w:ascii="Arial" w:hAnsi="Arial" w:cs="Arial"/>
        </w:rPr>
      </w:pPr>
      <w:r w:rsidRPr="0000263D">
        <w:rPr>
          <w:rFonts w:ascii="Arial" w:hAnsi="Arial" w:cs="Arial"/>
          <w:b/>
        </w:rPr>
        <w:t>6.2.1.</w:t>
      </w:r>
      <w:r w:rsidRPr="0000263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658B8D6" w14:textId="77777777" w:rsidR="00FE4D66" w:rsidRPr="0000263D" w:rsidRDefault="00FE4D66" w:rsidP="00FE4D66">
      <w:pPr>
        <w:ind w:firstLine="850"/>
        <w:jc w:val="both"/>
        <w:rPr>
          <w:rFonts w:ascii="Arial" w:hAnsi="Arial" w:cs="Arial"/>
        </w:rPr>
      </w:pPr>
    </w:p>
    <w:p w14:paraId="44B7EC0B" w14:textId="77777777" w:rsidR="00FE4D66" w:rsidRPr="0000263D" w:rsidRDefault="00FE4D66" w:rsidP="00FE4D66">
      <w:pPr>
        <w:ind w:firstLine="850"/>
        <w:jc w:val="both"/>
        <w:rPr>
          <w:rFonts w:ascii="Arial" w:hAnsi="Arial" w:cs="Arial"/>
          <w:b/>
        </w:rPr>
      </w:pPr>
      <w:r w:rsidRPr="0000263D">
        <w:rPr>
          <w:rFonts w:ascii="Arial" w:hAnsi="Arial" w:cs="Arial"/>
        </w:rPr>
        <w:t xml:space="preserve">E-mail para emissão da NF-e: </w:t>
      </w:r>
      <w:hyperlink r:id="rId21">
        <w:r w:rsidRPr="0000263D">
          <w:rPr>
            <w:rStyle w:val="LinkdaInternet"/>
            <w:rFonts w:ascii="Arial" w:hAnsi="Arial" w:cs="Arial"/>
          </w:rPr>
          <w:t>notafiscal@piracicaba.sp.gov.br</w:t>
        </w:r>
      </w:hyperlink>
    </w:p>
    <w:p w14:paraId="5EE7370A" w14:textId="77777777" w:rsidR="00FE4D66" w:rsidRPr="0000263D" w:rsidRDefault="00FE4D66" w:rsidP="00FE4D66">
      <w:pPr>
        <w:jc w:val="both"/>
        <w:rPr>
          <w:rFonts w:ascii="Arial" w:hAnsi="Arial" w:cs="Arial"/>
          <w:b/>
        </w:rPr>
      </w:pPr>
    </w:p>
    <w:p w14:paraId="67375AB0" w14:textId="77777777" w:rsidR="00FE4D66" w:rsidRPr="0000263D" w:rsidRDefault="00FE4D66" w:rsidP="00FE4D66">
      <w:pPr>
        <w:ind w:firstLine="850"/>
        <w:jc w:val="both"/>
        <w:rPr>
          <w:rFonts w:ascii="Arial" w:hAnsi="Arial" w:cs="Arial"/>
        </w:rPr>
      </w:pPr>
      <w:r w:rsidRPr="0000263D">
        <w:rPr>
          <w:rFonts w:ascii="Arial" w:hAnsi="Arial" w:cs="Arial"/>
          <w:b/>
        </w:rPr>
        <w:t xml:space="preserve">6.3. </w:t>
      </w:r>
      <w:r w:rsidRPr="0000263D">
        <w:rPr>
          <w:rFonts w:ascii="Arial" w:hAnsi="Arial" w:cs="Arial"/>
        </w:rPr>
        <w:t xml:space="preserve">Com a nota fiscal a </w:t>
      </w:r>
      <w:r w:rsidRPr="0000263D">
        <w:rPr>
          <w:rFonts w:ascii="Arial" w:hAnsi="Arial" w:cs="Arial"/>
          <w:b/>
        </w:rPr>
        <w:t>CONTRATADA</w:t>
      </w:r>
      <w:r w:rsidRPr="0000263D">
        <w:rPr>
          <w:rFonts w:ascii="Arial" w:hAnsi="Arial" w:cs="Arial"/>
        </w:rPr>
        <w:t xml:space="preserve"> deverá apresentar, ainda:</w:t>
      </w:r>
    </w:p>
    <w:p w14:paraId="519F0CE5" w14:textId="77777777" w:rsidR="00FE4D66" w:rsidRPr="0000263D" w:rsidRDefault="00FE4D66" w:rsidP="00FE4D66">
      <w:pPr>
        <w:ind w:firstLine="850"/>
        <w:jc w:val="both"/>
        <w:rPr>
          <w:rFonts w:ascii="Arial" w:hAnsi="Arial" w:cs="Arial"/>
        </w:rPr>
      </w:pPr>
    </w:p>
    <w:p w14:paraId="5DBE89CD" w14:textId="77777777" w:rsidR="00FE4D66" w:rsidRPr="0000263D" w:rsidRDefault="00FE4D66" w:rsidP="00FE4D66">
      <w:pPr>
        <w:ind w:firstLine="850"/>
        <w:jc w:val="both"/>
        <w:rPr>
          <w:rFonts w:ascii="Arial" w:hAnsi="Arial" w:cs="Arial"/>
        </w:rPr>
      </w:pPr>
      <w:r w:rsidRPr="0000263D">
        <w:rPr>
          <w:rFonts w:ascii="Arial" w:hAnsi="Arial" w:cs="Arial"/>
          <w:b/>
        </w:rPr>
        <w:t xml:space="preserve">6.3.1. </w:t>
      </w:r>
      <w:r w:rsidRPr="0000263D">
        <w:rPr>
          <w:rFonts w:ascii="Arial" w:hAnsi="Arial" w:cs="Arial"/>
        </w:rPr>
        <w:t>Certidão de Regularidade perante a Fazenda Federal (INSS), com validade em vigor;</w:t>
      </w:r>
    </w:p>
    <w:p w14:paraId="71B96ACA" w14:textId="77777777" w:rsidR="00FE4D66" w:rsidRPr="0000263D" w:rsidRDefault="00FE4D66" w:rsidP="00FE4D66">
      <w:pPr>
        <w:ind w:firstLine="850"/>
        <w:jc w:val="both"/>
        <w:rPr>
          <w:rFonts w:ascii="Arial" w:hAnsi="Arial" w:cs="Arial"/>
        </w:rPr>
      </w:pPr>
    </w:p>
    <w:p w14:paraId="7142C81B" w14:textId="77777777" w:rsidR="00FE4D66" w:rsidRPr="0000263D" w:rsidRDefault="00FE4D66" w:rsidP="00FE4D66">
      <w:pPr>
        <w:ind w:firstLine="850"/>
        <w:jc w:val="both"/>
        <w:rPr>
          <w:rFonts w:ascii="Arial" w:hAnsi="Arial" w:cs="Arial"/>
        </w:rPr>
      </w:pPr>
      <w:r w:rsidRPr="0000263D">
        <w:rPr>
          <w:rFonts w:ascii="Arial" w:hAnsi="Arial" w:cs="Arial"/>
          <w:b/>
        </w:rPr>
        <w:t xml:space="preserve">6.3.2. </w:t>
      </w:r>
      <w:r w:rsidRPr="0000263D">
        <w:rPr>
          <w:rFonts w:ascii="Arial" w:hAnsi="Arial" w:cs="Arial"/>
        </w:rPr>
        <w:t>Certidão de regularidade do FGTS fornecido pela Caixa Econômica Federal, com validade em vigor;</w:t>
      </w:r>
      <w:r w:rsidRPr="0000263D">
        <w:rPr>
          <w:rFonts w:ascii="Arial" w:hAnsi="Arial" w:cs="Arial"/>
          <w:b/>
        </w:rPr>
        <w:t xml:space="preserve"> </w:t>
      </w:r>
    </w:p>
    <w:p w14:paraId="2A03B669" w14:textId="77777777" w:rsidR="00FE4D66" w:rsidRPr="0000263D" w:rsidRDefault="00FE4D66" w:rsidP="00FE4D66">
      <w:pPr>
        <w:ind w:firstLine="850"/>
        <w:jc w:val="both"/>
        <w:rPr>
          <w:rFonts w:ascii="Arial" w:hAnsi="Arial" w:cs="Arial"/>
          <w:b/>
        </w:rPr>
      </w:pPr>
    </w:p>
    <w:p w14:paraId="6B79A4B2" w14:textId="77777777" w:rsidR="00FE4D66" w:rsidRPr="0000263D" w:rsidRDefault="00FE4D66" w:rsidP="00FE4D66">
      <w:pPr>
        <w:keepLines/>
        <w:ind w:firstLine="850"/>
        <w:jc w:val="both"/>
        <w:rPr>
          <w:rFonts w:ascii="Arial" w:hAnsi="Arial" w:cs="Arial"/>
        </w:rPr>
      </w:pPr>
      <w:r w:rsidRPr="0000263D">
        <w:rPr>
          <w:rFonts w:ascii="Arial" w:hAnsi="Arial" w:cs="Arial"/>
          <w:b/>
        </w:rPr>
        <w:t>6.3.3.</w:t>
      </w:r>
      <w:r w:rsidRPr="0000263D">
        <w:rPr>
          <w:rFonts w:ascii="Arial" w:hAnsi="Arial" w:cs="Arial"/>
        </w:rPr>
        <w:t xml:space="preserve"> Certidão de Regularidade perante a </w:t>
      </w:r>
      <w:r w:rsidRPr="0000263D">
        <w:rPr>
          <w:rFonts w:ascii="Arial" w:hAnsi="Arial" w:cs="Arial"/>
          <w:shd w:val="clear" w:color="auto" w:fill="FFFFFF"/>
        </w:rPr>
        <w:t>Fazenda Estadual</w:t>
      </w:r>
      <w:r w:rsidRPr="0000263D">
        <w:rPr>
          <w:rFonts w:ascii="Arial" w:hAnsi="Arial" w:cs="Arial"/>
        </w:rPr>
        <w:t>, com validade em vigor, e;</w:t>
      </w:r>
    </w:p>
    <w:p w14:paraId="34B0369A" w14:textId="77777777" w:rsidR="00FE4D66" w:rsidRPr="0000263D" w:rsidRDefault="00FE4D66" w:rsidP="00FE4D66">
      <w:pPr>
        <w:keepLines/>
        <w:ind w:firstLine="850"/>
        <w:jc w:val="both"/>
        <w:rPr>
          <w:rFonts w:ascii="Arial" w:hAnsi="Arial" w:cs="Arial"/>
        </w:rPr>
      </w:pPr>
    </w:p>
    <w:p w14:paraId="672B8830" w14:textId="77777777" w:rsidR="00FE4D66" w:rsidRPr="0000263D" w:rsidRDefault="00FE4D66" w:rsidP="00FE4D66">
      <w:pPr>
        <w:keepLines/>
        <w:ind w:firstLine="850"/>
        <w:jc w:val="both"/>
        <w:rPr>
          <w:rFonts w:ascii="Arial" w:hAnsi="Arial" w:cs="Arial"/>
        </w:rPr>
      </w:pPr>
      <w:r w:rsidRPr="0000263D">
        <w:rPr>
          <w:rFonts w:ascii="Arial" w:hAnsi="Arial" w:cs="Arial"/>
          <w:b/>
        </w:rPr>
        <w:t>6.3.4.</w:t>
      </w:r>
      <w:r w:rsidRPr="0000263D">
        <w:rPr>
          <w:rFonts w:ascii="Arial" w:hAnsi="Arial" w:cs="Arial"/>
        </w:rPr>
        <w:t xml:space="preserve"> Certidão Negativa de Débitos Trabalhistas (CNDT).</w:t>
      </w:r>
    </w:p>
    <w:p w14:paraId="0C1475E7" w14:textId="77777777" w:rsidR="00FE4D66" w:rsidRPr="0000263D" w:rsidRDefault="00FE4D66" w:rsidP="00FE4D66">
      <w:pPr>
        <w:jc w:val="both"/>
        <w:rPr>
          <w:rFonts w:ascii="Arial" w:hAnsi="Arial" w:cs="Arial"/>
          <w:b/>
        </w:rPr>
      </w:pPr>
    </w:p>
    <w:p w14:paraId="07FBD7F1" w14:textId="77777777" w:rsidR="00FE4D66" w:rsidRPr="0000263D" w:rsidRDefault="00FE4D66" w:rsidP="00FE4D66">
      <w:pPr>
        <w:ind w:firstLine="850"/>
        <w:jc w:val="both"/>
        <w:rPr>
          <w:rFonts w:ascii="Arial" w:hAnsi="Arial" w:cs="Arial"/>
        </w:rPr>
      </w:pPr>
      <w:r w:rsidRPr="0000263D">
        <w:rPr>
          <w:rFonts w:ascii="Arial" w:hAnsi="Arial" w:cs="Arial"/>
          <w:b/>
        </w:rPr>
        <w:t xml:space="preserve">6.4. </w:t>
      </w:r>
      <w:r w:rsidRPr="0000263D">
        <w:rPr>
          <w:rFonts w:ascii="Arial" w:hAnsi="Arial" w:cs="Arial"/>
        </w:rPr>
        <w:t>Caso o dia do pagamento coincida aos sábados, domingos, feriados ou pontos facultativos, o mesmo será efetuado no primeiro dia útil subsequente, sem qualquer incidência de correção monetária.</w:t>
      </w:r>
    </w:p>
    <w:p w14:paraId="6397F4CB" w14:textId="77777777" w:rsidR="00FE4D66" w:rsidRPr="0000263D" w:rsidRDefault="00FE4D66" w:rsidP="00FE4D66">
      <w:pPr>
        <w:ind w:firstLine="850"/>
        <w:jc w:val="both"/>
        <w:rPr>
          <w:rFonts w:ascii="Arial" w:hAnsi="Arial" w:cs="Arial"/>
        </w:rPr>
      </w:pPr>
    </w:p>
    <w:p w14:paraId="5796EB15" w14:textId="77777777" w:rsidR="00FE4D66" w:rsidRPr="0000263D" w:rsidRDefault="00FE4D66" w:rsidP="00FE4D66">
      <w:pPr>
        <w:ind w:firstLine="851"/>
        <w:jc w:val="both"/>
        <w:rPr>
          <w:rFonts w:ascii="Arial" w:hAnsi="Arial" w:cs="Arial"/>
        </w:rPr>
      </w:pPr>
      <w:r w:rsidRPr="0000263D">
        <w:rPr>
          <w:rFonts w:ascii="Arial" w:hAnsi="Arial" w:cs="Arial"/>
          <w:b/>
        </w:rPr>
        <w:t>6.5.</w:t>
      </w:r>
      <w:r w:rsidRPr="0000263D">
        <w:rPr>
          <w:rFonts w:ascii="Arial" w:hAnsi="Arial" w:cs="Arial"/>
        </w:rPr>
        <w:t xml:space="preserve"> Caso a </w:t>
      </w:r>
      <w:r w:rsidRPr="0000263D">
        <w:rPr>
          <w:rFonts w:ascii="Arial" w:hAnsi="Arial" w:cs="Arial"/>
          <w:b/>
        </w:rPr>
        <w:t>CONTRATANTE</w:t>
      </w:r>
      <w:r w:rsidRPr="0000263D">
        <w:rPr>
          <w:rFonts w:ascii="Arial" w:hAnsi="Arial" w:cs="Arial"/>
        </w:rPr>
        <w:t>, eventualmente, atrase os pagamentos, estes deverão ser corrigidos com base no INPC/IBGE, conforme legislação pertinente.</w:t>
      </w:r>
    </w:p>
    <w:p w14:paraId="53C56E94" w14:textId="77777777" w:rsidR="00FE4D66" w:rsidRPr="0000263D" w:rsidRDefault="00FE4D66" w:rsidP="00FE4D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43353F96"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582FF776" w14:textId="77777777" w:rsidR="00FE4D66" w:rsidRPr="0000263D" w:rsidRDefault="00FE4D66" w:rsidP="00CA7F3E">
            <w:pPr>
              <w:ind w:firstLine="851"/>
              <w:jc w:val="both"/>
              <w:rPr>
                <w:rFonts w:ascii="Arial" w:hAnsi="Arial" w:cs="Arial"/>
                <w:b/>
              </w:rPr>
            </w:pPr>
            <w:r w:rsidRPr="0000263D">
              <w:rPr>
                <w:rFonts w:ascii="Arial" w:hAnsi="Arial" w:cs="Arial"/>
                <w:b/>
              </w:rPr>
              <w:t>CLÁUSULA 7ª - DA FISCALIZAÇÃO</w:t>
            </w:r>
          </w:p>
        </w:tc>
      </w:tr>
    </w:tbl>
    <w:p w14:paraId="6CD52F89" w14:textId="77777777" w:rsidR="00FE4D66" w:rsidRPr="0000263D" w:rsidRDefault="00FE4D66" w:rsidP="00FE4D66">
      <w:pPr>
        <w:ind w:firstLine="851"/>
        <w:jc w:val="both"/>
        <w:rPr>
          <w:rFonts w:ascii="Arial" w:hAnsi="Arial" w:cs="Arial"/>
          <w:b/>
        </w:rPr>
      </w:pPr>
    </w:p>
    <w:p w14:paraId="498D9700" w14:textId="77777777" w:rsidR="00FE4D66" w:rsidRPr="0000263D" w:rsidRDefault="00FE4D66" w:rsidP="00FE4D66">
      <w:pPr>
        <w:ind w:firstLine="851"/>
        <w:jc w:val="both"/>
        <w:rPr>
          <w:rFonts w:ascii="Arial" w:hAnsi="Arial" w:cs="Arial"/>
        </w:rPr>
      </w:pPr>
      <w:r w:rsidRPr="0000263D">
        <w:rPr>
          <w:rFonts w:ascii="Arial" w:hAnsi="Arial" w:cs="Arial"/>
          <w:b/>
        </w:rPr>
        <w:t>7.1.</w:t>
      </w:r>
      <w:r w:rsidRPr="0000263D">
        <w:rPr>
          <w:rFonts w:ascii="Arial" w:hAnsi="Arial" w:cs="Arial"/>
        </w:rPr>
        <w:t xml:space="preserve"> A Secretaria Municipal de Saúde é o órgão credenciado pela </w:t>
      </w:r>
      <w:r w:rsidRPr="0000263D">
        <w:rPr>
          <w:rFonts w:ascii="Arial" w:hAnsi="Arial" w:cs="Arial"/>
          <w:b/>
        </w:rPr>
        <w:t>CONTRATANTE</w:t>
      </w:r>
      <w:r w:rsidRPr="0000263D">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7E6BB22" w14:textId="77777777" w:rsidR="00FE4D66" w:rsidRPr="0000263D" w:rsidRDefault="00FE4D66" w:rsidP="00FE4D6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FE4D66" w:rsidRPr="0000263D" w14:paraId="7BFF037F"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49A5E2EA" w14:textId="77777777" w:rsidR="00FE4D66" w:rsidRPr="0000263D" w:rsidRDefault="00FE4D66" w:rsidP="00CA7F3E">
            <w:pPr>
              <w:ind w:firstLine="851"/>
              <w:jc w:val="both"/>
              <w:rPr>
                <w:rFonts w:ascii="Arial" w:hAnsi="Arial" w:cs="Arial"/>
                <w:b/>
              </w:rPr>
            </w:pPr>
            <w:r w:rsidRPr="0000263D">
              <w:rPr>
                <w:rFonts w:ascii="Arial" w:hAnsi="Arial" w:cs="Arial"/>
                <w:b/>
              </w:rPr>
              <w:t>CLÁUSULA 8ª - DO PRAZO DE VIGÊNCIA</w:t>
            </w:r>
          </w:p>
        </w:tc>
      </w:tr>
    </w:tbl>
    <w:p w14:paraId="01360CD6" w14:textId="77777777" w:rsidR="00FE4D66" w:rsidRPr="0000263D" w:rsidRDefault="00FE4D66" w:rsidP="00FE4D66">
      <w:pPr>
        <w:ind w:firstLine="851"/>
        <w:jc w:val="both"/>
        <w:rPr>
          <w:rFonts w:ascii="Arial" w:hAnsi="Arial" w:cs="Arial"/>
          <w:b/>
        </w:rPr>
      </w:pPr>
    </w:p>
    <w:p w14:paraId="11971E39" w14:textId="77777777" w:rsidR="00FE4D66" w:rsidRPr="0000263D" w:rsidRDefault="00FE4D66" w:rsidP="00FE4D66">
      <w:pPr>
        <w:ind w:firstLine="851"/>
        <w:jc w:val="both"/>
        <w:rPr>
          <w:rFonts w:ascii="Arial" w:hAnsi="Arial" w:cs="Arial"/>
        </w:rPr>
      </w:pPr>
      <w:r w:rsidRPr="0000263D">
        <w:rPr>
          <w:rFonts w:ascii="Arial" w:hAnsi="Arial" w:cs="Arial"/>
          <w:b/>
        </w:rPr>
        <w:t>8.1.</w:t>
      </w:r>
      <w:r w:rsidRPr="0000263D">
        <w:rPr>
          <w:rFonts w:ascii="Arial" w:hAnsi="Arial" w:cs="Arial"/>
        </w:rPr>
        <w:t xml:space="preserve"> O presente contrato terá vigência de 12 (doze) meses, podendo ser prorrogado, por igual período, desde que comprovado o preço vantajoso, e renovadas as quantidades, conforme previsto no artigo 84 da Lei 14.133, de 2021, a contar da data da Ordem de Fornecimento.</w:t>
      </w:r>
    </w:p>
    <w:p w14:paraId="6D6F3830" w14:textId="77777777" w:rsidR="00FE4D66" w:rsidRPr="0000263D" w:rsidRDefault="00FE4D66" w:rsidP="00FE4D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3F0955D8"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5ECB79B7" w14:textId="77777777" w:rsidR="00FE4D66" w:rsidRPr="0000263D" w:rsidRDefault="00FE4D66" w:rsidP="00CA7F3E">
            <w:pPr>
              <w:ind w:firstLine="851"/>
              <w:jc w:val="both"/>
              <w:rPr>
                <w:rFonts w:ascii="Arial" w:hAnsi="Arial" w:cs="Arial"/>
                <w:b/>
              </w:rPr>
            </w:pPr>
            <w:r w:rsidRPr="0000263D">
              <w:rPr>
                <w:rFonts w:ascii="Arial" w:hAnsi="Arial" w:cs="Arial"/>
                <w:b/>
              </w:rPr>
              <w:t>CLÁUSULA 9ª - DA EXTINÇÃO DO CONTRATO</w:t>
            </w:r>
          </w:p>
        </w:tc>
      </w:tr>
    </w:tbl>
    <w:p w14:paraId="642F1CAD" w14:textId="77777777" w:rsidR="00FE4D66" w:rsidRPr="0000263D" w:rsidRDefault="00FE4D66" w:rsidP="00FE4D66">
      <w:pPr>
        <w:ind w:firstLine="851"/>
        <w:jc w:val="both"/>
        <w:rPr>
          <w:rFonts w:ascii="Arial" w:hAnsi="Arial" w:cs="Arial"/>
          <w:b/>
        </w:rPr>
      </w:pPr>
    </w:p>
    <w:p w14:paraId="7E6C178C" w14:textId="77777777" w:rsidR="00FE4D66" w:rsidRPr="0000263D" w:rsidRDefault="00FE4D66" w:rsidP="00FE4D66">
      <w:pPr>
        <w:ind w:firstLine="851"/>
        <w:jc w:val="both"/>
        <w:rPr>
          <w:rFonts w:ascii="Arial" w:hAnsi="Arial" w:cs="Arial"/>
        </w:rPr>
      </w:pPr>
      <w:r w:rsidRPr="0000263D">
        <w:rPr>
          <w:rFonts w:ascii="Arial" w:hAnsi="Arial" w:cs="Arial"/>
          <w:b/>
        </w:rPr>
        <w:t>9.1.</w:t>
      </w:r>
      <w:r w:rsidRPr="0000263D">
        <w:rPr>
          <w:rFonts w:ascii="Arial" w:hAnsi="Arial" w:cs="Arial"/>
        </w:rPr>
        <w:t xml:space="preserve"> Independentemente de interpelação judicial, o contrato será extinto nas hipóteses previstas no art. 137 da Lei Federal nº 14.133/21 e suas alterações.</w:t>
      </w:r>
    </w:p>
    <w:p w14:paraId="13D05BFC" w14:textId="77777777" w:rsidR="00FE4D66" w:rsidRPr="0000263D" w:rsidRDefault="00FE4D66" w:rsidP="00FE4D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41A25C8A"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3B658B6B" w14:textId="77777777" w:rsidR="00FE4D66" w:rsidRPr="0000263D" w:rsidRDefault="00FE4D66" w:rsidP="00CA7F3E">
            <w:pPr>
              <w:ind w:firstLine="851"/>
              <w:jc w:val="both"/>
              <w:rPr>
                <w:rFonts w:ascii="Arial" w:hAnsi="Arial" w:cs="Arial"/>
                <w:b/>
              </w:rPr>
            </w:pPr>
            <w:r w:rsidRPr="0000263D">
              <w:rPr>
                <w:rFonts w:ascii="Arial" w:hAnsi="Arial" w:cs="Arial"/>
                <w:b/>
              </w:rPr>
              <w:t>CLÁUSULA 10. - DO RECEBIMENTO</w:t>
            </w:r>
          </w:p>
        </w:tc>
      </w:tr>
    </w:tbl>
    <w:p w14:paraId="0CC4FDB7" w14:textId="77777777" w:rsidR="00FE4D66" w:rsidRPr="0000263D" w:rsidRDefault="00FE4D66" w:rsidP="00FE4D66">
      <w:pPr>
        <w:ind w:firstLine="851"/>
        <w:jc w:val="both"/>
        <w:rPr>
          <w:rFonts w:ascii="Arial" w:hAnsi="Arial" w:cs="Arial"/>
          <w:b/>
        </w:rPr>
      </w:pPr>
    </w:p>
    <w:p w14:paraId="7C461850" w14:textId="77777777" w:rsidR="00FE4D66" w:rsidRPr="0000263D" w:rsidRDefault="00FE4D66" w:rsidP="00FE4D66">
      <w:pPr>
        <w:ind w:firstLine="851"/>
        <w:jc w:val="both"/>
        <w:rPr>
          <w:rFonts w:ascii="Arial" w:hAnsi="Arial" w:cs="Arial"/>
        </w:rPr>
      </w:pPr>
      <w:r w:rsidRPr="0000263D">
        <w:rPr>
          <w:rFonts w:ascii="Arial" w:hAnsi="Arial" w:cs="Arial"/>
          <w:b/>
        </w:rPr>
        <w:t>10.1.</w:t>
      </w:r>
      <w:r w:rsidRPr="0000263D">
        <w:rPr>
          <w:rFonts w:ascii="Arial" w:hAnsi="Arial" w:cs="Arial"/>
        </w:rPr>
        <w:t xml:space="preserve"> O objeto deste contrato será recebido por servidor a ser designado para o ato do recebimento, da seguinte forma:</w:t>
      </w:r>
    </w:p>
    <w:p w14:paraId="281FB62A" w14:textId="77777777" w:rsidR="00FE4D66" w:rsidRPr="0000263D" w:rsidRDefault="00FE4D66" w:rsidP="00FE4D66">
      <w:pPr>
        <w:ind w:firstLine="851"/>
        <w:jc w:val="both"/>
        <w:rPr>
          <w:rFonts w:ascii="Arial" w:hAnsi="Arial" w:cs="Arial"/>
          <w:b/>
        </w:rPr>
      </w:pPr>
    </w:p>
    <w:p w14:paraId="639C41E5" w14:textId="77777777" w:rsidR="00FE4D66" w:rsidRPr="0000263D" w:rsidRDefault="00FE4D66" w:rsidP="00FE4D66">
      <w:pPr>
        <w:ind w:firstLine="851"/>
        <w:jc w:val="both"/>
        <w:rPr>
          <w:rFonts w:ascii="Arial" w:hAnsi="Arial" w:cs="Arial"/>
        </w:rPr>
      </w:pPr>
      <w:r w:rsidRPr="0000263D">
        <w:rPr>
          <w:rFonts w:ascii="Arial" w:hAnsi="Arial" w:cs="Arial"/>
          <w:b/>
        </w:rPr>
        <w:t xml:space="preserve">10.1.1. </w:t>
      </w:r>
      <w:r w:rsidRPr="0000263D">
        <w:rPr>
          <w:rFonts w:ascii="Arial" w:hAnsi="Arial" w:cs="Arial"/>
        </w:rPr>
        <w:t>Provisoriamente, para efeito de posterior verificação da conformidade do objeto com as especificações, no prazo de até 03 (três) dias, a contar da entrega;</w:t>
      </w:r>
    </w:p>
    <w:p w14:paraId="7C98E9D2" w14:textId="77777777" w:rsidR="00FE4D66" w:rsidRPr="0000263D" w:rsidRDefault="00FE4D66" w:rsidP="00FE4D66">
      <w:pPr>
        <w:ind w:firstLine="851"/>
        <w:jc w:val="both"/>
        <w:rPr>
          <w:rFonts w:ascii="Arial" w:hAnsi="Arial" w:cs="Arial"/>
        </w:rPr>
      </w:pPr>
    </w:p>
    <w:p w14:paraId="114F1241" w14:textId="77777777" w:rsidR="00FE4D66" w:rsidRPr="0000263D" w:rsidRDefault="00FE4D66" w:rsidP="00FE4D66">
      <w:pPr>
        <w:ind w:firstLine="851"/>
        <w:jc w:val="both"/>
        <w:rPr>
          <w:rFonts w:ascii="Arial" w:hAnsi="Arial" w:cs="Arial"/>
        </w:rPr>
      </w:pPr>
      <w:r w:rsidRPr="0000263D">
        <w:rPr>
          <w:rFonts w:ascii="Arial" w:hAnsi="Arial" w:cs="Arial"/>
          <w:b/>
        </w:rPr>
        <w:t xml:space="preserve">10.1.2. </w:t>
      </w:r>
      <w:r w:rsidRPr="0000263D">
        <w:rPr>
          <w:rFonts w:ascii="Arial" w:hAnsi="Arial" w:cs="Arial"/>
        </w:rPr>
        <w:t>Definitivamente, após a verificação da qualidade do objeto e consequente aceitação, no prazo de até 30 (trinta) dias, a contar do recebimento provisório.</w:t>
      </w:r>
    </w:p>
    <w:p w14:paraId="217C0FEC" w14:textId="77777777" w:rsidR="00FE4D66" w:rsidRPr="0000263D" w:rsidRDefault="00FE4D66" w:rsidP="00FE4D66">
      <w:pPr>
        <w:ind w:firstLine="851"/>
        <w:jc w:val="both"/>
        <w:rPr>
          <w:rFonts w:ascii="Arial" w:hAnsi="Arial" w:cs="Arial"/>
          <w:b/>
        </w:rPr>
      </w:pPr>
    </w:p>
    <w:p w14:paraId="2F7B8F13" w14:textId="77777777" w:rsidR="00FE4D66" w:rsidRPr="0000263D" w:rsidRDefault="00FE4D66" w:rsidP="00FE4D66">
      <w:pPr>
        <w:ind w:firstLine="851"/>
        <w:jc w:val="both"/>
        <w:rPr>
          <w:rFonts w:ascii="Arial" w:hAnsi="Arial" w:cs="Arial"/>
        </w:rPr>
      </w:pPr>
      <w:r w:rsidRPr="0000263D">
        <w:rPr>
          <w:rFonts w:ascii="Arial" w:hAnsi="Arial" w:cs="Arial"/>
          <w:b/>
        </w:rPr>
        <w:t xml:space="preserve">10.2. </w:t>
      </w:r>
      <w:r w:rsidRPr="0000263D">
        <w:rPr>
          <w:rFonts w:ascii="Arial" w:hAnsi="Arial" w:cs="Arial"/>
        </w:rPr>
        <w:t>O recebimento de que trata este item far-se-á mediante recibo.</w:t>
      </w:r>
    </w:p>
    <w:p w14:paraId="322CAA8A" w14:textId="77777777" w:rsidR="00FE4D66" w:rsidRPr="0000263D" w:rsidRDefault="00FE4D66" w:rsidP="00FE4D66">
      <w:pPr>
        <w:ind w:firstLine="851"/>
        <w:jc w:val="both"/>
        <w:rPr>
          <w:rFonts w:ascii="Arial" w:hAnsi="Arial" w:cs="Arial"/>
          <w:b/>
        </w:rPr>
      </w:pPr>
    </w:p>
    <w:p w14:paraId="7697336A" w14:textId="77777777" w:rsidR="00FE4D66" w:rsidRPr="0000263D" w:rsidRDefault="00FE4D66" w:rsidP="00FE4D66">
      <w:pPr>
        <w:ind w:firstLine="851"/>
        <w:jc w:val="both"/>
        <w:rPr>
          <w:rFonts w:ascii="Arial" w:hAnsi="Arial" w:cs="Arial"/>
        </w:rPr>
      </w:pPr>
      <w:r w:rsidRPr="0000263D">
        <w:rPr>
          <w:rFonts w:ascii="Arial" w:hAnsi="Arial" w:cs="Arial"/>
          <w:b/>
        </w:rPr>
        <w:t>10.3.</w:t>
      </w:r>
      <w:r w:rsidRPr="0000263D">
        <w:rPr>
          <w:rFonts w:ascii="Arial" w:hAnsi="Arial" w:cs="Arial"/>
        </w:rPr>
        <w:t xml:space="preserve"> Fica facultada à </w:t>
      </w:r>
      <w:r w:rsidRPr="0000263D">
        <w:rPr>
          <w:rFonts w:ascii="Arial" w:hAnsi="Arial" w:cs="Arial"/>
          <w:b/>
        </w:rPr>
        <w:t xml:space="preserve">CONTRATADA </w:t>
      </w:r>
      <w:r w:rsidRPr="0000263D">
        <w:rPr>
          <w:rFonts w:ascii="Arial" w:hAnsi="Arial" w:cs="Arial"/>
        </w:rPr>
        <w:t xml:space="preserve">a indicação de um representante para, conjuntamente, com o da </w:t>
      </w:r>
      <w:r w:rsidRPr="0000263D">
        <w:rPr>
          <w:rFonts w:ascii="Arial" w:hAnsi="Arial" w:cs="Arial"/>
          <w:b/>
        </w:rPr>
        <w:t>CONTRATANTE</w:t>
      </w:r>
      <w:r w:rsidRPr="0000263D">
        <w:rPr>
          <w:rFonts w:ascii="Arial" w:hAnsi="Arial" w:cs="Arial"/>
        </w:rPr>
        <w:t>, proceder ao recebimento do objeto do presente contrato.</w:t>
      </w:r>
    </w:p>
    <w:p w14:paraId="219C6E0F" w14:textId="77777777" w:rsidR="00FE4D66" w:rsidRPr="0000263D" w:rsidRDefault="00FE4D66" w:rsidP="00FE4D6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1C6FC84E"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0936F55E" w14:textId="77777777" w:rsidR="00FE4D66" w:rsidRPr="0000263D" w:rsidRDefault="00FE4D66" w:rsidP="00CA7F3E">
            <w:pPr>
              <w:keepLines/>
              <w:ind w:firstLine="851"/>
              <w:jc w:val="both"/>
              <w:rPr>
                <w:rFonts w:ascii="Arial" w:hAnsi="Arial" w:cs="Arial"/>
                <w:b/>
              </w:rPr>
            </w:pPr>
            <w:r w:rsidRPr="0000263D">
              <w:rPr>
                <w:rFonts w:ascii="Arial" w:hAnsi="Arial" w:cs="Arial"/>
                <w:b/>
              </w:rPr>
              <w:t>CLÁUSULA 11. - DAS SANÇÕES ADMINISTRATIVAS</w:t>
            </w:r>
          </w:p>
        </w:tc>
      </w:tr>
    </w:tbl>
    <w:p w14:paraId="076411CF" w14:textId="77777777" w:rsidR="00FE4D66" w:rsidRPr="0000263D" w:rsidRDefault="00FE4D66" w:rsidP="00FE4D66">
      <w:pPr>
        <w:ind w:firstLine="851"/>
        <w:jc w:val="both"/>
        <w:rPr>
          <w:rFonts w:ascii="Arial" w:hAnsi="Arial" w:cs="Arial"/>
          <w:b/>
        </w:rPr>
      </w:pPr>
    </w:p>
    <w:p w14:paraId="250BF1E4" w14:textId="77777777" w:rsidR="00FE4D66" w:rsidRPr="0000263D" w:rsidRDefault="00FE4D66" w:rsidP="00FE4D66">
      <w:pPr>
        <w:ind w:firstLine="851"/>
        <w:jc w:val="both"/>
        <w:rPr>
          <w:rFonts w:ascii="Arial" w:hAnsi="Arial" w:cs="Arial"/>
        </w:rPr>
      </w:pPr>
      <w:r w:rsidRPr="0000263D">
        <w:rPr>
          <w:rFonts w:ascii="Arial" w:hAnsi="Arial" w:cs="Arial"/>
          <w:b/>
        </w:rPr>
        <w:t>11.1.</w:t>
      </w:r>
      <w:r w:rsidRPr="0000263D">
        <w:rPr>
          <w:rFonts w:ascii="Arial" w:hAnsi="Arial" w:cs="Arial"/>
        </w:rPr>
        <w:t xml:space="preserve"> Comete infração administrativa, nos termos da lei, o licitante que, com dolo ou culpa: </w:t>
      </w:r>
    </w:p>
    <w:p w14:paraId="564B7A70" w14:textId="77777777" w:rsidR="00FE4D66" w:rsidRPr="0000263D" w:rsidRDefault="00FE4D66" w:rsidP="00FE4D66">
      <w:pPr>
        <w:ind w:firstLine="851"/>
        <w:jc w:val="both"/>
        <w:rPr>
          <w:rFonts w:ascii="Arial" w:hAnsi="Arial" w:cs="Arial"/>
          <w:b/>
        </w:rPr>
      </w:pPr>
    </w:p>
    <w:p w14:paraId="28A506E3" w14:textId="77777777" w:rsidR="00FE4D66" w:rsidRPr="0000263D" w:rsidRDefault="00FE4D66" w:rsidP="00FE4D66">
      <w:pPr>
        <w:ind w:firstLine="851"/>
        <w:jc w:val="both"/>
        <w:rPr>
          <w:rFonts w:ascii="Arial" w:hAnsi="Arial" w:cs="Arial"/>
        </w:rPr>
      </w:pPr>
      <w:r w:rsidRPr="0000263D">
        <w:rPr>
          <w:rFonts w:ascii="Arial" w:hAnsi="Arial" w:cs="Arial"/>
          <w:b/>
        </w:rPr>
        <w:t>11.1.1.</w:t>
      </w:r>
      <w:r w:rsidRPr="0000263D">
        <w:rPr>
          <w:rFonts w:ascii="Arial" w:hAnsi="Arial" w:cs="Arial"/>
        </w:rPr>
        <w:t xml:space="preserve"> Deixar de entregar a documentação exigida para o certame ou não entregar qualquer documento que tenha sido solicitado pelo/a pregoeiro/a durante o certame; </w:t>
      </w:r>
    </w:p>
    <w:p w14:paraId="5E05F107" w14:textId="77777777" w:rsidR="00FE4D66" w:rsidRPr="0000263D" w:rsidRDefault="00FE4D66" w:rsidP="00FE4D66">
      <w:pPr>
        <w:ind w:firstLine="851"/>
        <w:jc w:val="both"/>
        <w:rPr>
          <w:rFonts w:ascii="Arial" w:hAnsi="Arial" w:cs="Arial"/>
        </w:rPr>
      </w:pPr>
    </w:p>
    <w:p w14:paraId="24FC8D16" w14:textId="77777777" w:rsidR="00FE4D66" w:rsidRPr="0000263D" w:rsidRDefault="00FE4D66" w:rsidP="00FE4D66">
      <w:pPr>
        <w:ind w:firstLine="851"/>
        <w:jc w:val="both"/>
        <w:rPr>
          <w:rFonts w:ascii="Arial" w:hAnsi="Arial" w:cs="Arial"/>
        </w:rPr>
      </w:pPr>
      <w:r w:rsidRPr="0000263D">
        <w:rPr>
          <w:rFonts w:ascii="Arial" w:hAnsi="Arial" w:cs="Arial"/>
          <w:b/>
        </w:rPr>
        <w:t>11.1.2.</w:t>
      </w:r>
      <w:r w:rsidRPr="0000263D">
        <w:rPr>
          <w:rFonts w:ascii="Arial" w:hAnsi="Arial" w:cs="Arial"/>
        </w:rPr>
        <w:t xml:space="preserve"> Salvo em decorrência de fato superveniente devidamente justificado, não mantiver a proposta em especial quando: </w:t>
      </w:r>
    </w:p>
    <w:p w14:paraId="07BD3BEB" w14:textId="77777777" w:rsidR="00FE4D66" w:rsidRPr="0000263D" w:rsidRDefault="00FE4D66" w:rsidP="00FE4D66">
      <w:pPr>
        <w:ind w:firstLine="851"/>
        <w:jc w:val="both"/>
        <w:rPr>
          <w:rFonts w:ascii="Arial" w:hAnsi="Arial" w:cs="Arial"/>
        </w:rPr>
      </w:pPr>
    </w:p>
    <w:p w14:paraId="01B05F52" w14:textId="77777777" w:rsidR="00FE4D66" w:rsidRPr="0000263D" w:rsidRDefault="00FE4D66" w:rsidP="00FE4D66">
      <w:pPr>
        <w:ind w:firstLine="851"/>
        <w:jc w:val="both"/>
        <w:rPr>
          <w:rFonts w:ascii="Arial" w:hAnsi="Arial" w:cs="Arial"/>
        </w:rPr>
      </w:pPr>
      <w:r w:rsidRPr="0000263D">
        <w:rPr>
          <w:rFonts w:ascii="Arial" w:hAnsi="Arial" w:cs="Arial"/>
          <w:b/>
        </w:rPr>
        <w:t>11.1.2.1.</w:t>
      </w:r>
      <w:r w:rsidRPr="0000263D">
        <w:rPr>
          <w:rFonts w:ascii="Arial" w:hAnsi="Arial" w:cs="Arial"/>
        </w:rPr>
        <w:t xml:space="preserve"> Não enviar a proposta adequada ao último lance ofertado ou após a negociação; </w:t>
      </w:r>
    </w:p>
    <w:p w14:paraId="66458210" w14:textId="77777777" w:rsidR="00FE4D66" w:rsidRPr="0000263D" w:rsidRDefault="00FE4D66" w:rsidP="00FE4D66">
      <w:pPr>
        <w:ind w:firstLine="851"/>
        <w:jc w:val="both"/>
        <w:rPr>
          <w:rFonts w:ascii="Arial" w:hAnsi="Arial" w:cs="Arial"/>
        </w:rPr>
      </w:pPr>
    </w:p>
    <w:p w14:paraId="139B7F47" w14:textId="77777777" w:rsidR="00FE4D66" w:rsidRPr="0000263D" w:rsidRDefault="00FE4D66" w:rsidP="00FE4D66">
      <w:pPr>
        <w:ind w:firstLine="851"/>
        <w:jc w:val="both"/>
        <w:rPr>
          <w:rFonts w:ascii="Arial" w:hAnsi="Arial" w:cs="Arial"/>
        </w:rPr>
      </w:pPr>
      <w:r w:rsidRPr="0000263D">
        <w:rPr>
          <w:rFonts w:ascii="Arial" w:hAnsi="Arial" w:cs="Arial"/>
          <w:b/>
        </w:rPr>
        <w:t>11.1.2.2.</w:t>
      </w:r>
      <w:r w:rsidRPr="0000263D">
        <w:rPr>
          <w:rFonts w:ascii="Arial" w:hAnsi="Arial" w:cs="Arial"/>
        </w:rPr>
        <w:t xml:space="preserve"> Recusar-se a enviar o detalhamento da proposta quando exigível; </w:t>
      </w:r>
    </w:p>
    <w:p w14:paraId="4F6E7AA5" w14:textId="77777777" w:rsidR="00FE4D66" w:rsidRPr="0000263D" w:rsidRDefault="00FE4D66" w:rsidP="00FE4D66">
      <w:pPr>
        <w:ind w:firstLine="851"/>
        <w:jc w:val="both"/>
        <w:rPr>
          <w:rFonts w:ascii="Arial" w:hAnsi="Arial" w:cs="Arial"/>
        </w:rPr>
      </w:pPr>
    </w:p>
    <w:p w14:paraId="5C63DA17" w14:textId="77777777" w:rsidR="00FE4D66" w:rsidRPr="0000263D" w:rsidRDefault="00FE4D66" w:rsidP="00FE4D66">
      <w:pPr>
        <w:ind w:firstLine="851"/>
        <w:jc w:val="both"/>
        <w:rPr>
          <w:rFonts w:ascii="Arial" w:hAnsi="Arial" w:cs="Arial"/>
        </w:rPr>
      </w:pPr>
      <w:r w:rsidRPr="0000263D">
        <w:rPr>
          <w:rFonts w:ascii="Arial" w:hAnsi="Arial" w:cs="Arial"/>
          <w:b/>
        </w:rPr>
        <w:t>11.1.2.3.</w:t>
      </w:r>
      <w:r w:rsidRPr="0000263D">
        <w:rPr>
          <w:rFonts w:ascii="Arial" w:hAnsi="Arial" w:cs="Arial"/>
        </w:rPr>
        <w:t xml:space="preserve"> Pedir para ser desclassificado quando encerrada a etapa competitiva; </w:t>
      </w:r>
    </w:p>
    <w:p w14:paraId="7DB28F80" w14:textId="77777777" w:rsidR="00FE4D66" w:rsidRPr="0000263D" w:rsidRDefault="00FE4D66" w:rsidP="00FE4D66">
      <w:pPr>
        <w:jc w:val="both"/>
        <w:rPr>
          <w:rFonts w:ascii="Arial" w:hAnsi="Arial" w:cs="Arial"/>
        </w:rPr>
      </w:pPr>
    </w:p>
    <w:p w14:paraId="463817F6" w14:textId="77777777" w:rsidR="00FE4D66" w:rsidRPr="0000263D" w:rsidRDefault="00FE4D66" w:rsidP="00FE4D66">
      <w:pPr>
        <w:ind w:firstLine="851"/>
        <w:jc w:val="both"/>
        <w:rPr>
          <w:rFonts w:ascii="Arial" w:hAnsi="Arial" w:cs="Arial"/>
        </w:rPr>
      </w:pPr>
      <w:r w:rsidRPr="0000263D">
        <w:rPr>
          <w:rFonts w:ascii="Arial" w:hAnsi="Arial" w:cs="Arial"/>
          <w:b/>
        </w:rPr>
        <w:t>11.1.2.4.</w:t>
      </w:r>
      <w:r w:rsidRPr="0000263D">
        <w:rPr>
          <w:rFonts w:ascii="Arial" w:hAnsi="Arial" w:cs="Arial"/>
        </w:rPr>
        <w:t xml:space="preserve"> Deixar de apresentar amostra; </w:t>
      </w:r>
    </w:p>
    <w:p w14:paraId="70FC18F2" w14:textId="77777777" w:rsidR="00FE4D66" w:rsidRPr="0000263D" w:rsidRDefault="00FE4D66" w:rsidP="00FE4D66">
      <w:pPr>
        <w:ind w:firstLine="851"/>
        <w:jc w:val="both"/>
        <w:rPr>
          <w:rFonts w:ascii="Arial" w:hAnsi="Arial" w:cs="Arial"/>
        </w:rPr>
      </w:pPr>
    </w:p>
    <w:p w14:paraId="1256014A" w14:textId="77777777" w:rsidR="00FE4D66" w:rsidRPr="0000263D" w:rsidRDefault="00FE4D66" w:rsidP="00FE4D66">
      <w:pPr>
        <w:ind w:firstLine="851"/>
        <w:jc w:val="both"/>
        <w:rPr>
          <w:rFonts w:ascii="Arial" w:hAnsi="Arial" w:cs="Arial"/>
        </w:rPr>
      </w:pPr>
      <w:r w:rsidRPr="0000263D">
        <w:rPr>
          <w:rFonts w:ascii="Arial" w:hAnsi="Arial" w:cs="Arial"/>
          <w:b/>
        </w:rPr>
        <w:t>11.1.2.5</w:t>
      </w:r>
      <w:r w:rsidRPr="0000263D">
        <w:rPr>
          <w:rFonts w:ascii="Arial" w:hAnsi="Arial" w:cs="Arial"/>
        </w:rPr>
        <w:t xml:space="preserve">. Apresentar proposta ou amostra em desacordo com as especificações do edital; </w:t>
      </w:r>
    </w:p>
    <w:p w14:paraId="087C33A7" w14:textId="77777777" w:rsidR="00FE4D66" w:rsidRPr="0000263D" w:rsidRDefault="00FE4D66" w:rsidP="00FE4D66">
      <w:pPr>
        <w:ind w:firstLine="851"/>
        <w:jc w:val="both"/>
        <w:rPr>
          <w:rFonts w:ascii="Arial" w:hAnsi="Arial" w:cs="Arial"/>
        </w:rPr>
      </w:pPr>
    </w:p>
    <w:p w14:paraId="1FD630E3" w14:textId="77777777" w:rsidR="00FE4D66" w:rsidRPr="0000263D" w:rsidRDefault="00FE4D66" w:rsidP="00FE4D66">
      <w:pPr>
        <w:ind w:firstLine="851"/>
        <w:jc w:val="both"/>
        <w:rPr>
          <w:rFonts w:ascii="Arial" w:hAnsi="Arial" w:cs="Arial"/>
        </w:rPr>
      </w:pPr>
      <w:r w:rsidRPr="0000263D">
        <w:rPr>
          <w:rFonts w:ascii="Arial" w:hAnsi="Arial" w:cs="Arial"/>
          <w:b/>
        </w:rPr>
        <w:t>11.1.3.</w:t>
      </w:r>
      <w:r w:rsidRPr="0000263D">
        <w:rPr>
          <w:rFonts w:ascii="Arial" w:hAnsi="Arial" w:cs="Arial"/>
        </w:rPr>
        <w:t xml:space="preserve"> Não celebrar o contrato ou não entregar a documentação exigida para a contratação, quando convocado dentro do prazo de validade de sua proposta; </w:t>
      </w:r>
    </w:p>
    <w:p w14:paraId="771E362D" w14:textId="77777777" w:rsidR="00FE4D66" w:rsidRPr="0000263D" w:rsidRDefault="00FE4D66" w:rsidP="00FE4D66">
      <w:pPr>
        <w:ind w:firstLine="851"/>
        <w:jc w:val="both"/>
        <w:rPr>
          <w:rFonts w:ascii="Arial" w:hAnsi="Arial" w:cs="Arial"/>
        </w:rPr>
      </w:pPr>
    </w:p>
    <w:p w14:paraId="5D1141A6" w14:textId="77777777" w:rsidR="00FE4D66" w:rsidRPr="0000263D" w:rsidRDefault="00FE4D66" w:rsidP="00FE4D66">
      <w:pPr>
        <w:ind w:firstLine="851"/>
        <w:jc w:val="both"/>
        <w:rPr>
          <w:rFonts w:ascii="Arial" w:hAnsi="Arial" w:cs="Arial"/>
        </w:rPr>
      </w:pPr>
      <w:r w:rsidRPr="0000263D">
        <w:rPr>
          <w:rFonts w:ascii="Arial" w:hAnsi="Arial" w:cs="Arial"/>
          <w:b/>
        </w:rPr>
        <w:t>11.1.3.1.</w:t>
      </w:r>
      <w:r w:rsidRPr="0000263D">
        <w:rPr>
          <w:rFonts w:ascii="Arial" w:hAnsi="Arial" w:cs="Arial"/>
        </w:rPr>
        <w:t xml:space="preserve"> Recusar-se, sem justificativa, a assinar o contrato ou a ata de registro de preço, ou a aceitar ou retirar o instrumento equivalente no prazo estabelecido pela Administração; </w:t>
      </w:r>
    </w:p>
    <w:p w14:paraId="7A106D52" w14:textId="77777777" w:rsidR="00FE4D66" w:rsidRPr="0000263D" w:rsidRDefault="00FE4D66" w:rsidP="00FE4D66">
      <w:pPr>
        <w:ind w:firstLine="851"/>
        <w:jc w:val="both"/>
        <w:rPr>
          <w:rFonts w:ascii="Arial" w:hAnsi="Arial" w:cs="Arial"/>
        </w:rPr>
      </w:pPr>
    </w:p>
    <w:p w14:paraId="633ED1D5" w14:textId="77777777" w:rsidR="00FE4D66" w:rsidRPr="0000263D" w:rsidRDefault="00FE4D66" w:rsidP="00FE4D66">
      <w:pPr>
        <w:ind w:firstLine="851"/>
        <w:jc w:val="both"/>
        <w:rPr>
          <w:rFonts w:ascii="Arial" w:hAnsi="Arial" w:cs="Arial"/>
        </w:rPr>
      </w:pPr>
      <w:r w:rsidRPr="0000263D">
        <w:rPr>
          <w:rFonts w:ascii="Arial" w:hAnsi="Arial" w:cs="Arial"/>
          <w:b/>
        </w:rPr>
        <w:t>11.1.4.</w:t>
      </w:r>
      <w:r w:rsidRPr="0000263D">
        <w:rPr>
          <w:rFonts w:ascii="Arial" w:hAnsi="Arial" w:cs="Arial"/>
        </w:rPr>
        <w:t xml:space="preserve"> Apresentar declaração ou documentação falsa exigida para o certame ou prestar declaração falsa durante a licitação;</w:t>
      </w:r>
    </w:p>
    <w:p w14:paraId="7C04B9B5" w14:textId="77777777" w:rsidR="00FE4D66" w:rsidRPr="0000263D" w:rsidRDefault="00FE4D66" w:rsidP="00FE4D66">
      <w:pPr>
        <w:ind w:firstLine="851"/>
        <w:jc w:val="both"/>
        <w:rPr>
          <w:rFonts w:ascii="Arial" w:hAnsi="Arial" w:cs="Arial"/>
        </w:rPr>
      </w:pPr>
    </w:p>
    <w:p w14:paraId="5C555315" w14:textId="77777777" w:rsidR="00FE4D66" w:rsidRPr="0000263D" w:rsidRDefault="00FE4D66" w:rsidP="00FE4D66">
      <w:pPr>
        <w:ind w:firstLine="851"/>
        <w:jc w:val="both"/>
        <w:rPr>
          <w:rFonts w:ascii="Arial" w:hAnsi="Arial" w:cs="Arial"/>
        </w:rPr>
      </w:pPr>
      <w:r w:rsidRPr="0000263D">
        <w:rPr>
          <w:rFonts w:ascii="Arial" w:hAnsi="Arial" w:cs="Arial"/>
          <w:b/>
        </w:rPr>
        <w:t>11.1.5.</w:t>
      </w:r>
      <w:r w:rsidRPr="0000263D">
        <w:rPr>
          <w:rFonts w:ascii="Arial" w:hAnsi="Arial" w:cs="Arial"/>
        </w:rPr>
        <w:t xml:space="preserve"> Fraudar a licitação </w:t>
      </w:r>
    </w:p>
    <w:p w14:paraId="5061300F" w14:textId="77777777" w:rsidR="00FE4D66" w:rsidRPr="0000263D" w:rsidRDefault="00FE4D66" w:rsidP="00FE4D66">
      <w:pPr>
        <w:ind w:firstLine="851"/>
        <w:jc w:val="both"/>
        <w:rPr>
          <w:rFonts w:ascii="Arial" w:hAnsi="Arial" w:cs="Arial"/>
          <w:b/>
        </w:rPr>
      </w:pPr>
    </w:p>
    <w:p w14:paraId="3B7D8AB6" w14:textId="77777777" w:rsidR="00FE4D66" w:rsidRPr="0000263D" w:rsidRDefault="00FE4D66" w:rsidP="00FE4D66">
      <w:pPr>
        <w:ind w:firstLine="851"/>
        <w:jc w:val="both"/>
        <w:rPr>
          <w:rFonts w:ascii="Arial" w:hAnsi="Arial" w:cs="Arial"/>
        </w:rPr>
      </w:pPr>
      <w:r w:rsidRPr="0000263D">
        <w:rPr>
          <w:rFonts w:ascii="Arial" w:hAnsi="Arial" w:cs="Arial"/>
          <w:b/>
        </w:rPr>
        <w:t>11.1.6.</w:t>
      </w:r>
      <w:r w:rsidRPr="0000263D">
        <w:rPr>
          <w:rFonts w:ascii="Arial" w:hAnsi="Arial" w:cs="Arial"/>
        </w:rPr>
        <w:t xml:space="preserve"> Comportar-se de modo inidôneo ou cometer fraude de qualquer natureza, em especial quando: </w:t>
      </w:r>
    </w:p>
    <w:p w14:paraId="5A3F4B19" w14:textId="77777777" w:rsidR="00FE4D66" w:rsidRPr="0000263D" w:rsidRDefault="00FE4D66" w:rsidP="00FE4D66">
      <w:pPr>
        <w:ind w:firstLine="851"/>
        <w:jc w:val="both"/>
        <w:rPr>
          <w:rFonts w:ascii="Arial" w:hAnsi="Arial" w:cs="Arial"/>
        </w:rPr>
      </w:pPr>
    </w:p>
    <w:p w14:paraId="4930D5E6" w14:textId="77777777" w:rsidR="00FE4D66" w:rsidRPr="0000263D" w:rsidRDefault="00FE4D66" w:rsidP="00FE4D66">
      <w:pPr>
        <w:ind w:firstLine="851"/>
        <w:jc w:val="both"/>
        <w:rPr>
          <w:rFonts w:ascii="Arial" w:hAnsi="Arial" w:cs="Arial"/>
        </w:rPr>
      </w:pPr>
      <w:r w:rsidRPr="0000263D">
        <w:rPr>
          <w:rFonts w:ascii="Arial" w:hAnsi="Arial" w:cs="Arial"/>
          <w:b/>
        </w:rPr>
        <w:t>11.1.6.1.</w:t>
      </w:r>
      <w:r w:rsidRPr="0000263D">
        <w:rPr>
          <w:rFonts w:ascii="Arial" w:hAnsi="Arial" w:cs="Arial"/>
        </w:rPr>
        <w:t xml:space="preserve"> Agir em conluio ou em desconformidade com a lei; </w:t>
      </w:r>
    </w:p>
    <w:p w14:paraId="718AADE5" w14:textId="77777777" w:rsidR="00FE4D66" w:rsidRPr="0000263D" w:rsidRDefault="00FE4D66" w:rsidP="00FE4D66">
      <w:pPr>
        <w:ind w:firstLine="851"/>
        <w:jc w:val="both"/>
        <w:rPr>
          <w:rFonts w:ascii="Arial" w:hAnsi="Arial" w:cs="Arial"/>
        </w:rPr>
      </w:pPr>
    </w:p>
    <w:p w14:paraId="703E261F" w14:textId="77777777" w:rsidR="00FE4D66" w:rsidRPr="0000263D" w:rsidRDefault="00FE4D66" w:rsidP="00FE4D66">
      <w:pPr>
        <w:ind w:firstLine="851"/>
        <w:jc w:val="both"/>
        <w:rPr>
          <w:rFonts w:ascii="Arial" w:hAnsi="Arial" w:cs="Arial"/>
        </w:rPr>
      </w:pPr>
      <w:r w:rsidRPr="0000263D">
        <w:rPr>
          <w:rFonts w:ascii="Arial" w:hAnsi="Arial" w:cs="Arial"/>
          <w:b/>
        </w:rPr>
        <w:t>11.1.6.2.</w:t>
      </w:r>
      <w:r w:rsidRPr="0000263D">
        <w:rPr>
          <w:rFonts w:ascii="Arial" w:hAnsi="Arial" w:cs="Arial"/>
        </w:rPr>
        <w:t xml:space="preserve"> Induzir deliberadamente a erro no julgamento;</w:t>
      </w:r>
    </w:p>
    <w:p w14:paraId="1B495DE3" w14:textId="77777777" w:rsidR="00FE4D66" w:rsidRPr="0000263D" w:rsidRDefault="00FE4D66" w:rsidP="00FE4D66">
      <w:pPr>
        <w:ind w:firstLine="851"/>
        <w:jc w:val="both"/>
        <w:rPr>
          <w:rFonts w:ascii="Arial" w:hAnsi="Arial" w:cs="Arial"/>
        </w:rPr>
      </w:pPr>
    </w:p>
    <w:p w14:paraId="68A39339" w14:textId="77777777" w:rsidR="00FE4D66" w:rsidRPr="0000263D" w:rsidRDefault="00FE4D66" w:rsidP="00FE4D66">
      <w:pPr>
        <w:ind w:firstLine="851"/>
        <w:jc w:val="both"/>
        <w:rPr>
          <w:rFonts w:ascii="Arial" w:hAnsi="Arial" w:cs="Arial"/>
        </w:rPr>
      </w:pPr>
      <w:r w:rsidRPr="0000263D">
        <w:rPr>
          <w:rFonts w:ascii="Arial" w:hAnsi="Arial" w:cs="Arial"/>
          <w:b/>
        </w:rPr>
        <w:t>11.1.6.3.</w:t>
      </w:r>
      <w:r w:rsidRPr="0000263D">
        <w:rPr>
          <w:rFonts w:ascii="Arial" w:hAnsi="Arial" w:cs="Arial"/>
        </w:rPr>
        <w:t xml:space="preserve"> Apresentar amostra falsificada ou deteriorada;</w:t>
      </w:r>
    </w:p>
    <w:p w14:paraId="6653CFAA" w14:textId="77777777" w:rsidR="00FE4D66" w:rsidRPr="0000263D" w:rsidRDefault="00FE4D66" w:rsidP="00FE4D66">
      <w:pPr>
        <w:ind w:firstLine="851"/>
        <w:jc w:val="both"/>
        <w:rPr>
          <w:rFonts w:ascii="Arial" w:hAnsi="Arial" w:cs="Arial"/>
        </w:rPr>
      </w:pPr>
    </w:p>
    <w:p w14:paraId="3852A46B" w14:textId="77777777" w:rsidR="00FE4D66" w:rsidRPr="0000263D" w:rsidRDefault="00FE4D66" w:rsidP="00FE4D66">
      <w:pPr>
        <w:ind w:firstLine="851"/>
        <w:jc w:val="both"/>
        <w:rPr>
          <w:rFonts w:ascii="Arial" w:hAnsi="Arial" w:cs="Arial"/>
        </w:rPr>
      </w:pPr>
      <w:r w:rsidRPr="0000263D">
        <w:rPr>
          <w:rFonts w:ascii="Arial" w:hAnsi="Arial" w:cs="Arial"/>
          <w:b/>
        </w:rPr>
        <w:t>11.1.7.</w:t>
      </w:r>
      <w:r w:rsidRPr="0000263D">
        <w:rPr>
          <w:rFonts w:ascii="Arial" w:hAnsi="Arial" w:cs="Arial"/>
        </w:rPr>
        <w:t xml:space="preserve"> Praticar atos ilícitos com vistas a frustrar os objetivos da licitação </w:t>
      </w:r>
    </w:p>
    <w:p w14:paraId="557A79C8" w14:textId="77777777" w:rsidR="00FE4D66" w:rsidRPr="0000263D" w:rsidRDefault="00FE4D66" w:rsidP="00FE4D66">
      <w:pPr>
        <w:ind w:firstLine="851"/>
        <w:jc w:val="both"/>
        <w:rPr>
          <w:rFonts w:ascii="Arial" w:hAnsi="Arial" w:cs="Arial"/>
        </w:rPr>
      </w:pPr>
    </w:p>
    <w:p w14:paraId="569ED07C" w14:textId="77777777" w:rsidR="00FE4D66" w:rsidRPr="0000263D" w:rsidRDefault="00FE4D66" w:rsidP="00FE4D66">
      <w:pPr>
        <w:ind w:firstLine="851"/>
        <w:jc w:val="both"/>
        <w:rPr>
          <w:rFonts w:ascii="Arial" w:hAnsi="Arial" w:cs="Arial"/>
        </w:rPr>
      </w:pPr>
      <w:r w:rsidRPr="0000263D">
        <w:rPr>
          <w:rFonts w:ascii="Arial" w:hAnsi="Arial" w:cs="Arial"/>
          <w:b/>
        </w:rPr>
        <w:t>11.1.8.</w:t>
      </w:r>
      <w:r w:rsidRPr="0000263D">
        <w:rPr>
          <w:rFonts w:ascii="Arial" w:hAnsi="Arial" w:cs="Arial"/>
        </w:rPr>
        <w:t xml:space="preserve"> Praticar ato lesivo previsto no art. 5º da Lei n.º 12.846, de 2013. </w:t>
      </w:r>
    </w:p>
    <w:p w14:paraId="25B1154B" w14:textId="77777777" w:rsidR="00FE4D66" w:rsidRPr="0000263D" w:rsidRDefault="00FE4D66" w:rsidP="00FE4D66">
      <w:pPr>
        <w:ind w:firstLine="851"/>
        <w:jc w:val="both"/>
        <w:rPr>
          <w:rFonts w:ascii="Arial" w:hAnsi="Arial" w:cs="Arial"/>
        </w:rPr>
      </w:pPr>
    </w:p>
    <w:p w14:paraId="158A9579" w14:textId="77777777" w:rsidR="00FE4D66" w:rsidRPr="0000263D" w:rsidRDefault="00FE4D66" w:rsidP="00FE4D66">
      <w:pPr>
        <w:ind w:firstLine="851"/>
        <w:jc w:val="both"/>
        <w:rPr>
          <w:rFonts w:ascii="Arial" w:hAnsi="Arial" w:cs="Arial"/>
        </w:rPr>
      </w:pPr>
      <w:r w:rsidRPr="0000263D">
        <w:rPr>
          <w:rFonts w:ascii="Arial" w:hAnsi="Arial" w:cs="Arial"/>
          <w:b/>
        </w:rPr>
        <w:t>11.2.</w:t>
      </w:r>
      <w:r w:rsidRPr="0000263D">
        <w:rPr>
          <w:rFonts w:ascii="Arial" w:hAnsi="Arial" w:cs="Arial"/>
        </w:rPr>
        <w:t xml:space="preserve"> A sanção de que trata o subitem poderá ser aplicada juntamente com as multas previstas, garantindo o exercício de prévia e ampla defesa.</w:t>
      </w:r>
    </w:p>
    <w:p w14:paraId="0094F16B" w14:textId="77777777" w:rsidR="00FE4D66" w:rsidRPr="0000263D" w:rsidRDefault="00FE4D66" w:rsidP="00FE4D66">
      <w:pPr>
        <w:ind w:firstLine="851"/>
        <w:jc w:val="both"/>
        <w:rPr>
          <w:rFonts w:ascii="Arial" w:hAnsi="Arial" w:cs="Arial"/>
        </w:rPr>
      </w:pPr>
    </w:p>
    <w:p w14:paraId="6CFE3AA9" w14:textId="77777777" w:rsidR="00FE4D66" w:rsidRPr="0000263D" w:rsidRDefault="00FE4D66" w:rsidP="00FE4D66">
      <w:pPr>
        <w:ind w:firstLine="851"/>
        <w:jc w:val="both"/>
        <w:rPr>
          <w:rFonts w:ascii="Arial" w:hAnsi="Arial" w:cs="Arial"/>
        </w:rPr>
      </w:pPr>
      <w:r w:rsidRPr="0000263D">
        <w:rPr>
          <w:rFonts w:ascii="Arial" w:hAnsi="Arial" w:cs="Arial"/>
          <w:b/>
        </w:rPr>
        <w:t>11.2.1.</w:t>
      </w:r>
      <w:r w:rsidRPr="0000263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01D465A" w14:textId="77777777" w:rsidR="00FE4D66" w:rsidRPr="0000263D" w:rsidRDefault="00FE4D66" w:rsidP="00FE4D66">
      <w:pPr>
        <w:ind w:firstLine="851"/>
        <w:jc w:val="both"/>
        <w:rPr>
          <w:rFonts w:ascii="Arial" w:hAnsi="Arial" w:cs="Arial"/>
          <w:b/>
        </w:rPr>
      </w:pPr>
    </w:p>
    <w:p w14:paraId="2E20D1B9" w14:textId="77777777" w:rsidR="00FE4D66" w:rsidRPr="0000263D" w:rsidRDefault="00FE4D66" w:rsidP="00FE4D66">
      <w:pPr>
        <w:ind w:firstLine="851"/>
        <w:jc w:val="both"/>
        <w:rPr>
          <w:rFonts w:ascii="Arial" w:hAnsi="Arial" w:cs="Arial"/>
        </w:rPr>
      </w:pPr>
      <w:r w:rsidRPr="0000263D">
        <w:rPr>
          <w:rFonts w:ascii="Arial" w:hAnsi="Arial" w:cs="Arial"/>
          <w:b/>
        </w:rPr>
        <w:t>11.3.</w:t>
      </w:r>
      <w:r w:rsidRPr="0000263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C1A76C1" w14:textId="77777777" w:rsidR="00FE4D66" w:rsidRPr="0000263D" w:rsidRDefault="00FE4D66" w:rsidP="00FE4D66">
      <w:pPr>
        <w:ind w:firstLine="851"/>
        <w:jc w:val="both"/>
        <w:rPr>
          <w:rFonts w:ascii="Arial" w:hAnsi="Arial" w:cs="Arial"/>
          <w:b/>
        </w:rPr>
      </w:pPr>
    </w:p>
    <w:p w14:paraId="5E4AAE11" w14:textId="77777777" w:rsidR="00FE4D66" w:rsidRPr="0000263D" w:rsidRDefault="00FE4D66" w:rsidP="00FE4D66">
      <w:pPr>
        <w:ind w:firstLine="851"/>
        <w:jc w:val="both"/>
        <w:rPr>
          <w:rFonts w:ascii="Arial" w:hAnsi="Arial" w:cs="Arial"/>
        </w:rPr>
      </w:pPr>
      <w:r w:rsidRPr="0000263D">
        <w:rPr>
          <w:rFonts w:ascii="Arial" w:hAnsi="Arial" w:cs="Arial"/>
          <w:b/>
        </w:rPr>
        <w:t>11.3.1.</w:t>
      </w:r>
      <w:r w:rsidRPr="0000263D">
        <w:rPr>
          <w:rFonts w:ascii="Arial" w:hAnsi="Arial" w:cs="Arial"/>
        </w:rPr>
        <w:t xml:space="preserve"> Advertência; </w:t>
      </w:r>
    </w:p>
    <w:p w14:paraId="7204A7DA" w14:textId="77777777" w:rsidR="00FE4D66" w:rsidRPr="0000263D" w:rsidRDefault="00FE4D66" w:rsidP="00FE4D66">
      <w:pPr>
        <w:ind w:firstLine="851"/>
        <w:jc w:val="both"/>
        <w:rPr>
          <w:rFonts w:ascii="Arial" w:hAnsi="Arial" w:cs="Arial"/>
        </w:rPr>
      </w:pPr>
    </w:p>
    <w:p w14:paraId="37A842B1" w14:textId="77777777" w:rsidR="00FE4D66" w:rsidRPr="0000263D" w:rsidRDefault="00FE4D66" w:rsidP="00FE4D66">
      <w:pPr>
        <w:ind w:firstLine="851"/>
        <w:jc w:val="both"/>
        <w:rPr>
          <w:rFonts w:ascii="Arial" w:hAnsi="Arial" w:cs="Arial"/>
        </w:rPr>
      </w:pPr>
      <w:r w:rsidRPr="0000263D">
        <w:rPr>
          <w:rFonts w:ascii="Arial" w:hAnsi="Arial" w:cs="Arial"/>
          <w:b/>
        </w:rPr>
        <w:t>11.3.2.</w:t>
      </w:r>
      <w:r w:rsidRPr="0000263D">
        <w:rPr>
          <w:rFonts w:ascii="Arial" w:hAnsi="Arial" w:cs="Arial"/>
        </w:rPr>
        <w:t xml:space="preserve"> Multa de mora;</w:t>
      </w:r>
    </w:p>
    <w:p w14:paraId="4D135ABD" w14:textId="77777777" w:rsidR="00FE4D66" w:rsidRPr="0000263D" w:rsidRDefault="00FE4D66" w:rsidP="00FE4D66">
      <w:pPr>
        <w:ind w:firstLine="851"/>
        <w:jc w:val="both"/>
        <w:rPr>
          <w:rFonts w:ascii="Arial" w:hAnsi="Arial" w:cs="Arial"/>
        </w:rPr>
      </w:pPr>
    </w:p>
    <w:p w14:paraId="7A8CE7B6" w14:textId="77777777" w:rsidR="00FE4D66" w:rsidRPr="0000263D" w:rsidRDefault="00FE4D66" w:rsidP="00FE4D66">
      <w:pPr>
        <w:ind w:firstLine="851"/>
        <w:jc w:val="both"/>
        <w:rPr>
          <w:rFonts w:ascii="Arial" w:hAnsi="Arial" w:cs="Arial"/>
        </w:rPr>
      </w:pPr>
      <w:r w:rsidRPr="0000263D">
        <w:rPr>
          <w:rFonts w:ascii="Arial" w:hAnsi="Arial" w:cs="Arial"/>
          <w:b/>
        </w:rPr>
        <w:t>11.3.2.1.</w:t>
      </w:r>
      <w:r w:rsidRPr="0000263D">
        <w:rPr>
          <w:rFonts w:ascii="Arial" w:hAnsi="Arial" w:cs="Arial"/>
        </w:rPr>
        <w:t xml:space="preserve"> Multa de 10% (dez por cento) sobre a parcela remanescente, no caso de inexecução parcial de contrato; </w:t>
      </w:r>
    </w:p>
    <w:p w14:paraId="0AA23645" w14:textId="77777777" w:rsidR="00FE4D66" w:rsidRPr="0000263D" w:rsidRDefault="00FE4D66" w:rsidP="00FE4D66">
      <w:pPr>
        <w:ind w:firstLine="851"/>
        <w:jc w:val="both"/>
        <w:rPr>
          <w:rFonts w:ascii="Arial" w:hAnsi="Arial" w:cs="Arial"/>
        </w:rPr>
      </w:pPr>
    </w:p>
    <w:p w14:paraId="0C08A001" w14:textId="77777777" w:rsidR="00FE4D66" w:rsidRPr="0000263D" w:rsidRDefault="00FE4D66" w:rsidP="00FE4D66">
      <w:pPr>
        <w:ind w:firstLine="851"/>
        <w:jc w:val="both"/>
        <w:rPr>
          <w:rFonts w:ascii="Arial" w:hAnsi="Arial" w:cs="Arial"/>
        </w:rPr>
      </w:pPr>
      <w:r w:rsidRPr="0000263D">
        <w:rPr>
          <w:rFonts w:ascii="Arial" w:hAnsi="Arial" w:cs="Arial"/>
          <w:b/>
        </w:rPr>
        <w:t>11.3.2.2.</w:t>
      </w:r>
      <w:r w:rsidRPr="0000263D">
        <w:rPr>
          <w:rFonts w:ascii="Arial" w:hAnsi="Arial" w:cs="Arial"/>
        </w:rPr>
        <w:t xml:space="preserve"> Multa de 1% (um por cento), por dia de atraso, sobre o valor correspondente à entrega que estiver em desacordo com os prazos estipulados, até o limite de 10 (dez) dias; </w:t>
      </w:r>
    </w:p>
    <w:p w14:paraId="41EEFCE9" w14:textId="77777777" w:rsidR="00FE4D66" w:rsidRPr="0000263D" w:rsidRDefault="00FE4D66" w:rsidP="00FE4D66">
      <w:pPr>
        <w:ind w:firstLine="851"/>
        <w:jc w:val="both"/>
        <w:rPr>
          <w:rFonts w:ascii="Arial" w:hAnsi="Arial" w:cs="Arial"/>
        </w:rPr>
      </w:pPr>
    </w:p>
    <w:p w14:paraId="0869597B" w14:textId="77777777" w:rsidR="00FE4D66" w:rsidRPr="0000263D" w:rsidRDefault="00FE4D66" w:rsidP="00FE4D66">
      <w:pPr>
        <w:ind w:firstLine="851"/>
        <w:jc w:val="both"/>
        <w:rPr>
          <w:rFonts w:ascii="Arial" w:hAnsi="Arial" w:cs="Arial"/>
        </w:rPr>
      </w:pPr>
      <w:r w:rsidRPr="0000263D">
        <w:rPr>
          <w:rFonts w:ascii="Arial" w:hAnsi="Arial" w:cs="Arial"/>
          <w:b/>
        </w:rPr>
        <w:t>11.3.2.3.</w:t>
      </w:r>
      <w:r w:rsidRPr="0000263D">
        <w:rPr>
          <w:rFonts w:ascii="Arial" w:hAnsi="Arial" w:cs="Arial"/>
        </w:rPr>
        <w:t xml:space="preserve"> Multa de 20% (vinte por cento) sobre o valor total do contrato, no caso de sua inexecução total; </w:t>
      </w:r>
    </w:p>
    <w:p w14:paraId="4C9A6733" w14:textId="77777777" w:rsidR="00FE4D66" w:rsidRPr="0000263D" w:rsidRDefault="00FE4D66" w:rsidP="00FE4D66">
      <w:pPr>
        <w:ind w:firstLine="851"/>
        <w:jc w:val="both"/>
        <w:rPr>
          <w:rFonts w:ascii="Arial" w:hAnsi="Arial" w:cs="Arial"/>
        </w:rPr>
      </w:pPr>
    </w:p>
    <w:p w14:paraId="5A75ED1D" w14:textId="77777777" w:rsidR="00FE4D66" w:rsidRPr="0000263D" w:rsidRDefault="00FE4D66" w:rsidP="00FE4D66">
      <w:pPr>
        <w:ind w:firstLine="851"/>
        <w:jc w:val="both"/>
        <w:rPr>
          <w:rFonts w:ascii="Arial" w:hAnsi="Arial" w:cs="Arial"/>
        </w:rPr>
      </w:pPr>
      <w:r w:rsidRPr="0000263D">
        <w:rPr>
          <w:rFonts w:ascii="Arial" w:hAnsi="Arial" w:cs="Arial"/>
          <w:b/>
        </w:rPr>
        <w:t>11.3.2.4.</w:t>
      </w:r>
      <w:r w:rsidRPr="0000263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916465A" w14:textId="77777777" w:rsidR="00FE4D66" w:rsidRPr="0000263D" w:rsidRDefault="00FE4D66" w:rsidP="00FE4D66">
      <w:pPr>
        <w:ind w:firstLine="851"/>
        <w:jc w:val="both"/>
        <w:rPr>
          <w:rFonts w:ascii="Arial" w:hAnsi="Arial" w:cs="Arial"/>
        </w:rPr>
      </w:pPr>
    </w:p>
    <w:p w14:paraId="6695DC36" w14:textId="77777777" w:rsidR="00FE4D66" w:rsidRPr="0000263D" w:rsidRDefault="00FE4D66" w:rsidP="00FE4D66">
      <w:pPr>
        <w:ind w:firstLine="851"/>
        <w:jc w:val="both"/>
        <w:rPr>
          <w:rFonts w:ascii="Arial" w:hAnsi="Arial" w:cs="Arial"/>
        </w:rPr>
      </w:pPr>
      <w:r w:rsidRPr="0000263D">
        <w:rPr>
          <w:rFonts w:ascii="Arial" w:hAnsi="Arial" w:cs="Arial"/>
          <w:b/>
        </w:rPr>
        <w:t>11.3.2.5.</w:t>
      </w:r>
      <w:r w:rsidRPr="0000263D">
        <w:rPr>
          <w:rFonts w:ascii="Arial" w:hAnsi="Arial" w:cs="Arial"/>
        </w:rPr>
        <w:t xml:space="preserve"> Multa de 20% (vinte por cento) sobre o valor total do contrato, no caso recusa injustificada de assinar/receber o contrato. </w:t>
      </w:r>
    </w:p>
    <w:p w14:paraId="1E2DE4A7" w14:textId="77777777" w:rsidR="00FE4D66" w:rsidRPr="0000263D" w:rsidRDefault="00FE4D66" w:rsidP="00FE4D66">
      <w:pPr>
        <w:ind w:firstLine="851"/>
        <w:jc w:val="both"/>
        <w:rPr>
          <w:rFonts w:ascii="Arial" w:hAnsi="Arial" w:cs="Arial"/>
          <w:b/>
        </w:rPr>
      </w:pPr>
    </w:p>
    <w:p w14:paraId="61A996C2" w14:textId="77777777" w:rsidR="00FE4D66" w:rsidRPr="0000263D" w:rsidRDefault="00FE4D66" w:rsidP="00FE4D66">
      <w:pPr>
        <w:ind w:firstLine="851"/>
        <w:jc w:val="both"/>
        <w:rPr>
          <w:rFonts w:ascii="Arial" w:hAnsi="Arial" w:cs="Arial"/>
        </w:rPr>
      </w:pPr>
      <w:r w:rsidRPr="0000263D">
        <w:rPr>
          <w:rFonts w:ascii="Arial" w:hAnsi="Arial" w:cs="Arial"/>
          <w:b/>
        </w:rPr>
        <w:t>11.4.</w:t>
      </w:r>
      <w:r w:rsidRPr="0000263D">
        <w:rPr>
          <w:rFonts w:ascii="Arial" w:hAnsi="Arial" w:cs="Arial"/>
        </w:rPr>
        <w:t xml:space="preserve"> As multas são independentes entre si; a aplicação de uma, não exclui a aplicação de outras, bem como das demais penalidades previstas em lei. </w:t>
      </w:r>
    </w:p>
    <w:p w14:paraId="4209843E" w14:textId="77777777" w:rsidR="00FE4D66" w:rsidRPr="0000263D" w:rsidRDefault="00FE4D66" w:rsidP="00FE4D66">
      <w:pPr>
        <w:ind w:firstLine="851"/>
        <w:jc w:val="both"/>
        <w:rPr>
          <w:rFonts w:ascii="Arial" w:hAnsi="Arial" w:cs="Arial"/>
          <w:b/>
        </w:rPr>
      </w:pPr>
    </w:p>
    <w:p w14:paraId="02230A5B" w14:textId="77777777" w:rsidR="00FE4D66" w:rsidRPr="0000263D" w:rsidRDefault="00FE4D66" w:rsidP="00FE4D66">
      <w:pPr>
        <w:ind w:firstLine="851"/>
        <w:jc w:val="both"/>
        <w:rPr>
          <w:rFonts w:ascii="Arial" w:hAnsi="Arial" w:cs="Arial"/>
        </w:rPr>
      </w:pPr>
      <w:r w:rsidRPr="0000263D">
        <w:rPr>
          <w:rFonts w:ascii="Arial" w:hAnsi="Arial" w:cs="Arial"/>
          <w:b/>
        </w:rPr>
        <w:t>11.5.</w:t>
      </w:r>
      <w:r w:rsidRPr="0000263D">
        <w:rPr>
          <w:rFonts w:ascii="Arial" w:hAnsi="Arial" w:cs="Arial"/>
        </w:rPr>
        <w:t xml:space="preserve"> Os prazos para defesa prévia serão de 15 (quinze) dias úteis. </w:t>
      </w:r>
    </w:p>
    <w:p w14:paraId="1550F1A5" w14:textId="77777777" w:rsidR="00FE4D66" w:rsidRPr="0000263D" w:rsidRDefault="00FE4D66" w:rsidP="00FE4D66">
      <w:pPr>
        <w:ind w:firstLine="851"/>
        <w:jc w:val="both"/>
        <w:rPr>
          <w:rFonts w:ascii="Arial" w:hAnsi="Arial" w:cs="Arial"/>
          <w:b/>
        </w:rPr>
      </w:pPr>
    </w:p>
    <w:p w14:paraId="5D52FD57" w14:textId="77777777" w:rsidR="00FE4D66" w:rsidRPr="0000263D" w:rsidRDefault="00FE4D66" w:rsidP="00FE4D66">
      <w:pPr>
        <w:ind w:firstLine="851"/>
        <w:jc w:val="both"/>
        <w:rPr>
          <w:rFonts w:ascii="Arial" w:hAnsi="Arial" w:cs="Arial"/>
        </w:rPr>
      </w:pPr>
      <w:r w:rsidRPr="0000263D">
        <w:rPr>
          <w:rFonts w:ascii="Arial" w:hAnsi="Arial" w:cs="Arial"/>
          <w:b/>
        </w:rPr>
        <w:t>11.6.</w:t>
      </w:r>
      <w:r w:rsidRPr="0000263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3CDDE80" w14:textId="77777777" w:rsidR="00FE4D66" w:rsidRPr="0000263D" w:rsidRDefault="00FE4D66" w:rsidP="00FE4D66">
      <w:pPr>
        <w:ind w:firstLine="851"/>
        <w:jc w:val="both"/>
        <w:rPr>
          <w:rFonts w:ascii="Arial" w:hAnsi="Arial" w:cs="Arial"/>
        </w:rPr>
      </w:pPr>
    </w:p>
    <w:p w14:paraId="1BDDC3EC" w14:textId="77777777" w:rsidR="00FE4D66" w:rsidRPr="0000263D" w:rsidRDefault="00FE4D66" w:rsidP="00FE4D66">
      <w:pPr>
        <w:ind w:firstLine="851"/>
        <w:jc w:val="both"/>
        <w:rPr>
          <w:rFonts w:ascii="Arial" w:hAnsi="Arial" w:cs="Arial"/>
        </w:rPr>
      </w:pPr>
      <w:r w:rsidRPr="0000263D">
        <w:rPr>
          <w:rFonts w:ascii="Arial" w:hAnsi="Arial" w:cs="Arial"/>
          <w:b/>
        </w:rPr>
        <w:t>11.7.</w:t>
      </w:r>
      <w:r w:rsidRPr="0000263D">
        <w:rPr>
          <w:rFonts w:ascii="Arial" w:hAnsi="Arial" w:cs="Arial"/>
        </w:rPr>
        <w:t xml:space="preserve"> Nenhuma sanção será aplicada sem o devido processo administrativo, que prevê defesa prévia do interessado e recurso nos prazos definidos em lei, sendo-lhe facultado vista ao processo. </w:t>
      </w:r>
    </w:p>
    <w:p w14:paraId="25B1EC09" w14:textId="77777777" w:rsidR="00FE4D66" w:rsidRPr="0000263D" w:rsidRDefault="00FE4D66" w:rsidP="00FE4D66">
      <w:pPr>
        <w:ind w:firstLine="851"/>
        <w:jc w:val="both"/>
        <w:rPr>
          <w:rFonts w:ascii="Arial" w:hAnsi="Arial" w:cs="Arial"/>
        </w:rPr>
      </w:pPr>
    </w:p>
    <w:p w14:paraId="35B8CAB2" w14:textId="77777777" w:rsidR="00FE4D66" w:rsidRPr="0000263D" w:rsidRDefault="00FE4D66" w:rsidP="00FE4D66">
      <w:pPr>
        <w:ind w:firstLine="851"/>
        <w:jc w:val="both"/>
        <w:rPr>
          <w:rFonts w:ascii="Arial" w:hAnsi="Arial" w:cs="Arial"/>
        </w:rPr>
      </w:pPr>
      <w:r w:rsidRPr="0000263D">
        <w:rPr>
          <w:rFonts w:ascii="Arial" w:hAnsi="Arial" w:cs="Arial"/>
          <w:b/>
        </w:rPr>
        <w:t>11.8.</w:t>
      </w:r>
      <w:r w:rsidRPr="0000263D">
        <w:rPr>
          <w:rFonts w:ascii="Arial" w:hAnsi="Arial" w:cs="Arial"/>
        </w:rPr>
        <w:t xml:space="preserve"> Pelo descumprimento de quaisquer cláusulas ou condições do contrato, as multas e penalidade serão elevadas em dobro, em caso de reincidência. </w:t>
      </w:r>
    </w:p>
    <w:p w14:paraId="0D44D5B3" w14:textId="77777777" w:rsidR="00FE4D66" w:rsidRPr="0000263D" w:rsidRDefault="00FE4D66" w:rsidP="00FE4D66">
      <w:pPr>
        <w:ind w:firstLine="851"/>
        <w:jc w:val="both"/>
        <w:rPr>
          <w:rFonts w:ascii="Arial" w:hAnsi="Arial" w:cs="Arial"/>
        </w:rPr>
      </w:pPr>
    </w:p>
    <w:p w14:paraId="24C6EEFF" w14:textId="77777777" w:rsidR="00FE4D66" w:rsidRPr="0000263D" w:rsidRDefault="00FE4D66" w:rsidP="00FE4D66">
      <w:pPr>
        <w:ind w:firstLine="851"/>
        <w:jc w:val="both"/>
        <w:rPr>
          <w:rFonts w:ascii="Arial" w:hAnsi="Arial" w:cs="Arial"/>
        </w:rPr>
      </w:pPr>
      <w:r w:rsidRPr="0000263D">
        <w:rPr>
          <w:rFonts w:ascii="Arial" w:hAnsi="Arial" w:cs="Arial"/>
          <w:b/>
        </w:rPr>
        <w:t>11.9.</w:t>
      </w:r>
      <w:r w:rsidRPr="0000263D">
        <w:rPr>
          <w:rFonts w:ascii="Arial" w:hAnsi="Arial" w:cs="Arial"/>
        </w:rPr>
        <w:t xml:space="preserve"> A aplicação das sanções previstas neste edital não exclui, em hipótese alguma, a obrigação de reparação integral dos danos causados.</w:t>
      </w:r>
    </w:p>
    <w:p w14:paraId="7ECB8499" w14:textId="77777777" w:rsidR="00FE4D66" w:rsidRPr="0000263D" w:rsidRDefault="00FE4D66" w:rsidP="00FE4D6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180EDD79"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60AAEB39" w14:textId="77777777" w:rsidR="00FE4D66" w:rsidRPr="0000263D" w:rsidRDefault="00FE4D66" w:rsidP="00CA7F3E">
            <w:pPr>
              <w:ind w:firstLine="851"/>
              <w:jc w:val="both"/>
              <w:rPr>
                <w:rFonts w:ascii="Arial" w:hAnsi="Arial" w:cs="Arial"/>
                <w:b/>
              </w:rPr>
            </w:pPr>
            <w:r w:rsidRPr="0000263D">
              <w:rPr>
                <w:rFonts w:ascii="Arial" w:hAnsi="Arial" w:cs="Arial"/>
                <w:b/>
              </w:rPr>
              <w:t>CLÁUSULA 12. - DAS MEDIDAS ANTICORRUPÇÃO</w:t>
            </w:r>
          </w:p>
        </w:tc>
      </w:tr>
    </w:tbl>
    <w:p w14:paraId="0D5336CA" w14:textId="77777777" w:rsidR="00FE4D66" w:rsidRPr="0000263D" w:rsidRDefault="00FE4D66" w:rsidP="00FE4D66">
      <w:pPr>
        <w:rPr>
          <w:rFonts w:ascii="Arial" w:hAnsi="Arial" w:cs="Arial"/>
          <w:b/>
        </w:rPr>
      </w:pPr>
    </w:p>
    <w:p w14:paraId="4C698FF7" w14:textId="77777777" w:rsidR="00FE4D66" w:rsidRPr="0000263D" w:rsidRDefault="00FE4D66" w:rsidP="00FE4D66">
      <w:pPr>
        <w:ind w:firstLine="850"/>
        <w:jc w:val="both"/>
        <w:rPr>
          <w:rFonts w:ascii="Arial" w:hAnsi="Arial" w:cs="Arial"/>
        </w:rPr>
      </w:pPr>
      <w:r w:rsidRPr="0000263D">
        <w:rPr>
          <w:rFonts w:ascii="Arial" w:hAnsi="Arial" w:cs="Arial"/>
          <w:b/>
          <w:shd w:val="clear" w:color="auto" w:fill="FFFFFF"/>
        </w:rPr>
        <w:t>12.1.</w:t>
      </w:r>
      <w:r w:rsidRPr="0000263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8C4D37F" w14:textId="77777777" w:rsidR="00FE4D66" w:rsidRPr="0000263D" w:rsidRDefault="00FE4D66" w:rsidP="00FE4D66">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FE4D66" w:rsidRPr="0000263D" w14:paraId="4A003B3E" w14:textId="77777777" w:rsidTr="00CA7F3E">
        <w:tc>
          <w:tcPr>
            <w:tcW w:w="9070" w:type="dxa"/>
            <w:tcBorders>
              <w:top w:val="single" w:sz="4" w:space="0" w:color="000000"/>
              <w:left w:val="single" w:sz="4" w:space="0" w:color="000000"/>
              <w:bottom w:val="single" w:sz="4" w:space="0" w:color="000000"/>
              <w:right w:val="single" w:sz="4" w:space="0" w:color="000000"/>
            </w:tcBorders>
          </w:tcPr>
          <w:p w14:paraId="01F25DAC" w14:textId="77777777" w:rsidR="00FE4D66" w:rsidRPr="0000263D" w:rsidRDefault="00FE4D66" w:rsidP="00CA7F3E">
            <w:pPr>
              <w:ind w:firstLine="851"/>
              <w:jc w:val="both"/>
              <w:rPr>
                <w:rFonts w:ascii="Arial" w:hAnsi="Arial" w:cs="Arial"/>
                <w:b/>
              </w:rPr>
            </w:pPr>
            <w:r w:rsidRPr="0000263D">
              <w:rPr>
                <w:rFonts w:ascii="Arial" w:hAnsi="Arial" w:cs="Arial"/>
                <w:b/>
              </w:rPr>
              <w:t>CLÁUSULA 13. - DAS DISPOSIÇÕES FINAIS</w:t>
            </w:r>
          </w:p>
        </w:tc>
      </w:tr>
    </w:tbl>
    <w:p w14:paraId="05ED965E" w14:textId="77777777" w:rsidR="00FE4D66" w:rsidRPr="0000263D" w:rsidRDefault="00FE4D66" w:rsidP="00FE4D66">
      <w:pPr>
        <w:ind w:firstLine="851"/>
        <w:jc w:val="both"/>
        <w:rPr>
          <w:rFonts w:ascii="Arial" w:hAnsi="Arial" w:cs="Arial"/>
          <w:b/>
        </w:rPr>
      </w:pPr>
    </w:p>
    <w:p w14:paraId="06AE3A4A" w14:textId="77777777" w:rsidR="00FE4D66" w:rsidRPr="0000263D" w:rsidRDefault="00FE4D66" w:rsidP="00FE4D66">
      <w:pPr>
        <w:ind w:firstLine="851"/>
        <w:jc w:val="both"/>
        <w:rPr>
          <w:rFonts w:ascii="Arial" w:hAnsi="Arial" w:cs="Arial"/>
        </w:rPr>
      </w:pPr>
      <w:r w:rsidRPr="0000263D">
        <w:rPr>
          <w:rFonts w:ascii="Arial" w:hAnsi="Arial" w:cs="Arial"/>
          <w:b/>
        </w:rPr>
        <w:t>13.1.</w:t>
      </w:r>
      <w:r w:rsidRPr="0000263D">
        <w:rPr>
          <w:rFonts w:ascii="Arial" w:hAnsi="Arial" w:cs="Arial"/>
        </w:rPr>
        <w:t xml:space="preserve"> A </w:t>
      </w:r>
      <w:r w:rsidRPr="0000263D">
        <w:rPr>
          <w:rFonts w:ascii="Arial" w:hAnsi="Arial" w:cs="Arial"/>
          <w:b/>
        </w:rPr>
        <w:t>CONTRATADA</w:t>
      </w:r>
      <w:r w:rsidRPr="0000263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FEEDD1" w14:textId="77777777" w:rsidR="00FE4D66" w:rsidRPr="0000263D" w:rsidRDefault="00FE4D66" w:rsidP="00FE4D66">
      <w:pPr>
        <w:ind w:firstLine="851"/>
        <w:jc w:val="both"/>
        <w:rPr>
          <w:rFonts w:ascii="Arial" w:hAnsi="Arial" w:cs="Arial"/>
        </w:rPr>
      </w:pPr>
    </w:p>
    <w:p w14:paraId="22F648F6" w14:textId="77777777" w:rsidR="00FE4D66" w:rsidRPr="0000263D" w:rsidRDefault="00FE4D66" w:rsidP="00FE4D66">
      <w:pPr>
        <w:keepLines/>
        <w:ind w:firstLine="851"/>
        <w:jc w:val="both"/>
        <w:rPr>
          <w:rFonts w:ascii="Arial" w:hAnsi="Arial" w:cs="Arial"/>
        </w:rPr>
      </w:pPr>
      <w:r w:rsidRPr="0000263D">
        <w:rPr>
          <w:rFonts w:ascii="Arial" w:hAnsi="Arial" w:cs="Arial"/>
          <w:b/>
        </w:rPr>
        <w:t>13.2.</w:t>
      </w:r>
      <w:r w:rsidRPr="0000263D">
        <w:rPr>
          <w:rFonts w:ascii="Arial" w:hAnsi="Arial" w:cs="Arial"/>
        </w:rPr>
        <w:t xml:space="preserve"> O pessoal da </w:t>
      </w:r>
      <w:r w:rsidRPr="0000263D">
        <w:rPr>
          <w:rFonts w:ascii="Arial" w:hAnsi="Arial" w:cs="Arial"/>
          <w:b/>
        </w:rPr>
        <w:t>CONTRATADA</w:t>
      </w:r>
      <w:r w:rsidRPr="0000263D">
        <w:rPr>
          <w:rFonts w:ascii="Arial" w:hAnsi="Arial" w:cs="Arial"/>
        </w:rPr>
        <w:t xml:space="preserve"> por ela designado para trabalhar na execução do contrato, não terão qualquer vínculo empregatício com a </w:t>
      </w:r>
      <w:r w:rsidRPr="0000263D">
        <w:rPr>
          <w:rFonts w:ascii="Arial" w:hAnsi="Arial" w:cs="Arial"/>
          <w:b/>
        </w:rPr>
        <w:t>CONTRATANTE</w:t>
      </w:r>
      <w:r w:rsidRPr="0000263D">
        <w:rPr>
          <w:rFonts w:ascii="Arial" w:hAnsi="Arial" w:cs="Arial"/>
        </w:rPr>
        <w:t>.</w:t>
      </w:r>
    </w:p>
    <w:p w14:paraId="5D59DDA2" w14:textId="77777777" w:rsidR="00FE4D66" w:rsidRPr="0000263D" w:rsidRDefault="00FE4D66" w:rsidP="00FE4D66">
      <w:pPr>
        <w:keepLines/>
        <w:ind w:firstLine="851"/>
        <w:jc w:val="both"/>
        <w:rPr>
          <w:rFonts w:ascii="Arial" w:hAnsi="Arial" w:cs="Arial"/>
          <w:b/>
        </w:rPr>
      </w:pPr>
    </w:p>
    <w:p w14:paraId="5B9868A4" w14:textId="77777777" w:rsidR="00FE4D66" w:rsidRPr="0000263D" w:rsidRDefault="00FE4D66" w:rsidP="00FE4D66">
      <w:pPr>
        <w:keepLines/>
        <w:ind w:firstLine="851"/>
        <w:jc w:val="both"/>
        <w:rPr>
          <w:rFonts w:ascii="Arial" w:hAnsi="Arial" w:cs="Arial"/>
        </w:rPr>
      </w:pPr>
      <w:r w:rsidRPr="0000263D">
        <w:rPr>
          <w:rFonts w:ascii="Arial" w:hAnsi="Arial" w:cs="Arial"/>
          <w:b/>
        </w:rPr>
        <w:t>13.3.</w:t>
      </w:r>
      <w:r w:rsidRPr="0000263D">
        <w:rPr>
          <w:rFonts w:ascii="Arial" w:hAnsi="Arial" w:cs="Arial"/>
        </w:rPr>
        <w:t xml:space="preserve"> A </w:t>
      </w:r>
      <w:r w:rsidRPr="0000263D">
        <w:rPr>
          <w:rFonts w:ascii="Arial" w:hAnsi="Arial" w:cs="Arial"/>
          <w:b/>
        </w:rPr>
        <w:t>CONTRATADA</w:t>
      </w:r>
      <w:r w:rsidRPr="0000263D">
        <w:rPr>
          <w:rFonts w:ascii="Arial" w:hAnsi="Arial" w:cs="Arial"/>
        </w:rPr>
        <w:t xml:space="preserve"> é responsável pelos encargos trabalhistas, previdenciários, fiscais e comerciais resultantes da execução do contrato.</w:t>
      </w:r>
    </w:p>
    <w:p w14:paraId="00F33ECA" w14:textId="77777777" w:rsidR="00FE4D66" w:rsidRPr="0000263D" w:rsidRDefault="00FE4D66" w:rsidP="00FE4D66">
      <w:pPr>
        <w:keepLines/>
        <w:ind w:firstLine="851"/>
        <w:jc w:val="both"/>
        <w:rPr>
          <w:rFonts w:ascii="Arial" w:hAnsi="Arial" w:cs="Arial"/>
        </w:rPr>
      </w:pPr>
    </w:p>
    <w:p w14:paraId="0EBC6B61" w14:textId="77777777" w:rsidR="00FE4D66" w:rsidRPr="0000263D" w:rsidRDefault="00FE4D66" w:rsidP="00FE4D66">
      <w:pPr>
        <w:keepLines/>
        <w:ind w:firstLine="851"/>
        <w:jc w:val="both"/>
        <w:rPr>
          <w:rFonts w:ascii="Arial" w:hAnsi="Arial" w:cs="Arial"/>
        </w:rPr>
      </w:pPr>
      <w:r w:rsidRPr="0000263D">
        <w:rPr>
          <w:rFonts w:ascii="Arial" w:hAnsi="Arial" w:cs="Arial"/>
          <w:b/>
        </w:rPr>
        <w:t>13.4.</w:t>
      </w:r>
      <w:r w:rsidRPr="0000263D">
        <w:rPr>
          <w:rFonts w:ascii="Arial" w:hAnsi="Arial" w:cs="Arial"/>
        </w:rPr>
        <w:t xml:space="preserve"> Correrão por conta da </w:t>
      </w:r>
      <w:r w:rsidRPr="0000263D">
        <w:rPr>
          <w:rFonts w:ascii="Arial" w:hAnsi="Arial" w:cs="Arial"/>
          <w:b/>
        </w:rPr>
        <w:t>CONTRATADA</w:t>
      </w:r>
      <w:r w:rsidRPr="0000263D">
        <w:rPr>
          <w:rFonts w:ascii="Arial" w:hAnsi="Arial" w:cs="Arial"/>
        </w:rPr>
        <w:t xml:space="preserve"> todos os tributos e/ou preços públicos que sejam porventura devidos, em decorrência da execução do contrato.</w:t>
      </w:r>
    </w:p>
    <w:p w14:paraId="6D703138" w14:textId="77777777" w:rsidR="00FE4D66" w:rsidRPr="0000263D" w:rsidRDefault="00FE4D66" w:rsidP="00FE4D66">
      <w:pPr>
        <w:keepLines/>
        <w:ind w:firstLine="851"/>
        <w:jc w:val="both"/>
        <w:rPr>
          <w:rFonts w:ascii="Arial" w:hAnsi="Arial" w:cs="Arial"/>
        </w:rPr>
      </w:pPr>
    </w:p>
    <w:p w14:paraId="041D138B" w14:textId="77777777" w:rsidR="00FE4D66" w:rsidRPr="0000263D" w:rsidRDefault="00FE4D66" w:rsidP="00FE4D66">
      <w:pPr>
        <w:keepLines/>
        <w:ind w:firstLine="851"/>
        <w:jc w:val="both"/>
        <w:rPr>
          <w:rFonts w:ascii="Arial" w:hAnsi="Arial" w:cs="Arial"/>
        </w:rPr>
      </w:pPr>
      <w:r w:rsidRPr="0000263D">
        <w:rPr>
          <w:rFonts w:ascii="Arial" w:hAnsi="Arial" w:cs="Arial"/>
          <w:b/>
        </w:rPr>
        <w:t>13.5.</w:t>
      </w:r>
      <w:r w:rsidRPr="0000263D">
        <w:rPr>
          <w:rFonts w:ascii="Arial" w:hAnsi="Arial" w:cs="Arial"/>
        </w:rPr>
        <w:t xml:space="preserve"> A </w:t>
      </w:r>
      <w:r w:rsidRPr="0000263D">
        <w:rPr>
          <w:rFonts w:ascii="Arial" w:hAnsi="Arial" w:cs="Arial"/>
          <w:b/>
        </w:rPr>
        <w:t xml:space="preserve">CONTRATADA </w:t>
      </w:r>
      <w:r w:rsidRPr="0000263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0263D">
        <w:rPr>
          <w:rFonts w:ascii="Arial" w:hAnsi="Arial" w:cs="Arial"/>
          <w:b/>
        </w:rPr>
        <w:t>CONTRATANTE</w:t>
      </w:r>
      <w:r w:rsidRPr="0000263D">
        <w:rPr>
          <w:rFonts w:ascii="Arial" w:hAnsi="Arial" w:cs="Arial"/>
        </w:rPr>
        <w:t>.</w:t>
      </w:r>
    </w:p>
    <w:p w14:paraId="6A835D70" w14:textId="77777777" w:rsidR="00FE4D66" w:rsidRPr="0000263D" w:rsidRDefault="00FE4D66" w:rsidP="00FE4D66">
      <w:pPr>
        <w:keepLines/>
        <w:jc w:val="both"/>
        <w:rPr>
          <w:rFonts w:ascii="Arial" w:hAnsi="Arial" w:cs="Arial"/>
          <w:b/>
        </w:rPr>
      </w:pPr>
    </w:p>
    <w:p w14:paraId="4CA47664" w14:textId="77777777" w:rsidR="00FE4D66" w:rsidRPr="0000263D" w:rsidRDefault="00FE4D66" w:rsidP="00FE4D66">
      <w:pPr>
        <w:ind w:firstLine="851"/>
        <w:jc w:val="both"/>
        <w:rPr>
          <w:rFonts w:ascii="Arial" w:hAnsi="Arial" w:cs="Arial"/>
        </w:rPr>
      </w:pPr>
      <w:r w:rsidRPr="0000263D">
        <w:rPr>
          <w:rFonts w:ascii="Arial" w:hAnsi="Arial" w:cs="Arial"/>
          <w:b/>
        </w:rPr>
        <w:t xml:space="preserve">13.6. </w:t>
      </w:r>
      <w:r w:rsidRPr="0000263D">
        <w:rPr>
          <w:rFonts w:ascii="Arial" w:hAnsi="Arial" w:cs="Arial"/>
        </w:rPr>
        <w:t>É vedada a subcontratação.</w:t>
      </w:r>
    </w:p>
    <w:p w14:paraId="5C5EB8F6" w14:textId="77777777" w:rsidR="00FE4D66" w:rsidRPr="0000263D" w:rsidRDefault="00FE4D66" w:rsidP="00FE4D66">
      <w:pPr>
        <w:ind w:firstLine="851"/>
        <w:jc w:val="both"/>
        <w:rPr>
          <w:rFonts w:ascii="Arial" w:hAnsi="Arial" w:cs="Arial"/>
          <w:b/>
        </w:rPr>
      </w:pPr>
    </w:p>
    <w:p w14:paraId="38EA9F04" w14:textId="77777777" w:rsidR="00FE4D66" w:rsidRPr="0000263D" w:rsidRDefault="00FE4D66" w:rsidP="00FE4D66">
      <w:pPr>
        <w:ind w:firstLine="851"/>
        <w:jc w:val="both"/>
        <w:rPr>
          <w:rFonts w:ascii="Arial" w:hAnsi="Arial" w:cs="Arial"/>
        </w:rPr>
      </w:pPr>
      <w:r w:rsidRPr="0000263D">
        <w:rPr>
          <w:rFonts w:ascii="Arial" w:hAnsi="Arial" w:cs="Arial"/>
          <w:b/>
        </w:rPr>
        <w:t xml:space="preserve">13.7. </w:t>
      </w:r>
      <w:r w:rsidRPr="0000263D">
        <w:rPr>
          <w:rFonts w:ascii="Arial" w:hAnsi="Arial" w:cs="Arial"/>
        </w:rPr>
        <w:t xml:space="preserve">A </w:t>
      </w:r>
      <w:r w:rsidRPr="0000263D">
        <w:rPr>
          <w:rFonts w:ascii="Arial" w:hAnsi="Arial" w:cs="Arial"/>
          <w:b/>
        </w:rPr>
        <w:t xml:space="preserve">CONTRATADA </w:t>
      </w:r>
      <w:r w:rsidRPr="0000263D">
        <w:rPr>
          <w:rFonts w:ascii="Arial" w:hAnsi="Arial" w:cs="Arial"/>
        </w:rPr>
        <w:t xml:space="preserve">assume inteira responsabilidade pela perfeita </w:t>
      </w:r>
      <w:r w:rsidRPr="0000263D">
        <w:rPr>
          <w:rFonts w:ascii="Arial" w:hAnsi="Arial" w:cs="Arial"/>
          <w:shd w:val="clear" w:color="auto" w:fill="FFFFFF"/>
        </w:rPr>
        <w:t>entrega do objeto contratado.</w:t>
      </w:r>
    </w:p>
    <w:p w14:paraId="1BE33AA4" w14:textId="77777777" w:rsidR="00FE4D66" w:rsidRPr="0000263D" w:rsidRDefault="00FE4D66" w:rsidP="00FE4D66">
      <w:pPr>
        <w:keepLines/>
        <w:jc w:val="both"/>
        <w:rPr>
          <w:rFonts w:ascii="Arial" w:hAnsi="Arial" w:cs="Arial"/>
          <w:b/>
        </w:rPr>
      </w:pPr>
    </w:p>
    <w:p w14:paraId="774D656A" w14:textId="77777777" w:rsidR="00FE4D66" w:rsidRPr="0000263D" w:rsidRDefault="00FE4D66" w:rsidP="00FE4D66">
      <w:pPr>
        <w:keepLines/>
        <w:ind w:firstLine="851"/>
        <w:jc w:val="both"/>
        <w:rPr>
          <w:rFonts w:ascii="Arial" w:hAnsi="Arial" w:cs="Arial"/>
        </w:rPr>
      </w:pPr>
      <w:r w:rsidRPr="0000263D">
        <w:rPr>
          <w:rFonts w:ascii="Arial" w:hAnsi="Arial" w:cs="Arial"/>
          <w:b/>
        </w:rPr>
        <w:t>13.8.</w:t>
      </w:r>
      <w:r w:rsidRPr="0000263D">
        <w:rPr>
          <w:rFonts w:ascii="Arial" w:hAnsi="Arial" w:cs="Arial"/>
        </w:rPr>
        <w:t xml:space="preserve"> A </w:t>
      </w:r>
      <w:r w:rsidRPr="0000263D">
        <w:rPr>
          <w:rFonts w:ascii="Arial" w:hAnsi="Arial" w:cs="Arial"/>
          <w:b/>
        </w:rPr>
        <w:t>CONTRATADA</w:t>
      </w:r>
      <w:r w:rsidRPr="0000263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388A6B" w14:textId="77777777" w:rsidR="00FE4D66" w:rsidRPr="0000263D" w:rsidRDefault="00FE4D66" w:rsidP="00FE4D66">
      <w:pPr>
        <w:keepLines/>
        <w:ind w:firstLine="851"/>
        <w:jc w:val="both"/>
        <w:rPr>
          <w:rFonts w:ascii="Arial" w:hAnsi="Arial" w:cs="Arial"/>
        </w:rPr>
      </w:pPr>
    </w:p>
    <w:p w14:paraId="67230EE6" w14:textId="77777777" w:rsidR="00FE4D66" w:rsidRPr="0000263D" w:rsidRDefault="00FE4D66" w:rsidP="00FE4D66">
      <w:pPr>
        <w:ind w:firstLine="851"/>
        <w:jc w:val="both"/>
        <w:rPr>
          <w:rFonts w:ascii="Arial" w:hAnsi="Arial" w:cs="Arial"/>
        </w:rPr>
      </w:pPr>
      <w:r w:rsidRPr="0000263D">
        <w:rPr>
          <w:rFonts w:ascii="Arial" w:hAnsi="Arial" w:cs="Arial"/>
          <w:b/>
        </w:rPr>
        <w:t>13.9.</w:t>
      </w:r>
      <w:r w:rsidRPr="0000263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6FF7A47" w14:textId="77777777" w:rsidR="00FE4D66" w:rsidRPr="0000263D" w:rsidRDefault="00FE4D66" w:rsidP="00FE4D66">
      <w:pPr>
        <w:ind w:firstLine="851"/>
        <w:jc w:val="both"/>
        <w:rPr>
          <w:rFonts w:ascii="Arial" w:hAnsi="Arial" w:cs="Arial"/>
        </w:rPr>
      </w:pPr>
    </w:p>
    <w:p w14:paraId="5202BEC6" w14:textId="77777777" w:rsidR="00FE4D66" w:rsidRPr="0000263D" w:rsidRDefault="00FE4D66" w:rsidP="00FE4D66">
      <w:pPr>
        <w:ind w:firstLine="851"/>
        <w:jc w:val="both"/>
        <w:rPr>
          <w:rFonts w:ascii="Arial" w:hAnsi="Arial" w:cs="Arial"/>
        </w:rPr>
      </w:pPr>
      <w:r w:rsidRPr="0000263D">
        <w:rPr>
          <w:rFonts w:ascii="Arial" w:hAnsi="Arial" w:cs="Arial"/>
        </w:rPr>
        <w:t>Lido e achado conforme, assinam este instrumento em 02 (duas) vias, de igual teor e forma, as partes e testemunha, sendo 01 (uma) via destinada ao processo e a outra para arquivo.</w:t>
      </w:r>
    </w:p>
    <w:p w14:paraId="4E5D889F" w14:textId="77777777" w:rsidR="00FE4D66" w:rsidRPr="0000263D" w:rsidRDefault="00FE4D66" w:rsidP="00FE4D66">
      <w:pPr>
        <w:ind w:firstLine="851"/>
        <w:jc w:val="both"/>
        <w:rPr>
          <w:rFonts w:ascii="Arial" w:hAnsi="Arial" w:cs="Arial"/>
        </w:rPr>
      </w:pPr>
    </w:p>
    <w:p w14:paraId="754F1BAB" w14:textId="77777777" w:rsidR="00FE4D66" w:rsidRPr="0000263D" w:rsidRDefault="00FE4D66" w:rsidP="00FE4D66">
      <w:pPr>
        <w:ind w:firstLine="851"/>
        <w:jc w:val="both"/>
        <w:rPr>
          <w:rFonts w:ascii="Arial" w:hAnsi="Arial" w:cs="Arial"/>
        </w:rPr>
      </w:pPr>
      <w:r w:rsidRPr="0000263D">
        <w:rPr>
          <w:rFonts w:ascii="Arial" w:hAnsi="Arial" w:cs="Arial"/>
        </w:rPr>
        <w:t>Piracicaba, ..... de ........................... de 2026.</w:t>
      </w:r>
    </w:p>
    <w:p w14:paraId="76E55C24" w14:textId="77777777" w:rsidR="00FE4D66" w:rsidRPr="0000263D" w:rsidRDefault="00FE4D66" w:rsidP="00FE4D66">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FE4D66" w:rsidRPr="0000263D" w14:paraId="7E85AA7F" w14:textId="77777777" w:rsidTr="00CA7F3E">
        <w:tc>
          <w:tcPr>
            <w:tcW w:w="2418" w:type="pct"/>
            <w:tcBorders>
              <w:top w:val="single" w:sz="4" w:space="0" w:color="000000"/>
              <w:left w:val="single" w:sz="4" w:space="0" w:color="000000"/>
              <w:bottom w:val="single" w:sz="4" w:space="0" w:color="000000"/>
            </w:tcBorders>
          </w:tcPr>
          <w:p w14:paraId="2E09F23E" w14:textId="77777777" w:rsidR="00FE4D66" w:rsidRPr="0000263D" w:rsidRDefault="00FE4D66" w:rsidP="00CA7F3E">
            <w:pPr>
              <w:jc w:val="center"/>
              <w:rPr>
                <w:rFonts w:ascii="Arial" w:hAnsi="Arial" w:cs="Arial"/>
                <w:b/>
              </w:rPr>
            </w:pPr>
          </w:p>
          <w:p w14:paraId="4E9EF81C" w14:textId="77777777" w:rsidR="00FE4D66" w:rsidRPr="0000263D" w:rsidRDefault="00FE4D66" w:rsidP="00CA7F3E">
            <w:pPr>
              <w:jc w:val="center"/>
              <w:rPr>
                <w:rFonts w:ascii="Arial" w:hAnsi="Arial" w:cs="Arial"/>
                <w:b/>
              </w:rPr>
            </w:pPr>
          </w:p>
          <w:p w14:paraId="43A11DDE" w14:textId="77777777" w:rsidR="00FE4D66" w:rsidRPr="0000263D" w:rsidRDefault="00FE4D66" w:rsidP="00CA7F3E">
            <w:pPr>
              <w:rPr>
                <w:rFonts w:ascii="Arial" w:hAnsi="Arial" w:cs="Arial"/>
                <w:b/>
              </w:rPr>
            </w:pPr>
          </w:p>
          <w:p w14:paraId="1703A35F" w14:textId="77777777" w:rsidR="00FE4D66" w:rsidRPr="0000263D" w:rsidRDefault="00FE4D66" w:rsidP="00CA7F3E">
            <w:pPr>
              <w:jc w:val="center"/>
              <w:rPr>
                <w:rFonts w:ascii="Arial" w:hAnsi="Arial" w:cs="Arial"/>
                <w:b/>
              </w:rPr>
            </w:pPr>
            <w:r w:rsidRPr="0000263D">
              <w:rPr>
                <w:rFonts w:ascii="Arial" w:hAnsi="Arial" w:cs="Arial"/>
                <w:b/>
              </w:rPr>
              <w:t>SERGIO JOSE DIAS P. JUNIOR</w:t>
            </w:r>
          </w:p>
          <w:p w14:paraId="019F1F33" w14:textId="77777777" w:rsidR="00FE4D66" w:rsidRPr="0000263D" w:rsidRDefault="00FE4D66" w:rsidP="00CA7F3E">
            <w:pPr>
              <w:jc w:val="center"/>
              <w:rPr>
                <w:rFonts w:ascii="Arial" w:hAnsi="Arial" w:cs="Arial"/>
                <w:b/>
              </w:rPr>
            </w:pPr>
            <w:r w:rsidRPr="0000263D">
              <w:rPr>
                <w:rFonts w:ascii="Arial" w:hAnsi="Arial" w:cs="Arial"/>
                <w:b/>
              </w:rPr>
              <w:t>Secretário Municipal de Saúde</w:t>
            </w:r>
          </w:p>
        </w:tc>
        <w:tc>
          <w:tcPr>
            <w:tcW w:w="162" w:type="pct"/>
            <w:tcBorders>
              <w:left w:val="single" w:sz="4" w:space="0" w:color="000000"/>
            </w:tcBorders>
          </w:tcPr>
          <w:p w14:paraId="507C9708" w14:textId="77777777" w:rsidR="00FE4D66" w:rsidRPr="0000263D" w:rsidRDefault="00FE4D66" w:rsidP="00CA7F3E">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79D4F43A" w14:textId="77777777" w:rsidR="00FE4D66" w:rsidRPr="0000263D" w:rsidRDefault="00FE4D66" w:rsidP="00CA7F3E">
            <w:pPr>
              <w:jc w:val="center"/>
              <w:rPr>
                <w:rFonts w:ascii="Arial" w:hAnsi="Arial" w:cs="Arial"/>
                <w:b/>
              </w:rPr>
            </w:pPr>
          </w:p>
          <w:p w14:paraId="79AA45E9" w14:textId="77777777" w:rsidR="00FE4D66" w:rsidRPr="0000263D" w:rsidRDefault="00FE4D66" w:rsidP="00CA7F3E">
            <w:pPr>
              <w:jc w:val="center"/>
              <w:rPr>
                <w:rFonts w:ascii="Arial" w:hAnsi="Arial" w:cs="Arial"/>
                <w:b/>
              </w:rPr>
            </w:pPr>
          </w:p>
          <w:p w14:paraId="1448EAC4" w14:textId="77777777" w:rsidR="00FE4D66" w:rsidRPr="0000263D" w:rsidRDefault="00FE4D66" w:rsidP="00CA7F3E">
            <w:pPr>
              <w:rPr>
                <w:rFonts w:ascii="Arial" w:hAnsi="Arial" w:cs="Arial"/>
                <w:b/>
              </w:rPr>
            </w:pPr>
          </w:p>
          <w:p w14:paraId="4C632311" w14:textId="77777777" w:rsidR="00FE4D66" w:rsidRPr="0000263D" w:rsidRDefault="00FE4D66" w:rsidP="00CA7F3E">
            <w:pPr>
              <w:jc w:val="center"/>
              <w:rPr>
                <w:rFonts w:ascii="Arial" w:hAnsi="Arial" w:cs="Arial"/>
                <w:b/>
              </w:rPr>
            </w:pPr>
            <w:r w:rsidRPr="0000263D">
              <w:rPr>
                <w:rFonts w:ascii="Arial" w:hAnsi="Arial" w:cs="Arial"/>
                <w:b/>
              </w:rPr>
              <w:t>::: EMPRESA CONTRATADA :::</w:t>
            </w:r>
          </w:p>
          <w:p w14:paraId="1245100E" w14:textId="77777777" w:rsidR="00FE4D66" w:rsidRPr="0000263D" w:rsidRDefault="00FE4D66" w:rsidP="00CA7F3E">
            <w:pPr>
              <w:jc w:val="center"/>
              <w:rPr>
                <w:rFonts w:ascii="Arial" w:hAnsi="Arial" w:cs="Arial"/>
                <w:b/>
              </w:rPr>
            </w:pPr>
            <w:r w:rsidRPr="0000263D">
              <w:rPr>
                <w:rFonts w:ascii="Arial" w:hAnsi="Arial" w:cs="Arial"/>
                <w:b/>
              </w:rPr>
              <w:t xml:space="preserve">Representante Legal </w:t>
            </w:r>
          </w:p>
        </w:tc>
      </w:tr>
    </w:tbl>
    <w:p w14:paraId="68EAB9ED" w14:textId="77777777" w:rsidR="00FE4D66" w:rsidRPr="0000263D" w:rsidRDefault="00FE4D66" w:rsidP="00FE4D66">
      <w:pPr>
        <w:rPr>
          <w:rFonts w:ascii="Arial" w:hAnsi="Arial" w:cs="Arial"/>
          <w:b/>
        </w:rPr>
      </w:pPr>
    </w:p>
    <w:p w14:paraId="0FEBB99A" w14:textId="77777777" w:rsidR="00FE4D66" w:rsidRPr="0000263D" w:rsidRDefault="00FE4D66" w:rsidP="00FE4D66">
      <w:pPr>
        <w:jc w:val="both"/>
        <w:rPr>
          <w:rFonts w:ascii="Arial" w:hAnsi="Arial" w:cs="Arial"/>
          <w:b/>
          <w:u w:val="single"/>
        </w:rPr>
      </w:pPr>
      <w:r w:rsidRPr="0000263D">
        <w:rPr>
          <w:rFonts w:ascii="Arial" w:hAnsi="Arial" w:cs="Arial"/>
          <w:b/>
          <w:u w:val="single"/>
        </w:rPr>
        <w:t>TESTEMUNHAS:</w:t>
      </w:r>
    </w:p>
    <w:p w14:paraId="613C1020" w14:textId="77777777" w:rsidR="00FE4D66" w:rsidRPr="0000263D" w:rsidRDefault="00FE4D66" w:rsidP="00FE4D66">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FE4D66" w:rsidRPr="0000263D" w14:paraId="687A2BB1" w14:textId="77777777" w:rsidTr="00CA7F3E">
        <w:trPr>
          <w:trHeight w:val="1089"/>
        </w:trPr>
        <w:tc>
          <w:tcPr>
            <w:tcW w:w="2419" w:type="pct"/>
            <w:tcBorders>
              <w:top w:val="single" w:sz="4" w:space="0" w:color="000000"/>
              <w:left w:val="single" w:sz="4" w:space="0" w:color="000000"/>
              <w:bottom w:val="single" w:sz="4" w:space="0" w:color="000000"/>
            </w:tcBorders>
          </w:tcPr>
          <w:p w14:paraId="58438AE4" w14:textId="77777777" w:rsidR="00FE4D66" w:rsidRPr="0000263D" w:rsidRDefault="00FE4D66" w:rsidP="00CA7F3E">
            <w:pPr>
              <w:snapToGrid w:val="0"/>
              <w:rPr>
                <w:rFonts w:ascii="Arial" w:hAnsi="Arial" w:cs="Arial"/>
                <w:b/>
              </w:rPr>
            </w:pPr>
          </w:p>
          <w:p w14:paraId="323442EB" w14:textId="77777777" w:rsidR="00FE4D66" w:rsidRPr="0000263D" w:rsidRDefault="00FE4D66" w:rsidP="00CA7F3E">
            <w:pPr>
              <w:rPr>
                <w:rFonts w:ascii="Arial" w:hAnsi="Arial" w:cs="Arial"/>
                <w:b/>
              </w:rPr>
            </w:pPr>
          </w:p>
          <w:p w14:paraId="19F7EF0A" w14:textId="77777777" w:rsidR="00FE4D66" w:rsidRPr="0000263D" w:rsidRDefault="00FE4D66" w:rsidP="00CA7F3E">
            <w:pPr>
              <w:rPr>
                <w:rFonts w:ascii="Arial" w:hAnsi="Arial" w:cs="Arial"/>
                <w:b/>
              </w:rPr>
            </w:pPr>
            <w:r w:rsidRPr="0000263D">
              <w:rPr>
                <w:rFonts w:ascii="Arial" w:hAnsi="Arial" w:cs="Arial"/>
                <w:b/>
              </w:rPr>
              <w:t>_________________________</w:t>
            </w:r>
          </w:p>
          <w:p w14:paraId="579A18EA" w14:textId="77777777" w:rsidR="00FE4D66" w:rsidRPr="0000263D" w:rsidRDefault="00FE4D66" w:rsidP="00CA7F3E">
            <w:pPr>
              <w:rPr>
                <w:rFonts w:ascii="Arial" w:hAnsi="Arial" w:cs="Arial"/>
                <w:b/>
              </w:rPr>
            </w:pPr>
            <w:r w:rsidRPr="0000263D">
              <w:rPr>
                <w:rFonts w:ascii="Arial" w:hAnsi="Arial" w:cs="Arial"/>
                <w:b/>
              </w:rPr>
              <w:t>Nome:</w:t>
            </w:r>
          </w:p>
          <w:p w14:paraId="4DBAB162" w14:textId="77777777" w:rsidR="00FE4D66" w:rsidRPr="0000263D" w:rsidRDefault="00FE4D66" w:rsidP="00CA7F3E">
            <w:pPr>
              <w:rPr>
                <w:rFonts w:ascii="Arial" w:hAnsi="Arial" w:cs="Arial"/>
                <w:b/>
              </w:rPr>
            </w:pPr>
            <w:r w:rsidRPr="0000263D">
              <w:rPr>
                <w:rFonts w:ascii="Arial" w:hAnsi="Arial" w:cs="Arial"/>
                <w:b/>
              </w:rPr>
              <w:t>CPF:</w:t>
            </w:r>
          </w:p>
        </w:tc>
        <w:tc>
          <w:tcPr>
            <w:tcW w:w="161" w:type="pct"/>
            <w:tcBorders>
              <w:left w:val="single" w:sz="4" w:space="0" w:color="000000"/>
            </w:tcBorders>
          </w:tcPr>
          <w:p w14:paraId="0E33D76B" w14:textId="77777777" w:rsidR="00FE4D66" w:rsidRPr="0000263D" w:rsidRDefault="00FE4D66" w:rsidP="00CA7F3E">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75DBDD0A" w14:textId="77777777" w:rsidR="00FE4D66" w:rsidRPr="0000263D" w:rsidRDefault="00FE4D66" w:rsidP="00CA7F3E">
            <w:pPr>
              <w:snapToGrid w:val="0"/>
              <w:rPr>
                <w:rFonts w:ascii="Arial" w:hAnsi="Arial" w:cs="Arial"/>
                <w:b/>
              </w:rPr>
            </w:pPr>
          </w:p>
          <w:p w14:paraId="0EBBB92E" w14:textId="77777777" w:rsidR="00FE4D66" w:rsidRPr="0000263D" w:rsidRDefault="00FE4D66" w:rsidP="00CA7F3E">
            <w:pPr>
              <w:rPr>
                <w:rFonts w:ascii="Arial" w:hAnsi="Arial" w:cs="Arial"/>
                <w:b/>
              </w:rPr>
            </w:pPr>
          </w:p>
          <w:p w14:paraId="52BBC698" w14:textId="77777777" w:rsidR="00FE4D66" w:rsidRPr="0000263D" w:rsidRDefault="00FE4D66" w:rsidP="00CA7F3E">
            <w:pPr>
              <w:rPr>
                <w:rFonts w:ascii="Arial" w:hAnsi="Arial" w:cs="Arial"/>
                <w:b/>
              </w:rPr>
            </w:pPr>
            <w:r w:rsidRPr="0000263D">
              <w:rPr>
                <w:rFonts w:ascii="Arial" w:hAnsi="Arial" w:cs="Arial"/>
                <w:b/>
              </w:rPr>
              <w:t>__________________________</w:t>
            </w:r>
          </w:p>
          <w:p w14:paraId="08BE877E" w14:textId="77777777" w:rsidR="00FE4D66" w:rsidRPr="0000263D" w:rsidRDefault="00FE4D66" w:rsidP="00CA7F3E">
            <w:pPr>
              <w:rPr>
                <w:rFonts w:ascii="Arial" w:hAnsi="Arial" w:cs="Arial"/>
                <w:b/>
              </w:rPr>
            </w:pPr>
            <w:r w:rsidRPr="0000263D">
              <w:rPr>
                <w:rFonts w:ascii="Arial" w:hAnsi="Arial" w:cs="Arial"/>
                <w:b/>
              </w:rPr>
              <w:t>Nome:</w:t>
            </w:r>
          </w:p>
          <w:p w14:paraId="1060B130" w14:textId="77777777" w:rsidR="00FE4D66" w:rsidRPr="0000263D" w:rsidRDefault="00FE4D66" w:rsidP="00CA7F3E">
            <w:pPr>
              <w:jc w:val="both"/>
              <w:rPr>
                <w:rFonts w:ascii="Arial" w:hAnsi="Arial" w:cs="Arial"/>
                <w:b/>
              </w:rPr>
            </w:pPr>
            <w:r w:rsidRPr="0000263D">
              <w:rPr>
                <w:rFonts w:ascii="Arial" w:hAnsi="Arial" w:cs="Arial"/>
                <w:b/>
              </w:rPr>
              <w:t>CPF:</w:t>
            </w:r>
          </w:p>
        </w:tc>
      </w:tr>
    </w:tbl>
    <w:p w14:paraId="549AF8FD" w14:textId="77777777" w:rsidR="004D36CC" w:rsidRPr="0000263D" w:rsidRDefault="004D36CC" w:rsidP="0044329A">
      <w:pPr>
        <w:ind w:firstLine="567"/>
        <w:jc w:val="both"/>
        <w:rPr>
          <w:rFonts w:ascii="Arial" w:hAnsi="Arial" w:cs="Arial"/>
        </w:rPr>
      </w:pPr>
      <w:bookmarkStart w:id="10" w:name="art2§1"/>
      <w:bookmarkStart w:id="11" w:name="art1p"/>
      <w:bookmarkEnd w:id="10"/>
      <w:bookmarkEnd w:id="11"/>
    </w:p>
    <w:sectPr w:rsidR="004D36CC" w:rsidRPr="0000263D" w:rsidSect="00B2506E">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F175E" w14:textId="77777777" w:rsidR="00EE48EB" w:rsidRDefault="00EE48EB">
      <w:r>
        <w:separator/>
      </w:r>
    </w:p>
  </w:endnote>
  <w:endnote w:type="continuationSeparator" w:id="0">
    <w:p w14:paraId="27662220" w14:textId="77777777" w:rsidR="00EE48EB" w:rsidRDefault="00EE48EB">
      <w:r>
        <w:continuationSeparator/>
      </w:r>
    </w:p>
  </w:endnote>
  <w:endnote w:type="continuationNotice" w:id="1">
    <w:p w14:paraId="42DD4F13" w14:textId="77777777" w:rsidR="00EE48EB" w:rsidRDefault="00EE4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50FFA0" w:rsidR="00EE48EB" w:rsidRPr="00B37BE9" w:rsidRDefault="00EE48EB" w:rsidP="00183407">
    <w:pPr>
      <w:ind w:left="3346"/>
      <w:rPr>
        <w:rFonts w:ascii="Arial" w:hAnsi="Arial" w:cs="Arial"/>
        <w:sz w:val="6"/>
        <w:szCs w:val="6"/>
      </w:rPr>
    </w:pPr>
  </w:p>
  <w:p w14:paraId="66EAFB0F" w14:textId="720BE3ED" w:rsidR="00EE48EB" w:rsidRPr="00BF6A10" w:rsidRDefault="0011735D" w:rsidP="00183407">
    <w:pPr>
      <w:ind w:left="3346"/>
      <w:rPr>
        <w:rFonts w:ascii="Arial" w:hAnsi="Arial" w:cs="Arial"/>
        <w:sz w:val="16"/>
      </w:rPr>
    </w:pPr>
    <w:r>
      <w:rPr>
        <w:rFonts w:ascii="Arial" w:hAnsi="Arial" w:cs="Arial"/>
        <w:sz w:val="16"/>
      </w:rPr>
      <w:t>Pregão Eletrônico nº 69</w:t>
    </w:r>
    <w:r w:rsidR="00EE48EB" w:rsidRPr="00BF6A10">
      <w:rPr>
        <w:rFonts w:ascii="Arial" w:hAnsi="Arial" w:cs="Arial"/>
        <w:sz w:val="16"/>
      </w:rPr>
      <w:t>/</w:t>
    </w:r>
    <w:r>
      <w:rPr>
        <w:rFonts w:ascii="Arial" w:hAnsi="Arial" w:cs="Arial"/>
        <w:sz w:val="16"/>
      </w:rPr>
      <w:t>2026</w:t>
    </w:r>
    <w:r w:rsidR="00EE48EB" w:rsidRPr="00BF6A10">
      <w:rPr>
        <w:rFonts w:ascii="Arial" w:hAnsi="Arial" w:cs="Arial"/>
        <w:sz w:val="16"/>
      </w:rPr>
      <w:t xml:space="preserve"> - </w:t>
    </w:r>
    <w:r w:rsidR="00EE48EB" w:rsidRPr="003426BF">
      <w:rPr>
        <w:rFonts w:ascii="Arial" w:hAnsi="Arial" w:cs="Arial"/>
        <w:sz w:val="16"/>
      </w:rPr>
      <w:t xml:space="preserve">Página </w:t>
    </w:r>
    <w:r w:rsidR="00EE48EB" w:rsidRPr="003426BF">
      <w:rPr>
        <w:rFonts w:ascii="Arial" w:hAnsi="Arial" w:cs="Arial"/>
        <w:b/>
        <w:sz w:val="16"/>
      </w:rPr>
      <w:fldChar w:fldCharType="begin"/>
    </w:r>
    <w:r w:rsidR="00EE48EB" w:rsidRPr="003426BF">
      <w:rPr>
        <w:rFonts w:ascii="Arial" w:hAnsi="Arial" w:cs="Arial"/>
        <w:b/>
        <w:sz w:val="16"/>
      </w:rPr>
      <w:instrText>PAGE  \* Arabic  \* MERGEFORMAT</w:instrText>
    </w:r>
    <w:r w:rsidR="00EE48EB" w:rsidRPr="003426BF">
      <w:rPr>
        <w:rFonts w:ascii="Arial" w:hAnsi="Arial" w:cs="Arial"/>
        <w:b/>
        <w:sz w:val="16"/>
      </w:rPr>
      <w:fldChar w:fldCharType="separate"/>
    </w:r>
    <w:r w:rsidR="00877E23">
      <w:rPr>
        <w:rFonts w:ascii="Arial" w:hAnsi="Arial" w:cs="Arial"/>
        <w:b/>
        <w:noProof/>
        <w:sz w:val="16"/>
      </w:rPr>
      <w:t>2</w:t>
    </w:r>
    <w:r w:rsidR="00EE48EB" w:rsidRPr="003426BF">
      <w:rPr>
        <w:rFonts w:ascii="Arial" w:hAnsi="Arial" w:cs="Arial"/>
        <w:b/>
        <w:sz w:val="16"/>
      </w:rPr>
      <w:fldChar w:fldCharType="end"/>
    </w:r>
    <w:r w:rsidR="00EE48EB" w:rsidRPr="003426BF">
      <w:rPr>
        <w:rFonts w:ascii="Arial" w:hAnsi="Arial" w:cs="Arial"/>
        <w:sz w:val="16"/>
      </w:rPr>
      <w:t xml:space="preserve"> de </w:t>
    </w:r>
    <w:r w:rsidR="00EE48EB" w:rsidRPr="003426BF">
      <w:rPr>
        <w:rFonts w:ascii="Arial" w:hAnsi="Arial" w:cs="Arial"/>
        <w:b/>
        <w:sz w:val="16"/>
      </w:rPr>
      <w:fldChar w:fldCharType="begin"/>
    </w:r>
    <w:r w:rsidR="00EE48EB" w:rsidRPr="003426BF">
      <w:rPr>
        <w:rFonts w:ascii="Arial" w:hAnsi="Arial" w:cs="Arial"/>
        <w:b/>
        <w:sz w:val="16"/>
      </w:rPr>
      <w:instrText>NUMPAGES  \* Arabic  \* MERGEFORMAT</w:instrText>
    </w:r>
    <w:r w:rsidR="00EE48EB" w:rsidRPr="003426BF">
      <w:rPr>
        <w:rFonts w:ascii="Arial" w:hAnsi="Arial" w:cs="Arial"/>
        <w:b/>
        <w:sz w:val="16"/>
      </w:rPr>
      <w:fldChar w:fldCharType="separate"/>
    </w:r>
    <w:r w:rsidR="00877E23">
      <w:rPr>
        <w:rFonts w:ascii="Arial" w:hAnsi="Arial" w:cs="Arial"/>
        <w:b/>
        <w:noProof/>
        <w:sz w:val="16"/>
      </w:rPr>
      <w:t>29</w:t>
    </w:r>
    <w:r w:rsidR="00EE48EB" w:rsidRPr="003426BF">
      <w:rPr>
        <w:rFonts w:ascii="Arial" w:hAnsi="Arial" w:cs="Arial"/>
        <w:b/>
        <w:sz w:val="16"/>
      </w:rPr>
      <w:fldChar w:fldCharType="end"/>
    </w:r>
  </w:p>
  <w:p w14:paraId="5FAE6968" w14:textId="77777777" w:rsidR="00EE48EB" w:rsidRPr="00BF6A10" w:rsidRDefault="00EE48EB" w:rsidP="00183407">
    <w:pPr>
      <w:ind w:left="3346"/>
      <w:rPr>
        <w:rFonts w:ascii="Arial" w:hAnsi="Arial" w:cs="Arial"/>
        <w:sz w:val="4"/>
        <w:szCs w:val="4"/>
      </w:rPr>
    </w:pPr>
  </w:p>
  <w:p w14:paraId="6CA6F235" w14:textId="5B730D53" w:rsidR="00EE48EB" w:rsidRDefault="00EE48EB" w:rsidP="00183407">
    <w:pPr>
      <w:jc w:val="center"/>
    </w:pPr>
    <w:r>
      <w:rPr>
        <w:noProof/>
        <w:lang w:eastAsia="pt-BR"/>
      </w:rPr>
      <w:drawing>
        <wp:inline distT="0" distB="0" distL="0" distR="0" wp14:anchorId="67D31ECA" wp14:editId="29510BF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ABC51" w14:textId="77777777" w:rsidR="00EE48EB" w:rsidRDefault="00EE48EB">
      <w:r>
        <w:separator/>
      </w:r>
    </w:p>
  </w:footnote>
  <w:footnote w:type="continuationSeparator" w:id="0">
    <w:p w14:paraId="03A0C786" w14:textId="77777777" w:rsidR="00EE48EB" w:rsidRDefault="00EE48EB">
      <w:r>
        <w:continuationSeparator/>
      </w:r>
    </w:p>
  </w:footnote>
  <w:footnote w:type="continuationNotice" w:id="1">
    <w:p w14:paraId="5A5F655B" w14:textId="77777777" w:rsidR="00EE48EB" w:rsidRDefault="00EE48E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96C51" w14:textId="77777777" w:rsidR="00EE48EB" w:rsidRPr="00A1795D" w:rsidRDefault="00EE48EB"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EE48EB" w:rsidRPr="00786D96" w:rsidRDefault="00EE48EB"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E48EB" w:rsidRPr="00786D96" w:rsidRDefault="00EE48EB"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E48EB" w:rsidRPr="000B6937" w:rsidRDefault="00EE48EB"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9D4F11"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EE48EB" w:rsidRPr="00786D96" w:rsidRDefault="00EE48EB"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EE48EB" w:rsidRPr="00786D96" w:rsidRDefault="00EE48EB"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EE48EB" w:rsidRPr="000B6937" w:rsidRDefault="00EE48EB"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A125D7D"/>
    <w:multiLevelType w:val="multilevel"/>
    <w:tmpl w:val="ADD2D22E"/>
    <w:lvl w:ilvl="0">
      <w:start w:val="1"/>
      <w:numFmt w:val="lowerLetter"/>
      <w:lvlText w:val="%1)"/>
      <w:lvlJc w:val="left"/>
      <w:rPr>
        <w:rFonts w:ascii="Arial" w:hAnsi="Arial"/>
        <w:b/>
        <w:bCs/>
        <w:sz w:val="20"/>
        <w:szCs w:val="20"/>
      </w:rPr>
    </w:lvl>
    <w:lvl w:ilvl="1">
      <w:start w:val="1"/>
      <w:numFmt w:val="decimal"/>
      <w:lvlText w:val="%2."/>
      <w:lvlJc w:val="left"/>
      <w:rPr>
        <w:rFonts w:ascii="Arial" w:hAnsi="Arial"/>
        <w:b/>
        <w:bCs/>
        <w:sz w:val="20"/>
        <w:szCs w:val="20"/>
      </w:rPr>
    </w:lvl>
    <w:lvl w:ilvl="2">
      <w:start w:val="1"/>
      <w:numFmt w:val="decimal"/>
      <w:lvlText w:val="%3."/>
      <w:lvlJc w:val="left"/>
      <w:rPr>
        <w:rFonts w:ascii="Arial" w:hAnsi="Arial"/>
        <w:b/>
        <w:bCs/>
        <w:sz w:val="20"/>
        <w:szCs w:val="20"/>
      </w:rPr>
    </w:lvl>
    <w:lvl w:ilvl="3">
      <w:start w:val="1"/>
      <w:numFmt w:val="decimal"/>
      <w:lvlText w:val="%4."/>
      <w:lvlJc w:val="left"/>
      <w:rPr>
        <w:rFonts w:ascii="Arial" w:hAnsi="Arial"/>
        <w:b/>
        <w:bCs/>
        <w:sz w:val="20"/>
        <w:szCs w:val="20"/>
      </w:rPr>
    </w:lvl>
    <w:lvl w:ilvl="4">
      <w:start w:val="1"/>
      <w:numFmt w:val="decimal"/>
      <w:lvlText w:val="%5."/>
      <w:lvlJc w:val="left"/>
      <w:rPr>
        <w:rFonts w:ascii="Arial" w:hAnsi="Arial"/>
        <w:b/>
        <w:bCs/>
        <w:sz w:val="20"/>
        <w:szCs w:val="20"/>
      </w:rPr>
    </w:lvl>
    <w:lvl w:ilvl="5">
      <w:start w:val="1"/>
      <w:numFmt w:val="decimal"/>
      <w:lvlText w:val="%6."/>
      <w:lvlJc w:val="left"/>
      <w:rPr>
        <w:rFonts w:ascii="Arial" w:hAnsi="Arial"/>
        <w:b/>
        <w:bCs/>
        <w:sz w:val="20"/>
        <w:szCs w:val="20"/>
      </w:rPr>
    </w:lvl>
    <w:lvl w:ilvl="6">
      <w:start w:val="1"/>
      <w:numFmt w:val="decimal"/>
      <w:lvlText w:val="%7."/>
      <w:lvlJc w:val="left"/>
      <w:rPr>
        <w:rFonts w:ascii="Arial" w:hAnsi="Arial"/>
        <w:b/>
        <w:bCs/>
        <w:sz w:val="20"/>
        <w:szCs w:val="20"/>
      </w:rPr>
    </w:lvl>
    <w:lvl w:ilvl="7">
      <w:start w:val="1"/>
      <w:numFmt w:val="decimal"/>
      <w:lvlText w:val="%8."/>
      <w:lvlJc w:val="left"/>
      <w:rPr>
        <w:rFonts w:ascii="Arial" w:hAnsi="Arial"/>
        <w:b/>
        <w:bCs/>
        <w:sz w:val="20"/>
        <w:szCs w:val="20"/>
      </w:rPr>
    </w:lvl>
    <w:lvl w:ilvl="8">
      <w:start w:val="1"/>
      <w:numFmt w:val="decimal"/>
      <w:lvlText w:val="%9."/>
      <w:lvlJc w:val="left"/>
      <w:rPr>
        <w:rFonts w:ascii="Arial" w:hAnsi="Arial"/>
        <w:b/>
        <w:bCs/>
        <w:sz w:val="20"/>
        <w:szCs w:val="20"/>
      </w:rPr>
    </w:lvl>
  </w:abstractNum>
  <w:abstractNum w:abstractNumId="14" w15:restartNumberingAfterBreak="0">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2A0856"/>
    <w:multiLevelType w:val="hybridMultilevel"/>
    <w:tmpl w:val="5DE6A0A4"/>
    <w:lvl w:ilvl="0" w:tplc="461E4C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FF6B6A"/>
    <w:multiLevelType w:val="multilevel"/>
    <w:tmpl w:val="BCD26628"/>
    <w:numStyleLink w:val="PrefPira"/>
  </w:abstractNum>
  <w:abstractNum w:abstractNumId="26"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914974"/>
    <w:multiLevelType w:val="multilevel"/>
    <w:tmpl w:val="7A78A96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1" w15:restartNumberingAfterBreak="0">
    <w:nsid w:val="56B82139"/>
    <w:multiLevelType w:val="multilevel"/>
    <w:tmpl w:val="BCD26628"/>
    <w:numStyleLink w:val="PrefPira"/>
  </w:abstractNum>
  <w:abstractNum w:abstractNumId="32"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59F66EEE"/>
    <w:multiLevelType w:val="multilevel"/>
    <w:tmpl w:val="EE4A223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5F4D4B96"/>
    <w:multiLevelType w:val="multilevel"/>
    <w:tmpl w:val="21CAAD1E"/>
    <w:lvl w:ilvl="0">
      <w:start w:val="1"/>
      <w:numFmt w:val="lowerLetter"/>
      <w:lvlText w:val="%1)"/>
      <w:lvlJc w:val="left"/>
      <w:rPr>
        <w:rFonts w:ascii="Arial" w:hAnsi="Arial"/>
        <w:b/>
        <w:bCs/>
        <w:sz w:val="20"/>
        <w:szCs w:val="20"/>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D6B7EAC"/>
    <w:multiLevelType w:val="multilevel"/>
    <w:tmpl w:val="BCD26628"/>
    <w:numStyleLink w:val="PrefPira"/>
  </w:abstractNum>
  <w:abstractNum w:abstractNumId="41"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8B7E55"/>
    <w:multiLevelType w:val="multilevel"/>
    <w:tmpl w:val="BCD26628"/>
    <w:numStyleLink w:val="PrefPira"/>
  </w:abstractNum>
  <w:abstractNum w:abstractNumId="4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915605A"/>
    <w:multiLevelType w:val="hybridMultilevel"/>
    <w:tmpl w:val="5F2C842C"/>
    <w:lvl w:ilvl="0" w:tplc="11F669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9DA6924"/>
    <w:multiLevelType w:val="multilevel"/>
    <w:tmpl w:val="BCD26628"/>
    <w:numStyleLink w:val="PrefPira"/>
  </w:abstractNum>
  <w:abstractNum w:abstractNumId="48"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36"/>
  </w:num>
  <w:num w:numId="6">
    <w:abstractNumId w:val="22"/>
  </w:num>
  <w:num w:numId="7">
    <w:abstractNumId w:val="19"/>
  </w:num>
  <w:num w:numId="8">
    <w:abstractNumId w:val="44"/>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43"/>
  </w:num>
  <w:num w:numId="12">
    <w:abstractNumId w:val="39"/>
  </w:num>
  <w:num w:numId="13">
    <w:abstractNumId w:val="31"/>
  </w:num>
  <w:num w:numId="14">
    <w:abstractNumId w:val="47"/>
  </w:num>
  <w:num w:numId="15">
    <w:abstractNumId w:val="40"/>
  </w:num>
  <w:num w:numId="16">
    <w:abstractNumId w:val="15"/>
  </w:num>
  <w:num w:numId="17">
    <w:abstractNumId w:val="18"/>
  </w:num>
  <w:num w:numId="18">
    <w:abstractNumId w:val="37"/>
  </w:num>
  <w:num w:numId="19">
    <w:abstractNumId w:val="29"/>
  </w:num>
  <w:num w:numId="20">
    <w:abstractNumId w:val="8"/>
  </w:num>
  <w:num w:numId="21">
    <w:abstractNumId w:val="34"/>
  </w:num>
  <w:num w:numId="22">
    <w:abstractNumId w:val="42"/>
  </w:num>
  <w:num w:numId="23">
    <w:abstractNumId w:val="21"/>
  </w:num>
  <w:num w:numId="24">
    <w:abstractNumId w:val="4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0"/>
  </w:num>
  <w:num w:numId="28">
    <w:abstractNumId w:val="16"/>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7"/>
  </w:num>
  <w:num w:numId="35">
    <w:abstractNumId w:val="28"/>
  </w:num>
  <w:num w:numId="36">
    <w:abstractNumId w:val="26"/>
  </w:num>
  <w:num w:numId="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41"/>
  </w:num>
  <w:num w:numId="41">
    <w:abstractNumId w:val="23"/>
  </w:num>
  <w:num w:numId="42">
    <w:abstractNumId w:val="32"/>
  </w:num>
  <w:num w:numId="43">
    <w:abstractNumId w:val="48"/>
    <w:lvlOverride w:ilvl="0">
      <w:startOverride w:val="1"/>
    </w:lvlOverride>
    <w:lvlOverride w:ilvl="1"/>
    <w:lvlOverride w:ilvl="2"/>
    <w:lvlOverride w:ilvl="3"/>
    <w:lvlOverride w:ilvl="4"/>
    <w:lvlOverride w:ilvl="5"/>
    <w:lvlOverride w:ilvl="6"/>
    <w:lvlOverride w:ilvl="7"/>
    <w:lvlOverride w:ilvl="8"/>
  </w:num>
  <w:num w:numId="44">
    <w:abstractNumId w:val="35"/>
  </w:num>
  <w:num w:numId="45">
    <w:abstractNumId w:val="30"/>
  </w:num>
  <w:num w:numId="46">
    <w:abstractNumId w:val="33"/>
  </w:num>
  <w:num w:numId="47">
    <w:abstractNumId w:val="46"/>
  </w:num>
  <w:num w:numId="48">
    <w:abstractNumId w:val="24"/>
  </w:num>
  <w:num w:numId="4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63D"/>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735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518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77E23"/>
    <w:rsid w:val="00882B23"/>
    <w:rsid w:val="00885914"/>
    <w:rsid w:val="00895B25"/>
    <w:rsid w:val="008A008C"/>
    <w:rsid w:val="008A41AF"/>
    <w:rsid w:val="008A4943"/>
    <w:rsid w:val="008B1BA0"/>
    <w:rsid w:val="008B295D"/>
    <w:rsid w:val="008C0B8F"/>
    <w:rsid w:val="008C0E60"/>
    <w:rsid w:val="008C36DF"/>
    <w:rsid w:val="008C38D8"/>
    <w:rsid w:val="008C68A9"/>
    <w:rsid w:val="008C6D62"/>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784"/>
    <w:rsid w:val="00920A35"/>
    <w:rsid w:val="00922C83"/>
    <w:rsid w:val="00926E34"/>
    <w:rsid w:val="0093274F"/>
    <w:rsid w:val="009346CA"/>
    <w:rsid w:val="0093503F"/>
    <w:rsid w:val="009372BB"/>
    <w:rsid w:val="00941F2A"/>
    <w:rsid w:val="00944162"/>
    <w:rsid w:val="00945B21"/>
    <w:rsid w:val="00952CAC"/>
    <w:rsid w:val="00953A40"/>
    <w:rsid w:val="00955A55"/>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B9E"/>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48EB"/>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C41"/>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4D66"/>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1E54A9D-05D8-4B34-A9BC-0AD1CAF9A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FE4D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46234209">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6C3D192-CC43-411B-A457-262EDCF18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29</Pages>
  <Words>11998</Words>
  <Characters>64792</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76637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11</cp:revision>
  <cp:lastPrinted>2022-08-03T17:48:00Z</cp:lastPrinted>
  <dcterms:created xsi:type="dcterms:W3CDTF">2026-03-10T13:58:00Z</dcterms:created>
  <dcterms:modified xsi:type="dcterms:W3CDTF">2026-03-24T17:08:00Z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