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31F7D4FD"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A37A5D">
        <w:rPr>
          <w:b/>
          <w:sz w:val="20"/>
          <w:szCs w:val="20"/>
          <w:lang w:val="pt-BR"/>
        </w:rPr>
        <w:t>06</w:t>
      </w:r>
      <w:r>
        <w:rPr>
          <w:b/>
          <w:sz w:val="20"/>
          <w:szCs w:val="20"/>
          <w:lang w:val="pt-BR"/>
        </w:rPr>
        <w:t>/</w:t>
      </w:r>
      <w:r w:rsidR="00A37A5D">
        <w:rPr>
          <w:b/>
          <w:sz w:val="20"/>
          <w:szCs w:val="20"/>
          <w:lang w:val="pt-BR"/>
        </w:rPr>
        <w:t>2026</w:t>
      </w:r>
      <w:r w:rsidRPr="003155DC">
        <w:rPr>
          <w:b/>
          <w:sz w:val="20"/>
          <w:szCs w:val="20"/>
        </w:rPr>
        <w:t xml:space="preserve"> </w:t>
      </w:r>
    </w:p>
    <w:p w14:paraId="10F1C328" w14:textId="579E04A2" w:rsidR="0077698D" w:rsidRPr="0077698D" w:rsidRDefault="0077698D"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NOVA VERSÃO</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5F51B28C"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E927ED">
        <w:rPr>
          <w:b/>
          <w:sz w:val="20"/>
          <w:szCs w:val="20"/>
          <w:lang w:val="pt-BR"/>
        </w:rPr>
        <w:t>21.672/2026</w:t>
      </w:r>
    </w:p>
    <w:p w14:paraId="4DF3BAAE" w14:textId="7AEEBD9A"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5E08D8">
        <w:rPr>
          <w:b/>
          <w:sz w:val="20"/>
          <w:szCs w:val="20"/>
          <w:lang w:val="pt-BR"/>
        </w:rPr>
        <w:t>08</w:t>
      </w:r>
      <w:r w:rsidR="00001CEF">
        <w:rPr>
          <w:b/>
          <w:sz w:val="20"/>
          <w:szCs w:val="20"/>
          <w:lang w:val="pt-BR"/>
        </w:rPr>
        <w:t>/</w:t>
      </w:r>
      <w:r w:rsidR="005E08D8">
        <w:rPr>
          <w:b/>
          <w:sz w:val="20"/>
          <w:szCs w:val="20"/>
          <w:lang w:val="pt-BR"/>
        </w:rPr>
        <w:t>07</w:t>
      </w:r>
      <w:r w:rsidRPr="00B039A0">
        <w:rPr>
          <w:b/>
          <w:sz w:val="20"/>
          <w:szCs w:val="20"/>
          <w:lang w:val="pt-BR"/>
        </w:rPr>
        <w:t>/</w:t>
      </w:r>
      <w:r w:rsidR="00A37A5D">
        <w:rPr>
          <w:b/>
          <w:sz w:val="20"/>
          <w:szCs w:val="20"/>
          <w:lang w:val="pt-BR"/>
        </w:rPr>
        <w:t>2026</w:t>
      </w:r>
      <w:r w:rsidRPr="00B039A0">
        <w:rPr>
          <w:b/>
          <w:sz w:val="20"/>
          <w:szCs w:val="20"/>
          <w:lang w:val="pt-BR"/>
        </w:rPr>
        <w:t xml:space="preserve"> </w:t>
      </w:r>
      <w:r w:rsidR="00A37A5D">
        <w:rPr>
          <w:b/>
          <w:sz w:val="20"/>
          <w:szCs w:val="20"/>
          <w:lang w:val="pt-BR"/>
        </w:rPr>
        <w:t>–</w:t>
      </w:r>
      <w:r w:rsidRPr="00B039A0">
        <w:rPr>
          <w:b/>
          <w:sz w:val="20"/>
          <w:szCs w:val="20"/>
          <w:lang w:val="pt-BR"/>
        </w:rPr>
        <w:t xml:space="preserve"> </w:t>
      </w:r>
      <w:r w:rsidR="00A37A5D">
        <w:rPr>
          <w:b/>
          <w:sz w:val="20"/>
          <w:szCs w:val="20"/>
          <w:lang w:val="pt-BR"/>
        </w:rPr>
        <w:t>13:30</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2B7C714A"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5E08D8">
        <w:rPr>
          <w:b/>
          <w:sz w:val="20"/>
          <w:szCs w:val="20"/>
          <w:lang w:val="pt-BR"/>
        </w:rPr>
        <w:t>08</w:t>
      </w:r>
      <w:r w:rsidR="00001CEF">
        <w:rPr>
          <w:b/>
          <w:sz w:val="20"/>
          <w:szCs w:val="20"/>
          <w:lang w:val="pt-BR"/>
        </w:rPr>
        <w:t>/</w:t>
      </w:r>
      <w:r w:rsidR="005E08D8">
        <w:rPr>
          <w:b/>
          <w:sz w:val="20"/>
          <w:szCs w:val="20"/>
          <w:lang w:val="pt-BR"/>
        </w:rPr>
        <w:t>07</w:t>
      </w:r>
      <w:r w:rsidRPr="00DA4310">
        <w:rPr>
          <w:b/>
          <w:sz w:val="20"/>
          <w:szCs w:val="20"/>
          <w:lang w:val="pt-BR"/>
        </w:rPr>
        <w:t>/</w:t>
      </w:r>
      <w:r w:rsidR="00A37A5D">
        <w:rPr>
          <w:b/>
          <w:sz w:val="20"/>
          <w:szCs w:val="20"/>
          <w:lang w:val="pt-BR"/>
        </w:rPr>
        <w:t>2026</w:t>
      </w:r>
      <w:r w:rsidRPr="00DA4310">
        <w:rPr>
          <w:b/>
          <w:sz w:val="20"/>
          <w:szCs w:val="20"/>
        </w:rPr>
        <w:t xml:space="preserve"> </w:t>
      </w:r>
      <w:r w:rsidR="00A37A5D">
        <w:rPr>
          <w:b/>
          <w:sz w:val="20"/>
          <w:szCs w:val="20"/>
          <w:lang w:val="pt-BR"/>
        </w:rPr>
        <w:t>–</w:t>
      </w:r>
      <w:r w:rsidRPr="00DA4310">
        <w:rPr>
          <w:b/>
          <w:sz w:val="20"/>
          <w:szCs w:val="20"/>
        </w:rPr>
        <w:t xml:space="preserve"> </w:t>
      </w:r>
      <w:r w:rsidR="00A37A5D">
        <w:rPr>
          <w:b/>
          <w:sz w:val="20"/>
          <w:szCs w:val="20"/>
          <w:lang w:val="pt-BR"/>
        </w:rPr>
        <w:t>14:00</w:t>
      </w:r>
      <w:r w:rsidRPr="00DA4310">
        <w:rPr>
          <w:b/>
          <w:sz w:val="20"/>
          <w:szCs w:val="20"/>
          <w:lang w:val="pt-BR"/>
        </w:rPr>
        <w:t xml:space="preserve"> </w:t>
      </w:r>
      <w:r w:rsidRPr="00DA4310">
        <w:rPr>
          <w:b/>
          <w:sz w:val="20"/>
          <w:szCs w:val="20"/>
        </w:rPr>
        <w:t>horas</w:t>
      </w:r>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104BFC23" w14:textId="77777777" w:rsidR="00243FFF" w:rsidRPr="004A74B5" w:rsidRDefault="00243FFF" w:rsidP="00243FFF">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4E149139" w14:textId="7ACE3ADC" w:rsidR="00243FFF" w:rsidRDefault="00243FFF" w:rsidP="00243FFF">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E927ED">
        <w:rPr>
          <w:rFonts w:ascii="Arial" w:hAnsi="Arial" w:cs="Arial"/>
          <w:b/>
        </w:rPr>
        <w:t>Implantação de Passarela de Ligação na Área de Lazer do Trabalhador “Antonio Geraldin”.</w:t>
      </w:r>
    </w:p>
    <w:p w14:paraId="06140EA1" w14:textId="31D94D2F" w:rsidR="00243FFF" w:rsidRPr="00101CDD" w:rsidRDefault="00243FFF" w:rsidP="00E927ED">
      <w:pPr>
        <w:numPr>
          <w:ilvl w:val="0"/>
          <w:numId w:val="10"/>
        </w:numPr>
        <w:tabs>
          <w:tab w:val="left" w:pos="284"/>
        </w:tabs>
        <w:jc w:val="both"/>
        <w:rPr>
          <w:rFonts w:ascii="Arial" w:hAnsi="Arial" w:cs="Arial"/>
        </w:rPr>
      </w:pPr>
      <w:r w:rsidRPr="00101CDD">
        <w:rPr>
          <w:rFonts w:ascii="Arial" w:hAnsi="Arial" w:cs="Arial"/>
        </w:rPr>
        <w:t xml:space="preserve">Unidade Requisitante: </w:t>
      </w:r>
      <w:r w:rsidR="00E927ED" w:rsidRPr="00E927ED">
        <w:rPr>
          <w:rFonts w:ascii="Arial" w:hAnsi="Arial" w:cs="Arial"/>
        </w:rPr>
        <w:t>Secretaria Municipal de Obras, Infraestrutura e Serviços Públicos.</w:t>
      </w:r>
    </w:p>
    <w:p w14:paraId="4A81DE93" w14:textId="666AF832" w:rsidR="00243FFF" w:rsidRPr="00101CDD" w:rsidRDefault="00243FFF" w:rsidP="00243FFF">
      <w:pPr>
        <w:numPr>
          <w:ilvl w:val="0"/>
          <w:numId w:val="10"/>
        </w:numPr>
        <w:tabs>
          <w:tab w:val="left" w:pos="284"/>
        </w:tabs>
        <w:jc w:val="both"/>
        <w:rPr>
          <w:rFonts w:ascii="Arial" w:hAnsi="Arial" w:cs="Arial"/>
        </w:rPr>
      </w:pPr>
      <w:r w:rsidRPr="00101CDD">
        <w:rPr>
          <w:rFonts w:ascii="Arial" w:hAnsi="Arial" w:cs="Arial"/>
        </w:rPr>
        <w:t xml:space="preserve">Fonte de recursos: </w:t>
      </w:r>
      <w:r w:rsidR="00E927ED" w:rsidRPr="008A0862">
        <w:rPr>
          <w:rFonts w:ascii="Arial" w:hAnsi="Arial" w:cs="Arial"/>
          <w:shd w:val="clear" w:color="auto" w:fill="FFFFFF"/>
        </w:rPr>
        <w:t>15.451.0006.1093.0000</w:t>
      </w:r>
      <w:r w:rsidR="00E927ED">
        <w:rPr>
          <w:rFonts w:ascii="Arial" w:hAnsi="Arial" w:cs="Arial"/>
          <w:shd w:val="clear" w:color="auto" w:fill="FFFFFF"/>
        </w:rPr>
        <w:t xml:space="preserve"> </w:t>
      </w:r>
      <w:r w:rsidR="00E927ED" w:rsidRPr="008A0862">
        <w:rPr>
          <w:rFonts w:ascii="Arial" w:hAnsi="Arial" w:cs="Arial"/>
        </w:rPr>
        <w:t>0101011000</w:t>
      </w:r>
    </w:p>
    <w:p w14:paraId="73448E0F" w14:textId="50309FE9" w:rsidR="00243FFF" w:rsidRPr="00101CDD" w:rsidRDefault="00243FFF" w:rsidP="00243FFF">
      <w:pPr>
        <w:rPr>
          <w:rFonts w:ascii="Arial" w:hAnsi="Arial" w:cs="Arial"/>
        </w:rPr>
      </w:pPr>
      <w:r w:rsidRPr="00A21A1A">
        <w:rPr>
          <w:rFonts w:ascii="Arial" w:hAnsi="Arial" w:cs="Arial"/>
          <w:b/>
          <w:bCs/>
        </w:rPr>
        <w:t>d)</w:t>
      </w:r>
      <w:r>
        <w:rPr>
          <w:rFonts w:ascii="Arial" w:hAnsi="Arial" w:cs="Arial"/>
        </w:rPr>
        <w:t xml:space="preserve"> </w:t>
      </w:r>
      <w:r w:rsidRPr="00101CDD">
        <w:rPr>
          <w:rFonts w:ascii="Arial" w:hAnsi="Arial" w:cs="Arial"/>
        </w:rPr>
        <w:t xml:space="preserve">Valor estimado da contratação: </w:t>
      </w:r>
      <w:r w:rsidR="00E927ED" w:rsidRPr="00E927ED">
        <w:rPr>
          <w:rFonts w:ascii="Arial" w:hAnsi="Arial" w:cs="Arial"/>
          <w:b/>
        </w:rPr>
        <w:t>R$ 6.</w:t>
      </w:r>
      <w:r w:rsidR="00001CEF">
        <w:rPr>
          <w:rFonts w:ascii="Arial" w:hAnsi="Arial" w:cs="Arial"/>
          <w:b/>
        </w:rPr>
        <w:t>408.104,18</w:t>
      </w:r>
      <w:r w:rsidR="00E927ED" w:rsidRPr="00E927ED">
        <w:rPr>
          <w:rFonts w:ascii="Arial" w:hAnsi="Arial" w:cs="Arial"/>
          <w:b/>
        </w:rPr>
        <w:t xml:space="preserve"> (seis milhões, </w:t>
      </w:r>
      <w:r w:rsidR="00001CEF">
        <w:rPr>
          <w:rFonts w:ascii="Arial" w:hAnsi="Arial" w:cs="Arial"/>
          <w:b/>
        </w:rPr>
        <w:t xml:space="preserve">quatrocentos e oito </w:t>
      </w:r>
      <w:r w:rsidR="00E927ED" w:rsidRPr="00E927ED">
        <w:rPr>
          <w:rFonts w:ascii="Arial" w:hAnsi="Arial" w:cs="Arial"/>
          <w:b/>
        </w:rPr>
        <w:t xml:space="preserve">mil, cento e </w:t>
      </w:r>
      <w:r w:rsidR="00001CEF">
        <w:rPr>
          <w:rFonts w:ascii="Arial" w:hAnsi="Arial" w:cs="Arial"/>
          <w:b/>
        </w:rPr>
        <w:t>quatro reais</w:t>
      </w:r>
      <w:r w:rsidR="00E927ED" w:rsidRPr="00E927ED">
        <w:rPr>
          <w:rFonts w:ascii="Arial" w:hAnsi="Arial" w:cs="Arial"/>
          <w:b/>
        </w:rPr>
        <w:t xml:space="preserve"> e trinta e </w:t>
      </w:r>
      <w:r w:rsidR="00001CEF">
        <w:rPr>
          <w:rFonts w:ascii="Arial" w:hAnsi="Arial" w:cs="Arial"/>
          <w:b/>
        </w:rPr>
        <w:t>dezoito</w:t>
      </w:r>
      <w:r w:rsidR="00E927ED" w:rsidRPr="00E927ED">
        <w:rPr>
          <w:rFonts w:ascii="Arial" w:hAnsi="Arial" w:cs="Arial"/>
          <w:b/>
        </w:rPr>
        <w:t xml:space="preserve"> centavos).</w:t>
      </w:r>
    </w:p>
    <w:p w14:paraId="280ABB6E" w14:textId="4A62A877" w:rsidR="00243FFF" w:rsidRPr="00E927ED" w:rsidRDefault="00243FFF" w:rsidP="00E927ED">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 xml:space="preserve">Prazo de contratação: </w:t>
      </w:r>
      <w:r w:rsidR="00E927ED" w:rsidRPr="00E927ED">
        <w:rPr>
          <w:rFonts w:ascii="Arial" w:hAnsi="Arial" w:cs="Arial"/>
          <w:sz w:val="20"/>
          <w:szCs w:val="20"/>
        </w:rPr>
        <w:t>0</w:t>
      </w:r>
      <w:r w:rsidR="002D4E99">
        <w:rPr>
          <w:rFonts w:ascii="Arial" w:hAnsi="Arial" w:cs="Arial"/>
          <w:sz w:val="20"/>
          <w:szCs w:val="20"/>
        </w:rPr>
        <w:t>6</w:t>
      </w:r>
      <w:r w:rsidR="00E927ED" w:rsidRPr="00E927ED">
        <w:rPr>
          <w:rFonts w:ascii="Arial" w:hAnsi="Arial" w:cs="Arial"/>
          <w:sz w:val="20"/>
          <w:szCs w:val="20"/>
        </w:rPr>
        <w:t xml:space="preserve"> (</w:t>
      </w:r>
      <w:r w:rsidR="002D4E99">
        <w:rPr>
          <w:rFonts w:ascii="Arial" w:hAnsi="Arial" w:cs="Arial"/>
          <w:sz w:val="20"/>
          <w:szCs w:val="20"/>
        </w:rPr>
        <w:t>seis</w:t>
      </w:r>
      <w:r w:rsidR="00E927ED" w:rsidRPr="00E927ED">
        <w:rPr>
          <w:rFonts w:ascii="Arial" w:hAnsi="Arial" w:cs="Arial"/>
          <w:sz w:val="20"/>
          <w:szCs w:val="20"/>
        </w:rPr>
        <w:t>) meses</w:t>
      </w:r>
      <w:r w:rsidRPr="000C3D37">
        <w:rPr>
          <w:rFonts w:ascii="Arial" w:hAnsi="Arial" w:cs="Arial"/>
          <w:sz w:val="20"/>
          <w:szCs w:val="20"/>
        </w:rPr>
        <w:t xml:space="preserve">, contados da data de emissão da Ordem de Serviço, podendo ser prorrogado, na ocorrência de qualquer das situações elencadas no </w:t>
      </w:r>
      <w:r w:rsidRPr="00E927ED">
        <w:rPr>
          <w:rFonts w:ascii="Arial" w:hAnsi="Arial" w:cs="Arial"/>
          <w:sz w:val="20"/>
          <w:szCs w:val="20"/>
        </w:rPr>
        <w:t>art. 111 e 124, da Lei nº 14.133, de 2021.</w:t>
      </w:r>
    </w:p>
    <w:p w14:paraId="3EC526AE" w14:textId="77777777" w:rsidR="00243FFF" w:rsidRPr="004A74B5" w:rsidRDefault="00243FFF" w:rsidP="00243FFF">
      <w:pPr>
        <w:ind w:firstLine="561"/>
        <w:rPr>
          <w:rFonts w:ascii="Arial" w:hAnsi="Arial" w:cs="Arial"/>
        </w:rPr>
      </w:pPr>
    </w:p>
    <w:p w14:paraId="2C69B223" w14:textId="77777777" w:rsidR="00243FFF" w:rsidRPr="00EF135E" w:rsidRDefault="00243FFF" w:rsidP="00243FFF">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6DE3A2C8" w14:textId="77777777" w:rsidR="00243FFF" w:rsidRPr="00E927ED" w:rsidRDefault="00243FFF" w:rsidP="00243FFF">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sidRPr="00E927ED">
        <w:rPr>
          <w:rFonts w:ascii="Arial" w:hAnsi="Arial" w:cs="Arial"/>
        </w:rPr>
        <w:t>Menor preço global</w:t>
      </w:r>
    </w:p>
    <w:p w14:paraId="50E8CA17" w14:textId="28D865F7" w:rsidR="00243FFF" w:rsidRPr="00E927ED" w:rsidRDefault="00243FFF" w:rsidP="00243FFF">
      <w:pPr>
        <w:widowControl w:val="0"/>
        <w:numPr>
          <w:ilvl w:val="0"/>
          <w:numId w:val="12"/>
        </w:numPr>
        <w:tabs>
          <w:tab w:val="left" w:pos="284"/>
        </w:tabs>
        <w:autoSpaceDN w:val="0"/>
        <w:jc w:val="both"/>
        <w:rPr>
          <w:rFonts w:ascii="Arial" w:hAnsi="Arial" w:cs="Arial"/>
          <w:b/>
        </w:rPr>
      </w:pPr>
      <w:r w:rsidRPr="00E927ED">
        <w:rPr>
          <w:rFonts w:ascii="Arial" w:hAnsi="Arial" w:cs="Arial"/>
        </w:rPr>
        <w:t>Base de disputa: Empreitada por preço global</w:t>
      </w:r>
    </w:p>
    <w:p w14:paraId="10CC78EB" w14:textId="089EB869" w:rsidR="003E408F" w:rsidRPr="00775583" w:rsidRDefault="003E408F" w:rsidP="00243FFF">
      <w:pPr>
        <w:widowControl w:val="0"/>
        <w:numPr>
          <w:ilvl w:val="0"/>
          <w:numId w:val="12"/>
        </w:numPr>
        <w:tabs>
          <w:tab w:val="left" w:pos="284"/>
        </w:tabs>
        <w:autoSpaceDN w:val="0"/>
        <w:jc w:val="both"/>
        <w:rPr>
          <w:rFonts w:ascii="Arial" w:hAnsi="Arial" w:cs="Arial"/>
          <w:b/>
        </w:rPr>
      </w:pPr>
      <w:r>
        <w:rPr>
          <w:rFonts w:ascii="Arial" w:hAnsi="Arial" w:cs="Arial"/>
        </w:rPr>
        <w:t>Modo de disputa: Aberto</w:t>
      </w:r>
    </w:p>
    <w:p w14:paraId="4C154A78" w14:textId="1DD55BCA" w:rsidR="00775583" w:rsidRPr="00775583" w:rsidRDefault="00775583" w:rsidP="00243FFF">
      <w:pPr>
        <w:widowControl w:val="0"/>
        <w:numPr>
          <w:ilvl w:val="0"/>
          <w:numId w:val="12"/>
        </w:numPr>
        <w:tabs>
          <w:tab w:val="left" w:pos="284"/>
        </w:tabs>
        <w:autoSpaceDN w:val="0"/>
        <w:jc w:val="both"/>
        <w:rPr>
          <w:rFonts w:ascii="Arial" w:hAnsi="Arial" w:cs="Arial"/>
          <w:b/>
        </w:rPr>
      </w:pPr>
      <w:r w:rsidRPr="00775583">
        <w:rPr>
          <w:rFonts w:ascii="Arial" w:hAnsi="Arial" w:cs="Arial"/>
          <w:b/>
        </w:rPr>
        <w:t>Devido ao valor estimado do certame, não serão aplicados os benefícios para ME/EPP conforme o Art. 4º, § 1º, I da Lei 14.133/21.</w:t>
      </w:r>
    </w:p>
    <w:p w14:paraId="0D9DC2E1" w14:textId="77777777" w:rsidR="00243FFF" w:rsidRDefault="00243FFF" w:rsidP="00243FFF">
      <w:pPr>
        <w:ind w:firstLine="567"/>
        <w:jc w:val="both"/>
        <w:rPr>
          <w:rFonts w:ascii="Arial" w:hAnsi="Arial" w:cs="Arial"/>
        </w:rPr>
      </w:pPr>
    </w:p>
    <w:p w14:paraId="7849E224" w14:textId="77777777" w:rsidR="00243FFF" w:rsidRPr="003155DC" w:rsidRDefault="00243FFF" w:rsidP="00243FFF">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457565F4"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w:t>
      </w:r>
      <w:r w:rsidRPr="00B039A0">
        <w:rPr>
          <w:rFonts w:ascii="Arial" w:hAnsi="Arial" w:cs="Arial"/>
        </w:rPr>
        <w:t>0 (</w:t>
      </w:r>
      <w:r>
        <w:rPr>
          <w:rFonts w:ascii="Arial" w:hAnsi="Arial" w:cs="Arial"/>
        </w:rPr>
        <w:t>noventa</w:t>
      </w:r>
      <w:r w:rsidRPr="00B039A0">
        <w:rPr>
          <w:rFonts w:ascii="Arial" w:hAnsi="Arial" w:cs="Arial"/>
        </w:rPr>
        <w:t>) dias</w:t>
      </w:r>
      <w:r>
        <w:rPr>
          <w:rFonts w:ascii="Arial" w:hAnsi="Arial" w:cs="Arial"/>
        </w:rPr>
        <w:t>.</w:t>
      </w:r>
    </w:p>
    <w:p w14:paraId="43D52A9E"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63D0B53B" w14:textId="77777777" w:rsidR="00243FFF" w:rsidRPr="0002015C" w:rsidRDefault="00243FFF" w:rsidP="00243FFF">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deles. Após notificação, a licitante vencedora terá </w:t>
      </w:r>
      <w:r w:rsidRPr="0002015C">
        <w:rPr>
          <w:rFonts w:ascii="Arial" w:hAnsi="Arial" w:cs="Arial"/>
          <w:iCs/>
          <w:color w:val="000000"/>
        </w:rPr>
        <w:t>o prazo de 02 (dois) dias úteis para o aceite, sob pena de desclassificação</w:t>
      </w:r>
      <w:r>
        <w:rPr>
          <w:rFonts w:ascii="Arial" w:hAnsi="Arial" w:cs="Arial"/>
          <w:iCs/>
          <w:color w:val="000000"/>
        </w:rPr>
        <w:t>.</w:t>
      </w:r>
    </w:p>
    <w:p w14:paraId="58C57D5C"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2B6725F6" w14:textId="77777777" w:rsidR="00243FFF" w:rsidRPr="009E4845" w:rsidRDefault="00243FFF" w:rsidP="00243FFF">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2F282BA7" w14:textId="646B3F56" w:rsidR="00243FFF" w:rsidRPr="009E4845" w:rsidRDefault="00243FFF" w:rsidP="00E927ED">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E927ED" w:rsidRPr="00E927ED">
        <w:rPr>
          <w:rFonts w:ascii="Arial" w:hAnsi="Arial" w:cs="Arial"/>
        </w:rPr>
        <w:t>0</w:t>
      </w:r>
      <w:r w:rsidR="002D4E99">
        <w:rPr>
          <w:rFonts w:ascii="Arial" w:hAnsi="Arial" w:cs="Arial"/>
        </w:rPr>
        <w:t>6</w:t>
      </w:r>
      <w:r w:rsidR="00E927ED" w:rsidRPr="00E927ED">
        <w:rPr>
          <w:rFonts w:ascii="Arial" w:hAnsi="Arial" w:cs="Arial"/>
        </w:rPr>
        <w:t xml:space="preserve"> (</w:t>
      </w:r>
      <w:r w:rsidR="002D4E99">
        <w:rPr>
          <w:rFonts w:ascii="Arial" w:hAnsi="Arial" w:cs="Arial"/>
        </w:rPr>
        <w:t>seis</w:t>
      </w:r>
      <w:r w:rsidR="00E927ED" w:rsidRPr="00E927ED">
        <w:rPr>
          <w:rFonts w:ascii="Arial" w:hAnsi="Arial" w:cs="Arial"/>
        </w:rPr>
        <w:t>) meses</w:t>
      </w:r>
      <w:r w:rsidRPr="009E4845">
        <w:rPr>
          <w:rFonts w:ascii="Arial" w:hAnsi="Arial" w:cs="Arial"/>
        </w:rPr>
        <w:t>, a contar da Ordem de Serviços emitida pela Unidade Requisitante.</w:t>
      </w:r>
    </w:p>
    <w:p w14:paraId="331F84FA" w14:textId="1DC9BEDE" w:rsidR="00243FFF" w:rsidRPr="00C44A2F" w:rsidRDefault="00243FFF" w:rsidP="00243FFF">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5FAC0D8F" w14:textId="242065FD" w:rsidR="00C44A2F" w:rsidRDefault="00C44A2F" w:rsidP="00243FFF">
      <w:pPr>
        <w:numPr>
          <w:ilvl w:val="0"/>
          <w:numId w:val="6"/>
        </w:numPr>
        <w:tabs>
          <w:tab w:val="left" w:pos="284"/>
        </w:tabs>
        <w:spacing w:line="200" w:lineRule="atLeast"/>
        <w:jc w:val="both"/>
        <w:rPr>
          <w:rFonts w:ascii="Arial" w:hAnsi="Arial" w:cs="Arial"/>
        </w:rPr>
      </w:pPr>
      <w:r w:rsidRPr="00EC03E4">
        <w:rPr>
          <w:rFonts w:ascii="Arial" w:hAnsi="Arial" w:cs="Arial"/>
        </w:rPr>
        <w:t>Local e horário para execução dos serviços:</w:t>
      </w:r>
    </w:p>
    <w:p w14:paraId="01B850C2" w14:textId="77777777" w:rsidR="00C44A2F" w:rsidRPr="00C44A2F" w:rsidRDefault="00C44A2F" w:rsidP="00C44A2F">
      <w:pPr>
        <w:tabs>
          <w:tab w:val="left" w:pos="284"/>
        </w:tabs>
        <w:spacing w:line="200" w:lineRule="atLeast"/>
        <w:ind w:left="284"/>
        <w:jc w:val="both"/>
        <w:rPr>
          <w:rFonts w:ascii="Arial" w:hAnsi="Arial" w:cs="Arial"/>
          <w:b/>
        </w:rPr>
      </w:pPr>
      <w:r w:rsidRPr="00C44A2F">
        <w:rPr>
          <w:rFonts w:ascii="Arial" w:hAnsi="Arial" w:cs="Arial"/>
          <w:b/>
        </w:rPr>
        <w:t>Av. Jaime Pereira – Chácara Esperia - Piracicaba – SP</w:t>
      </w:r>
    </w:p>
    <w:p w14:paraId="16FEC15A" w14:textId="77777777" w:rsidR="00C44A2F" w:rsidRPr="00C44A2F" w:rsidRDefault="00C44A2F" w:rsidP="00C44A2F">
      <w:pPr>
        <w:tabs>
          <w:tab w:val="left" w:pos="284"/>
        </w:tabs>
        <w:spacing w:line="200" w:lineRule="atLeast"/>
        <w:ind w:left="284"/>
        <w:jc w:val="both"/>
        <w:rPr>
          <w:rFonts w:ascii="Arial" w:hAnsi="Arial" w:cs="Arial"/>
          <w:b/>
        </w:rPr>
      </w:pPr>
      <w:r w:rsidRPr="00C44A2F">
        <w:rPr>
          <w:rFonts w:ascii="Arial" w:hAnsi="Arial" w:cs="Arial"/>
          <w:b/>
        </w:rPr>
        <w:t>Latitude: 22.72649888070991 e Longitude: 47.66846743332946</w:t>
      </w:r>
    </w:p>
    <w:p w14:paraId="09F56864" w14:textId="464C46E1" w:rsidR="00C44A2F" w:rsidRPr="009E4845" w:rsidRDefault="00C44A2F" w:rsidP="00C44A2F">
      <w:pPr>
        <w:tabs>
          <w:tab w:val="left" w:pos="284"/>
        </w:tabs>
        <w:spacing w:line="200" w:lineRule="atLeast"/>
        <w:ind w:left="284"/>
        <w:jc w:val="both"/>
        <w:rPr>
          <w:rFonts w:ascii="Arial" w:hAnsi="Arial" w:cs="Arial"/>
        </w:rPr>
      </w:pPr>
      <w:r w:rsidRPr="00C44A2F">
        <w:rPr>
          <w:rFonts w:ascii="Arial" w:hAnsi="Arial" w:cs="Arial"/>
          <w:b/>
        </w:rPr>
        <w:t>Horário comercial, de segunda-feira a sexta-feira.</w:t>
      </w:r>
    </w:p>
    <w:p w14:paraId="5B3D4675" w14:textId="77777777" w:rsidR="00243FFF" w:rsidRDefault="00243FFF" w:rsidP="00243FFF">
      <w:pPr>
        <w:numPr>
          <w:ilvl w:val="0"/>
          <w:numId w:val="6"/>
        </w:numPr>
        <w:tabs>
          <w:tab w:val="left" w:pos="284"/>
        </w:tabs>
        <w:jc w:val="both"/>
        <w:rPr>
          <w:rFonts w:ascii="Arial" w:hAnsi="Arial" w:cs="Arial"/>
        </w:rPr>
      </w:pPr>
      <w:r w:rsidRPr="005F0B40">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5F0B40">
          <w:rPr>
            <w:rStyle w:val="Hyperlink"/>
            <w:rFonts w:ascii="Arial" w:hAnsi="Arial" w:cs="Arial"/>
          </w:rPr>
          <w:t>https://piracicaba.sp.gov.br/wp-content/uploads/2024/07/Tutorial-Memorial-de-Segurantha-no-Sem-Papel.pdf</w:t>
        </w:r>
      </w:hyperlink>
      <w:r w:rsidRPr="005F0B40">
        <w:rPr>
          <w:rFonts w:ascii="Arial" w:hAnsi="Arial" w:cs="Arial"/>
        </w:rPr>
        <w:t>, para assegurar a plena execução do contrato.</w:t>
      </w:r>
    </w:p>
    <w:p w14:paraId="58C4D5F6" w14:textId="77777777" w:rsidR="00243FFF" w:rsidRPr="00304AAE" w:rsidRDefault="00243FFF" w:rsidP="00243FFF">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125127F2"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4E761FC4" w14:textId="77777777" w:rsidR="00243FFF" w:rsidRPr="009E4845" w:rsidRDefault="00243FFF" w:rsidP="00243FFF">
      <w:pPr>
        <w:shd w:val="clear" w:color="auto" w:fill="CCCCCC"/>
        <w:ind w:firstLine="567"/>
        <w:rPr>
          <w:rFonts w:ascii="Arial" w:hAnsi="Arial" w:cs="Arial"/>
          <w:b/>
          <w:bCs/>
        </w:rPr>
      </w:pPr>
      <w:r w:rsidRPr="009E4845">
        <w:rPr>
          <w:rFonts w:ascii="Arial" w:hAnsi="Arial" w:cs="Arial"/>
          <w:b/>
          <w:bCs/>
        </w:rPr>
        <w:t>6. DA SUBCONTRATAÇÃO</w:t>
      </w:r>
    </w:p>
    <w:p w14:paraId="24AD8C87" w14:textId="1E3D5AB4" w:rsidR="00243FFF" w:rsidRDefault="00243FFF" w:rsidP="00243FFF">
      <w:pPr>
        <w:tabs>
          <w:tab w:val="left" w:pos="284"/>
        </w:tabs>
        <w:jc w:val="both"/>
        <w:rPr>
          <w:rFonts w:ascii="Arial" w:hAnsi="Arial" w:cs="Arial"/>
        </w:rPr>
      </w:pPr>
      <w:r w:rsidRPr="009E4845">
        <w:rPr>
          <w:rFonts w:ascii="Arial" w:hAnsi="Arial" w:cs="Arial"/>
          <w:b/>
          <w:bCs/>
        </w:rPr>
        <w:t>a)</w:t>
      </w:r>
      <w:r w:rsidRPr="009E4845">
        <w:rPr>
          <w:rFonts w:ascii="Arial" w:hAnsi="Arial" w:cs="Arial"/>
        </w:rPr>
        <w:t xml:space="preserve"> </w:t>
      </w:r>
      <w:r w:rsidR="003B7B76" w:rsidRPr="003B7B76">
        <w:rPr>
          <w:rFonts w:ascii="Arial" w:hAnsi="Arial" w:cs="Arial"/>
        </w:rPr>
        <w:t>É admitida a subcontratação parcial do objeto, nas seguintes condições:</w:t>
      </w:r>
    </w:p>
    <w:p w14:paraId="32CD7891" w14:textId="3584FF3F" w:rsidR="003B7B76" w:rsidRPr="003B7B76" w:rsidRDefault="003B7B76" w:rsidP="00243FFF">
      <w:pPr>
        <w:tabs>
          <w:tab w:val="left" w:pos="284"/>
        </w:tabs>
        <w:jc w:val="both"/>
        <w:rPr>
          <w:rFonts w:ascii="Arial" w:hAnsi="Arial" w:cs="Arial"/>
        </w:rPr>
      </w:pPr>
      <w:r>
        <w:rPr>
          <w:rFonts w:ascii="Arial" w:hAnsi="Arial" w:cs="Arial"/>
          <w:b/>
        </w:rPr>
        <w:lastRenderedPageBreak/>
        <w:tab/>
        <w:t xml:space="preserve">a.1) </w:t>
      </w:r>
      <w:r w:rsidRPr="003B7B76">
        <w:rPr>
          <w:rFonts w:ascii="Arial" w:hAnsi="Arial" w:cs="Arial"/>
        </w:rPr>
        <w:t>serviços preliminares (canteiro de obras, tapume e sinalização), corte de árvores, limpeza final, rede elétrica/iluminação, além de atividades específicas como transporte de materiais, destinação de resíduos, locação de equipamentos, andaimes e execução de cobertura em policarbonato.</w:t>
      </w:r>
    </w:p>
    <w:p w14:paraId="72405288" w14:textId="50A6E2F1" w:rsidR="00C44A2F" w:rsidRDefault="00C44A2F" w:rsidP="00243FFF">
      <w:pPr>
        <w:tabs>
          <w:tab w:val="left" w:pos="284"/>
        </w:tabs>
        <w:jc w:val="both"/>
        <w:rPr>
          <w:rFonts w:ascii="Arial" w:hAnsi="Arial" w:cs="Arial"/>
        </w:rPr>
      </w:pPr>
    </w:p>
    <w:p w14:paraId="228B1656" w14:textId="62EF8DB1" w:rsidR="00C44A2F" w:rsidRPr="009E4845" w:rsidRDefault="00C44A2F" w:rsidP="00C44A2F">
      <w:pPr>
        <w:shd w:val="clear" w:color="auto" w:fill="CCCCCC"/>
        <w:ind w:firstLine="567"/>
        <w:rPr>
          <w:rFonts w:ascii="Arial" w:hAnsi="Arial" w:cs="Arial"/>
          <w:b/>
          <w:bCs/>
        </w:rPr>
      </w:pPr>
      <w:r>
        <w:rPr>
          <w:rFonts w:ascii="Arial" w:hAnsi="Arial" w:cs="Arial"/>
          <w:b/>
          <w:bCs/>
        </w:rPr>
        <w:t>7</w:t>
      </w:r>
      <w:r w:rsidRPr="009E4845">
        <w:rPr>
          <w:rFonts w:ascii="Arial" w:hAnsi="Arial" w:cs="Arial"/>
          <w:b/>
          <w:bCs/>
        </w:rPr>
        <w:t>. DA SU</w:t>
      </w:r>
      <w:r>
        <w:rPr>
          <w:rFonts w:ascii="Arial" w:hAnsi="Arial" w:cs="Arial"/>
          <w:b/>
          <w:bCs/>
        </w:rPr>
        <w:t>STENTABILIDADE</w:t>
      </w:r>
    </w:p>
    <w:p w14:paraId="4CE4A8CC" w14:textId="5D839585" w:rsidR="00C44A2F" w:rsidRDefault="00C44A2F" w:rsidP="00C44A2F">
      <w:pPr>
        <w:tabs>
          <w:tab w:val="left" w:pos="284"/>
        </w:tabs>
        <w:jc w:val="both"/>
        <w:rPr>
          <w:rFonts w:ascii="Arial" w:hAnsi="Arial" w:cs="Arial"/>
        </w:rPr>
      </w:pPr>
      <w:r w:rsidRPr="009E4845">
        <w:rPr>
          <w:rFonts w:ascii="Arial" w:hAnsi="Arial" w:cs="Arial"/>
          <w:b/>
          <w:bCs/>
        </w:rPr>
        <w:t>a)</w:t>
      </w:r>
      <w:r w:rsidRPr="009E4845">
        <w:rPr>
          <w:rFonts w:ascii="Arial" w:hAnsi="Arial" w:cs="Arial"/>
        </w:rPr>
        <w:t xml:space="preserve"> </w:t>
      </w:r>
      <w:r w:rsidRPr="006B685A">
        <w:rPr>
          <w:rFonts w:ascii="Arial" w:hAnsi="Arial" w:cs="Arial"/>
        </w:rPr>
        <w:t xml:space="preserve">Além dos critérios de sustentabilidade eventualmente inseridos na descrição do objeto, devem ser atendidos os seguintes requisitos, com base no </w:t>
      </w:r>
      <w:r w:rsidRPr="006B685A">
        <w:rPr>
          <w:rStyle w:val="nfase"/>
          <w:rFonts w:ascii="Arial" w:hAnsi="Arial" w:cs="Arial"/>
        </w:rPr>
        <w:t>Guia Nacional de Contratações Sustentáveis</w:t>
      </w:r>
      <w:r w:rsidRPr="006B685A">
        <w:rPr>
          <w:rFonts w:ascii="Arial" w:hAnsi="Arial" w:cs="Arial"/>
        </w:rPr>
        <w:t>:</w:t>
      </w:r>
    </w:p>
    <w:p w14:paraId="5FD8D013" w14:textId="77777777" w:rsidR="00C44A2F" w:rsidRPr="00D32E9C" w:rsidRDefault="00C44A2F" w:rsidP="00C44A2F">
      <w:pPr>
        <w:suppressAutoHyphens w:val="0"/>
        <w:spacing w:before="100" w:beforeAutospacing="1" w:after="100" w:afterAutospacing="1"/>
        <w:jc w:val="both"/>
        <w:rPr>
          <w:rFonts w:ascii="Arial" w:hAnsi="Arial" w:cs="Arial"/>
          <w:lang w:eastAsia="pt-BR"/>
        </w:rPr>
      </w:pPr>
      <w:r>
        <w:rPr>
          <w:rFonts w:ascii="Arial" w:hAnsi="Arial" w:cs="Arial"/>
          <w:lang w:eastAsia="pt-BR"/>
        </w:rPr>
        <w:t>a.1)</w:t>
      </w:r>
      <w:r w:rsidRPr="00D32E9C">
        <w:rPr>
          <w:rFonts w:ascii="Arial" w:hAnsi="Arial" w:cs="Arial"/>
          <w:lang w:eastAsia="pt-BR"/>
        </w:rPr>
        <w:t xml:space="preserve">  </w:t>
      </w:r>
      <w:r w:rsidRPr="00D32E9C">
        <w:rPr>
          <w:rFonts w:ascii="Arial" w:hAnsi="Arial" w:cs="Arial"/>
          <w:b/>
          <w:bCs/>
          <w:lang w:eastAsia="pt-BR"/>
        </w:rPr>
        <w:t>Eficiência Energética (Iluminação):</w:t>
      </w:r>
    </w:p>
    <w:p w14:paraId="1BB34764" w14:textId="77777777" w:rsidR="00C44A2F" w:rsidRPr="00001CEF" w:rsidRDefault="00C44A2F" w:rsidP="00C44A2F">
      <w:pPr>
        <w:numPr>
          <w:ilvl w:val="0"/>
          <w:numId w:val="36"/>
        </w:numPr>
        <w:suppressAutoHyphens w:val="0"/>
        <w:spacing w:before="100" w:beforeAutospacing="1" w:after="100" w:afterAutospacing="1"/>
        <w:jc w:val="both"/>
        <w:rPr>
          <w:rFonts w:ascii="Arial" w:hAnsi="Arial" w:cs="Arial"/>
          <w:lang w:eastAsia="pt-BR"/>
        </w:rPr>
      </w:pPr>
      <w:r w:rsidRPr="00001CEF">
        <w:rPr>
          <w:rFonts w:ascii="Arial" w:hAnsi="Arial" w:cs="Arial"/>
          <w:lang w:eastAsia="pt-BR"/>
        </w:rPr>
        <w:t xml:space="preserve">O projeto de iluminação visa a </w:t>
      </w:r>
      <w:r w:rsidRPr="00001CEF">
        <w:rPr>
          <w:rFonts w:ascii="Arial" w:hAnsi="Arial" w:cs="Arial"/>
          <w:bCs/>
          <w:lang w:eastAsia="pt-BR"/>
        </w:rPr>
        <w:t>conservação de energia</w:t>
      </w:r>
      <w:r w:rsidRPr="00001CEF">
        <w:rPr>
          <w:rFonts w:ascii="Arial" w:hAnsi="Arial" w:cs="Arial"/>
          <w:lang w:eastAsia="pt-BR"/>
        </w:rPr>
        <w:t xml:space="preserve"> mediante a especificação e implantação de luminárias de </w:t>
      </w:r>
      <w:r w:rsidRPr="00001CEF">
        <w:rPr>
          <w:rFonts w:ascii="Arial" w:hAnsi="Arial" w:cs="Arial"/>
          <w:bCs/>
          <w:lang w:eastAsia="pt-BR"/>
        </w:rPr>
        <w:t>tecnologia LED</w:t>
      </w:r>
      <w:r w:rsidRPr="00001CEF">
        <w:rPr>
          <w:rFonts w:ascii="Arial" w:hAnsi="Arial" w:cs="Arial"/>
          <w:lang w:eastAsia="pt-BR"/>
        </w:rPr>
        <w:t xml:space="preserve"> de alta performance, exigindo uma eficiência mínima de </w:t>
      </w:r>
      <w:r w:rsidRPr="00001CEF">
        <w:rPr>
          <w:rFonts w:ascii="Arial" w:hAnsi="Arial" w:cs="Arial"/>
          <w:bCs/>
          <w:lang w:eastAsia="pt-BR"/>
        </w:rPr>
        <w:t>150 luˊmens / watt</w:t>
      </w:r>
      <w:r w:rsidRPr="00001CEF">
        <w:rPr>
          <w:rFonts w:ascii="Arial" w:hAnsi="Arial" w:cs="Arial"/>
          <w:lang w:eastAsia="pt-BR"/>
        </w:rPr>
        <w:t>. Esta medida garante uma redução significativa no consumo de energia elétrica em relação às tecnologias tradicionais, durante toda a vida útil do equipamento.</w:t>
      </w:r>
    </w:p>
    <w:p w14:paraId="47C67CAD" w14:textId="77777777" w:rsidR="00C44A2F" w:rsidRPr="00D32E9C" w:rsidRDefault="00C44A2F" w:rsidP="00C44A2F">
      <w:pPr>
        <w:suppressAutoHyphens w:val="0"/>
        <w:spacing w:before="100" w:beforeAutospacing="1" w:after="100" w:afterAutospacing="1"/>
        <w:jc w:val="both"/>
        <w:rPr>
          <w:rFonts w:ascii="Arial" w:hAnsi="Arial" w:cs="Arial"/>
          <w:lang w:eastAsia="pt-BR"/>
        </w:rPr>
      </w:pPr>
      <w:r>
        <w:rPr>
          <w:rFonts w:ascii="Arial" w:hAnsi="Arial" w:cs="Arial"/>
          <w:lang w:eastAsia="pt-BR"/>
        </w:rPr>
        <w:t>a.2)</w:t>
      </w:r>
      <w:r w:rsidRPr="00D32E9C">
        <w:rPr>
          <w:rFonts w:ascii="Arial" w:hAnsi="Arial" w:cs="Arial"/>
          <w:lang w:eastAsia="pt-BR"/>
        </w:rPr>
        <w:t xml:space="preserve">  </w:t>
      </w:r>
      <w:r w:rsidRPr="00D32E9C">
        <w:rPr>
          <w:rFonts w:ascii="Arial" w:hAnsi="Arial" w:cs="Arial"/>
          <w:b/>
          <w:bCs/>
          <w:lang w:eastAsia="pt-BR"/>
        </w:rPr>
        <w:t>Uso de Materiais Sustentáveis e Seguros:</w:t>
      </w:r>
    </w:p>
    <w:p w14:paraId="24A9DF47" w14:textId="77777777" w:rsidR="00C44A2F" w:rsidRPr="00001CEF" w:rsidRDefault="00C44A2F" w:rsidP="00C44A2F">
      <w:pPr>
        <w:numPr>
          <w:ilvl w:val="0"/>
          <w:numId w:val="37"/>
        </w:numPr>
        <w:suppressAutoHyphens w:val="0"/>
        <w:spacing w:before="100" w:beforeAutospacing="1" w:after="100" w:afterAutospacing="1"/>
        <w:jc w:val="both"/>
        <w:rPr>
          <w:rFonts w:ascii="Arial" w:hAnsi="Arial" w:cs="Arial"/>
          <w:lang w:eastAsia="pt-BR"/>
        </w:rPr>
      </w:pPr>
      <w:r w:rsidRPr="00001CEF">
        <w:rPr>
          <w:rFonts w:ascii="Arial" w:hAnsi="Arial" w:cs="Arial"/>
          <w:lang w:eastAsia="pt-BR"/>
        </w:rPr>
        <w:t xml:space="preserve">A distribuição interna de cabos elétricos utilizará materiais com cobertura de </w:t>
      </w:r>
      <w:r w:rsidRPr="00001CEF">
        <w:rPr>
          <w:rFonts w:ascii="Arial" w:hAnsi="Arial" w:cs="Arial"/>
          <w:bCs/>
          <w:lang w:eastAsia="pt-BR"/>
        </w:rPr>
        <w:t>composto termoplástico poliolefínico não halogenado</w:t>
      </w:r>
      <w:r w:rsidRPr="00001CEF">
        <w:rPr>
          <w:rFonts w:ascii="Arial" w:hAnsi="Arial" w:cs="Arial"/>
          <w:lang w:eastAsia="pt-BR"/>
        </w:rPr>
        <w:t xml:space="preserve">, com características de </w:t>
      </w:r>
      <w:r w:rsidRPr="00001CEF">
        <w:rPr>
          <w:rFonts w:ascii="Arial" w:hAnsi="Arial" w:cs="Arial"/>
          <w:bCs/>
          <w:lang w:eastAsia="pt-BR"/>
        </w:rPr>
        <w:t>baixa emissão de fumaça e gases tóxicos e corrosivos</w:t>
      </w:r>
      <w:r w:rsidRPr="00001CEF">
        <w:rPr>
          <w:rFonts w:ascii="Arial" w:hAnsi="Arial" w:cs="Arial"/>
          <w:lang w:eastAsia="pt-BR"/>
        </w:rPr>
        <w:t xml:space="preserve"> em caso de incêndio. Esta escolha visa a segurança humana e a minimização de danos ambientais em situações de emergência.</w:t>
      </w:r>
    </w:p>
    <w:p w14:paraId="23E765E2" w14:textId="77777777" w:rsidR="00C44A2F" w:rsidRPr="00D32E9C" w:rsidRDefault="00C44A2F" w:rsidP="00C44A2F">
      <w:pPr>
        <w:suppressAutoHyphens w:val="0"/>
        <w:spacing w:before="100" w:beforeAutospacing="1" w:after="100" w:afterAutospacing="1"/>
        <w:jc w:val="both"/>
        <w:rPr>
          <w:rFonts w:ascii="Arial" w:hAnsi="Arial" w:cs="Arial"/>
          <w:lang w:eastAsia="pt-BR"/>
        </w:rPr>
      </w:pPr>
      <w:r>
        <w:rPr>
          <w:rFonts w:ascii="Arial" w:hAnsi="Arial" w:cs="Arial"/>
          <w:lang w:eastAsia="pt-BR"/>
        </w:rPr>
        <w:t>a.3)</w:t>
      </w:r>
      <w:r w:rsidRPr="00D32E9C">
        <w:rPr>
          <w:rFonts w:ascii="Arial" w:hAnsi="Arial" w:cs="Arial"/>
          <w:lang w:eastAsia="pt-BR"/>
        </w:rPr>
        <w:t xml:space="preserve">  </w:t>
      </w:r>
      <w:r w:rsidRPr="00D32E9C">
        <w:rPr>
          <w:rFonts w:ascii="Arial" w:hAnsi="Arial" w:cs="Arial"/>
          <w:b/>
          <w:bCs/>
          <w:lang w:eastAsia="pt-BR"/>
        </w:rPr>
        <w:t>Gestão de Resíduos e Limpeza Ambiental:</w:t>
      </w:r>
    </w:p>
    <w:p w14:paraId="7F3C66B0" w14:textId="77777777" w:rsidR="00C44A2F" w:rsidRPr="00001CEF" w:rsidRDefault="00C44A2F" w:rsidP="00C44A2F">
      <w:pPr>
        <w:numPr>
          <w:ilvl w:val="0"/>
          <w:numId w:val="38"/>
        </w:numPr>
        <w:suppressAutoHyphens w:val="0"/>
        <w:spacing w:before="100" w:beforeAutospacing="1" w:after="100" w:afterAutospacing="1"/>
        <w:jc w:val="both"/>
        <w:rPr>
          <w:rFonts w:ascii="Arial" w:hAnsi="Arial" w:cs="Arial"/>
          <w:lang w:eastAsia="pt-BR"/>
        </w:rPr>
      </w:pPr>
      <w:r w:rsidRPr="00001CEF">
        <w:rPr>
          <w:rFonts w:ascii="Arial" w:hAnsi="Arial" w:cs="Arial"/>
          <w:lang w:eastAsia="pt-BR"/>
        </w:rPr>
        <w:t xml:space="preserve">É exigida a responsabilidade total da Contratada pela coleta, segregação e </w:t>
      </w:r>
      <w:r w:rsidRPr="00001CEF">
        <w:rPr>
          <w:rFonts w:ascii="Arial" w:hAnsi="Arial" w:cs="Arial"/>
          <w:bCs/>
          <w:lang w:eastAsia="pt-BR"/>
        </w:rPr>
        <w:t>destinação final adequada</w:t>
      </w:r>
      <w:r w:rsidRPr="00001CEF">
        <w:rPr>
          <w:rFonts w:ascii="Arial" w:hAnsi="Arial" w:cs="Arial"/>
          <w:lang w:eastAsia="pt-BR"/>
        </w:rPr>
        <w:t xml:space="preserve"> de todo o entulho e resíduos da construção civil (RCC), em conformidade com as normas ambientais vigentes (p. ex., Resolução CONAMA N</w:t>
      </w:r>
      <w:r w:rsidRPr="00001CEF">
        <w:rPr>
          <w:rFonts w:ascii="Cambria Math" w:hAnsi="Cambria Math" w:cs="Arial"/>
          <w:lang w:eastAsia="pt-BR"/>
        </w:rPr>
        <w:t>∘</w:t>
      </w:r>
      <w:r w:rsidRPr="00001CEF">
        <w:rPr>
          <w:rFonts w:ascii="Arial" w:hAnsi="Arial" w:cs="Arial"/>
          <w:lang w:eastAsia="pt-BR"/>
        </w:rPr>
        <w:t>307).</w:t>
      </w:r>
    </w:p>
    <w:p w14:paraId="4B3C7B1A" w14:textId="77777777" w:rsidR="00C44A2F" w:rsidRPr="00001CEF" w:rsidRDefault="00C44A2F" w:rsidP="00C44A2F">
      <w:pPr>
        <w:numPr>
          <w:ilvl w:val="0"/>
          <w:numId w:val="38"/>
        </w:numPr>
        <w:suppressAutoHyphens w:val="0"/>
        <w:spacing w:before="100" w:beforeAutospacing="1" w:after="100" w:afterAutospacing="1"/>
        <w:jc w:val="both"/>
        <w:rPr>
          <w:rFonts w:ascii="Arial" w:hAnsi="Arial" w:cs="Arial"/>
          <w:lang w:eastAsia="pt-BR"/>
        </w:rPr>
      </w:pPr>
      <w:r w:rsidRPr="00001CEF">
        <w:rPr>
          <w:rFonts w:ascii="Arial" w:hAnsi="Arial" w:cs="Arial"/>
          <w:lang w:eastAsia="pt-BR"/>
        </w:rPr>
        <w:t xml:space="preserve">O Memorial proíbe o uso de produtos químicos agressivos, como o </w:t>
      </w:r>
      <w:r w:rsidRPr="00001CEF">
        <w:rPr>
          <w:rFonts w:ascii="Arial" w:hAnsi="Arial" w:cs="Arial"/>
          <w:bCs/>
          <w:lang w:eastAsia="pt-BR"/>
        </w:rPr>
        <w:t>ácido muriático</w:t>
      </w:r>
      <w:r w:rsidRPr="00001CEF">
        <w:rPr>
          <w:rFonts w:ascii="Arial" w:hAnsi="Arial" w:cs="Arial"/>
          <w:lang w:eastAsia="pt-BR"/>
        </w:rPr>
        <w:t>, na limpeza final de pisos e revestimentos, protegendo a qualidade do solo e das redes de drenagem.</w:t>
      </w:r>
    </w:p>
    <w:p w14:paraId="44778ADD" w14:textId="02533506" w:rsidR="00243FFF" w:rsidRPr="003155DC" w:rsidRDefault="00C44A2F" w:rsidP="00243FFF">
      <w:pPr>
        <w:shd w:val="clear" w:color="auto" w:fill="DDDDDD"/>
        <w:ind w:firstLine="561"/>
        <w:rPr>
          <w:rFonts w:ascii="Arial" w:hAnsi="Arial" w:cs="Arial"/>
        </w:rPr>
      </w:pPr>
      <w:r>
        <w:rPr>
          <w:rFonts w:ascii="Arial" w:hAnsi="Arial" w:cs="Arial"/>
          <w:b/>
          <w:bCs/>
        </w:rPr>
        <w:t>8</w:t>
      </w:r>
      <w:r w:rsidR="00243FFF">
        <w:rPr>
          <w:rFonts w:ascii="Arial" w:hAnsi="Arial" w:cs="Arial"/>
          <w:b/>
          <w:bCs/>
        </w:rPr>
        <w:t>.</w:t>
      </w:r>
      <w:r w:rsidR="00243FFF" w:rsidRPr="003155DC">
        <w:rPr>
          <w:rFonts w:ascii="Arial" w:hAnsi="Arial" w:cs="Arial"/>
          <w:b/>
          <w:bCs/>
        </w:rPr>
        <w:t xml:space="preserve"> DO FORNECIMENTO DE INFORMAÇÕES:</w:t>
      </w:r>
    </w:p>
    <w:p w14:paraId="391726A3" w14:textId="77777777" w:rsidR="00243FFF" w:rsidRPr="00007A4D" w:rsidRDefault="00243FFF" w:rsidP="00243FFF">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3" w:history="1">
        <w:r w:rsidRPr="00B91FF1">
          <w:rPr>
            <w:rStyle w:val="Hyperlink"/>
            <w:rFonts w:ascii="Arial" w:hAnsi="Arial" w:cs="Arial"/>
          </w:rPr>
          <w:t>https://bnccompras.com/Home/Login</w:t>
        </w:r>
      </w:hyperlink>
    </w:p>
    <w:p w14:paraId="483219B3" w14:textId="77777777" w:rsidR="00243FFF" w:rsidRDefault="00243FFF" w:rsidP="00243FFF">
      <w:pPr>
        <w:jc w:val="both"/>
        <w:rPr>
          <w:rFonts w:ascii="Arial" w:hAnsi="Arial" w:cs="Arial"/>
        </w:rPr>
      </w:pPr>
    </w:p>
    <w:p w14:paraId="4510C3BD" w14:textId="7F232A30" w:rsidR="00243FFF" w:rsidRPr="003155DC" w:rsidRDefault="00C44A2F" w:rsidP="00243FFF">
      <w:pPr>
        <w:shd w:val="clear" w:color="auto" w:fill="DDDDDD"/>
        <w:ind w:firstLine="561"/>
        <w:rPr>
          <w:rFonts w:ascii="Arial" w:hAnsi="Arial" w:cs="Arial"/>
        </w:rPr>
      </w:pPr>
      <w:r>
        <w:rPr>
          <w:rFonts w:ascii="Arial" w:hAnsi="Arial" w:cs="Arial"/>
          <w:b/>
          <w:bCs/>
        </w:rPr>
        <w:t>9</w:t>
      </w:r>
      <w:r w:rsidR="00243FFF">
        <w:rPr>
          <w:rFonts w:ascii="Arial" w:hAnsi="Arial" w:cs="Arial"/>
          <w:b/>
          <w:bCs/>
        </w:rPr>
        <w:t>.</w:t>
      </w:r>
      <w:r w:rsidR="00243FFF" w:rsidRPr="003155DC">
        <w:rPr>
          <w:rFonts w:ascii="Arial" w:hAnsi="Arial" w:cs="Arial"/>
          <w:b/>
          <w:bCs/>
        </w:rPr>
        <w:t xml:space="preserve"> </w:t>
      </w:r>
      <w:r w:rsidR="00243FFF">
        <w:rPr>
          <w:rFonts w:ascii="Arial" w:hAnsi="Arial" w:cs="Arial"/>
          <w:b/>
          <w:bCs/>
        </w:rPr>
        <w:t>DA VISITA TÉCNICA</w:t>
      </w:r>
      <w:r w:rsidR="00243FFF" w:rsidRPr="003155DC">
        <w:rPr>
          <w:rFonts w:ascii="Arial" w:hAnsi="Arial" w:cs="Arial"/>
          <w:b/>
          <w:bCs/>
        </w:rPr>
        <w:t>:</w:t>
      </w:r>
    </w:p>
    <w:p w14:paraId="2F321017" w14:textId="24B5DE73" w:rsidR="00243FFF" w:rsidRPr="0036101F" w:rsidRDefault="00243FFF" w:rsidP="00243FFF">
      <w:pPr>
        <w:numPr>
          <w:ilvl w:val="0"/>
          <w:numId w:val="35"/>
        </w:numPr>
        <w:jc w:val="both"/>
        <w:rPr>
          <w:rFonts w:ascii="Arial" w:hAnsi="Arial" w:cs="Arial"/>
        </w:rPr>
      </w:pPr>
      <w:r w:rsidRPr="0036101F">
        <w:rPr>
          <w:rFonts w:ascii="Arial" w:hAnsi="Arial" w:cs="Arial"/>
        </w:rPr>
        <w:t xml:space="preserve">As empresas interessadas </w:t>
      </w:r>
      <w:r w:rsidRPr="00C44A2F">
        <w:rPr>
          <w:rFonts w:ascii="Arial" w:hAnsi="Arial" w:cs="Arial"/>
        </w:rPr>
        <w:t>poderão</w:t>
      </w:r>
      <w:r w:rsidRPr="0036101F">
        <w:rPr>
          <w:rFonts w:ascii="Arial" w:hAnsi="Arial" w:cs="Arial"/>
        </w:rPr>
        <w:t xml:space="preserve"> 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2EA00172" w14:textId="0F92160B" w:rsidR="00243FFF" w:rsidRDefault="00243FFF" w:rsidP="00243FFF">
      <w:pPr>
        <w:pStyle w:val="PargrafodaLista"/>
        <w:numPr>
          <w:ilvl w:val="0"/>
          <w:numId w:val="35"/>
        </w:numPr>
        <w:spacing w:after="0" w:line="240" w:lineRule="auto"/>
        <w:ind w:left="357" w:hanging="357"/>
        <w:jc w:val="both"/>
        <w:rPr>
          <w:rFonts w:ascii="Arial" w:hAnsi="Arial" w:cs="Arial"/>
          <w:sz w:val="20"/>
          <w:szCs w:val="20"/>
        </w:rPr>
      </w:pPr>
      <w:r w:rsidRPr="0036101F">
        <w:rPr>
          <w:rFonts w:ascii="Arial" w:hAnsi="Arial" w:cs="Arial"/>
          <w:sz w:val="20"/>
          <w:szCs w:val="20"/>
        </w:rPr>
        <w:t xml:space="preserve">A visita técnica é </w:t>
      </w:r>
      <w:r w:rsidRPr="00C44A2F">
        <w:rPr>
          <w:rFonts w:ascii="Arial" w:hAnsi="Arial" w:cs="Arial"/>
          <w:sz w:val="20"/>
          <w:szCs w:val="20"/>
        </w:rPr>
        <w:t>facultativa</w:t>
      </w:r>
      <w:r w:rsidRPr="0036101F">
        <w:rPr>
          <w:rFonts w:ascii="Arial" w:hAnsi="Arial" w:cs="Arial"/>
          <w:sz w:val="20"/>
          <w:szCs w:val="20"/>
        </w:rPr>
        <w:t xml:space="preserve"> e será realizada em horário de expediente, por representante devidamente credenciado pela empresa interessada, devendo ser agendada junto a Secretaria Municipal de </w:t>
      </w:r>
      <w:r w:rsidR="00C44A2F" w:rsidRPr="00C44A2F">
        <w:rPr>
          <w:rFonts w:ascii="Arial" w:hAnsi="Arial" w:cs="Arial"/>
          <w:sz w:val="20"/>
          <w:szCs w:val="20"/>
        </w:rPr>
        <w:t xml:space="preserve">Obras, Infraestrutura e Serviços Públicos com o </w:t>
      </w:r>
      <w:r w:rsidR="00C44A2F" w:rsidRPr="00C44A2F">
        <w:rPr>
          <w:rFonts w:ascii="Arial" w:hAnsi="Arial" w:cs="Arial"/>
          <w:b/>
          <w:sz w:val="20"/>
          <w:szCs w:val="20"/>
        </w:rPr>
        <w:t>a Engª. Cleidelice Baltieri Borges</w:t>
      </w:r>
      <w:r w:rsidR="00C44A2F" w:rsidRPr="00C44A2F">
        <w:rPr>
          <w:rFonts w:ascii="Arial" w:hAnsi="Arial" w:cs="Arial"/>
          <w:sz w:val="20"/>
          <w:szCs w:val="20"/>
        </w:rPr>
        <w:t xml:space="preserve">, através do telefone (19) 99797-0020 ou pelo e-mail </w:t>
      </w:r>
      <w:hyperlink r:id="rId14" w:tooltip="mailto:cbborges@piracicaba.sp.gov.br" w:history="1">
        <w:r w:rsidR="00C44A2F" w:rsidRPr="00C44A2F">
          <w:rPr>
            <w:rStyle w:val="Hyperlink"/>
            <w:rFonts w:ascii="Arial" w:hAnsi="Arial" w:cs="Arial"/>
            <w:sz w:val="20"/>
            <w:szCs w:val="20"/>
          </w:rPr>
          <w:t>cbborges@piracicaba.sp.gov.br</w:t>
        </w:r>
      </w:hyperlink>
      <w:r w:rsidR="00C44A2F" w:rsidRPr="00C44A2F">
        <w:rPr>
          <w:rFonts w:ascii="Arial" w:hAnsi="Arial" w:cs="Arial"/>
          <w:sz w:val="20"/>
          <w:szCs w:val="20"/>
        </w:rPr>
        <w:t>.</w:t>
      </w:r>
    </w:p>
    <w:p w14:paraId="4B644A01" w14:textId="77777777" w:rsidR="00243FFF" w:rsidRDefault="00243FFF" w:rsidP="00243FFF">
      <w:pPr>
        <w:pStyle w:val="PargrafodaLista"/>
        <w:spacing w:after="0" w:line="240" w:lineRule="auto"/>
        <w:ind w:left="357"/>
        <w:jc w:val="both"/>
        <w:rPr>
          <w:rFonts w:ascii="Arial" w:hAnsi="Arial" w:cs="Arial"/>
          <w:sz w:val="20"/>
          <w:szCs w:val="20"/>
        </w:rPr>
      </w:pPr>
    </w:p>
    <w:p w14:paraId="6177EF2A" w14:textId="5AA9F6CA" w:rsidR="00243FFF" w:rsidRPr="003155DC" w:rsidRDefault="00775583" w:rsidP="00243FFF">
      <w:pPr>
        <w:shd w:val="clear" w:color="auto" w:fill="CCCCCC"/>
        <w:ind w:firstLine="561"/>
        <w:jc w:val="both"/>
        <w:rPr>
          <w:rFonts w:ascii="Arial" w:hAnsi="Arial" w:cs="Arial"/>
        </w:rPr>
      </w:pPr>
      <w:r>
        <w:rPr>
          <w:rFonts w:ascii="Arial" w:hAnsi="Arial" w:cs="Arial"/>
          <w:b/>
          <w:bCs/>
        </w:rPr>
        <w:t>10</w:t>
      </w:r>
      <w:r w:rsidR="00243FFF">
        <w:rPr>
          <w:rFonts w:ascii="Arial" w:hAnsi="Arial" w:cs="Arial"/>
          <w:b/>
          <w:bCs/>
        </w:rPr>
        <w:t>.</w:t>
      </w:r>
      <w:r w:rsidR="00243FFF" w:rsidRPr="003155DC">
        <w:rPr>
          <w:rFonts w:ascii="Arial" w:hAnsi="Arial" w:cs="Arial"/>
          <w:b/>
          <w:bCs/>
        </w:rPr>
        <w:t xml:space="preserve"> HABILITAÇÃO:</w:t>
      </w:r>
    </w:p>
    <w:p w14:paraId="511F0030" w14:textId="77777777" w:rsidR="00243FFF" w:rsidRPr="00B039A0" w:rsidRDefault="00243FFF" w:rsidP="00243FFF">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2D571ACA" w14:textId="77777777" w:rsidR="00243FFF" w:rsidRPr="00B039A0" w:rsidRDefault="00243FFF" w:rsidP="00243FFF">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01AB79B3" w14:textId="77777777" w:rsidR="00243FFF" w:rsidRPr="00B039A0" w:rsidRDefault="00243FFF" w:rsidP="00243FFF">
      <w:pPr>
        <w:tabs>
          <w:tab w:val="left" w:pos="284"/>
        </w:tabs>
        <w:jc w:val="both"/>
        <w:rPr>
          <w:rFonts w:ascii="Arial" w:hAnsi="Arial" w:cs="Arial"/>
        </w:rPr>
      </w:pPr>
    </w:p>
    <w:p w14:paraId="2A6871FD"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03E9C5F7" w14:textId="77777777" w:rsidR="00243FFF" w:rsidRDefault="00243FFF" w:rsidP="00243FFF">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3A5C510C"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029E1BAB" w14:textId="77777777" w:rsidR="00243FFF" w:rsidRPr="00EA4737" w:rsidRDefault="00243FFF" w:rsidP="00243FFF">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p>
    <w:p w14:paraId="06982E97" w14:textId="77777777" w:rsidR="00243FFF" w:rsidRPr="00EA4737" w:rsidRDefault="00243FFF" w:rsidP="00243FFF">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p>
    <w:p w14:paraId="17400491" w14:textId="77777777" w:rsidR="00243FFF" w:rsidRPr="00EA4737" w:rsidRDefault="00243FFF" w:rsidP="00243FFF">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0DFBF181" w14:textId="77777777" w:rsidR="00243FFF" w:rsidRDefault="00243FFF" w:rsidP="00243FFF">
      <w:pPr>
        <w:numPr>
          <w:ilvl w:val="1"/>
          <w:numId w:val="14"/>
        </w:numPr>
        <w:tabs>
          <w:tab w:val="left" w:pos="284"/>
        </w:tabs>
        <w:jc w:val="both"/>
        <w:rPr>
          <w:rFonts w:ascii="Arial" w:hAnsi="Arial" w:cs="Arial"/>
          <w:color w:val="000000"/>
        </w:rPr>
      </w:pPr>
      <w:r w:rsidRPr="00B039A0">
        <w:rPr>
          <w:rFonts w:ascii="Arial" w:hAnsi="Arial" w:cs="Arial"/>
          <w:color w:val="000000"/>
        </w:rPr>
        <w:lastRenderedPageBreak/>
        <w:t xml:space="preserve">Certidão de regularidade de débito para com o Fundo de Garantia por Tempo de Serviço (FGTS); </w:t>
      </w:r>
    </w:p>
    <w:p w14:paraId="156CAD5B" w14:textId="77777777" w:rsidR="00243FFF" w:rsidRPr="00B039A0" w:rsidRDefault="00243FFF" w:rsidP="00243FFF">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054342D5" w14:textId="77777777" w:rsidR="00243FFF" w:rsidRPr="00B039A0" w:rsidRDefault="00243FFF" w:rsidP="00243FFF">
      <w:pPr>
        <w:tabs>
          <w:tab w:val="left" w:pos="284"/>
        </w:tabs>
        <w:jc w:val="both"/>
        <w:rPr>
          <w:rFonts w:ascii="Arial" w:hAnsi="Arial" w:cs="Arial"/>
        </w:rPr>
      </w:pPr>
    </w:p>
    <w:p w14:paraId="00679B25"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21B7874A"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 xml:space="preserve">falência </w:t>
      </w:r>
      <w:r w:rsidRPr="00B039A0">
        <w:rPr>
          <w:rFonts w:ascii="Arial" w:hAnsi="Arial" w:cs="Arial"/>
        </w:rPr>
        <w:t>expedida pelo distribuidor da sede da pessoa jurídica, com data não superior a 180 (cento e oitenta) dias, da data limite para o rec</w:t>
      </w:r>
      <w:r w:rsidRPr="00EA4737">
        <w:rPr>
          <w:rFonts w:ascii="Arial" w:hAnsi="Arial" w:cs="Arial"/>
        </w:rPr>
        <w:t>ebimento das propostas da presente licitação;</w:t>
      </w:r>
    </w:p>
    <w:p w14:paraId="2CB6EC73" w14:textId="265FA3A8" w:rsidR="00243FFF" w:rsidRDefault="00243FFF" w:rsidP="00C44A2F">
      <w:pPr>
        <w:numPr>
          <w:ilvl w:val="1"/>
          <w:numId w:val="14"/>
        </w:numPr>
        <w:tabs>
          <w:tab w:val="left" w:pos="284"/>
          <w:tab w:val="left" w:pos="426"/>
        </w:tabs>
        <w:jc w:val="both"/>
        <w:rPr>
          <w:rFonts w:ascii="Arial" w:hAnsi="Arial" w:cs="Arial"/>
        </w:rPr>
      </w:pPr>
      <w:r w:rsidRPr="00EA4737">
        <w:rPr>
          <w:rFonts w:ascii="Arial" w:hAnsi="Arial" w:cs="Arial"/>
        </w:rPr>
        <w:t xml:space="preserve">Comprovação do capital social, correspondente a, no mínimo, </w:t>
      </w:r>
      <w:r w:rsidR="00C44A2F" w:rsidRPr="00C44A2F">
        <w:rPr>
          <w:rFonts w:ascii="Arial" w:hAnsi="Arial" w:cs="Arial"/>
          <w:b/>
        </w:rPr>
        <w:t xml:space="preserve">R$ </w:t>
      </w:r>
      <w:r w:rsidR="00001CEF">
        <w:rPr>
          <w:rFonts w:ascii="Arial" w:hAnsi="Arial" w:cs="Arial"/>
          <w:b/>
        </w:rPr>
        <w:t>640.810,41</w:t>
      </w:r>
      <w:r w:rsidR="00C44A2F" w:rsidRPr="00C44A2F">
        <w:rPr>
          <w:rFonts w:ascii="Arial" w:hAnsi="Arial" w:cs="Arial"/>
          <w:b/>
        </w:rPr>
        <w:t xml:space="preserve"> (seiscentos</w:t>
      </w:r>
      <w:r w:rsidR="00C44A2F">
        <w:rPr>
          <w:rFonts w:ascii="Arial" w:hAnsi="Arial" w:cs="Arial"/>
          <w:b/>
        </w:rPr>
        <w:t xml:space="preserve"> </w:t>
      </w:r>
      <w:r w:rsidR="00001CEF">
        <w:rPr>
          <w:rFonts w:ascii="Arial" w:hAnsi="Arial" w:cs="Arial"/>
          <w:b/>
        </w:rPr>
        <w:t>quarenta</w:t>
      </w:r>
      <w:r w:rsidR="00C44A2F" w:rsidRPr="00C44A2F">
        <w:rPr>
          <w:rFonts w:ascii="Arial" w:hAnsi="Arial" w:cs="Arial"/>
          <w:b/>
        </w:rPr>
        <w:t xml:space="preserve"> mil</w:t>
      </w:r>
      <w:r w:rsidR="00C44A2F">
        <w:rPr>
          <w:rFonts w:ascii="Arial" w:hAnsi="Arial" w:cs="Arial"/>
          <w:b/>
        </w:rPr>
        <w:t>,</w:t>
      </w:r>
      <w:r w:rsidR="00C44A2F" w:rsidRPr="00C44A2F">
        <w:rPr>
          <w:rFonts w:ascii="Arial" w:hAnsi="Arial" w:cs="Arial"/>
          <w:b/>
        </w:rPr>
        <w:t xml:space="preserve"> </w:t>
      </w:r>
      <w:r w:rsidR="00001CEF">
        <w:rPr>
          <w:rFonts w:ascii="Arial" w:hAnsi="Arial" w:cs="Arial"/>
          <w:b/>
        </w:rPr>
        <w:t>oitocentos e dez mil e quarenta e um</w:t>
      </w:r>
      <w:r w:rsidR="00C44A2F" w:rsidRPr="00C44A2F">
        <w:rPr>
          <w:rFonts w:ascii="Arial" w:hAnsi="Arial" w:cs="Arial"/>
          <w:b/>
        </w:rPr>
        <w:t xml:space="preserve"> centavos).</w:t>
      </w:r>
    </w:p>
    <w:p w14:paraId="0099C66B" w14:textId="77777777" w:rsidR="00243FFF" w:rsidRPr="00EA4737" w:rsidRDefault="00243FFF" w:rsidP="00243FFF">
      <w:pPr>
        <w:numPr>
          <w:ilvl w:val="2"/>
          <w:numId w:val="14"/>
        </w:numPr>
        <w:tabs>
          <w:tab w:val="left" w:pos="284"/>
          <w:tab w:val="left" w:pos="426"/>
        </w:tabs>
        <w:jc w:val="both"/>
        <w:rPr>
          <w:rFonts w:ascii="Arial" w:hAnsi="Arial" w:cs="Arial"/>
        </w:rPr>
      </w:pPr>
      <w:r w:rsidRPr="00C44A2F">
        <w:rPr>
          <w:rFonts w:ascii="Arial" w:hAnsi="Arial" w:cs="Arial"/>
        </w:rPr>
        <w:t>No caso de consórcio, o capital social mínimo a ser comprovado, registrado na junta Comercial ou no órgão competente a que se refere o item 2,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265DAF68" w14:textId="77777777" w:rsidR="00243FFF" w:rsidRPr="00EA4737" w:rsidRDefault="00243FFF" w:rsidP="00243FFF">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731EF146" w14:textId="77777777" w:rsidR="00243FFF" w:rsidRPr="00EA4737" w:rsidRDefault="00243FFF" w:rsidP="00243FFF">
      <w:pPr>
        <w:numPr>
          <w:ilvl w:val="2"/>
          <w:numId w:val="14"/>
        </w:numPr>
        <w:tabs>
          <w:tab w:val="left" w:pos="284"/>
          <w:tab w:val="left" w:pos="426"/>
          <w:tab w:val="left" w:pos="993"/>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051AF8E1" w14:textId="77777777" w:rsidR="00243FFF" w:rsidRDefault="00243FFF" w:rsidP="00243FFF">
      <w:pPr>
        <w:pStyle w:val="PargrafodaLista"/>
        <w:spacing w:after="0" w:line="240" w:lineRule="auto"/>
        <w:ind w:left="709"/>
        <w:jc w:val="both"/>
        <w:rPr>
          <w:rFonts w:ascii="Arial" w:hAnsi="Arial" w:cs="Arial"/>
          <w:b/>
          <w:bCs/>
          <w:sz w:val="20"/>
          <w:szCs w:val="20"/>
        </w:rPr>
      </w:pPr>
    </w:p>
    <w:p w14:paraId="76CA7952"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  Índice de Liquidez Geral (LG) = (AC+RLP) / (PC+PNC)</w:t>
      </w:r>
    </w:p>
    <w:p w14:paraId="509D37B9"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3A6F94A4"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65A628A6"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AC = Ativo Circulante</w:t>
      </w:r>
    </w:p>
    <w:p w14:paraId="327256AD"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RLP = Realizável a Longo Prazo </w:t>
      </w:r>
    </w:p>
    <w:p w14:paraId="6773F3AD"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PC = Passivo Circulante</w:t>
      </w:r>
    </w:p>
    <w:p w14:paraId="665822F7"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5E4245E1"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AT = Ativo Total </w:t>
      </w:r>
    </w:p>
    <w:p w14:paraId="2F7FB503"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514FF99F" w14:textId="77777777" w:rsidR="00243FFF"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 LG &gt; 1,0; LC &gt; 1,0</w:t>
      </w:r>
    </w:p>
    <w:p w14:paraId="0428382F" w14:textId="77777777" w:rsidR="00243FFF" w:rsidRDefault="00243FFF" w:rsidP="00243FFF">
      <w:pPr>
        <w:pStyle w:val="PargrafodaLista"/>
        <w:spacing w:after="0" w:line="240" w:lineRule="auto"/>
        <w:ind w:left="851"/>
        <w:jc w:val="both"/>
        <w:rPr>
          <w:rFonts w:ascii="Arial" w:hAnsi="Arial" w:cs="Arial"/>
          <w:b/>
          <w:bCs/>
          <w:sz w:val="20"/>
          <w:szCs w:val="20"/>
        </w:rPr>
      </w:pPr>
    </w:p>
    <w:p w14:paraId="2F80235A" w14:textId="77777777" w:rsidR="00C44A2F" w:rsidRPr="00C44A2F" w:rsidRDefault="00C44A2F" w:rsidP="00C44A2F">
      <w:pPr>
        <w:pStyle w:val="NormalWeb"/>
        <w:spacing w:before="0" w:after="0"/>
        <w:rPr>
          <w:i/>
          <w:color w:val="auto"/>
          <w:sz w:val="20"/>
          <w:szCs w:val="20"/>
        </w:rPr>
      </w:pPr>
      <w:r w:rsidRPr="00C44A2F">
        <w:rPr>
          <w:b/>
          <w:color w:val="auto"/>
          <w:sz w:val="20"/>
          <w:szCs w:val="20"/>
        </w:rPr>
        <w:t>JUSTIFICATIVA:</w:t>
      </w:r>
      <w:r w:rsidRPr="00C44A2F">
        <w:rPr>
          <w:color w:val="auto"/>
          <w:sz w:val="20"/>
          <w:szCs w:val="20"/>
        </w:rPr>
        <w:tab/>
        <w:t xml:space="preserve">De acordo com o art. 69 da Lei 14.133, </w:t>
      </w:r>
      <w:r w:rsidRPr="00C44A2F">
        <w:rPr>
          <w:i/>
          <w:color w:val="auto"/>
          <w:sz w:val="20"/>
          <w:szCs w:val="20"/>
        </w:rPr>
        <w:t>“A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 e será restrita à apresentação da seguinte documentação:</w:t>
      </w:r>
      <w:bookmarkStart w:id="0" w:name="art69i"/>
      <w:bookmarkEnd w:id="0"/>
      <w:r w:rsidRPr="00C44A2F">
        <w:rPr>
          <w:i/>
          <w:color w:val="auto"/>
          <w:sz w:val="20"/>
          <w:szCs w:val="20"/>
        </w:rPr>
        <w:t xml:space="preserve"> balanço patrimonial, demonstração de resultado de exercício e demais demonstrações contábeis dos 02 (dois) últimos exercícios sociais” </w:t>
      </w:r>
    </w:p>
    <w:p w14:paraId="61D906B7" w14:textId="77777777" w:rsidR="00C44A2F" w:rsidRPr="00C44A2F" w:rsidRDefault="00C44A2F" w:rsidP="00C44A2F">
      <w:pPr>
        <w:pStyle w:val="NormalWeb"/>
        <w:spacing w:before="0" w:after="0"/>
        <w:ind w:firstLine="851"/>
        <w:rPr>
          <w:color w:val="auto"/>
          <w:sz w:val="20"/>
          <w:szCs w:val="20"/>
        </w:rPr>
      </w:pPr>
      <w:r w:rsidRPr="00C44A2F">
        <w:rPr>
          <w:color w:val="auto"/>
          <w:sz w:val="20"/>
          <w:szCs w:val="20"/>
        </w:rPr>
        <w:t>Para assegurar minimamente a possibilidade de atendimento satisfatório de um contrato de licitação, necessário sejam examinadas as demonstrações contábeis das empresas participantes no certame com análise pautada nos índices que possam refletir sua aptidão econômica de curto e longo prazo, evitando com isso atrasos, paralisações e problemas financeiros que possam prejudicar a execução do contrato.</w:t>
      </w:r>
    </w:p>
    <w:p w14:paraId="5DE37E35" w14:textId="77777777" w:rsidR="00C44A2F" w:rsidRPr="00C44A2F" w:rsidRDefault="00C44A2F" w:rsidP="00C44A2F">
      <w:pPr>
        <w:pStyle w:val="NormalWeb"/>
        <w:spacing w:before="0" w:after="0"/>
        <w:ind w:firstLine="851"/>
        <w:rPr>
          <w:color w:val="auto"/>
          <w:sz w:val="20"/>
          <w:szCs w:val="20"/>
        </w:rPr>
      </w:pPr>
      <w:r w:rsidRPr="00C44A2F">
        <w:rPr>
          <w:color w:val="auto"/>
          <w:sz w:val="20"/>
          <w:szCs w:val="20"/>
        </w:rPr>
        <w:t xml:space="preserve">Os coeficientes e indicadores econômicos adotados pela PM de Piracicaba, consiste no </w:t>
      </w:r>
      <w:r w:rsidRPr="00C44A2F">
        <w:rPr>
          <w:b/>
          <w:color w:val="auto"/>
          <w:sz w:val="20"/>
          <w:szCs w:val="20"/>
        </w:rPr>
        <w:t>“Índice de Liquidez Corrente”,</w:t>
      </w:r>
      <w:r w:rsidRPr="00C44A2F">
        <w:rPr>
          <w:color w:val="auto"/>
          <w:sz w:val="20"/>
          <w:szCs w:val="20"/>
        </w:rPr>
        <w:t xml:space="preserve"> que apresenta se a empresa está cumprindo com as deveres imediatos e se tem condições financeiras para suportar pequenos atrasos nos recebimentos sem comprometer sua operacionalidade e </w:t>
      </w:r>
      <w:r w:rsidRPr="00C44A2F">
        <w:rPr>
          <w:b/>
          <w:color w:val="auto"/>
          <w:sz w:val="20"/>
          <w:szCs w:val="20"/>
        </w:rPr>
        <w:t>“Índice de Liquidez Geral”,</w:t>
      </w:r>
      <w:r w:rsidRPr="00C44A2F">
        <w:rPr>
          <w:color w:val="auto"/>
          <w:sz w:val="20"/>
          <w:szCs w:val="20"/>
        </w:rPr>
        <w:t xml:space="preserve">similar ao índice de liquidez porem avalia as condições da empresa a curto e longo prazo. </w:t>
      </w:r>
    </w:p>
    <w:p w14:paraId="7B6DAE63" w14:textId="77777777" w:rsidR="00C44A2F" w:rsidRPr="00C44A2F" w:rsidRDefault="00C44A2F" w:rsidP="00C44A2F">
      <w:pPr>
        <w:pStyle w:val="NormalWeb"/>
        <w:spacing w:before="0" w:after="0"/>
        <w:ind w:firstLine="851"/>
        <w:rPr>
          <w:color w:val="auto"/>
          <w:sz w:val="20"/>
          <w:szCs w:val="20"/>
        </w:rPr>
      </w:pPr>
      <w:r w:rsidRPr="00C44A2F">
        <w:rPr>
          <w:color w:val="auto"/>
          <w:sz w:val="20"/>
          <w:szCs w:val="20"/>
        </w:rPr>
        <w:t xml:space="preserve">O atendimento dos índices especificados demonstrará uma situação equilibrada da empresa interessada. </w:t>
      </w:r>
    </w:p>
    <w:p w14:paraId="39C804D3" w14:textId="77777777" w:rsidR="00C44A2F" w:rsidRPr="00C44A2F" w:rsidRDefault="00C44A2F" w:rsidP="00C44A2F">
      <w:pPr>
        <w:ind w:firstLine="709"/>
        <w:jc w:val="both"/>
        <w:rPr>
          <w:rFonts w:ascii="Arial" w:hAnsi="Arial" w:cs="Arial"/>
        </w:rPr>
      </w:pPr>
      <w:r w:rsidRPr="00C44A2F">
        <w:rPr>
          <w:rFonts w:ascii="Arial" w:hAnsi="Arial" w:cs="Arial"/>
        </w:rPr>
        <w:t xml:space="preserve">Quanto a exigência do capital social, a Lei 14.133/2021 permite a exigência nas seguintes hipóteses </w:t>
      </w:r>
      <w:r w:rsidRPr="00C44A2F">
        <w:rPr>
          <w:rFonts w:ascii="Arial" w:hAnsi="Arial" w:cs="Arial"/>
          <w:i/>
        </w:rPr>
        <w:t>“nas compras para entrega futura e na execução de obras e serviços, poderá estabelecer no edital a exigência de capital mínimo ou de patrimônio líquido mínimo equivalente a até 10% (dez por cento) do valor estimado da contratação.”</w:t>
      </w:r>
    </w:p>
    <w:p w14:paraId="496DEC0B" w14:textId="77777777" w:rsidR="00C44A2F" w:rsidRPr="00C44A2F" w:rsidRDefault="00C44A2F" w:rsidP="00C44A2F">
      <w:pPr>
        <w:ind w:firstLine="709"/>
        <w:jc w:val="both"/>
        <w:rPr>
          <w:rFonts w:ascii="Arial" w:hAnsi="Arial" w:cs="Arial"/>
        </w:rPr>
      </w:pPr>
      <w:r w:rsidRPr="00C44A2F">
        <w:rPr>
          <w:rFonts w:ascii="Arial" w:hAnsi="Arial" w:cs="Arial"/>
        </w:rPr>
        <w:t xml:space="preserve">A opção deverá ser sempre pelo Capital Social devidamente integralizado, em conformidade com o entendimento do TCESP – Tribunal de Contas do Estado de São Paulo, não sendo aceitas alterações de </w:t>
      </w:r>
      <w:r w:rsidRPr="00C44A2F">
        <w:rPr>
          <w:rFonts w:ascii="Arial" w:hAnsi="Arial" w:cs="Arial"/>
        </w:rPr>
        <w:lastRenderedPageBreak/>
        <w:t>contrato social com aumento de capital social registradas após a divulgação do edital. Alterações de capital social posteriores à data de fechamento do balanço disponibilizado deverão vir acompanhadas de documentação probatória da integralização.</w:t>
      </w:r>
    </w:p>
    <w:p w14:paraId="1D008A4D" w14:textId="09B17B02" w:rsidR="00243FFF" w:rsidRDefault="00C44A2F" w:rsidP="00C44A2F">
      <w:pPr>
        <w:tabs>
          <w:tab w:val="left" w:pos="284"/>
          <w:tab w:val="left" w:pos="426"/>
        </w:tabs>
        <w:ind w:left="709"/>
        <w:jc w:val="both"/>
        <w:rPr>
          <w:rFonts w:ascii="Arial" w:hAnsi="Arial" w:cs="Arial"/>
          <w:i/>
        </w:rPr>
      </w:pPr>
      <w:r w:rsidRPr="00C44A2F">
        <w:rPr>
          <w:rFonts w:ascii="Arial" w:hAnsi="Arial" w:cs="Arial"/>
        </w:rPr>
        <w:t xml:space="preserve">Para o caso de consórcios deverá ser exigido acréscimo de 30% (trinta por cento) sobre o valor exigido para a licitante individual, sendo admitido o somatório do capital social das participantes do grupo de consórcio, como segue: </w:t>
      </w:r>
      <w:r w:rsidRPr="00C44A2F">
        <w:rPr>
          <w:rFonts w:ascii="Arial" w:hAnsi="Arial" w:cs="Arial"/>
          <w:i/>
        </w:rPr>
        <w:t>“§ 1º O edital deverá estabelecer para o consórcio acréscimo de 10% (dez por cento) a 30% (trinta por cento) sobre o valor exigido de licitante individual para a habilitação econômico-financeira, salvo justificação.”</w:t>
      </w:r>
    </w:p>
    <w:p w14:paraId="78C8AE00" w14:textId="77777777" w:rsidR="00C44A2F" w:rsidRDefault="00C44A2F" w:rsidP="00C44A2F">
      <w:pPr>
        <w:tabs>
          <w:tab w:val="left" w:pos="284"/>
          <w:tab w:val="left" w:pos="426"/>
        </w:tabs>
        <w:ind w:left="709"/>
        <w:jc w:val="both"/>
        <w:rPr>
          <w:rFonts w:ascii="Arial" w:hAnsi="Arial" w:cs="Arial"/>
        </w:rPr>
      </w:pPr>
    </w:p>
    <w:p w14:paraId="38C67301" w14:textId="77777777" w:rsidR="00243FFF" w:rsidRPr="00BC0884" w:rsidRDefault="00243FFF" w:rsidP="00243FFF">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3036CEB2" w14:textId="77777777"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41A45AA1" w14:textId="2DA51050" w:rsidR="00243FF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5D022F">
        <w:rPr>
          <w:rFonts w:ascii="Arial" w:hAnsi="Arial" w:cs="Arial"/>
          <w:color w:val="000000"/>
        </w:rPr>
        <w:t xml:space="preserve">devidamente registrado no CREA ou CAU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5935B5C4" w14:textId="77777777" w:rsidR="00243FFF" w:rsidRPr="004A3ED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7C8B13E4"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7E86FD0C"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1BA6B2DE" w14:textId="77777777" w:rsidR="00243FFF" w:rsidRPr="005D022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6528ABB7" w14:textId="3FC3D9C8"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 xml:space="preserve">Atestado(s) ou Certidão(ões) de Capacidade Técnica Operacional, fornecido por pessoa jurídica de direito público ou privado, necessariamente em nome da licitante, devidamente registrado no órgão competente, </w:t>
      </w:r>
      <w:r w:rsidR="004015A6" w:rsidRPr="000D139D">
        <w:rPr>
          <w:rFonts w:ascii="Arial" w:hAnsi="Arial" w:cs="Arial"/>
        </w:rPr>
        <w:t>o qual se comprove a execução que contenham ao menos serviços de:</w:t>
      </w:r>
      <w:r w:rsidRPr="005D022F">
        <w:rPr>
          <w:rFonts w:ascii="Arial" w:hAnsi="Arial" w:cs="Arial"/>
          <w:color w:val="000000"/>
        </w:rPr>
        <w:t xml:space="preserve"> </w:t>
      </w:r>
    </w:p>
    <w:p w14:paraId="3A0F11CD" w14:textId="77777777" w:rsidR="004015A6" w:rsidRDefault="004015A6" w:rsidP="00243FFF">
      <w:pPr>
        <w:numPr>
          <w:ilvl w:val="1"/>
          <w:numId w:val="29"/>
        </w:numPr>
        <w:tabs>
          <w:tab w:val="left" w:pos="284"/>
        </w:tabs>
        <w:spacing w:line="245" w:lineRule="auto"/>
        <w:ind w:left="284" w:firstLine="0"/>
        <w:jc w:val="both"/>
        <w:rPr>
          <w:rFonts w:ascii="Arial" w:hAnsi="Arial" w:cs="Arial"/>
          <w:color w:val="000000"/>
        </w:rPr>
      </w:pPr>
      <w:r>
        <w:rPr>
          <w:rFonts w:ascii="Arial" w:hAnsi="Arial" w:cs="Arial"/>
          <w:b/>
          <w:bCs/>
          <w:lang w:eastAsia="pt-BR"/>
        </w:rPr>
        <w:t>Estaca tipo Raiz, diâmetro de 40 cm para 130t, em solo</w:t>
      </w:r>
      <w:r w:rsidR="00243FFF" w:rsidRPr="0093378E">
        <w:rPr>
          <w:rFonts w:ascii="Arial" w:hAnsi="Arial" w:cs="Arial"/>
          <w:color w:val="000000"/>
        </w:rPr>
        <w:t xml:space="preserve"> </w:t>
      </w:r>
    </w:p>
    <w:p w14:paraId="645066BE" w14:textId="5F7BE177" w:rsidR="00243FFF" w:rsidRPr="004015A6" w:rsidRDefault="00243FFF" w:rsidP="004015A6">
      <w:pPr>
        <w:tabs>
          <w:tab w:val="left" w:pos="284"/>
        </w:tabs>
        <w:spacing w:line="245" w:lineRule="auto"/>
        <w:ind w:left="284"/>
        <w:jc w:val="both"/>
        <w:rPr>
          <w:rFonts w:ascii="Arial" w:hAnsi="Arial" w:cs="Arial"/>
          <w:i/>
          <w:color w:val="000000"/>
        </w:rPr>
      </w:pPr>
      <w:r w:rsidRPr="004015A6">
        <w:rPr>
          <w:rFonts w:ascii="Arial" w:hAnsi="Arial" w:cs="Arial"/>
          <w:i/>
          <w:color w:val="000000"/>
        </w:rPr>
        <w:t>Justificativa</w:t>
      </w:r>
      <w:r w:rsidR="004015A6" w:rsidRPr="004015A6">
        <w:rPr>
          <w:rFonts w:ascii="Arial" w:hAnsi="Arial" w:cs="Arial"/>
          <w:i/>
          <w:color w:val="000000"/>
        </w:rPr>
        <w:t xml:space="preserve">: </w:t>
      </w:r>
      <w:r w:rsidR="004015A6" w:rsidRPr="004015A6">
        <w:rPr>
          <w:rFonts w:ascii="Arial" w:hAnsi="Arial" w:cs="Arial"/>
          <w:i/>
        </w:rPr>
        <w:t>Considerando as cargas elevadas previstas na estrutura (ordem de 130 t por elemento), a estaca tipo raiz com Ø 40 cm é indicada para garantir capacidade de carga, controle de recalques e segurança global da fundação. Além disso, trata-se de solução executiva adequada para implantação em solo com limitações de acesso e/ou necessidade de mínima vibração, com boa performance em diferentes perfis geotécnicos e possibilidade de execução com precisão em profundidade, atendendo às condições locais do terreno.</w:t>
      </w:r>
    </w:p>
    <w:p w14:paraId="55D517CF" w14:textId="77777777" w:rsidR="004015A6" w:rsidRDefault="004015A6" w:rsidP="00243FFF">
      <w:pPr>
        <w:numPr>
          <w:ilvl w:val="1"/>
          <w:numId w:val="29"/>
        </w:numPr>
        <w:tabs>
          <w:tab w:val="left" w:pos="284"/>
        </w:tabs>
        <w:spacing w:line="245" w:lineRule="auto"/>
        <w:ind w:left="284" w:firstLine="0"/>
        <w:jc w:val="both"/>
        <w:rPr>
          <w:rFonts w:ascii="Arial" w:hAnsi="Arial" w:cs="Arial"/>
          <w:color w:val="000000"/>
        </w:rPr>
      </w:pPr>
      <w:r>
        <w:rPr>
          <w:rFonts w:ascii="Arial" w:hAnsi="Arial" w:cs="Arial"/>
          <w:b/>
          <w:bCs/>
          <w:lang w:eastAsia="pt-BR"/>
        </w:rPr>
        <w:t>fornecimento e montagem de estrutura em aço ASTM-A572 Grau 50, sem pintura</w:t>
      </w:r>
      <w:r w:rsidR="00243FFF" w:rsidRPr="0093378E">
        <w:rPr>
          <w:rFonts w:ascii="Arial" w:hAnsi="Arial" w:cs="Arial"/>
          <w:color w:val="000000"/>
        </w:rPr>
        <w:t xml:space="preserve"> </w:t>
      </w:r>
    </w:p>
    <w:p w14:paraId="7B826A00" w14:textId="7312834A" w:rsidR="00243FFF" w:rsidRDefault="00243FFF" w:rsidP="004015A6">
      <w:pPr>
        <w:tabs>
          <w:tab w:val="left" w:pos="284"/>
        </w:tabs>
        <w:spacing w:line="245" w:lineRule="auto"/>
        <w:ind w:left="284"/>
        <w:jc w:val="both"/>
        <w:rPr>
          <w:rFonts w:ascii="Arial" w:hAnsi="Arial" w:cs="Arial"/>
          <w:i/>
        </w:rPr>
      </w:pPr>
      <w:r w:rsidRPr="004015A6">
        <w:rPr>
          <w:rFonts w:ascii="Arial" w:hAnsi="Arial" w:cs="Arial"/>
          <w:i/>
          <w:color w:val="000000"/>
        </w:rPr>
        <w:t>Justificativa</w:t>
      </w:r>
      <w:r w:rsidR="004015A6" w:rsidRPr="004015A6">
        <w:rPr>
          <w:rFonts w:ascii="Arial" w:hAnsi="Arial" w:cs="Arial"/>
          <w:i/>
          <w:color w:val="000000"/>
        </w:rPr>
        <w:t xml:space="preserve">: </w:t>
      </w:r>
      <w:r w:rsidR="004015A6" w:rsidRPr="004015A6">
        <w:rPr>
          <w:rFonts w:ascii="Arial" w:hAnsi="Arial" w:cs="Arial"/>
          <w:i/>
        </w:rPr>
        <w:t>A adoção do aço ASTM A572 Grau 50 se justifica pela necessidade de material estrutural de alta resistência mecânica, possibilitando melhor desempenho estrutural, redução de peso próprio e otimização de perfis/consumo de aço, mantendo a rigidez e a segurança. A opção “sem pintura” é compatível quando se prevê proteção anticorrosiva por galvanização e/ou quando as peças receberão acabamento posterior em obra, evitando retrabalho, incompatibilidades de sistema e custos duplicados de preparação de superfície.</w:t>
      </w:r>
    </w:p>
    <w:p w14:paraId="2BD4B656" w14:textId="77777777" w:rsidR="004015A6" w:rsidRPr="004015A6" w:rsidRDefault="004015A6" w:rsidP="004015A6">
      <w:pPr>
        <w:numPr>
          <w:ilvl w:val="1"/>
          <w:numId w:val="29"/>
        </w:numPr>
        <w:tabs>
          <w:tab w:val="left" w:pos="284"/>
        </w:tabs>
        <w:spacing w:line="245" w:lineRule="auto"/>
        <w:ind w:left="284" w:firstLine="0"/>
        <w:jc w:val="both"/>
        <w:rPr>
          <w:rFonts w:ascii="Arial" w:hAnsi="Arial" w:cs="Arial"/>
          <w:color w:val="000000"/>
        </w:rPr>
      </w:pPr>
      <w:r>
        <w:rPr>
          <w:rFonts w:ascii="Arial" w:hAnsi="Arial" w:cs="Arial"/>
          <w:b/>
          <w:bCs/>
          <w:lang w:eastAsia="pt-BR"/>
        </w:rPr>
        <w:t>CO-34 Corrimão Duplo Aço galvanizado com pintura esmalte</w:t>
      </w:r>
    </w:p>
    <w:p w14:paraId="6D3E8A85" w14:textId="551C24BD" w:rsidR="004015A6" w:rsidRDefault="004015A6" w:rsidP="004015A6">
      <w:pPr>
        <w:tabs>
          <w:tab w:val="left" w:pos="284"/>
        </w:tabs>
        <w:spacing w:line="245" w:lineRule="auto"/>
        <w:ind w:left="284"/>
        <w:jc w:val="both"/>
        <w:rPr>
          <w:rFonts w:ascii="Arial" w:hAnsi="Arial" w:cs="Arial"/>
          <w:i/>
        </w:rPr>
      </w:pPr>
      <w:r w:rsidRPr="004015A6">
        <w:rPr>
          <w:rFonts w:ascii="Arial" w:hAnsi="Arial" w:cs="Arial"/>
          <w:i/>
        </w:rPr>
        <w:t>Justificativa: O corrimão duplo atende critérios de acessibilidade e segurança, oferecendo apoio simultâneo para usuários com diferentes estaturas e necessidades (inclusive pessoas com mobilidade reduzida). O aço galvanizado, associado à pintura esmalte, assegura maior proteção contra corrosão e desgaste em ambiente externo, aumentando a vida útil do conjunto e reduzindo custos de manutenção, além de garantir acabamento uniforme e compatível com o padrão visual do equipamento público.</w:t>
      </w:r>
    </w:p>
    <w:p w14:paraId="43FCF160" w14:textId="27DFEC07" w:rsidR="004015A6" w:rsidRPr="004015A6" w:rsidRDefault="004015A6" w:rsidP="004015A6">
      <w:pPr>
        <w:numPr>
          <w:ilvl w:val="1"/>
          <w:numId w:val="29"/>
        </w:numPr>
        <w:tabs>
          <w:tab w:val="left" w:pos="284"/>
        </w:tabs>
        <w:spacing w:line="245" w:lineRule="auto"/>
        <w:ind w:left="284" w:firstLine="0"/>
        <w:jc w:val="both"/>
        <w:rPr>
          <w:rFonts w:ascii="Arial" w:hAnsi="Arial" w:cs="Arial"/>
          <w:color w:val="000000"/>
        </w:rPr>
      </w:pPr>
      <w:r w:rsidRPr="00126928">
        <w:rPr>
          <w:rFonts w:ascii="Arial" w:hAnsi="Arial" w:cs="Arial"/>
          <w:b/>
          <w:lang w:eastAsia="pt-BR"/>
        </w:rPr>
        <w:t>CO-46 Guarda-corpo tubular com gradil de fechamento H=130cm Galvanizado com pintura esmalte</w:t>
      </w:r>
    </w:p>
    <w:p w14:paraId="33BA44EC" w14:textId="42E4A832" w:rsidR="004015A6" w:rsidRDefault="004015A6" w:rsidP="004015A6">
      <w:pPr>
        <w:tabs>
          <w:tab w:val="left" w:pos="284"/>
        </w:tabs>
        <w:spacing w:line="245" w:lineRule="auto"/>
        <w:ind w:left="284"/>
        <w:jc w:val="both"/>
        <w:rPr>
          <w:i/>
        </w:rPr>
      </w:pPr>
      <w:r w:rsidRPr="004015A6">
        <w:rPr>
          <w:rFonts w:ascii="Arial" w:hAnsi="Arial" w:cs="Arial"/>
          <w:i/>
          <w:lang w:eastAsia="pt-BR"/>
        </w:rPr>
        <w:t xml:space="preserve">Justificativa: </w:t>
      </w:r>
      <w:r w:rsidRPr="004015A6">
        <w:rPr>
          <w:rFonts w:ascii="Arial" w:hAnsi="Arial" w:cs="Arial"/>
          <w:i/>
        </w:rPr>
        <w:t>O guarda-corpo tubular com gradil de fechamento e altura de 1,30 m é indispensável para proteção perimetral e prevenção de quedas em áreas elevadas e circulações, atendendo às exigências de segurança para uso público. A solução tubular confere rigidez e robustez ao conjunto, enquanto a galvanização com pintura esmalte proporciona maior durabilidade, proteção anticorrosiva e acabamento adequado para ambiente externo, garantindo desempenho e reduzindo manutenção</w:t>
      </w:r>
      <w:r w:rsidRPr="004015A6">
        <w:rPr>
          <w:i/>
        </w:rPr>
        <w:t>.</w:t>
      </w:r>
    </w:p>
    <w:p w14:paraId="01D55191" w14:textId="6C174DF6" w:rsidR="00620B2D" w:rsidRPr="004015A6" w:rsidRDefault="00620B2D" w:rsidP="00620B2D">
      <w:pPr>
        <w:numPr>
          <w:ilvl w:val="1"/>
          <w:numId w:val="29"/>
        </w:numPr>
        <w:tabs>
          <w:tab w:val="left" w:pos="284"/>
        </w:tabs>
        <w:spacing w:line="245" w:lineRule="auto"/>
        <w:ind w:left="284" w:firstLine="0"/>
        <w:jc w:val="both"/>
        <w:rPr>
          <w:rFonts w:ascii="Arial" w:hAnsi="Arial" w:cs="Arial"/>
          <w:color w:val="000000"/>
        </w:rPr>
      </w:pPr>
      <w:r w:rsidRPr="00577791">
        <w:rPr>
          <w:rFonts w:ascii="Arial" w:hAnsi="Arial" w:cs="Arial"/>
          <w:b/>
          <w:lang w:eastAsia="pt-BR"/>
        </w:rPr>
        <w:t>Piso em chapa</w:t>
      </w:r>
      <w:r>
        <w:rPr>
          <w:rFonts w:ascii="Arial" w:hAnsi="Arial" w:cs="Arial"/>
          <w:b/>
          <w:lang w:eastAsia="pt-BR"/>
        </w:rPr>
        <w:t xml:space="preserve"> </w:t>
      </w:r>
      <w:r w:rsidRPr="00577791">
        <w:rPr>
          <w:rFonts w:ascii="Arial" w:hAnsi="Arial" w:cs="Arial"/>
          <w:b/>
          <w:lang w:eastAsia="pt-BR"/>
        </w:rPr>
        <w:t>xadre</w:t>
      </w:r>
      <w:r>
        <w:rPr>
          <w:rFonts w:ascii="Arial" w:hAnsi="Arial" w:cs="Arial"/>
          <w:b/>
          <w:lang w:eastAsia="pt-BR"/>
        </w:rPr>
        <w:t>z</w:t>
      </w:r>
      <w:r w:rsidRPr="00577791">
        <w:rPr>
          <w:rFonts w:ascii="Arial" w:hAnsi="Arial" w:cs="Arial"/>
          <w:b/>
          <w:lang w:eastAsia="pt-BR"/>
        </w:rPr>
        <w:t xml:space="preserve"> galvani</w:t>
      </w:r>
      <w:r>
        <w:rPr>
          <w:rFonts w:ascii="Arial" w:hAnsi="Arial" w:cs="Arial"/>
          <w:b/>
          <w:lang w:eastAsia="pt-BR"/>
        </w:rPr>
        <w:t>z</w:t>
      </w:r>
      <w:r w:rsidRPr="00577791">
        <w:rPr>
          <w:rFonts w:ascii="Arial" w:hAnsi="Arial" w:cs="Arial"/>
          <w:b/>
          <w:lang w:eastAsia="pt-BR"/>
        </w:rPr>
        <w:t xml:space="preserve">ada </w:t>
      </w:r>
      <w:r w:rsidR="003B7B76">
        <w:rPr>
          <w:rFonts w:ascii="Arial" w:hAnsi="Arial" w:cs="Arial"/>
          <w:b/>
          <w:lang w:eastAsia="pt-BR"/>
        </w:rPr>
        <w:t>a</w:t>
      </w:r>
      <w:r w:rsidRPr="00577791">
        <w:rPr>
          <w:rFonts w:ascii="Arial" w:hAnsi="Arial" w:cs="Arial"/>
          <w:b/>
          <w:lang w:eastAsia="pt-BR"/>
        </w:rPr>
        <w:t xml:space="preserve"> fogo antiderrapante, espessura ¼ - fornecimento e instalação</w:t>
      </w:r>
      <w:r>
        <w:rPr>
          <w:rFonts w:ascii="Arial" w:hAnsi="Arial" w:cs="Arial"/>
          <w:b/>
          <w:lang w:eastAsia="pt-BR"/>
        </w:rPr>
        <w:t>.</w:t>
      </w:r>
    </w:p>
    <w:p w14:paraId="59154D32" w14:textId="29CBFE56" w:rsidR="00620B2D" w:rsidRPr="00620B2D" w:rsidRDefault="00620B2D" w:rsidP="004015A6">
      <w:pPr>
        <w:tabs>
          <w:tab w:val="left" w:pos="284"/>
        </w:tabs>
        <w:spacing w:line="245" w:lineRule="auto"/>
        <w:ind w:left="284"/>
        <w:jc w:val="both"/>
        <w:rPr>
          <w:rFonts w:ascii="Arial" w:hAnsi="Arial" w:cs="Arial"/>
          <w:i/>
          <w:color w:val="000000"/>
        </w:rPr>
      </w:pPr>
      <w:r w:rsidRPr="00620B2D">
        <w:rPr>
          <w:rFonts w:ascii="Arial" w:hAnsi="Arial" w:cs="Arial"/>
          <w:i/>
          <w:lang w:eastAsia="pt-BR"/>
        </w:rPr>
        <w:t>Justificativa:</w:t>
      </w:r>
      <w:r w:rsidRPr="00620B2D">
        <w:rPr>
          <w:i/>
        </w:rPr>
        <w:t xml:space="preserve"> </w:t>
      </w:r>
      <w:r w:rsidRPr="00620B2D">
        <w:rPr>
          <w:rFonts w:ascii="Arial" w:hAnsi="Arial" w:cs="Arial"/>
          <w:i/>
        </w:rPr>
        <w:t xml:space="preserve">A chapa xadrez galvanizada a fogo com característica antiderrapante é indicada para circulação de pedestres por oferecer maior aderência, reduzindo risco de escorregamentos, especialmente sob chuva/umidade. A espessura de 1/4" assegura resistência mecânica e estabilidade para tráfego e cargas previstas, minimizando deformações e vibrações. A galvanização a fogo aumenta a proteção contra </w:t>
      </w:r>
      <w:r w:rsidRPr="00620B2D">
        <w:rPr>
          <w:rFonts w:ascii="Arial" w:hAnsi="Arial" w:cs="Arial"/>
          <w:i/>
        </w:rPr>
        <w:lastRenderedPageBreak/>
        <w:t>corrosão e amplia a vida útil do piso. A contratação com fornecimento e instalação garante alinhamento, fixação e arremates corretos, assegurando desempenho e segurança em operação.</w:t>
      </w:r>
    </w:p>
    <w:p w14:paraId="5584F124" w14:textId="7EA9DF19" w:rsidR="00243FFF" w:rsidRPr="00BC67E6" w:rsidRDefault="00243FFF" w:rsidP="00243FFF">
      <w:pPr>
        <w:tabs>
          <w:tab w:val="left" w:pos="284"/>
          <w:tab w:val="left" w:pos="426"/>
        </w:tabs>
        <w:jc w:val="both"/>
        <w:rPr>
          <w:rFonts w:ascii="Arial" w:hAnsi="Arial" w:cs="Arial"/>
          <w:color w:val="000000"/>
        </w:rPr>
      </w:pPr>
    </w:p>
    <w:p w14:paraId="6823D030" w14:textId="77777777" w:rsidR="00243FFF" w:rsidRPr="00B039A0" w:rsidRDefault="00243FFF" w:rsidP="00243FFF">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0F6A0AC" w14:textId="77777777" w:rsidR="00243FFF" w:rsidRPr="00B039A0" w:rsidRDefault="00243FFF" w:rsidP="00243FFF">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Pr>
          <w:rFonts w:ascii="Arial" w:hAnsi="Arial" w:cs="Arial"/>
          <w:color w:val="000000"/>
        </w:rPr>
        <w:t>;</w:t>
      </w:r>
    </w:p>
    <w:p w14:paraId="507EBB27" w14:textId="77777777" w:rsidR="00243FFF" w:rsidRPr="00B039A0" w:rsidRDefault="00243FFF" w:rsidP="00243FFF">
      <w:pPr>
        <w:numPr>
          <w:ilvl w:val="1"/>
          <w:numId w:val="14"/>
        </w:numPr>
        <w:tabs>
          <w:tab w:val="left" w:pos="284"/>
          <w:tab w:val="left" w:pos="426"/>
        </w:tabs>
        <w:jc w:val="both"/>
        <w:rPr>
          <w:rFonts w:ascii="Arial" w:hAnsi="Arial" w:cs="Arial"/>
          <w:color w:val="000000"/>
        </w:rPr>
      </w:pPr>
      <w:r w:rsidRPr="00B039A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 </w:t>
      </w:r>
      <w:r w:rsidRPr="00B039A0">
        <w:rPr>
          <w:rFonts w:ascii="Arial" w:hAnsi="Arial" w:cs="Arial"/>
          <w:color w:val="000000"/>
        </w:rPr>
        <w:t xml:space="preserve">conforme modelo do </w:t>
      </w:r>
      <w:r w:rsidRPr="00B039A0">
        <w:rPr>
          <w:rFonts w:ascii="Arial" w:hAnsi="Arial" w:cs="Arial"/>
          <w:b/>
          <w:color w:val="000000"/>
        </w:rPr>
        <w:t>Anexo II</w:t>
      </w:r>
      <w:r w:rsidRPr="00B039A0">
        <w:rPr>
          <w:rFonts w:ascii="Arial" w:hAnsi="Arial" w:cs="Arial"/>
          <w:color w:val="000000"/>
        </w:rPr>
        <w:t xml:space="preserve"> do Regulamento Geral deste Edital</w:t>
      </w:r>
      <w:r>
        <w:rPr>
          <w:rFonts w:ascii="Arial" w:hAnsi="Arial" w:cs="Arial"/>
        </w:rPr>
        <w:t>;</w:t>
      </w:r>
    </w:p>
    <w:p w14:paraId="68B921C6" w14:textId="01D91F9E" w:rsidR="00243FFF" w:rsidRDefault="00243FFF" w:rsidP="00243FFF">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 xml:space="preserve">Declaração de fidelidade e legitimidade dos documentos apresentados eletronicamente, conforme modelo do </w:t>
      </w:r>
      <w:r w:rsidRPr="002C2869">
        <w:rPr>
          <w:rFonts w:ascii="Arial" w:hAnsi="Arial" w:cs="Arial"/>
          <w:b/>
          <w:color w:val="000000"/>
        </w:rPr>
        <w:t>Anexo I</w:t>
      </w:r>
      <w:r w:rsidR="00205A5E">
        <w:rPr>
          <w:rFonts w:ascii="Arial" w:hAnsi="Arial" w:cs="Arial"/>
          <w:b/>
          <w:color w:val="000000"/>
        </w:rPr>
        <w:t>II</w:t>
      </w:r>
      <w:r w:rsidRPr="002C2869">
        <w:rPr>
          <w:rFonts w:ascii="Arial" w:hAnsi="Arial" w:cs="Arial"/>
          <w:b/>
          <w:color w:val="000000"/>
        </w:rPr>
        <w:t xml:space="preserve"> </w:t>
      </w:r>
      <w:r w:rsidRPr="002C2869">
        <w:rPr>
          <w:rFonts w:ascii="Arial" w:hAnsi="Arial" w:cs="Arial"/>
          <w:color w:val="000000"/>
        </w:rPr>
        <w:t>do Regulamento Geral deste Edital.</w:t>
      </w:r>
    </w:p>
    <w:p w14:paraId="2151A8AF" w14:textId="77777777" w:rsidR="00243FFF" w:rsidRDefault="00243FFF" w:rsidP="00243FFF">
      <w:pPr>
        <w:tabs>
          <w:tab w:val="left" w:pos="284"/>
          <w:tab w:val="left" w:pos="426"/>
          <w:tab w:val="left" w:pos="567"/>
        </w:tabs>
        <w:jc w:val="both"/>
        <w:rPr>
          <w:rFonts w:ascii="Arial" w:hAnsi="Arial" w:cs="Arial"/>
          <w:color w:val="000000"/>
        </w:rPr>
      </w:pPr>
    </w:p>
    <w:p w14:paraId="3424380C" w14:textId="4C64EC3C" w:rsidR="00243FFF" w:rsidRPr="00102FFC" w:rsidRDefault="00243FFF" w:rsidP="00243FFF">
      <w:pPr>
        <w:shd w:val="clear" w:color="auto" w:fill="CCCCCC"/>
        <w:ind w:firstLine="561"/>
        <w:jc w:val="both"/>
        <w:rPr>
          <w:rFonts w:ascii="Arial" w:hAnsi="Arial" w:cs="Arial"/>
        </w:rPr>
      </w:pPr>
      <w:r>
        <w:rPr>
          <w:rFonts w:ascii="Arial" w:hAnsi="Arial" w:cs="Arial"/>
          <w:b/>
          <w:bCs/>
        </w:rPr>
        <w:t>1</w:t>
      </w:r>
      <w:r w:rsidR="00775583">
        <w:rPr>
          <w:rFonts w:ascii="Arial" w:hAnsi="Arial" w:cs="Arial"/>
          <w:b/>
          <w:bCs/>
        </w:rPr>
        <w:t>1</w:t>
      </w:r>
      <w:r w:rsidRPr="00102FFC">
        <w:rPr>
          <w:rFonts w:ascii="Arial" w:hAnsi="Arial" w:cs="Arial"/>
          <w:b/>
          <w:bCs/>
        </w:rPr>
        <w:t>. ANEXOS:</w:t>
      </w:r>
    </w:p>
    <w:p w14:paraId="6C87053D" w14:textId="77777777" w:rsidR="00243FFF" w:rsidRPr="00102FFC" w:rsidRDefault="00243FFF" w:rsidP="00243FFF">
      <w:pPr>
        <w:numPr>
          <w:ilvl w:val="0"/>
          <w:numId w:val="30"/>
        </w:numPr>
        <w:tabs>
          <w:tab w:val="left" w:pos="284"/>
        </w:tabs>
        <w:jc w:val="both"/>
        <w:rPr>
          <w:rFonts w:ascii="Arial" w:hAnsi="Arial" w:cs="Arial"/>
        </w:rPr>
      </w:pPr>
      <w:r w:rsidRPr="00102FFC">
        <w:rPr>
          <w:rFonts w:ascii="Arial" w:hAnsi="Arial" w:cs="Arial"/>
        </w:rPr>
        <w:t>Faz(em) parte integrante e indissociável deste Termo de Referência, o(s) seguinte(s) anexo(s):</w:t>
      </w:r>
    </w:p>
    <w:p w14:paraId="12E0F00C"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 Segurança;</w:t>
      </w:r>
    </w:p>
    <w:p w14:paraId="5A65ABA3"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Descritivo;</w:t>
      </w:r>
    </w:p>
    <w:p w14:paraId="09767DA9"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Planilha orçamentária;</w:t>
      </w:r>
    </w:p>
    <w:p w14:paraId="21BF7006"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Projetos;</w:t>
      </w:r>
    </w:p>
    <w:p w14:paraId="48394F6D"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Modelo de Placa.</w:t>
      </w:r>
    </w:p>
    <w:p w14:paraId="59A8D9BE" w14:textId="77777777" w:rsidR="00243FFF" w:rsidRDefault="00243FFF" w:rsidP="00243FFF">
      <w:pPr>
        <w:tabs>
          <w:tab w:val="left" w:pos="284"/>
          <w:tab w:val="left" w:pos="426"/>
          <w:tab w:val="left" w:pos="567"/>
        </w:tabs>
        <w:jc w:val="both"/>
        <w:rPr>
          <w:rFonts w:ascii="Arial" w:hAnsi="Arial" w:cs="Arial"/>
          <w:color w:val="000000"/>
        </w:rPr>
      </w:pPr>
    </w:p>
    <w:p w14:paraId="67B52CFB" w14:textId="408825C3" w:rsidR="00A332E6" w:rsidRPr="00275C8D" w:rsidRDefault="00243FFF" w:rsidP="00243FFF">
      <w:pPr>
        <w:ind w:firstLine="561"/>
        <w:jc w:val="both"/>
        <w:rPr>
          <w:rFonts w:ascii="Arial" w:hAnsi="Arial" w:cs="Arial"/>
        </w:rPr>
      </w:pPr>
      <w:r w:rsidRPr="00275C8D">
        <w:rPr>
          <w:rFonts w:ascii="Arial" w:hAnsi="Arial" w:cs="Arial"/>
        </w:rPr>
        <w:t>Piracicaba,</w:t>
      </w:r>
      <w:r w:rsidR="00A37A5D">
        <w:rPr>
          <w:rFonts w:ascii="Arial" w:hAnsi="Arial" w:cs="Arial"/>
        </w:rPr>
        <w:t xml:space="preserve"> </w:t>
      </w:r>
      <w:r w:rsidR="005E08D8">
        <w:rPr>
          <w:rFonts w:ascii="Arial" w:hAnsi="Arial" w:cs="Arial"/>
        </w:rPr>
        <w:t>28</w:t>
      </w:r>
      <w:r w:rsidR="00001CEF">
        <w:rPr>
          <w:rFonts w:ascii="Arial" w:hAnsi="Arial" w:cs="Arial"/>
        </w:rPr>
        <w:t xml:space="preserve"> de </w:t>
      </w:r>
      <w:r w:rsidR="00730802">
        <w:rPr>
          <w:rFonts w:ascii="Arial" w:hAnsi="Arial" w:cs="Arial"/>
        </w:rPr>
        <w:t>maio</w:t>
      </w:r>
      <w:r w:rsidR="00A37A5D">
        <w:rPr>
          <w:rFonts w:ascii="Arial" w:hAnsi="Arial" w:cs="Arial"/>
        </w:rPr>
        <w:t xml:space="preserve"> de 2026.</w:t>
      </w:r>
    </w:p>
    <w:p w14:paraId="0E896FBA" w14:textId="2EA851EE" w:rsidR="00A332E6" w:rsidRDefault="00A332E6" w:rsidP="00A332E6">
      <w:pPr>
        <w:rPr>
          <w:rFonts w:ascii="Arial" w:hAnsi="Arial" w:cs="Arial"/>
        </w:rPr>
      </w:pPr>
    </w:p>
    <w:p w14:paraId="0A5BE670" w14:textId="77777777" w:rsidR="00730802" w:rsidRDefault="00730802" w:rsidP="00A332E6">
      <w:pPr>
        <w:rPr>
          <w:rFonts w:ascii="Arial" w:hAnsi="Arial" w:cs="Arial"/>
        </w:rPr>
      </w:pPr>
      <w:bookmarkStart w:id="1" w:name="_GoBack"/>
      <w:bookmarkEnd w:id="1"/>
    </w:p>
    <w:p w14:paraId="669C9274" w14:textId="77777777" w:rsidR="00A37A5D" w:rsidRDefault="00A37A5D" w:rsidP="00A37A5D">
      <w:pPr>
        <w:jc w:val="center"/>
        <w:rPr>
          <w:rFonts w:ascii="Arial" w:hAnsi="Arial" w:cs="Arial"/>
          <w:b/>
        </w:rPr>
      </w:pPr>
      <w:r>
        <w:rPr>
          <w:rFonts w:ascii="Arial" w:hAnsi="Arial" w:cs="Arial"/>
          <w:b/>
        </w:rPr>
        <w:t>Larissa Palomo Monferdini</w:t>
      </w:r>
    </w:p>
    <w:p w14:paraId="5280FA04" w14:textId="1FAB6560" w:rsidR="00A37A5D" w:rsidRPr="00275C8D" w:rsidRDefault="00A37A5D" w:rsidP="00A37A5D">
      <w:pPr>
        <w:jc w:val="center"/>
        <w:rPr>
          <w:rFonts w:ascii="Arial" w:hAnsi="Arial" w:cs="Arial"/>
        </w:rPr>
      </w:pPr>
      <w:r>
        <w:rPr>
          <w:rFonts w:ascii="Arial" w:hAnsi="Arial" w:cs="Arial"/>
          <w:b/>
        </w:rPr>
        <w:t>Chefe de Setor</w:t>
      </w: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68A8E8EB" w14:textId="77777777" w:rsidR="007D11DE" w:rsidRDefault="007D11DE" w:rsidP="007D11DE">
      <w:pPr>
        <w:pStyle w:val="Ttulo2"/>
        <w:tabs>
          <w:tab w:val="clear" w:pos="0"/>
        </w:tabs>
        <w:ind w:left="0" w:firstLine="0"/>
      </w:pPr>
      <w:r>
        <w:rPr>
          <w:sz w:val="28"/>
          <w:szCs w:val="28"/>
        </w:rPr>
        <w:lastRenderedPageBreak/>
        <w:t>REGULAMENTO GERAL</w:t>
      </w:r>
    </w:p>
    <w:p w14:paraId="32FC79A8" w14:textId="77777777" w:rsidR="007D11DE" w:rsidRPr="0007230A" w:rsidRDefault="007D11DE" w:rsidP="007D11DE">
      <w:pPr>
        <w:pStyle w:val="Corpodetexto"/>
        <w:jc w:val="center"/>
        <w:rPr>
          <w:sz w:val="20"/>
          <w:lang w:val="pt-BR"/>
        </w:rPr>
      </w:pPr>
    </w:p>
    <w:p w14:paraId="1AD3E64B" w14:textId="77777777" w:rsidR="007D11DE" w:rsidRPr="00BA284D" w:rsidRDefault="007D11DE" w:rsidP="007D11DE">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1E62D174" w14:textId="77777777" w:rsidR="007D11DE" w:rsidRDefault="007D11DE" w:rsidP="007D11DE">
      <w:pPr>
        <w:jc w:val="center"/>
        <w:rPr>
          <w:rFonts w:ascii="Arial" w:hAnsi="Arial" w:cs="Arial"/>
        </w:rPr>
      </w:pPr>
    </w:p>
    <w:p w14:paraId="500A248F" w14:textId="77777777" w:rsidR="007D11DE" w:rsidRPr="00F15E1C" w:rsidRDefault="007D11DE" w:rsidP="007D11DE">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77777777" w:rsidR="007D11DE" w:rsidRPr="00F15E1C" w:rsidRDefault="007D11DE" w:rsidP="007D11DE">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5"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77777777"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6"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77777777"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DA CONCORRÊNCIA</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77777777"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A participação nesta Concorrência é aberta as empresas de todos os portes.</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5.3.1. autor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5.3.2.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lastRenderedPageBreak/>
        <w:t>5.3.3. pessoa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t>5.3.3.1. a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5.3.3.2. a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5.3.4.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5.3.5. empresas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77777777" w:rsidR="007D11DE" w:rsidRDefault="007D11DE" w:rsidP="007D11DE">
      <w:pPr>
        <w:ind w:firstLine="426"/>
        <w:jc w:val="both"/>
        <w:rPr>
          <w:rFonts w:ascii="Arial" w:hAnsi="Arial" w:cs="Arial"/>
        </w:rPr>
      </w:pPr>
      <w:r w:rsidRPr="00F15E1C">
        <w:rPr>
          <w:rFonts w:ascii="Arial" w:hAnsi="Arial" w:cs="Arial"/>
        </w:rPr>
        <w:t>5.3.6.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77777777" w:rsidR="007D11DE" w:rsidRPr="00775583" w:rsidRDefault="007D11DE" w:rsidP="007D11DE">
      <w:pPr>
        <w:ind w:firstLine="426"/>
        <w:jc w:val="both"/>
        <w:rPr>
          <w:rFonts w:ascii="Arial" w:hAnsi="Arial" w:cs="Arial"/>
        </w:rPr>
      </w:pPr>
      <w:r w:rsidRPr="00775583">
        <w:rPr>
          <w:rFonts w:ascii="Arial" w:hAnsi="Arial" w:cs="Arial"/>
        </w:rPr>
        <w:t xml:space="preserve">5.4. No caso de participação de consórcios, deverá ser observado o atendimento às condições previstas no artigo 15 da Lei Federal nº 14.133/21 e, em especial, às seguintes regras: </w:t>
      </w:r>
    </w:p>
    <w:p w14:paraId="2962E37D" w14:textId="77777777" w:rsidR="007D11DE" w:rsidRPr="00775583" w:rsidRDefault="007D11DE" w:rsidP="007D11DE">
      <w:pPr>
        <w:ind w:firstLine="426"/>
        <w:jc w:val="both"/>
        <w:rPr>
          <w:rFonts w:ascii="Arial" w:hAnsi="Arial" w:cs="Arial"/>
        </w:rPr>
      </w:pPr>
    </w:p>
    <w:p w14:paraId="51BE0E6C" w14:textId="77777777" w:rsidR="007D11DE" w:rsidRPr="00775583" w:rsidRDefault="007D11DE" w:rsidP="007D11DE">
      <w:pPr>
        <w:ind w:firstLine="426"/>
        <w:jc w:val="both"/>
        <w:rPr>
          <w:rFonts w:ascii="Arial" w:hAnsi="Arial" w:cs="Arial"/>
        </w:rPr>
      </w:pPr>
      <w:r w:rsidRPr="00775583">
        <w:rPr>
          <w:rFonts w:ascii="Arial" w:hAnsi="Arial" w:cs="Arial"/>
        </w:rPr>
        <w:t>5.4.1. Comprovação do compromisso público ou particular de constituição do consórcio, subscrito pelos consorciados;</w:t>
      </w:r>
    </w:p>
    <w:p w14:paraId="033C212D" w14:textId="77777777" w:rsidR="007D11DE" w:rsidRPr="00775583" w:rsidRDefault="007D11DE" w:rsidP="007D11DE">
      <w:pPr>
        <w:ind w:firstLine="426"/>
        <w:jc w:val="both"/>
        <w:rPr>
          <w:rFonts w:ascii="Arial" w:hAnsi="Arial" w:cs="Arial"/>
        </w:rPr>
      </w:pPr>
    </w:p>
    <w:p w14:paraId="34D169F4" w14:textId="77777777" w:rsidR="007D11DE" w:rsidRPr="00775583" w:rsidRDefault="007D11DE" w:rsidP="007D11DE">
      <w:pPr>
        <w:ind w:firstLine="426"/>
        <w:jc w:val="both"/>
        <w:rPr>
          <w:rFonts w:ascii="Arial" w:hAnsi="Arial" w:cs="Arial"/>
        </w:rPr>
      </w:pPr>
      <w:r w:rsidRPr="00775583">
        <w:rPr>
          <w:rFonts w:ascii="Arial" w:hAnsi="Arial" w:cs="Arial"/>
        </w:rPr>
        <w:t>5.4.2. Indicação da empresa líder do consórcio, que será responsável por sua representação perante a Administração;</w:t>
      </w:r>
    </w:p>
    <w:p w14:paraId="60DA8EBB" w14:textId="77777777" w:rsidR="007D11DE" w:rsidRPr="00775583" w:rsidRDefault="007D11DE" w:rsidP="007D11DE">
      <w:pPr>
        <w:ind w:firstLine="426"/>
        <w:jc w:val="both"/>
        <w:rPr>
          <w:rFonts w:ascii="Arial" w:hAnsi="Arial" w:cs="Arial"/>
        </w:rPr>
      </w:pPr>
    </w:p>
    <w:p w14:paraId="3BA28BA7" w14:textId="77777777" w:rsidR="007D11DE" w:rsidRPr="00775583" w:rsidRDefault="007D11DE" w:rsidP="007D11DE">
      <w:pPr>
        <w:ind w:firstLine="426"/>
        <w:jc w:val="both"/>
        <w:rPr>
          <w:rFonts w:ascii="Arial" w:hAnsi="Arial" w:cs="Arial"/>
        </w:rPr>
      </w:pPr>
      <w:r w:rsidRPr="00775583">
        <w:rPr>
          <w:rFonts w:ascii="Arial" w:hAnsi="Arial" w:cs="Arial"/>
        </w:rPr>
        <w:t>5.4.3. Admissão, para efeito de habilitação técnica, do somatório dos quantitativos de cada consorciado e, para efeito de habilitação econômico-financeira, do somatório dos valores de cada consorciado;</w:t>
      </w:r>
    </w:p>
    <w:p w14:paraId="65D458D6" w14:textId="77777777" w:rsidR="007D11DE" w:rsidRPr="00775583" w:rsidRDefault="007D11DE" w:rsidP="007D11DE">
      <w:pPr>
        <w:ind w:firstLine="426"/>
        <w:jc w:val="both"/>
        <w:rPr>
          <w:rFonts w:ascii="Arial" w:hAnsi="Arial" w:cs="Arial"/>
        </w:rPr>
      </w:pPr>
    </w:p>
    <w:p w14:paraId="1E60FB69" w14:textId="77777777" w:rsidR="007D11DE" w:rsidRPr="00775583" w:rsidRDefault="007D11DE" w:rsidP="007D11DE">
      <w:pPr>
        <w:ind w:firstLine="426"/>
        <w:jc w:val="both"/>
        <w:rPr>
          <w:rFonts w:ascii="Arial" w:hAnsi="Arial" w:cs="Arial"/>
        </w:rPr>
      </w:pPr>
      <w:r w:rsidRPr="00775583">
        <w:rPr>
          <w:rFonts w:ascii="Arial" w:hAnsi="Arial" w:cs="Arial"/>
        </w:rPr>
        <w:t>5.4.4. Responsabilidade solidária dos integrantes pelos atos praticados em consórcio, tanto na fase de licitação quanto na de execução do contrato.</w:t>
      </w:r>
    </w:p>
    <w:p w14:paraId="0999B3AE" w14:textId="77777777" w:rsidR="007D11DE" w:rsidRPr="00775583" w:rsidRDefault="007D11DE" w:rsidP="007D11DE">
      <w:pPr>
        <w:ind w:firstLine="426"/>
        <w:jc w:val="both"/>
        <w:rPr>
          <w:rFonts w:ascii="Arial" w:hAnsi="Arial" w:cs="Arial"/>
        </w:rPr>
      </w:pPr>
    </w:p>
    <w:p w14:paraId="688EC717" w14:textId="77777777" w:rsidR="007D11DE" w:rsidRPr="00775583" w:rsidRDefault="007D11DE" w:rsidP="007D11DE">
      <w:pPr>
        <w:ind w:firstLine="426"/>
        <w:jc w:val="both"/>
        <w:rPr>
          <w:rFonts w:ascii="Arial" w:hAnsi="Arial" w:cs="Arial"/>
        </w:rPr>
      </w:pPr>
      <w:r w:rsidRPr="00775583">
        <w:rPr>
          <w:rFonts w:ascii="Arial" w:hAnsi="Arial" w:cs="Arial"/>
        </w:rPr>
        <w:t xml:space="preserve">5.4.5. Procuração das consorciadas, outorgando à empresa líder poderes para representá-las perante a Contratante, em juízo ou fora dele. </w:t>
      </w:r>
    </w:p>
    <w:p w14:paraId="4878B5FD" w14:textId="77777777" w:rsidR="007D11DE" w:rsidRPr="00775583" w:rsidRDefault="007D11DE" w:rsidP="007D11DE">
      <w:pPr>
        <w:ind w:firstLine="426"/>
        <w:jc w:val="both"/>
        <w:rPr>
          <w:rFonts w:ascii="Arial" w:hAnsi="Arial" w:cs="Arial"/>
        </w:rPr>
      </w:pPr>
    </w:p>
    <w:p w14:paraId="59EA95AF" w14:textId="77777777" w:rsidR="007D11DE" w:rsidRPr="00F15E1C" w:rsidRDefault="007D11DE" w:rsidP="007D11DE">
      <w:pPr>
        <w:ind w:firstLine="426"/>
        <w:jc w:val="both"/>
        <w:rPr>
          <w:rFonts w:ascii="Arial" w:hAnsi="Arial" w:cs="Arial"/>
        </w:rPr>
      </w:pPr>
      <w:r w:rsidRPr="00775583">
        <w:rPr>
          <w:rFonts w:ascii="Arial" w:hAnsi="Arial" w:cs="Arial"/>
        </w:rPr>
        <w:t>5.4.6. É vedada a participação de empresa consorciada no presente certame, através de mais de um consórcio ou isoladamente.</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77777777" w:rsidR="007D11DE" w:rsidRPr="00F15E1C" w:rsidRDefault="007D11DE" w:rsidP="007D11DE">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login de usuário e senha pessoal (intransferíveis), através do endereço eletrônico </w:t>
      </w:r>
      <w:hyperlink r:id="rId17"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77777777" w:rsidR="007D11DE" w:rsidRPr="00F15E1C" w:rsidRDefault="007D11DE" w:rsidP="007D11DE">
      <w:pPr>
        <w:ind w:firstLine="426"/>
        <w:jc w:val="both"/>
        <w:rPr>
          <w:rFonts w:ascii="Arial" w:hAnsi="Arial" w:cs="Arial"/>
        </w:rPr>
      </w:pPr>
      <w:r w:rsidRPr="00F15E1C">
        <w:rPr>
          <w:rFonts w:ascii="Arial" w:hAnsi="Arial" w:cs="Arial"/>
        </w:rPr>
        <w:t>6.2. O login de usuário e a senha poderão ser utilizadas em qualquer Concorrência Eletrônica,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77777777" w:rsidR="007D11DE" w:rsidRPr="00F15E1C" w:rsidRDefault="007D11DE" w:rsidP="007D11DE">
      <w:pPr>
        <w:ind w:firstLine="426"/>
        <w:jc w:val="both"/>
        <w:rPr>
          <w:rFonts w:ascii="Arial" w:hAnsi="Arial" w:cs="Arial"/>
        </w:rPr>
      </w:pPr>
      <w:r w:rsidRPr="00F15E1C">
        <w:rPr>
          <w:rFonts w:ascii="Arial" w:hAnsi="Arial" w:cs="Arial"/>
        </w:rPr>
        <w:lastRenderedPageBreak/>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54EF6B1"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77777777" w:rsidR="007D11DE" w:rsidRPr="00F15E1C" w:rsidRDefault="007D11DE" w:rsidP="007D11DE">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8"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77777777"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7777777" w:rsidR="007D11DE" w:rsidRPr="00F15E1C" w:rsidRDefault="007D11DE" w:rsidP="007D11DE">
      <w:pPr>
        <w:ind w:firstLine="426"/>
        <w:jc w:val="both"/>
        <w:rPr>
          <w:rFonts w:ascii="Arial" w:hAnsi="Arial" w:cs="Arial"/>
        </w:rPr>
      </w:pPr>
      <w:r w:rsidRPr="00F15E1C">
        <w:rPr>
          <w:rFonts w:ascii="Arial" w:hAnsi="Arial" w:cs="Arial"/>
        </w:rPr>
        <w:t>7.3. No caso de desconexão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77777777" w:rsidR="007D11DE" w:rsidRPr="00F15E1C" w:rsidRDefault="007D11DE" w:rsidP="007D11DE">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48DF63F9" w14:textId="77777777" w:rsidR="007D11DE" w:rsidRPr="00F15E1C" w:rsidRDefault="007D11DE" w:rsidP="007D11DE">
      <w:pPr>
        <w:ind w:firstLine="426"/>
        <w:jc w:val="both"/>
        <w:rPr>
          <w:rFonts w:ascii="Arial" w:hAnsi="Arial" w:cs="Arial"/>
          <w:b/>
        </w:rPr>
      </w:pPr>
      <w:r w:rsidRPr="00F15E1C">
        <w:rPr>
          <w:rFonts w:ascii="Arial" w:hAnsi="Arial" w:cs="Arial"/>
          <w:b/>
        </w:rPr>
        <w:t>8. ENVIO DAS PROPOSTAS POR MEIO ELETRÔNICO</w:t>
      </w:r>
    </w:p>
    <w:p w14:paraId="3D0B22B8" w14:textId="77777777" w:rsidR="007D11DE" w:rsidRPr="00F15E1C" w:rsidRDefault="007D11DE" w:rsidP="007D11DE">
      <w:pPr>
        <w:ind w:firstLine="426"/>
        <w:jc w:val="both"/>
        <w:rPr>
          <w:rFonts w:ascii="Arial" w:hAnsi="Arial" w:cs="Arial"/>
        </w:rPr>
      </w:pPr>
    </w:p>
    <w:p w14:paraId="6F3FCFD2" w14:textId="77777777" w:rsidR="007D11DE" w:rsidRPr="00F15E1C" w:rsidRDefault="007D11DE" w:rsidP="007D11DE">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E14A977" w14:textId="77777777" w:rsidR="007D11DE" w:rsidRPr="00F15E1C" w:rsidRDefault="007D11DE" w:rsidP="007D11DE">
      <w:pPr>
        <w:ind w:firstLine="426"/>
        <w:jc w:val="both"/>
        <w:rPr>
          <w:rFonts w:ascii="Arial" w:hAnsi="Arial" w:cs="Arial"/>
        </w:rPr>
      </w:pPr>
    </w:p>
    <w:p w14:paraId="79B635EF" w14:textId="77777777" w:rsidR="007D11DE" w:rsidRPr="00F15E1C" w:rsidRDefault="007D11DE" w:rsidP="007D11DE">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5E400DD4" w14:textId="77777777" w:rsidR="007D11DE" w:rsidRPr="00F15E1C" w:rsidRDefault="007D11DE" w:rsidP="007D11DE">
      <w:pPr>
        <w:ind w:firstLine="426"/>
        <w:jc w:val="both"/>
        <w:rPr>
          <w:rFonts w:ascii="Arial" w:hAnsi="Arial" w:cs="Arial"/>
        </w:rPr>
      </w:pPr>
    </w:p>
    <w:p w14:paraId="5A5F6F88" w14:textId="24728D3F" w:rsidR="007D11DE" w:rsidRPr="00F15E1C" w:rsidRDefault="007D11DE" w:rsidP="007D11DE">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Pr>
          <w:rFonts w:ascii="Arial" w:hAnsi="Arial" w:cs="Arial"/>
        </w:rPr>
        <w:t>Documentos Complementares</w:t>
      </w:r>
      <w:r w:rsidRPr="00F15E1C">
        <w:rPr>
          <w:rFonts w:ascii="Arial" w:hAnsi="Arial" w:cs="Arial"/>
        </w:rPr>
        <w:t>”</w:t>
      </w:r>
      <w:r w:rsidR="00373223">
        <w:rPr>
          <w:rFonts w:ascii="Arial" w:hAnsi="Arial" w:cs="Arial"/>
        </w:rPr>
        <w:t>, após a sessão de disputa de preços.</w:t>
      </w:r>
    </w:p>
    <w:p w14:paraId="1A46955E" w14:textId="77777777" w:rsidR="007D11DE" w:rsidRPr="00F15E1C" w:rsidRDefault="007D11DE" w:rsidP="007D11DE">
      <w:pPr>
        <w:ind w:firstLine="426"/>
        <w:jc w:val="both"/>
        <w:rPr>
          <w:rFonts w:ascii="Arial" w:hAnsi="Arial" w:cs="Arial"/>
        </w:rPr>
      </w:pPr>
    </w:p>
    <w:p w14:paraId="20DCEC46" w14:textId="77777777" w:rsidR="007D11DE" w:rsidRPr="00F15E1C" w:rsidRDefault="007D11DE" w:rsidP="007D11DE">
      <w:pPr>
        <w:ind w:firstLine="426"/>
        <w:jc w:val="both"/>
        <w:rPr>
          <w:rFonts w:ascii="Arial" w:hAnsi="Arial" w:cs="Arial"/>
        </w:rPr>
      </w:pPr>
      <w:r w:rsidRPr="00F15E1C">
        <w:rPr>
          <w:rFonts w:ascii="Arial" w:hAnsi="Arial" w:cs="Arial"/>
        </w:rPr>
        <w:t>8.3.1. Referidos documentos somente serão disponibilizados para avaliação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56610AF3" w14:textId="77777777" w:rsidR="007D11DE" w:rsidRPr="00F15E1C" w:rsidRDefault="007D11DE" w:rsidP="007D11DE">
      <w:pPr>
        <w:ind w:firstLine="426"/>
        <w:jc w:val="both"/>
        <w:rPr>
          <w:rFonts w:ascii="Arial" w:hAnsi="Arial" w:cs="Arial"/>
        </w:rPr>
      </w:pPr>
    </w:p>
    <w:p w14:paraId="0CE8BD72" w14:textId="54DBF73A" w:rsidR="007D11DE" w:rsidRPr="00F15E1C" w:rsidRDefault="007D11DE" w:rsidP="007D11DE">
      <w:pPr>
        <w:ind w:firstLine="426"/>
        <w:jc w:val="both"/>
        <w:rPr>
          <w:rFonts w:ascii="Arial" w:hAnsi="Arial" w:cs="Arial"/>
        </w:rPr>
      </w:pPr>
      <w:r w:rsidRPr="00F15E1C">
        <w:rPr>
          <w:rFonts w:ascii="Arial" w:hAnsi="Arial" w:cs="Arial"/>
        </w:rPr>
        <w:t>8.</w:t>
      </w:r>
      <w:r w:rsidR="00775583">
        <w:rPr>
          <w:rFonts w:ascii="Arial" w:hAnsi="Arial" w:cs="Arial"/>
        </w:rPr>
        <w:t>4</w:t>
      </w:r>
      <w:r w:rsidRPr="00F15E1C">
        <w:rPr>
          <w:rFonts w:ascii="Arial" w:hAnsi="Arial" w:cs="Arial"/>
        </w:rPr>
        <w:t>.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57B86B12" w14:textId="77777777" w:rsidR="007D11DE" w:rsidRPr="00F15E1C" w:rsidRDefault="007D11DE" w:rsidP="007D11DE">
      <w:pPr>
        <w:ind w:firstLine="426"/>
        <w:jc w:val="both"/>
        <w:rPr>
          <w:rFonts w:ascii="Arial" w:hAnsi="Arial" w:cs="Arial"/>
        </w:rPr>
      </w:pPr>
    </w:p>
    <w:p w14:paraId="58F07544" w14:textId="24B8CB3D" w:rsidR="007D11DE" w:rsidRPr="00F15E1C" w:rsidRDefault="007D11DE" w:rsidP="007D11DE">
      <w:pPr>
        <w:ind w:firstLine="426"/>
        <w:jc w:val="both"/>
        <w:rPr>
          <w:rFonts w:ascii="Arial" w:hAnsi="Arial" w:cs="Arial"/>
        </w:rPr>
      </w:pPr>
      <w:r w:rsidRPr="00F15E1C">
        <w:rPr>
          <w:rFonts w:ascii="Arial" w:hAnsi="Arial" w:cs="Arial"/>
        </w:rPr>
        <w:t>8.</w:t>
      </w:r>
      <w:r w:rsidR="00775583">
        <w:rPr>
          <w:rFonts w:ascii="Arial" w:hAnsi="Arial" w:cs="Arial"/>
        </w:rPr>
        <w:t>5</w:t>
      </w:r>
      <w:r w:rsidRPr="00F15E1C">
        <w:rPr>
          <w:rFonts w:ascii="Arial" w:hAnsi="Arial" w:cs="Arial"/>
        </w:rPr>
        <w:t>. Ao encaminhar a proposta eletrônica, o fornecedor obrigatoriamente deverá lançar sua proposta pelo preço global.</w:t>
      </w:r>
    </w:p>
    <w:p w14:paraId="1BCFA8D7" w14:textId="77777777" w:rsidR="007D11DE" w:rsidRPr="00F15E1C" w:rsidRDefault="007D11DE" w:rsidP="007D11DE">
      <w:pPr>
        <w:ind w:firstLine="426"/>
        <w:jc w:val="both"/>
        <w:rPr>
          <w:rFonts w:ascii="Arial" w:hAnsi="Arial" w:cs="Arial"/>
        </w:rPr>
      </w:pPr>
    </w:p>
    <w:p w14:paraId="088D129B" w14:textId="7D55DEC2" w:rsidR="007D11DE" w:rsidRPr="00F15E1C" w:rsidRDefault="007D11DE" w:rsidP="007D11DE">
      <w:pPr>
        <w:ind w:firstLine="426"/>
        <w:jc w:val="both"/>
        <w:rPr>
          <w:rFonts w:ascii="Arial" w:hAnsi="Arial" w:cs="Arial"/>
        </w:rPr>
      </w:pPr>
      <w:r w:rsidRPr="00F15E1C">
        <w:rPr>
          <w:rFonts w:ascii="Arial" w:hAnsi="Arial" w:cs="Arial"/>
        </w:rPr>
        <w:t>8.</w:t>
      </w:r>
      <w:bookmarkStart w:id="2" w:name="_Hlk132709181"/>
      <w:r w:rsidR="00775583">
        <w:rPr>
          <w:rFonts w:ascii="Arial" w:hAnsi="Arial" w:cs="Arial"/>
        </w:rPr>
        <w:t>6</w:t>
      </w:r>
      <w:r w:rsidRPr="00F15E1C">
        <w:rPr>
          <w:rFonts w:ascii="Arial" w:hAnsi="Arial" w:cs="Arial"/>
        </w:rPr>
        <w:t>.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2"/>
      <w:r w:rsidRPr="00F15E1C">
        <w:rPr>
          <w:rFonts w:ascii="Arial" w:hAnsi="Arial" w:cs="Arial"/>
        </w:rPr>
        <w:t>.</w:t>
      </w:r>
    </w:p>
    <w:p w14:paraId="270F7743" w14:textId="77777777" w:rsidR="007D11DE" w:rsidRPr="00F15E1C" w:rsidRDefault="007D11DE" w:rsidP="007D11DE">
      <w:pPr>
        <w:ind w:firstLine="426"/>
        <w:jc w:val="both"/>
        <w:rPr>
          <w:rFonts w:ascii="Arial" w:hAnsi="Arial" w:cs="Arial"/>
        </w:rPr>
      </w:pPr>
    </w:p>
    <w:p w14:paraId="175F0C99" w14:textId="78D452A8" w:rsidR="007D11DE" w:rsidRPr="00F15E1C" w:rsidRDefault="007D11DE" w:rsidP="007D11DE">
      <w:pPr>
        <w:ind w:firstLine="426"/>
        <w:jc w:val="both"/>
        <w:rPr>
          <w:rFonts w:ascii="Arial" w:hAnsi="Arial" w:cs="Arial"/>
        </w:rPr>
      </w:pPr>
      <w:r w:rsidRPr="00F15E1C">
        <w:rPr>
          <w:rFonts w:ascii="Arial" w:hAnsi="Arial" w:cs="Arial"/>
        </w:rPr>
        <w:t>8.</w:t>
      </w:r>
      <w:r w:rsidR="00775583">
        <w:rPr>
          <w:rFonts w:ascii="Arial" w:hAnsi="Arial" w:cs="Arial"/>
        </w:rPr>
        <w:t>6</w:t>
      </w:r>
      <w:r w:rsidRPr="00F15E1C">
        <w:rPr>
          <w:rFonts w:ascii="Arial" w:hAnsi="Arial" w:cs="Arial"/>
        </w:rPr>
        <w:t xml:space="preserve">.1. Será concedido o prazo de 1 (um) dia útil também para as empresas declaradas vencedoras posteriormente a sessão de disputa de preços, no caso de desclassificação/inabilitação realizadas após a </w:t>
      </w:r>
      <w:r w:rsidRPr="00F15E1C">
        <w:rPr>
          <w:rFonts w:ascii="Arial" w:hAnsi="Arial" w:cs="Arial"/>
        </w:rPr>
        <w:lastRenderedPageBreak/>
        <w:t>suspensão da sessão para análise de documentos. Nestes casos, as licitantes serão convocadas no próprio Sistema, através do chat.</w:t>
      </w:r>
    </w:p>
    <w:p w14:paraId="34731975" w14:textId="77777777" w:rsidR="007D11DE" w:rsidRPr="00F15E1C" w:rsidRDefault="007D11DE" w:rsidP="007D11DE">
      <w:pPr>
        <w:ind w:firstLine="426"/>
        <w:jc w:val="both"/>
        <w:rPr>
          <w:rFonts w:ascii="Arial" w:hAnsi="Arial" w:cs="Arial"/>
        </w:rPr>
      </w:pPr>
    </w:p>
    <w:p w14:paraId="3EA4691B" w14:textId="2192C58D" w:rsidR="007D11DE" w:rsidRPr="00F15E1C" w:rsidRDefault="007D11DE" w:rsidP="007D11DE">
      <w:pPr>
        <w:ind w:firstLine="426"/>
        <w:jc w:val="both"/>
        <w:rPr>
          <w:rFonts w:ascii="Arial" w:hAnsi="Arial" w:cs="Arial"/>
        </w:rPr>
      </w:pPr>
      <w:r w:rsidRPr="00F15E1C">
        <w:rPr>
          <w:rFonts w:ascii="Arial" w:hAnsi="Arial" w:cs="Arial"/>
        </w:rPr>
        <w:t>8.</w:t>
      </w:r>
      <w:r w:rsidR="00775583">
        <w:rPr>
          <w:rFonts w:ascii="Arial" w:hAnsi="Arial" w:cs="Arial"/>
        </w:rPr>
        <w:t>7</w:t>
      </w:r>
      <w:r w:rsidRPr="00F15E1C">
        <w:rPr>
          <w:rFonts w:ascii="Arial" w:hAnsi="Arial" w:cs="Arial"/>
        </w:rPr>
        <w:t>. O licitante poderá suprir ou sanear eventuais omissões ou falhas relativas ao cumprimento dos requisitos do item 8.7., mediante a apresentação de novos documentos, desde que os envie durante o prazo estabelecido no referido item.</w:t>
      </w:r>
    </w:p>
    <w:p w14:paraId="44611536" w14:textId="77777777" w:rsidR="007D11DE" w:rsidRPr="00F15E1C" w:rsidRDefault="007D11DE" w:rsidP="007D11DE">
      <w:pPr>
        <w:ind w:firstLine="426"/>
        <w:jc w:val="both"/>
        <w:rPr>
          <w:rFonts w:ascii="Arial" w:hAnsi="Arial" w:cs="Arial"/>
        </w:rPr>
      </w:pPr>
    </w:p>
    <w:p w14:paraId="5B77A1BD" w14:textId="11F38084" w:rsidR="007D11DE" w:rsidRPr="00F15E1C" w:rsidRDefault="007D11DE" w:rsidP="007D11DE">
      <w:pPr>
        <w:ind w:firstLine="426"/>
        <w:jc w:val="both"/>
        <w:rPr>
          <w:rFonts w:ascii="Arial" w:hAnsi="Arial" w:cs="Arial"/>
        </w:rPr>
      </w:pPr>
      <w:r w:rsidRPr="00F15E1C">
        <w:rPr>
          <w:rFonts w:ascii="Arial" w:hAnsi="Arial" w:cs="Arial"/>
        </w:rPr>
        <w:t>8.</w:t>
      </w:r>
      <w:r w:rsidR="00775583">
        <w:rPr>
          <w:rFonts w:ascii="Arial" w:hAnsi="Arial" w:cs="Arial"/>
        </w:rPr>
        <w:t>8</w:t>
      </w:r>
      <w:r w:rsidRPr="00F15E1C">
        <w:rPr>
          <w:rFonts w:ascii="Arial" w:hAnsi="Arial" w:cs="Arial"/>
        </w:rPr>
        <w:t>.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5C3E4D6E" w14:textId="77777777" w:rsidR="007D11DE" w:rsidRPr="00F15E1C" w:rsidRDefault="007D11DE" w:rsidP="007D11DE">
      <w:pPr>
        <w:ind w:firstLine="426"/>
        <w:jc w:val="both"/>
        <w:rPr>
          <w:rFonts w:ascii="Arial" w:hAnsi="Arial" w:cs="Arial"/>
          <w:b/>
        </w:rPr>
      </w:pPr>
      <w:r w:rsidRPr="00F15E1C">
        <w:rPr>
          <w:rFonts w:ascii="Arial" w:hAnsi="Arial" w:cs="Arial"/>
          <w:b/>
        </w:rPr>
        <w:t xml:space="preserve">9. ENVIO DA DOCUMENTAÇÃO DE HABILITAÇÃO </w:t>
      </w:r>
    </w:p>
    <w:p w14:paraId="5D2D6940" w14:textId="77777777" w:rsidR="007D11DE" w:rsidRPr="00F15E1C" w:rsidRDefault="007D11DE" w:rsidP="007D11DE">
      <w:pPr>
        <w:ind w:firstLine="426"/>
        <w:jc w:val="both"/>
        <w:rPr>
          <w:rFonts w:ascii="Arial" w:hAnsi="Arial" w:cs="Arial"/>
        </w:rPr>
      </w:pPr>
    </w:p>
    <w:p w14:paraId="322B927E" w14:textId="77777777" w:rsidR="007D11DE" w:rsidRDefault="007D11DE" w:rsidP="007D11DE">
      <w:pPr>
        <w:ind w:firstLine="426"/>
        <w:jc w:val="both"/>
        <w:rPr>
          <w:rFonts w:ascii="Arial" w:hAnsi="Arial" w:cs="Arial"/>
          <w:kern w:val="2"/>
        </w:rPr>
      </w:pPr>
      <w:r>
        <w:rPr>
          <w:rFonts w:ascii="Arial" w:hAnsi="Arial" w:cs="Arial"/>
        </w:rPr>
        <w:t>9.1.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4C9FC83C" w14:textId="77777777" w:rsidR="007D11DE" w:rsidRDefault="007D11DE" w:rsidP="007D11DE">
      <w:pPr>
        <w:ind w:firstLine="426"/>
        <w:jc w:val="both"/>
        <w:rPr>
          <w:rFonts w:ascii="Arial" w:hAnsi="Arial" w:cs="Arial"/>
        </w:rPr>
      </w:pPr>
    </w:p>
    <w:p w14:paraId="28D1852F" w14:textId="77777777" w:rsidR="007D11DE" w:rsidRDefault="007D11DE" w:rsidP="007D11DE">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8EF1852" w14:textId="77777777" w:rsidR="007D11DE" w:rsidRDefault="007D11DE" w:rsidP="007D11DE">
      <w:pPr>
        <w:ind w:firstLine="426"/>
        <w:jc w:val="both"/>
        <w:rPr>
          <w:rFonts w:ascii="Arial" w:eastAsia="Arial" w:hAnsi="Arial" w:cs="Arial"/>
        </w:rPr>
      </w:pPr>
    </w:p>
    <w:p w14:paraId="5784B6C3" w14:textId="77777777" w:rsidR="007D11DE" w:rsidRDefault="007D11DE" w:rsidP="007D11DE">
      <w:pPr>
        <w:ind w:firstLine="426"/>
        <w:jc w:val="both"/>
        <w:rPr>
          <w:rFonts w:ascii="Arial" w:hAnsi="Arial" w:cs="Arial"/>
        </w:rPr>
      </w:pPr>
      <w:r>
        <w:rPr>
          <w:rFonts w:ascii="Arial" w:hAnsi="Arial" w:cs="Arial"/>
        </w:rPr>
        <w:t>9.1.2. Os documentos previstos no Termo de Referência, necessários e suficientes para demonstrar a capacidade do licitante de realizar o objeto da licitação, serão exigidos para fins de habilitação, nos termos dos arts. 62 a 70 da Lei nº 14.133/21.</w:t>
      </w:r>
    </w:p>
    <w:p w14:paraId="196440CB" w14:textId="77777777" w:rsidR="007D11DE" w:rsidRDefault="007D11DE" w:rsidP="007D11DE">
      <w:pPr>
        <w:ind w:firstLine="426"/>
        <w:jc w:val="both"/>
        <w:rPr>
          <w:rFonts w:ascii="Arial" w:hAnsi="Arial" w:cs="Arial"/>
        </w:rPr>
      </w:pPr>
    </w:p>
    <w:p w14:paraId="36165914" w14:textId="77777777" w:rsidR="007D11DE" w:rsidRPr="00F15E1C" w:rsidRDefault="007D11DE" w:rsidP="007D11DE">
      <w:pPr>
        <w:ind w:firstLine="426"/>
        <w:jc w:val="both"/>
        <w:rPr>
          <w:rFonts w:ascii="Arial" w:hAnsi="Arial" w:cs="Arial"/>
        </w:rPr>
      </w:pPr>
      <w:r>
        <w:rPr>
          <w:rFonts w:ascii="Arial" w:hAnsi="Arial" w:cs="Arial"/>
        </w:rPr>
        <w:t>9.2. Considerações Gerais da habilitação:</w:t>
      </w:r>
    </w:p>
    <w:p w14:paraId="126429FD" w14:textId="77777777" w:rsidR="007D11DE" w:rsidRPr="00F15E1C" w:rsidRDefault="007D11DE" w:rsidP="007D11DE">
      <w:pPr>
        <w:ind w:firstLine="426"/>
        <w:jc w:val="both"/>
        <w:rPr>
          <w:rFonts w:ascii="Arial" w:hAnsi="Arial" w:cs="Arial"/>
        </w:rPr>
      </w:pPr>
    </w:p>
    <w:p w14:paraId="27AB7A98" w14:textId="77777777" w:rsidR="007D11DE" w:rsidRPr="00F15E1C" w:rsidRDefault="007D11DE" w:rsidP="007D11DE">
      <w:pPr>
        <w:ind w:firstLine="426"/>
        <w:jc w:val="both"/>
        <w:rPr>
          <w:rFonts w:ascii="Arial" w:hAnsi="Arial" w:cs="Arial"/>
        </w:rPr>
      </w:pPr>
      <w:r w:rsidRPr="00F15E1C">
        <w:rPr>
          <w:rFonts w:ascii="Arial" w:hAnsi="Arial" w:cs="Arial"/>
        </w:rPr>
        <w:t xml:space="preserve">9.2.2. </w:t>
      </w:r>
      <w:r>
        <w:rPr>
          <w:rFonts w:ascii="Arial" w:hAnsi="Arial" w:cs="Arial"/>
        </w:rPr>
        <w:t>O(a)</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88AEF15" w14:textId="77777777" w:rsidR="007D11DE" w:rsidRPr="00F15E1C" w:rsidRDefault="007D11DE" w:rsidP="007D11DE">
      <w:pPr>
        <w:ind w:firstLine="426"/>
        <w:jc w:val="both"/>
        <w:rPr>
          <w:rFonts w:ascii="Arial" w:hAnsi="Arial" w:cs="Arial"/>
        </w:rPr>
      </w:pPr>
    </w:p>
    <w:p w14:paraId="0502FEFB" w14:textId="77777777" w:rsidR="007D11DE" w:rsidRPr="00F15E1C" w:rsidRDefault="007D11DE" w:rsidP="007D11DE">
      <w:pPr>
        <w:ind w:firstLine="426"/>
        <w:jc w:val="both"/>
        <w:rPr>
          <w:rFonts w:ascii="Arial" w:hAnsi="Arial" w:cs="Arial"/>
        </w:rPr>
      </w:pPr>
      <w:r w:rsidRPr="00F15E1C">
        <w:rPr>
          <w:rFonts w:ascii="Arial" w:hAnsi="Arial" w:cs="Arial"/>
        </w:rPr>
        <w:t xml:space="preserve">9.2.2.1. Caso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5EFC8A85" w14:textId="77777777" w:rsidR="007D11DE" w:rsidRPr="00F15E1C" w:rsidRDefault="007D11DE" w:rsidP="007D11DE">
      <w:pPr>
        <w:ind w:firstLine="426"/>
        <w:jc w:val="both"/>
        <w:rPr>
          <w:rFonts w:ascii="Arial" w:hAnsi="Arial" w:cs="Arial"/>
        </w:rPr>
      </w:pPr>
    </w:p>
    <w:p w14:paraId="195AF805" w14:textId="77777777" w:rsidR="007D11DE" w:rsidRPr="00F15E1C" w:rsidRDefault="007D11DE" w:rsidP="007D11DE">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51E99A47" w14:textId="77777777" w:rsidR="007D11DE" w:rsidRPr="00F15E1C" w:rsidRDefault="007D11DE" w:rsidP="007D11DE">
      <w:pPr>
        <w:ind w:firstLine="426"/>
        <w:jc w:val="both"/>
        <w:rPr>
          <w:rFonts w:ascii="Arial" w:hAnsi="Arial" w:cs="Arial"/>
        </w:rPr>
      </w:pPr>
    </w:p>
    <w:p w14:paraId="09D0740E" w14:textId="77777777" w:rsidR="007D11DE" w:rsidRPr="00F15E1C" w:rsidRDefault="007D11DE" w:rsidP="007D11DE">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D0103E5" w14:textId="77777777" w:rsidR="007D11DE" w:rsidRPr="00F15E1C" w:rsidRDefault="007D11DE" w:rsidP="007D11DE">
      <w:pPr>
        <w:ind w:firstLine="426"/>
        <w:jc w:val="both"/>
        <w:rPr>
          <w:rFonts w:ascii="Arial" w:eastAsia="Arial" w:hAnsi="Arial" w:cs="Arial"/>
        </w:rPr>
      </w:pPr>
      <w:r w:rsidRPr="00F15E1C">
        <w:rPr>
          <w:rFonts w:ascii="Arial" w:eastAsia="Arial" w:hAnsi="Arial" w:cs="Arial"/>
        </w:rPr>
        <w:t xml:space="preserve">  </w:t>
      </w:r>
    </w:p>
    <w:p w14:paraId="4AFF349E" w14:textId="77777777" w:rsidR="007D11DE" w:rsidRPr="00F15E1C" w:rsidRDefault="007D11DE" w:rsidP="007D11DE">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B9275BA" w14:textId="77777777" w:rsidR="007D11DE" w:rsidRPr="00F15E1C" w:rsidRDefault="007D11DE" w:rsidP="007D11DE">
      <w:pPr>
        <w:ind w:firstLine="426"/>
        <w:jc w:val="both"/>
        <w:rPr>
          <w:rFonts w:ascii="Arial" w:hAnsi="Arial" w:cs="Arial"/>
        </w:rPr>
      </w:pPr>
    </w:p>
    <w:p w14:paraId="7CBB42B9" w14:textId="77777777" w:rsidR="007D11DE" w:rsidRPr="00F15E1C" w:rsidRDefault="007D11DE" w:rsidP="007D11DE">
      <w:pPr>
        <w:ind w:firstLine="426"/>
        <w:jc w:val="both"/>
        <w:rPr>
          <w:rFonts w:ascii="Arial" w:hAnsi="Arial" w:cs="Arial"/>
        </w:rPr>
      </w:pPr>
      <w:r w:rsidRPr="00F15E1C">
        <w:rPr>
          <w:rFonts w:ascii="Arial" w:eastAsia="Arial" w:hAnsi="Arial" w:cs="Arial"/>
        </w:rPr>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36FBB176" w14:textId="77777777" w:rsidR="007D11DE" w:rsidRPr="00F15E1C" w:rsidRDefault="007D11DE" w:rsidP="007D11DE">
      <w:pPr>
        <w:ind w:firstLine="426"/>
        <w:jc w:val="both"/>
        <w:rPr>
          <w:rFonts w:ascii="Arial" w:hAnsi="Arial" w:cs="Arial"/>
        </w:rPr>
      </w:pPr>
    </w:p>
    <w:p w14:paraId="70D3D840" w14:textId="77777777" w:rsidR="007D11DE" w:rsidRPr="00F15E1C" w:rsidRDefault="007D11DE" w:rsidP="007D11DE">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0A1C0E08" w14:textId="77777777" w:rsidR="007D11DE" w:rsidRPr="00F15E1C" w:rsidRDefault="007D11DE" w:rsidP="007D11DE">
      <w:pPr>
        <w:ind w:firstLine="426"/>
        <w:jc w:val="both"/>
        <w:rPr>
          <w:rFonts w:ascii="Arial" w:hAnsi="Arial" w:cs="Arial"/>
        </w:rPr>
      </w:pPr>
    </w:p>
    <w:p w14:paraId="201A171F" w14:textId="157D2732" w:rsidR="007D11DE" w:rsidRPr="00F15E1C" w:rsidRDefault="007D11DE" w:rsidP="007D11DE">
      <w:pPr>
        <w:ind w:firstLine="426"/>
        <w:jc w:val="both"/>
        <w:rPr>
          <w:rFonts w:ascii="Arial" w:hAnsi="Arial" w:cs="Arial"/>
        </w:rPr>
      </w:pPr>
      <w:r w:rsidRPr="00F15E1C">
        <w:rPr>
          <w:rFonts w:ascii="Arial" w:hAnsi="Arial" w:cs="Arial"/>
        </w:rPr>
        <w:lastRenderedPageBreak/>
        <w:t>9.</w:t>
      </w:r>
      <w:r w:rsidR="00775583">
        <w:rPr>
          <w:rFonts w:ascii="Arial" w:hAnsi="Arial" w:cs="Arial"/>
        </w:rPr>
        <w:t>3</w:t>
      </w:r>
      <w:r w:rsidRPr="00F15E1C">
        <w:rPr>
          <w:rFonts w:ascii="Arial" w:hAnsi="Arial" w:cs="Arial"/>
        </w:rPr>
        <w:t>. Os documentos que compõe a habilitação do licitante melhor classificado somente serão disponibilizados para avaliação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3F5D409" w14:textId="77777777" w:rsidR="007D11DE" w:rsidRPr="00F15E1C" w:rsidRDefault="007D11DE" w:rsidP="007D11DE">
      <w:pPr>
        <w:ind w:firstLine="426"/>
        <w:jc w:val="both"/>
        <w:rPr>
          <w:rFonts w:ascii="Arial" w:hAnsi="Arial" w:cs="Arial"/>
        </w:rPr>
      </w:pPr>
    </w:p>
    <w:p w14:paraId="28D41398" w14:textId="248F6F67" w:rsidR="007D11DE" w:rsidRPr="00F15E1C" w:rsidRDefault="007D11DE" w:rsidP="007D11DE">
      <w:pPr>
        <w:ind w:firstLine="426"/>
        <w:jc w:val="both"/>
        <w:rPr>
          <w:rFonts w:ascii="Arial" w:hAnsi="Arial" w:cs="Arial"/>
        </w:rPr>
      </w:pPr>
      <w:r w:rsidRPr="00F15E1C">
        <w:rPr>
          <w:rFonts w:ascii="Arial" w:hAnsi="Arial" w:cs="Arial"/>
        </w:rPr>
        <w:t>9.</w:t>
      </w:r>
      <w:r w:rsidR="00775583">
        <w:rPr>
          <w:rFonts w:ascii="Arial" w:hAnsi="Arial" w:cs="Arial"/>
        </w:rPr>
        <w:t>4</w:t>
      </w:r>
      <w:r w:rsidRPr="00F15E1C">
        <w:rPr>
          <w:rFonts w:ascii="Arial" w:hAnsi="Arial" w:cs="Arial"/>
        </w:rPr>
        <w:t>. Após a entrega dos documentos para habilitação, não será permitida a substituição ou a apresentação de novos documentos, salvo em sede de diligência, para (art. 64 da Lei 14.133, de 2021, e art. 39, §4° da IN 73, de 2022):</w:t>
      </w:r>
    </w:p>
    <w:p w14:paraId="6B007C24" w14:textId="77777777" w:rsidR="007D11DE" w:rsidRPr="00F15E1C" w:rsidRDefault="007D11DE" w:rsidP="007D11DE">
      <w:pPr>
        <w:ind w:firstLine="426"/>
        <w:jc w:val="both"/>
        <w:rPr>
          <w:rFonts w:ascii="Arial" w:hAnsi="Arial" w:cs="Arial"/>
        </w:rPr>
      </w:pPr>
    </w:p>
    <w:p w14:paraId="0CA76DB0" w14:textId="40EA4594" w:rsidR="007D11DE" w:rsidRPr="00F15E1C" w:rsidRDefault="007D11DE" w:rsidP="007D11DE">
      <w:pPr>
        <w:ind w:firstLine="426"/>
        <w:jc w:val="both"/>
        <w:rPr>
          <w:rFonts w:ascii="Arial" w:hAnsi="Arial" w:cs="Arial"/>
        </w:rPr>
      </w:pPr>
      <w:r w:rsidRPr="00F15E1C">
        <w:rPr>
          <w:rFonts w:ascii="Arial" w:hAnsi="Arial" w:cs="Arial"/>
        </w:rPr>
        <w:t>9.</w:t>
      </w:r>
      <w:r w:rsidR="00775583">
        <w:rPr>
          <w:rFonts w:ascii="Arial" w:hAnsi="Arial" w:cs="Arial"/>
        </w:rPr>
        <w:t>4</w:t>
      </w:r>
      <w:r w:rsidRPr="00F15E1C">
        <w:rPr>
          <w:rFonts w:ascii="Arial" w:hAnsi="Arial" w:cs="Arial"/>
        </w:rPr>
        <w:t>.1. complementação de informações acerta dos documentos já apresentados pelos licitantes e desde que necessária para apurar fatos existentes à época da abertura do certame;</w:t>
      </w:r>
    </w:p>
    <w:p w14:paraId="0E27AF1D" w14:textId="77777777" w:rsidR="007D11DE" w:rsidRPr="00F15E1C" w:rsidRDefault="007D11DE" w:rsidP="007D11DE">
      <w:pPr>
        <w:ind w:firstLine="426"/>
        <w:jc w:val="both"/>
        <w:rPr>
          <w:rFonts w:ascii="Arial" w:hAnsi="Arial" w:cs="Arial"/>
        </w:rPr>
      </w:pPr>
    </w:p>
    <w:p w14:paraId="2375AB87" w14:textId="28A308FC" w:rsidR="007D11DE" w:rsidRPr="00F15E1C" w:rsidRDefault="007D11DE" w:rsidP="007D11DE">
      <w:pPr>
        <w:ind w:firstLine="426"/>
        <w:jc w:val="both"/>
        <w:rPr>
          <w:rFonts w:ascii="Arial" w:hAnsi="Arial" w:cs="Arial"/>
        </w:rPr>
      </w:pPr>
      <w:r w:rsidRPr="00F15E1C">
        <w:rPr>
          <w:rFonts w:ascii="Arial" w:hAnsi="Arial" w:cs="Arial"/>
        </w:rPr>
        <w:t>9.</w:t>
      </w:r>
      <w:r w:rsidR="00775583">
        <w:rPr>
          <w:rFonts w:ascii="Arial" w:hAnsi="Arial" w:cs="Arial"/>
        </w:rPr>
        <w:t>4</w:t>
      </w:r>
      <w:r w:rsidRPr="00F15E1C">
        <w:rPr>
          <w:rFonts w:ascii="Arial" w:hAnsi="Arial" w:cs="Arial"/>
        </w:rPr>
        <w:t>.2. atualização de documentos cuja validade tenha expirado após a data de recebimento das propostas.</w:t>
      </w:r>
    </w:p>
    <w:p w14:paraId="74421229" w14:textId="77777777" w:rsidR="007D11DE" w:rsidRPr="00F15E1C" w:rsidRDefault="007D11DE" w:rsidP="007D11DE">
      <w:pPr>
        <w:ind w:firstLine="426"/>
        <w:jc w:val="both"/>
        <w:rPr>
          <w:rFonts w:ascii="Arial" w:hAnsi="Arial" w:cs="Arial"/>
        </w:rPr>
      </w:pPr>
    </w:p>
    <w:p w14:paraId="25BFB0F9" w14:textId="77777777" w:rsidR="007D11DE" w:rsidRPr="00F15E1C" w:rsidRDefault="007D11DE" w:rsidP="007D11DE">
      <w:pPr>
        <w:ind w:firstLine="426"/>
        <w:jc w:val="both"/>
        <w:rPr>
          <w:rFonts w:ascii="Arial" w:hAnsi="Arial" w:cs="Arial"/>
        </w:rPr>
      </w:pPr>
    </w:p>
    <w:p w14:paraId="45F50085" w14:textId="77777777" w:rsidR="007D11DE" w:rsidRPr="00F15E1C" w:rsidRDefault="007D11DE" w:rsidP="007D11DE">
      <w:pPr>
        <w:ind w:firstLine="426"/>
        <w:jc w:val="both"/>
        <w:rPr>
          <w:rFonts w:ascii="Arial" w:hAnsi="Arial" w:cs="Arial"/>
          <w:b/>
        </w:rPr>
      </w:pPr>
      <w:r w:rsidRPr="00F15E1C">
        <w:rPr>
          <w:rFonts w:ascii="Arial" w:hAnsi="Arial" w:cs="Arial"/>
          <w:b/>
        </w:rPr>
        <w:t>10. ABERTURA</w:t>
      </w:r>
    </w:p>
    <w:p w14:paraId="6321D3C4" w14:textId="77777777" w:rsidR="007D11DE" w:rsidRPr="00F15E1C" w:rsidRDefault="007D11DE" w:rsidP="007D11DE">
      <w:pPr>
        <w:ind w:firstLine="426"/>
        <w:jc w:val="both"/>
        <w:rPr>
          <w:rFonts w:ascii="Arial" w:hAnsi="Arial" w:cs="Arial"/>
        </w:rPr>
      </w:pPr>
    </w:p>
    <w:p w14:paraId="23C60429" w14:textId="77777777" w:rsidR="007D11DE" w:rsidRPr="00F15E1C" w:rsidRDefault="007D11DE" w:rsidP="007D11DE">
      <w:pPr>
        <w:ind w:firstLine="426"/>
        <w:jc w:val="both"/>
        <w:rPr>
          <w:rFonts w:ascii="Arial" w:hAnsi="Arial" w:cs="Arial"/>
        </w:rPr>
      </w:pPr>
      <w:r w:rsidRPr="00F15E1C">
        <w:rPr>
          <w:rFonts w:ascii="Arial" w:hAnsi="Arial" w:cs="Arial"/>
        </w:rPr>
        <w:t xml:space="preserve">10.1. A partir do horário previsto no sistema eletrônico, a sessão pública do Concorrência Eletrônica terá início com a divulgação das propostas de preços recebidas, passando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 avaliar a aceitabilidade delas.</w:t>
      </w:r>
    </w:p>
    <w:p w14:paraId="7E9A5954" w14:textId="77777777" w:rsidR="007D11DE" w:rsidRPr="00F15E1C" w:rsidRDefault="007D11DE" w:rsidP="007D11DE">
      <w:pPr>
        <w:ind w:firstLine="426"/>
        <w:jc w:val="both"/>
        <w:rPr>
          <w:rFonts w:ascii="Arial" w:hAnsi="Arial" w:cs="Arial"/>
        </w:rPr>
      </w:pPr>
    </w:p>
    <w:p w14:paraId="0261F3D0" w14:textId="77777777" w:rsidR="007D11DE" w:rsidRPr="00F15E1C" w:rsidRDefault="007D11DE" w:rsidP="007D11DE">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02D335A1" w14:textId="77777777" w:rsidR="007D11DE" w:rsidRPr="00F15E1C" w:rsidRDefault="007D11DE" w:rsidP="007D11DE">
      <w:pPr>
        <w:ind w:firstLine="426"/>
        <w:jc w:val="both"/>
        <w:rPr>
          <w:rFonts w:ascii="Arial" w:hAnsi="Arial" w:cs="Arial"/>
        </w:rPr>
      </w:pPr>
    </w:p>
    <w:p w14:paraId="7BBD0467" w14:textId="77777777" w:rsidR="007D11DE" w:rsidRPr="00F15E1C" w:rsidRDefault="007D11DE" w:rsidP="007D11DE">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1D5EECFC" w14:textId="77777777" w:rsidR="007D11DE" w:rsidRPr="00F15E1C" w:rsidRDefault="007D11DE" w:rsidP="007D11DE">
      <w:pPr>
        <w:ind w:firstLine="426"/>
        <w:jc w:val="both"/>
        <w:rPr>
          <w:rFonts w:ascii="Arial" w:hAnsi="Arial" w:cs="Arial"/>
        </w:rPr>
      </w:pPr>
    </w:p>
    <w:p w14:paraId="5DB63E69" w14:textId="77777777" w:rsidR="007D11DE" w:rsidRPr="00F15E1C" w:rsidRDefault="007D11DE" w:rsidP="007D11DE">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3852B32" w14:textId="77777777" w:rsidR="007D11DE" w:rsidRPr="00F15E1C" w:rsidRDefault="007D11DE" w:rsidP="007D11DE">
      <w:pPr>
        <w:ind w:firstLine="426"/>
        <w:jc w:val="both"/>
        <w:rPr>
          <w:rFonts w:ascii="Arial" w:hAnsi="Arial" w:cs="Arial"/>
        </w:rPr>
      </w:pPr>
    </w:p>
    <w:p w14:paraId="16D6E9F8" w14:textId="77777777" w:rsidR="007D11DE" w:rsidRPr="00F15E1C" w:rsidRDefault="007D11DE" w:rsidP="007D11DE">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4DDA898A" w14:textId="77777777" w:rsidR="007D11DE" w:rsidRPr="00F15E1C" w:rsidRDefault="007D11DE" w:rsidP="007D11DE">
      <w:pPr>
        <w:ind w:firstLine="426"/>
        <w:jc w:val="both"/>
        <w:rPr>
          <w:rFonts w:ascii="Arial" w:hAnsi="Arial" w:cs="Arial"/>
        </w:rPr>
      </w:pPr>
    </w:p>
    <w:p w14:paraId="53DB40AF" w14:textId="77777777" w:rsidR="007D11DE" w:rsidRPr="00F15E1C" w:rsidRDefault="007D11DE" w:rsidP="007D11DE">
      <w:pPr>
        <w:ind w:firstLine="426"/>
        <w:jc w:val="both"/>
        <w:rPr>
          <w:rFonts w:ascii="Arial" w:hAnsi="Arial" w:cs="Arial"/>
        </w:rPr>
      </w:pPr>
      <w:r w:rsidRPr="00F15E1C">
        <w:rPr>
          <w:rFonts w:ascii="Arial" w:hAnsi="Arial" w:cs="Arial"/>
        </w:rPr>
        <w:t>10.4. A etapa de lances da sessão pública terá o período de tempo fixo de 10 (dez) minutos e, após isso, será prorrogada automaticamente pelo sistema, quando houver lance ofertado nos últimos 2 (dois) minutos do período de duração da sessão pública.</w:t>
      </w:r>
    </w:p>
    <w:p w14:paraId="1D4D5357" w14:textId="77777777" w:rsidR="007D11DE" w:rsidRPr="00F15E1C" w:rsidRDefault="007D11DE" w:rsidP="007D11DE">
      <w:pPr>
        <w:ind w:firstLine="426"/>
        <w:jc w:val="both"/>
        <w:rPr>
          <w:rFonts w:ascii="Arial" w:hAnsi="Arial" w:cs="Arial"/>
        </w:rPr>
      </w:pPr>
    </w:p>
    <w:p w14:paraId="3A82FB4F" w14:textId="77777777" w:rsidR="007D11DE" w:rsidRPr="00F15E1C" w:rsidRDefault="007D11DE" w:rsidP="007D11DE">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4DEFE336" w14:textId="77777777" w:rsidR="007D11DE" w:rsidRPr="00F15E1C" w:rsidRDefault="007D11DE" w:rsidP="007D11DE">
      <w:pPr>
        <w:ind w:firstLine="426"/>
        <w:jc w:val="both"/>
        <w:rPr>
          <w:rFonts w:ascii="Arial" w:hAnsi="Arial" w:cs="Arial"/>
        </w:rPr>
      </w:pPr>
    </w:p>
    <w:p w14:paraId="05EB06A8" w14:textId="66B37C12" w:rsidR="007D11DE" w:rsidRPr="00F15E1C" w:rsidRDefault="007D11DE" w:rsidP="007D11DE">
      <w:pPr>
        <w:ind w:firstLine="426"/>
        <w:jc w:val="both"/>
        <w:rPr>
          <w:rFonts w:ascii="Arial" w:hAnsi="Arial" w:cs="Arial"/>
        </w:rPr>
      </w:pPr>
      <w:r w:rsidRPr="00F15E1C">
        <w:rPr>
          <w:rFonts w:ascii="Arial" w:hAnsi="Arial" w:cs="Arial"/>
        </w:rPr>
        <w:t>10.</w:t>
      </w:r>
      <w:r w:rsidR="00775583">
        <w:rPr>
          <w:rFonts w:ascii="Arial" w:hAnsi="Arial" w:cs="Arial"/>
        </w:rPr>
        <w:t>6</w:t>
      </w:r>
      <w:r w:rsidRPr="00F15E1C">
        <w:rPr>
          <w:rFonts w:ascii="Arial" w:hAnsi="Arial" w:cs="Arial"/>
        </w:rPr>
        <w:t xml:space="preserve">. Encerrada a recepção de lances, antes de anunciar a vencedora,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246B09B7" w14:textId="77777777" w:rsidR="007D11DE" w:rsidRPr="00F15E1C" w:rsidRDefault="007D11DE" w:rsidP="007D11DE">
      <w:pPr>
        <w:ind w:firstLine="426"/>
        <w:jc w:val="both"/>
        <w:rPr>
          <w:rFonts w:ascii="Arial" w:hAnsi="Arial" w:cs="Arial"/>
        </w:rPr>
      </w:pPr>
    </w:p>
    <w:p w14:paraId="39606B2D" w14:textId="18D2BB24" w:rsidR="007D11DE" w:rsidRPr="00F15E1C" w:rsidRDefault="007D11DE" w:rsidP="007D11DE">
      <w:pPr>
        <w:ind w:firstLine="426"/>
        <w:jc w:val="both"/>
        <w:rPr>
          <w:rFonts w:ascii="Arial" w:hAnsi="Arial" w:cs="Arial"/>
        </w:rPr>
      </w:pPr>
      <w:r w:rsidRPr="00F15E1C">
        <w:rPr>
          <w:rFonts w:ascii="Arial" w:hAnsi="Arial" w:cs="Arial"/>
        </w:rPr>
        <w:t>10.</w:t>
      </w:r>
      <w:r w:rsidR="00775583">
        <w:rPr>
          <w:rFonts w:ascii="Arial" w:hAnsi="Arial" w:cs="Arial"/>
        </w:rPr>
        <w:t>7</w:t>
      </w:r>
      <w:r w:rsidRPr="00F15E1C">
        <w:rPr>
          <w:rFonts w:ascii="Arial" w:hAnsi="Arial" w:cs="Arial"/>
        </w:rPr>
        <w:t xml:space="preserve">. Quando a proposta ou o lance de menor valor não for aceitável, ou se a licitante não atender às exigências e condições para sua habilitação,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42FC71F1" w14:textId="77777777" w:rsidR="007D11DE" w:rsidRPr="00F15E1C" w:rsidRDefault="007D11DE" w:rsidP="007D11DE">
      <w:pPr>
        <w:ind w:firstLine="426"/>
        <w:jc w:val="both"/>
        <w:rPr>
          <w:rFonts w:ascii="Arial" w:hAnsi="Arial" w:cs="Arial"/>
        </w:rPr>
      </w:pPr>
    </w:p>
    <w:p w14:paraId="69AC0729" w14:textId="4E7B02DE" w:rsidR="007D11DE" w:rsidRPr="00F15E1C" w:rsidRDefault="007D11DE" w:rsidP="007D11DE">
      <w:pPr>
        <w:ind w:firstLine="426"/>
        <w:jc w:val="both"/>
        <w:rPr>
          <w:rFonts w:ascii="Arial" w:hAnsi="Arial" w:cs="Arial"/>
        </w:rPr>
      </w:pPr>
      <w:r w:rsidRPr="00F15E1C">
        <w:rPr>
          <w:rFonts w:ascii="Arial" w:hAnsi="Arial" w:cs="Arial"/>
        </w:rPr>
        <w:t>10.</w:t>
      </w:r>
      <w:r w:rsidR="00775583">
        <w:rPr>
          <w:rFonts w:ascii="Arial" w:hAnsi="Arial" w:cs="Arial"/>
        </w:rPr>
        <w:t>8</w:t>
      </w:r>
      <w:r w:rsidRPr="00F15E1C">
        <w:rPr>
          <w:rFonts w:ascii="Arial" w:hAnsi="Arial" w:cs="Arial"/>
        </w:rPr>
        <w:t>. Constatando o atendimento das exigências e condições fixadas no Edital, o objeto será adjudicado a licitante autora da proposta ou lance de menor preço.</w:t>
      </w:r>
    </w:p>
    <w:p w14:paraId="079B9D38" w14:textId="77777777" w:rsidR="007D11DE" w:rsidRPr="00F15E1C" w:rsidRDefault="007D11DE" w:rsidP="007D11DE">
      <w:pPr>
        <w:ind w:firstLine="426"/>
        <w:jc w:val="both"/>
        <w:rPr>
          <w:rFonts w:ascii="Arial" w:hAnsi="Arial" w:cs="Arial"/>
        </w:rPr>
      </w:pPr>
    </w:p>
    <w:p w14:paraId="77EB2157" w14:textId="77777777" w:rsidR="007D11DE" w:rsidRPr="00F15E1C" w:rsidRDefault="007D11DE" w:rsidP="007D11DE">
      <w:pPr>
        <w:ind w:firstLine="426"/>
        <w:jc w:val="both"/>
        <w:rPr>
          <w:rFonts w:ascii="Arial" w:hAnsi="Arial" w:cs="Arial"/>
          <w:b/>
        </w:rPr>
      </w:pPr>
      <w:r w:rsidRPr="00F15E1C">
        <w:rPr>
          <w:rFonts w:ascii="Arial" w:hAnsi="Arial" w:cs="Arial"/>
          <w:b/>
        </w:rPr>
        <w:t>11. FASE DE JULGAMENTO</w:t>
      </w:r>
    </w:p>
    <w:p w14:paraId="126B090F" w14:textId="77777777" w:rsidR="007D11DE" w:rsidRPr="00F15E1C" w:rsidRDefault="007D11DE" w:rsidP="007D11DE">
      <w:pPr>
        <w:ind w:firstLine="426"/>
        <w:jc w:val="both"/>
        <w:rPr>
          <w:rFonts w:ascii="Arial" w:hAnsi="Arial" w:cs="Arial"/>
        </w:rPr>
      </w:pPr>
    </w:p>
    <w:p w14:paraId="2F474111"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11.1. Encerrada a etapa de negociação,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B9800FE" w14:textId="77777777" w:rsidR="007D11DE" w:rsidRPr="00F15E1C" w:rsidRDefault="007D11DE" w:rsidP="007D11DE">
      <w:pPr>
        <w:ind w:firstLine="426"/>
        <w:jc w:val="both"/>
        <w:rPr>
          <w:rFonts w:ascii="Arial" w:hAnsi="Arial" w:cs="Arial"/>
        </w:rPr>
      </w:pPr>
    </w:p>
    <w:p w14:paraId="716AE59D" w14:textId="77777777" w:rsidR="007D11DE" w:rsidRPr="00F15E1C" w:rsidRDefault="007D11DE" w:rsidP="007D11DE">
      <w:pPr>
        <w:ind w:firstLine="426"/>
        <w:jc w:val="both"/>
        <w:rPr>
          <w:rFonts w:ascii="Arial" w:hAnsi="Arial" w:cs="Arial"/>
        </w:rPr>
      </w:pPr>
      <w:r w:rsidRPr="00F15E1C">
        <w:rPr>
          <w:rFonts w:ascii="Arial" w:hAnsi="Arial" w:cs="Arial"/>
        </w:rPr>
        <w:t>11.2. Conforme art. 59° da Lei n° 14.133, de 2021, será desclassificada a proposta vencedora que:</w:t>
      </w:r>
    </w:p>
    <w:p w14:paraId="2CF7B3F8" w14:textId="77777777" w:rsidR="007D11DE" w:rsidRPr="00F15E1C" w:rsidRDefault="007D11DE" w:rsidP="007D11DE">
      <w:pPr>
        <w:ind w:firstLine="426"/>
        <w:jc w:val="both"/>
        <w:rPr>
          <w:rFonts w:ascii="Arial" w:hAnsi="Arial" w:cs="Arial"/>
        </w:rPr>
      </w:pPr>
    </w:p>
    <w:p w14:paraId="35BFF55B" w14:textId="77777777" w:rsidR="007D11DE" w:rsidRPr="00F15E1C" w:rsidRDefault="007D11DE" w:rsidP="007D11DE">
      <w:pPr>
        <w:ind w:firstLine="426"/>
        <w:jc w:val="both"/>
        <w:rPr>
          <w:rFonts w:ascii="Arial" w:hAnsi="Arial" w:cs="Arial"/>
        </w:rPr>
      </w:pPr>
      <w:r w:rsidRPr="00F15E1C">
        <w:rPr>
          <w:rFonts w:ascii="Arial" w:hAnsi="Arial" w:cs="Arial"/>
        </w:rPr>
        <w:t>I – contiver vícios insanáveis;</w:t>
      </w:r>
    </w:p>
    <w:p w14:paraId="203469BF" w14:textId="77777777" w:rsidR="007D11DE" w:rsidRPr="00F15E1C" w:rsidRDefault="007D11DE" w:rsidP="007D11DE">
      <w:pPr>
        <w:ind w:firstLine="426"/>
        <w:jc w:val="both"/>
        <w:rPr>
          <w:rFonts w:ascii="Arial" w:hAnsi="Arial" w:cs="Arial"/>
        </w:rPr>
      </w:pPr>
    </w:p>
    <w:p w14:paraId="15C97505" w14:textId="77777777" w:rsidR="007D11DE" w:rsidRPr="00F15E1C" w:rsidRDefault="007D11DE" w:rsidP="007D11DE">
      <w:pPr>
        <w:ind w:firstLine="426"/>
        <w:jc w:val="both"/>
        <w:rPr>
          <w:rFonts w:ascii="Arial" w:hAnsi="Arial" w:cs="Arial"/>
        </w:rPr>
      </w:pPr>
      <w:r w:rsidRPr="00F15E1C">
        <w:rPr>
          <w:rFonts w:ascii="Arial" w:hAnsi="Arial" w:cs="Arial"/>
        </w:rPr>
        <w:t>II – não obedecer às especificações técnicas pormenorizadas no edital;</w:t>
      </w:r>
    </w:p>
    <w:p w14:paraId="6C9AEFDE" w14:textId="77777777" w:rsidR="007D11DE" w:rsidRPr="00F15E1C" w:rsidRDefault="007D11DE" w:rsidP="007D11DE">
      <w:pPr>
        <w:ind w:firstLine="426"/>
        <w:jc w:val="both"/>
        <w:rPr>
          <w:rFonts w:ascii="Arial" w:hAnsi="Arial" w:cs="Arial"/>
        </w:rPr>
      </w:pPr>
    </w:p>
    <w:p w14:paraId="0EF11A8D" w14:textId="77777777" w:rsidR="007D11DE" w:rsidRPr="00F15E1C" w:rsidRDefault="007D11DE" w:rsidP="007D11DE">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2945349" w14:textId="77777777" w:rsidR="007D11DE" w:rsidRPr="00F15E1C" w:rsidRDefault="007D11DE" w:rsidP="007D11DE">
      <w:pPr>
        <w:ind w:firstLine="426"/>
        <w:jc w:val="both"/>
        <w:rPr>
          <w:rFonts w:ascii="Arial" w:hAnsi="Arial" w:cs="Arial"/>
        </w:rPr>
      </w:pPr>
    </w:p>
    <w:p w14:paraId="1F4BFCFA" w14:textId="77777777" w:rsidR="007D11DE" w:rsidRPr="00F15E1C" w:rsidRDefault="007D11DE" w:rsidP="007D11DE">
      <w:pPr>
        <w:ind w:firstLine="426"/>
        <w:jc w:val="both"/>
        <w:rPr>
          <w:rFonts w:ascii="Arial" w:hAnsi="Arial" w:cs="Arial"/>
        </w:rPr>
      </w:pPr>
      <w:r w:rsidRPr="00F15E1C">
        <w:rPr>
          <w:rFonts w:ascii="Arial" w:hAnsi="Arial" w:cs="Arial"/>
        </w:rPr>
        <w:t>IV – não tiver sua exequibilidade demonstrada, quando exigido pela Administração;</w:t>
      </w:r>
    </w:p>
    <w:p w14:paraId="4134B40C" w14:textId="77777777" w:rsidR="007D11DE" w:rsidRPr="00F15E1C" w:rsidRDefault="007D11DE" w:rsidP="007D11DE">
      <w:pPr>
        <w:ind w:firstLine="426"/>
        <w:jc w:val="both"/>
        <w:rPr>
          <w:rFonts w:ascii="Arial" w:hAnsi="Arial" w:cs="Arial"/>
        </w:rPr>
      </w:pPr>
    </w:p>
    <w:p w14:paraId="1DEC172A" w14:textId="77777777" w:rsidR="007D11DE" w:rsidRPr="00F15E1C" w:rsidRDefault="007D11DE" w:rsidP="007D11DE">
      <w:pPr>
        <w:ind w:firstLine="426"/>
        <w:jc w:val="both"/>
        <w:rPr>
          <w:rFonts w:ascii="Arial" w:hAnsi="Arial" w:cs="Arial"/>
        </w:rPr>
      </w:pPr>
      <w:r w:rsidRPr="00F15E1C">
        <w:rPr>
          <w:rFonts w:ascii="Arial" w:hAnsi="Arial" w:cs="Arial"/>
        </w:rPr>
        <w:t>V – apresentarem desconformidade com quaisquer outras exigências do edital ou seus anexos, desde que insanável.</w:t>
      </w:r>
    </w:p>
    <w:p w14:paraId="054161D4" w14:textId="77777777" w:rsidR="007D11DE" w:rsidRPr="00F15E1C" w:rsidRDefault="007D11DE" w:rsidP="007D11DE">
      <w:pPr>
        <w:ind w:firstLine="426"/>
        <w:jc w:val="both"/>
        <w:rPr>
          <w:rFonts w:ascii="Arial" w:hAnsi="Arial" w:cs="Arial"/>
        </w:rPr>
      </w:pPr>
    </w:p>
    <w:p w14:paraId="3852C501" w14:textId="77777777" w:rsidR="007D11DE" w:rsidRDefault="007D11DE" w:rsidP="007D11DE">
      <w:pPr>
        <w:ind w:firstLine="426"/>
        <w:jc w:val="both"/>
        <w:rPr>
          <w:rFonts w:ascii="Arial" w:hAnsi="Arial" w:cs="Arial"/>
          <w:b/>
        </w:rPr>
      </w:pPr>
      <w:r w:rsidRPr="007961C1">
        <w:rPr>
          <w:rFonts w:ascii="Arial" w:hAnsi="Arial" w:cs="Arial"/>
          <w:b/>
        </w:rPr>
        <w:t>12.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77777777" w:rsidR="007D11DE" w:rsidRDefault="007D11DE" w:rsidP="007D11DE">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9"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77777777" w:rsidR="007D11DE" w:rsidRPr="00F15E1C" w:rsidRDefault="007D11DE" w:rsidP="007D11DE">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77777777" w:rsidR="007D11DE" w:rsidRPr="00F15E1C" w:rsidRDefault="007D11DE" w:rsidP="007D11DE">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77777777" w:rsidR="007D11DE" w:rsidRPr="00F15E1C" w:rsidRDefault="007D11DE" w:rsidP="007D11DE">
      <w:pPr>
        <w:ind w:firstLine="426"/>
        <w:jc w:val="both"/>
        <w:rPr>
          <w:rFonts w:ascii="Arial" w:hAnsi="Arial" w:cs="Arial"/>
        </w:rPr>
      </w:pPr>
      <w:r w:rsidRPr="00F15E1C">
        <w:rPr>
          <w:rFonts w:ascii="Arial" w:hAnsi="Arial" w:cs="Arial"/>
        </w:rPr>
        <w:t xml:space="preserve"> 12.4. Ao final da sessão pública ou em data previamente agendada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77777777" w:rsidR="007D11DE" w:rsidRPr="00F15E1C" w:rsidRDefault="007D11DE" w:rsidP="007D11DE">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estará autorizad</w:t>
      </w:r>
      <w:r>
        <w:rPr>
          <w:rFonts w:ascii="Arial" w:hAnsi="Arial" w:cs="Arial"/>
        </w:rPr>
        <w:t>a</w:t>
      </w:r>
      <w:r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77777777" w:rsidR="007D11DE" w:rsidRPr="00F15E1C" w:rsidRDefault="007D11DE" w:rsidP="007D11DE">
      <w:pPr>
        <w:ind w:firstLine="426"/>
        <w:jc w:val="both"/>
        <w:rPr>
          <w:rFonts w:ascii="Arial" w:hAnsi="Arial" w:cs="Arial"/>
        </w:rPr>
      </w:pPr>
      <w:r w:rsidRPr="00F15E1C">
        <w:rPr>
          <w:rFonts w:ascii="Arial" w:hAnsi="Arial" w:cs="Arial"/>
        </w:rPr>
        <w:t>12.5. Os recursos contra 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não terão efeito suspensivo.</w:t>
      </w:r>
    </w:p>
    <w:p w14:paraId="5951996B" w14:textId="77777777" w:rsidR="007D11DE" w:rsidRPr="00F15E1C" w:rsidRDefault="007D11DE" w:rsidP="007D11DE">
      <w:pPr>
        <w:ind w:firstLine="426"/>
        <w:jc w:val="both"/>
        <w:rPr>
          <w:rFonts w:ascii="Arial" w:hAnsi="Arial" w:cs="Arial"/>
        </w:rPr>
      </w:pPr>
    </w:p>
    <w:p w14:paraId="2A7779F6" w14:textId="77777777" w:rsidR="007D11DE" w:rsidRPr="00F15E1C" w:rsidRDefault="007D11DE" w:rsidP="007D11DE">
      <w:pPr>
        <w:ind w:firstLine="426"/>
        <w:jc w:val="both"/>
        <w:rPr>
          <w:rFonts w:ascii="Arial" w:hAnsi="Arial" w:cs="Arial"/>
        </w:rPr>
      </w:pPr>
      <w:r w:rsidRPr="00F15E1C">
        <w:rPr>
          <w:rFonts w:ascii="Arial" w:hAnsi="Arial" w:cs="Arial"/>
        </w:rPr>
        <w:t>12.</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77777777" w:rsidR="007D11DE" w:rsidRPr="00F15E1C" w:rsidRDefault="007D11DE" w:rsidP="007D11DE">
      <w:pPr>
        <w:ind w:firstLine="426"/>
        <w:jc w:val="both"/>
        <w:rPr>
          <w:rFonts w:ascii="Arial" w:hAnsi="Arial" w:cs="Arial"/>
          <w:b/>
        </w:rPr>
      </w:pPr>
      <w:r w:rsidRPr="00F15E1C">
        <w:rPr>
          <w:rFonts w:ascii="Arial" w:hAnsi="Arial" w:cs="Arial"/>
          <w:b/>
        </w:rPr>
        <w:t>13.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77777777" w:rsidR="007D11DE" w:rsidRPr="00F15E1C" w:rsidRDefault="007D11DE" w:rsidP="007D11DE">
      <w:pPr>
        <w:ind w:firstLine="426"/>
        <w:jc w:val="both"/>
        <w:rPr>
          <w:rFonts w:ascii="Arial" w:hAnsi="Arial" w:cs="Arial"/>
        </w:rPr>
      </w:pPr>
      <w:r w:rsidRPr="00F15E1C">
        <w:rPr>
          <w:rFonts w:ascii="Arial" w:hAnsi="Arial" w:cs="Arial"/>
        </w:rPr>
        <w:t>13.1.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7777777" w:rsidR="007D11DE" w:rsidRPr="00F15E1C" w:rsidRDefault="007D11DE" w:rsidP="007D11DE">
      <w:pPr>
        <w:ind w:firstLine="426"/>
        <w:jc w:val="both"/>
        <w:rPr>
          <w:rFonts w:ascii="Arial" w:hAnsi="Arial" w:cs="Arial"/>
        </w:rPr>
      </w:pPr>
      <w:r w:rsidRPr="00F15E1C">
        <w:rPr>
          <w:rFonts w:ascii="Arial" w:hAnsi="Arial" w:cs="Arial"/>
        </w:rPr>
        <w:t xml:space="preserve">13.1.1. </w:t>
      </w:r>
      <w:bookmarkStart w:id="3" w:name="_Ref114668085"/>
      <w:bookmarkStart w:id="4" w:name="_Hlk114652595"/>
      <w:r w:rsidRPr="00F15E1C">
        <w:rPr>
          <w:rFonts w:ascii="Arial" w:hAnsi="Arial" w:cs="Arial"/>
        </w:rPr>
        <w:t>deixar de entregar a documentação exigida para o certame ou não entregar qualquer documento que tenha sido solicitado pelo/a pregoeiro/a durante o certame;</w:t>
      </w:r>
      <w:bookmarkEnd w:id="3"/>
    </w:p>
    <w:p w14:paraId="00846D1C" w14:textId="77777777" w:rsidR="007D11DE" w:rsidRPr="00F15E1C" w:rsidRDefault="007D11DE" w:rsidP="007D11DE">
      <w:pPr>
        <w:ind w:firstLine="426"/>
        <w:jc w:val="both"/>
        <w:rPr>
          <w:rFonts w:ascii="Arial" w:hAnsi="Arial" w:cs="Arial"/>
        </w:rPr>
      </w:pPr>
      <w:bookmarkStart w:id="5" w:name="_Ref114668108"/>
    </w:p>
    <w:p w14:paraId="735A6BB0" w14:textId="77777777" w:rsidR="007D11DE" w:rsidRPr="00F15E1C" w:rsidRDefault="007D11DE" w:rsidP="007D11DE">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5"/>
    </w:p>
    <w:p w14:paraId="6EE238B2" w14:textId="77777777" w:rsidR="007D11DE" w:rsidRPr="00F15E1C" w:rsidRDefault="007D11DE" w:rsidP="007D11DE">
      <w:pPr>
        <w:ind w:firstLine="426"/>
        <w:jc w:val="both"/>
        <w:rPr>
          <w:rFonts w:ascii="Arial" w:hAnsi="Arial" w:cs="Arial"/>
        </w:rPr>
      </w:pPr>
    </w:p>
    <w:p w14:paraId="77A5F07C"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13.1.2.1. não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77777777" w:rsidR="007D11DE" w:rsidRPr="00F15E1C" w:rsidRDefault="007D11DE" w:rsidP="007D11DE">
      <w:pPr>
        <w:ind w:firstLine="426"/>
        <w:jc w:val="both"/>
        <w:rPr>
          <w:rFonts w:ascii="Arial" w:hAnsi="Arial" w:cs="Arial"/>
        </w:rPr>
      </w:pPr>
      <w:r w:rsidRPr="00F15E1C">
        <w:rPr>
          <w:rFonts w:ascii="Arial" w:hAnsi="Arial" w:cs="Arial"/>
        </w:rPr>
        <w:t xml:space="preserve">13.1.2.2. recusar-se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77777777" w:rsidR="007D11DE" w:rsidRPr="00F15E1C" w:rsidRDefault="007D11DE" w:rsidP="007D11DE">
      <w:pPr>
        <w:ind w:firstLine="426"/>
        <w:jc w:val="both"/>
        <w:rPr>
          <w:rFonts w:ascii="Arial" w:hAnsi="Arial" w:cs="Arial"/>
        </w:rPr>
      </w:pPr>
      <w:r w:rsidRPr="00F15E1C">
        <w:rPr>
          <w:rFonts w:ascii="Arial" w:hAnsi="Arial" w:cs="Arial"/>
        </w:rPr>
        <w:t xml:space="preserve">13.1.2.3. pedir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77777777" w:rsidR="007D11DE" w:rsidRPr="00F15E1C" w:rsidRDefault="007D11DE" w:rsidP="007D11DE">
      <w:pPr>
        <w:ind w:firstLine="426"/>
        <w:jc w:val="both"/>
        <w:rPr>
          <w:rFonts w:ascii="Arial" w:hAnsi="Arial" w:cs="Arial"/>
        </w:rPr>
      </w:pPr>
      <w:r w:rsidRPr="00F15E1C">
        <w:rPr>
          <w:rFonts w:ascii="Arial" w:hAnsi="Arial" w:cs="Arial"/>
        </w:rPr>
        <w:t>13.1.2.4. deixar de apresentar amostra;</w:t>
      </w:r>
    </w:p>
    <w:p w14:paraId="65E25D97" w14:textId="77777777" w:rsidR="007D11DE" w:rsidRPr="00F15E1C" w:rsidRDefault="007D11DE" w:rsidP="007D11DE">
      <w:pPr>
        <w:ind w:firstLine="426"/>
        <w:jc w:val="both"/>
        <w:rPr>
          <w:rFonts w:ascii="Arial" w:hAnsi="Arial" w:cs="Arial"/>
        </w:rPr>
      </w:pPr>
    </w:p>
    <w:p w14:paraId="382D681C" w14:textId="77777777" w:rsidR="007D11DE" w:rsidRPr="00F15E1C" w:rsidRDefault="007D11DE" w:rsidP="007D11DE">
      <w:pPr>
        <w:ind w:firstLine="426"/>
        <w:jc w:val="both"/>
        <w:rPr>
          <w:rFonts w:ascii="Arial" w:hAnsi="Arial" w:cs="Arial"/>
        </w:rPr>
      </w:pPr>
      <w:r w:rsidRPr="00F15E1C">
        <w:rPr>
          <w:rFonts w:ascii="Arial" w:hAnsi="Arial" w:cs="Arial"/>
        </w:rPr>
        <w:t xml:space="preserve">13.1.2.5. apresentar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6" w:name="_Ref114668139"/>
    </w:p>
    <w:p w14:paraId="31D4247F" w14:textId="77777777" w:rsidR="007D11DE" w:rsidRPr="00F15E1C" w:rsidRDefault="007D11DE" w:rsidP="007D11DE">
      <w:pPr>
        <w:ind w:firstLine="426"/>
        <w:jc w:val="both"/>
        <w:rPr>
          <w:rFonts w:ascii="Arial" w:hAnsi="Arial" w:cs="Arial"/>
        </w:rPr>
      </w:pPr>
      <w:r w:rsidRPr="00F15E1C">
        <w:rPr>
          <w:rFonts w:ascii="Arial" w:hAnsi="Arial" w:cs="Arial"/>
        </w:rPr>
        <w:t>13.1.3. não celebrar o contrato ou não entregar a documentação exigida para a contratação, quando convocado dentro do prazo de validade de sua proposta;</w:t>
      </w:r>
      <w:bookmarkEnd w:id="6"/>
    </w:p>
    <w:p w14:paraId="3288E09F" w14:textId="77777777" w:rsidR="007D11DE" w:rsidRPr="00F15E1C" w:rsidRDefault="007D11DE" w:rsidP="007D11DE">
      <w:pPr>
        <w:ind w:firstLine="426"/>
        <w:jc w:val="both"/>
        <w:rPr>
          <w:rFonts w:ascii="Arial" w:hAnsi="Arial" w:cs="Arial"/>
        </w:rPr>
      </w:pPr>
    </w:p>
    <w:p w14:paraId="481E0E5A" w14:textId="77777777" w:rsidR="007D11DE" w:rsidRPr="00F15E1C" w:rsidRDefault="007D11DE" w:rsidP="007D11DE">
      <w:pPr>
        <w:ind w:firstLine="426"/>
        <w:jc w:val="both"/>
        <w:rPr>
          <w:rFonts w:ascii="Arial" w:hAnsi="Arial" w:cs="Arial"/>
        </w:rPr>
      </w:pPr>
      <w:r w:rsidRPr="00F15E1C">
        <w:rPr>
          <w:rFonts w:ascii="Arial" w:hAnsi="Arial" w:cs="Arial"/>
        </w:rPr>
        <w:t>13.1.3.1. recusar-se,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7" w:name="_Ref114668249"/>
    </w:p>
    <w:p w14:paraId="1C1E0FB2" w14:textId="77777777" w:rsidR="007D11DE" w:rsidRPr="00F15E1C" w:rsidRDefault="007D11DE" w:rsidP="007D11DE">
      <w:pPr>
        <w:ind w:firstLine="426"/>
        <w:jc w:val="both"/>
        <w:rPr>
          <w:rFonts w:ascii="Arial" w:hAnsi="Arial" w:cs="Arial"/>
        </w:rPr>
      </w:pPr>
      <w:r w:rsidRPr="00F15E1C">
        <w:rPr>
          <w:rFonts w:ascii="Arial" w:hAnsi="Arial" w:cs="Arial"/>
        </w:rPr>
        <w:t>13.1.4. apresentar declaração ou documentação falsa exigida para o certame ou prestar declaração falsa durante a licitação</w:t>
      </w:r>
      <w:bookmarkEnd w:id="7"/>
    </w:p>
    <w:p w14:paraId="484CF1A3" w14:textId="77777777" w:rsidR="007D11DE" w:rsidRPr="00F15E1C" w:rsidRDefault="007D11DE" w:rsidP="007D11DE">
      <w:pPr>
        <w:ind w:firstLine="426"/>
        <w:jc w:val="both"/>
        <w:rPr>
          <w:rFonts w:ascii="Arial" w:hAnsi="Arial" w:cs="Arial"/>
        </w:rPr>
      </w:pPr>
      <w:bookmarkStart w:id="8" w:name="_Ref114668245"/>
    </w:p>
    <w:p w14:paraId="4ADEC91D" w14:textId="77777777" w:rsidR="007D11DE" w:rsidRPr="00F15E1C" w:rsidRDefault="007D11DE" w:rsidP="007D11DE">
      <w:pPr>
        <w:ind w:firstLine="426"/>
        <w:jc w:val="both"/>
        <w:rPr>
          <w:rFonts w:ascii="Arial" w:hAnsi="Arial" w:cs="Arial"/>
        </w:rPr>
      </w:pPr>
      <w:r w:rsidRPr="00F15E1C">
        <w:rPr>
          <w:rFonts w:ascii="Arial" w:hAnsi="Arial" w:cs="Arial"/>
        </w:rPr>
        <w:t>13.1.5. fraudar a licitação</w:t>
      </w:r>
      <w:bookmarkEnd w:id="8"/>
    </w:p>
    <w:p w14:paraId="5FD641A3" w14:textId="77777777" w:rsidR="007D11DE" w:rsidRPr="00F15E1C" w:rsidRDefault="007D11DE" w:rsidP="007D11DE">
      <w:pPr>
        <w:ind w:firstLine="426"/>
        <w:jc w:val="both"/>
        <w:rPr>
          <w:rFonts w:ascii="Arial" w:hAnsi="Arial" w:cs="Arial"/>
        </w:rPr>
      </w:pPr>
      <w:bookmarkStart w:id="9" w:name="_Ref114668247"/>
    </w:p>
    <w:p w14:paraId="39A0FDD4" w14:textId="77777777" w:rsidR="007D11DE" w:rsidRPr="00F15E1C" w:rsidRDefault="007D11DE" w:rsidP="007D11DE">
      <w:pPr>
        <w:ind w:firstLine="426"/>
        <w:jc w:val="both"/>
        <w:rPr>
          <w:rFonts w:ascii="Arial" w:hAnsi="Arial" w:cs="Arial"/>
        </w:rPr>
      </w:pPr>
      <w:r w:rsidRPr="00F15E1C">
        <w:rPr>
          <w:rFonts w:ascii="Arial" w:hAnsi="Arial" w:cs="Arial"/>
        </w:rPr>
        <w:t>13.1.6. comportar-se de modo inidôneo ou cometer fraude de qualquer natureza, em especial quando:</w:t>
      </w:r>
      <w:bookmarkEnd w:id="9"/>
    </w:p>
    <w:p w14:paraId="70369244" w14:textId="77777777" w:rsidR="007D11DE" w:rsidRPr="00F15E1C" w:rsidRDefault="007D11DE" w:rsidP="007D11DE">
      <w:pPr>
        <w:ind w:firstLine="426"/>
        <w:jc w:val="both"/>
        <w:rPr>
          <w:rFonts w:ascii="Arial" w:hAnsi="Arial" w:cs="Arial"/>
        </w:rPr>
      </w:pPr>
    </w:p>
    <w:p w14:paraId="78963C40" w14:textId="77777777" w:rsidR="007D11DE" w:rsidRPr="00F15E1C" w:rsidRDefault="007D11DE" w:rsidP="007D11DE">
      <w:pPr>
        <w:ind w:firstLine="426"/>
        <w:jc w:val="both"/>
        <w:rPr>
          <w:rFonts w:ascii="Arial" w:hAnsi="Arial" w:cs="Arial"/>
        </w:rPr>
      </w:pPr>
      <w:r w:rsidRPr="00F15E1C">
        <w:rPr>
          <w:rFonts w:ascii="Arial" w:hAnsi="Arial" w:cs="Arial"/>
        </w:rPr>
        <w:t xml:space="preserve">13.1.6.1. agir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77777777" w:rsidR="007D11DE" w:rsidRPr="00F15E1C" w:rsidRDefault="007D11DE" w:rsidP="007D11DE">
      <w:pPr>
        <w:ind w:firstLine="426"/>
        <w:jc w:val="both"/>
        <w:rPr>
          <w:rFonts w:ascii="Arial" w:hAnsi="Arial" w:cs="Arial"/>
        </w:rPr>
      </w:pPr>
      <w:r w:rsidRPr="00F15E1C">
        <w:rPr>
          <w:rFonts w:ascii="Arial" w:hAnsi="Arial" w:cs="Arial"/>
        </w:rPr>
        <w:t xml:space="preserve">13.1.6.2. induzir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7777777" w:rsidR="007D11DE" w:rsidRPr="00F15E1C" w:rsidRDefault="007D11DE" w:rsidP="007D11DE">
      <w:pPr>
        <w:ind w:firstLine="426"/>
        <w:jc w:val="both"/>
        <w:rPr>
          <w:rFonts w:ascii="Arial" w:hAnsi="Arial" w:cs="Arial"/>
        </w:rPr>
      </w:pPr>
      <w:r w:rsidRPr="00F15E1C">
        <w:rPr>
          <w:rFonts w:ascii="Arial" w:hAnsi="Arial" w:cs="Arial"/>
        </w:rPr>
        <w:t xml:space="preserve">13.1.6.3. apresentar amostra falsificada ou deteriorada; </w:t>
      </w:r>
    </w:p>
    <w:p w14:paraId="6680B9AC" w14:textId="77777777" w:rsidR="007D11DE" w:rsidRPr="00F15E1C" w:rsidRDefault="007D11DE" w:rsidP="007D11DE">
      <w:pPr>
        <w:ind w:firstLine="426"/>
        <w:jc w:val="both"/>
        <w:rPr>
          <w:rFonts w:ascii="Arial" w:hAnsi="Arial" w:cs="Arial"/>
        </w:rPr>
      </w:pPr>
      <w:bookmarkStart w:id="10" w:name="_Ref114668251"/>
    </w:p>
    <w:p w14:paraId="735FE61B" w14:textId="77777777" w:rsidR="007D11DE" w:rsidRPr="00F15E1C" w:rsidRDefault="007D11DE" w:rsidP="007D11DE">
      <w:pPr>
        <w:ind w:firstLine="426"/>
        <w:jc w:val="both"/>
        <w:rPr>
          <w:rFonts w:ascii="Arial" w:hAnsi="Arial" w:cs="Arial"/>
        </w:rPr>
      </w:pPr>
      <w:r w:rsidRPr="00F15E1C">
        <w:rPr>
          <w:rFonts w:ascii="Arial" w:hAnsi="Arial" w:cs="Arial"/>
        </w:rPr>
        <w:t>13.1.7. praticar atos ilícitos com vistas a frustrar os objetivos da licitação</w:t>
      </w:r>
      <w:bookmarkEnd w:id="10"/>
    </w:p>
    <w:p w14:paraId="410B85DB" w14:textId="77777777" w:rsidR="007D11DE" w:rsidRPr="00F15E1C" w:rsidRDefault="007D11DE" w:rsidP="007D11DE">
      <w:pPr>
        <w:ind w:firstLine="426"/>
        <w:jc w:val="both"/>
        <w:rPr>
          <w:rFonts w:ascii="Arial" w:hAnsi="Arial" w:cs="Arial"/>
        </w:rPr>
      </w:pPr>
      <w:bookmarkStart w:id="11" w:name="_Ref114668252"/>
    </w:p>
    <w:p w14:paraId="721AF9B3" w14:textId="77777777" w:rsidR="007D11DE" w:rsidRPr="00F15E1C" w:rsidRDefault="007D11DE" w:rsidP="007D11DE">
      <w:pPr>
        <w:ind w:firstLine="426"/>
        <w:jc w:val="both"/>
        <w:rPr>
          <w:rFonts w:ascii="Arial" w:hAnsi="Arial" w:cs="Arial"/>
        </w:rPr>
      </w:pPr>
      <w:r w:rsidRPr="00F15E1C">
        <w:rPr>
          <w:rFonts w:ascii="Arial" w:hAnsi="Arial" w:cs="Arial"/>
        </w:rPr>
        <w:t xml:space="preserve">13.1.8. praticar ato lesivo previsto no </w:t>
      </w:r>
      <w:hyperlink r:id="rId20" w:anchor="art5" w:history="1">
        <w:r w:rsidRPr="00F15E1C">
          <w:rPr>
            <w:rFonts w:ascii="Arial" w:hAnsi="Arial" w:cs="Arial"/>
          </w:rPr>
          <w:t>art. 5º da Lei n.º 12.846, de 2013</w:t>
        </w:r>
      </w:hyperlink>
      <w:r w:rsidRPr="00F15E1C">
        <w:rPr>
          <w:rFonts w:ascii="Arial" w:hAnsi="Arial" w:cs="Arial"/>
        </w:rPr>
        <w:t>.</w:t>
      </w:r>
      <w:bookmarkEnd w:id="11"/>
    </w:p>
    <w:bookmarkEnd w:id="4"/>
    <w:p w14:paraId="0FEA2B63" w14:textId="77777777" w:rsidR="007D11DE" w:rsidRPr="00F15E1C" w:rsidRDefault="007D11DE" w:rsidP="007D11DE">
      <w:pPr>
        <w:ind w:firstLine="426"/>
        <w:jc w:val="both"/>
        <w:rPr>
          <w:rFonts w:ascii="Arial" w:hAnsi="Arial" w:cs="Arial"/>
          <w:highlight w:val="yellow"/>
        </w:rPr>
      </w:pPr>
    </w:p>
    <w:p w14:paraId="258F230C" w14:textId="77777777" w:rsidR="007D11DE" w:rsidRPr="00F15E1C" w:rsidRDefault="007D11DE" w:rsidP="007D11DE">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77777777" w:rsidR="007D11DE" w:rsidRPr="00F15E1C" w:rsidRDefault="007D11DE" w:rsidP="007D11DE">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77777777" w:rsidR="007D11DE" w:rsidRPr="00F15E1C" w:rsidRDefault="007D11DE" w:rsidP="007D11DE">
      <w:pPr>
        <w:ind w:firstLine="426"/>
        <w:jc w:val="both"/>
        <w:rPr>
          <w:rFonts w:ascii="Arial" w:hAnsi="Arial" w:cs="Arial"/>
        </w:rPr>
      </w:pPr>
      <w:r w:rsidRPr="00F15E1C">
        <w:rPr>
          <w:rFonts w:ascii="Arial" w:hAnsi="Arial" w:cs="Arial"/>
        </w:rPr>
        <w:t xml:space="preserve">13.3. Com fulcro na </w:t>
      </w:r>
      <w:hyperlink r:id="rId21"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77777777" w:rsidR="007D11DE" w:rsidRPr="00F15E1C" w:rsidRDefault="007D11DE" w:rsidP="007D11DE">
      <w:pPr>
        <w:ind w:firstLine="426"/>
        <w:jc w:val="both"/>
        <w:rPr>
          <w:rFonts w:ascii="Arial" w:hAnsi="Arial" w:cs="Arial"/>
        </w:rPr>
      </w:pPr>
      <w:r w:rsidRPr="00F15E1C">
        <w:rPr>
          <w:rFonts w:ascii="Arial" w:hAnsi="Arial" w:cs="Arial"/>
        </w:rPr>
        <w:t>13.3.1. advertência;</w:t>
      </w:r>
    </w:p>
    <w:p w14:paraId="394305A3" w14:textId="77777777" w:rsidR="007D11DE" w:rsidRPr="00F15E1C" w:rsidRDefault="007D11DE" w:rsidP="007D11DE">
      <w:pPr>
        <w:ind w:firstLine="426"/>
        <w:jc w:val="both"/>
        <w:rPr>
          <w:rFonts w:ascii="Arial" w:hAnsi="Arial" w:cs="Arial"/>
        </w:rPr>
      </w:pPr>
    </w:p>
    <w:p w14:paraId="5B3C1CEC" w14:textId="77777777" w:rsidR="007D11DE" w:rsidRPr="00F15E1C" w:rsidRDefault="007D11DE" w:rsidP="007D11DE">
      <w:pPr>
        <w:ind w:firstLine="426"/>
        <w:jc w:val="both"/>
        <w:rPr>
          <w:rFonts w:ascii="Arial" w:hAnsi="Arial" w:cs="Arial"/>
        </w:rPr>
      </w:pPr>
      <w:r w:rsidRPr="00F15E1C">
        <w:rPr>
          <w:rFonts w:ascii="Arial" w:hAnsi="Arial" w:cs="Arial"/>
        </w:rPr>
        <w:t xml:space="preserve">13.3.2. multa de mora;           </w:t>
      </w:r>
    </w:p>
    <w:p w14:paraId="2C2E7A5A" w14:textId="77777777" w:rsidR="007D11DE" w:rsidRPr="00F15E1C" w:rsidRDefault="007D11DE" w:rsidP="007D11DE">
      <w:pPr>
        <w:ind w:firstLine="426"/>
        <w:jc w:val="both"/>
        <w:rPr>
          <w:rFonts w:ascii="Arial" w:hAnsi="Arial" w:cs="Arial"/>
        </w:rPr>
      </w:pPr>
    </w:p>
    <w:p w14:paraId="0E18A8C3" w14:textId="77777777" w:rsidR="007D11DE" w:rsidRPr="00F15E1C" w:rsidRDefault="007D11DE" w:rsidP="007D11DE">
      <w:pPr>
        <w:ind w:firstLine="426"/>
        <w:jc w:val="both"/>
        <w:rPr>
          <w:rFonts w:ascii="Arial" w:hAnsi="Arial" w:cs="Arial"/>
        </w:rPr>
      </w:pPr>
      <w:r w:rsidRPr="00F15E1C">
        <w:rPr>
          <w:rFonts w:ascii="Arial" w:hAnsi="Arial" w:cs="Arial"/>
        </w:rPr>
        <w:t>13.3.2.1. multa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77777777" w:rsidR="007D11DE" w:rsidRPr="00F15E1C" w:rsidRDefault="007D11DE" w:rsidP="007D11DE">
      <w:pPr>
        <w:ind w:firstLine="426"/>
        <w:jc w:val="both"/>
        <w:rPr>
          <w:rFonts w:ascii="Arial" w:hAnsi="Arial" w:cs="Arial"/>
        </w:rPr>
      </w:pPr>
      <w:r w:rsidRPr="00F15E1C">
        <w:rPr>
          <w:rFonts w:ascii="Arial" w:hAnsi="Arial" w:cs="Arial"/>
        </w:rPr>
        <w:t>13.3.2.2. multa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77777777" w:rsidR="007D11DE" w:rsidRPr="00F15E1C" w:rsidRDefault="007D11DE" w:rsidP="007D11DE">
      <w:pPr>
        <w:ind w:firstLine="426"/>
        <w:jc w:val="both"/>
        <w:rPr>
          <w:rFonts w:ascii="Arial" w:hAnsi="Arial" w:cs="Arial"/>
        </w:rPr>
      </w:pPr>
      <w:r w:rsidRPr="00F15E1C">
        <w:rPr>
          <w:rFonts w:ascii="Arial" w:hAnsi="Arial" w:cs="Arial"/>
        </w:rPr>
        <w:t>13.3.2.3. multa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77777777" w:rsidR="007D11DE" w:rsidRPr="00F15E1C" w:rsidRDefault="007D11DE" w:rsidP="007D11DE">
      <w:pPr>
        <w:ind w:firstLine="426"/>
        <w:jc w:val="both"/>
        <w:rPr>
          <w:rFonts w:ascii="Arial" w:hAnsi="Arial" w:cs="Arial"/>
        </w:rPr>
      </w:pPr>
      <w:r w:rsidRPr="00F15E1C">
        <w:rPr>
          <w:rFonts w:ascii="Arial" w:hAnsi="Arial" w:cs="Arial"/>
        </w:rPr>
        <w:lastRenderedPageBreak/>
        <w:t>13.3.2.4. multa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77777777" w:rsidR="007D11DE" w:rsidRPr="00F15E1C" w:rsidRDefault="007D11DE" w:rsidP="007D11DE">
      <w:pPr>
        <w:ind w:firstLine="426"/>
        <w:jc w:val="both"/>
        <w:rPr>
          <w:rFonts w:ascii="Arial" w:hAnsi="Arial" w:cs="Arial"/>
        </w:rPr>
      </w:pPr>
      <w:r w:rsidRPr="00F15E1C">
        <w:rPr>
          <w:rFonts w:ascii="Arial" w:hAnsi="Arial" w:cs="Arial"/>
        </w:rPr>
        <w:t>13.3.2.5. multa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7777777" w:rsidR="007D11DE" w:rsidRPr="00F15E1C" w:rsidRDefault="007D11DE" w:rsidP="007D11DE">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1B8F3840" w:rsidR="007D11DE" w:rsidRPr="00F15E1C" w:rsidRDefault="007D11DE" w:rsidP="007D11DE">
      <w:pPr>
        <w:ind w:firstLine="426"/>
        <w:jc w:val="both"/>
        <w:rPr>
          <w:rFonts w:ascii="Arial" w:hAnsi="Arial" w:cs="Arial"/>
        </w:rPr>
      </w:pPr>
      <w:r w:rsidRPr="00F15E1C">
        <w:rPr>
          <w:rFonts w:ascii="Arial" w:hAnsi="Arial" w:cs="Arial"/>
        </w:rPr>
        <w:t xml:space="preserve">13.5. Os prazos para defesa prévia serão de </w:t>
      </w:r>
      <w:r w:rsidR="00D6214D">
        <w:rPr>
          <w:rFonts w:ascii="Arial" w:hAnsi="Arial" w:cs="Arial"/>
        </w:rPr>
        <w:t>1</w:t>
      </w:r>
      <w:r w:rsidRPr="00F15E1C">
        <w:rPr>
          <w:rFonts w:ascii="Arial" w:hAnsi="Arial" w:cs="Arial"/>
        </w:rPr>
        <w:t>5 (</w:t>
      </w:r>
      <w:r w:rsidR="00D6214D">
        <w:rPr>
          <w:rFonts w:ascii="Arial" w:hAnsi="Arial" w:cs="Arial"/>
        </w:rPr>
        <w:t>quinze) dias úteis</w:t>
      </w:r>
      <w:r w:rsidRPr="00F15E1C">
        <w:rPr>
          <w:rFonts w:ascii="Arial" w:hAnsi="Arial" w:cs="Arial"/>
        </w:rPr>
        <w:t>.</w:t>
      </w:r>
    </w:p>
    <w:p w14:paraId="3E882D5B" w14:textId="77777777" w:rsidR="007D11DE" w:rsidRPr="00F15E1C" w:rsidRDefault="007D11DE" w:rsidP="007D11DE">
      <w:pPr>
        <w:ind w:firstLine="426"/>
        <w:jc w:val="both"/>
        <w:rPr>
          <w:rFonts w:ascii="Arial" w:hAnsi="Arial" w:cs="Arial"/>
        </w:rPr>
      </w:pPr>
    </w:p>
    <w:p w14:paraId="0940CE1C" w14:textId="77777777" w:rsidR="007D11DE" w:rsidRPr="00F15E1C" w:rsidRDefault="007D11DE" w:rsidP="007D11DE">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77777777" w:rsidR="007D11DE" w:rsidRPr="00F15E1C" w:rsidRDefault="007D11DE" w:rsidP="007D11DE">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77777777" w:rsidR="007D11DE" w:rsidRPr="00F15E1C" w:rsidRDefault="007D11DE" w:rsidP="007D11DE">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77777777" w:rsidR="007D11DE" w:rsidRPr="00F15E1C" w:rsidRDefault="007D11DE" w:rsidP="007D11DE">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68E57345" w14:textId="77777777" w:rsidR="007D11DE" w:rsidRPr="00F15E1C" w:rsidRDefault="007D11DE" w:rsidP="007D11DE">
      <w:pPr>
        <w:ind w:firstLine="426"/>
        <w:jc w:val="both"/>
        <w:rPr>
          <w:rFonts w:ascii="Arial" w:hAnsi="Arial" w:cs="Arial"/>
        </w:rPr>
      </w:pPr>
    </w:p>
    <w:p w14:paraId="4583FF19" w14:textId="77777777" w:rsidR="007D11DE" w:rsidRPr="00F15E1C" w:rsidRDefault="007D11DE" w:rsidP="007D11DE">
      <w:pPr>
        <w:ind w:firstLine="426"/>
        <w:jc w:val="both"/>
        <w:rPr>
          <w:rFonts w:ascii="Arial" w:hAnsi="Arial" w:cs="Arial"/>
          <w:b/>
        </w:rPr>
      </w:pPr>
      <w:r w:rsidRPr="00F15E1C">
        <w:rPr>
          <w:rFonts w:ascii="Arial" w:hAnsi="Arial" w:cs="Arial"/>
          <w:b/>
        </w:rPr>
        <w:t>14. FORMALIZAÇÃO DO INSTRUMENTO CONTRATUAL</w:t>
      </w:r>
    </w:p>
    <w:p w14:paraId="73DE4489" w14:textId="77777777" w:rsidR="007D11DE" w:rsidRPr="00F15E1C" w:rsidRDefault="007D11DE" w:rsidP="007D11DE">
      <w:pPr>
        <w:ind w:firstLine="426"/>
        <w:jc w:val="both"/>
        <w:rPr>
          <w:rFonts w:ascii="Arial" w:hAnsi="Arial" w:cs="Arial"/>
        </w:rPr>
      </w:pPr>
    </w:p>
    <w:p w14:paraId="30F82F89" w14:textId="77777777" w:rsidR="007D11DE" w:rsidRPr="00F15E1C" w:rsidRDefault="007D11DE" w:rsidP="007D11DE">
      <w:pPr>
        <w:ind w:firstLine="426"/>
        <w:jc w:val="both"/>
        <w:rPr>
          <w:rFonts w:ascii="Arial" w:hAnsi="Arial" w:cs="Arial"/>
        </w:rPr>
      </w:pPr>
      <w:r w:rsidRPr="00F15E1C">
        <w:rPr>
          <w:rFonts w:ascii="Arial" w:hAnsi="Arial" w:cs="Arial"/>
        </w:rPr>
        <w:t>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no § 5º artigo 90, da Lei Federal nº 14.133/21.</w:t>
      </w:r>
    </w:p>
    <w:p w14:paraId="3C4466AC" w14:textId="77777777" w:rsidR="007D11DE" w:rsidRPr="00F15E1C" w:rsidRDefault="007D11DE" w:rsidP="007D11DE">
      <w:pPr>
        <w:ind w:firstLine="426"/>
        <w:jc w:val="both"/>
        <w:rPr>
          <w:rFonts w:ascii="Arial" w:hAnsi="Arial" w:cs="Arial"/>
        </w:rPr>
      </w:pPr>
    </w:p>
    <w:p w14:paraId="2723AE66" w14:textId="77777777" w:rsidR="007D11DE" w:rsidRPr="00F15E1C" w:rsidRDefault="007D11DE" w:rsidP="007D11DE">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1EE657B2" w14:textId="77777777" w:rsidR="007D11DE" w:rsidRPr="00F15E1C" w:rsidRDefault="007D11DE" w:rsidP="007D11DE">
      <w:pPr>
        <w:ind w:firstLine="426"/>
        <w:jc w:val="both"/>
        <w:rPr>
          <w:rFonts w:ascii="Arial" w:hAnsi="Arial" w:cs="Arial"/>
        </w:rPr>
      </w:pPr>
    </w:p>
    <w:p w14:paraId="05BF1CF0" w14:textId="77777777" w:rsidR="007D11DE" w:rsidRPr="00F15E1C" w:rsidRDefault="007D11DE" w:rsidP="007D11DE">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0FC5CB6D" w14:textId="77777777" w:rsidR="007D11DE" w:rsidRPr="00F15E1C" w:rsidRDefault="007D11DE" w:rsidP="007D11DE">
      <w:pPr>
        <w:ind w:firstLine="426"/>
        <w:jc w:val="both"/>
        <w:rPr>
          <w:rFonts w:ascii="Arial" w:hAnsi="Arial" w:cs="Arial"/>
        </w:rPr>
      </w:pPr>
    </w:p>
    <w:p w14:paraId="3219DCD4" w14:textId="77777777" w:rsidR="007D11DE" w:rsidRPr="00F15E1C" w:rsidRDefault="007D11DE" w:rsidP="007D11DE">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25398EC1" w14:textId="77777777" w:rsidR="007D11DE" w:rsidRPr="00F15E1C" w:rsidRDefault="007D11DE" w:rsidP="007D11DE">
      <w:pPr>
        <w:ind w:firstLine="426"/>
        <w:jc w:val="both"/>
        <w:rPr>
          <w:rFonts w:ascii="Arial" w:hAnsi="Arial" w:cs="Arial"/>
        </w:rPr>
      </w:pPr>
    </w:p>
    <w:p w14:paraId="2C263E82" w14:textId="77777777" w:rsidR="007D11DE" w:rsidRPr="00F15E1C" w:rsidRDefault="007D11DE" w:rsidP="007D11DE">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5238C423" w14:textId="77777777" w:rsidR="007D11DE" w:rsidRPr="00F15E1C" w:rsidRDefault="007D11DE" w:rsidP="007D11DE">
      <w:pPr>
        <w:ind w:firstLine="426"/>
        <w:jc w:val="both"/>
        <w:rPr>
          <w:rFonts w:ascii="Arial" w:hAnsi="Arial" w:cs="Arial"/>
        </w:rPr>
      </w:pPr>
    </w:p>
    <w:p w14:paraId="66C9546B" w14:textId="77777777" w:rsidR="007D11DE" w:rsidRPr="00F15E1C" w:rsidRDefault="007D11DE" w:rsidP="007D11DE">
      <w:pPr>
        <w:ind w:firstLine="426"/>
        <w:jc w:val="both"/>
        <w:rPr>
          <w:rFonts w:ascii="Arial" w:hAnsi="Arial" w:cs="Arial"/>
        </w:rPr>
      </w:pPr>
      <w:r w:rsidRPr="00F15E1C">
        <w:rPr>
          <w:rFonts w:ascii="Arial" w:hAnsi="Arial" w:cs="Arial"/>
        </w:rPr>
        <w:t>14.3.2. No caso do contrato ser prorrogado, a CONTRATADA deverá prestar garantia de 5% (cinco por cento), sobre o valor da prorrogação, na mesma modalidade anteriormente oferecida, ou outra permitida no § 1º, do art. 96, da Lei Federal nº 14.133/21.</w:t>
      </w:r>
    </w:p>
    <w:p w14:paraId="54B887AD" w14:textId="77777777" w:rsidR="007D11DE" w:rsidRPr="00F15E1C" w:rsidRDefault="007D11DE" w:rsidP="007D11DE">
      <w:pPr>
        <w:ind w:firstLine="426"/>
        <w:jc w:val="both"/>
        <w:rPr>
          <w:rFonts w:ascii="Arial" w:hAnsi="Arial" w:cs="Arial"/>
        </w:rPr>
      </w:pPr>
    </w:p>
    <w:p w14:paraId="4639ECE3" w14:textId="77777777" w:rsidR="007D11DE" w:rsidRPr="00F15E1C" w:rsidRDefault="007D11DE" w:rsidP="007D11DE">
      <w:pPr>
        <w:ind w:firstLine="426"/>
        <w:jc w:val="both"/>
        <w:rPr>
          <w:rFonts w:ascii="Arial" w:hAnsi="Arial" w:cs="Arial"/>
        </w:rPr>
      </w:pPr>
      <w:r w:rsidRPr="00F15E1C">
        <w:rPr>
          <w:rFonts w:ascii="Arial" w:hAnsi="Arial" w:cs="Arial"/>
        </w:rPr>
        <w:t>14.4. No ato da assinatura do contrato a ADJUDICATÁRIA deverá:</w:t>
      </w:r>
    </w:p>
    <w:p w14:paraId="37418FAA" w14:textId="77777777" w:rsidR="007D11DE" w:rsidRPr="00F15E1C" w:rsidRDefault="007D11DE" w:rsidP="007D11DE">
      <w:pPr>
        <w:ind w:firstLine="426"/>
        <w:jc w:val="both"/>
        <w:rPr>
          <w:rFonts w:ascii="Arial" w:hAnsi="Arial" w:cs="Arial"/>
        </w:rPr>
      </w:pPr>
    </w:p>
    <w:p w14:paraId="6931465F" w14:textId="77777777" w:rsidR="007D11DE" w:rsidRPr="00F15E1C" w:rsidRDefault="007D11DE" w:rsidP="007D11DE">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2658DA5" w14:textId="77777777" w:rsidR="007D11DE" w:rsidRPr="00F15E1C" w:rsidRDefault="007D11DE" w:rsidP="007D11DE">
      <w:pPr>
        <w:ind w:firstLine="426"/>
        <w:jc w:val="both"/>
        <w:rPr>
          <w:rFonts w:ascii="Arial" w:hAnsi="Arial" w:cs="Arial"/>
        </w:rPr>
      </w:pPr>
    </w:p>
    <w:p w14:paraId="2CF7B255" w14:textId="77777777" w:rsidR="007D11DE" w:rsidRPr="00F15E1C" w:rsidRDefault="007D11DE" w:rsidP="007D11DE">
      <w:pPr>
        <w:ind w:firstLine="426"/>
        <w:jc w:val="both"/>
        <w:rPr>
          <w:rFonts w:ascii="Arial" w:hAnsi="Arial" w:cs="Arial"/>
        </w:rPr>
      </w:pPr>
      <w:r w:rsidRPr="00F15E1C">
        <w:rPr>
          <w:rFonts w:ascii="Arial" w:hAnsi="Arial" w:cs="Arial"/>
        </w:rPr>
        <w:lastRenderedPageBreak/>
        <w:t>14.4.2. Caso a licitante seja de outro Estado, deverá realizar registro perante o CREA/SP, conforme art.58, da Lei Federal nº 5.194/66 e Súmula nº 49 do TCESP.</w:t>
      </w:r>
    </w:p>
    <w:p w14:paraId="358133FB" w14:textId="77777777" w:rsidR="007D11DE" w:rsidRPr="00F15E1C" w:rsidRDefault="007D11DE" w:rsidP="007D11DE">
      <w:pPr>
        <w:ind w:firstLine="426"/>
        <w:jc w:val="both"/>
        <w:rPr>
          <w:rFonts w:ascii="Arial" w:hAnsi="Arial" w:cs="Arial"/>
        </w:rPr>
      </w:pPr>
    </w:p>
    <w:p w14:paraId="38B3FA80" w14:textId="77777777" w:rsidR="007D11DE" w:rsidRPr="00F15E1C" w:rsidRDefault="007D11DE" w:rsidP="007D11DE">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6B9DE3ED" w14:textId="77777777" w:rsidR="007D11DE" w:rsidRPr="00F15E1C" w:rsidRDefault="007D11DE" w:rsidP="007D11DE">
      <w:pPr>
        <w:ind w:firstLine="426"/>
        <w:jc w:val="both"/>
        <w:rPr>
          <w:rFonts w:ascii="Arial" w:hAnsi="Arial" w:cs="Arial"/>
        </w:rPr>
      </w:pPr>
    </w:p>
    <w:p w14:paraId="233DFCBA" w14:textId="77777777" w:rsidR="007D11DE" w:rsidRPr="00F15E1C" w:rsidRDefault="007D11DE" w:rsidP="007D11DE">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1C152857"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72B950FE" w14:textId="77777777" w:rsidR="007D11DE" w:rsidRPr="00F15E1C" w:rsidRDefault="007D11DE" w:rsidP="007D11DE">
      <w:pPr>
        <w:ind w:firstLine="426"/>
        <w:jc w:val="both"/>
        <w:rPr>
          <w:rFonts w:ascii="Arial" w:hAnsi="Arial" w:cs="Arial"/>
        </w:rPr>
      </w:pPr>
      <w:r w:rsidRPr="00F15E1C">
        <w:rPr>
          <w:rFonts w:ascii="Arial" w:hAnsi="Arial" w:cs="Arial"/>
        </w:rPr>
        <w:t>14.5.2. O recolhimento da A.R.T. ou R.R.T, Caso o contrato seja aditado em serviços e/ou prazos, a CONTRATADA deverá recolher nova A.R.T ou R.R.T., a qual deverá ser vinculada a principal;</w:t>
      </w:r>
    </w:p>
    <w:p w14:paraId="4A6513BD" w14:textId="77777777" w:rsidR="007D11DE" w:rsidRPr="00F15E1C" w:rsidRDefault="007D11DE" w:rsidP="007D11DE">
      <w:pPr>
        <w:ind w:firstLine="426"/>
        <w:jc w:val="both"/>
        <w:rPr>
          <w:rFonts w:ascii="Arial" w:hAnsi="Arial" w:cs="Arial"/>
        </w:rPr>
      </w:pPr>
    </w:p>
    <w:p w14:paraId="22B3100E" w14:textId="77777777" w:rsidR="007D11DE" w:rsidRPr="00F15E1C" w:rsidRDefault="007D11DE" w:rsidP="007D11DE">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4A7BAD1F" w14:textId="77777777" w:rsidR="007D11DE" w:rsidRPr="00F15E1C" w:rsidRDefault="007D11DE" w:rsidP="007D11DE">
      <w:pPr>
        <w:ind w:firstLine="426"/>
        <w:jc w:val="both"/>
        <w:rPr>
          <w:rFonts w:ascii="Arial" w:hAnsi="Arial" w:cs="Arial"/>
        </w:rPr>
      </w:pPr>
    </w:p>
    <w:p w14:paraId="05AD5568" w14:textId="77777777" w:rsidR="007D11DE" w:rsidRPr="00F15E1C" w:rsidRDefault="007D11DE" w:rsidP="007D11DE">
      <w:pPr>
        <w:ind w:firstLine="426"/>
        <w:jc w:val="both"/>
        <w:rPr>
          <w:rFonts w:ascii="Arial" w:hAnsi="Arial" w:cs="Arial"/>
        </w:rPr>
      </w:pPr>
      <w:r w:rsidRPr="00F15E1C">
        <w:rPr>
          <w:rFonts w:ascii="Arial" w:hAnsi="Arial" w:cs="Arial"/>
        </w:rPr>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5B233C5" w14:textId="77777777" w:rsidR="007D11DE" w:rsidRPr="00F15E1C" w:rsidRDefault="007D11DE" w:rsidP="007D11DE">
      <w:pPr>
        <w:ind w:firstLine="426"/>
        <w:jc w:val="both"/>
        <w:rPr>
          <w:rFonts w:ascii="Arial" w:hAnsi="Arial" w:cs="Arial"/>
        </w:rPr>
      </w:pPr>
    </w:p>
    <w:p w14:paraId="0079073A" w14:textId="77777777" w:rsidR="007D11DE" w:rsidRPr="00F15E1C" w:rsidRDefault="007D11DE" w:rsidP="007D11DE">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3E16FCCF" w14:textId="77777777" w:rsidR="007D11DE" w:rsidRPr="00F15E1C" w:rsidRDefault="007D11DE" w:rsidP="007D11DE">
      <w:pPr>
        <w:ind w:firstLine="426"/>
        <w:jc w:val="both"/>
        <w:rPr>
          <w:rFonts w:ascii="Arial" w:hAnsi="Arial" w:cs="Arial"/>
        </w:rPr>
      </w:pPr>
    </w:p>
    <w:p w14:paraId="12ED68A5" w14:textId="77777777" w:rsidR="007D11DE" w:rsidRPr="00F15E1C" w:rsidRDefault="007D11DE" w:rsidP="007D11DE">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38D43FE8" w14:textId="77777777" w:rsidR="007D11DE" w:rsidRPr="00F15E1C" w:rsidRDefault="007D11DE" w:rsidP="007D11DE">
      <w:pPr>
        <w:ind w:firstLine="426"/>
        <w:jc w:val="both"/>
        <w:rPr>
          <w:rFonts w:ascii="Arial" w:hAnsi="Arial" w:cs="Arial"/>
        </w:rPr>
      </w:pPr>
    </w:p>
    <w:p w14:paraId="41A48970" w14:textId="77777777" w:rsidR="007D11DE" w:rsidRPr="00F15E1C" w:rsidRDefault="007D11DE" w:rsidP="007D11DE">
      <w:pPr>
        <w:ind w:firstLine="426"/>
        <w:jc w:val="both"/>
        <w:rPr>
          <w:rFonts w:ascii="Arial" w:hAnsi="Arial" w:cs="Arial"/>
          <w:b/>
        </w:rPr>
      </w:pPr>
      <w:r w:rsidRPr="00F15E1C">
        <w:rPr>
          <w:rFonts w:ascii="Arial" w:hAnsi="Arial" w:cs="Arial"/>
          <w:b/>
        </w:rPr>
        <w:t>15. DO PRAZO DE VIGÊNCIA DO CONTRATO</w:t>
      </w:r>
    </w:p>
    <w:p w14:paraId="60396594" w14:textId="77777777" w:rsidR="007D11DE" w:rsidRPr="00F15E1C" w:rsidRDefault="007D11DE" w:rsidP="007D11DE">
      <w:pPr>
        <w:ind w:firstLine="426"/>
        <w:jc w:val="both"/>
        <w:rPr>
          <w:rFonts w:ascii="Arial" w:hAnsi="Arial" w:cs="Arial"/>
        </w:rPr>
      </w:pPr>
    </w:p>
    <w:p w14:paraId="14FABB15" w14:textId="77777777" w:rsidR="007D11DE" w:rsidRPr="00F15E1C" w:rsidRDefault="007D11DE" w:rsidP="007D11DE">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Pr>
          <w:rFonts w:ascii="Arial" w:hAnsi="Arial" w:cs="Arial"/>
        </w:rPr>
        <w:t>11 e 124</w:t>
      </w:r>
      <w:r w:rsidRPr="00F15E1C">
        <w:rPr>
          <w:rFonts w:ascii="Arial" w:hAnsi="Arial" w:cs="Arial"/>
        </w:rPr>
        <w:t>, da Lei Federal nº 14.133/21</w:t>
      </w:r>
    </w:p>
    <w:p w14:paraId="71E7BFB6" w14:textId="77777777" w:rsidR="007D11DE" w:rsidRPr="00F15E1C" w:rsidRDefault="007D11DE" w:rsidP="007D11DE">
      <w:pPr>
        <w:ind w:firstLine="426"/>
        <w:jc w:val="both"/>
        <w:rPr>
          <w:rFonts w:ascii="Arial" w:hAnsi="Arial" w:cs="Arial"/>
        </w:rPr>
      </w:pPr>
    </w:p>
    <w:p w14:paraId="62B293F7" w14:textId="77777777" w:rsidR="007D11DE" w:rsidRPr="00F15E1C" w:rsidRDefault="007D11DE" w:rsidP="007D11DE">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77E34577" w14:textId="77777777" w:rsidR="007D11DE" w:rsidRPr="00F15E1C" w:rsidRDefault="007D11DE" w:rsidP="007D11DE">
      <w:pPr>
        <w:ind w:firstLine="426"/>
        <w:jc w:val="both"/>
        <w:rPr>
          <w:rFonts w:ascii="Arial" w:hAnsi="Arial" w:cs="Arial"/>
        </w:rPr>
      </w:pPr>
    </w:p>
    <w:p w14:paraId="64ECE528" w14:textId="77777777" w:rsidR="007D11DE" w:rsidRPr="00F15E1C" w:rsidRDefault="007D11DE" w:rsidP="007D11DE">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6F202458" w14:textId="77777777" w:rsidR="007D11DE" w:rsidRPr="00F15E1C" w:rsidRDefault="007D11DE" w:rsidP="007D11DE">
      <w:pPr>
        <w:ind w:firstLine="426"/>
        <w:jc w:val="both"/>
        <w:rPr>
          <w:rFonts w:ascii="Arial" w:hAnsi="Arial" w:cs="Arial"/>
        </w:rPr>
      </w:pPr>
    </w:p>
    <w:p w14:paraId="3F1F24A0" w14:textId="77777777" w:rsidR="007D11DE" w:rsidRPr="00F15E1C" w:rsidRDefault="007D11DE" w:rsidP="007D11DE">
      <w:pPr>
        <w:ind w:firstLine="426"/>
        <w:jc w:val="both"/>
        <w:rPr>
          <w:rFonts w:ascii="Arial" w:hAnsi="Arial" w:cs="Arial"/>
          <w:b/>
        </w:rPr>
      </w:pPr>
      <w:r w:rsidRPr="00F15E1C">
        <w:rPr>
          <w:rFonts w:ascii="Arial" w:hAnsi="Arial" w:cs="Arial"/>
          <w:b/>
        </w:rPr>
        <w:t>17. DOS PAGAMENTOS</w:t>
      </w:r>
    </w:p>
    <w:p w14:paraId="28CCF441" w14:textId="77777777" w:rsidR="007D11DE" w:rsidRPr="00F15E1C" w:rsidRDefault="007D11DE" w:rsidP="007D11DE">
      <w:pPr>
        <w:ind w:firstLine="426"/>
        <w:jc w:val="both"/>
        <w:rPr>
          <w:rFonts w:ascii="Arial" w:hAnsi="Arial" w:cs="Arial"/>
        </w:rPr>
      </w:pPr>
    </w:p>
    <w:p w14:paraId="59C32B31" w14:textId="77777777" w:rsidR="007D11DE" w:rsidRPr="00F15E1C" w:rsidRDefault="007D11DE" w:rsidP="007D11DE">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2F5CDEE1" w14:textId="77777777" w:rsidR="007D11DE" w:rsidRPr="00F15E1C" w:rsidRDefault="007D11DE" w:rsidP="007D11DE">
      <w:pPr>
        <w:ind w:firstLine="426"/>
        <w:jc w:val="both"/>
        <w:rPr>
          <w:rFonts w:ascii="Arial" w:hAnsi="Arial" w:cs="Arial"/>
        </w:rPr>
      </w:pPr>
    </w:p>
    <w:p w14:paraId="18DF1CAE" w14:textId="77777777" w:rsidR="007D11DE" w:rsidRPr="00F15E1C" w:rsidRDefault="007D11DE" w:rsidP="007D11DE">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C08DE" w14:textId="77777777" w:rsidR="007D11DE" w:rsidRPr="00F15E1C" w:rsidRDefault="007D11DE" w:rsidP="007D11DE">
      <w:pPr>
        <w:ind w:firstLine="426"/>
        <w:jc w:val="both"/>
        <w:rPr>
          <w:rFonts w:ascii="Arial" w:hAnsi="Arial" w:cs="Arial"/>
        </w:rPr>
      </w:pPr>
    </w:p>
    <w:p w14:paraId="5FCCF554" w14:textId="5F499A31" w:rsidR="007D11DE" w:rsidRPr="00F15E1C" w:rsidRDefault="007D11DE" w:rsidP="007D11DE">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w:t>
      </w:r>
      <w:r w:rsidR="00775583">
        <w:rPr>
          <w:rFonts w:ascii="Arial" w:hAnsi="Arial" w:cs="Arial"/>
        </w:rPr>
        <w:t xml:space="preserve"> </w:t>
      </w:r>
      <w:r w:rsidRPr="00F15E1C">
        <w:rPr>
          <w:rFonts w:ascii="Arial" w:hAnsi="Arial" w:cs="Arial"/>
        </w:rPr>
        <w:t xml:space="preserve">e alterações, que consistirá na apresentação das Certidões de Regularidade perante as Fazendas Federal (incluindo INSS), Estadual, Municipal, Certidão de Regularidade do FGTS e  Certidão Trabalhista, </w:t>
      </w:r>
      <w:r w:rsidRPr="00F15E1C">
        <w:rPr>
          <w:rFonts w:ascii="Arial" w:hAnsi="Arial" w:cs="Arial"/>
        </w:rPr>
        <w:lastRenderedPageBreak/>
        <w:t>todas dentro dos prazos de validades nelas assinalados, as quais serão aferidas pela Unidade Gestora do contrato.</w:t>
      </w:r>
    </w:p>
    <w:p w14:paraId="54EC78B2" w14:textId="77777777" w:rsidR="007D11DE" w:rsidRPr="00F15E1C" w:rsidRDefault="007D11DE" w:rsidP="007D11DE">
      <w:pPr>
        <w:ind w:firstLine="426"/>
        <w:jc w:val="both"/>
        <w:rPr>
          <w:rFonts w:ascii="Arial" w:hAnsi="Arial" w:cs="Arial"/>
        </w:rPr>
      </w:pPr>
    </w:p>
    <w:p w14:paraId="0EDF350F" w14:textId="77777777" w:rsidR="007D11DE" w:rsidRPr="00F15E1C" w:rsidRDefault="007D11DE" w:rsidP="007D11DE">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2403459C" w14:textId="77777777" w:rsidR="007D11DE" w:rsidRPr="00F15E1C" w:rsidRDefault="007D11DE" w:rsidP="007D11DE">
      <w:pPr>
        <w:ind w:firstLine="426"/>
        <w:jc w:val="both"/>
        <w:rPr>
          <w:rFonts w:ascii="Arial" w:hAnsi="Arial" w:cs="Arial"/>
        </w:rPr>
      </w:pPr>
    </w:p>
    <w:p w14:paraId="2C923E40" w14:textId="77777777" w:rsidR="007D11DE" w:rsidRPr="00F15E1C" w:rsidRDefault="007D11DE" w:rsidP="007D11DE">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016AE928" w14:textId="77777777" w:rsidR="007D11DE" w:rsidRPr="00F15E1C" w:rsidRDefault="007D11DE" w:rsidP="007D11DE">
      <w:pPr>
        <w:ind w:firstLine="426"/>
        <w:jc w:val="both"/>
        <w:rPr>
          <w:rFonts w:ascii="Arial" w:hAnsi="Arial" w:cs="Arial"/>
        </w:rPr>
      </w:pPr>
    </w:p>
    <w:p w14:paraId="7D7F5714" w14:textId="77777777" w:rsidR="007D11DE" w:rsidRPr="00F15E1C" w:rsidRDefault="007D11DE" w:rsidP="007D11DE">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193C9946" w14:textId="77777777" w:rsidR="007D11DE" w:rsidRPr="00F15E1C" w:rsidRDefault="007D11DE" w:rsidP="007D11DE">
      <w:pPr>
        <w:ind w:firstLine="426"/>
        <w:jc w:val="both"/>
        <w:rPr>
          <w:rFonts w:ascii="Arial" w:hAnsi="Arial" w:cs="Arial"/>
        </w:rPr>
      </w:pPr>
    </w:p>
    <w:p w14:paraId="44D0CCF3" w14:textId="77777777" w:rsidR="007D11DE" w:rsidRPr="00F15E1C" w:rsidRDefault="007D11DE" w:rsidP="007D11DE">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19535ACD" w14:textId="77777777" w:rsidR="007D11DE" w:rsidRPr="00F15E1C" w:rsidRDefault="007D11DE" w:rsidP="007D11DE">
      <w:pPr>
        <w:ind w:firstLine="426"/>
        <w:jc w:val="both"/>
        <w:rPr>
          <w:rFonts w:ascii="Arial" w:hAnsi="Arial" w:cs="Arial"/>
        </w:rPr>
      </w:pPr>
    </w:p>
    <w:p w14:paraId="2DCF19C1" w14:textId="77777777" w:rsidR="007D11DE" w:rsidRPr="00F15E1C" w:rsidRDefault="007D11DE" w:rsidP="007D11DE">
      <w:pPr>
        <w:ind w:firstLine="426"/>
        <w:jc w:val="both"/>
        <w:rPr>
          <w:rFonts w:ascii="Arial" w:hAnsi="Arial" w:cs="Arial"/>
        </w:rPr>
      </w:pPr>
      <w:r w:rsidRPr="00F15E1C">
        <w:rPr>
          <w:rFonts w:ascii="Arial" w:hAnsi="Arial" w:cs="Arial"/>
        </w:rPr>
        <w:t>17.6. Caso a CONTRATADA subempreitar os serviços, ela deverá apresentar os documentos constantes dos subitens 1</w:t>
      </w:r>
      <w:r>
        <w:rPr>
          <w:rFonts w:ascii="Arial" w:hAnsi="Arial" w:cs="Arial"/>
        </w:rPr>
        <w:t>7</w:t>
      </w:r>
      <w:r w:rsidRPr="00F15E1C">
        <w:rPr>
          <w:rFonts w:ascii="Arial" w:hAnsi="Arial" w:cs="Arial"/>
        </w:rPr>
        <w:t>.4.1, 1</w:t>
      </w:r>
      <w:r>
        <w:rPr>
          <w:rFonts w:ascii="Arial" w:hAnsi="Arial" w:cs="Arial"/>
        </w:rPr>
        <w:t>7</w:t>
      </w:r>
      <w:r w:rsidRPr="00F15E1C">
        <w:rPr>
          <w:rFonts w:ascii="Arial" w:hAnsi="Arial" w:cs="Arial"/>
        </w:rPr>
        <w:t>.4.2 e 1</w:t>
      </w:r>
      <w:r>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7D1BCC30" w14:textId="77777777" w:rsidR="007D11DE" w:rsidRPr="00F15E1C" w:rsidRDefault="007D11DE" w:rsidP="007D11DE">
      <w:pPr>
        <w:ind w:firstLine="426"/>
        <w:jc w:val="both"/>
        <w:rPr>
          <w:rFonts w:ascii="Arial" w:hAnsi="Arial" w:cs="Arial"/>
        </w:rPr>
      </w:pPr>
    </w:p>
    <w:p w14:paraId="2E754DCB" w14:textId="77777777" w:rsidR="007D11DE" w:rsidRPr="00F15E1C" w:rsidRDefault="007D11DE" w:rsidP="007D11DE">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5361E10" w14:textId="77777777" w:rsidR="007D11DE" w:rsidRPr="00F15E1C" w:rsidRDefault="007D11DE" w:rsidP="007D11DE">
      <w:pPr>
        <w:ind w:firstLine="426"/>
        <w:jc w:val="both"/>
        <w:rPr>
          <w:rFonts w:ascii="Arial" w:hAnsi="Arial" w:cs="Arial"/>
        </w:rPr>
      </w:pPr>
    </w:p>
    <w:p w14:paraId="682C4A4A" w14:textId="77777777" w:rsidR="007D11DE" w:rsidRPr="00F15E1C" w:rsidRDefault="007D11DE" w:rsidP="007D11DE">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2AEA1A" w14:textId="77777777" w:rsidR="007D11DE" w:rsidRPr="00F15E1C" w:rsidRDefault="007D11DE" w:rsidP="007D11DE">
      <w:pPr>
        <w:ind w:firstLine="426"/>
        <w:jc w:val="both"/>
        <w:rPr>
          <w:rFonts w:ascii="Arial" w:hAnsi="Arial" w:cs="Arial"/>
        </w:rPr>
      </w:pPr>
    </w:p>
    <w:p w14:paraId="3763AC88" w14:textId="77777777" w:rsidR="007D11DE" w:rsidRPr="00F15E1C" w:rsidRDefault="007D11DE" w:rsidP="007D11DE">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5DEA305" w14:textId="77777777" w:rsidR="007D11DE" w:rsidRPr="00F15E1C" w:rsidRDefault="007D11DE" w:rsidP="007D11DE">
      <w:pPr>
        <w:ind w:firstLine="426"/>
        <w:jc w:val="both"/>
        <w:rPr>
          <w:rFonts w:ascii="Arial" w:hAnsi="Arial" w:cs="Arial"/>
        </w:rPr>
      </w:pPr>
    </w:p>
    <w:p w14:paraId="4920A07A" w14:textId="77777777" w:rsidR="007D11DE" w:rsidRPr="00F15E1C" w:rsidRDefault="007D11DE" w:rsidP="007D11DE">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77777777" w:rsidR="007D11DE" w:rsidRPr="00F15E1C" w:rsidRDefault="007D11DE" w:rsidP="007D11DE">
      <w:pPr>
        <w:ind w:firstLine="426"/>
        <w:jc w:val="both"/>
        <w:rPr>
          <w:rFonts w:ascii="Arial" w:hAnsi="Arial" w:cs="Arial"/>
          <w:b/>
        </w:rPr>
      </w:pPr>
      <w:r w:rsidRPr="00F15E1C">
        <w:rPr>
          <w:rFonts w:ascii="Arial" w:hAnsi="Arial" w:cs="Arial"/>
          <w:b/>
        </w:rPr>
        <w:t>18. DO RECEBIMENTO</w:t>
      </w:r>
    </w:p>
    <w:p w14:paraId="789F1C80" w14:textId="77777777" w:rsidR="007D11DE" w:rsidRPr="00F15E1C" w:rsidRDefault="007D11DE" w:rsidP="007D11DE">
      <w:pPr>
        <w:ind w:firstLine="426"/>
        <w:jc w:val="both"/>
        <w:rPr>
          <w:rFonts w:ascii="Arial" w:hAnsi="Arial" w:cs="Arial"/>
        </w:rPr>
      </w:pPr>
    </w:p>
    <w:p w14:paraId="0B154DAB" w14:textId="77777777" w:rsidR="007D11DE" w:rsidRPr="00F15E1C" w:rsidRDefault="007D11DE" w:rsidP="007D11DE">
      <w:pPr>
        <w:ind w:firstLine="426"/>
        <w:jc w:val="both"/>
        <w:rPr>
          <w:rFonts w:ascii="Arial" w:hAnsi="Arial" w:cs="Arial"/>
        </w:rPr>
      </w:pPr>
      <w:r w:rsidRPr="00F15E1C">
        <w:rPr>
          <w:rFonts w:ascii="Arial" w:hAnsi="Arial" w:cs="Arial"/>
        </w:rPr>
        <w:t>18.1 Executado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77777777" w:rsidR="007D11DE" w:rsidRPr="00F15E1C" w:rsidRDefault="007D11DE" w:rsidP="007D11DE">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77777777" w:rsidR="007D11DE" w:rsidRPr="00F15E1C" w:rsidRDefault="007D11DE" w:rsidP="007D11DE">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77777777" w:rsidR="007D11DE" w:rsidRPr="00F15E1C" w:rsidRDefault="007D11DE" w:rsidP="007D11DE">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77777777" w:rsidR="007D11DE" w:rsidRPr="00F15E1C" w:rsidRDefault="007D11DE" w:rsidP="007D11DE">
      <w:pPr>
        <w:ind w:firstLine="426"/>
        <w:jc w:val="both"/>
        <w:rPr>
          <w:rFonts w:ascii="Arial" w:hAnsi="Arial" w:cs="Arial"/>
          <w:b/>
        </w:rPr>
      </w:pPr>
      <w:r w:rsidRPr="00F15E1C">
        <w:rPr>
          <w:rFonts w:ascii="Arial" w:hAnsi="Arial" w:cs="Arial"/>
          <w:b/>
        </w:rPr>
        <w:t>19. DO REAJUSTE</w:t>
      </w:r>
    </w:p>
    <w:p w14:paraId="7F1A69CA" w14:textId="77777777" w:rsidR="007D11DE" w:rsidRPr="00F15E1C" w:rsidRDefault="007D11DE" w:rsidP="007D11DE">
      <w:pPr>
        <w:ind w:firstLine="426"/>
        <w:jc w:val="both"/>
        <w:rPr>
          <w:rFonts w:ascii="Arial" w:hAnsi="Arial" w:cs="Arial"/>
        </w:rPr>
      </w:pPr>
    </w:p>
    <w:p w14:paraId="335967E4" w14:textId="77777777" w:rsidR="007D11DE" w:rsidRPr="00F15E1C" w:rsidRDefault="007D11DE" w:rsidP="007D11DE">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77777777" w:rsidR="007D11DE" w:rsidRPr="00F15E1C" w:rsidRDefault="007D11DE" w:rsidP="007D11DE">
      <w:pPr>
        <w:ind w:firstLine="426"/>
        <w:jc w:val="both"/>
        <w:rPr>
          <w:rFonts w:ascii="Arial" w:hAnsi="Arial" w:cs="Arial"/>
          <w:b/>
        </w:rPr>
      </w:pPr>
      <w:r w:rsidRPr="00F15E1C">
        <w:rPr>
          <w:rFonts w:ascii="Arial" w:hAnsi="Arial" w:cs="Arial"/>
          <w:b/>
        </w:rPr>
        <w:t>20. DA FISCALIZAÇÃO</w:t>
      </w:r>
    </w:p>
    <w:p w14:paraId="0B5EA320" w14:textId="77777777" w:rsidR="007D11DE" w:rsidRPr="00F15E1C" w:rsidRDefault="007D11DE" w:rsidP="007D11DE">
      <w:pPr>
        <w:ind w:firstLine="426"/>
        <w:jc w:val="both"/>
        <w:rPr>
          <w:rFonts w:ascii="Arial" w:hAnsi="Arial" w:cs="Arial"/>
        </w:rPr>
      </w:pPr>
    </w:p>
    <w:p w14:paraId="48A4B414" w14:textId="77777777" w:rsidR="007D11DE" w:rsidRPr="00F15E1C" w:rsidRDefault="007D11DE" w:rsidP="007D11DE">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719D389B" w14:textId="77777777" w:rsidR="007D11DE" w:rsidRPr="00F15E1C" w:rsidRDefault="007D11DE" w:rsidP="007D11DE">
      <w:pPr>
        <w:ind w:firstLine="426"/>
        <w:jc w:val="both"/>
        <w:rPr>
          <w:rFonts w:ascii="Arial" w:hAnsi="Arial" w:cs="Arial"/>
        </w:rPr>
      </w:pPr>
    </w:p>
    <w:p w14:paraId="37918E3E" w14:textId="77777777" w:rsidR="007D11DE" w:rsidRPr="00F15E1C" w:rsidRDefault="007D11DE" w:rsidP="007D11DE">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77777777" w:rsidR="007D11DE" w:rsidRPr="00F15E1C" w:rsidRDefault="007D11DE" w:rsidP="007D11DE">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77777777" w:rsidR="007D11DE" w:rsidRPr="00F15E1C" w:rsidRDefault="007D11DE" w:rsidP="007D11DE">
      <w:pPr>
        <w:ind w:firstLine="426"/>
        <w:jc w:val="both"/>
        <w:rPr>
          <w:rFonts w:ascii="Arial" w:hAnsi="Arial" w:cs="Arial"/>
        </w:rPr>
      </w:pPr>
      <w:r w:rsidRPr="00F15E1C">
        <w:rPr>
          <w:rFonts w:ascii="Arial" w:hAnsi="Arial" w:cs="Arial"/>
        </w:rPr>
        <w:t>20.4. Caberá à CONTRATADA:</w:t>
      </w:r>
    </w:p>
    <w:p w14:paraId="7D3F9559" w14:textId="77777777" w:rsidR="007D11DE" w:rsidRPr="00F15E1C" w:rsidRDefault="007D11DE" w:rsidP="007D11DE">
      <w:pPr>
        <w:ind w:firstLine="426"/>
        <w:jc w:val="both"/>
        <w:rPr>
          <w:rFonts w:ascii="Arial" w:hAnsi="Arial" w:cs="Arial"/>
        </w:rPr>
      </w:pPr>
    </w:p>
    <w:p w14:paraId="0B518420" w14:textId="77777777" w:rsidR="007D11DE" w:rsidRPr="00F15E1C" w:rsidRDefault="007D11DE" w:rsidP="007D11DE">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1467ECA" w14:textId="77777777" w:rsidR="007D11DE" w:rsidRPr="00F15E1C" w:rsidRDefault="007D11DE" w:rsidP="007D11DE">
      <w:pPr>
        <w:ind w:firstLine="426"/>
        <w:jc w:val="both"/>
        <w:rPr>
          <w:rFonts w:ascii="Arial" w:hAnsi="Arial" w:cs="Arial"/>
        </w:rPr>
      </w:pPr>
    </w:p>
    <w:p w14:paraId="187AE9F2" w14:textId="77777777" w:rsidR="007D11DE" w:rsidRPr="00F15E1C" w:rsidRDefault="007D11DE" w:rsidP="007D11DE">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3E6DA53B" w14:textId="77777777" w:rsidR="007D11DE" w:rsidRPr="00F15E1C" w:rsidRDefault="007D11DE" w:rsidP="007D11DE">
      <w:pPr>
        <w:ind w:firstLine="426"/>
        <w:jc w:val="both"/>
        <w:rPr>
          <w:rFonts w:ascii="Arial" w:hAnsi="Arial" w:cs="Arial"/>
        </w:rPr>
      </w:pPr>
    </w:p>
    <w:p w14:paraId="0F68AABE" w14:textId="77777777" w:rsidR="007D11DE" w:rsidRPr="00F15E1C" w:rsidRDefault="007D11DE" w:rsidP="007D11DE">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3D6AFA7D" w14:textId="77777777" w:rsidR="007D11DE" w:rsidRPr="00F15E1C" w:rsidRDefault="007D11DE" w:rsidP="007D11DE">
      <w:pPr>
        <w:ind w:firstLine="426"/>
        <w:jc w:val="both"/>
        <w:rPr>
          <w:rFonts w:ascii="Arial" w:hAnsi="Arial" w:cs="Arial"/>
        </w:rPr>
      </w:pPr>
    </w:p>
    <w:p w14:paraId="4C18617B" w14:textId="77777777" w:rsidR="007D11DE" w:rsidRPr="00F15E1C" w:rsidRDefault="007D11DE" w:rsidP="007D11DE">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E607DE1" w14:textId="77777777" w:rsidR="007D11DE" w:rsidRPr="00F15E1C" w:rsidRDefault="007D11DE" w:rsidP="007D11DE">
      <w:pPr>
        <w:ind w:firstLine="426"/>
        <w:jc w:val="both"/>
        <w:rPr>
          <w:rFonts w:ascii="Arial" w:hAnsi="Arial" w:cs="Arial"/>
        </w:rPr>
      </w:pPr>
    </w:p>
    <w:p w14:paraId="36CA048B" w14:textId="77777777" w:rsidR="007D11DE" w:rsidRPr="00F15E1C" w:rsidRDefault="007D11DE" w:rsidP="007D11DE">
      <w:pPr>
        <w:ind w:firstLine="426"/>
        <w:jc w:val="both"/>
        <w:rPr>
          <w:rFonts w:ascii="Arial" w:hAnsi="Arial" w:cs="Arial"/>
        </w:rPr>
      </w:pPr>
      <w:r w:rsidRPr="00F15E1C">
        <w:rPr>
          <w:rFonts w:ascii="Arial" w:hAnsi="Arial" w:cs="Arial"/>
        </w:rPr>
        <w:t>20.4.5. Fazer seguros contra acidentes de trabalho de seus empregados;</w:t>
      </w:r>
    </w:p>
    <w:p w14:paraId="7F1D203C" w14:textId="77777777" w:rsidR="007D11DE" w:rsidRPr="00F15E1C" w:rsidRDefault="007D11DE" w:rsidP="007D11DE">
      <w:pPr>
        <w:ind w:firstLine="426"/>
        <w:jc w:val="both"/>
        <w:rPr>
          <w:rFonts w:ascii="Arial" w:hAnsi="Arial" w:cs="Arial"/>
        </w:rPr>
      </w:pPr>
    </w:p>
    <w:p w14:paraId="1B6A928A" w14:textId="77777777" w:rsidR="007D11DE" w:rsidRPr="00F15E1C" w:rsidRDefault="007D11DE" w:rsidP="007D11DE">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62846B9B" w14:textId="77777777" w:rsidR="007D11DE" w:rsidRPr="00F15E1C" w:rsidRDefault="007D11DE" w:rsidP="007D11DE">
      <w:pPr>
        <w:ind w:firstLine="426"/>
        <w:jc w:val="both"/>
        <w:rPr>
          <w:rFonts w:ascii="Arial" w:hAnsi="Arial" w:cs="Arial"/>
        </w:rPr>
      </w:pPr>
    </w:p>
    <w:p w14:paraId="0D211159" w14:textId="77777777" w:rsidR="007D11DE" w:rsidRPr="00F15E1C" w:rsidRDefault="007D11DE" w:rsidP="007D11DE">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A3365C" w14:textId="77777777" w:rsidR="007D11DE" w:rsidRPr="00F15E1C" w:rsidRDefault="007D11DE" w:rsidP="007D11DE">
      <w:pPr>
        <w:ind w:firstLine="426"/>
        <w:jc w:val="both"/>
        <w:rPr>
          <w:rFonts w:ascii="Arial" w:hAnsi="Arial" w:cs="Arial"/>
        </w:rPr>
      </w:pPr>
    </w:p>
    <w:p w14:paraId="386935A6" w14:textId="77777777" w:rsidR="007D11DE" w:rsidRPr="00F15E1C" w:rsidRDefault="007D11DE" w:rsidP="007D11DE">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373BED0F" w14:textId="77777777" w:rsidR="007D11DE" w:rsidRPr="00F15E1C" w:rsidRDefault="007D11DE" w:rsidP="007D11DE">
      <w:pPr>
        <w:ind w:firstLine="426"/>
        <w:jc w:val="both"/>
        <w:rPr>
          <w:rFonts w:ascii="Arial" w:hAnsi="Arial" w:cs="Arial"/>
        </w:rPr>
      </w:pPr>
    </w:p>
    <w:p w14:paraId="1102246E" w14:textId="77777777" w:rsidR="007D11DE" w:rsidRPr="00F15E1C" w:rsidRDefault="007D11DE" w:rsidP="007D11DE">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1A3C4A7C" w14:textId="77777777" w:rsidR="007D11DE" w:rsidRPr="00F15E1C" w:rsidRDefault="007D11DE" w:rsidP="007D11DE">
      <w:pPr>
        <w:ind w:firstLine="426"/>
        <w:jc w:val="both"/>
        <w:rPr>
          <w:rFonts w:ascii="Arial" w:hAnsi="Arial" w:cs="Arial"/>
        </w:rPr>
      </w:pPr>
    </w:p>
    <w:p w14:paraId="16022535" w14:textId="77777777" w:rsidR="007D11DE" w:rsidRPr="00F15E1C" w:rsidRDefault="007D11DE" w:rsidP="007D11DE">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6B5A1188" w14:textId="77777777" w:rsidR="007D11DE" w:rsidRPr="00F15E1C" w:rsidRDefault="007D11DE" w:rsidP="007D11DE">
      <w:pPr>
        <w:ind w:firstLine="426"/>
        <w:jc w:val="both"/>
        <w:rPr>
          <w:rFonts w:ascii="Arial" w:hAnsi="Arial" w:cs="Arial"/>
        </w:rPr>
      </w:pPr>
    </w:p>
    <w:p w14:paraId="795F7FD8" w14:textId="77777777" w:rsidR="007D11DE" w:rsidRPr="00F15E1C" w:rsidRDefault="007D11DE" w:rsidP="007D11DE">
      <w:pPr>
        <w:ind w:firstLine="426"/>
        <w:jc w:val="both"/>
        <w:rPr>
          <w:rFonts w:ascii="Arial" w:hAnsi="Arial" w:cs="Arial"/>
        </w:rPr>
      </w:pPr>
      <w:r w:rsidRPr="00F15E1C">
        <w:rPr>
          <w:rFonts w:ascii="Arial" w:hAnsi="Arial" w:cs="Arial"/>
        </w:rPr>
        <w:lastRenderedPageBreak/>
        <w:t>20.4.11. Executar os serviços indispensáveis à segurança das obras e construções vizinhas, além de reparos de danos causados a terceiros, arcando com os seus custos, sempre que ocasionados por negligência ou imperícia de seus empregados e prepostos.</w:t>
      </w:r>
    </w:p>
    <w:p w14:paraId="5FB881F8" w14:textId="77777777" w:rsidR="007D11DE" w:rsidRPr="00F15E1C" w:rsidRDefault="007D11DE" w:rsidP="007D11DE">
      <w:pPr>
        <w:ind w:firstLine="426"/>
        <w:jc w:val="both"/>
        <w:rPr>
          <w:rFonts w:ascii="Arial" w:hAnsi="Arial" w:cs="Arial"/>
        </w:rPr>
      </w:pPr>
    </w:p>
    <w:p w14:paraId="445EF4B7" w14:textId="77777777" w:rsidR="007D11DE" w:rsidRPr="00F15E1C" w:rsidRDefault="007D11DE" w:rsidP="007D11DE">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09DEE05C" w14:textId="77777777" w:rsidR="007D11DE" w:rsidRPr="00F15E1C" w:rsidRDefault="007D11DE" w:rsidP="007D11DE">
      <w:pPr>
        <w:ind w:firstLine="426"/>
        <w:jc w:val="both"/>
        <w:rPr>
          <w:rFonts w:ascii="Arial" w:hAnsi="Arial" w:cs="Arial"/>
        </w:rPr>
      </w:pPr>
    </w:p>
    <w:p w14:paraId="4651CEA9" w14:textId="77777777" w:rsidR="007D11DE" w:rsidRPr="00F15E1C" w:rsidRDefault="007D11DE" w:rsidP="007D11DE">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4B720DCC" w14:textId="77777777" w:rsidR="007D11DE" w:rsidRPr="00F15E1C" w:rsidRDefault="007D11DE" w:rsidP="007D11DE">
      <w:pPr>
        <w:ind w:firstLine="426"/>
        <w:jc w:val="both"/>
        <w:rPr>
          <w:rFonts w:ascii="Arial" w:hAnsi="Arial" w:cs="Arial"/>
        </w:rPr>
      </w:pPr>
    </w:p>
    <w:p w14:paraId="7188343B" w14:textId="77777777" w:rsidR="007D11DE" w:rsidRPr="00F15E1C" w:rsidRDefault="007D11DE" w:rsidP="007D11DE">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1148B592" w14:textId="77777777" w:rsidR="007D11DE" w:rsidRPr="00F15E1C" w:rsidRDefault="007D11DE" w:rsidP="007D11DE">
      <w:pPr>
        <w:ind w:firstLine="426"/>
        <w:jc w:val="both"/>
        <w:rPr>
          <w:rFonts w:ascii="Arial" w:hAnsi="Arial" w:cs="Arial"/>
        </w:rPr>
      </w:pPr>
    </w:p>
    <w:p w14:paraId="2D6A5883" w14:textId="77777777" w:rsidR="007D11DE" w:rsidRPr="00F15E1C" w:rsidRDefault="007D11DE" w:rsidP="007D11DE">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63D27573" w14:textId="77777777" w:rsidR="007D11DE" w:rsidRPr="00F15E1C" w:rsidRDefault="007D11DE" w:rsidP="007D11DE">
      <w:pPr>
        <w:ind w:firstLine="426"/>
        <w:jc w:val="both"/>
        <w:rPr>
          <w:rFonts w:ascii="Arial" w:hAnsi="Arial" w:cs="Arial"/>
        </w:rPr>
      </w:pPr>
    </w:p>
    <w:p w14:paraId="1BF0B125" w14:textId="77777777" w:rsidR="007D11DE" w:rsidRPr="00F15E1C" w:rsidRDefault="007D11DE" w:rsidP="007D11DE">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7BC88F49" w14:textId="77777777" w:rsidR="007D11DE" w:rsidRPr="00F15E1C" w:rsidRDefault="007D11DE" w:rsidP="007D11DE">
      <w:pPr>
        <w:ind w:firstLine="426"/>
        <w:jc w:val="both"/>
        <w:rPr>
          <w:rFonts w:ascii="Arial" w:hAnsi="Arial" w:cs="Arial"/>
        </w:rPr>
      </w:pPr>
    </w:p>
    <w:p w14:paraId="582DE239" w14:textId="77777777" w:rsidR="007D11DE" w:rsidRPr="00F15E1C" w:rsidRDefault="007D11DE" w:rsidP="007D11DE">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734C848A" w14:textId="77777777" w:rsidR="007D11DE" w:rsidRPr="00F15E1C" w:rsidRDefault="007D11DE" w:rsidP="007D11DE">
      <w:pPr>
        <w:ind w:firstLine="426"/>
        <w:jc w:val="both"/>
        <w:rPr>
          <w:rFonts w:ascii="Arial" w:hAnsi="Arial" w:cs="Arial"/>
        </w:rPr>
      </w:pPr>
    </w:p>
    <w:p w14:paraId="5985882F" w14:textId="77777777" w:rsidR="007D11DE" w:rsidRPr="00F15E1C" w:rsidRDefault="007D11DE" w:rsidP="007D11DE">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2C65C32" w14:textId="77777777" w:rsidR="007D11DE" w:rsidRPr="00F15E1C" w:rsidRDefault="007D11DE" w:rsidP="007D11DE">
      <w:pPr>
        <w:ind w:firstLine="426"/>
        <w:jc w:val="both"/>
        <w:rPr>
          <w:rFonts w:ascii="Arial" w:hAnsi="Arial" w:cs="Arial"/>
        </w:rPr>
      </w:pPr>
    </w:p>
    <w:p w14:paraId="3ECBE44C" w14:textId="77777777" w:rsidR="007D11DE" w:rsidRPr="00F15E1C" w:rsidRDefault="007D11DE" w:rsidP="007D11DE">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2F021472" w14:textId="77777777" w:rsidR="007D11DE" w:rsidRPr="00F15E1C" w:rsidRDefault="007D11DE" w:rsidP="007D11DE">
      <w:pPr>
        <w:ind w:firstLine="426"/>
        <w:jc w:val="both"/>
        <w:rPr>
          <w:rFonts w:ascii="Arial" w:hAnsi="Arial" w:cs="Arial"/>
        </w:rPr>
      </w:pPr>
    </w:p>
    <w:p w14:paraId="7DD73546" w14:textId="77777777" w:rsidR="007D11DE" w:rsidRPr="00F15E1C" w:rsidRDefault="007D11DE" w:rsidP="007D11DE">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423B2CB" w14:textId="77777777" w:rsidR="007D11DE" w:rsidRPr="00F15E1C" w:rsidRDefault="007D11DE" w:rsidP="007D11DE">
      <w:pPr>
        <w:ind w:firstLine="426"/>
        <w:jc w:val="both"/>
        <w:rPr>
          <w:rFonts w:ascii="Arial" w:hAnsi="Arial" w:cs="Arial"/>
        </w:rPr>
      </w:pPr>
    </w:p>
    <w:p w14:paraId="288EF309" w14:textId="77777777" w:rsidR="007D11DE" w:rsidRPr="00F15E1C" w:rsidRDefault="007D11DE" w:rsidP="007D11DE">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F0E5938" w14:textId="77777777" w:rsidR="007D11DE" w:rsidRPr="00F15E1C" w:rsidRDefault="007D11DE" w:rsidP="007D11DE">
      <w:pPr>
        <w:ind w:firstLine="426"/>
        <w:jc w:val="both"/>
        <w:rPr>
          <w:rFonts w:ascii="Arial" w:hAnsi="Arial" w:cs="Arial"/>
        </w:rPr>
      </w:pPr>
    </w:p>
    <w:p w14:paraId="34816E9E" w14:textId="77777777" w:rsidR="007D11DE" w:rsidRPr="00F15E1C" w:rsidRDefault="007D11DE" w:rsidP="007D11DE">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647D82DB" w14:textId="77777777" w:rsidR="007D11DE" w:rsidRPr="00F15E1C" w:rsidRDefault="007D11DE" w:rsidP="007D11DE">
      <w:pPr>
        <w:ind w:firstLine="426"/>
        <w:jc w:val="both"/>
        <w:rPr>
          <w:rFonts w:ascii="Arial" w:hAnsi="Arial" w:cs="Arial"/>
        </w:rPr>
      </w:pPr>
    </w:p>
    <w:p w14:paraId="3E11F522" w14:textId="77777777" w:rsidR="007D11DE" w:rsidRPr="00F15E1C" w:rsidRDefault="007D11DE" w:rsidP="007D11DE">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51F5F091" w14:textId="77777777" w:rsidR="007D11DE" w:rsidRPr="00F15E1C" w:rsidRDefault="007D11DE" w:rsidP="007D11DE">
      <w:pPr>
        <w:ind w:firstLine="426"/>
        <w:jc w:val="both"/>
        <w:rPr>
          <w:rFonts w:ascii="Arial" w:hAnsi="Arial" w:cs="Arial"/>
        </w:rPr>
      </w:pPr>
    </w:p>
    <w:p w14:paraId="631AD4FF" w14:textId="77777777" w:rsidR="007D11DE" w:rsidRPr="00F15E1C" w:rsidRDefault="007D11DE" w:rsidP="007D11DE">
      <w:pPr>
        <w:ind w:firstLine="426"/>
        <w:jc w:val="both"/>
        <w:rPr>
          <w:rFonts w:ascii="Arial" w:hAnsi="Arial" w:cs="Arial"/>
          <w:b/>
        </w:rPr>
      </w:pPr>
      <w:r w:rsidRPr="00F15E1C">
        <w:rPr>
          <w:rFonts w:ascii="Arial" w:hAnsi="Arial" w:cs="Arial"/>
          <w:b/>
        </w:rPr>
        <w:t>21. DISPOSIÇÕES FINAIS</w:t>
      </w:r>
    </w:p>
    <w:p w14:paraId="176A312D" w14:textId="77777777" w:rsidR="007D11DE" w:rsidRPr="00F15E1C" w:rsidRDefault="007D11DE" w:rsidP="007D11DE">
      <w:pPr>
        <w:ind w:firstLine="426"/>
        <w:jc w:val="both"/>
        <w:rPr>
          <w:rFonts w:ascii="Arial" w:hAnsi="Arial" w:cs="Arial"/>
        </w:rPr>
      </w:pPr>
    </w:p>
    <w:p w14:paraId="5FED4C75" w14:textId="77777777" w:rsidR="007D11DE" w:rsidRPr="00F15E1C" w:rsidRDefault="007D11DE" w:rsidP="007D11DE">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77777777" w:rsidR="007D11DE" w:rsidRPr="00F15E1C" w:rsidRDefault="007D11DE" w:rsidP="007D11DE">
      <w:pPr>
        <w:ind w:firstLine="426"/>
        <w:jc w:val="both"/>
        <w:rPr>
          <w:rFonts w:ascii="Arial" w:hAnsi="Arial" w:cs="Arial"/>
        </w:rPr>
      </w:pPr>
      <w:r w:rsidRPr="00F15E1C">
        <w:rPr>
          <w:rFonts w:ascii="Arial" w:hAnsi="Arial" w:cs="Arial"/>
        </w:rPr>
        <w:lastRenderedPageBreak/>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77777777" w:rsidR="007D11DE" w:rsidRPr="00F15E1C" w:rsidRDefault="007D11DE" w:rsidP="007D11DE">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77777777" w:rsidR="007D11DE" w:rsidRPr="00F15E1C" w:rsidRDefault="007D11DE" w:rsidP="007D11DE">
      <w:pPr>
        <w:ind w:firstLine="426"/>
        <w:jc w:val="both"/>
        <w:rPr>
          <w:rFonts w:ascii="Arial" w:hAnsi="Arial" w:cs="Arial"/>
        </w:rPr>
      </w:pPr>
      <w:r w:rsidRPr="00F15E1C">
        <w:rPr>
          <w:rFonts w:ascii="Arial" w:hAnsi="Arial" w:cs="Arial"/>
        </w:rPr>
        <w:t>21.4. Após a apresentação da proposta, não caberá desistência, salvo por motivo justo decorrente de fato superveniente e aceito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77777777" w:rsidR="007D11DE" w:rsidRPr="00F15E1C" w:rsidRDefault="007D11DE" w:rsidP="007D11DE">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77777777" w:rsidR="007D11DE" w:rsidRPr="00F15E1C" w:rsidRDefault="007D11DE" w:rsidP="007D11DE">
      <w:pPr>
        <w:ind w:firstLine="426"/>
        <w:jc w:val="both"/>
        <w:rPr>
          <w:rFonts w:ascii="Arial" w:hAnsi="Arial" w:cs="Arial"/>
        </w:rPr>
      </w:pPr>
      <w:r w:rsidRPr="00F15E1C">
        <w:rPr>
          <w:rFonts w:ascii="Arial" w:hAnsi="Arial" w:cs="Arial"/>
        </w:rPr>
        <w:t xml:space="preserve">21.6. É facultado </w:t>
      </w:r>
      <w:r>
        <w:rPr>
          <w:rFonts w:ascii="Arial" w:hAnsi="Arial" w:cs="Arial"/>
        </w:rPr>
        <w:t>ao(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C75ECBC" w14:textId="77777777" w:rsidR="007D11DE" w:rsidRPr="00F15E1C" w:rsidRDefault="007D11DE" w:rsidP="007D11DE">
      <w:pPr>
        <w:ind w:firstLine="426"/>
        <w:jc w:val="both"/>
        <w:rPr>
          <w:rFonts w:ascii="Arial" w:hAnsi="Arial" w:cs="Arial"/>
        </w:rPr>
      </w:pPr>
    </w:p>
    <w:p w14:paraId="0307E6A1" w14:textId="77777777" w:rsidR="007D11DE" w:rsidRPr="00F15E1C" w:rsidRDefault="007D11DE" w:rsidP="007D11DE">
      <w:pPr>
        <w:ind w:firstLine="426"/>
        <w:jc w:val="both"/>
        <w:rPr>
          <w:rFonts w:ascii="Arial" w:hAnsi="Arial" w:cs="Arial"/>
        </w:rPr>
      </w:pPr>
      <w:r w:rsidRPr="00F15E1C">
        <w:rPr>
          <w:rFonts w:ascii="Arial" w:hAnsi="Arial" w:cs="Arial"/>
        </w:rPr>
        <w:t>21.7. As licitantes intimadas para prestar qualquer esclarecimento adicional deverão fazê-lo no prazo determinado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77777777" w:rsidR="007D11DE" w:rsidRPr="00F15E1C" w:rsidRDefault="007D11DE" w:rsidP="007D11DE">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77777777" w:rsidR="007D11DE" w:rsidRPr="00F15E1C" w:rsidRDefault="007D11DE" w:rsidP="007D11DE">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77777777" w:rsidR="007D11DE" w:rsidRPr="00F15E1C" w:rsidRDefault="007D11DE" w:rsidP="007D11DE">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77777777" w:rsidR="007D11DE" w:rsidRPr="00F15E1C" w:rsidRDefault="007D11DE" w:rsidP="007D11DE">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77777777" w:rsidR="007D11DE" w:rsidRPr="00F15E1C" w:rsidRDefault="007D11DE" w:rsidP="007D11DE">
      <w:pPr>
        <w:ind w:firstLine="426"/>
        <w:jc w:val="both"/>
        <w:rPr>
          <w:rFonts w:ascii="Arial" w:hAnsi="Arial" w:cs="Arial"/>
        </w:rPr>
      </w:pPr>
      <w:r w:rsidRPr="00F15E1C">
        <w:rPr>
          <w:rFonts w:ascii="Arial" w:hAnsi="Arial" w:cs="Arial"/>
        </w:rPr>
        <w:t>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3</w:t>
      </w:r>
      <w:r w:rsidRPr="00F15E1C">
        <w:rPr>
          <w:rFonts w:ascii="Arial" w:hAnsi="Arial" w:cs="Arial"/>
        </w:rPr>
        <w:t>. Os casos omissos serão decididos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5</w:t>
      </w:r>
      <w:r w:rsidRPr="00F15E1C">
        <w:rPr>
          <w:rFonts w:ascii="Arial" w:hAnsi="Arial" w:cs="Arial"/>
        </w:rPr>
        <w:t>. O edital de Concorrência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05017871" w14:textId="0148DFF6" w:rsidR="007D11DE" w:rsidRDefault="007D11DE" w:rsidP="007D11DE">
      <w:pPr>
        <w:ind w:firstLine="426"/>
        <w:jc w:val="both"/>
        <w:rPr>
          <w:rFonts w:ascii="Arial" w:hAnsi="Arial" w:cs="Arial"/>
        </w:rPr>
      </w:pPr>
      <w:r w:rsidRPr="00F15E1C">
        <w:rPr>
          <w:rFonts w:ascii="Arial" w:hAnsi="Arial" w:cs="Arial"/>
        </w:rPr>
        <w:t>e) Anexo III: Declaração de fidelidade e legitimidade dos documentos apresentados eletronicamente;</w:t>
      </w:r>
    </w:p>
    <w:p w14:paraId="6562ADB7" w14:textId="642B530E" w:rsidR="007D11DE" w:rsidRPr="00F15E1C" w:rsidRDefault="00775583" w:rsidP="007D11DE">
      <w:pPr>
        <w:ind w:firstLine="426"/>
        <w:jc w:val="both"/>
        <w:rPr>
          <w:rFonts w:ascii="Arial" w:hAnsi="Arial" w:cs="Arial"/>
        </w:rPr>
      </w:pPr>
      <w:r>
        <w:rPr>
          <w:rFonts w:ascii="Arial" w:hAnsi="Arial" w:cs="Arial"/>
        </w:rPr>
        <w:lastRenderedPageBreak/>
        <w:t>f</w:t>
      </w:r>
      <w:r w:rsidR="007D11DE">
        <w:rPr>
          <w:rFonts w:ascii="Arial" w:hAnsi="Arial" w:cs="Arial"/>
        </w:rPr>
        <w:t xml:space="preserve">) Anexo </w:t>
      </w:r>
      <w:r>
        <w:rPr>
          <w:rFonts w:ascii="Arial" w:hAnsi="Arial" w:cs="Arial"/>
        </w:rPr>
        <w:t>I</w:t>
      </w:r>
      <w:r w:rsidR="007D11DE">
        <w:rPr>
          <w:rFonts w:ascii="Arial" w:hAnsi="Arial" w:cs="Arial"/>
        </w:rPr>
        <w:t xml:space="preserve">V: </w:t>
      </w:r>
      <w:r w:rsidR="007D11DE" w:rsidRPr="00F15E1C">
        <w:rPr>
          <w:rFonts w:ascii="Arial" w:hAnsi="Arial" w:cs="Arial"/>
        </w:rPr>
        <w:t>Minuta de Contrato ou Termo equivalente</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(em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7777777"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cumpre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está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34A430A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19EAA90C"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5A63DDF1"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3CC52F18" w14:textId="77777777" w:rsidR="007D11DE" w:rsidRDefault="007D11DE" w:rsidP="007D11DE">
      <w:pPr>
        <w:ind w:firstLine="561"/>
        <w:jc w:val="both"/>
        <w:rPr>
          <w:rFonts w:ascii="Arial" w:hAnsi="Arial" w:cs="Arial"/>
        </w:rPr>
      </w:pPr>
    </w:p>
    <w:p w14:paraId="73AC712D" w14:textId="77777777" w:rsidR="007D11DE" w:rsidRDefault="007D11DE" w:rsidP="007D11DE">
      <w:pPr>
        <w:suppressAutoHyphens w:val="0"/>
        <w:rPr>
          <w:rFonts w:ascii="Arial" w:hAnsi="Arial" w:cs="Arial"/>
        </w:rPr>
      </w:pPr>
      <w:r>
        <w:rPr>
          <w:rFonts w:ascii="Arial" w:hAnsi="Arial" w:cs="Arial"/>
        </w:rPr>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prometer,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comprovadamente,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no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60D99C40" w14:textId="7FA3C75A" w:rsidR="007D11DE" w:rsidRPr="009454EC" w:rsidRDefault="007D11DE" w:rsidP="007D11DE">
      <w:pPr>
        <w:pStyle w:val="Recuodecorpodetexto"/>
        <w:pageBreakBefore/>
        <w:widowControl w:val="0"/>
        <w:overflowPunct/>
        <w:autoSpaceDE/>
        <w:spacing w:line="240" w:lineRule="auto"/>
        <w:jc w:val="center"/>
        <w:rPr>
          <w:b/>
          <w:bCs/>
          <w:sz w:val="22"/>
          <w:szCs w:val="22"/>
          <w:lang w:val="pt-BR"/>
        </w:rPr>
      </w:pPr>
      <w:r w:rsidRPr="0077368C">
        <w:rPr>
          <w:b/>
          <w:sz w:val="22"/>
        </w:rPr>
        <w:lastRenderedPageBreak/>
        <w:t>ANEXO I</w:t>
      </w:r>
      <w:r w:rsidRPr="0077368C">
        <w:rPr>
          <w:b/>
          <w:sz w:val="22"/>
          <w:lang w:val="pt-BR"/>
        </w:rPr>
        <w:t>II</w:t>
      </w:r>
    </w:p>
    <w:p w14:paraId="174C3E83"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4E76702E" w:rsidR="007D11DE" w:rsidRPr="00774171" w:rsidRDefault="007D11DE" w:rsidP="00775583">
      <w:pPr>
        <w:jc w:val="center"/>
      </w:pPr>
      <w:r w:rsidRPr="00FD3AE3">
        <w:rPr>
          <w:rFonts w:ascii="Arial" w:hAnsi="Arial" w:cs="Arial"/>
          <w:b/>
          <w:sz w:val="22"/>
          <w:shd w:val="clear" w:color="auto" w:fill="FFFFFF"/>
        </w:rPr>
        <w:lastRenderedPageBreak/>
        <w:t xml:space="preserve">ANEXO </w:t>
      </w:r>
      <w:r w:rsidR="00775583">
        <w:rPr>
          <w:rFonts w:ascii="Arial" w:hAnsi="Arial" w:cs="Arial"/>
          <w:b/>
          <w:sz w:val="22"/>
          <w:shd w:val="clear" w:color="auto" w:fill="FFFFFF"/>
        </w:rPr>
        <w:t>I</w:t>
      </w:r>
      <w:r w:rsidRPr="00FD3AE3">
        <w:rPr>
          <w:rFonts w:ascii="Arial" w:hAnsi="Arial" w:cs="Arial"/>
          <w:b/>
          <w:sz w:val="22"/>
          <w:shd w:val="clear" w:color="auto" w:fill="FFFFFF"/>
        </w:rPr>
        <w:t>V</w:t>
      </w:r>
    </w:p>
    <w:p w14:paraId="29C71F4B"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7084D32" w14:textId="77777777" w:rsidR="007D11DE" w:rsidRPr="000724DF" w:rsidRDefault="007D11DE" w:rsidP="007D11DE">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48665E8" w:rsidR="0077368C"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A152C9C" w14:textId="77777777" w:rsidR="00D62BF1" w:rsidRPr="00D62BF1" w:rsidRDefault="00D62BF1" w:rsidP="00D62BF1">
      <w:pPr>
        <w:jc w:val="both"/>
        <w:rPr>
          <w:rFonts w:ascii="Arial" w:hAnsi="Arial" w:cs="Arial"/>
          <w:b/>
          <w:bCs/>
          <w:u w:val="single"/>
        </w:rPr>
      </w:pPr>
      <w:r w:rsidRPr="00D62BF1">
        <w:rPr>
          <w:rFonts w:ascii="Arial" w:hAnsi="Arial" w:cs="Arial"/>
          <w:b/>
          <w:bCs/>
          <w:u w:val="single"/>
        </w:rPr>
        <w:t xml:space="preserve">CONTRATO QUE ENTRE SI FAZEM A PREFEITURA DO MUNICÍPIO DE PIRACICABA E .........................................., PARA A </w:t>
      </w:r>
      <w:r w:rsidRPr="00D62BF1">
        <w:rPr>
          <w:rFonts w:ascii="Arial" w:hAnsi="Arial" w:cs="Arial"/>
          <w:b/>
          <w:u w:val="single"/>
          <w:shd w:val="clear" w:color="auto" w:fill="FFFFFF"/>
        </w:rPr>
        <w:t>IMPLANTAÇÃO DE PASSARELA DE LIGAÇÃO NA ÁREA DE LAZER DO TRABALHADOR “ANTONIO GERALDIN”</w:t>
      </w:r>
      <w:r w:rsidRPr="00D62BF1">
        <w:rPr>
          <w:rFonts w:ascii="Arial" w:hAnsi="Arial" w:cs="Arial"/>
          <w:b/>
          <w:u w:val="single"/>
        </w:rPr>
        <w:t>.</w:t>
      </w:r>
    </w:p>
    <w:p w14:paraId="695D085A" w14:textId="77777777" w:rsidR="00D62BF1" w:rsidRPr="00D62BF1" w:rsidRDefault="00D62BF1" w:rsidP="00D62BF1">
      <w:pPr>
        <w:jc w:val="both"/>
        <w:rPr>
          <w:rFonts w:ascii="Arial" w:hAnsi="Arial" w:cs="Arial"/>
          <w:b/>
          <w:bCs/>
        </w:rPr>
      </w:pPr>
    </w:p>
    <w:p w14:paraId="311660ED" w14:textId="77777777" w:rsidR="00D62BF1" w:rsidRPr="00D62BF1" w:rsidRDefault="00D62BF1" w:rsidP="00D62BF1">
      <w:pPr>
        <w:jc w:val="both"/>
        <w:rPr>
          <w:rFonts w:ascii="Arial" w:hAnsi="Arial" w:cs="Arial"/>
          <w:b/>
          <w:bCs/>
        </w:rPr>
      </w:pPr>
    </w:p>
    <w:p w14:paraId="42914415" w14:textId="77777777" w:rsidR="00D62BF1" w:rsidRPr="00D62BF1" w:rsidRDefault="00D62BF1" w:rsidP="00D62BF1">
      <w:pPr>
        <w:jc w:val="both"/>
        <w:rPr>
          <w:rFonts w:ascii="Arial" w:hAnsi="Arial" w:cs="Arial"/>
          <w:b/>
          <w:bCs/>
        </w:rPr>
      </w:pPr>
    </w:p>
    <w:p w14:paraId="59EDA741" w14:textId="77777777" w:rsidR="00D62BF1" w:rsidRPr="00D62BF1" w:rsidRDefault="00D62BF1" w:rsidP="00D62BF1">
      <w:pPr>
        <w:jc w:val="both"/>
        <w:rPr>
          <w:rFonts w:ascii="Arial" w:hAnsi="Arial" w:cs="Arial"/>
          <w:b/>
          <w:bCs/>
        </w:rPr>
      </w:pPr>
    </w:p>
    <w:p w14:paraId="0D364959" w14:textId="77777777" w:rsidR="00D62BF1" w:rsidRPr="00D62BF1" w:rsidRDefault="00D62BF1" w:rsidP="00D62BF1">
      <w:pPr>
        <w:jc w:val="both"/>
        <w:rPr>
          <w:rFonts w:ascii="Arial" w:hAnsi="Arial" w:cs="Arial"/>
          <w:b/>
          <w:bCs/>
        </w:rPr>
      </w:pPr>
    </w:p>
    <w:p w14:paraId="76A8A1E9" w14:textId="77777777" w:rsidR="00D62BF1" w:rsidRPr="00D62BF1" w:rsidRDefault="00D62BF1" w:rsidP="00D62BF1">
      <w:pPr>
        <w:jc w:val="both"/>
        <w:rPr>
          <w:rFonts w:ascii="Arial" w:hAnsi="Arial" w:cs="Arial"/>
          <w:b/>
          <w:bCs/>
          <w:shd w:val="clear" w:color="auto" w:fill="FFFFFF"/>
        </w:rPr>
      </w:pPr>
      <w:r w:rsidRPr="00D62BF1">
        <w:rPr>
          <w:rFonts w:ascii="Arial" w:hAnsi="Arial" w:cs="Arial"/>
          <w:b/>
          <w:bCs/>
        </w:rPr>
        <w:t>Data: ... de ................. de 2026.</w:t>
      </w:r>
    </w:p>
    <w:p w14:paraId="3E586BE5" w14:textId="77777777" w:rsidR="00D62BF1" w:rsidRPr="00D62BF1" w:rsidRDefault="00D62BF1" w:rsidP="00D62BF1">
      <w:pPr>
        <w:jc w:val="both"/>
        <w:rPr>
          <w:rFonts w:ascii="Arial" w:hAnsi="Arial" w:cs="Arial"/>
          <w:b/>
          <w:bCs/>
          <w:shd w:val="clear" w:color="auto" w:fill="FFFFFF"/>
        </w:rPr>
      </w:pPr>
      <w:r w:rsidRPr="00D62BF1">
        <w:rPr>
          <w:rFonts w:ascii="Arial" w:hAnsi="Arial" w:cs="Arial"/>
          <w:b/>
          <w:bCs/>
          <w:shd w:val="clear" w:color="auto" w:fill="FFFFFF"/>
        </w:rPr>
        <w:t xml:space="preserve">Prazo: </w:t>
      </w:r>
      <w:r w:rsidRPr="00D62BF1">
        <w:rPr>
          <w:rFonts w:ascii="Arial" w:hAnsi="Arial" w:cs="Arial"/>
          <w:b/>
          <w:bCs/>
          <w:color w:val="000000"/>
          <w:shd w:val="clear" w:color="auto" w:fill="FFFFFF"/>
        </w:rPr>
        <w:t>09 (nove) meses.</w:t>
      </w:r>
    </w:p>
    <w:p w14:paraId="612FFA98" w14:textId="77777777" w:rsidR="00D62BF1" w:rsidRPr="00D62BF1" w:rsidRDefault="00D62BF1" w:rsidP="00D62BF1">
      <w:pPr>
        <w:jc w:val="both"/>
        <w:rPr>
          <w:rFonts w:ascii="Arial" w:hAnsi="Arial" w:cs="Arial"/>
          <w:b/>
          <w:bCs/>
        </w:rPr>
      </w:pPr>
      <w:r w:rsidRPr="00D62BF1">
        <w:rPr>
          <w:rFonts w:ascii="Arial" w:hAnsi="Arial" w:cs="Arial"/>
          <w:b/>
          <w:bCs/>
        </w:rPr>
        <w:t>Valor: R$ .......... (..........).</w:t>
      </w:r>
    </w:p>
    <w:p w14:paraId="08AD8139" w14:textId="77777777" w:rsidR="00D62BF1" w:rsidRPr="00D62BF1" w:rsidRDefault="00D62BF1" w:rsidP="00D62BF1">
      <w:pPr>
        <w:jc w:val="both"/>
        <w:rPr>
          <w:rFonts w:ascii="Arial" w:hAnsi="Arial" w:cs="Arial"/>
          <w:b/>
          <w:bCs/>
        </w:rPr>
      </w:pPr>
      <w:r w:rsidRPr="00D62BF1">
        <w:rPr>
          <w:rFonts w:ascii="Arial" w:hAnsi="Arial" w:cs="Arial"/>
          <w:b/>
          <w:bCs/>
        </w:rPr>
        <w:t>Processo Administrativo nº 21.672/2026.</w:t>
      </w:r>
    </w:p>
    <w:p w14:paraId="03431FAF" w14:textId="77777777" w:rsidR="00D62BF1" w:rsidRPr="00D62BF1" w:rsidRDefault="00D62BF1" w:rsidP="00D62BF1">
      <w:pPr>
        <w:jc w:val="both"/>
        <w:rPr>
          <w:rFonts w:ascii="Arial" w:hAnsi="Arial" w:cs="Arial"/>
          <w:b/>
          <w:bCs/>
        </w:rPr>
      </w:pPr>
      <w:r w:rsidRPr="00D62BF1">
        <w:rPr>
          <w:rFonts w:ascii="Arial" w:hAnsi="Arial" w:cs="Arial"/>
          <w:b/>
          <w:bCs/>
        </w:rPr>
        <w:t>Concorrência nº ..../2026.</w:t>
      </w:r>
    </w:p>
    <w:p w14:paraId="412323FD" w14:textId="77777777" w:rsidR="00D62BF1" w:rsidRPr="00D62BF1" w:rsidRDefault="00D62BF1" w:rsidP="00D62BF1">
      <w:pPr>
        <w:jc w:val="both"/>
        <w:rPr>
          <w:rFonts w:ascii="Arial" w:hAnsi="Arial" w:cs="Arial"/>
          <w:b/>
          <w:bCs/>
        </w:rPr>
      </w:pPr>
      <w:r w:rsidRPr="00D62BF1">
        <w:rPr>
          <w:rFonts w:ascii="Arial" w:hAnsi="Arial" w:cs="Arial"/>
          <w:b/>
          <w:bCs/>
        </w:rPr>
        <w:t>Contrato nº …/2026.</w:t>
      </w:r>
    </w:p>
    <w:p w14:paraId="7C286937" w14:textId="77777777" w:rsidR="00D62BF1" w:rsidRPr="00D62BF1" w:rsidRDefault="00D62BF1" w:rsidP="00D62BF1">
      <w:pPr>
        <w:jc w:val="both"/>
        <w:rPr>
          <w:rFonts w:ascii="Arial" w:hAnsi="Arial" w:cs="Arial"/>
          <w:b/>
          <w:bCs/>
        </w:rPr>
      </w:pPr>
    </w:p>
    <w:p w14:paraId="35595EB0" w14:textId="77777777" w:rsidR="00D62BF1" w:rsidRPr="00D62BF1" w:rsidRDefault="00D62BF1" w:rsidP="00D62BF1">
      <w:pPr>
        <w:jc w:val="both"/>
        <w:rPr>
          <w:rFonts w:ascii="Arial" w:hAnsi="Arial" w:cs="Arial"/>
          <w:b/>
          <w:bCs/>
        </w:rPr>
      </w:pPr>
    </w:p>
    <w:p w14:paraId="40925B95" w14:textId="77777777" w:rsidR="00D62BF1" w:rsidRPr="00D62BF1" w:rsidRDefault="00D62BF1" w:rsidP="00D62BF1">
      <w:pPr>
        <w:jc w:val="both"/>
        <w:rPr>
          <w:rFonts w:ascii="Arial" w:hAnsi="Arial" w:cs="Arial"/>
          <w:b/>
          <w:bCs/>
        </w:rPr>
      </w:pPr>
    </w:p>
    <w:p w14:paraId="49D02E35" w14:textId="77777777" w:rsidR="00D62BF1" w:rsidRPr="00D62BF1" w:rsidRDefault="00D62BF1" w:rsidP="00D62BF1">
      <w:pPr>
        <w:jc w:val="both"/>
        <w:rPr>
          <w:rFonts w:ascii="Arial" w:hAnsi="Arial" w:cs="Arial"/>
          <w:b/>
          <w:bCs/>
        </w:rPr>
      </w:pPr>
    </w:p>
    <w:p w14:paraId="5289813E" w14:textId="77777777" w:rsidR="00D62BF1" w:rsidRPr="00D62BF1" w:rsidRDefault="00D62BF1" w:rsidP="00D62BF1">
      <w:pPr>
        <w:jc w:val="both"/>
        <w:rPr>
          <w:rFonts w:ascii="Arial" w:hAnsi="Arial" w:cs="Arial"/>
          <w:b/>
          <w:bCs/>
        </w:rPr>
      </w:pPr>
    </w:p>
    <w:p w14:paraId="00300723" w14:textId="77777777" w:rsidR="00D62BF1" w:rsidRPr="00D62BF1" w:rsidRDefault="00D62BF1" w:rsidP="00D62BF1">
      <w:pPr>
        <w:jc w:val="both"/>
        <w:rPr>
          <w:rFonts w:ascii="Arial" w:hAnsi="Arial" w:cs="Arial"/>
          <w:b/>
          <w:bCs/>
        </w:rPr>
      </w:pPr>
    </w:p>
    <w:p w14:paraId="4D8E7480" w14:textId="77777777" w:rsidR="00D62BF1" w:rsidRPr="00D62BF1" w:rsidRDefault="00D62BF1" w:rsidP="00D62BF1">
      <w:pPr>
        <w:jc w:val="both"/>
        <w:rPr>
          <w:rFonts w:ascii="Arial" w:hAnsi="Arial" w:cs="Arial"/>
          <w:b/>
          <w:bCs/>
        </w:rPr>
      </w:pPr>
    </w:p>
    <w:p w14:paraId="6D182179" w14:textId="77777777" w:rsidR="00D62BF1" w:rsidRPr="00D62BF1" w:rsidRDefault="00D62BF1" w:rsidP="00D62BF1">
      <w:pPr>
        <w:jc w:val="both"/>
        <w:rPr>
          <w:rFonts w:ascii="Arial" w:hAnsi="Arial" w:cs="Arial"/>
          <w:b/>
          <w:bCs/>
        </w:rPr>
      </w:pPr>
    </w:p>
    <w:p w14:paraId="51C9186A" w14:textId="77777777" w:rsidR="00D62BF1" w:rsidRPr="00D62BF1" w:rsidRDefault="00D62BF1" w:rsidP="00D62BF1">
      <w:pPr>
        <w:jc w:val="both"/>
        <w:rPr>
          <w:rFonts w:ascii="Arial" w:hAnsi="Arial" w:cs="Arial"/>
          <w:b/>
          <w:bCs/>
        </w:rPr>
      </w:pPr>
    </w:p>
    <w:p w14:paraId="2ABA8548" w14:textId="77777777" w:rsidR="00D62BF1" w:rsidRPr="00D62BF1" w:rsidRDefault="00D62BF1" w:rsidP="00D62BF1">
      <w:pPr>
        <w:jc w:val="both"/>
        <w:rPr>
          <w:rFonts w:ascii="Arial" w:hAnsi="Arial" w:cs="Arial"/>
          <w:b/>
          <w:bCs/>
        </w:rPr>
      </w:pPr>
    </w:p>
    <w:p w14:paraId="5097EEC7" w14:textId="77777777" w:rsidR="00D62BF1" w:rsidRPr="00D62BF1" w:rsidRDefault="00D62BF1" w:rsidP="00D62BF1">
      <w:pPr>
        <w:jc w:val="both"/>
        <w:rPr>
          <w:rFonts w:ascii="Arial" w:hAnsi="Arial" w:cs="Arial"/>
          <w:b/>
          <w:bCs/>
        </w:rPr>
      </w:pPr>
    </w:p>
    <w:p w14:paraId="6FB0170A" w14:textId="77777777" w:rsidR="00D62BF1" w:rsidRPr="00D62BF1" w:rsidRDefault="00D62BF1" w:rsidP="00D62BF1">
      <w:pPr>
        <w:jc w:val="both"/>
        <w:rPr>
          <w:rFonts w:ascii="Arial" w:hAnsi="Arial" w:cs="Arial"/>
          <w:b/>
          <w:bCs/>
        </w:rPr>
      </w:pPr>
    </w:p>
    <w:p w14:paraId="5170D72A" w14:textId="77777777" w:rsidR="00D62BF1" w:rsidRPr="00D62BF1" w:rsidRDefault="00D62BF1" w:rsidP="00D62BF1">
      <w:pPr>
        <w:ind w:firstLine="584"/>
        <w:jc w:val="both"/>
        <w:rPr>
          <w:rFonts w:ascii="Arial" w:hAnsi="Arial" w:cs="Arial"/>
          <w:b/>
          <w:bCs/>
        </w:rPr>
      </w:pPr>
      <w:r w:rsidRPr="00D62BF1">
        <w:rPr>
          <w:rFonts w:ascii="Arial" w:hAnsi="Arial" w:cs="Arial"/>
          <w:b/>
          <w:bCs/>
        </w:rPr>
        <w:t>CLÁUSULA 1ª - DAS PARTES</w:t>
      </w:r>
    </w:p>
    <w:p w14:paraId="70FB3BE6" w14:textId="77777777" w:rsidR="00D62BF1" w:rsidRPr="00D62BF1" w:rsidRDefault="00D62BF1" w:rsidP="00D62BF1">
      <w:pPr>
        <w:ind w:firstLine="567"/>
        <w:jc w:val="both"/>
        <w:rPr>
          <w:rFonts w:ascii="Arial" w:hAnsi="Arial" w:cs="Arial"/>
          <w:b/>
          <w:bCs/>
        </w:rPr>
      </w:pPr>
    </w:p>
    <w:p w14:paraId="7135D7FE" w14:textId="77777777" w:rsidR="00D62BF1" w:rsidRPr="00D62BF1" w:rsidRDefault="00D62BF1" w:rsidP="00D62BF1">
      <w:pPr>
        <w:ind w:firstLine="567"/>
        <w:jc w:val="both"/>
        <w:rPr>
          <w:rFonts w:ascii="Arial" w:hAnsi="Arial" w:cs="Arial"/>
          <w:b/>
          <w:bCs/>
          <w:u w:val="single"/>
        </w:rPr>
      </w:pPr>
      <w:r w:rsidRPr="00D62BF1">
        <w:rPr>
          <w:rFonts w:ascii="Arial" w:hAnsi="Arial" w:cs="Arial"/>
          <w:b/>
          <w:bCs/>
        </w:rPr>
        <w:t xml:space="preserve">1.1. </w:t>
      </w:r>
      <w:r w:rsidRPr="00D62BF1">
        <w:rPr>
          <w:rFonts w:ascii="Arial" w:hAnsi="Arial" w:cs="Arial"/>
          <w:bCs/>
        </w:rPr>
        <w:t xml:space="preserve">A </w:t>
      </w:r>
      <w:r w:rsidRPr="00D62BF1">
        <w:rPr>
          <w:rFonts w:ascii="Arial" w:hAnsi="Arial" w:cs="Arial"/>
          <w:b/>
          <w:bCs/>
        </w:rPr>
        <w:t>PREFEITURA DO MUNICÍPIO DE PIRACICABA</w:t>
      </w:r>
      <w:r w:rsidRPr="00D62BF1">
        <w:rPr>
          <w:rFonts w:ascii="Arial" w:hAnsi="Arial" w:cs="Arial"/>
          <w:bCs/>
        </w:rPr>
        <w:t>, inscrito no CNPJ nº 46.341.038/0001-29, com sede à Rua Antônio Corrêa Barbosa, n.º 2.233, bairro Chácara Nazareth, nesta cidade e Estado, representada pelo Secretário Municipal de Obras, Infraestrutura e Serviços Públicos</w:t>
      </w:r>
      <w:r w:rsidRPr="00D62BF1">
        <w:rPr>
          <w:rFonts w:ascii="Arial" w:hAnsi="Arial" w:cs="Arial"/>
          <w:bCs/>
          <w:shd w:val="clear" w:color="auto" w:fill="FFFFFF"/>
        </w:rPr>
        <w:t xml:space="preserve">, Sr. </w:t>
      </w:r>
      <w:r w:rsidRPr="00D62BF1">
        <w:rPr>
          <w:rFonts w:ascii="Arial" w:hAnsi="Arial" w:cs="Arial"/>
          <w:b/>
        </w:rPr>
        <w:t>LUCIANO RODOVALDO CELÊNCIO</w:t>
      </w:r>
      <w:r w:rsidRPr="00D62BF1">
        <w:rPr>
          <w:rFonts w:ascii="Arial" w:hAnsi="Arial" w:cs="Arial"/>
          <w:shd w:val="clear" w:color="auto" w:fill="FFFFFF"/>
        </w:rPr>
        <w:t xml:space="preserve">, inscrito no CPF nº </w:t>
      </w:r>
      <w:r w:rsidRPr="00D62BF1">
        <w:rPr>
          <w:rFonts w:ascii="Arial" w:hAnsi="Arial" w:cs="Arial"/>
        </w:rPr>
        <w:t xml:space="preserve">..............., </w:t>
      </w:r>
      <w:r w:rsidRPr="00D62BF1">
        <w:rPr>
          <w:rFonts w:ascii="Arial" w:hAnsi="Arial" w:cs="Arial"/>
          <w:bCs/>
          <w:shd w:val="clear" w:color="auto" w:fill="FFFFFF"/>
        </w:rPr>
        <w:t xml:space="preserve">adiante, designado, simplesmente, </w:t>
      </w:r>
      <w:r w:rsidRPr="00D62BF1">
        <w:rPr>
          <w:rFonts w:ascii="Arial" w:hAnsi="Arial" w:cs="Arial"/>
          <w:b/>
          <w:bCs/>
          <w:shd w:val="clear" w:color="auto" w:fill="FFFFFF"/>
        </w:rPr>
        <w:t>CONTRATANTE</w:t>
      </w:r>
      <w:r w:rsidRPr="00D62BF1">
        <w:rPr>
          <w:rFonts w:ascii="Arial" w:hAnsi="Arial" w:cs="Arial"/>
          <w:bCs/>
          <w:shd w:val="clear" w:color="auto" w:fill="FFFFFF"/>
        </w:rPr>
        <w:t xml:space="preserve"> e .</w:t>
      </w:r>
      <w:r w:rsidRPr="00D62BF1">
        <w:rPr>
          <w:rFonts w:ascii="Arial" w:hAnsi="Arial" w:cs="Arial"/>
          <w:bCs/>
        </w:rPr>
        <w:t xml:space="preserve">........., com sede à ........, n.º ......., na cidade de ......., inscrita no CNPJ n.º ........, representada pelo seu ......, Sr. .........., (qualificação completa), inscrito no CPF n.º ........, adiante designada simplesmente </w:t>
      </w:r>
      <w:r w:rsidRPr="00D62BF1">
        <w:rPr>
          <w:rFonts w:ascii="Arial" w:hAnsi="Arial" w:cs="Arial"/>
          <w:b/>
          <w:bCs/>
        </w:rPr>
        <w:t>CONTRATADA</w:t>
      </w:r>
      <w:r w:rsidRPr="00D62BF1">
        <w:rPr>
          <w:rFonts w:ascii="Arial" w:hAnsi="Arial" w:cs="Arial"/>
          <w:bCs/>
        </w:rPr>
        <w:t>, ajustam o que se segue:</w:t>
      </w:r>
    </w:p>
    <w:p w14:paraId="39AC2BC7" w14:textId="77777777" w:rsidR="00D62BF1" w:rsidRPr="00D62BF1" w:rsidRDefault="00D62BF1" w:rsidP="00D62BF1">
      <w:pPr>
        <w:keepNext/>
        <w:outlineLvl w:val="1"/>
        <w:rPr>
          <w:rFonts w:ascii="Arial" w:hAnsi="Arial" w:cs="Arial"/>
          <w:b/>
          <w:bCs/>
          <w:u w:val="single"/>
        </w:rPr>
      </w:pPr>
    </w:p>
    <w:p w14:paraId="1D18388D" w14:textId="77777777" w:rsidR="00D62BF1" w:rsidRPr="00D62BF1" w:rsidRDefault="00D62BF1" w:rsidP="00D62BF1">
      <w:pPr>
        <w:keepNext/>
        <w:numPr>
          <w:ilvl w:val="1"/>
          <w:numId w:val="39"/>
        </w:numPr>
        <w:ind w:left="576" w:hanging="9"/>
        <w:outlineLvl w:val="1"/>
        <w:rPr>
          <w:rFonts w:ascii="Arial" w:hAnsi="Arial" w:cs="Arial"/>
          <w:b/>
        </w:rPr>
      </w:pPr>
      <w:r w:rsidRPr="00D62BF1">
        <w:rPr>
          <w:rFonts w:ascii="Arial" w:hAnsi="Arial" w:cs="Arial"/>
          <w:b/>
        </w:rPr>
        <w:t>CLÁUSULA 2ª - DO OBJETO</w:t>
      </w:r>
    </w:p>
    <w:p w14:paraId="453E4919" w14:textId="77777777" w:rsidR="00D62BF1" w:rsidRPr="00D62BF1" w:rsidRDefault="00D62BF1" w:rsidP="00D62BF1">
      <w:pPr>
        <w:ind w:firstLine="567"/>
        <w:jc w:val="both"/>
        <w:rPr>
          <w:rFonts w:ascii="Arial" w:hAnsi="Arial" w:cs="Arial"/>
          <w:b/>
        </w:rPr>
      </w:pPr>
    </w:p>
    <w:p w14:paraId="01870FB0" w14:textId="77777777" w:rsidR="00D62BF1" w:rsidRPr="00D62BF1" w:rsidRDefault="00D62BF1" w:rsidP="00D62BF1">
      <w:pPr>
        <w:ind w:firstLine="567"/>
        <w:jc w:val="both"/>
        <w:rPr>
          <w:rFonts w:ascii="Arial" w:hAnsi="Arial" w:cs="Arial"/>
          <w:b/>
        </w:rPr>
      </w:pPr>
      <w:r w:rsidRPr="00D62BF1">
        <w:rPr>
          <w:rFonts w:ascii="Arial" w:hAnsi="Arial" w:cs="Arial"/>
          <w:b/>
        </w:rPr>
        <w:t>2.1. A CONTRATADA se obriga a i</w:t>
      </w:r>
      <w:r w:rsidRPr="00D62BF1">
        <w:rPr>
          <w:rFonts w:ascii="Arial" w:hAnsi="Arial" w:cs="Arial"/>
          <w:b/>
          <w:shd w:val="clear" w:color="auto" w:fill="FFFFFF"/>
        </w:rPr>
        <w:t>mplantação de Passarela de Ligação na Área de Lazer do Trabalhador “Antonio Geraldin”</w:t>
      </w:r>
      <w:r w:rsidRPr="00D62BF1">
        <w:rPr>
          <w:rFonts w:ascii="Arial" w:hAnsi="Arial" w:cs="Arial"/>
          <w:b/>
        </w:rPr>
        <w:t>, conforme especificações detalhadas constantes do Edital de Concorrência nº ..../2026, bem como seu Termo de Referência, o qual fica fazendo parte integrante do presente instrumento.</w:t>
      </w:r>
    </w:p>
    <w:p w14:paraId="357190FB" w14:textId="77777777" w:rsidR="00D62BF1" w:rsidRPr="00D62BF1" w:rsidRDefault="00D62BF1" w:rsidP="00D62BF1">
      <w:pPr>
        <w:ind w:firstLine="567"/>
        <w:jc w:val="both"/>
        <w:rPr>
          <w:rFonts w:ascii="Arial" w:hAnsi="Arial" w:cs="Arial"/>
          <w:b/>
        </w:rPr>
      </w:pPr>
    </w:p>
    <w:p w14:paraId="60D3AFF2" w14:textId="77777777" w:rsidR="00D62BF1" w:rsidRPr="00D62BF1" w:rsidRDefault="00D62BF1" w:rsidP="00D62BF1">
      <w:pPr>
        <w:ind w:firstLine="567"/>
        <w:jc w:val="both"/>
        <w:rPr>
          <w:rFonts w:ascii="Arial" w:hAnsi="Arial" w:cs="Arial"/>
          <w:b/>
        </w:rPr>
      </w:pPr>
      <w:r w:rsidRPr="00D62BF1">
        <w:rPr>
          <w:rFonts w:ascii="Arial" w:hAnsi="Arial" w:cs="Arial"/>
          <w:b/>
        </w:rPr>
        <w:t>CLÁUSULA 3ª - DOS RECURSOS FINANCEIROS</w:t>
      </w:r>
    </w:p>
    <w:p w14:paraId="3411B626" w14:textId="77777777" w:rsidR="00D62BF1" w:rsidRPr="00D62BF1" w:rsidRDefault="00D62BF1" w:rsidP="00D62BF1">
      <w:pPr>
        <w:ind w:firstLine="567"/>
        <w:jc w:val="both"/>
        <w:rPr>
          <w:rFonts w:ascii="Arial" w:hAnsi="Arial" w:cs="Arial"/>
          <w:bCs/>
        </w:rPr>
      </w:pPr>
    </w:p>
    <w:p w14:paraId="2685A47A" w14:textId="77777777" w:rsidR="00D62BF1" w:rsidRPr="00D62BF1" w:rsidRDefault="00D62BF1" w:rsidP="00D62BF1">
      <w:pPr>
        <w:tabs>
          <w:tab w:val="left" w:pos="970"/>
        </w:tabs>
        <w:ind w:firstLine="567"/>
        <w:jc w:val="both"/>
        <w:rPr>
          <w:rFonts w:ascii="Arial" w:hAnsi="Arial" w:cs="Arial"/>
          <w:bCs/>
        </w:rPr>
      </w:pPr>
      <w:r w:rsidRPr="00D62BF1">
        <w:rPr>
          <w:rFonts w:ascii="Arial" w:hAnsi="Arial" w:cs="Arial"/>
          <w:b/>
          <w:bCs/>
        </w:rPr>
        <w:t>3.1.</w:t>
      </w:r>
      <w:r w:rsidRPr="00D62BF1">
        <w:rPr>
          <w:rFonts w:ascii="Arial" w:hAnsi="Arial" w:cs="Arial"/>
          <w:bCs/>
        </w:rPr>
        <w:t xml:space="preserve"> A despesa supra será atendida pela dotação orçamentária nº </w:t>
      </w:r>
      <w:r w:rsidRPr="00D62BF1">
        <w:rPr>
          <w:rFonts w:ascii="Arial" w:hAnsi="Arial" w:cs="Arial"/>
          <w:shd w:val="clear" w:color="auto" w:fill="FFFFFF"/>
        </w:rPr>
        <w:t>1 08011 15451000610930000 0101011000</w:t>
      </w:r>
      <w:r w:rsidRPr="00D62BF1">
        <w:rPr>
          <w:rFonts w:ascii="Arial" w:hAnsi="Arial" w:cs="Arial"/>
        </w:rPr>
        <w:t>,</w:t>
      </w:r>
      <w:r w:rsidRPr="00D62BF1">
        <w:rPr>
          <w:rFonts w:ascii="Arial" w:hAnsi="Arial" w:cs="Arial"/>
          <w:bCs/>
        </w:rPr>
        <w:t xml:space="preserve"> constantes do exercício de 2026 e correspondente para 2027.</w:t>
      </w:r>
    </w:p>
    <w:p w14:paraId="70039989" w14:textId="77777777" w:rsidR="00D62BF1" w:rsidRPr="00D62BF1" w:rsidRDefault="00D62BF1" w:rsidP="00D62BF1">
      <w:pPr>
        <w:tabs>
          <w:tab w:val="left" w:pos="970"/>
        </w:tabs>
        <w:ind w:firstLine="567"/>
        <w:jc w:val="both"/>
        <w:rPr>
          <w:rFonts w:ascii="Arial" w:hAnsi="Arial" w:cs="Arial"/>
        </w:rPr>
      </w:pPr>
    </w:p>
    <w:p w14:paraId="552605F8" w14:textId="77777777" w:rsidR="00D62BF1" w:rsidRPr="00D62BF1" w:rsidRDefault="00D62BF1" w:rsidP="00D62BF1">
      <w:pPr>
        <w:ind w:firstLine="567"/>
        <w:jc w:val="both"/>
        <w:rPr>
          <w:rFonts w:ascii="Arial" w:hAnsi="Arial" w:cs="Arial"/>
          <w:b/>
        </w:rPr>
      </w:pPr>
      <w:r w:rsidRPr="00D62BF1">
        <w:rPr>
          <w:rFonts w:ascii="Arial" w:hAnsi="Arial" w:cs="Arial"/>
          <w:b/>
        </w:rPr>
        <w:t>CLÁUSULA 4ª – DO SUPORTE LEGAL</w:t>
      </w:r>
    </w:p>
    <w:p w14:paraId="2EBFD5D5" w14:textId="77777777" w:rsidR="00D62BF1" w:rsidRPr="00D62BF1" w:rsidRDefault="00D62BF1" w:rsidP="00D62BF1">
      <w:pPr>
        <w:ind w:firstLine="567"/>
        <w:jc w:val="both"/>
        <w:rPr>
          <w:rFonts w:ascii="Arial" w:hAnsi="Arial" w:cs="Arial"/>
          <w:b/>
          <w:bCs/>
        </w:rPr>
      </w:pPr>
    </w:p>
    <w:p w14:paraId="107B24F3" w14:textId="77777777" w:rsidR="00D62BF1" w:rsidRPr="00D62BF1" w:rsidRDefault="00D62BF1" w:rsidP="00D62BF1">
      <w:pPr>
        <w:keepLines/>
        <w:ind w:firstLine="567"/>
        <w:jc w:val="both"/>
        <w:rPr>
          <w:rFonts w:ascii="Arial" w:hAnsi="Arial" w:cs="Arial"/>
        </w:rPr>
      </w:pPr>
      <w:r w:rsidRPr="00D62BF1">
        <w:rPr>
          <w:rFonts w:ascii="Arial" w:hAnsi="Arial" w:cs="Arial"/>
          <w:b/>
        </w:rPr>
        <w:t>4.1.</w:t>
      </w:r>
      <w:r w:rsidRPr="00D62BF1">
        <w:rPr>
          <w:rFonts w:ascii="Arial" w:hAnsi="Arial" w:cs="Arial"/>
        </w:rPr>
        <w:t xml:space="preserve"> Este contrato é regulado pelos seguintes dispositivos legais:</w:t>
      </w:r>
    </w:p>
    <w:p w14:paraId="5F452636" w14:textId="77777777" w:rsidR="00D62BF1" w:rsidRPr="00D62BF1" w:rsidRDefault="00D62BF1" w:rsidP="00D62BF1">
      <w:pPr>
        <w:keepLines/>
        <w:ind w:firstLine="567"/>
        <w:jc w:val="both"/>
        <w:rPr>
          <w:rFonts w:ascii="Arial" w:hAnsi="Arial" w:cs="Arial"/>
        </w:rPr>
      </w:pPr>
      <w:r w:rsidRPr="00D62BF1">
        <w:rPr>
          <w:rFonts w:ascii="Arial" w:hAnsi="Arial" w:cs="Arial"/>
          <w:b/>
        </w:rPr>
        <w:t>4.1.1.</w:t>
      </w:r>
      <w:r w:rsidRPr="00D62BF1">
        <w:rPr>
          <w:rFonts w:ascii="Arial" w:hAnsi="Arial" w:cs="Arial"/>
        </w:rPr>
        <w:t xml:space="preserve"> Constituição da República Federativa do Brasil;</w:t>
      </w:r>
    </w:p>
    <w:p w14:paraId="7AD7DEB3" w14:textId="77777777" w:rsidR="00D62BF1" w:rsidRPr="00D62BF1" w:rsidRDefault="00D62BF1" w:rsidP="00D62BF1">
      <w:pPr>
        <w:keepLines/>
        <w:ind w:firstLine="567"/>
        <w:jc w:val="both"/>
        <w:rPr>
          <w:rFonts w:ascii="Arial" w:hAnsi="Arial" w:cs="Arial"/>
        </w:rPr>
      </w:pPr>
      <w:r w:rsidRPr="00D62BF1">
        <w:rPr>
          <w:rFonts w:ascii="Arial" w:hAnsi="Arial" w:cs="Arial"/>
          <w:b/>
        </w:rPr>
        <w:t>4.1.2.</w:t>
      </w:r>
      <w:r w:rsidRPr="00D62BF1">
        <w:rPr>
          <w:rFonts w:ascii="Arial" w:hAnsi="Arial" w:cs="Arial"/>
        </w:rPr>
        <w:t xml:space="preserve"> Lei Orgânica do Município de Piracicaba;</w:t>
      </w:r>
    </w:p>
    <w:p w14:paraId="4687673F" w14:textId="77777777" w:rsidR="00D62BF1" w:rsidRPr="00D62BF1" w:rsidRDefault="00D62BF1" w:rsidP="00D62BF1">
      <w:pPr>
        <w:keepLines/>
        <w:ind w:firstLine="567"/>
        <w:jc w:val="both"/>
        <w:rPr>
          <w:rFonts w:ascii="Arial" w:hAnsi="Arial" w:cs="Arial"/>
        </w:rPr>
      </w:pPr>
      <w:r w:rsidRPr="00D62BF1">
        <w:rPr>
          <w:rFonts w:ascii="Arial" w:hAnsi="Arial" w:cs="Arial"/>
          <w:b/>
        </w:rPr>
        <w:t>4.1.3.</w:t>
      </w:r>
      <w:r w:rsidRPr="00D62BF1">
        <w:rPr>
          <w:rFonts w:ascii="Arial" w:hAnsi="Arial" w:cs="Arial"/>
        </w:rPr>
        <w:t xml:space="preserve"> Lei Federal nº 14.133, de 01/04/2021;</w:t>
      </w:r>
    </w:p>
    <w:p w14:paraId="5390BD38" w14:textId="77777777" w:rsidR="00D62BF1" w:rsidRPr="00D62BF1" w:rsidRDefault="00D62BF1" w:rsidP="00D62BF1">
      <w:pPr>
        <w:keepLines/>
        <w:ind w:firstLine="567"/>
        <w:jc w:val="both"/>
        <w:rPr>
          <w:rFonts w:ascii="Arial" w:hAnsi="Arial" w:cs="Arial"/>
        </w:rPr>
      </w:pPr>
      <w:r w:rsidRPr="00D62BF1">
        <w:rPr>
          <w:rFonts w:ascii="Arial" w:hAnsi="Arial" w:cs="Arial"/>
          <w:b/>
        </w:rPr>
        <w:t>4.1.4.</w:t>
      </w:r>
      <w:r w:rsidRPr="00D62BF1">
        <w:rPr>
          <w:rFonts w:ascii="Arial" w:hAnsi="Arial" w:cs="Arial"/>
        </w:rPr>
        <w:t xml:space="preserve"> Decreto Municipal nº 17.640, de 30/10/2018;</w:t>
      </w:r>
    </w:p>
    <w:p w14:paraId="72B7E54F" w14:textId="77777777" w:rsidR="00D62BF1" w:rsidRPr="00D62BF1" w:rsidRDefault="00D62BF1" w:rsidP="00D62BF1">
      <w:pPr>
        <w:keepLines/>
        <w:ind w:firstLine="567"/>
        <w:jc w:val="both"/>
        <w:rPr>
          <w:rFonts w:ascii="Arial" w:hAnsi="Arial" w:cs="Arial"/>
        </w:rPr>
      </w:pPr>
      <w:r w:rsidRPr="00D62BF1">
        <w:rPr>
          <w:rFonts w:ascii="Arial" w:hAnsi="Arial" w:cs="Arial"/>
          <w:b/>
        </w:rPr>
        <w:lastRenderedPageBreak/>
        <w:t>4.1.5.</w:t>
      </w:r>
      <w:r w:rsidRPr="00D62BF1">
        <w:rPr>
          <w:rFonts w:ascii="Arial" w:hAnsi="Arial" w:cs="Arial"/>
        </w:rPr>
        <w:t xml:space="preserve"> Demais disposições legais aplicáveis, inclusive subsidiariamente, os princípios gerais de Direito.</w:t>
      </w:r>
    </w:p>
    <w:p w14:paraId="13E4EAFB" w14:textId="77777777" w:rsidR="00D62BF1" w:rsidRPr="00D62BF1" w:rsidRDefault="00D62BF1" w:rsidP="00D62BF1">
      <w:pPr>
        <w:ind w:firstLine="567"/>
        <w:jc w:val="both"/>
        <w:rPr>
          <w:rFonts w:ascii="Arial" w:hAnsi="Arial" w:cs="Arial"/>
          <w:b/>
          <w:bCs/>
        </w:rPr>
      </w:pPr>
    </w:p>
    <w:p w14:paraId="50176C95" w14:textId="77777777" w:rsidR="00D62BF1" w:rsidRPr="00D62BF1" w:rsidRDefault="00D62BF1" w:rsidP="00D62BF1">
      <w:pPr>
        <w:ind w:firstLine="567"/>
        <w:jc w:val="both"/>
        <w:rPr>
          <w:rFonts w:ascii="Arial" w:hAnsi="Arial" w:cs="Arial"/>
          <w:b/>
          <w:bCs/>
        </w:rPr>
      </w:pPr>
      <w:r w:rsidRPr="00D62BF1">
        <w:rPr>
          <w:rFonts w:ascii="Arial" w:hAnsi="Arial" w:cs="Arial"/>
          <w:b/>
          <w:bCs/>
        </w:rPr>
        <w:t>CLÁUSULA 5ª - DO PREÇO</w:t>
      </w:r>
    </w:p>
    <w:p w14:paraId="2DAD8252" w14:textId="77777777" w:rsidR="00D62BF1" w:rsidRPr="00D62BF1" w:rsidRDefault="00D62BF1" w:rsidP="00D62BF1">
      <w:pPr>
        <w:ind w:firstLine="567"/>
        <w:jc w:val="both"/>
        <w:rPr>
          <w:rFonts w:ascii="Arial" w:hAnsi="Arial" w:cs="Arial"/>
          <w:b/>
          <w:bCs/>
        </w:rPr>
      </w:pPr>
    </w:p>
    <w:p w14:paraId="746D56BB"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5.1. </w:t>
      </w:r>
      <w:r w:rsidRPr="00D62BF1">
        <w:rPr>
          <w:rFonts w:ascii="Arial" w:hAnsi="Arial" w:cs="Arial"/>
          <w:bCs/>
        </w:rPr>
        <w:t xml:space="preserve">Pela execução do objeto deste contrato, a </w:t>
      </w:r>
      <w:r w:rsidRPr="00D62BF1">
        <w:rPr>
          <w:rFonts w:ascii="Arial" w:hAnsi="Arial" w:cs="Arial"/>
          <w:b/>
          <w:bCs/>
        </w:rPr>
        <w:t>CONTRATANTE</w:t>
      </w:r>
      <w:r w:rsidRPr="00D62BF1">
        <w:rPr>
          <w:rFonts w:ascii="Arial" w:hAnsi="Arial" w:cs="Arial"/>
          <w:bCs/>
        </w:rPr>
        <w:t xml:space="preserve"> pagará à </w:t>
      </w:r>
      <w:r w:rsidRPr="00D62BF1">
        <w:rPr>
          <w:rFonts w:ascii="Arial" w:hAnsi="Arial" w:cs="Arial"/>
          <w:b/>
          <w:bCs/>
        </w:rPr>
        <w:t>CONTRATADA</w:t>
      </w:r>
      <w:r w:rsidRPr="00D62BF1">
        <w:rPr>
          <w:rFonts w:ascii="Arial" w:hAnsi="Arial" w:cs="Arial"/>
          <w:bCs/>
        </w:rPr>
        <w:t xml:space="preserve"> a importância de </w:t>
      </w:r>
      <w:r w:rsidRPr="00D62BF1">
        <w:rPr>
          <w:rFonts w:ascii="Arial" w:hAnsi="Arial" w:cs="Arial"/>
          <w:b/>
          <w:bCs/>
        </w:rPr>
        <w:t>R$   (...)</w:t>
      </w:r>
      <w:r w:rsidRPr="00D62BF1">
        <w:rPr>
          <w:rFonts w:ascii="Arial" w:hAnsi="Arial" w:cs="Arial"/>
          <w:bCs/>
        </w:rPr>
        <w:t>, conforme valores apresentados por esta em sua proposta.</w:t>
      </w:r>
    </w:p>
    <w:p w14:paraId="21A5470F" w14:textId="77777777" w:rsidR="00D62BF1" w:rsidRPr="00D62BF1" w:rsidRDefault="00D62BF1" w:rsidP="00D62BF1">
      <w:pPr>
        <w:ind w:firstLine="567"/>
        <w:jc w:val="both"/>
        <w:rPr>
          <w:rFonts w:ascii="Arial" w:hAnsi="Arial" w:cs="Arial"/>
          <w:b/>
          <w:bCs/>
        </w:rPr>
      </w:pPr>
    </w:p>
    <w:p w14:paraId="5CA3DF7E" w14:textId="77777777" w:rsidR="00D62BF1" w:rsidRPr="00D62BF1" w:rsidRDefault="00D62BF1" w:rsidP="00D62BF1">
      <w:pPr>
        <w:ind w:firstLine="567"/>
        <w:jc w:val="both"/>
        <w:rPr>
          <w:rFonts w:ascii="Arial" w:hAnsi="Arial" w:cs="Arial"/>
        </w:rPr>
      </w:pPr>
      <w:r w:rsidRPr="00D62BF1">
        <w:rPr>
          <w:rFonts w:ascii="Arial" w:hAnsi="Arial" w:cs="Arial"/>
          <w:b/>
        </w:rPr>
        <w:t>5.2.</w:t>
      </w:r>
      <w:r w:rsidRPr="00D62BF1">
        <w:rPr>
          <w:rFonts w:ascii="Arial" w:hAnsi="Arial" w:cs="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15C1C4D6" w14:textId="77777777" w:rsidR="00D62BF1" w:rsidRPr="00D62BF1" w:rsidRDefault="00D62BF1" w:rsidP="00D62BF1">
      <w:pPr>
        <w:ind w:firstLine="567"/>
        <w:jc w:val="both"/>
        <w:rPr>
          <w:rFonts w:ascii="Arial" w:hAnsi="Arial" w:cs="Arial"/>
        </w:rPr>
      </w:pPr>
    </w:p>
    <w:p w14:paraId="45A8F3F9" w14:textId="77777777" w:rsidR="00D62BF1" w:rsidRPr="00D62BF1" w:rsidRDefault="00D62BF1" w:rsidP="00D62BF1">
      <w:pPr>
        <w:ind w:firstLine="567"/>
        <w:jc w:val="both"/>
        <w:rPr>
          <w:rFonts w:ascii="Arial" w:hAnsi="Arial" w:cs="Arial"/>
        </w:rPr>
      </w:pPr>
      <w:r w:rsidRPr="00D62BF1">
        <w:rPr>
          <w:rFonts w:ascii="Arial" w:hAnsi="Arial" w:cs="Arial"/>
          <w:b/>
        </w:rPr>
        <w:t>CLÁUSULA 6ª – DA GARANTIA</w:t>
      </w:r>
    </w:p>
    <w:p w14:paraId="7DA47411" w14:textId="77777777" w:rsidR="00D62BF1" w:rsidRPr="00D62BF1" w:rsidRDefault="00D62BF1" w:rsidP="00D62BF1">
      <w:pPr>
        <w:ind w:firstLine="567"/>
        <w:jc w:val="both"/>
        <w:rPr>
          <w:rFonts w:ascii="Arial" w:hAnsi="Arial" w:cs="Arial"/>
        </w:rPr>
      </w:pPr>
    </w:p>
    <w:p w14:paraId="29059D7F" w14:textId="77777777" w:rsidR="00D62BF1" w:rsidRPr="00D62BF1" w:rsidRDefault="00D62BF1" w:rsidP="00D62BF1">
      <w:pPr>
        <w:pStyle w:val="western"/>
        <w:spacing w:before="0"/>
        <w:ind w:firstLine="567"/>
        <w:rPr>
          <w:sz w:val="20"/>
          <w:szCs w:val="20"/>
        </w:rPr>
      </w:pPr>
      <w:r w:rsidRPr="00D62BF1">
        <w:rPr>
          <w:b/>
          <w:sz w:val="20"/>
          <w:szCs w:val="20"/>
        </w:rPr>
        <w:t>6.1.</w:t>
      </w:r>
      <w:r w:rsidRPr="00D62BF1">
        <w:rPr>
          <w:sz w:val="20"/>
          <w:szCs w:val="20"/>
        </w:rPr>
        <w:t xml:space="preserve"> A </w:t>
      </w:r>
      <w:r w:rsidRPr="00D62BF1">
        <w:rPr>
          <w:b/>
          <w:sz w:val="20"/>
          <w:szCs w:val="20"/>
        </w:rPr>
        <w:t xml:space="preserve">CONTRATADA </w:t>
      </w:r>
      <w:r w:rsidRPr="00D62BF1">
        <w:rPr>
          <w:sz w:val="20"/>
          <w:szCs w:val="20"/>
        </w:rPr>
        <w:t xml:space="preserve">deverá apresentar ao Gestor do Contrato, </w:t>
      </w:r>
      <w:r w:rsidRPr="00D62BF1">
        <w:rPr>
          <w:sz w:val="20"/>
          <w:szCs w:val="20"/>
          <w:u w:val="single"/>
        </w:rPr>
        <w:t>no prazo de 05 (cinco) dias úteis</w:t>
      </w:r>
      <w:r w:rsidRPr="00D62BF1">
        <w:rPr>
          <w:sz w:val="20"/>
          <w:szCs w:val="20"/>
        </w:rPr>
        <w:t xml:space="preserve"> contados de sua assinatura, </w:t>
      </w:r>
      <w:r w:rsidRPr="00D62BF1">
        <w:rPr>
          <w:b/>
          <w:sz w:val="20"/>
          <w:szCs w:val="20"/>
        </w:rPr>
        <w:t xml:space="preserve">garantia </w:t>
      </w:r>
      <w:r w:rsidRPr="00D62BF1">
        <w:rPr>
          <w:sz w:val="20"/>
          <w:szCs w:val="20"/>
        </w:rPr>
        <w:t xml:space="preserve">em uma das modalidades prevista no §1º, do art. 96, da Lei Federal nº 14.133/21, para assegurar a plena execução do presente instrumento, correspondente a 5% (cinco por cento) do valor da contratação. No caso de fiança bancária ou apólice de seguro, sua </w:t>
      </w:r>
      <w:r w:rsidRPr="00D62BF1">
        <w:rPr>
          <w:sz w:val="20"/>
          <w:szCs w:val="20"/>
          <w:u w:val="single"/>
        </w:rPr>
        <w:t>validade deverá abranger, no mínimo, 30 (trinta) dias após o término da vigência contratual</w:t>
      </w:r>
      <w:r w:rsidRPr="00D62BF1">
        <w:rPr>
          <w:sz w:val="20"/>
          <w:szCs w:val="20"/>
        </w:rPr>
        <w:t>.</w:t>
      </w:r>
    </w:p>
    <w:p w14:paraId="5777EB93" w14:textId="77777777" w:rsidR="00D62BF1" w:rsidRPr="00D62BF1" w:rsidRDefault="00D62BF1" w:rsidP="00D62BF1">
      <w:pPr>
        <w:pStyle w:val="western"/>
        <w:spacing w:before="0"/>
        <w:ind w:firstLine="567"/>
        <w:rPr>
          <w:sz w:val="20"/>
          <w:szCs w:val="20"/>
        </w:rPr>
      </w:pPr>
    </w:p>
    <w:p w14:paraId="2E954975" w14:textId="77777777" w:rsidR="00D62BF1" w:rsidRPr="00D62BF1" w:rsidRDefault="00D62BF1" w:rsidP="00D62BF1">
      <w:pPr>
        <w:pStyle w:val="western"/>
        <w:spacing w:before="0"/>
        <w:ind w:firstLine="567"/>
        <w:rPr>
          <w:sz w:val="20"/>
          <w:szCs w:val="20"/>
        </w:rPr>
      </w:pPr>
      <w:r w:rsidRPr="00D62BF1">
        <w:rPr>
          <w:b/>
          <w:sz w:val="20"/>
          <w:szCs w:val="20"/>
        </w:rPr>
        <w:t>6.1.1.</w:t>
      </w:r>
      <w:r w:rsidRPr="00D62BF1">
        <w:rPr>
          <w:sz w:val="20"/>
          <w:szCs w:val="20"/>
        </w:rPr>
        <w:t xml:space="preserve"> A garantia prestada pela </w:t>
      </w:r>
      <w:r w:rsidRPr="00D62BF1">
        <w:rPr>
          <w:b/>
          <w:sz w:val="20"/>
          <w:szCs w:val="20"/>
        </w:rPr>
        <w:t>CONTRATADA</w:t>
      </w:r>
      <w:r w:rsidRPr="00D62BF1">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302FEC4A" w14:textId="77777777" w:rsidR="00D62BF1" w:rsidRPr="00D62BF1" w:rsidRDefault="00D62BF1" w:rsidP="00D62BF1">
      <w:pPr>
        <w:pStyle w:val="western"/>
        <w:spacing w:before="0"/>
        <w:ind w:firstLine="567"/>
        <w:rPr>
          <w:sz w:val="20"/>
          <w:szCs w:val="20"/>
        </w:rPr>
      </w:pPr>
    </w:p>
    <w:p w14:paraId="3988A41B" w14:textId="77777777" w:rsidR="00D62BF1" w:rsidRPr="00D62BF1" w:rsidRDefault="00D62BF1" w:rsidP="00D62BF1">
      <w:pPr>
        <w:pStyle w:val="western"/>
        <w:spacing w:before="0"/>
        <w:ind w:firstLine="567"/>
        <w:rPr>
          <w:sz w:val="20"/>
          <w:szCs w:val="20"/>
        </w:rPr>
      </w:pPr>
      <w:r w:rsidRPr="00D62BF1">
        <w:rPr>
          <w:b/>
          <w:sz w:val="20"/>
          <w:szCs w:val="20"/>
        </w:rPr>
        <w:t>6.1.2.</w:t>
      </w:r>
      <w:r w:rsidRPr="00D62BF1">
        <w:rPr>
          <w:sz w:val="20"/>
          <w:szCs w:val="20"/>
        </w:rPr>
        <w:t xml:space="preserve"> No caso do contrato ser prorrogado, a </w:t>
      </w:r>
      <w:r w:rsidRPr="00D62BF1">
        <w:rPr>
          <w:b/>
          <w:sz w:val="20"/>
          <w:szCs w:val="20"/>
        </w:rPr>
        <w:t>CONTRATADA</w:t>
      </w:r>
      <w:r w:rsidRPr="00D62BF1">
        <w:rPr>
          <w:sz w:val="20"/>
          <w:szCs w:val="20"/>
        </w:rPr>
        <w:t xml:space="preserve"> deverá prestar garantia de 5% (cinco por cento), sobre o valor da prorrogação, na mesma modalidade anteriormente oferecida, ou outra permitida no § 1º, do art. 96, da Lei Federal nº 14.133/21.</w:t>
      </w:r>
    </w:p>
    <w:p w14:paraId="4A0C75C0" w14:textId="77777777" w:rsidR="00D62BF1" w:rsidRPr="00D62BF1" w:rsidRDefault="00D62BF1" w:rsidP="00D62BF1">
      <w:pPr>
        <w:ind w:firstLine="567"/>
        <w:jc w:val="both"/>
        <w:rPr>
          <w:rFonts w:ascii="Arial" w:hAnsi="Arial" w:cs="Arial"/>
        </w:rPr>
      </w:pPr>
    </w:p>
    <w:p w14:paraId="5B0E2DB3" w14:textId="77777777" w:rsidR="00D62BF1" w:rsidRPr="00D62BF1" w:rsidRDefault="00D62BF1" w:rsidP="00D62BF1">
      <w:pPr>
        <w:ind w:firstLine="567"/>
        <w:jc w:val="both"/>
        <w:rPr>
          <w:rFonts w:ascii="Arial" w:hAnsi="Arial" w:cs="Arial"/>
          <w:b/>
          <w:bCs/>
        </w:rPr>
      </w:pPr>
      <w:r w:rsidRPr="00D62BF1">
        <w:rPr>
          <w:rFonts w:ascii="Arial" w:hAnsi="Arial" w:cs="Arial"/>
          <w:b/>
          <w:bCs/>
        </w:rPr>
        <w:t>CLÁUSULA 7ª - DO PRAZO DE VIGÊNCIA</w:t>
      </w:r>
    </w:p>
    <w:p w14:paraId="49FC1BE5" w14:textId="77777777" w:rsidR="00D62BF1" w:rsidRPr="00D62BF1" w:rsidRDefault="00D62BF1" w:rsidP="00D62BF1">
      <w:pPr>
        <w:ind w:firstLine="567"/>
        <w:jc w:val="both"/>
        <w:rPr>
          <w:rFonts w:ascii="Arial" w:hAnsi="Arial" w:cs="Arial"/>
          <w:b/>
          <w:bCs/>
        </w:rPr>
      </w:pPr>
    </w:p>
    <w:p w14:paraId="67C7014C" w14:textId="77777777" w:rsidR="00D62BF1" w:rsidRPr="00D62BF1" w:rsidRDefault="00D62BF1" w:rsidP="00D62BF1">
      <w:pPr>
        <w:ind w:firstLine="567"/>
        <w:jc w:val="both"/>
        <w:rPr>
          <w:rFonts w:ascii="Arial" w:hAnsi="Arial" w:cs="Arial"/>
        </w:rPr>
      </w:pPr>
      <w:r w:rsidRPr="00D62BF1">
        <w:rPr>
          <w:rFonts w:ascii="Arial" w:hAnsi="Arial" w:cs="Arial"/>
          <w:b/>
        </w:rPr>
        <w:t>7.1.</w:t>
      </w:r>
      <w:r w:rsidRPr="00D62BF1">
        <w:rPr>
          <w:rFonts w:ascii="Arial" w:hAnsi="Arial" w:cs="Arial"/>
        </w:rPr>
        <w:t xml:space="preserve"> O presente contrato terá vigência de 09 (nove) meses, contados da data de emissão da Ordem de Serviço, podendo ser prorrogado conforme arts. 111 e 124, da Lei Federal nº 14.133/21.</w:t>
      </w:r>
    </w:p>
    <w:p w14:paraId="5889AA08" w14:textId="77777777" w:rsidR="00D62BF1" w:rsidRPr="00D62BF1" w:rsidRDefault="00D62BF1" w:rsidP="00D62BF1">
      <w:pPr>
        <w:ind w:firstLine="567"/>
        <w:jc w:val="both"/>
        <w:rPr>
          <w:rFonts w:ascii="Arial" w:hAnsi="Arial" w:cs="Arial"/>
          <w:b/>
          <w:bCs/>
        </w:rPr>
      </w:pPr>
    </w:p>
    <w:p w14:paraId="344CE48D"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CLÁUSULA 8ª - </w:t>
      </w:r>
      <w:r w:rsidRPr="00D62BF1">
        <w:rPr>
          <w:rFonts w:ascii="Arial" w:hAnsi="Arial" w:cs="Arial"/>
          <w:b/>
        </w:rPr>
        <w:t>DA EXTINÇÃO DO CONTRATO</w:t>
      </w:r>
    </w:p>
    <w:p w14:paraId="04E8C16E" w14:textId="77777777" w:rsidR="00D62BF1" w:rsidRPr="00D62BF1" w:rsidRDefault="00D62BF1" w:rsidP="00D62BF1">
      <w:pPr>
        <w:jc w:val="both"/>
        <w:rPr>
          <w:rFonts w:ascii="Arial" w:hAnsi="Arial" w:cs="Arial"/>
          <w:b/>
          <w:bCs/>
        </w:rPr>
      </w:pPr>
    </w:p>
    <w:p w14:paraId="70514205" w14:textId="77777777" w:rsidR="00D62BF1" w:rsidRPr="00D62BF1" w:rsidRDefault="00D62BF1" w:rsidP="00D62BF1">
      <w:pPr>
        <w:ind w:firstLine="567"/>
        <w:jc w:val="both"/>
        <w:rPr>
          <w:rFonts w:ascii="Arial" w:hAnsi="Arial" w:cs="Arial"/>
        </w:rPr>
      </w:pPr>
      <w:r w:rsidRPr="00D62BF1">
        <w:rPr>
          <w:rFonts w:ascii="Arial" w:hAnsi="Arial" w:cs="Arial"/>
          <w:b/>
        </w:rPr>
        <w:t>8.1.</w:t>
      </w:r>
      <w:r w:rsidRPr="00D62BF1">
        <w:rPr>
          <w:rFonts w:ascii="Arial" w:hAnsi="Arial" w:cs="Arial"/>
        </w:rPr>
        <w:t xml:space="preserve"> Independentemente de interpelação judicial, o contrato será extinto nas hipóteses previstas no art. 137 da Lei Federal nº 14.133/21 e suas alterações.</w:t>
      </w:r>
    </w:p>
    <w:p w14:paraId="785EA855" w14:textId="77777777" w:rsidR="00D62BF1" w:rsidRPr="00D62BF1" w:rsidRDefault="00D62BF1" w:rsidP="00D62BF1">
      <w:pPr>
        <w:ind w:firstLine="567"/>
        <w:jc w:val="both"/>
        <w:rPr>
          <w:rFonts w:ascii="Arial" w:hAnsi="Arial" w:cs="Arial"/>
          <w:b/>
          <w:bCs/>
        </w:rPr>
      </w:pPr>
    </w:p>
    <w:p w14:paraId="626CC215" w14:textId="77777777" w:rsidR="00D62BF1" w:rsidRPr="00D62BF1" w:rsidRDefault="00D62BF1" w:rsidP="00D62BF1">
      <w:pPr>
        <w:ind w:firstLine="567"/>
        <w:jc w:val="both"/>
        <w:rPr>
          <w:rFonts w:ascii="Arial" w:hAnsi="Arial" w:cs="Arial"/>
          <w:b/>
          <w:bCs/>
        </w:rPr>
      </w:pPr>
      <w:r w:rsidRPr="00D62BF1">
        <w:rPr>
          <w:rFonts w:ascii="Arial" w:hAnsi="Arial" w:cs="Arial"/>
          <w:b/>
          <w:bCs/>
        </w:rPr>
        <w:t>CLÁUSULA 9ª - DO REAJUSTE</w:t>
      </w:r>
    </w:p>
    <w:p w14:paraId="015E8D8E" w14:textId="77777777" w:rsidR="00D62BF1" w:rsidRPr="00D62BF1" w:rsidRDefault="00D62BF1" w:rsidP="00D62BF1">
      <w:pPr>
        <w:ind w:firstLine="567"/>
        <w:jc w:val="both"/>
        <w:rPr>
          <w:rFonts w:ascii="Arial" w:hAnsi="Arial" w:cs="Arial"/>
          <w:b/>
          <w:bCs/>
        </w:rPr>
      </w:pPr>
    </w:p>
    <w:p w14:paraId="23691F9C" w14:textId="77777777" w:rsidR="00D62BF1" w:rsidRPr="00D62BF1" w:rsidRDefault="00D62BF1" w:rsidP="00D62BF1">
      <w:pPr>
        <w:ind w:firstLine="567"/>
        <w:jc w:val="both"/>
        <w:rPr>
          <w:rFonts w:ascii="Arial" w:hAnsi="Arial" w:cs="Arial"/>
        </w:rPr>
      </w:pPr>
      <w:r w:rsidRPr="00D62BF1">
        <w:rPr>
          <w:rFonts w:ascii="Arial" w:hAnsi="Arial" w:cs="Arial"/>
          <w:b/>
        </w:rPr>
        <w:t>9.1.</w:t>
      </w:r>
      <w:r w:rsidRPr="00D62BF1">
        <w:rPr>
          <w:rFonts w:ascii="Arial" w:hAnsi="Arial" w:cs="Arial"/>
        </w:rPr>
        <w:t xml:space="preserve"> O reajuste, se houver, será efetuado nos termos da Lei Federal nº 9.069, de 29/06/95, de acordo com a variação do índice INPC/IBGE.</w:t>
      </w:r>
    </w:p>
    <w:p w14:paraId="12EE5ECB" w14:textId="77777777" w:rsidR="00D62BF1" w:rsidRPr="00D62BF1" w:rsidRDefault="00D62BF1" w:rsidP="00D62BF1">
      <w:pPr>
        <w:ind w:firstLine="567"/>
        <w:jc w:val="both"/>
        <w:rPr>
          <w:rFonts w:ascii="Arial" w:hAnsi="Arial" w:cs="Arial"/>
        </w:rPr>
      </w:pPr>
    </w:p>
    <w:p w14:paraId="5DB75CC9" w14:textId="77777777" w:rsidR="00D62BF1" w:rsidRPr="00D62BF1" w:rsidRDefault="00D62BF1" w:rsidP="00D62BF1">
      <w:pPr>
        <w:keepNext/>
        <w:keepLines/>
        <w:numPr>
          <w:ilvl w:val="2"/>
          <w:numId w:val="40"/>
        </w:numPr>
        <w:ind w:left="-12" w:firstLine="567"/>
        <w:jc w:val="both"/>
        <w:outlineLvl w:val="2"/>
        <w:rPr>
          <w:rFonts w:ascii="Arial" w:hAnsi="Arial" w:cs="Arial"/>
          <w:b/>
          <w:i/>
        </w:rPr>
      </w:pPr>
      <w:r w:rsidRPr="00D62BF1">
        <w:rPr>
          <w:rFonts w:ascii="Arial" w:hAnsi="Arial" w:cs="Arial"/>
          <w:b/>
        </w:rPr>
        <w:t>CLÁUSULA 10. - DO RECEBIMENTO</w:t>
      </w:r>
    </w:p>
    <w:p w14:paraId="5E6F74B4" w14:textId="77777777" w:rsidR="00D62BF1" w:rsidRPr="00D62BF1" w:rsidRDefault="00D62BF1" w:rsidP="00D62BF1">
      <w:pPr>
        <w:ind w:firstLine="567"/>
        <w:jc w:val="both"/>
        <w:rPr>
          <w:rFonts w:ascii="Arial" w:hAnsi="Arial" w:cs="Arial"/>
          <w:b/>
          <w:bCs/>
          <w:i/>
        </w:rPr>
      </w:pPr>
    </w:p>
    <w:p w14:paraId="74DD1247"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10.1. </w:t>
      </w:r>
      <w:r w:rsidRPr="00D62BF1">
        <w:rPr>
          <w:rFonts w:ascii="Arial" w:hAnsi="Arial" w:cs="Arial"/>
          <w:bCs/>
        </w:rPr>
        <w:t>Executado o contrato, o seu objeto será recebido, da seguinte forma:</w:t>
      </w:r>
    </w:p>
    <w:p w14:paraId="6013156B" w14:textId="77777777" w:rsidR="00D62BF1" w:rsidRPr="00D62BF1" w:rsidRDefault="00D62BF1" w:rsidP="00D62BF1">
      <w:pPr>
        <w:ind w:firstLine="567"/>
        <w:jc w:val="both"/>
        <w:rPr>
          <w:rFonts w:ascii="Arial" w:hAnsi="Arial" w:cs="Arial"/>
          <w:b/>
          <w:bCs/>
        </w:rPr>
      </w:pPr>
    </w:p>
    <w:p w14:paraId="57298BCD" w14:textId="77777777" w:rsidR="00D62BF1" w:rsidRPr="00D62BF1" w:rsidRDefault="00D62BF1" w:rsidP="00D62BF1">
      <w:pPr>
        <w:ind w:firstLine="567"/>
        <w:jc w:val="both"/>
        <w:rPr>
          <w:rFonts w:ascii="Arial" w:hAnsi="Arial" w:cs="Arial"/>
          <w:bCs/>
        </w:rPr>
      </w:pPr>
      <w:r w:rsidRPr="00D62BF1">
        <w:rPr>
          <w:rFonts w:ascii="Arial" w:hAnsi="Arial" w:cs="Arial"/>
          <w:b/>
          <w:bCs/>
        </w:rPr>
        <w:t xml:space="preserve">10.1.1. </w:t>
      </w:r>
      <w:r w:rsidRPr="00D62BF1">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D62BF1">
        <w:rPr>
          <w:rFonts w:ascii="Arial" w:hAnsi="Arial" w:cs="Arial"/>
          <w:b/>
          <w:bCs/>
        </w:rPr>
        <w:t>CONTRATADA</w:t>
      </w:r>
      <w:r w:rsidRPr="00D62BF1">
        <w:rPr>
          <w:rFonts w:ascii="Arial" w:hAnsi="Arial" w:cs="Arial"/>
          <w:bCs/>
        </w:rPr>
        <w:t>;</w:t>
      </w:r>
    </w:p>
    <w:p w14:paraId="6FE520D2" w14:textId="77777777" w:rsidR="00D62BF1" w:rsidRPr="00D62BF1" w:rsidRDefault="00D62BF1" w:rsidP="00D62BF1">
      <w:pPr>
        <w:ind w:firstLine="567"/>
        <w:jc w:val="both"/>
        <w:rPr>
          <w:rFonts w:ascii="Arial" w:hAnsi="Arial" w:cs="Arial"/>
          <w:b/>
          <w:bCs/>
        </w:rPr>
      </w:pPr>
    </w:p>
    <w:p w14:paraId="442900F7"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10.1.2. </w:t>
      </w:r>
      <w:r w:rsidRPr="00D62BF1">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7416D420" w14:textId="77777777" w:rsidR="00D62BF1" w:rsidRPr="00D62BF1" w:rsidRDefault="00D62BF1" w:rsidP="00D62BF1">
      <w:pPr>
        <w:ind w:firstLine="567"/>
        <w:jc w:val="both"/>
        <w:rPr>
          <w:rFonts w:ascii="Arial" w:hAnsi="Arial" w:cs="Arial"/>
          <w:b/>
          <w:bCs/>
        </w:rPr>
      </w:pPr>
    </w:p>
    <w:p w14:paraId="2AD4CC02"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10.2. </w:t>
      </w:r>
      <w:r w:rsidRPr="00D62BF1">
        <w:rPr>
          <w:rFonts w:ascii="Arial" w:hAnsi="Arial" w:cs="Arial"/>
          <w:bCs/>
        </w:rPr>
        <w:t>Fica facultada à</w:t>
      </w:r>
      <w:r w:rsidRPr="00D62BF1">
        <w:rPr>
          <w:rFonts w:ascii="Arial" w:hAnsi="Arial" w:cs="Arial"/>
          <w:b/>
          <w:bCs/>
        </w:rPr>
        <w:t xml:space="preserve"> CONTRATADA </w:t>
      </w:r>
      <w:r w:rsidRPr="00D62BF1">
        <w:rPr>
          <w:rFonts w:ascii="Arial" w:hAnsi="Arial" w:cs="Arial"/>
          <w:bCs/>
        </w:rPr>
        <w:t>a indicação de um representante para, conjuntamente, com a</w:t>
      </w:r>
      <w:r w:rsidRPr="00D62BF1">
        <w:rPr>
          <w:rFonts w:ascii="Arial" w:hAnsi="Arial" w:cs="Arial"/>
          <w:b/>
          <w:bCs/>
        </w:rPr>
        <w:t xml:space="preserve"> CONTRATANTE, </w:t>
      </w:r>
      <w:r w:rsidRPr="00D62BF1">
        <w:rPr>
          <w:rFonts w:ascii="Arial" w:hAnsi="Arial" w:cs="Arial"/>
          <w:bCs/>
        </w:rPr>
        <w:t>proceder ao recebimento do objeto do presente contrato.</w:t>
      </w:r>
    </w:p>
    <w:p w14:paraId="40A33049" w14:textId="77777777" w:rsidR="00D62BF1" w:rsidRPr="00D62BF1" w:rsidRDefault="00D62BF1" w:rsidP="00D62BF1">
      <w:pPr>
        <w:ind w:firstLine="567"/>
        <w:jc w:val="both"/>
        <w:rPr>
          <w:rFonts w:ascii="Arial" w:hAnsi="Arial" w:cs="Arial"/>
          <w:bCs/>
        </w:rPr>
      </w:pPr>
    </w:p>
    <w:p w14:paraId="4F8025E7" w14:textId="77777777" w:rsidR="00D62BF1" w:rsidRPr="00D62BF1" w:rsidRDefault="00D62BF1" w:rsidP="00D62BF1">
      <w:pPr>
        <w:keepNext/>
        <w:keepLines/>
        <w:numPr>
          <w:ilvl w:val="2"/>
          <w:numId w:val="40"/>
        </w:numPr>
        <w:ind w:left="12" w:firstLine="567"/>
        <w:jc w:val="both"/>
        <w:outlineLvl w:val="2"/>
        <w:rPr>
          <w:rFonts w:ascii="Arial" w:hAnsi="Arial" w:cs="Arial"/>
          <w:b/>
          <w:i/>
        </w:rPr>
      </w:pPr>
      <w:r w:rsidRPr="00D62BF1">
        <w:rPr>
          <w:rFonts w:ascii="Arial" w:hAnsi="Arial" w:cs="Arial"/>
          <w:b/>
        </w:rPr>
        <w:lastRenderedPageBreak/>
        <w:t>CLÁUSULA 11. - DAS MEDIÇÕES E DOS PAGAMENTOS</w:t>
      </w:r>
    </w:p>
    <w:p w14:paraId="023AF067" w14:textId="77777777" w:rsidR="00D62BF1" w:rsidRPr="00D62BF1" w:rsidRDefault="00D62BF1" w:rsidP="00D62BF1">
      <w:pPr>
        <w:ind w:firstLine="567"/>
        <w:jc w:val="both"/>
        <w:rPr>
          <w:rFonts w:ascii="Arial" w:hAnsi="Arial" w:cs="Arial"/>
          <w:b/>
          <w:bCs/>
          <w:i/>
        </w:rPr>
      </w:pPr>
    </w:p>
    <w:p w14:paraId="2A255EF5" w14:textId="77777777" w:rsidR="00D62BF1" w:rsidRPr="00D62BF1" w:rsidRDefault="00D62BF1" w:rsidP="00D62BF1">
      <w:pPr>
        <w:ind w:firstLine="567"/>
        <w:jc w:val="both"/>
        <w:rPr>
          <w:rFonts w:ascii="Arial" w:hAnsi="Arial" w:cs="Arial"/>
          <w:b/>
        </w:rPr>
      </w:pPr>
      <w:r w:rsidRPr="00D62BF1">
        <w:rPr>
          <w:rFonts w:ascii="Arial" w:hAnsi="Arial" w:cs="Arial"/>
          <w:b/>
        </w:rPr>
        <w:t xml:space="preserve">11.1. </w:t>
      </w:r>
      <w:r w:rsidRPr="00D62BF1">
        <w:rPr>
          <w:rFonts w:ascii="Arial" w:hAnsi="Arial" w:cs="Arial"/>
        </w:rPr>
        <w:t>Anteriormente a realização de pagamentos, a Unidade Requisitante realizará consulta, junto a Secretaria Municipal de Finanças sobre a existência de débitos exigíveis da</w:t>
      </w:r>
      <w:r w:rsidRPr="00D62BF1">
        <w:rPr>
          <w:rFonts w:ascii="Arial" w:hAnsi="Arial" w:cs="Arial"/>
          <w:b/>
        </w:rPr>
        <w:t xml:space="preserve"> CONTRATADA</w:t>
      </w:r>
      <w:r w:rsidRPr="00D62BF1">
        <w:rPr>
          <w:rFonts w:ascii="Arial" w:hAnsi="Arial" w:cs="Arial"/>
        </w:rPr>
        <w:t xml:space="preserve"> com o Município de Piracicaba e caso existam, poderá ser realizada a compensação de valores.</w:t>
      </w:r>
    </w:p>
    <w:p w14:paraId="76B8B80B" w14:textId="77777777" w:rsidR="00D62BF1" w:rsidRPr="00D62BF1" w:rsidRDefault="00D62BF1" w:rsidP="00D62BF1">
      <w:pPr>
        <w:ind w:firstLine="567"/>
        <w:jc w:val="both"/>
        <w:rPr>
          <w:rFonts w:ascii="Arial" w:hAnsi="Arial" w:cs="Arial"/>
          <w:b/>
          <w:bCs/>
        </w:rPr>
      </w:pPr>
    </w:p>
    <w:p w14:paraId="27796314"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11.2. </w:t>
      </w:r>
      <w:r w:rsidRPr="00D62BF1">
        <w:rPr>
          <w:rFonts w:ascii="Arial" w:hAnsi="Arial" w:cs="Arial"/>
          <w:bCs/>
        </w:rPr>
        <w:t>As medições serão mensais, efetuadas pelo Engenheiro Responsável da</w:t>
      </w:r>
      <w:r w:rsidRPr="00D62BF1">
        <w:rPr>
          <w:rFonts w:ascii="Arial" w:hAnsi="Arial" w:cs="Arial"/>
          <w:b/>
          <w:bCs/>
        </w:rPr>
        <w:t xml:space="preserve"> CONTRATANTE</w:t>
      </w:r>
      <w:r w:rsidRPr="00D62BF1">
        <w:rPr>
          <w:rFonts w:ascii="Arial" w:hAnsi="Arial" w:cs="Arial"/>
          <w:bCs/>
        </w:rPr>
        <w:t>, acompanhados do responsável da</w:t>
      </w:r>
      <w:r w:rsidRPr="00D62BF1">
        <w:rPr>
          <w:rFonts w:ascii="Arial" w:hAnsi="Arial" w:cs="Arial"/>
          <w:b/>
          <w:bCs/>
        </w:rPr>
        <w:t xml:space="preserve"> CONTRATADA </w:t>
      </w:r>
      <w:r w:rsidRPr="00D62BF1">
        <w:rPr>
          <w:rFonts w:ascii="Arial" w:hAnsi="Arial" w:cs="Arial"/>
          <w:bCs/>
        </w:rPr>
        <w:t xml:space="preserve">e ocorrerá no último dia útil do prazo da execução dos serviços. </w:t>
      </w:r>
    </w:p>
    <w:p w14:paraId="76DAAB16" w14:textId="77777777" w:rsidR="00D62BF1" w:rsidRPr="00D62BF1" w:rsidRDefault="00D62BF1" w:rsidP="00D62BF1">
      <w:pPr>
        <w:ind w:firstLine="567"/>
        <w:jc w:val="both"/>
        <w:rPr>
          <w:rFonts w:ascii="Arial" w:hAnsi="Arial" w:cs="Arial"/>
          <w:b/>
          <w:bCs/>
          <w:u w:val="single"/>
        </w:rPr>
      </w:pPr>
    </w:p>
    <w:p w14:paraId="3DE26D5E"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11.3. </w:t>
      </w:r>
      <w:r w:rsidRPr="00D62BF1">
        <w:rPr>
          <w:rFonts w:ascii="Arial" w:hAnsi="Arial" w:cs="Arial"/>
          <w:bCs/>
        </w:rPr>
        <w:t>Os pagamentos serão efetuados mediante a apresentação da nota fiscal, a qual deverá ser emitida sempre no último dia útil de cada mês, acompanhada do laudo de medição emitido pela Secretaria Municipal de Obras, Infraestrutura e Serviços Públicos, através do Engenheiro Fiscal do contrato, contado da data de emissão da nota fiscal e depositados no banco e conta corrente indicados pela</w:t>
      </w:r>
      <w:r w:rsidRPr="00D62BF1">
        <w:rPr>
          <w:rFonts w:ascii="Arial" w:hAnsi="Arial" w:cs="Arial"/>
          <w:b/>
          <w:bCs/>
        </w:rPr>
        <w:t xml:space="preserve"> CONTRATADA</w:t>
      </w:r>
      <w:r w:rsidRPr="00D62BF1">
        <w:rPr>
          <w:rFonts w:ascii="Arial" w:hAnsi="Arial" w:cs="Arial"/>
          <w:bCs/>
        </w:rPr>
        <w:t>.</w:t>
      </w:r>
    </w:p>
    <w:p w14:paraId="328A8B16" w14:textId="77777777" w:rsidR="00D62BF1" w:rsidRPr="00D62BF1" w:rsidRDefault="00D62BF1" w:rsidP="00D62BF1">
      <w:pPr>
        <w:ind w:firstLine="567"/>
        <w:jc w:val="both"/>
        <w:rPr>
          <w:rFonts w:ascii="Arial" w:hAnsi="Arial" w:cs="Arial"/>
          <w:b/>
          <w:bCs/>
        </w:rPr>
      </w:pPr>
    </w:p>
    <w:p w14:paraId="08069FF7"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11.4. </w:t>
      </w:r>
      <w:r w:rsidRPr="00D62BF1">
        <w:rPr>
          <w:rFonts w:ascii="Arial" w:hAnsi="Arial" w:cs="Arial"/>
          <w:bCs/>
        </w:rPr>
        <w:t>Com a nota fiscal a</w:t>
      </w:r>
      <w:r w:rsidRPr="00D62BF1">
        <w:rPr>
          <w:rFonts w:ascii="Arial" w:hAnsi="Arial" w:cs="Arial"/>
          <w:b/>
          <w:bCs/>
        </w:rPr>
        <w:t xml:space="preserve"> CONTRATADA </w:t>
      </w:r>
      <w:r w:rsidRPr="00D62BF1">
        <w:rPr>
          <w:rFonts w:ascii="Arial" w:hAnsi="Arial" w:cs="Arial"/>
          <w:bCs/>
        </w:rPr>
        <w:t>deverá apresentar, ainda:</w:t>
      </w:r>
      <w:r w:rsidRPr="00D62BF1">
        <w:rPr>
          <w:rFonts w:ascii="Arial" w:hAnsi="Arial" w:cs="Arial"/>
          <w:b/>
          <w:bCs/>
        </w:rPr>
        <w:t xml:space="preserve"> </w:t>
      </w:r>
    </w:p>
    <w:p w14:paraId="01337976" w14:textId="77777777" w:rsidR="00D62BF1" w:rsidRPr="00D62BF1" w:rsidRDefault="00D62BF1" w:rsidP="00D62BF1">
      <w:pPr>
        <w:ind w:firstLine="567"/>
        <w:jc w:val="both"/>
        <w:rPr>
          <w:rFonts w:ascii="Arial" w:hAnsi="Arial" w:cs="Arial"/>
        </w:rPr>
      </w:pPr>
    </w:p>
    <w:p w14:paraId="2EC75638"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11.4.1 </w:t>
      </w:r>
      <w:r w:rsidRPr="00D62BF1">
        <w:rPr>
          <w:rFonts w:ascii="Arial" w:hAnsi="Arial" w:cs="Arial"/>
          <w:bCs/>
        </w:rPr>
        <w:t>Prova de Regularidade relativa às Contribuições Previdenciárias e às de Terceiros (INSS), com validade em vigor;</w:t>
      </w:r>
    </w:p>
    <w:p w14:paraId="30437E95" w14:textId="77777777" w:rsidR="00D62BF1" w:rsidRPr="00D62BF1" w:rsidRDefault="00D62BF1" w:rsidP="00D62BF1">
      <w:pPr>
        <w:ind w:firstLine="567"/>
        <w:jc w:val="both"/>
        <w:rPr>
          <w:rFonts w:ascii="Arial" w:hAnsi="Arial" w:cs="Arial"/>
          <w:b/>
          <w:bCs/>
        </w:rPr>
      </w:pPr>
    </w:p>
    <w:p w14:paraId="285BF01C"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11.4.2. </w:t>
      </w:r>
      <w:r w:rsidRPr="00D62BF1">
        <w:rPr>
          <w:rFonts w:ascii="Arial" w:hAnsi="Arial" w:cs="Arial"/>
          <w:bCs/>
        </w:rPr>
        <w:t>Prova de Regularidade do FGTS fornecido pela Caixa Econômica Federal, com validade em vigor;</w:t>
      </w:r>
    </w:p>
    <w:p w14:paraId="6A17396C" w14:textId="77777777" w:rsidR="00D62BF1" w:rsidRPr="00D62BF1" w:rsidRDefault="00D62BF1" w:rsidP="00D62BF1">
      <w:pPr>
        <w:ind w:firstLine="567"/>
        <w:jc w:val="both"/>
        <w:rPr>
          <w:rFonts w:ascii="Arial" w:hAnsi="Arial" w:cs="Arial"/>
          <w:b/>
          <w:bCs/>
          <w:u w:val="single"/>
        </w:rPr>
      </w:pPr>
    </w:p>
    <w:p w14:paraId="1802E53A" w14:textId="77777777" w:rsidR="00D62BF1" w:rsidRPr="00D62BF1" w:rsidRDefault="00D62BF1" w:rsidP="00D62BF1">
      <w:pPr>
        <w:keepLines/>
        <w:ind w:firstLine="561"/>
        <w:jc w:val="both"/>
        <w:rPr>
          <w:rFonts w:ascii="Arial" w:hAnsi="Arial" w:cs="Arial"/>
        </w:rPr>
      </w:pPr>
      <w:r w:rsidRPr="00D62BF1">
        <w:rPr>
          <w:rFonts w:ascii="Arial" w:hAnsi="Arial" w:cs="Arial"/>
          <w:b/>
        </w:rPr>
        <w:t>11.4.3.</w:t>
      </w:r>
      <w:r w:rsidRPr="00D62BF1">
        <w:rPr>
          <w:rFonts w:ascii="Arial" w:hAnsi="Arial" w:cs="Arial"/>
        </w:rPr>
        <w:t xml:space="preserve"> Certidão de Regularidade perante a Fazenda Estadual, com validade em vigor, e;</w:t>
      </w:r>
    </w:p>
    <w:p w14:paraId="42209CF7" w14:textId="77777777" w:rsidR="00D62BF1" w:rsidRPr="00D62BF1" w:rsidRDefault="00D62BF1" w:rsidP="00D62BF1">
      <w:pPr>
        <w:keepLines/>
        <w:ind w:firstLine="851"/>
        <w:jc w:val="both"/>
        <w:rPr>
          <w:rFonts w:ascii="Arial" w:hAnsi="Arial" w:cs="Arial"/>
        </w:rPr>
      </w:pPr>
    </w:p>
    <w:p w14:paraId="783280BA"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11.4.4. </w:t>
      </w:r>
      <w:r w:rsidRPr="00D62BF1">
        <w:rPr>
          <w:rFonts w:ascii="Arial" w:hAnsi="Arial" w:cs="Arial"/>
          <w:bCs/>
        </w:rPr>
        <w:t>Prova de Regularidade de Tributos Mobiliários Municipal, do domicílio ou da sua sede, com validade em vigor, e;</w:t>
      </w:r>
    </w:p>
    <w:p w14:paraId="448146F9" w14:textId="77777777" w:rsidR="00D62BF1" w:rsidRPr="00D62BF1" w:rsidRDefault="00D62BF1" w:rsidP="00D62BF1">
      <w:pPr>
        <w:ind w:firstLine="567"/>
        <w:jc w:val="both"/>
        <w:rPr>
          <w:rFonts w:ascii="Arial" w:hAnsi="Arial" w:cs="Arial"/>
          <w:b/>
          <w:bCs/>
        </w:rPr>
      </w:pPr>
    </w:p>
    <w:p w14:paraId="2E8C8B69"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11.4.5. </w:t>
      </w:r>
      <w:r w:rsidRPr="00D62BF1">
        <w:rPr>
          <w:rFonts w:ascii="Arial" w:hAnsi="Arial" w:cs="Arial"/>
          <w:bCs/>
        </w:rPr>
        <w:t>Certidão Negativa de Débitos Trabalhistas (CNDT)</w:t>
      </w:r>
    </w:p>
    <w:p w14:paraId="60CD0386" w14:textId="77777777" w:rsidR="00D62BF1" w:rsidRPr="00D62BF1" w:rsidRDefault="00D62BF1" w:rsidP="00D62BF1">
      <w:pPr>
        <w:ind w:firstLine="567"/>
        <w:jc w:val="both"/>
        <w:rPr>
          <w:rFonts w:ascii="Arial" w:hAnsi="Arial" w:cs="Arial"/>
          <w:b/>
          <w:bCs/>
        </w:rPr>
      </w:pPr>
    </w:p>
    <w:p w14:paraId="340D175A" w14:textId="77777777" w:rsidR="00D62BF1" w:rsidRPr="00D62BF1" w:rsidRDefault="00D62BF1" w:rsidP="00D62BF1">
      <w:pPr>
        <w:ind w:firstLine="567"/>
        <w:jc w:val="both"/>
        <w:rPr>
          <w:rFonts w:ascii="Arial" w:hAnsi="Arial" w:cs="Arial"/>
          <w:bCs/>
        </w:rPr>
      </w:pPr>
      <w:r w:rsidRPr="00D62BF1">
        <w:rPr>
          <w:rFonts w:ascii="Arial" w:hAnsi="Arial" w:cs="Arial"/>
          <w:b/>
          <w:bCs/>
        </w:rPr>
        <w:t xml:space="preserve">11.5. </w:t>
      </w:r>
      <w:r w:rsidRPr="00D62BF1">
        <w:rPr>
          <w:rFonts w:ascii="Arial" w:hAnsi="Arial" w:cs="Arial"/>
          <w:bCs/>
        </w:rPr>
        <w:t>Com a Nota Fiscal, a</w:t>
      </w:r>
      <w:r w:rsidRPr="00D62BF1">
        <w:rPr>
          <w:rFonts w:ascii="Arial" w:hAnsi="Arial" w:cs="Arial"/>
          <w:b/>
          <w:bCs/>
        </w:rPr>
        <w:t xml:space="preserve"> CONTRATADA, </w:t>
      </w:r>
      <w:r w:rsidRPr="00D62BF1">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7545B235" w14:textId="77777777" w:rsidR="00D62BF1" w:rsidRPr="00D62BF1" w:rsidRDefault="00D62BF1" w:rsidP="00D62BF1">
      <w:pPr>
        <w:ind w:firstLine="567"/>
        <w:jc w:val="both"/>
        <w:rPr>
          <w:rFonts w:ascii="Arial" w:hAnsi="Arial" w:cs="Arial"/>
        </w:rPr>
      </w:pPr>
    </w:p>
    <w:p w14:paraId="0DD28548"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11.6. </w:t>
      </w:r>
      <w:r w:rsidRPr="00D62BF1">
        <w:rPr>
          <w:rFonts w:ascii="Arial" w:hAnsi="Arial" w:cs="Arial"/>
          <w:bCs/>
        </w:rPr>
        <w:t>O pagamento somente será efetuado, após a</w:t>
      </w:r>
      <w:r w:rsidRPr="00D62BF1">
        <w:rPr>
          <w:rFonts w:ascii="Arial" w:hAnsi="Arial" w:cs="Arial"/>
          <w:b/>
          <w:bCs/>
        </w:rPr>
        <w:t xml:space="preserve"> CONTRATADA </w:t>
      </w:r>
      <w:r w:rsidRPr="00D62BF1">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604FCF88" w14:textId="77777777" w:rsidR="00D62BF1" w:rsidRPr="00D62BF1" w:rsidRDefault="00D62BF1" w:rsidP="00D62BF1">
      <w:pPr>
        <w:jc w:val="both"/>
        <w:rPr>
          <w:rFonts w:ascii="Arial" w:hAnsi="Arial" w:cs="Arial"/>
          <w:b/>
          <w:bCs/>
        </w:rPr>
      </w:pPr>
    </w:p>
    <w:p w14:paraId="70D96CF8"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11.7. </w:t>
      </w:r>
      <w:r w:rsidRPr="00D62BF1">
        <w:rPr>
          <w:rFonts w:ascii="Arial" w:hAnsi="Arial" w:cs="Arial"/>
          <w:bCs/>
        </w:rPr>
        <w:t>Caso não tenha decorrido o prazo legal para o recolhimento dos encargos sociais e previdenciários, até a data da apresentação da Nota Fiscal Fatura, cumpre a</w:t>
      </w:r>
      <w:r w:rsidRPr="00D62BF1">
        <w:rPr>
          <w:rFonts w:ascii="Arial" w:hAnsi="Arial" w:cs="Arial"/>
          <w:b/>
          <w:bCs/>
        </w:rPr>
        <w:t xml:space="preserve"> CONTRATADA </w:t>
      </w:r>
      <w:r w:rsidRPr="00D62BF1">
        <w:rPr>
          <w:rFonts w:ascii="Arial" w:hAnsi="Arial" w:cs="Arial"/>
          <w:bCs/>
        </w:rPr>
        <w:t>apresentar a documentação devida quando do vencimento do prazo legal, sob pena de não ser efetuado o respectivo pagamento e/ou os seguintes.</w:t>
      </w:r>
    </w:p>
    <w:p w14:paraId="60365AC1" w14:textId="77777777" w:rsidR="00D62BF1" w:rsidRPr="00D62BF1" w:rsidRDefault="00D62BF1" w:rsidP="00D62BF1">
      <w:pPr>
        <w:jc w:val="both"/>
        <w:rPr>
          <w:rFonts w:ascii="Arial" w:hAnsi="Arial" w:cs="Arial"/>
        </w:rPr>
      </w:pPr>
    </w:p>
    <w:p w14:paraId="20449746"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11.8. </w:t>
      </w:r>
      <w:r w:rsidRPr="00D62BF1">
        <w:rPr>
          <w:rFonts w:ascii="Arial" w:hAnsi="Arial" w:cs="Arial"/>
          <w:bCs/>
        </w:rPr>
        <w:t>Quando do pagamento devido, se os serviços contratados se enquadrarem no disposto na Lei Federal n.º 9.711, de 20/11/98 e Ordem de Serviço n.º 203, de 29/01/99, a</w:t>
      </w:r>
      <w:r w:rsidRPr="00D62BF1">
        <w:rPr>
          <w:rFonts w:ascii="Arial" w:hAnsi="Arial" w:cs="Arial"/>
          <w:b/>
          <w:bCs/>
        </w:rPr>
        <w:t xml:space="preserve"> CONTRATANTE </w:t>
      </w:r>
      <w:r w:rsidRPr="00D62BF1">
        <w:rPr>
          <w:rFonts w:ascii="Arial" w:hAnsi="Arial" w:cs="Arial"/>
          <w:bCs/>
        </w:rPr>
        <w:t>reterá 11% (onze por cento) do valor bruto da nota fiscal ou fatura de prestação de serviços, relativo à Seguridade Social.</w:t>
      </w:r>
    </w:p>
    <w:p w14:paraId="026C2742" w14:textId="77777777" w:rsidR="00D62BF1" w:rsidRPr="00D62BF1" w:rsidRDefault="00D62BF1" w:rsidP="00D62BF1">
      <w:pPr>
        <w:ind w:firstLine="567"/>
        <w:jc w:val="both"/>
        <w:rPr>
          <w:rFonts w:ascii="Arial" w:hAnsi="Arial" w:cs="Arial"/>
          <w:b/>
          <w:bCs/>
          <w:u w:val="single"/>
        </w:rPr>
      </w:pPr>
    </w:p>
    <w:p w14:paraId="0A2AC5C1"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11.9. </w:t>
      </w:r>
      <w:r w:rsidRPr="00D62BF1">
        <w:rPr>
          <w:rFonts w:ascii="Arial" w:hAnsi="Arial" w:cs="Arial"/>
          <w:bCs/>
        </w:rPr>
        <w:t>As cópias serão conferidas com os seus originais e autenticadas por servidor designado, que após sua conferência as anexará no processo licitatório.</w:t>
      </w:r>
    </w:p>
    <w:p w14:paraId="25F12820" w14:textId="77777777" w:rsidR="00D62BF1" w:rsidRPr="00D62BF1" w:rsidRDefault="00D62BF1" w:rsidP="00D62BF1">
      <w:pPr>
        <w:jc w:val="both"/>
        <w:rPr>
          <w:rFonts w:ascii="Arial" w:hAnsi="Arial" w:cs="Arial"/>
          <w:b/>
          <w:bCs/>
        </w:rPr>
      </w:pPr>
    </w:p>
    <w:p w14:paraId="2F9D2823"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11.10. </w:t>
      </w:r>
      <w:r w:rsidRPr="00D62BF1">
        <w:rPr>
          <w:rFonts w:ascii="Arial" w:hAnsi="Arial" w:cs="Arial"/>
          <w:bCs/>
        </w:rPr>
        <w:t>Caso o dia do pagamento coincida aos sábados, domingos, feriados ou pontos facultativos, o mesmo será efetuado no primeiro dia útil subsequente sem qualquer incidência de correção monetária.</w:t>
      </w:r>
    </w:p>
    <w:p w14:paraId="3B198D1C" w14:textId="77777777" w:rsidR="00D62BF1" w:rsidRPr="00D62BF1" w:rsidRDefault="00D62BF1" w:rsidP="00D62BF1">
      <w:pPr>
        <w:ind w:firstLine="567"/>
        <w:jc w:val="both"/>
        <w:rPr>
          <w:rFonts w:ascii="Arial" w:hAnsi="Arial" w:cs="Arial"/>
          <w:b/>
          <w:bCs/>
        </w:rPr>
      </w:pPr>
    </w:p>
    <w:p w14:paraId="5E474AD1"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11.11. </w:t>
      </w:r>
      <w:r w:rsidRPr="00D62BF1">
        <w:rPr>
          <w:rFonts w:ascii="Arial" w:hAnsi="Arial" w:cs="Arial"/>
        </w:rPr>
        <w:t xml:space="preserve">Havendo atraso nos pagamentos não decorrente de falhas no cumprimento das obrigações contratuais principais ou acessórias por parte da </w:t>
      </w:r>
      <w:r w:rsidRPr="00D62BF1">
        <w:rPr>
          <w:rFonts w:ascii="Arial" w:hAnsi="Arial" w:cs="Arial"/>
          <w:b/>
        </w:rPr>
        <w:t>CONTRATADA</w:t>
      </w:r>
      <w:r w:rsidRPr="00D62BF1">
        <w:rPr>
          <w:rFonts w:ascii="Arial" w:hAnsi="Arial" w:cs="Arial"/>
        </w:rPr>
        <w:t xml:space="preserve">, incidirá correção monetária sobre o valor </w:t>
      </w:r>
      <w:r w:rsidRPr="00D62BF1">
        <w:rPr>
          <w:rFonts w:ascii="Arial" w:hAnsi="Arial" w:cs="Arial"/>
        </w:rPr>
        <w:lastRenderedPageBreak/>
        <w:t>devido na forma da legislação aplicável, bem como juros moratórios, à razão de 0,5% (meio por cento) ao mês, calculados “pró-rata tempore”, em relação ao atraso verificado.</w:t>
      </w:r>
    </w:p>
    <w:p w14:paraId="700E1BC6" w14:textId="77777777" w:rsidR="00D62BF1" w:rsidRPr="00D62BF1" w:rsidRDefault="00D62BF1" w:rsidP="00D62BF1">
      <w:pPr>
        <w:ind w:firstLine="567"/>
        <w:jc w:val="both"/>
        <w:rPr>
          <w:rFonts w:ascii="Arial" w:hAnsi="Arial" w:cs="Arial"/>
          <w:b/>
          <w:bCs/>
        </w:rPr>
      </w:pPr>
    </w:p>
    <w:p w14:paraId="684C71B0" w14:textId="77777777" w:rsidR="00D62BF1" w:rsidRPr="00D62BF1" w:rsidRDefault="00D62BF1" w:rsidP="00D62BF1">
      <w:pPr>
        <w:ind w:firstLine="567"/>
        <w:jc w:val="both"/>
        <w:rPr>
          <w:rFonts w:ascii="Arial" w:hAnsi="Arial" w:cs="Arial"/>
        </w:rPr>
      </w:pPr>
      <w:r w:rsidRPr="00D62BF1">
        <w:rPr>
          <w:rFonts w:ascii="Arial" w:hAnsi="Arial" w:cs="Arial"/>
          <w:b/>
          <w:bCs/>
        </w:rPr>
        <w:t>11.12.</w:t>
      </w:r>
      <w:r w:rsidRPr="00D62BF1">
        <w:rPr>
          <w:rFonts w:ascii="Arial" w:hAnsi="Arial" w:cs="Arial"/>
          <w:bCs/>
        </w:rPr>
        <w:t xml:space="preserve"> Caso a </w:t>
      </w:r>
      <w:r w:rsidRPr="00D62BF1">
        <w:rPr>
          <w:rFonts w:ascii="Arial" w:hAnsi="Arial" w:cs="Arial"/>
          <w:b/>
          <w:bCs/>
        </w:rPr>
        <w:t>CONTRATADA</w:t>
      </w:r>
      <w:r w:rsidRPr="00D62BF1">
        <w:rPr>
          <w:rFonts w:ascii="Arial" w:hAnsi="Arial" w:cs="Arial"/>
          <w:bCs/>
        </w:rPr>
        <w:t xml:space="preserve"> subempreitar os serviços, a mesma deverá apresentar os documentos constantes dos subitens 11.4.1., 11.4.2., 11.4.3., 11.4.4., 11.5. e 11.6. da empresa subcontratada, devendo, ainda, a subcontratada apresentar declaração de que todos os dados apresentados são a pura expressão da verdade.</w:t>
      </w:r>
    </w:p>
    <w:p w14:paraId="57B26964" w14:textId="77777777" w:rsidR="00D62BF1" w:rsidRPr="00D62BF1" w:rsidRDefault="00D62BF1" w:rsidP="00D62BF1">
      <w:pPr>
        <w:ind w:firstLine="567"/>
        <w:jc w:val="both"/>
        <w:rPr>
          <w:rFonts w:ascii="Arial" w:hAnsi="Arial" w:cs="Arial"/>
          <w:bCs/>
        </w:rPr>
      </w:pPr>
    </w:p>
    <w:p w14:paraId="72821637" w14:textId="77777777" w:rsidR="00D62BF1" w:rsidRPr="00D62BF1" w:rsidRDefault="00D62BF1" w:rsidP="00D62BF1">
      <w:pPr>
        <w:ind w:firstLine="567"/>
        <w:jc w:val="both"/>
        <w:rPr>
          <w:rFonts w:ascii="Arial" w:hAnsi="Arial" w:cs="Arial"/>
          <w:b/>
          <w:bCs/>
        </w:rPr>
      </w:pPr>
      <w:r w:rsidRPr="00D62BF1">
        <w:rPr>
          <w:rFonts w:ascii="Arial" w:hAnsi="Arial" w:cs="Arial"/>
          <w:b/>
          <w:bCs/>
        </w:rPr>
        <w:t>CLÁUSULA 12. - DA FISCALIZAÇÃO</w:t>
      </w:r>
    </w:p>
    <w:p w14:paraId="039B239C" w14:textId="77777777" w:rsidR="00D62BF1" w:rsidRPr="00D62BF1" w:rsidRDefault="00D62BF1" w:rsidP="00D62BF1">
      <w:pPr>
        <w:ind w:firstLine="567"/>
        <w:jc w:val="both"/>
        <w:rPr>
          <w:rFonts w:ascii="Arial" w:hAnsi="Arial" w:cs="Arial"/>
          <w:b/>
          <w:bCs/>
        </w:rPr>
      </w:pPr>
    </w:p>
    <w:p w14:paraId="71B1D33D"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12.1. </w:t>
      </w:r>
      <w:r w:rsidRPr="00D62BF1">
        <w:rPr>
          <w:rFonts w:ascii="Arial" w:hAnsi="Arial" w:cs="Arial"/>
          <w:bCs/>
        </w:rPr>
        <w:t>A Secretaria Municipal de Obras, Infraestrutura e Serviços Públicos, por intermédio do Engenheiro Fiscal do contrato, poderá, em qualquer ocasião, exercer a mais ampla fiscalização das obras, reservando-se no direito de rejeitá-las a seu critério, quando não forem consideradas satisfatórias, devendo a</w:t>
      </w:r>
      <w:r w:rsidRPr="00D62BF1">
        <w:rPr>
          <w:rFonts w:ascii="Arial" w:hAnsi="Arial" w:cs="Arial"/>
          <w:b/>
          <w:bCs/>
        </w:rPr>
        <w:t xml:space="preserve"> CONTRATADA </w:t>
      </w:r>
      <w:r w:rsidRPr="00D62BF1">
        <w:rPr>
          <w:rFonts w:ascii="Arial" w:hAnsi="Arial" w:cs="Arial"/>
          <w:bCs/>
        </w:rPr>
        <w:t>refazê-las às suas expensas.</w:t>
      </w:r>
    </w:p>
    <w:p w14:paraId="4E01B482" w14:textId="77777777" w:rsidR="00D62BF1" w:rsidRPr="00D62BF1" w:rsidRDefault="00D62BF1" w:rsidP="00D62BF1">
      <w:pPr>
        <w:ind w:firstLine="567"/>
        <w:jc w:val="both"/>
        <w:rPr>
          <w:rFonts w:ascii="Arial" w:hAnsi="Arial" w:cs="Arial"/>
          <w:b/>
          <w:bCs/>
        </w:rPr>
      </w:pPr>
    </w:p>
    <w:p w14:paraId="3276C80D"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12.2. </w:t>
      </w:r>
      <w:r w:rsidRPr="00D62BF1">
        <w:rPr>
          <w:rFonts w:ascii="Arial" w:hAnsi="Arial" w:cs="Arial"/>
          <w:bCs/>
        </w:rPr>
        <w:t>A fiscalização, por parte da</w:t>
      </w:r>
      <w:r w:rsidRPr="00D62BF1">
        <w:rPr>
          <w:rFonts w:ascii="Arial" w:hAnsi="Arial" w:cs="Arial"/>
          <w:b/>
          <w:bCs/>
        </w:rPr>
        <w:t xml:space="preserve"> CONTRATANTE</w:t>
      </w:r>
      <w:r w:rsidRPr="00D62BF1">
        <w:rPr>
          <w:rFonts w:ascii="Arial" w:hAnsi="Arial" w:cs="Arial"/>
          <w:bCs/>
        </w:rPr>
        <w:t>, dar-se-á através do Engenheiro …....................., não eximirá ou reduzirá as responsabilidades da</w:t>
      </w:r>
      <w:r w:rsidRPr="00D62BF1">
        <w:rPr>
          <w:rFonts w:ascii="Arial" w:hAnsi="Arial" w:cs="Arial"/>
          <w:b/>
          <w:bCs/>
        </w:rPr>
        <w:t xml:space="preserve"> CONTRATADA </w:t>
      </w:r>
      <w:r w:rsidRPr="00D62BF1">
        <w:rPr>
          <w:rFonts w:ascii="Arial" w:hAnsi="Arial" w:cs="Arial"/>
          <w:bCs/>
        </w:rPr>
        <w:t>por danos que vier a causar diretamente à Administração e/ou a terceiros, decorrentes de sua culpa ou dolo na execução do contrato, quer seja por atos seus, de seus empregados ou prepostos.</w:t>
      </w:r>
    </w:p>
    <w:p w14:paraId="11E578FC" w14:textId="77777777" w:rsidR="00D62BF1" w:rsidRPr="00D62BF1" w:rsidRDefault="00D62BF1" w:rsidP="00D62BF1">
      <w:pPr>
        <w:ind w:firstLine="567"/>
        <w:jc w:val="both"/>
        <w:rPr>
          <w:rFonts w:ascii="Arial" w:hAnsi="Arial" w:cs="Arial"/>
          <w:bCs/>
        </w:rPr>
      </w:pPr>
    </w:p>
    <w:p w14:paraId="2B5F225B"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12.3. </w:t>
      </w:r>
      <w:r w:rsidRPr="00D62BF1">
        <w:rPr>
          <w:rFonts w:ascii="Arial" w:hAnsi="Arial" w:cs="Arial"/>
          <w:bCs/>
        </w:rPr>
        <w:t>A</w:t>
      </w:r>
      <w:r w:rsidRPr="00D62BF1">
        <w:rPr>
          <w:rFonts w:ascii="Arial" w:hAnsi="Arial" w:cs="Arial"/>
          <w:b/>
          <w:bCs/>
        </w:rPr>
        <w:t xml:space="preserve"> CONTRATADA </w:t>
      </w:r>
      <w:r w:rsidRPr="00D62BF1">
        <w:rPr>
          <w:rFonts w:ascii="Arial" w:hAnsi="Arial" w:cs="Arial"/>
          <w:bCs/>
        </w:rPr>
        <w:t>deverá providenciar o Diário de Ocorrências, o qual permanecerá na obra, disponível para os devidos lançamentos, que constará de duas partes: na primeira, serão, obrigatoriamente, registrados pela</w:t>
      </w:r>
      <w:r w:rsidRPr="00D62BF1">
        <w:rPr>
          <w:rFonts w:ascii="Arial" w:hAnsi="Arial" w:cs="Arial"/>
          <w:b/>
          <w:bCs/>
        </w:rPr>
        <w:t xml:space="preserve"> CONTRATADA </w:t>
      </w:r>
      <w:r w:rsidRPr="00D62BF1">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7BB5C97B" w14:textId="77777777" w:rsidR="00D62BF1" w:rsidRPr="00D62BF1" w:rsidRDefault="00D62BF1" w:rsidP="00D62BF1">
      <w:pPr>
        <w:jc w:val="both"/>
        <w:rPr>
          <w:rFonts w:ascii="Arial" w:hAnsi="Arial" w:cs="Arial"/>
          <w:b/>
          <w:bCs/>
        </w:rPr>
      </w:pPr>
    </w:p>
    <w:p w14:paraId="07FF7E61"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 </w:t>
      </w:r>
      <w:r w:rsidRPr="00D62BF1">
        <w:rPr>
          <w:rFonts w:ascii="Arial" w:hAnsi="Arial" w:cs="Arial"/>
          <w:bCs/>
        </w:rPr>
        <w:t>Caberá à</w:t>
      </w:r>
      <w:r w:rsidRPr="00D62BF1">
        <w:rPr>
          <w:rFonts w:ascii="Arial" w:hAnsi="Arial" w:cs="Arial"/>
          <w:b/>
          <w:bCs/>
        </w:rPr>
        <w:t xml:space="preserve"> CONTRATADA</w:t>
      </w:r>
      <w:r w:rsidRPr="00D62BF1">
        <w:rPr>
          <w:rFonts w:ascii="Arial" w:hAnsi="Arial" w:cs="Arial"/>
          <w:bCs/>
        </w:rPr>
        <w:t>:</w:t>
      </w:r>
    </w:p>
    <w:p w14:paraId="6FA00B1A" w14:textId="77777777" w:rsidR="00D62BF1" w:rsidRPr="00D62BF1" w:rsidRDefault="00D62BF1" w:rsidP="00D62BF1">
      <w:pPr>
        <w:jc w:val="both"/>
        <w:rPr>
          <w:rFonts w:ascii="Arial" w:hAnsi="Arial" w:cs="Arial"/>
          <w:b/>
          <w:bCs/>
        </w:rPr>
      </w:pPr>
    </w:p>
    <w:p w14:paraId="69D6E9AA"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12.4.1. </w:t>
      </w:r>
      <w:r w:rsidRPr="00D62BF1">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74CF1D75" w14:textId="77777777" w:rsidR="00D62BF1" w:rsidRPr="00D62BF1" w:rsidRDefault="00D62BF1" w:rsidP="00D62BF1">
      <w:pPr>
        <w:ind w:firstLine="567"/>
        <w:jc w:val="both"/>
        <w:rPr>
          <w:rFonts w:ascii="Arial" w:hAnsi="Arial" w:cs="Arial"/>
          <w:b/>
          <w:bCs/>
          <w:u w:val="single"/>
        </w:rPr>
      </w:pPr>
    </w:p>
    <w:p w14:paraId="48AA17A0"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12.4.2. </w:t>
      </w:r>
      <w:r w:rsidRPr="00D62BF1">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D62BF1">
        <w:rPr>
          <w:rFonts w:ascii="Arial" w:hAnsi="Arial" w:cs="Arial"/>
          <w:b/>
          <w:bCs/>
        </w:rPr>
        <w:t xml:space="preserve"> CONTRATANTE</w:t>
      </w:r>
      <w:r w:rsidRPr="00D62BF1">
        <w:rPr>
          <w:rFonts w:ascii="Arial" w:hAnsi="Arial" w:cs="Arial"/>
          <w:bCs/>
        </w:rPr>
        <w:t>;</w:t>
      </w:r>
    </w:p>
    <w:p w14:paraId="4059345C" w14:textId="77777777" w:rsidR="00D62BF1" w:rsidRPr="00D62BF1" w:rsidRDefault="00D62BF1" w:rsidP="00D62BF1">
      <w:pPr>
        <w:ind w:firstLine="567"/>
        <w:jc w:val="both"/>
        <w:rPr>
          <w:rFonts w:ascii="Arial" w:hAnsi="Arial" w:cs="Arial"/>
          <w:b/>
          <w:bCs/>
        </w:rPr>
      </w:pPr>
    </w:p>
    <w:p w14:paraId="393A8217" w14:textId="77777777" w:rsidR="00D62BF1" w:rsidRPr="00D62BF1" w:rsidRDefault="00D62BF1" w:rsidP="00D62BF1">
      <w:pPr>
        <w:ind w:firstLine="567"/>
        <w:jc w:val="both"/>
        <w:rPr>
          <w:rFonts w:ascii="Arial" w:hAnsi="Arial" w:cs="Arial"/>
          <w:bCs/>
        </w:rPr>
      </w:pPr>
      <w:r w:rsidRPr="00D62BF1">
        <w:rPr>
          <w:rFonts w:ascii="Arial" w:hAnsi="Arial" w:cs="Arial"/>
          <w:b/>
          <w:bCs/>
        </w:rPr>
        <w:t xml:space="preserve">12.4.3. </w:t>
      </w:r>
      <w:r w:rsidRPr="00D62BF1">
        <w:rPr>
          <w:rFonts w:ascii="Arial" w:hAnsi="Arial" w:cs="Arial"/>
          <w:bCs/>
        </w:rPr>
        <w:t>Arcar com todas as despesas referentes ao consumo de água, energia elétrica, manutenção de alojamento, alimentação, transporte de pessoal, bem como todas aquelas de escritório;</w:t>
      </w:r>
    </w:p>
    <w:p w14:paraId="149D8FF0" w14:textId="77777777" w:rsidR="00D62BF1" w:rsidRPr="00D62BF1" w:rsidRDefault="00D62BF1" w:rsidP="00D62BF1">
      <w:pPr>
        <w:ind w:firstLine="567"/>
        <w:jc w:val="both"/>
        <w:rPr>
          <w:rFonts w:ascii="Arial" w:hAnsi="Arial" w:cs="Arial"/>
        </w:rPr>
      </w:pPr>
    </w:p>
    <w:p w14:paraId="7BA7AD05"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12.4.4. </w:t>
      </w:r>
      <w:r w:rsidRPr="00D62BF1">
        <w:rPr>
          <w:rFonts w:ascii="Arial" w:hAnsi="Arial" w:cs="Arial"/>
          <w:bCs/>
        </w:rPr>
        <w:t>Manter na obra somente trabalhadores com situação profissional regular e diretamente vinculados aos serviços em questão, efetuando a dispensa, dentro do prazo estabelecido pela</w:t>
      </w:r>
      <w:r w:rsidRPr="00D62BF1">
        <w:rPr>
          <w:rFonts w:ascii="Arial" w:hAnsi="Arial" w:cs="Arial"/>
          <w:b/>
          <w:bCs/>
        </w:rPr>
        <w:t xml:space="preserve"> CONTRATANTE</w:t>
      </w:r>
      <w:r w:rsidRPr="00D62BF1">
        <w:rPr>
          <w:rFonts w:ascii="Arial" w:hAnsi="Arial" w:cs="Arial"/>
          <w:bCs/>
        </w:rPr>
        <w:t>, dos operários que esta entender prejudiciais ao bom andamento dos serviços;</w:t>
      </w:r>
    </w:p>
    <w:p w14:paraId="6AA599EA" w14:textId="77777777" w:rsidR="00D62BF1" w:rsidRPr="00D62BF1" w:rsidRDefault="00D62BF1" w:rsidP="00D62BF1">
      <w:pPr>
        <w:ind w:firstLine="567"/>
        <w:jc w:val="both"/>
        <w:rPr>
          <w:rFonts w:ascii="Arial" w:hAnsi="Arial" w:cs="Arial"/>
          <w:b/>
          <w:bCs/>
        </w:rPr>
      </w:pPr>
    </w:p>
    <w:p w14:paraId="6E0EA502"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12.4.5. </w:t>
      </w:r>
      <w:r w:rsidRPr="00D62BF1">
        <w:rPr>
          <w:rFonts w:ascii="Arial" w:hAnsi="Arial" w:cs="Arial"/>
          <w:bCs/>
        </w:rPr>
        <w:t>Fazer seguros contra acidentes de trabalho de seus empregados;</w:t>
      </w:r>
    </w:p>
    <w:p w14:paraId="42DD395C" w14:textId="77777777" w:rsidR="00D62BF1" w:rsidRPr="00D62BF1" w:rsidRDefault="00D62BF1" w:rsidP="00D62BF1">
      <w:pPr>
        <w:ind w:firstLine="567"/>
        <w:jc w:val="both"/>
        <w:rPr>
          <w:rFonts w:ascii="Arial" w:hAnsi="Arial" w:cs="Arial"/>
          <w:b/>
          <w:bCs/>
        </w:rPr>
      </w:pPr>
    </w:p>
    <w:p w14:paraId="3BEE4D2C"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12.4.6. </w:t>
      </w:r>
      <w:r w:rsidRPr="00D62BF1">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40136727" w14:textId="77777777" w:rsidR="00D62BF1" w:rsidRPr="00D62BF1" w:rsidRDefault="00D62BF1" w:rsidP="00D62BF1">
      <w:pPr>
        <w:ind w:firstLine="567"/>
        <w:jc w:val="both"/>
        <w:rPr>
          <w:rFonts w:ascii="Arial" w:hAnsi="Arial" w:cs="Arial"/>
          <w:b/>
          <w:bCs/>
        </w:rPr>
      </w:pPr>
    </w:p>
    <w:p w14:paraId="436918A9"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12.4.7. </w:t>
      </w:r>
      <w:r w:rsidRPr="00D62BF1">
        <w:rPr>
          <w:rFonts w:ascii="Arial" w:hAnsi="Arial" w:cs="Arial"/>
          <w:bCs/>
        </w:rPr>
        <w:t>Fornecer, manter e repor por sua conta, todas as ferramentas e equipamentos necessários para a execução das obras;</w:t>
      </w:r>
    </w:p>
    <w:p w14:paraId="31E3EEE7" w14:textId="77777777" w:rsidR="00D62BF1" w:rsidRPr="00D62BF1" w:rsidRDefault="00D62BF1" w:rsidP="00D62BF1">
      <w:pPr>
        <w:jc w:val="both"/>
        <w:rPr>
          <w:rFonts w:ascii="Arial" w:hAnsi="Arial" w:cs="Arial"/>
          <w:b/>
          <w:bCs/>
        </w:rPr>
      </w:pPr>
    </w:p>
    <w:p w14:paraId="1050CFCA"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12.4.8. </w:t>
      </w:r>
      <w:r w:rsidRPr="00D62BF1">
        <w:rPr>
          <w:rFonts w:ascii="Arial" w:hAnsi="Arial" w:cs="Arial"/>
          <w:bCs/>
        </w:rPr>
        <w:t>Responder pela operação, manutenção e reparos dos equipamentos utilizados na execução das obras;</w:t>
      </w:r>
    </w:p>
    <w:p w14:paraId="074030E2" w14:textId="77777777" w:rsidR="00D62BF1" w:rsidRPr="00D62BF1" w:rsidRDefault="00D62BF1" w:rsidP="00D62BF1">
      <w:pPr>
        <w:ind w:firstLine="567"/>
        <w:jc w:val="both"/>
        <w:rPr>
          <w:rFonts w:ascii="Arial" w:hAnsi="Arial" w:cs="Arial"/>
          <w:b/>
          <w:bCs/>
        </w:rPr>
      </w:pPr>
    </w:p>
    <w:p w14:paraId="449FFFEE" w14:textId="77777777" w:rsidR="00D62BF1" w:rsidRPr="00D62BF1" w:rsidRDefault="00D62BF1" w:rsidP="00D62BF1">
      <w:pPr>
        <w:ind w:firstLine="567"/>
        <w:jc w:val="both"/>
        <w:rPr>
          <w:rFonts w:ascii="Arial" w:hAnsi="Arial" w:cs="Arial"/>
        </w:rPr>
      </w:pPr>
      <w:r w:rsidRPr="00D62BF1">
        <w:rPr>
          <w:rFonts w:ascii="Arial" w:hAnsi="Arial" w:cs="Arial"/>
          <w:b/>
          <w:bCs/>
        </w:rPr>
        <w:lastRenderedPageBreak/>
        <w:t xml:space="preserve">12.4.9. </w:t>
      </w:r>
      <w:r w:rsidRPr="00D62BF1">
        <w:rPr>
          <w:rFonts w:ascii="Arial" w:hAnsi="Arial" w:cs="Arial"/>
          <w:bCs/>
        </w:rPr>
        <w:t>Facultar à</w:t>
      </w:r>
      <w:r w:rsidRPr="00D62BF1">
        <w:rPr>
          <w:rFonts w:ascii="Arial" w:hAnsi="Arial" w:cs="Arial"/>
          <w:b/>
          <w:bCs/>
        </w:rPr>
        <w:t xml:space="preserve"> CONTRATANTE </w:t>
      </w:r>
      <w:r w:rsidRPr="00D62BF1">
        <w:rPr>
          <w:rFonts w:ascii="Arial" w:hAnsi="Arial" w:cs="Arial"/>
          <w:bCs/>
        </w:rPr>
        <w:t>exercer verificação dos materiais empregados, equipamentos e serviços que estão em execução;</w:t>
      </w:r>
    </w:p>
    <w:p w14:paraId="492A1F48" w14:textId="77777777" w:rsidR="00D62BF1" w:rsidRPr="00D62BF1" w:rsidRDefault="00D62BF1" w:rsidP="00D62BF1">
      <w:pPr>
        <w:ind w:firstLine="567"/>
        <w:jc w:val="both"/>
        <w:rPr>
          <w:rFonts w:ascii="Arial" w:hAnsi="Arial" w:cs="Arial"/>
          <w:b/>
          <w:bCs/>
        </w:rPr>
      </w:pPr>
    </w:p>
    <w:p w14:paraId="6FFEF47B"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12.4.10. </w:t>
      </w:r>
      <w:r w:rsidRPr="00D62BF1">
        <w:rPr>
          <w:rFonts w:ascii="Arial" w:hAnsi="Arial" w:cs="Arial"/>
          <w:bCs/>
        </w:rPr>
        <w:t xml:space="preserve">Quando solicitado pelo responsável pela fiscalização da </w:t>
      </w:r>
      <w:r w:rsidRPr="00D62BF1">
        <w:rPr>
          <w:rFonts w:ascii="Arial" w:hAnsi="Arial" w:cs="Arial"/>
          <w:b/>
          <w:bCs/>
        </w:rPr>
        <w:t>CONTRATANTE</w:t>
      </w:r>
      <w:r w:rsidRPr="00D62BF1">
        <w:rPr>
          <w:rFonts w:ascii="Arial" w:hAnsi="Arial" w:cs="Arial"/>
          <w:bCs/>
        </w:rPr>
        <w:t>, a</w:t>
      </w:r>
      <w:r w:rsidRPr="00D62BF1">
        <w:rPr>
          <w:rFonts w:ascii="Arial" w:hAnsi="Arial" w:cs="Arial"/>
          <w:b/>
          <w:bCs/>
        </w:rPr>
        <w:t xml:space="preserve"> CONTRATADA </w:t>
      </w:r>
      <w:r w:rsidRPr="00D62BF1">
        <w:rPr>
          <w:rFonts w:ascii="Arial" w:hAnsi="Arial" w:cs="Arial"/>
          <w:bCs/>
        </w:rPr>
        <w:t>deverá substituir, no prazo de 24 (vinte e quatro) horas, qualquer recurso humano e/ou material julgado por ela inadequado.</w:t>
      </w:r>
    </w:p>
    <w:p w14:paraId="22F5FF08" w14:textId="77777777" w:rsidR="00D62BF1" w:rsidRPr="00D62BF1" w:rsidRDefault="00D62BF1" w:rsidP="00D62BF1">
      <w:pPr>
        <w:jc w:val="both"/>
        <w:rPr>
          <w:rFonts w:ascii="Arial" w:hAnsi="Arial" w:cs="Arial"/>
          <w:b/>
          <w:bCs/>
        </w:rPr>
      </w:pPr>
    </w:p>
    <w:p w14:paraId="5245A28F"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12.4.11. </w:t>
      </w:r>
      <w:r w:rsidRPr="00D62BF1">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547A1AD2" w14:textId="77777777" w:rsidR="00D62BF1" w:rsidRPr="00D62BF1" w:rsidRDefault="00D62BF1" w:rsidP="00D62BF1">
      <w:pPr>
        <w:jc w:val="both"/>
        <w:rPr>
          <w:rFonts w:ascii="Arial" w:hAnsi="Arial" w:cs="Arial"/>
          <w:b/>
          <w:bCs/>
        </w:rPr>
      </w:pPr>
    </w:p>
    <w:p w14:paraId="6B63C014"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12.4.12. </w:t>
      </w:r>
      <w:r w:rsidRPr="00D62BF1">
        <w:rPr>
          <w:rFonts w:ascii="Arial" w:hAnsi="Arial" w:cs="Arial"/>
          <w:bCs/>
        </w:rPr>
        <w:t>Assumir integral responsabilidade pelos serviços, inclusive responsabilidade técnica pela execução perante o CREA, dotando a obra de orientação técnica.</w:t>
      </w:r>
    </w:p>
    <w:p w14:paraId="6CCCBEA4" w14:textId="77777777" w:rsidR="00D62BF1" w:rsidRPr="00D62BF1" w:rsidRDefault="00D62BF1" w:rsidP="00D62BF1">
      <w:pPr>
        <w:ind w:firstLine="567"/>
        <w:jc w:val="both"/>
        <w:rPr>
          <w:rFonts w:ascii="Arial" w:hAnsi="Arial" w:cs="Arial"/>
          <w:b/>
          <w:bCs/>
          <w:u w:val="single"/>
        </w:rPr>
      </w:pPr>
    </w:p>
    <w:p w14:paraId="05BA91B1" w14:textId="77777777" w:rsidR="00D62BF1" w:rsidRPr="00D62BF1" w:rsidRDefault="00D62BF1" w:rsidP="00D62BF1">
      <w:pPr>
        <w:ind w:firstLine="567"/>
        <w:jc w:val="both"/>
        <w:rPr>
          <w:rFonts w:ascii="Arial" w:hAnsi="Arial" w:cs="Arial"/>
        </w:rPr>
      </w:pPr>
      <w:r w:rsidRPr="00D62BF1">
        <w:rPr>
          <w:rFonts w:ascii="Arial" w:hAnsi="Arial" w:cs="Arial"/>
          <w:b/>
          <w:bCs/>
        </w:rPr>
        <w:t>12.4.13.</w:t>
      </w:r>
      <w:r w:rsidRPr="00D62BF1">
        <w:rPr>
          <w:rFonts w:ascii="Arial" w:hAnsi="Arial" w:cs="Arial"/>
          <w:bCs/>
        </w:rPr>
        <w:t xml:space="preserve"> Arcar com todas as despesas de engenheiro e equipe administrativa locada direta ou indiretamente na obra.</w:t>
      </w:r>
    </w:p>
    <w:p w14:paraId="6173ED5E" w14:textId="77777777" w:rsidR="00D62BF1" w:rsidRPr="00D62BF1" w:rsidRDefault="00D62BF1" w:rsidP="00D62BF1">
      <w:pPr>
        <w:ind w:firstLine="567"/>
        <w:jc w:val="both"/>
        <w:rPr>
          <w:rFonts w:ascii="Arial" w:hAnsi="Arial" w:cs="Arial"/>
          <w:b/>
          <w:bCs/>
        </w:rPr>
      </w:pPr>
    </w:p>
    <w:p w14:paraId="37662696"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12.4.14. </w:t>
      </w:r>
      <w:r w:rsidRPr="00D62BF1">
        <w:rPr>
          <w:rFonts w:ascii="Arial" w:hAnsi="Arial" w:cs="Arial"/>
          <w:bCs/>
        </w:rPr>
        <w:t>Não substituir as suas equipes técnicas sem prévia verificação dos documentos, informações e aceitação da</w:t>
      </w:r>
      <w:r w:rsidRPr="00D62BF1">
        <w:rPr>
          <w:rFonts w:ascii="Arial" w:hAnsi="Arial" w:cs="Arial"/>
          <w:b/>
          <w:bCs/>
        </w:rPr>
        <w:t xml:space="preserve"> CONTRATANTE</w:t>
      </w:r>
      <w:r w:rsidRPr="00D62BF1">
        <w:rPr>
          <w:rFonts w:ascii="Arial" w:hAnsi="Arial" w:cs="Arial"/>
          <w:bCs/>
        </w:rPr>
        <w:t>.</w:t>
      </w:r>
    </w:p>
    <w:p w14:paraId="64E3107F" w14:textId="77777777" w:rsidR="00D62BF1" w:rsidRPr="00D62BF1" w:rsidRDefault="00D62BF1" w:rsidP="00D62BF1">
      <w:pPr>
        <w:ind w:firstLine="567"/>
        <w:jc w:val="both"/>
        <w:rPr>
          <w:rFonts w:ascii="Arial" w:hAnsi="Arial" w:cs="Arial"/>
          <w:b/>
          <w:bCs/>
        </w:rPr>
      </w:pPr>
    </w:p>
    <w:p w14:paraId="75FCC754"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12.4.15. </w:t>
      </w:r>
      <w:r w:rsidRPr="00D62BF1">
        <w:rPr>
          <w:rFonts w:ascii="Arial" w:hAnsi="Arial" w:cs="Arial"/>
          <w:bCs/>
        </w:rPr>
        <w:t>Qualquer falha na execução em que as obras estejam em desacordo com as normas e especificações técnicas, a</w:t>
      </w:r>
      <w:r w:rsidRPr="00D62BF1">
        <w:rPr>
          <w:rFonts w:ascii="Arial" w:hAnsi="Arial" w:cs="Arial"/>
          <w:b/>
          <w:bCs/>
        </w:rPr>
        <w:t xml:space="preserve"> CONTRATADA </w:t>
      </w:r>
      <w:r w:rsidRPr="00D62BF1">
        <w:rPr>
          <w:rFonts w:ascii="Arial" w:hAnsi="Arial" w:cs="Arial"/>
          <w:bCs/>
        </w:rPr>
        <w:t>deverá refazê-las às suas expensas, sob pena de ser declarada inidônea para as futuras licitações, sem prejuízo de outras penalidades.</w:t>
      </w:r>
    </w:p>
    <w:p w14:paraId="7D77D0A2" w14:textId="77777777" w:rsidR="00D62BF1" w:rsidRPr="00D62BF1" w:rsidRDefault="00D62BF1" w:rsidP="00D62BF1">
      <w:pPr>
        <w:ind w:firstLine="567"/>
        <w:jc w:val="both"/>
        <w:rPr>
          <w:rFonts w:ascii="Arial" w:hAnsi="Arial" w:cs="Arial"/>
          <w:b/>
          <w:bCs/>
        </w:rPr>
      </w:pPr>
    </w:p>
    <w:p w14:paraId="788BBF13" w14:textId="77777777" w:rsidR="00D62BF1" w:rsidRPr="00D62BF1" w:rsidRDefault="00D62BF1" w:rsidP="00D62BF1">
      <w:pPr>
        <w:ind w:firstLine="567"/>
        <w:jc w:val="both"/>
        <w:rPr>
          <w:rFonts w:ascii="Arial" w:hAnsi="Arial" w:cs="Arial"/>
          <w:bCs/>
        </w:rPr>
      </w:pPr>
      <w:r w:rsidRPr="00D62BF1">
        <w:rPr>
          <w:rFonts w:ascii="Arial" w:hAnsi="Arial" w:cs="Arial"/>
          <w:b/>
          <w:bCs/>
        </w:rPr>
        <w:t xml:space="preserve">12.4.16. </w:t>
      </w:r>
      <w:r w:rsidRPr="00D62BF1">
        <w:rPr>
          <w:rFonts w:ascii="Arial" w:hAnsi="Arial" w:cs="Arial"/>
          <w:bCs/>
        </w:rPr>
        <w:t>Caberá à</w:t>
      </w:r>
      <w:r w:rsidRPr="00D62BF1">
        <w:rPr>
          <w:rFonts w:ascii="Arial" w:hAnsi="Arial" w:cs="Arial"/>
          <w:b/>
          <w:bCs/>
        </w:rPr>
        <w:t xml:space="preserve"> CONTRATADA </w:t>
      </w:r>
      <w:r w:rsidRPr="00D62BF1">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D62BF1">
        <w:rPr>
          <w:rFonts w:ascii="Arial" w:hAnsi="Arial" w:cs="Arial"/>
          <w:b/>
          <w:bCs/>
        </w:rPr>
        <w:t xml:space="preserve"> CONTRATANTE</w:t>
      </w:r>
      <w:r w:rsidRPr="00D62BF1">
        <w:rPr>
          <w:rFonts w:ascii="Arial" w:hAnsi="Arial" w:cs="Arial"/>
          <w:bCs/>
        </w:rPr>
        <w:t>, sob pena de ser declarada inidônea para as futuras licitações, sem prejuízo de outras penalidades.</w:t>
      </w:r>
    </w:p>
    <w:p w14:paraId="242E2F38" w14:textId="77777777" w:rsidR="00D62BF1" w:rsidRPr="00D62BF1" w:rsidRDefault="00D62BF1" w:rsidP="00D62BF1">
      <w:pPr>
        <w:ind w:firstLine="567"/>
        <w:jc w:val="both"/>
        <w:rPr>
          <w:rFonts w:ascii="Arial" w:hAnsi="Arial" w:cs="Arial"/>
        </w:rPr>
      </w:pPr>
    </w:p>
    <w:p w14:paraId="1AD63FCD"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12.4.17. </w:t>
      </w:r>
      <w:r w:rsidRPr="00D62BF1">
        <w:rPr>
          <w:rFonts w:ascii="Arial" w:hAnsi="Arial" w:cs="Arial"/>
          <w:bCs/>
        </w:rPr>
        <w:t>A</w:t>
      </w:r>
      <w:r w:rsidRPr="00D62BF1">
        <w:rPr>
          <w:rFonts w:ascii="Arial" w:hAnsi="Arial" w:cs="Arial"/>
          <w:b/>
          <w:bCs/>
        </w:rPr>
        <w:t xml:space="preserve"> CONTRATADA </w:t>
      </w:r>
      <w:r w:rsidRPr="00D62BF1">
        <w:rPr>
          <w:rFonts w:ascii="Arial" w:hAnsi="Arial" w:cs="Arial"/>
          <w:bCs/>
        </w:rPr>
        <w:t>será responsável pela sinalização do trânsito durante a execução dos serviços, bem como por todo e qualquer dano causado a terceiros.</w:t>
      </w:r>
    </w:p>
    <w:p w14:paraId="285A67C0" w14:textId="77777777" w:rsidR="00D62BF1" w:rsidRPr="00D62BF1" w:rsidRDefault="00D62BF1" w:rsidP="00D62BF1">
      <w:pPr>
        <w:ind w:firstLine="567"/>
        <w:jc w:val="both"/>
        <w:rPr>
          <w:rFonts w:ascii="Arial" w:hAnsi="Arial" w:cs="Arial"/>
          <w:bCs/>
        </w:rPr>
      </w:pPr>
    </w:p>
    <w:p w14:paraId="2F4B0725"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12.4.18. </w:t>
      </w:r>
      <w:r w:rsidRPr="00D62BF1">
        <w:rPr>
          <w:rFonts w:ascii="Arial" w:hAnsi="Arial" w:cs="Arial"/>
          <w:bCs/>
        </w:rPr>
        <w:t xml:space="preserve">A </w:t>
      </w:r>
      <w:r w:rsidRPr="00D62BF1">
        <w:rPr>
          <w:rFonts w:ascii="Arial" w:hAnsi="Arial" w:cs="Arial"/>
          <w:b/>
          <w:bCs/>
        </w:rPr>
        <w:t xml:space="preserve">CONTRATADA </w:t>
      </w:r>
      <w:r w:rsidRPr="00D62BF1">
        <w:rPr>
          <w:rFonts w:ascii="Arial" w:hAnsi="Arial" w:cs="Arial"/>
          <w:bCs/>
        </w:rPr>
        <w:t>se obriga a conservar um engenheiro à frente dos serviços e designar um preposto, mediante a aprovação prévia da</w:t>
      </w:r>
      <w:r w:rsidRPr="00D62BF1">
        <w:rPr>
          <w:rFonts w:ascii="Arial" w:hAnsi="Arial" w:cs="Arial"/>
          <w:b/>
          <w:bCs/>
        </w:rPr>
        <w:t xml:space="preserve"> CONTRATANTE;</w:t>
      </w:r>
    </w:p>
    <w:p w14:paraId="6C5DDA79" w14:textId="77777777" w:rsidR="00D62BF1" w:rsidRPr="00D62BF1" w:rsidRDefault="00D62BF1" w:rsidP="00D62BF1">
      <w:pPr>
        <w:ind w:firstLine="567"/>
        <w:jc w:val="both"/>
        <w:rPr>
          <w:rFonts w:ascii="Arial" w:hAnsi="Arial" w:cs="Arial"/>
          <w:b/>
          <w:bCs/>
        </w:rPr>
      </w:pPr>
    </w:p>
    <w:p w14:paraId="67935176"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12.4.19. </w:t>
      </w:r>
      <w:r w:rsidRPr="00D62BF1">
        <w:rPr>
          <w:rFonts w:ascii="Arial" w:hAnsi="Arial" w:cs="Arial"/>
          <w:bCs/>
        </w:rPr>
        <w:t>A</w:t>
      </w:r>
      <w:r w:rsidRPr="00D62BF1">
        <w:rPr>
          <w:rFonts w:ascii="Arial" w:hAnsi="Arial" w:cs="Arial"/>
          <w:b/>
          <w:bCs/>
        </w:rPr>
        <w:t xml:space="preserve"> CONTRATADA </w:t>
      </w:r>
      <w:r w:rsidRPr="00D62BF1">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D62BF1">
        <w:rPr>
          <w:rFonts w:ascii="Arial" w:hAnsi="Arial" w:cs="Arial"/>
          <w:b/>
          <w:bCs/>
        </w:rPr>
        <w:t xml:space="preserve"> CONTRATANTE</w:t>
      </w:r>
      <w:r w:rsidRPr="00D62BF1">
        <w:rPr>
          <w:rFonts w:ascii="Arial" w:hAnsi="Arial" w:cs="Arial"/>
          <w:bCs/>
        </w:rPr>
        <w:t>, não sendo admitidos aditamentos de obra ou prazo.</w:t>
      </w:r>
    </w:p>
    <w:p w14:paraId="19A8FF4D" w14:textId="77777777" w:rsidR="00D62BF1" w:rsidRPr="00D62BF1" w:rsidRDefault="00D62BF1" w:rsidP="00D62BF1">
      <w:pPr>
        <w:ind w:firstLine="567"/>
        <w:jc w:val="both"/>
        <w:rPr>
          <w:rFonts w:ascii="Arial" w:hAnsi="Arial" w:cs="Arial"/>
          <w:b/>
          <w:bCs/>
        </w:rPr>
      </w:pPr>
    </w:p>
    <w:p w14:paraId="0356E1E0" w14:textId="77777777" w:rsidR="00D62BF1" w:rsidRPr="00D62BF1" w:rsidRDefault="00D62BF1" w:rsidP="00D62BF1">
      <w:pPr>
        <w:ind w:firstLine="567"/>
        <w:jc w:val="both"/>
        <w:rPr>
          <w:rFonts w:ascii="Arial" w:hAnsi="Arial" w:cs="Arial"/>
        </w:rPr>
      </w:pPr>
      <w:r w:rsidRPr="00D62BF1">
        <w:rPr>
          <w:rFonts w:ascii="Arial" w:hAnsi="Arial" w:cs="Arial"/>
          <w:b/>
        </w:rPr>
        <w:t>12.4.20.</w:t>
      </w:r>
      <w:r w:rsidRPr="00D62BF1">
        <w:rPr>
          <w:rFonts w:ascii="Arial" w:hAnsi="Arial" w:cs="Arial"/>
        </w:rPr>
        <w:t xml:space="preserve"> A </w:t>
      </w:r>
      <w:r w:rsidRPr="00D62BF1">
        <w:rPr>
          <w:rFonts w:ascii="Arial" w:hAnsi="Arial" w:cs="Arial"/>
          <w:b/>
        </w:rPr>
        <w:t>CONTRATADA</w:t>
      </w:r>
      <w:r w:rsidRPr="00D62BF1">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D62BF1">
        <w:rPr>
          <w:rFonts w:ascii="Arial" w:hAnsi="Arial" w:cs="Arial"/>
          <w:b/>
        </w:rPr>
        <w:t>CONTRATANTE</w:t>
      </w:r>
      <w:r w:rsidRPr="00D62BF1">
        <w:rPr>
          <w:rFonts w:ascii="Arial" w:hAnsi="Arial" w:cs="Arial"/>
        </w:rPr>
        <w:t>, por força do contrato.</w:t>
      </w:r>
    </w:p>
    <w:p w14:paraId="37240AFE" w14:textId="77777777" w:rsidR="00D62BF1" w:rsidRPr="00D62BF1" w:rsidRDefault="00D62BF1" w:rsidP="00D62BF1">
      <w:pPr>
        <w:jc w:val="both"/>
        <w:rPr>
          <w:rFonts w:ascii="Arial" w:hAnsi="Arial" w:cs="Arial"/>
          <w:b/>
          <w:bCs/>
        </w:rPr>
      </w:pPr>
    </w:p>
    <w:p w14:paraId="7CC68A16"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12.5. </w:t>
      </w:r>
      <w:r w:rsidRPr="00D62BF1">
        <w:rPr>
          <w:rFonts w:ascii="Arial" w:hAnsi="Arial" w:cs="Arial"/>
          <w:bCs/>
        </w:rPr>
        <w:t>A Ordem de Serviço e toda correspondência relativa ao presente instrumento, deverá ser processada por escrito.</w:t>
      </w:r>
    </w:p>
    <w:p w14:paraId="67AC69B2" w14:textId="77777777" w:rsidR="00D62BF1" w:rsidRPr="00D62BF1" w:rsidRDefault="00D62BF1" w:rsidP="00D62BF1">
      <w:pPr>
        <w:ind w:firstLine="567"/>
        <w:jc w:val="both"/>
        <w:rPr>
          <w:rFonts w:ascii="Arial" w:hAnsi="Arial" w:cs="Arial"/>
          <w:b/>
          <w:bCs/>
        </w:rPr>
      </w:pPr>
    </w:p>
    <w:p w14:paraId="5C5FCDAB"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12.6. </w:t>
      </w:r>
      <w:r w:rsidRPr="00D62BF1">
        <w:rPr>
          <w:rFonts w:ascii="Arial" w:hAnsi="Arial" w:cs="Arial"/>
          <w:bCs/>
        </w:rPr>
        <w:t>Na hipótese da</w:t>
      </w:r>
      <w:r w:rsidRPr="00D62BF1">
        <w:rPr>
          <w:rFonts w:ascii="Arial" w:hAnsi="Arial" w:cs="Arial"/>
          <w:b/>
          <w:bCs/>
        </w:rPr>
        <w:t xml:space="preserve"> CONTRATADA </w:t>
      </w:r>
      <w:r w:rsidRPr="00D62BF1">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62620A90" w14:textId="77777777" w:rsidR="00D62BF1" w:rsidRPr="00D62BF1" w:rsidRDefault="00D62BF1" w:rsidP="00D62BF1">
      <w:pPr>
        <w:ind w:firstLine="567"/>
        <w:jc w:val="both"/>
        <w:rPr>
          <w:rFonts w:ascii="Arial" w:hAnsi="Arial" w:cs="Arial"/>
          <w:b/>
          <w:bCs/>
        </w:rPr>
      </w:pPr>
    </w:p>
    <w:p w14:paraId="663C104D"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12.7. </w:t>
      </w:r>
      <w:r w:rsidRPr="00D62BF1">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294A3995" w14:textId="77777777" w:rsidR="00D62BF1" w:rsidRPr="00D62BF1" w:rsidRDefault="00D62BF1" w:rsidP="00D62BF1">
      <w:pPr>
        <w:ind w:firstLine="567"/>
        <w:jc w:val="both"/>
        <w:rPr>
          <w:rFonts w:ascii="Arial" w:hAnsi="Arial" w:cs="Arial"/>
          <w:b/>
          <w:bCs/>
        </w:rPr>
      </w:pPr>
    </w:p>
    <w:p w14:paraId="1F8FDA47" w14:textId="77777777" w:rsidR="00D62BF1" w:rsidRPr="00D62BF1" w:rsidRDefault="00D62BF1" w:rsidP="00D62BF1">
      <w:pPr>
        <w:ind w:firstLine="567"/>
        <w:jc w:val="both"/>
        <w:rPr>
          <w:rFonts w:ascii="Arial" w:hAnsi="Arial" w:cs="Arial"/>
          <w:b/>
          <w:bCs/>
        </w:rPr>
      </w:pPr>
      <w:r w:rsidRPr="00D62BF1">
        <w:rPr>
          <w:rFonts w:ascii="Arial" w:hAnsi="Arial" w:cs="Arial"/>
          <w:b/>
          <w:bCs/>
        </w:rPr>
        <w:t>CLÁUSULA 13. - DAS SANÇÕES ADMINISTRATIVAS</w:t>
      </w:r>
    </w:p>
    <w:p w14:paraId="6CB5A4C4" w14:textId="77777777" w:rsidR="00D62BF1" w:rsidRPr="00D62BF1" w:rsidRDefault="00D62BF1" w:rsidP="00D62BF1">
      <w:pPr>
        <w:ind w:firstLine="567"/>
        <w:jc w:val="both"/>
        <w:rPr>
          <w:rFonts w:ascii="Arial" w:hAnsi="Arial" w:cs="Arial"/>
          <w:b/>
          <w:bCs/>
        </w:rPr>
      </w:pPr>
    </w:p>
    <w:p w14:paraId="0F7EDE47" w14:textId="77777777" w:rsidR="00D62BF1" w:rsidRPr="00D62BF1" w:rsidRDefault="00D62BF1" w:rsidP="00D62BF1">
      <w:pPr>
        <w:ind w:firstLine="567"/>
        <w:jc w:val="both"/>
        <w:rPr>
          <w:rFonts w:ascii="Arial" w:hAnsi="Arial" w:cs="Arial"/>
        </w:rPr>
      </w:pPr>
      <w:r w:rsidRPr="00D62BF1">
        <w:rPr>
          <w:rFonts w:ascii="Arial" w:hAnsi="Arial" w:cs="Arial"/>
          <w:b/>
          <w:bCs/>
        </w:rPr>
        <w:lastRenderedPageBreak/>
        <w:t xml:space="preserve">13.1. </w:t>
      </w:r>
      <w:r w:rsidRPr="00D62BF1">
        <w:rPr>
          <w:rFonts w:ascii="Arial" w:hAnsi="Arial" w:cs="Arial"/>
          <w:bCs/>
        </w:rPr>
        <w:t>Se a</w:t>
      </w:r>
      <w:r w:rsidRPr="00D62BF1">
        <w:rPr>
          <w:rFonts w:ascii="Arial" w:hAnsi="Arial" w:cs="Arial"/>
          <w:b/>
          <w:bCs/>
        </w:rPr>
        <w:t xml:space="preserve"> CONTRATADA </w:t>
      </w:r>
      <w:r w:rsidRPr="00D62BF1">
        <w:rPr>
          <w:rFonts w:ascii="Arial" w:hAnsi="Arial" w:cs="Arial"/>
          <w:bCs/>
        </w:rPr>
        <w:t>não iniciar os serviços no prazo determinado, após o recebimento da Ordem de Serviço, sofrerá multa equivalente a 1% (um por cento) do valor do contrato, por dia de atraso.</w:t>
      </w:r>
    </w:p>
    <w:p w14:paraId="11221300" w14:textId="77777777" w:rsidR="00D62BF1" w:rsidRPr="00D62BF1" w:rsidRDefault="00D62BF1" w:rsidP="00D62BF1">
      <w:pPr>
        <w:ind w:firstLine="567"/>
        <w:jc w:val="both"/>
        <w:rPr>
          <w:rFonts w:ascii="Arial" w:hAnsi="Arial" w:cs="Arial"/>
          <w:bCs/>
        </w:rPr>
      </w:pPr>
    </w:p>
    <w:p w14:paraId="633FAC3B"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13.2. </w:t>
      </w:r>
      <w:r w:rsidRPr="00D62BF1">
        <w:rPr>
          <w:rFonts w:ascii="Arial" w:hAnsi="Arial" w:cs="Arial"/>
          <w:bCs/>
        </w:rPr>
        <w:t>A</w:t>
      </w:r>
      <w:r w:rsidRPr="00D62BF1">
        <w:rPr>
          <w:rFonts w:ascii="Arial" w:hAnsi="Arial" w:cs="Arial"/>
          <w:b/>
          <w:bCs/>
        </w:rPr>
        <w:t xml:space="preserve"> CONTRATADA </w:t>
      </w:r>
      <w:r w:rsidRPr="00D62BF1">
        <w:rPr>
          <w:rFonts w:ascii="Arial" w:hAnsi="Arial" w:cs="Arial"/>
          <w:bCs/>
        </w:rPr>
        <w:t>ficará sujeita à multa de mora, na proporção de 1% (um por cento) do valor do contrato, garantida sua defesa prévia, na seguinte forma:</w:t>
      </w:r>
    </w:p>
    <w:p w14:paraId="1CBF4D58" w14:textId="77777777" w:rsidR="00D62BF1" w:rsidRPr="00D62BF1" w:rsidRDefault="00D62BF1" w:rsidP="00D62BF1">
      <w:pPr>
        <w:ind w:firstLine="601"/>
        <w:jc w:val="both"/>
        <w:rPr>
          <w:rFonts w:ascii="Arial" w:hAnsi="Arial" w:cs="Arial"/>
          <w:b/>
          <w:bCs/>
        </w:rPr>
      </w:pPr>
    </w:p>
    <w:p w14:paraId="7206F0BF" w14:textId="77777777" w:rsidR="00D62BF1" w:rsidRPr="00D62BF1" w:rsidRDefault="00D62BF1" w:rsidP="00D62BF1">
      <w:pPr>
        <w:ind w:firstLine="601"/>
        <w:jc w:val="both"/>
        <w:rPr>
          <w:rFonts w:ascii="Arial" w:hAnsi="Arial" w:cs="Arial"/>
          <w:b/>
          <w:bCs/>
        </w:rPr>
      </w:pPr>
      <w:r w:rsidRPr="00D62BF1">
        <w:rPr>
          <w:rFonts w:ascii="Arial" w:hAnsi="Arial" w:cs="Arial"/>
          <w:b/>
          <w:bCs/>
        </w:rPr>
        <w:t xml:space="preserve">13.2.1. </w:t>
      </w:r>
      <w:r w:rsidRPr="00D62BF1">
        <w:rPr>
          <w:rFonts w:ascii="Arial" w:hAnsi="Arial" w:cs="Arial"/>
          <w:bCs/>
        </w:rPr>
        <w:t>Por falta dada pelo engenheiro responsável, bem como por sua ausência no local dos serviços, durante os períodos que forem estabelecidos pela fiscalização.</w:t>
      </w:r>
    </w:p>
    <w:p w14:paraId="0F4ED00B" w14:textId="77777777" w:rsidR="00D62BF1" w:rsidRPr="00D62BF1" w:rsidRDefault="00D62BF1" w:rsidP="00D62BF1">
      <w:pPr>
        <w:jc w:val="both"/>
        <w:rPr>
          <w:rFonts w:ascii="Arial" w:hAnsi="Arial" w:cs="Arial"/>
          <w:b/>
          <w:bCs/>
        </w:rPr>
      </w:pPr>
    </w:p>
    <w:p w14:paraId="5D8FE4D3" w14:textId="77777777" w:rsidR="00D62BF1" w:rsidRPr="00D62BF1" w:rsidRDefault="00D62BF1" w:rsidP="00D62BF1">
      <w:pPr>
        <w:ind w:firstLine="601"/>
        <w:jc w:val="both"/>
        <w:rPr>
          <w:rFonts w:ascii="Arial" w:hAnsi="Arial" w:cs="Arial"/>
          <w:b/>
          <w:bCs/>
        </w:rPr>
      </w:pPr>
      <w:r w:rsidRPr="00D62BF1">
        <w:rPr>
          <w:rFonts w:ascii="Arial" w:hAnsi="Arial" w:cs="Arial"/>
          <w:b/>
          <w:bCs/>
        </w:rPr>
        <w:t xml:space="preserve">13.2.2. </w:t>
      </w:r>
      <w:r w:rsidRPr="00D62BF1">
        <w:rPr>
          <w:rFonts w:ascii="Arial" w:hAnsi="Arial" w:cs="Arial"/>
          <w:bCs/>
        </w:rPr>
        <w:t>Por vez que o responsável técnico deixar de atender a convocação da</w:t>
      </w:r>
      <w:r w:rsidRPr="00D62BF1">
        <w:rPr>
          <w:rFonts w:ascii="Arial" w:hAnsi="Arial" w:cs="Arial"/>
          <w:b/>
          <w:bCs/>
        </w:rPr>
        <w:t xml:space="preserve"> CONTRATANTE</w:t>
      </w:r>
      <w:r w:rsidRPr="00D62BF1">
        <w:rPr>
          <w:rFonts w:ascii="Arial" w:hAnsi="Arial" w:cs="Arial"/>
          <w:bCs/>
        </w:rPr>
        <w:t>, no prazo de 24 (vinte e quatro) horas, a contar do recebimento da convocação e, também, no caso de não haver, na sede da mesma, pessoa credenciada para recebê-la.</w:t>
      </w:r>
    </w:p>
    <w:p w14:paraId="744A60A5" w14:textId="77777777" w:rsidR="00D62BF1" w:rsidRPr="00D62BF1" w:rsidRDefault="00D62BF1" w:rsidP="00D62BF1">
      <w:pPr>
        <w:ind w:firstLine="567"/>
        <w:jc w:val="both"/>
        <w:rPr>
          <w:rFonts w:ascii="Arial" w:hAnsi="Arial" w:cs="Arial"/>
          <w:b/>
          <w:bCs/>
        </w:rPr>
      </w:pPr>
    </w:p>
    <w:p w14:paraId="646A8CA8"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13.2.3. </w:t>
      </w:r>
      <w:r w:rsidRPr="00D62BF1">
        <w:rPr>
          <w:rFonts w:ascii="Arial" w:hAnsi="Arial" w:cs="Arial"/>
          <w:bCs/>
        </w:rPr>
        <w:t>Por dia que não for encontrado no local da obra o Diário de Ocorrências.</w:t>
      </w:r>
    </w:p>
    <w:p w14:paraId="66A2E677" w14:textId="77777777" w:rsidR="00D62BF1" w:rsidRPr="00D62BF1" w:rsidRDefault="00D62BF1" w:rsidP="00D62BF1">
      <w:pPr>
        <w:ind w:firstLine="567"/>
        <w:jc w:val="both"/>
        <w:rPr>
          <w:rFonts w:ascii="Arial" w:hAnsi="Arial" w:cs="Arial"/>
          <w:b/>
          <w:bCs/>
        </w:rPr>
      </w:pPr>
    </w:p>
    <w:p w14:paraId="1270507B"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13.2.4. </w:t>
      </w:r>
      <w:r w:rsidRPr="00D62BF1">
        <w:rPr>
          <w:rFonts w:ascii="Arial" w:hAnsi="Arial" w:cs="Arial"/>
          <w:bCs/>
        </w:rPr>
        <w:t>Por dia de paralisação dos serviços, salvo por motivos devidamente justificados e aceitos pela</w:t>
      </w:r>
      <w:r w:rsidRPr="00D62BF1">
        <w:rPr>
          <w:rFonts w:ascii="Arial" w:hAnsi="Arial" w:cs="Arial"/>
          <w:b/>
          <w:bCs/>
        </w:rPr>
        <w:t xml:space="preserve"> CONTRATANTE</w:t>
      </w:r>
      <w:r w:rsidRPr="00D62BF1">
        <w:rPr>
          <w:rFonts w:ascii="Arial" w:hAnsi="Arial" w:cs="Arial"/>
          <w:bCs/>
        </w:rPr>
        <w:t>.</w:t>
      </w:r>
    </w:p>
    <w:p w14:paraId="79CC2BB6" w14:textId="77777777" w:rsidR="00D62BF1" w:rsidRPr="00D62BF1" w:rsidRDefault="00D62BF1" w:rsidP="00D62BF1">
      <w:pPr>
        <w:ind w:firstLine="567"/>
        <w:jc w:val="both"/>
        <w:rPr>
          <w:rFonts w:ascii="Arial" w:hAnsi="Arial" w:cs="Arial"/>
          <w:b/>
          <w:bCs/>
        </w:rPr>
      </w:pPr>
    </w:p>
    <w:p w14:paraId="28B5EBB1" w14:textId="77777777" w:rsidR="00D62BF1" w:rsidRPr="00D62BF1" w:rsidRDefault="00D62BF1" w:rsidP="00D62BF1">
      <w:pPr>
        <w:ind w:firstLine="567"/>
        <w:jc w:val="both"/>
        <w:rPr>
          <w:rFonts w:ascii="Arial" w:hAnsi="Arial" w:cs="Arial"/>
        </w:rPr>
      </w:pPr>
      <w:r w:rsidRPr="00D62BF1">
        <w:rPr>
          <w:rFonts w:ascii="Arial" w:hAnsi="Arial" w:cs="Arial"/>
          <w:b/>
        </w:rPr>
        <w:t>13.2.5.</w:t>
      </w:r>
      <w:r w:rsidRPr="00D62BF1">
        <w:rPr>
          <w:rFonts w:ascii="Arial" w:hAnsi="Arial" w:cs="Arial"/>
        </w:rPr>
        <w:t xml:space="preserve"> Por dia de atraso, conforme prazo estabelecido neste instrumento, sem motivos justificados e aceitos pela </w:t>
      </w:r>
      <w:r w:rsidRPr="00D62BF1">
        <w:rPr>
          <w:rFonts w:ascii="Arial" w:hAnsi="Arial" w:cs="Arial"/>
          <w:b/>
        </w:rPr>
        <w:t>CONTRATANTE</w:t>
      </w:r>
      <w:r w:rsidRPr="00D62BF1">
        <w:rPr>
          <w:rFonts w:ascii="Arial" w:hAnsi="Arial" w:cs="Arial"/>
        </w:rPr>
        <w:t>.</w:t>
      </w:r>
    </w:p>
    <w:p w14:paraId="661FA177" w14:textId="77777777" w:rsidR="00D62BF1" w:rsidRPr="00D62BF1" w:rsidRDefault="00D62BF1" w:rsidP="00D62BF1">
      <w:pPr>
        <w:keepLines/>
        <w:ind w:firstLine="567"/>
        <w:jc w:val="both"/>
        <w:rPr>
          <w:rFonts w:ascii="Arial" w:hAnsi="Arial" w:cs="Arial"/>
        </w:rPr>
      </w:pPr>
    </w:p>
    <w:p w14:paraId="66824CF6" w14:textId="77777777" w:rsidR="00D62BF1" w:rsidRPr="00D62BF1" w:rsidRDefault="00D62BF1" w:rsidP="00D62BF1">
      <w:pPr>
        <w:ind w:firstLine="567"/>
        <w:jc w:val="both"/>
        <w:rPr>
          <w:rFonts w:ascii="Arial" w:hAnsi="Arial" w:cs="Arial"/>
          <w:b/>
          <w:bCs/>
        </w:rPr>
      </w:pPr>
      <w:r w:rsidRPr="00D62BF1">
        <w:rPr>
          <w:rFonts w:ascii="Arial" w:hAnsi="Arial" w:cs="Arial"/>
          <w:b/>
          <w:bCs/>
        </w:rPr>
        <w:t>13.3.</w:t>
      </w:r>
      <w:r w:rsidRPr="00D62BF1">
        <w:rPr>
          <w:rFonts w:ascii="Arial" w:hAnsi="Arial" w:cs="Arial"/>
          <w:bCs/>
        </w:rPr>
        <w:t xml:space="preserve"> As multas que aludem os subitens 13.2.1., 13.2.2., 13.2.3., 13.2.4. e 13.2.5., não impedem que a </w:t>
      </w:r>
      <w:r w:rsidRPr="00D62BF1">
        <w:rPr>
          <w:rFonts w:ascii="Arial" w:hAnsi="Arial" w:cs="Arial"/>
          <w:b/>
          <w:bCs/>
        </w:rPr>
        <w:t>CONTRATANTE</w:t>
      </w:r>
      <w:r w:rsidRPr="00D62BF1">
        <w:rPr>
          <w:rFonts w:ascii="Arial" w:hAnsi="Arial" w:cs="Arial"/>
          <w:bCs/>
        </w:rPr>
        <w:t xml:space="preserve"> rescinda unilateralmente o contrato e aplique as outras sanções previstas neste instrumento.</w:t>
      </w:r>
    </w:p>
    <w:p w14:paraId="2FCF6770" w14:textId="77777777" w:rsidR="00D62BF1" w:rsidRPr="00D62BF1" w:rsidRDefault="00D62BF1" w:rsidP="00D62BF1">
      <w:pPr>
        <w:ind w:firstLine="567"/>
        <w:jc w:val="both"/>
        <w:rPr>
          <w:rFonts w:ascii="Arial" w:hAnsi="Arial" w:cs="Arial"/>
          <w:b/>
          <w:bCs/>
        </w:rPr>
      </w:pPr>
    </w:p>
    <w:p w14:paraId="42C00702"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13.4. </w:t>
      </w:r>
      <w:r w:rsidRPr="00D62BF1">
        <w:rPr>
          <w:rFonts w:ascii="Arial" w:hAnsi="Arial" w:cs="Arial"/>
          <w:bCs/>
        </w:rPr>
        <w:t>Além das previstas, pela inexecução total ou parcial do contrato, poderá acarretar a aplicação das seguintes sanções:</w:t>
      </w:r>
    </w:p>
    <w:p w14:paraId="5BD9B0F7" w14:textId="77777777" w:rsidR="00D62BF1" w:rsidRPr="00D62BF1" w:rsidRDefault="00D62BF1" w:rsidP="00D62BF1">
      <w:pPr>
        <w:ind w:firstLine="567"/>
        <w:jc w:val="both"/>
        <w:rPr>
          <w:rFonts w:ascii="Arial" w:hAnsi="Arial" w:cs="Arial"/>
          <w:b/>
          <w:bCs/>
        </w:rPr>
      </w:pPr>
    </w:p>
    <w:p w14:paraId="4966DA62"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13.4.1. </w:t>
      </w:r>
      <w:r w:rsidRPr="00D62BF1">
        <w:rPr>
          <w:rFonts w:ascii="Arial" w:hAnsi="Arial" w:cs="Arial"/>
          <w:bCs/>
        </w:rPr>
        <w:t>Pela inexecução total:</w:t>
      </w:r>
    </w:p>
    <w:p w14:paraId="09D4B59A" w14:textId="77777777" w:rsidR="00D62BF1" w:rsidRPr="00D62BF1" w:rsidRDefault="00D62BF1" w:rsidP="00D62BF1">
      <w:pPr>
        <w:ind w:firstLine="567"/>
        <w:jc w:val="both"/>
        <w:rPr>
          <w:rFonts w:ascii="Arial" w:hAnsi="Arial" w:cs="Arial"/>
          <w:b/>
          <w:bCs/>
        </w:rPr>
      </w:pPr>
    </w:p>
    <w:p w14:paraId="404779CF"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13.4.1.1. </w:t>
      </w:r>
      <w:r w:rsidRPr="00D62BF1">
        <w:rPr>
          <w:rFonts w:ascii="Arial" w:hAnsi="Arial" w:cs="Arial"/>
          <w:bCs/>
        </w:rPr>
        <w:t>Advertência;</w:t>
      </w:r>
    </w:p>
    <w:p w14:paraId="1118E221" w14:textId="77777777" w:rsidR="00D62BF1" w:rsidRPr="00D62BF1" w:rsidRDefault="00D62BF1" w:rsidP="00D62BF1">
      <w:pPr>
        <w:ind w:firstLine="567"/>
        <w:jc w:val="both"/>
        <w:rPr>
          <w:rFonts w:ascii="Arial" w:hAnsi="Arial" w:cs="Arial"/>
          <w:b/>
          <w:bCs/>
        </w:rPr>
      </w:pPr>
    </w:p>
    <w:p w14:paraId="02A7BCFF"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13.4.1.2. </w:t>
      </w:r>
      <w:r w:rsidRPr="00D62BF1">
        <w:rPr>
          <w:rFonts w:ascii="Arial" w:hAnsi="Arial" w:cs="Arial"/>
          <w:bCs/>
        </w:rPr>
        <w:t>Multa de 20% (vinte por cento) calculada sobre o valor do contrato;</w:t>
      </w:r>
    </w:p>
    <w:p w14:paraId="780A2E2B" w14:textId="77777777" w:rsidR="00D62BF1" w:rsidRPr="00D62BF1" w:rsidRDefault="00D62BF1" w:rsidP="00D62BF1">
      <w:pPr>
        <w:ind w:firstLine="567"/>
        <w:jc w:val="both"/>
        <w:rPr>
          <w:rFonts w:ascii="Arial" w:hAnsi="Arial" w:cs="Arial"/>
          <w:b/>
          <w:bCs/>
        </w:rPr>
      </w:pPr>
    </w:p>
    <w:p w14:paraId="399A15EB" w14:textId="77777777" w:rsidR="00D62BF1" w:rsidRPr="00D62BF1" w:rsidRDefault="00D62BF1" w:rsidP="00D62BF1">
      <w:pPr>
        <w:ind w:firstLine="567"/>
        <w:jc w:val="both"/>
        <w:rPr>
          <w:rFonts w:ascii="Arial" w:hAnsi="Arial" w:cs="Arial"/>
          <w:b/>
        </w:rPr>
      </w:pPr>
      <w:r w:rsidRPr="00D62BF1">
        <w:rPr>
          <w:rFonts w:ascii="Arial" w:hAnsi="Arial" w:cs="Arial"/>
          <w:b/>
        </w:rPr>
        <w:t>13.4.1.3.</w:t>
      </w:r>
      <w:r w:rsidRPr="00D62BF1">
        <w:rPr>
          <w:rFonts w:ascii="Arial" w:hAnsi="Arial" w:cs="Arial"/>
        </w:rPr>
        <w:t xml:space="preserve"> Suspensão temporária de participação em licitação e impedimento de contratar com a Administração, por prazo não superior a 02 (dois) anos e;</w:t>
      </w:r>
    </w:p>
    <w:p w14:paraId="6747B14F" w14:textId="77777777" w:rsidR="00D62BF1" w:rsidRPr="00D62BF1" w:rsidRDefault="00D62BF1" w:rsidP="00D62BF1">
      <w:pPr>
        <w:ind w:firstLine="567"/>
        <w:jc w:val="both"/>
        <w:rPr>
          <w:rFonts w:ascii="Arial" w:hAnsi="Arial" w:cs="Arial"/>
          <w:b/>
        </w:rPr>
      </w:pPr>
    </w:p>
    <w:p w14:paraId="446A14D7" w14:textId="77777777" w:rsidR="00D62BF1" w:rsidRPr="00D62BF1" w:rsidRDefault="00D62BF1" w:rsidP="00D62BF1">
      <w:pPr>
        <w:ind w:firstLine="567"/>
        <w:jc w:val="both"/>
        <w:rPr>
          <w:rFonts w:ascii="Arial" w:hAnsi="Arial" w:cs="Arial"/>
        </w:rPr>
      </w:pPr>
      <w:r w:rsidRPr="00D62BF1">
        <w:rPr>
          <w:rFonts w:ascii="Arial" w:hAnsi="Arial" w:cs="Arial"/>
          <w:b/>
        </w:rPr>
        <w:t>13.4.1.4.</w:t>
      </w:r>
      <w:r w:rsidRPr="00D62BF1">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D62BF1">
        <w:rPr>
          <w:rFonts w:ascii="Arial" w:hAnsi="Arial" w:cs="Arial"/>
          <w:b/>
        </w:rPr>
        <w:t>CONTRATADA</w:t>
      </w:r>
      <w:r w:rsidRPr="00D62BF1">
        <w:rPr>
          <w:rFonts w:ascii="Arial" w:hAnsi="Arial" w:cs="Arial"/>
        </w:rPr>
        <w:t xml:space="preserve"> ressarcir a Administração pelos prejuízos resultantes e depois de decorridos o prazo da sanção aplicada com base no subitem anterior.</w:t>
      </w:r>
    </w:p>
    <w:p w14:paraId="34AE6096" w14:textId="77777777" w:rsidR="00D62BF1" w:rsidRPr="00D62BF1" w:rsidRDefault="00D62BF1" w:rsidP="00D62BF1">
      <w:pPr>
        <w:ind w:firstLine="567"/>
        <w:jc w:val="both"/>
        <w:rPr>
          <w:rFonts w:ascii="Arial" w:hAnsi="Arial" w:cs="Arial"/>
        </w:rPr>
      </w:pPr>
    </w:p>
    <w:p w14:paraId="20BC2439"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13.4.2. </w:t>
      </w:r>
      <w:r w:rsidRPr="00D62BF1">
        <w:rPr>
          <w:rFonts w:ascii="Arial" w:hAnsi="Arial" w:cs="Arial"/>
          <w:bCs/>
        </w:rPr>
        <w:t>Pela inexecução parcial:</w:t>
      </w:r>
    </w:p>
    <w:p w14:paraId="6CC66E5A" w14:textId="77777777" w:rsidR="00D62BF1" w:rsidRPr="00D62BF1" w:rsidRDefault="00D62BF1" w:rsidP="00D62BF1">
      <w:pPr>
        <w:ind w:firstLine="567"/>
        <w:jc w:val="both"/>
        <w:rPr>
          <w:rFonts w:ascii="Arial" w:hAnsi="Arial" w:cs="Arial"/>
          <w:b/>
          <w:bCs/>
        </w:rPr>
      </w:pPr>
    </w:p>
    <w:p w14:paraId="1384761F"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13.4.2.1. </w:t>
      </w:r>
      <w:r w:rsidRPr="00D62BF1">
        <w:rPr>
          <w:rFonts w:ascii="Arial" w:hAnsi="Arial" w:cs="Arial"/>
          <w:bCs/>
        </w:rPr>
        <w:t>Advertência;</w:t>
      </w:r>
    </w:p>
    <w:p w14:paraId="5BB44DD0" w14:textId="77777777" w:rsidR="00D62BF1" w:rsidRPr="00D62BF1" w:rsidRDefault="00D62BF1" w:rsidP="00D62BF1">
      <w:pPr>
        <w:ind w:firstLine="567"/>
        <w:jc w:val="both"/>
        <w:rPr>
          <w:rFonts w:ascii="Arial" w:hAnsi="Arial" w:cs="Arial"/>
          <w:b/>
          <w:bCs/>
        </w:rPr>
      </w:pPr>
    </w:p>
    <w:p w14:paraId="2F1A1A80"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13.4.2.2. </w:t>
      </w:r>
      <w:r w:rsidRPr="00D62BF1">
        <w:rPr>
          <w:rFonts w:ascii="Arial" w:hAnsi="Arial" w:cs="Arial"/>
          <w:bCs/>
        </w:rPr>
        <w:t>Multa de 10% (dez por cento) calculada sobre o valor do contrato;</w:t>
      </w:r>
    </w:p>
    <w:p w14:paraId="17777698" w14:textId="77777777" w:rsidR="00D62BF1" w:rsidRPr="00D62BF1" w:rsidRDefault="00D62BF1" w:rsidP="00D62BF1">
      <w:pPr>
        <w:ind w:firstLine="567"/>
        <w:jc w:val="both"/>
        <w:rPr>
          <w:rFonts w:ascii="Arial" w:hAnsi="Arial" w:cs="Arial"/>
          <w:b/>
          <w:bCs/>
        </w:rPr>
      </w:pPr>
    </w:p>
    <w:p w14:paraId="5D0D73BE" w14:textId="77777777" w:rsidR="00D62BF1" w:rsidRPr="00D62BF1" w:rsidRDefault="00D62BF1" w:rsidP="00D62BF1">
      <w:pPr>
        <w:ind w:firstLine="567"/>
        <w:jc w:val="both"/>
        <w:rPr>
          <w:rFonts w:ascii="Arial" w:hAnsi="Arial" w:cs="Arial"/>
          <w:b/>
          <w:bCs/>
          <w:u w:val="single"/>
        </w:rPr>
      </w:pPr>
      <w:r w:rsidRPr="00D62BF1">
        <w:rPr>
          <w:rFonts w:ascii="Arial" w:hAnsi="Arial" w:cs="Arial"/>
          <w:b/>
          <w:bCs/>
        </w:rPr>
        <w:t xml:space="preserve">13.4.2.3. </w:t>
      </w:r>
      <w:r w:rsidRPr="00D62BF1">
        <w:rPr>
          <w:rFonts w:ascii="Arial" w:hAnsi="Arial" w:cs="Arial"/>
          <w:bCs/>
        </w:rPr>
        <w:t>Suspensão temporária de participação em licitação e impedimento de contratar com a Administração, por prazo não superior a 02 (dois) anos e;</w:t>
      </w:r>
    </w:p>
    <w:p w14:paraId="681E27A6" w14:textId="77777777" w:rsidR="00D62BF1" w:rsidRPr="00D62BF1" w:rsidRDefault="00D62BF1" w:rsidP="00D62BF1">
      <w:pPr>
        <w:ind w:firstLine="567"/>
        <w:jc w:val="both"/>
        <w:rPr>
          <w:rFonts w:ascii="Arial" w:hAnsi="Arial" w:cs="Arial"/>
          <w:b/>
          <w:bCs/>
          <w:u w:val="single"/>
        </w:rPr>
      </w:pPr>
    </w:p>
    <w:p w14:paraId="67E3ED29" w14:textId="77777777" w:rsidR="00D62BF1" w:rsidRPr="00D62BF1" w:rsidRDefault="00D62BF1" w:rsidP="00D62BF1">
      <w:pPr>
        <w:ind w:firstLine="567"/>
        <w:jc w:val="both"/>
        <w:rPr>
          <w:rFonts w:ascii="Arial" w:hAnsi="Arial" w:cs="Arial"/>
          <w:b/>
          <w:bCs/>
          <w:u w:val="single"/>
        </w:rPr>
      </w:pPr>
      <w:r w:rsidRPr="00D62BF1">
        <w:rPr>
          <w:rFonts w:ascii="Arial" w:hAnsi="Arial" w:cs="Arial"/>
          <w:b/>
          <w:bCs/>
        </w:rPr>
        <w:t xml:space="preserve">13.4.2.4. </w:t>
      </w:r>
      <w:r w:rsidRPr="00D62BF1">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D62BF1">
        <w:rPr>
          <w:rFonts w:ascii="Arial" w:hAnsi="Arial" w:cs="Arial"/>
          <w:b/>
          <w:bCs/>
        </w:rPr>
        <w:t xml:space="preserve"> CONTRATADA </w:t>
      </w:r>
      <w:r w:rsidRPr="00D62BF1">
        <w:rPr>
          <w:rFonts w:ascii="Arial" w:hAnsi="Arial" w:cs="Arial"/>
          <w:bCs/>
        </w:rPr>
        <w:t>ressarcir a Administração pelos prejuízos resultantes e depois de decorridos o prazo da sanção aplicada com base no subitem anterior.</w:t>
      </w:r>
    </w:p>
    <w:p w14:paraId="2E0E2047" w14:textId="77777777" w:rsidR="00D62BF1" w:rsidRPr="00D62BF1" w:rsidRDefault="00D62BF1" w:rsidP="00D62BF1">
      <w:pPr>
        <w:ind w:firstLine="567"/>
        <w:jc w:val="both"/>
        <w:rPr>
          <w:rFonts w:ascii="Arial" w:hAnsi="Arial" w:cs="Arial"/>
          <w:b/>
          <w:bCs/>
        </w:rPr>
      </w:pPr>
    </w:p>
    <w:p w14:paraId="6EF90A39"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13.5. </w:t>
      </w:r>
      <w:r w:rsidRPr="00D62BF1">
        <w:rPr>
          <w:rFonts w:ascii="Arial" w:hAnsi="Arial" w:cs="Arial"/>
          <w:bCs/>
        </w:rPr>
        <w:t xml:space="preserve">As penalidades aqui previstas são autônomas e suas aplicações cumulativas e serão regidas pela </w:t>
      </w:r>
      <w:r w:rsidRPr="00D62BF1">
        <w:rPr>
          <w:rFonts w:ascii="Arial" w:hAnsi="Arial" w:cs="Arial"/>
        </w:rPr>
        <w:t>Lei Federal nº 14.133/21</w:t>
      </w:r>
      <w:r w:rsidRPr="00D62BF1">
        <w:rPr>
          <w:rFonts w:ascii="Arial" w:hAnsi="Arial" w:cs="Arial"/>
          <w:bCs/>
        </w:rPr>
        <w:t>.</w:t>
      </w:r>
    </w:p>
    <w:p w14:paraId="630A2304" w14:textId="77777777" w:rsidR="00D62BF1" w:rsidRPr="00D62BF1" w:rsidRDefault="00D62BF1" w:rsidP="00D62BF1">
      <w:pPr>
        <w:ind w:firstLine="567"/>
        <w:jc w:val="both"/>
        <w:rPr>
          <w:rFonts w:ascii="Arial" w:hAnsi="Arial" w:cs="Arial"/>
          <w:b/>
          <w:bCs/>
        </w:rPr>
      </w:pPr>
    </w:p>
    <w:p w14:paraId="16EE4977"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13.6. </w:t>
      </w:r>
      <w:r w:rsidRPr="00D62BF1">
        <w:rPr>
          <w:rFonts w:ascii="Arial" w:hAnsi="Arial" w:cs="Arial"/>
          <w:bCs/>
        </w:rPr>
        <w:t>Pelo descumprimento de quaisquer cláusulas ou condições do contrato, as multas e penalidades serão elevadas em dobro, em caso de reincidência.</w:t>
      </w:r>
    </w:p>
    <w:p w14:paraId="4E851B1E" w14:textId="77777777" w:rsidR="00D62BF1" w:rsidRPr="00D62BF1" w:rsidRDefault="00D62BF1" w:rsidP="00D62BF1">
      <w:pPr>
        <w:ind w:firstLine="567"/>
        <w:jc w:val="both"/>
        <w:rPr>
          <w:rFonts w:ascii="Arial" w:hAnsi="Arial" w:cs="Arial"/>
          <w:b/>
          <w:bCs/>
        </w:rPr>
      </w:pPr>
    </w:p>
    <w:p w14:paraId="636E3346"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13.7. </w:t>
      </w:r>
      <w:r w:rsidRPr="00D62BF1">
        <w:rPr>
          <w:rFonts w:ascii="Arial" w:hAnsi="Arial" w:cs="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15B1FB6B" w14:textId="77777777" w:rsidR="00D62BF1" w:rsidRPr="00D62BF1" w:rsidRDefault="00D62BF1" w:rsidP="00D62BF1">
      <w:pPr>
        <w:ind w:firstLine="567"/>
        <w:jc w:val="both"/>
        <w:rPr>
          <w:rFonts w:ascii="Arial" w:hAnsi="Arial" w:cs="Arial"/>
          <w:b/>
          <w:bCs/>
        </w:rPr>
      </w:pPr>
    </w:p>
    <w:p w14:paraId="6806FC6E"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13.8. </w:t>
      </w:r>
      <w:r w:rsidRPr="00D62BF1">
        <w:rPr>
          <w:rFonts w:ascii="Arial" w:hAnsi="Arial" w:cs="Arial"/>
          <w:bCs/>
        </w:rPr>
        <w:t>Em caso de rescisão por culpa da</w:t>
      </w:r>
      <w:r w:rsidRPr="00D62BF1">
        <w:rPr>
          <w:rFonts w:ascii="Arial" w:hAnsi="Arial" w:cs="Arial"/>
          <w:b/>
          <w:bCs/>
        </w:rPr>
        <w:t xml:space="preserve"> CONTRATADA, </w:t>
      </w:r>
      <w:r w:rsidRPr="00D62BF1">
        <w:rPr>
          <w:rFonts w:ascii="Arial" w:hAnsi="Arial" w:cs="Arial"/>
          <w:bCs/>
        </w:rPr>
        <w:t>perderá esta, em benefício da</w:t>
      </w:r>
      <w:r w:rsidRPr="00D62BF1">
        <w:rPr>
          <w:rFonts w:ascii="Arial" w:hAnsi="Arial" w:cs="Arial"/>
          <w:b/>
          <w:bCs/>
        </w:rPr>
        <w:t xml:space="preserve"> CONTRATANTE</w:t>
      </w:r>
      <w:r w:rsidRPr="00D62BF1">
        <w:rPr>
          <w:rFonts w:ascii="Arial" w:hAnsi="Arial" w:cs="Arial"/>
          <w:bCs/>
        </w:rPr>
        <w:t>, as garantias prestadas, não tendo direito à indenização de qualquer espécie.</w:t>
      </w:r>
    </w:p>
    <w:p w14:paraId="6F0EE984" w14:textId="77777777" w:rsidR="00D62BF1" w:rsidRPr="00D62BF1" w:rsidRDefault="00D62BF1" w:rsidP="00D62BF1">
      <w:pPr>
        <w:ind w:firstLine="567"/>
        <w:jc w:val="both"/>
        <w:rPr>
          <w:rFonts w:ascii="Arial" w:hAnsi="Arial" w:cs="Arial"/>
          <w:b/>
          <w:bCs/>
        </w:rPr>
      </w:pPr>
    </w:p>
    <w:p w14:paraId="2A2159D3"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13.9. </w:t>
      </w:r>
      <w:r w:rsidRPr="00D62BF1">
        <w:rPr>
          <w:rFonts w:ascii="Arial" w:hAnsi="Arial" w:cs="Arial"/>
          <w:bCs/>
        </w:rPr>
        <w:t>Os prazos para defesa prévia serão de 15 (quinze) dias úteis.</w:t>
      </w:r>
    </w:p>
    <w:p w14:paraId="5C7FCAA5" w14:textId="77777777" w:rsidR="00D62BF1" w:rsidRPr="00D62BF1" w:rsidRDefault="00D62BF1" w:rsidP="00D62BF1">
      <w:pPr>
        <w:ind w:firstLine="567"/>
        <w:jc w:val="both"/>
        <w:rPr>
          <w:rFonts w:ascii="Arial" w:hAnsi="Arial" w:cs="Arial"/>
          <w:b/>
          <w:bCs/>
        </w:rPr>
      </w:pPr>
    </w:p>
    <w:p w14:paraId="2D8DF15C" w14:textId="77777777" w:rsidR="00D62BF1" w:rsidRPr="00D62BF1" w:rsidRDefault="00D62BF1" w:rsidP="00D62BF1">
      <w:pPr>
        <w:jc w:val="both"/>
        <w:rPr>
          <w:rFonts w:ascii="Arial" w:hAnsi="Arial" w:cs="Arial"/>
          <w:b/>
          <w:bCs/>
          <w:u w:val="single"/>
        </w:rPr>
      </w:pPr>
      <w:r w:rsidRPr="00D62BF1">
        <w:rPr>
          <w:rFonts w:ascii="Arial" w:hAnsi="Arial" w:cs="Arial"/>
          <w:b/>
          <w:bCs/>
        </w:rPr>
        <w:t xml:space="preserve">         13.10.</w:t>
      </w:r>
      <w:r w:rsidRPr="00D62BF1">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397132F6" w14:textId="77777777" w:rsidR="00D62BF1" w:rsidRPr="00D62BF1" w:rsidRDefault="00D62BF1" w:rsidP="00D62BF1">
      <w:pPr>
        <w:ind w:left="567"/>
        <w:jc w:val="both"/>
        <w:rPr>
          <w:rFonts w:ascii="Arial" w:hAnsi="Arial" w:cs="Arial"/>
          <w:b/>
          <w:bCs/>
          <w:u w:val="single"/>
        </w:rPr>
      </w:pPr>
    </w:p>
    <w:p w14:paraId="46BCC75B" w14:textId="77777777" w:rsidR="00D62BF1" w:rsidRPr="00D62BF1" w:rsidRDefault="00D62BF1" w:rsidP="00D62BF1">
      <w:pPr>
        <w:ind w:firstLine="610"/>
        <w:jc w:val="both"/>
        <w:rPr>
          <w:rFonts w:ascii="Arial" w:hAnsi="Arial" w:cs="Arial"/>
          <w:b/>
        </w:rPr>
      </w:pPr>
      <w:r w:rsidRPr="00D62BF1">
        <w:rPr>
          <w:rFonts w:ascii="Arial" w:hAnsi="Arial" w:cs="Arial"/>
          <w:b/>
        </w:rPr>
        <w:t>CLÁUSULA 14. - DAS MEDIDAS ANTICORRUPÇÃO</w:t>
      </w:r>
    </w:p>
    <w:p w14:paraId="5338CC8B" w14:textId="77777777" w:rsidR="00D62BF1" w:rsidRPr="00D62BF1" w:rsidRDefault="00D62BF1" w:rsidP="00D62BF1">
      <w:pPr>
        <w:ind w:firstLine="567"/>
        <w:jc w:val="both"/>
        <w:rPr>
          <w:rFonts w:ascii="Arial" w:hAnsi="Arial" w:cs="Arial"/>
          <w:b/>
          <w:bCs/>
          <w:u w:val="single"/>
        </w:rPr>
      </w:pPr>
    </w:p>
    <w:p w14:paraId="450BCC35" w14:textId="77777777" w:rsidR="00D62BF1" w:rsidRPr="00D62BF1" w:rsidRDefault="00D62BF1" w:rsidP="00D62BF1">
      <w:pPr>
        <w:jc w:val="both"/>
        <w:rPr>
          <w:rFonts w:ascii="Arial" w:hAnsi="Arial" w:cs="Arial"/>
        </w:rPr>
      </w:pPr>
      <w:r w:rsidRPr="00D62BF1">
        <w:rPr>
          <w:rFonts w:ascii="Arial" w:hAnsi="Arial" w:cs="Arial"/>
          <w:b/>
          <w:shd w:val="clear" w:color="auto" w:fill="FFFFFF"/>
        </w:rPr>
        <w:t xml:space="preserve">          14.1.</w:t>
      </w:r>
      <w:r w:rsidRPr="00D62BF1">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0A5F3AE" w14:textId="77777777" w:rsidR="00D62BF1" w:rsidRPr="00D62BF1" w:rsidRDefault="00D62BF1" w:rsidP="00D62BF1">
      <w:pPr>
        <w:ind w:firstLine="567"/>
        <w:jc w:val="both"/>
        <w:rPr>
          <w:rFonts w:ascii="Arial" w:hAnsi="Arial" w:cs="Arial"/>
          <w:b/>
          <w:bCs/>
          <w:u w:val="single"/>
        </w:rPr>
      </w:pPr>
    </w:p>
    <w:p w14:paraId="29823FAA" w14:textId="77777777" w:rsidR="00D62BF1" w:rsidRPr="00D62BF1" w:rsidRDefault="00D62BF1" w:rsidP="00D62BF1">
      <w:pPr>
        <w:keepNext/>
        <w:ind w:left="576" w:hanging="576"/>
        <w:outlineLvl w:val="1"/>
        <w:rPr>
          <w:rFonts w:ascii="Arial" w:hAnsi="Arial" w:cs="Arial"/>
        </w:rPr>
      </w:pPr>
      <w:r w:rsidRPr="00D62BF1">
        <w:rPr>
          <w:rFonts w:ascii="Arial" w:hAnsi="Arial" w:cs="Arial"/>
          <w:b/>
        </w:rPr>
        <w:t xml:space="preserve">         CLÁUSULA 15. - DAS DISPOSIÇÕES FINAIS</w:t>
      </w:r>
    </w:p>
    <w:p w14:paraId="04D13481" w14:textId="77777777" w:rsidR="00D62BF1" w:rsidRPr="00D62BF1" w:rsidRDefault="00D62BF1" w:rsidP="00D62BF1">
      <w:pPr>
        <w:ind w:firstLine="567"/>
        <w:jc w:val="both"/>
        <w:rPr>
          <w:rFonts w:ascii="Arial" w:hAnsi="Arial" w:cs="Arial"/>
          <w:b/>
          <w:bCs/>
        </w:rPr>
      </w:pPr>
    </w:p>
    <w:p w14:paraId="68D7E0DF"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15.1. </w:t>
      </w:r>
      <w:r w:rsidRPr="00D62BF1">
        <w:rPr>
          <w:rFonts w:ascii="Arial" w:hAnsi="Arial" w:cs="Arial"/>
          <w:bCs/>
        </w:rPr>
        <w:t>Não será permitido o início da prestação dos serviços sem que a Secretaria Municipal de Obras, Infraestrutura e Serviços Públicos, receba e aprove os documentos necessários à liberação da execução do contrato e emita a respectiva Ordem de Serviço.</w:t>
      </w:r>
    </w:p>
    <w:p w14:paraId="3CDACB11" w14:textId="77777777" w:rsidR="00D62BF1" w:rsidRPr="00D62BF1" w:rsidRDefault="00D62BF1" w:rsidP="00D62BF1">
      <w:pPr>
        <w:ind w:firstLine="567"/>
        <w:jc w:val="both"/>
        <w:rPr>
          <w:rFonts w:ascii="Arial" w:hAnsi="Arial" w:cs="Arial"/>
          <w:b/>
          <w:bCs/>
        </w:rPr>
      </w:pPr>
    </w:p>
    <w:p w14:paraId="30AD0EEA"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15.2. </w:t>
      </w:r>
      <w:r w:rsidRPr="00D62BF1">
        <w:rPr>
          <w:rFonts w:ascii="Arial" w:hAnsi="Arial" w:cs="Arial"/>
          <w:bCs/>
        </w:rPr>
        <w:t>A</w:t>
      </w:r>
      <w:r w:rsidRPr="00D62BF1">
        <w:rPr>
          <w:rFonts w:ascii="Arial" w:hAnsi="Arial" w:cs="Arial"/>
          <w:b/>
          <w:bCs/>
        </w:rPr>
        <w:t xml:space="preserve"> CONTRATADA </w:t>
      </w:r>
      <w:r w:rsidRPr="00D62BF1">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7A21E246" w14:textId="77777777" w:rsidR="00D62BF1" w:rsidRPr="00D62BF1" w:rsidRDefault="00D62BF1" w:rsidP="00D62BF1">
      <w:pPr>
        <w:ind w:firstLine="567"/>
        <w:jc w:val="both"/>
        <w:rPr>
          <w:rFonts w:ascii="Arial" w:hAnsi="Arial" w:cs="Arial"/>
          <w:bCs/>
        </w:rPr>
      </w:pPr>
    </w:p>
    <w:p w14:paraId="00F28B46" w14:textId="77777777" w:rsidR="00D62BF1" w:rsidRPr="00D62BF1" w:rsidRDefault="00D62BF1" w:rsidP="00D62BF1">
      <w:pPr>
        <w:ind w:firstLine="567"/>
        <w:jc w:val="both"/>
        <w:rPr>
          <w:rFonts w:ascii="Arial" w:hAnsi="Arial" w:cs="Arial"/>
          <w:b/>
          <w:bCs/>
        </w:rPr>
      </w:pPr>
      <w:r w:rsidRPr="00D62BF1">
        <w:rPr>
          <w:rFonts w:ascii="Arial" w:hAnsi="Arial" w:cs="Arial"/>
          <w:b/>
          <w:bCs/>
        </w:rPr>
        <w:t>15.3.</w:t>
      </w:r>
      <w:r w:rsidRPr="00D62BF1">
        <w:rPr>
          <w:rFonts w:ascii="Arial" w:hAnsi="Arial" w:cs="Arial"/>
          <w:bCs/>
        </w:rPr>
        <w:t xml:space="preserve"> A </w:t>
      </w:r>
      <w:r w:rsidRPr="00D62BF1">
        <w:rPr>
          <w:rFonts w:ascii="Arial" w:hAnsi="Arial" w:cs="Arial"/>
          <w:b/>
          <w:bCs/>
        </w:rPr>
        <w:t>CONTRATADA</w:t>
      </w:r>
      <w:r w:rsidRPr="00D62BF1">
        <w:rPr>
          <w:rFonts w:ascii="Arial" w:hAnsi="Arial" w:cs="Arial"/>
          <w:bCs/>
        </w:rPr>
        <w:t xml:space="preserve"> deverá observar as disposições da Lei Municipal nº 6.962/2010, sobre a gestão de resíduos da construção civil.</w:t>
      </w:r>
    </w:p>
    <w:p w14:paraId="73D5A902" w14:textId="77777777" w:rsidR="00D62BF1" w:rsidRPr="00D62BF1" w:rsidRDefault="00D62BF1" w:rsidP="00D62BF1">
      <w:pPr>
        <w:ind w:firstLine="567"/>
        <w:jc w:val="both"/>
        <w:rPr>
          <w:rFonts w:ascii="Arial" w:hAnsi="Arial" w:cs="Arial"/>
          <w:b/>
          <w:bCs/>
        </w:rPr>
      </w:pPr>
    </w:p>
    <w:p w14:paraId="66C1B4DA"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15.4. </w:t>
      </w:r>
      <w:r w:rsidRPr="00D62BF1">
        <w:rPr>
          <w:rFonts w:ascii="Arial" w:hAnsi="Arial" w:cs="Arial"/>
          <w:bCs/>
        </w:rPr>
        <w:t xml:space="preserve">Correrão por conta da </w:t>
      </w:r>
      <w:r w:rsidRPr="00D62BF1">
        <w:rPr>
          <w:rFonts w:ascii="Arial" w:hAnsi="Arial" w:cs="Arial"/>
          <w:b/>
          <w:bCs/>
        </w:rPr>
        <w:t xml:space="preserve">CONTRATADA </w:t>
      </w:r>
      <w:r w:rsidRPr="00D62BF1">
        <w:rPr>
          <w:rFonts w:ascii="Arial" w:hAnsi="Arial" w:cs="Arial"/>
          <w:bCs/>
        </w:rPr>
        <w:t>quaisquer tributos ou preços públicos porventura devidos, em decorrência da execução do contrato.</w:t>
      </w:r>
    </w:p>
    <w:p w14:paraId="3043EFA1" w14:textId="77777777" w:rsidR="00D62BF1" w:rsidRPr="00D62BF1" w:rsidRDefault="00D62BF1" w:rsidP="00D62BF1">
      <w:pPr>
        <w:ind w:firstLine="567"/>
        <w:jc w:val="both"/>
        <w:rPr>
          <w:rFonts w:ascii="Arial" w:hAnsi="Arial" w:cs="Arial"/>
          <w:b/>
          <w:bCs/>
        </w:rPr>
      </w:pPr>
    </w:p>
    <w:p w14:paraId="394CC490"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15.5. </w:t>
      </w:r>
      <w:r w:rsidRPr="00D62BF1">
        <w:rPr>
          <w:rFonts w:ascii="Arial" w:hAnsi="Arial" w:cs="Arial"/>
          <w:bCs/>
        </w:rPr>
        <w:t>O pessoal da</w:t>
      </w:r>
      <w:r w:rsidRPr="00D62BF1">
        <w:rPr>
          <w:rFonts w:ascii="Arial" w:hAnsi="Arial" w:cs="Arial"/>
          <w:b/>
          <w:bCs/>
        </w:rPr>
        <w:t xml:space="preserve"> CONTRATADA</w:t>
      </w:r>
      <w:r w:rsidRPr="00D62BF1">
        <w:rPr>
          <w:rFonts w:ascii="Arial" w:hAnsi="Arial" w:cs="Arial"/>
          <w:bCs/>
        </w:rPr>
        <w:t>, por ela designado para trabalhar na execução do contrato, não terá vínculo empregatício algum com a</w:t>
      </w:r>
      <w:r w:rsidRPr="00D62BF1">
        <w:rPr>
          <w:rFonts w:ascii="Arial" w:hAnsi="Arial" w:cs="Arial"/>
          <w:b/>
          <w:bCs/>
        </w:rPr>
        <w:t xml:space="preserve"> CONTRATANTE</w:t>
      </w:r>
      <w:r w:rsidRPr="00D62BF1">
        <w:rPr>
          <w:rFonts w:ascii="Arial" w:hAnsi="Arial" w:cs="Arial"/>
          <w:bCs/>
        </w:rPr>
        <w:t>.</w:t>
      </w:r>
    </w:p>
    <w:p w14:paraId="511D9051" w14:textId="77777777" w:rsidR="00D62BF1" w:rsidRPr="00D62BF1" w:rsidRDefault="00D62BF1" w:rsidP="00D62BF1">
      <w:pPr>
        <w:ind w:firstLine="567"/>
        <w:jc w:val="both"/>
        <w:rPr>
          <w:rFonts w:ascii="Arial" w:hAnsi="Arial" w:cs="Arial"/>
          <w:b/>
          <w:bCs/>
        </w:rPr>
      </w:pPr>
    </w:p>
    <w:p w14:paraId="7636629E"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15.6. </w:t>
      </w:r>
      <w:r w:rsidRPr="00D62BF1">
        <w:rPr>
          <w:rFonts w:ascii="Arial" w:hAnsi="Arial" w:cs="Arial"/>
          <w:bCs/>
        </w:rPr>
        <w:t>A</w:t>
      </w:r>
      <w:r w:rsidRPr="00D62BF1">
        <w:rPr>
          <w:rFonts w:ascii="Arial" w:hAnsi="Arial" w:cs="Arial"/>
          <w:b/>
          <w:bCs/>
        </w:rPr>
        <w:t xml:space="preserve"> CONTRATADA </w:t>
      </w:r>
      <w:r w:rsidRPr="00D62BF1">
        <w:rPr>
          <w:rFonts w:ascii="Arial" w:hAnsi="Arial" w:cs="Arial"/>
          <w:bCs/>
        </w:rPr>
        <w:t>é responsável pelos encargos trabalhistas, previdenciários, fiscais e comerciais resultantes da execução do contrato.</w:t>
      </w:r>
    </w:p>
    <w:p w14:paraId="1F723685" w14:textId="77777777" w:rsidR="00D62BF1" w:rsidRPr="00D62BF1" w:rsidRDefault="00D62BF1" w:rsidP="00D62BF1">
      <w:pPr>
        <w:ind w:firstLine="567"/>
        <w:jc w:val="both"/>
        <w:rPr>
          <w:rFonts w:ascii="Arial" w:hAnsi="Arial" w:cs="Arial"/>
          <w:b/>
          <w:bCs/>
        </w:rPr>
      </w:pPr>
    </w:p>
    <w:p w14:paraId="7BA24E2D"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15.7. </w:t>
      </w:r>
      <w:r w:rsidRPr="00D62BF1">
        <w:rPr>
          <w:rFonts w:ascii="Arial" w:hAnsi="Arial" w:cs="Arial"/>
          <w:bCs/>
        </w:rPr>
        <w:t>A</w:t>
      </w:r>
      <w:r w:rsidRPr="00D62BF1">
        <w:rPr>
          <w:rFonts w:ascii="Arial" w:hAnsi="Arial" w:cs="Arial"/>
          <w:b/>
          <w:bCs/>
        </w:rPr>
        <w:t xml:space="preserve"> CONTRATADA </w:t>
      </w:r>
      <w:r w:rsidRPr="00D62BF1">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1C9E0797" w14:textId="77777777" w:rsidR="00D62BF1" w:rsidRPr="00D62BF1" w:rsidRDefault="00D62BF1" w:rsidP="00D62BF1">
      <w:pPr>
        <w:ind w:firstLine="567"/>
        <w:jc w:val="both"/>
        <w:rPr>
          <w:rFonts w:ascii="Arial" w:hAnsi="Arial" w:cs="Arial"/>
          <w:bCs/>
        </w:rPr>
      </w:pPr>
    </w:p>
    <w:p w14:paraId="7595ED6A"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15.8. </w:t>
      </w:r>
      <w:r w:rsidRPr="00D62BF1">
        <w:rPr>
          <w:rFonts w:ascii="Arial" w:hAnsi="Arial" w:cs="Arial"/>
          <w:bCs/>
        </w:rPr>
        <w:t>A</w:t>
      </w:r>
      <w:r w:rsidRPr="00D62BF1">
        <w:rPr>
          <w:rFonts w:ascii="Arial" w:hAnsi="Arial" w:cs="Arial"/>
          <w:b/>
          <w:bCs/>
        </w:rPr>
        <w:t xml:space="preserve"> CONTRATADA </w:t>
      </w:r>
      <w:r w:rsidRPr="00D62BF1">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D62BF1">
        <w:rPr>
          <w:rFonts w:ascii="Arial" w:hAnsi="Arial" w:cs="Arial"/>
          <w:b/>
          <w:bCs/>
        </w:rPr>
        <w:t xml:space="preserve"> CONTRATANTE</w:t>
      </w:r>
      <w:r w:rsidRPr="00D62BF1">
        <w:rPr>
          <w:rFonts w:ascii="Arial" w:hAnsi="Arial" w:cs="Arial"/>
          <w:bCs/>
        </w:rPr>
        <w:t>.</w:t>
      </w:r>
    </w:p>
    <w:p w14:paraId="13C1F93E" w14:textId="77777777" w:rsidR="00D62BF1" w:rsidRPr="00D62BF1" w:rsidRDefault="00D62BF1" w:rsidP="00D62BF1">
      <w:pPr>
        <w:ind w:firstLine="567"/>
        <w:jc w:val="both"/>
        <w:rPr>
          <w:rFonts w:ascii="Arial" w:hAnsi="Arial" w:cs="Arial"/>
          <w:b/>
          <w:bCs/>
        </w:rPr>
      </w:pPr>
    </w:p>
    <w:p w14:paraId="13836B36" w14:textId="77777777" w:rsidR="00D62BF1" w:rsidRPr="00D62BF1" w:rsidRDefault="00D62BF1" w:rsidP="00D62BF1">
      <w:pPr>
        <w:ind w:firstLine="567"/>
        <w:jc w:val="both"/>
        <w:rPr>
          <w:rFonts w:ascii="Arial" w:hAnsi="Arial" w:cs="Arial"/>
          <w:b/>
          <w:bCs/>
        </w:rPr>
      </w:pPr>
      <w:r w:rsidRPr="00D62BF1">
        <w:rPr>
          <w:rFonts w:ascii="Arial" w:hAnsi="Arial" w:cs="Arial"/>
          <w:b/>
          <w:bCs/>
        </w:rPr>
        <w:lastRenderedPageBreak/>
        <w:t xml:space="preserve">15.9. </w:t>
      </w:r>
      <w:r w:rsidRPr="00D62BF1">
        <w:rPr>
          <w:rFonts w:ascii="Arial" w:hAnsi="Arial" w:cs="Arial"/>
          <w:bCs/>
        </w:rPr>
        <w:t>Toda e qualquer etapa que tenha que ser refeita pela</w:t>
      </w:r>
      <w:r w:rsidRPr="00D62BF1">
        <w:rPr>
          <w:rFonts w:ascii="Arial" w:hAnsi="Arial" w:cs="Arial"/>
          <w:b/>
          <w:bCs/>
        </w:rPr>
        <w:t xml:space="preserve"> CONTRATADA </w:t>
      </w:r>
      <w:r w:rsidRPr="00D62BF1">
        <w:rPr>
          <w:rFonts w:ascii="Arial" w:hAnsi="Arial" w:cs="Arial"/>
          <w:bCs/>
        </w:rPr>
        <w:t>por erro ou incompetência, não acarretará ônus financeiro algum para a</w:t>
      </w:r>
      <w:r w:rsidRPr="00D62BF1">
        <w:rPr>
          <w:rFonts w:ascii="Arial" w:hAnsi="Arial" w:cs="Arial"/>
          <w:b/>
          <w:bCs/>
        </w:rPr>
        <w:t xml:space="preserve"> CONTRATANTE </w:t>
      </w:r>
      <w:r w:rsidRPr="00D62BF1">
        <w:rPr>
          <w:rFonts w:ascii="Arial" w:hAnsi="Arial" w:cs="Arial"/>
          <w:bCs/>
        </w:rPr>
        <w:t>e nem aditamento de prazo.</w:t>
      </w:r>
    </w:p>
    <w:p w14:paraId="33B4A61F" w14:textId="77777777" w:rsidR="00D62BF1" w:rsidRPr="00D62BF1" w:rsidRDefault="00D62BF1" w:rsidP="00D62BF1">
      <w:pPr>
        <w:ind w:firstLine="567"/>
        <w:jc w:val="both"/>
        <w:rPr>
          <w:rFonts w:ascii="Arial" w:hAnsi="Arial" w:cs="Arial"/>
          <w:b/>
          <w:bCs/>
        </w:rPr>
      </w:pPr>
    </w:p>
    <w:p w14:paraId="3455D33F"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15.10. </w:t>
      </w:r>
      <w:r w:rsidRPr="00D62BF1">
        <w:rPr>
          <w:rFonts w:ascii="Arial" w:hAnsi="Arial" w:cs="Arial"/>
          <w:bCs/>
        </w:rPr>
        <w:t>A</w:t>
      </w:r>
      <w:r w:rsidRPr="00D62BF1">
        <w:rPr>
          <w:rFonts w:ascii="Arial" w:hAnsi="Arial" w:cs="Arial"/>
          <w:b/>
          <w:bCs/>
        </w:rPr>
        <w:t xml:space="preserve"> CONTRATADA </w:t>
      </w:r>
      <w:r w:rsidRPr="00D62BF1">
        <w:rPr>
          <w:rFonts w:ascii="Arial" w:hAnsi="Arial" w:cs="Arial"/>
          <w:bCs/>
        </w:rPr>
        <w:t>se obriga manter, durante toda a execução do contrato, em compatibilidade com as obrigações por ela assumidas, todas as condições de habilitação e qualificação exigidas na licitação.</w:t>
      </w:r>
      <w:r w:rsidRPr="00D62BF1">
        <w:rPr>
          <w:rFonts w:ascii="Arial" w:hAnsi="Arial" w:cs="Arial"/>
          <w:b/>
          <w:bCs/>
        </w:rPr>
        <w:t xml:space="preserve"> </w:t>
      </w:r>
    </w:p>
    <w:p w14:paraId="5B95E583" w14:textId="77777777" w:rsidR="00D62BF1" w:rsidRPr="00D62BF1" w:rsidRDefault="00D62BF1" w:rsidP="00D62BF1">
      <w:pPr>
        <w:jc w:val="both"/>
        <w:rPr>
          <w:rFonts w:ascii="Arial" w:hAnsi="Arial" w:cs="Arial"/>
          <w:b/>
          <w:bCs/>
        </w:rPr>
      </w:pPr>
    </w:p>
    <w:p w14:paraId="2092B353"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15.11. </w:t>
      </w:r>
      <w:r w:rsidRPr="00D62BF1">
        <w:rPr>
          <w:rFonts w:ascii="Arial" w:hAnsi="Arial" w:cs="Arial"/>
          <w:bCs/>
        </w:rPr>
        <w:t>Os profissionais indicados pela</w:t>
      </w:r>
      <w:r w:rsidRPr="00D62BF1">
        <w:rPr>
          <w:rFonts w:ascii="Arial" w:hAnsi="Arial" w:cs="Arial"/>
          <w:b/>
          <w:bCs/>
        </w:rPr>
        <w:t xml:space="preserve"> CONTRATADA </w:t>
      </w:r>
      <w:r w:rsidRPr="00D62BF1">
        <w:rPr>
          <w:rFonts w:ascii="Arial" w:hAnsi="Arial" w:cs="Arial"/>
          <w:bCs/>
        </w:rPr>
        <w:t>deverão participar da execução do objeto licitado, admitindo-se a substituição por outros de experiência equivalente ou superior, desde que aprovada pela</w:t>
      </w:r>
      <w:r w:rsidRPr="00D62BF1">
        <w:rPr>
          <w:rFonts w:ascii="Arial" w:hAnsi="Arial" w:cs="Arial"/>
          <w:b/>
          <w:bCs/>
        </w:rPr>
        <w:t xml:space="preserve"> CONTRATANTE</w:t>
      </w:r>
      <w:r w:rsidRPr="00D62BF1">
        <w:rPr>
          <w:rFonts w:ascii="Arial" w:hAnsi="Arial" w:cs="Arial"/>
          <w:bCs/>
        </w:rPr>
        <w:t>.</w:t>
      </w:r>
    </w:p>
    <w:p w14:paraId="36F63DBC" w14:textId="77777777" w:rsidR="00D62BF1" w:rsidRPr="00D62BF1" w:rsidRDefault="00D62BF1" w:rsidP="00D62BF1">
      <w:pPr>
        <w:ind w:firstLine="567"/>
        <w:jc w:val="both"/>
        <w:rPr>
          <w:rFonts w:ascii="Arial" w:hAnsi="Arial" w:cs="Arial"/>
          <w:b/>
          <w:bCs/>
        </w:rPr>
      </w:pPr>
    </w:p>
    <w:p w14:paraId="1FAB332F"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15.12. </w:t>
      </w:r>
      <w:r w:rsidRPr="00D62BF1">
        <w:rPr>
          <w:rFonts w:ascii="Arial" w:hAnsi="Arial" w:cs="Arial"/>
          <w:bCs/>
          <w:lang w:eastAsia="pt-BR"/>
        </w:rPr>
        <w:t xml:space="preserve">A responsabilidade pela qualidade das obras, materiais e serviços executados ou fornecidos é da empresa </w:t>
      </w:r>
      <w:r w:rsidRPr="00D62BF1">
        <w:rPr>
          <w:rFonts w:ascii="Arial" w:hAnsi="Arial" w:cs="Arial"/>
          <w:b/>
          <w:bCs/>
          <w:lang w:eastAsia="pt-BR"/>
        </w:rPr>
        <w:t>CONTRATADA</w:t>
      </w:r>
      <w:r w:rsidRPr="00D62BF1">
        <w:rPr>
          <w:rFonts w:ascii="Arial" w:hAnsi="Arial" w:cs="Arial"/>
          <w:bCs/>
          <w:lang w:eastAsia="pt-BR"/>
        </w:rPr>
        <w:t xml:space="preserve"> para essa finalidade, inclusive a promoção de readequações, sempre que detectadas impropriedades que possam comprometer a consecução do objeto ajustado.</w:t>
      </w:r>
    </w:p>
    <w:p w14:paraId="05D75C68" w14:textId="77777777" w:rsidR="00D62BF1" w:rsidRPr="00D62BF1" w:rsidRDefault="00D62BF1" w:rsidP="00D62BF1">
      <w:pPr>
        <w:ind w:firstLine="567"/>
        <w:jc w:val="both"/>
        <w:rPr>
          <w:rFonts w:ascii="Arial" w:hAnsi="Arial" w:cs="Arial"/>
          <w:b/>
          <w:bCs/>
          <w:lang w:eastAsia="pt-BR"/>
        </w:rPr>
      </w:pPr>
    </w:p>
    <w:p w14:paraId="3200BC74"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15.13. </w:t>
      </w:r>
      <w:r w:rsidRPr="00D62BF1">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614A6A3B" w14:textId="77777777" w:rsidR="00D62BF1" w:rsidRPr="00D62BF1" w:rsidRDefault="00D62BF1" w:rsidP="00D62BF1">
      <w:pPr>
        <w:ind w:firstLine="567"/>
        <w:jc w:val="both"/>
        <w:rPr>
          <w:rFonts w:ascii="Arial" w:hAnsi="Arial" w:cs="Arial"/>
          <w:b/>
          <w:bCs/>
        </w:rPr>
      </w:pPr>
    </w:p>
    <w:p w14:paraId="7EDA4D32" w14:textId="77777777" w:rsidR="00D62BF1" w:rsidRPr="00D62BF1" w:rsidRDefault="00D62BF1" w:rsidP="00D62BF1">
      <w:pPr>
        <w:ind w:firstLine="567"/>
        <w:jc w:val="both"/>
        <w:rPr>
          <w:rFonts w:ascii="Arial" w:hAnsi="Arial" w:cs="Arial"/>
          <w:bCs/>
        </w:rPr>
      </w:pPr>
      <w:r w:rsidRPr="00D62BF1">
        <w:rPr>
          <w:rFonts w:ascii="Arial" w:hAnsi="Arial" w:cs="Arial"/>
          <w:bCs/>
        </w:rPr>
        <w:t>Lido e achado conforme, assinam este instrumento em 02 (duas) vias, de igual teor e forma, as partes e testemunha, sendo 01 (uma) via destinada ao processo e a outra para arquivo.</w:t>
      </w:r>
    </w:p>
    <w:p w14:paraId="17D0695C" w14:textId="77777777" w:rsidR="00D62BF1" w:rsidRPr="00D62BF1" w:rsidRDefault="00D62BF1" w:rsidP="00D62BF1">
      <w:pPr>
        <w:ind w:firstLine="567"/>
        <w:jc w:val="both"/>
        <w:rPr>
          <w:rFonts w:ascii="Arial" w:hAnsi="Arial" w:cs="Arial"/>
          <w:b/>
          <w:bCs/>
        </w:rPr>
      </w:pPr>
    </w:p>
    <w:p w14:paraId="31669B01" w14:textId="77777777" w:rsidR="00D62BF1" w:rsidRPr="00D62BF1" w:rsidRDefault="00D62BF1" w:rsidP="00D62BF1">
      <w:pPr>
        <w:ind w:firstLine="567"/>
        <w:jc w:val="both"/>
        <w:rPr>
          <w:rFonts w:ascii="Arial" w:hAnsi="Arial" w:cs="Arial"/>
        </w:rPr>
      </w:pPr>
      <w:r w:rsidRPr="00D62BF1">
        <w:rPr>
          <w:rFonts w:ascii="Arial" w:hAnsi="Arial" w:cs="Arial"/>
        </w:rPr>
        <w:t>Piracicaba, ..... de ........................... de 2026.</w:t>
      </w:r>
    </w:p>
    <w:p w14:paraId="48555220" w14:textId="77777777" w:rsidR="00D62BF1" w:rsidRPr="00D62BF1" w:rsidRDefault="00D62BF1" w:rsidP="00D62BF1">
      <w:pPr>
        <w:ind w:firstLine="567"/>
        <w:jc w:val="both"/>
        <w:rPr>
          <w:rFonts w:ascii="Arial" w:hAnsi="Arial" w:cs="Arial"/>
        </w:rPr>
      </w:pPr>
    </w:p>
    <w:p w14:paraId="0C3C6A86" w14:textId="77777777" w:rsidR="00D62BF1" w:rsidRPr="00D62BF1" w:rsidRDefault="00D62BF1" w:rsidP="00D62BF1">
      <w:pPr>
        <w:ind w:firstLine="567"/>
        <w:jc w:val="both"/>
        <w:rPr>
          <w:rFonts w:ascii="Arial" w:hAnsi="Arial" w:cs="Arial"/>
        </w:rPr>
      </w:pPr>
    </w:p>
    <w:p w14:paraId="04CF4271" w14:textId="77777777" w:rsidR="00D62BF1" w:rsidRPr="00D62BF1" w:rsidRDefault="00D62BF1" w:rsidP="00D62BF1">
      <w:pPr>
        <w:ind w:firstLine="567"/>
        <w:jc w:val="both"/>
        <w:rPr>
          <w:rFonts w:ascii="Arial" w:hAnsi="Arial" w:cs="Arial"/>
        </w:rPr>
      </w:pPr>
    </w:p>
    <w:p w14:paraId="1E349F87" w14:textId="77777777" w:rsidR="00D62BF1" w:rsidRPr="00D62BF1" w:rsidRDefault="00D62BF1" w:rsidP="00D62BF1">
      <w:pPr>
        <w:ind w:firstLine="567"/>
        <w:jc w:val="both"/>
        <w:rPr>
          <w:rFonts w:ascii="Arial" w:hAnsi="Arial" w:cs="Arial"/>
        </w:rPr>
      </w:pPr>
    </w:p>
    <w:p w14:paraId="63D8B38A" w14:textId="77777777" w:rsidR="00D62BF1" w:rsidRPr="00D62BF1" w:rsidRDefault="00D62BF1" w:rsidP="00D62BF1">
      <w:pPr>
        <w:ind w:firstLine="567"/>
        <w:jc w:val="both"/>
        <w:rPr>
          <w:rFonts w:ascii="Arial" w:hAnsi="Arial" w:cs="Arial"/>
        </w:rPr>
      </w:pPr>
    </w:p>
    <w:tbl>
      <w:tblPr>
        <w:tblW w:w="5000" w:type="pct"/>
        <w:tblLook w:val="04A0" w:firstRow="1" w:lastRow="0" w:firstColumn="1" w:lastColumn="0" w:noHBand="0" w:noVBand="1"/>
      </w:tblPr>
      <w:tblGrid>
        <w:gridCol w:w="4907"/>
        <w:gridCol w:w="326"/>
        <w:gridCol w:w="4905"/>
      </w:tblGrid>
      <w:tr w:rsidR="00D62BF1" w:rsidRPr="00D62BF1" w14:paraId="12FFF1F4" w14:textId="77777777" w:rsidTr="005E08D8">
        <w:tc>
          <w:tcPr>
            <w:tcW w:w="2420" w:type="pct"/>
            <w:tcBorders>
              <w:top w:val="single" w:sz="4" w:space="0" w:color="000000"/>
              <w:left w:val="single" w:sz="4" w:space="0" w:color="000000"/>
              <w:bottom w:val="single" w:sz="4" w:space="0" w:color="000000"/>
            </w:tcBorders>
          </w:tcPr>
          <w:p w14:paraId="0B6CA980" w14:textId="77777777" w:rsidR="00D62BF1" w:rsidRPr="00D62BF1" w:rsidRDefault="00D62BF1" w:rsidP="005E08D8">
            <w:pPr>
              <w:widowControl w:val="0"/>
              <w:snapToGrid w:val="0"/>
              <w:jc w:val="center"/>
              <w:rPr>
                <w:rFonts w:ascii="Arial" w:hAnsi="Arial" w:cs="Arial"/>
                <w:b/>
              </w:rPr>
            </w:pPr>
          </w:p>
          <w:p w14:paraId="62AF4A59" w14:textId="77777777" w:rsidR="00D62BF1" w:rsidRPr="00D62BF1" w:rsidRDefault="00D62BF1" w:rsidP="005E08D8">
            <w:pPr>
              <w:widowControl w:val="0"/>
              <w:snapToGrid w:val="0"/>
              <w:jc w:val="center"/>
              <w:rPr>
                <w:rFonts w:ascii="Arial" w:hAnsi="Arial" w:cs="Arial"/>
                <w:b/>
              </w:rPr>
            </w:pPr>
          </w:p>
          <w:p w14:paraId="79C410AB" w14:textId="77777777" w:rsidR="00D62BF1" w:rsidRPr="00D62BF1" w:rsidRDefault="00D62BF1" w:rsidP="005E08D8">
            <w:pPr>
              <w:widowControl w:val="0"/>
              <w:snapToGrid w:val="0"/>
              <w:jc w:val="center"/>
              <w:rPr>
                <w:rFonts w:ascii="Arial" w:hAnsi="Arial" w:cs="Arial"/>
                <w:b/>
              </w:rPr>
            </w:pPr>
          </w:p>
          <w:p w14:paraId="71C0763D" w14:textId="77777777" w:rsidR="00D62BF1" w:rsidRPr="00D62BF1" w:rsidRDefault="00D62BF1" w:rsidP="005E08D8">
            <w:pPr>
              <w:widowControl w:val="0"/>
              <w:snapToGrid w:val="0"/>
              <w:jc w:val="center"/>
              <w:rPr>
                <w:rFonts w:ascii="Arial" w:hAnsi="Arial" w:cs="Arial"/>
                <w:b/>
              </w:rPr>
            </w:pPr>
          </w:p>
          <w:p w14:paraId="7F8507C1" w14:textId="77777777" w:rsidR="00D62BF1" w:rsidRPr="00D62BF1" w:rsidRDefault="00D62BF1" w:rsidP="005E08D8">
            <w:pPr>
              <w:widowControl w:val="0"/>
              <w:snapToGrid w:val="0"/>
              <w:jc w:val="center"/>
              <w:rPr>
                <w:rFonts w:ascii="Arial" w:hAnsi="Arial" w:cs="Arial"/>
                <w:b/>
              </w:rPr>
            </w:pPr>
          </w:p>
          <w:p w14:paraId="2D877239" w14:textId="77777777" w:rsidR="00D62BF1" w:rsidRPr="00D62BF1" w:rsidRDefault="00D62BF1" w:rsidP="005E08D8">
            <w:pPr>
              <w:widowControl w:val="0"/>
              <w:snapToGrid w:val="0"/>
              <w:jc w:val="center"/>
              <w:rPr>
                <w:rFonts w:ascii="Arial" w:hAnsi="Arial" w:cs="Arial"/>
                <w:b/>
              </w:rPr>
            </w:pPr>
          </w:p>
          <w:p w14:paraId="4035B8F8" w14:textId="77777777" w:rsidR="00D62BF1" w:rsidRPr="00D62BF1" w:rsidRDefault="00D62BF1" w:rsidP="005E08D8">
            <w:pPr>
              <w:widowControl w:val="0"/>
              <w:jc w:val="center"/>
              <w:rPr>
                <w:rFonts w:ascii="Arial" w:hAnsi="Arial" w:cs="Arial"/>
                <w:b/>
              </w:rPr>
            </w:pPr>
            <w:r w:rsidRPr="00D62BF1">
              <w:rPr>
                <w:rFonts w:ascii="Arial" w:hAnsi="Arial" w:cs="Arial"/>
                <w:b/>
              </w:rPr>
              <w:t>LUCIANO RODOVALDO CELÊNCIO</w:t>
            </w:r>
          </w:p>
          <w:p w14:paraId="6805C7C6" w14:textId="77777777" w:rsidR="00D62BF1" w:rsidRPr="00D62BF1" w:rsidRDefault="00D62BF1" w:rsidP="005E08D8">
            <w:pPr>
              <w:widowControl w:val="0"/>
              <w:jc w:val="center"/>
              <w:rPr>
                <w:rFonts w:ascii="Arial" w:hAnsi="Arial" w:cs="Arial"/>
                <w:b/>
              </w:rPr>
            </w:pPr>
            <w:r w:rsidRPr="00D62BF1">
              <w:rPr>
                <w:rFonts w:ascii="Arial" w:hAnsi="Arial" w:cs="Arial"/>
                <w:b/>
              </w:rPr>
              <w:t>Secretário Municipal de Obras, Infraestrutura e Serviços Públicos</w:t>
            </w:r>
          </w:p>
          <w:p w14:paraId="40CDF449" w14:textId="77777777" w:rsidR="00D62BF1" w:rsidRPr="00D62BF1" w:rsidRDefault="00D62BF1" w:rsidP="005E08D8">
            <w:pPr>
              <w:widowControl w:val="0"/>
              <w:jc w:val="center"/>
              <w:rPr>
                <w:rFonts w:ascii="Arial" w:hAnsi="Arial" w:cs="Arial"/>
                <w:b/>
              </w:rPr>
            </w:pPr>
          </w:p>
        </w:tc>
        <w:tc>
          <w:tcPr>
            <w:tcW w:w="161" w:type="pct"/>
            <w:tcBorders>
              <w:left w:val="single" w:sz="4" w:space="0" w:color="000000"/>
            </w:tcBorders>
          </w:tcPr>
          <w:p w14:paraId="382169F0" w14:textId="77777777" w:rsidR="00D62BF1" w:rsidRPr="00D62BF1" w:rsidRDefault="00D62BF1" w:rsidP="005E08D8">
            <w:pPr>
              <w:widowControl w:val="0"/>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tcPr>
          <w:p w14:paraId="74E9F8B9" w14:textId="77777777" w:rsidR="00D62BF1" w:rsidRPr="00D62BF1" w:rsidRDefault="00D62BF1" w:rsidP="005E08D8">
            <w:pPr>
              <w:widowControl w:val="0"/>
              <w:snapToGrid w:val="0"/>
              <w:jc w:val="center"/>
              <w:rPr>
                <w:rFonts w:ascii="Arial" w:hAnsi="Arial" w:cs="Arial"/>
                <w:b/>
              </w:rPr>
            </w:pPr>
          </w:p>
          <w:p w14:paraId="4EF7B78F" w14:textId="77777777" w:rsidR="00D62BF1" w:rsidRPr="00D62BF1" w:rsidRDefault="00D62BF1" w:rsidP="005E08D8">
            <w:pPr>
              <w:widowControl w:val="0"/>
              <w:snapToGrid w:val="0"/>
              <w:jc w:val="center"/>
              <w:rPr>
                <w:rFonts w:ascii="Arial" w:hAnsi="Arial" w:cs="Arial"/>
                <w:b/>
              </w:rPr>
            </w:pPr>
          </w:p>
          <w:p w14:paraId="1049C796" w14:textId="77777777" w:rsidR="00D62BF1" w:rsidRPr="00D62BF1" w:rsidRDefault="00D62BF1" w:rsidP="005E08D8">
            <w:pPr>
              <w:widowControl w:val="0"/>
              <w:snapToGrid w:val="0"/>
              <w:jc w:val="center"/>
              <w:rPr>
                <w:rFonts w:ascii="Arial" w:hAnsi="Arial" w:cs="Arial"/>
                <w:b/>
              </w:rPr>
            </w:pPr>
          </w:p>
          <w:p w14:paraId="797A88C6" w14:textId="77777777" w:rsidR="00D62BF1" w:rsidRPr="00D62BF1" w:rsidRDefault="00D62BF1" w:rsidP="005E08D8">
            <w:pPr>
              <w:widowControl w:val="0"/>
              <w:snapToGrid w:val="0"/>
              <w:jc w:val="center"/>
              <w:rPr>
                <w:rFonts w:ascii="Arial" w:hAnsi="Arial" w:cs="Arial"/>
                <w:b/>
              </w:rPr>
            </w:pPr>
          </w:p>
          <w:p w14:paraId="6CDE187A" w14:textId="77777777" w:rsidR="00D62BF1" w:rsidRPr="00D62BF1" w:rsidRDefault="00D62BF1" w:rsidP="005E08D8">
            <w:pPr>
              <w:widowControl w:val="0"/>
              <w:snapToGrid w:val="0"/>
              <w:jc w:val="center"/>
              <w:rPr>
                <w:rFonts w:ascii="Arial" w:hAnsi="Arial" w:cs="Arial"/>
                <w:b/>
              </w:rPr>
            </w:pPr>
          </w:p>
          <w:p w14:paraId="1F5DE69A" w14:textId="77777777" w:rsidR="00D62BF1" w:rsidRPr="00D62BF1" w:rsidRDefault="00D62BF1" w:rsidP="005E08D8">
            <w:pPr>
              <w:widowControl w:val="0"/>
              <w:snapToGrid w:val="0"/>
              <w:jc w:val="center"/>
              <w:rPr>
                <w:rFonts w:ascii="Arial" w:hAnsi="Arial" w:cs="Arial"/>
                <w:b/>
              </w:rPr>
            </w:pPr>
          </w:p>
          <w:p w14:paraId="7064532C" w14:textId="77777777" w:rsidR="00D62BF1" w:rsidRPr="00D62BF1" w:rsidRDefault="00D62BF1" w:rsidP="005E08D8">
            <w:pPr>
              <w:widowControl w:val="0"/>
              <w:jc w:val="center"/>
              <w:rPr>
                <w:rFonts w:ascii="Arial" w:hAnsi="Arial" w:cs="Arial"/>
                <w:b/>
              </w:rPr>
            </w:pPr>
            <w:r w:rsidRPr="00D62BF1">
              <w:rPr>
                <w:rFonts w:ascii="Arial" w:hAnsi="Arial" w:cs="Arial"/>
                <w:b/>
              </w:rPr>
              <w:t>::: EMPRESA CONTRATADA :::</w:t>
            </w:r>
          </w:p>
          <w:p w14:paraId="53D7A5C9" w14:textId="77777777" w:rsidR="00D62BF1" w:rsidRPr="00D62BF1" w:rsidRDefault="00D62BF1" w:rsidP="005E08D8">
            <w:pPr>
              <w:widowControl w:val="0"/>
              <w:jc w:val="center"/>
              <w:rPr>
                <w:rFonts w:ascii="Arial" w:hAnsi="Arial" w:cs="Arial"/>
                <w:b/>
              </w:rPr>
            </w:pPr>
            <w:r w:rsidRPr="00D62BF1">
              <w:rPr>
                <w:rFonts w:ascii="Arial" w:hAnsi="Arial" w:cs="Arial"/>
                <w:b/>
              </w:rPr>
              <w:t xml:space="preserve">Representante Legal </w:t>
            </w:r>
          </w:p>
        </w:tc>
      </w:tr>
    </w:tbl>
    <w:p w14:paraId="7FF1E09F" w14:textId="77777777" w:rsidR="00D62BF1" w:rsidRPr="00D62BF1" w:rsidRDefault="00D62BF1" w:rsidP="00D62BF1">
      <w:pPr>
        <w:rPr>
          <w:rFonts w:ascii="Arial" w:hAnsi="Arial" w:cs="Arial"/>
          <w:b/>
        </w:rPr>
      </w:pPr>
    </w:p>
    <w:p w14:paraId="7D4342CC" w14:textId="77777777" w:rsidR="00D62BF1" w:rsidRPr="00D62BF1" w:rsidRDefault="00D62BF1" w:rsidP="00D62BF1">
      <w:pPr>
        <w:rPr>
          <w:rFonts w:ascii="Arial" w:hAnsi="Arial" w:cs="Arial"/>
          <w:b/>
        </w:rPr>
      </w:pPr>
    </w:p>
    <w:p w14:paraId="186682E0" w14:textId="77777777" w:rsidR="00D62BF1" w:rsidRPr="00D62BF1" w:rsidRDefault="00D62BF1" w:rsidP="00D62BF1">
      <w:pPr>
        <w:rPr>
          <w:rFonts w:ascii="Arial" w:hAnsi="Arial" w:cs="Arial"/>
          <w:b/>
        </w:rPr>
      </w:pPr>
    </w:p>
    <w:p w14:paraId="2FB77B1B" w14:textId="77777777" w:rsidR="00D62BF1" w:rsidRPr="00D62BF1" w:rsidRDefault="00D62BF1" w:rsidP="00D62BF1">
      <w:pPr>
        <w:rPr>
          <w:rFonts w:ascii="Arial" w:hAnsi="Arial" w:cs="Arial"/>
          <w:b/>
        </w:rPr>
      </w:pPr>
    </w:p>
    <w:p w14:paraId="2CFA8956" w14:textId="77777777" w:rsidR="00D62BF1" w:rsidRPr="00D62BF1" w:rsidRDefault="00D62BF1" w:rsidP="00D62BF1">
      <w:pPr>
        <w:rPr>
          <w:rFonts w:ascii="Arial" w:hAnsi="Arial" w:cs="Arial"/>
          <w:b/>
        </w:rPr>
      </w:pPr>
    </w:p>
    <w:p w14:paraId="22736982" w14:textId="77777777" w:rsidR="00D62BF1" w:rsidRPr="00D62BF1" w:rsidRDefault="00D62BF1" w:rsidP="00D62BF1">
      <w:pPr>
        <w:rPr>
          <w:rFonts w:ascii="Arial" w:hAnsi="Arial" w:cs="Arial"/>
          <w:b/>
        </w:rPr>
      </w:pPr>
    </w:p>
    <w:p w14:paraId="40A35BB8" w14:textId="77777777" w:rsidR="00D62BF1" w:rsidRPr="00D62BF1" w:rsidRDefault="00D62BF1" w:rsidP="00D62BF1">
      <w:pPr>
        <w:rPr>
          <w:rFonts w:ascii="Arial" w:hAnsi="Arial" w:cs="Arial"/>
          <w:b/>
        </w:rPr>
      </w:pPr>
    </w:p>
    <w:p w14:paraId="56028439" w14:textId="77777777" w:rsidR="00D62BF1" w:rsidRPr="00D62BF1" w:rsidRDefault="00D62BF1" w:rsidP="00D62BF1">
      <w:pPr>
        <w:jc w:val="both"/>
        <w:rPr>
          <w:rFonts w:ascii="Arial" w:hAnsi="Arial" w:cs="Arial"/>
          <w:b/>
          <w:u w:val="single"/>
        </w:rPr>
      </w:pPr>
      <w:r w:rsidRPr="00D62BF1">
        <w:rPr>
          <w:rFonts w:ascii="Arial" w:hAnsi="Arial" w:cs="Arial"/>
          <w:b/>
          <w:u w:val="single"/>
        </w:rPr>
        <w:t>TESTEMUNHAS:</w:t>
      </w:r>
    </w:p>
    <w:p w14:paraId="39976B81" w14:textId="77777777" w:rsidR="00D62BF1" w:rsidRPr="00D62BF1" w:rsidRDefault="00D62BF1" w:rsidP="00D62BF1">
      <w:pPr>
        <w:jc w:val="both"/>
        <w:rPr>
          <w:rFonts w:ascii="Arial" w:hAnsi="Arial" w:cs="Arial"/>
          <w:b/>
          <w:u w:val="single"/>
        </w:rPr>
      </w:pPr>
    </w:p>
    <w:tbl>
      <w:tblPr>
        <w:tblW w:w="5000" w:type="pct"/>
        <w:tblLook w:val="04A0" w:firstRow="1" w:lastRow="0" w:firstColumn="1" w:lastColumn="0" w:noHBand="0" w:noVBand="1"/>
      </w:tblPr>
      <w:tblGrid>
        <w:gridCol w:w="4907"/>
        <w:gridCol w:w="326"/>
        <w:gridCol w:w="4905"/>
      </w:tblGrid>
      <w:tr w:rsidR="00D62BF1" w:rsidRPr="00D62BF1" w14:paraId="321E2647" w14:textId="77777777" w:rsidTr="005E08D8">
        <w:trPr>
          <w:trHeight w:val="804"/>
        </w:trPr>
        <w:tc>
          <w:tcPr>
            <w:tcW w:w="2420" w:type="pct"/>
            <w:tcBorders>
              <w:top w:val="single" w:sz="4" w:space="0" w:color="000000"/>
              <w:left w:val="single" w:sz="4" w:space="0" w:color="000000"/>
              <w:bottom w:val="single" w:sz="4" w:space="0" w:color="000000"/>
            </w:tcBorders>
          </w:tcPr>
          <w:p w14:paraId="010403D1" w14:textId="77777777" w:rsidR="00D62BF1" w:rsidRPr="00D62BF1" w:rsidRDefault="00D62BF1" w:rsidP="005E08D8">
            <w:pPr>
              <w:widowControl w:val="0"/>
              <w:rPr>
                <w:rFonts w:ascii="Arial" w:hAnsi="Arial" w:cs="Arial"/>
                <w:b/>
              </w:rPr>
            </w:pPr>
          </w:p>
          <w:p w14:paraId="12131523" w14:textId="77777777" w:rsidR="00D62BF1" w:rsidRPr="00D62BF1" w:rsidRDefault="00D62BF1" w:rsidP="005E08D8">
            <w:pPr>
              <w:widowControl w:val="0"/>
              <w:rPr>
                <w:rFonts w:ascii="Arial" w:hAnsi="Arial" w:cs="Arial"/>
                <w:b/>
              </w:rPr>
            </w:pPr>
          </w:p>
          <w:p w14:paraId="011E99A4" w14:textId="77777777" w:rsidR="00D62BF1" w:rsidRPr="00D62BF1" w:rsidRDefault="00D62BF1" w:rsidP="005E08D8">
            <w:pPr>
              <w:widowControl w:val="0"/>
              <w:rPr>
                <w:rFonts w:ascii="Arial" w:hAnsi="Arial" w:cs="Arial"/>
                <w:b/>
              </w:rPr>
            </w:pPr>
          </w:p>
          <w:p w14:paraId="0DF8D0DB" w14:textId="77777777" w:rsidR="00D62BF1" w:rsidRPr="00D62BF1" w:rsidRDefault="00D62BF1" w:rsidP="005E08D8">
            <w:pPr>
              <w:widowControl w:val="0"/>
              <w:rPr>
                <w:rFonts w:ascii="Arial" w:hAnsi="Arial" w:cs="Arial"/>
                <w:b/>
              </w:rPr>
            </w:pPr>
            <w:r w:rsidRPr="00D62BF1">
              <w:rPr>
                <w:rFonts w:ascii="Arial" w:hAnsi="Arial" w:cs="Arial"/>
                <w:b/>
              </w:rPr>
              <w:t>_________________________</w:t>
            </w:r>
          </w:p>
          <w:p w14:paraId="1D711A18" w14:textId="77777777" w:rsidR="00D62BF1" w:rsidRPr="00D62BF1" w:rsidRDefault="00D62BF1" w:rsidP="005E08D8">
            <w:pPr>
              <w:widowControl w:val="0"/>
              <w:rPr>
                <w:rFonts w:ascii="Arial" w:hAnsi="Arial" w:cs="Arial"/>
                <w:b/>
              </w:rPr>
            </w:pPr>
            <w:r w:rsidRPr="00D62BF1">
              <w:rPr>
                <w:rFonts w:ascii="Arial" w:hAnsi="Arial" w:cs="Arial"/>
                <w:b/>
              </w:rPr>
              <w:t>Nome:</w:t>
            </w:r>
          </w:p>
          <w:p w14:paraId="1702DEB7" w14:textId="77777777" w:rsidR="00D62BF1" w:rsidRPr="00D62BF1" w:rsidRDefault="00D62BF1" w:rsidP="005E08D8">
            <w:pPr>
              <w:widowControl w:val="0"/>
              <w:rPr>
                <w:rFonts w:ascii="Arial" w:hAnsi="Arial" w:cs="Arial"/>
                <w:b/>
              </w:rPr>
            </w:pPr>
            <w:r w:rsidRPr="00D62BF1">
              <w:rPr>
                <w:rFonts w:ascii="Arial" w:hAnsi="Arial" w:cs="Arial"/>
                <w:b/>
              </w:rPr>
              <w:t>CPF:</w:t>
            </w:r>
          </w:p>
        </w:tc>
        <w:tc>
          <w:tcPr>
            <w:tcW w:w="161" w:type="pct"/>
            <w:tcBorders>
              <w:left w:val="single" w:sz="4" w:space="0" w:color="000000"/>
            </w:tcBorders>
          </w:tcPr>
          <w:p w14:paraId="6426DDB5" w14:textId="77777777" w:rsidR="00D62BF1" w:rsidRPr="00D62BF1" w:rsidRDefault="00D62BF1" w:rsidP="005E08D8">
            <w:pPr>
              <w:widowControl w:val="0"/>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tcPr>
          <w:p w14:paraId="421450AE" w14:textId="77777777" w:rsidR="00D62BF1" w:rsidRPr="00D62BF1" w:rsidRDefault="00D62BF1" w:rsidP="005E08D8">
            <w:pPr>
              <w:widowControl w:val="0"/>
              <w:rPr>
                <w:rFonts w:ascii="Arial" w:hAnsi="Arial" w:cs="Arial"/>
                <w:b/>
              </w:rPr>
            </w:pPr>
          </w:p>
          <w:p w14:paraId="2067FA94" w14:textId="77777777" w:rsidR="00D62BF1" w:rsidRPr="00D62BF1" w:rsidRDefault="00D62BF1" w:rsidP="005E08D8">
            <w:pPr>
              <w:widowControl w:val="0"/>
              <w:rPr>
                <w:rFonts w:ascii="Arial" w:hAnsi="Arial" w:cs="Arial"/>
                <w:b/>
              </w:rPr>
            </w:pPr>
          </w:p>
          <w:p w14:paraId="5004D1A9" w14:textId="77777777" w:rsidR="00D62BF1" w:rsidRPr="00D62BF1" w:rsidRDefault="00D62BF1" w:rsidP="005E08D8">
            <w:pPr>
              <w:widowControl w:val="0"/>
              <w:rPr>
                <w:rFonts w:ascii="Arial" w:hAnsi="Arial" w:cs="Arial"/>
                <w:b/>
              </w:rPr>
            </w:pPr>
          </w:p>
          <w:p w14:paraId="63EC2EB0" w14:textId="77777777" w:rsidR="00D62BF1" w:rsidRPr="00D62BF1" w:rsidRDefault="00D62BF1" w:rsidP="005E08D8">
            <w:pPr>
              <w:widowControl w:val="0"/>
              <w:rPr>
                <w:rFonts w:ascii="Arial" w:hAnsi="Arial" w:cs="Arial"/>
                <w:b/>
              </w:rPr>
            </w:pPr>
            <w:r w:rsidRPr="00D62BF1">
              <w:rPr>
                <w:rFonts w:ascii="Arial" w:hAnsi="Arial" w:cs="Arial"/>
                <w:b/>
              </w:rPr>
              <w:t>________________________</w:t>
            </w:r>
          </w:p>
          <w:p w14:paraId="76C7FE29" w14:textId="77777777" w:rsidR="00D62BF1" w:rsidRPr="00D62BF1" w:rsidRDefault="00D62BF1" w:rsidP="005E08D8">
            <w:pPr>
              <w:widowControl w:val="0"/>
              <w:rPr>
                <w:rFonts w:ascii="Arial" w:hAnsi="Arial" w:cs="Arial"/>
                <w:b/>
              </w:rPr>
            </w:pPr>
            <w:r w:rsidRPr="00D62BF1">
              <w:rPr>
                <w:rFonts w:ascii="Arial" w:hAnsi="Arial" w:cs="Arial"/>
                <w:b/>
              </w:rPr>
              <w:t>Nome:</w:t>
            </w:r>
          </w:p>
          <w:p w14:paraId="716E5E22" w14:textId="77777777" w:rsidR="00D62BF1" w:rsidRPr="00D62BF1" w:rsidRDefault="00D62BF1" w:rsidP="005E08D8">
            <w:pPr>
              <w:widowControl w:val="0"/>
              <w:jc w:val="both"/>
              <w:rPr>
                <w:rFonts w:ascii="Arial" w:hAnsi="Arial" w:cs="Arial"/>
                <w:b/>
              </w:rPr>
            </w:pPr>
            <w:r w:rsidRPr="00D62BF1">
              <w:rPr>
                <w:rFonts w:ascii="Arial" w:hAnsi="Arial" w:cs="Arial"/>
                <w:b/>
              </w:rPr>
              <w:t>CPF:</w:t>
            </w:r>
          </w:p>
        </w:tc>
      </w:tr>
    </w:tbl>
    <w:p w14:paraId="47E8076C" w14:textId="77777777" w:rsidR="00CE3EFF" w:rsidRDefault="00CE3EFF">
      <w:pPr>
        <w:pStyle w:val="Recuodecorpodetexto"/>
        <w:widowControl w:val="0"/>
        <w:overflowPunct/>
        <w:autoSpaceDE/>
        <w:spacing w:line="240" w:lineRule="auto"/>
        <w:ind w:firstLine="561"/>
        <w:jc w:val="center"/>
      </w:pPr>
    </w:p>
    <w:p w14:paraId="2B71A41C" w14:textId="77777777" w:rsidR="00CE3EFF" w:rsidRDefault="00CE3EFF">
      <w:pPr>
        <w:ind w:firstLine="561"/>
        <w:jc w:val="both"/>
        <w:rPr>
          <w:rFonts w:ascii="Arial" w:hAnsi="Arial" w:cs="Arial"/>
        </w:rPr>
      </w:pPr>
    </w:p>
    <w:sectPr w:rsidR="00CE3EFF" w:rsidSect="0040723F">
      <w:headerReference w:type="default" r:id="rId22"/>
      <w:footerReference w:type="default" r:id="rId23"/>
      <w:pgSz w:w="11906" w:h="16838"/>
      <w:pgMar w:top="1276"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5E08D8" w:rsidRDefault="005E08D8">
      <w:r>
        <w:separator/>
      </w:r>
    </w:p>
  </w:endnote>
  <w:endnote w:type="continuationSeparator" w:id="0">
    <w:p w14:paraId="3350932E" w14:textId="77777777" w:rsidR="005E08D8" w:rsidRDefault="005E08D8">
      <w:r>
        <w:continuationSeparator/>
      </w:r>
    </w:p>
  </w:endnote>
  <w:endnote w:type="continuationNotice" w:id="1">
    <w:p w14:paraId="4F7B0FDD" w14:textId="77777777" w:rsidR="005E08D8" w:rsidRDefault="005E08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D09B1AD" w:rsidR="005E08D8" w:rsidRPr="0040723F" w:rsidRDefault="005E08D8" w:rsidP="00183407">
    <w:pPr>
      <w:ind w:left="3346"/>
      <w:rPr>
        <w:rFonts w:ascii="Arial" w:hAnsi="Arial" w:cs="Arial"/>
        <w:sz w:val="6"/>
        <w:szCs w:val="6"/>
      </w:rPr>
    </w:pPr>
  </w:p>
  <w:p w14:paraId="66EAFB0F" w14:textId="5F8774E4" w:rsidR="005E08D8" w:rsidRPr="00BF6A10" w:rsidRDefault="005E08D8" w:rsidP="005E08D8">
    <w:pPr>
      <w:jc w:val="center"/>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Pr>
        <w:rFonts w:ascii="Arial" w:hAnsi="Arial" w:cs="Arial"/>
        <w:sz w:val="16"/>
      </w:rPr>
      <w:t>06</w:t>
    </w:r>
    <w:r w:rsidRPr="00BF6A10">
      <w:rPr>
        <w:rFonts w:ascii="Arial" w:hAnsi="Arial" w:cs="Arial"/>
        <w:sz w:val="16"/>
      </w:rPr>
      <w:t>/</w:t>
    </w:r>
    <w:r>
      <w:rPr>
        <w:rFonts w:ascii="Arial" w:hAnsi="Arial" w:cs="Arial"/>
        <w:sz w:val="16"/>
      </w:rPr>
      <w:t>2026 NOVA VERSÃO</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730802">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730802">
      <w:rPr>
        <w:rFonts w:ascii="Arial" w:hAnsi="Arial" w:cs="Arial"/>
        <w:b/>
        <w:noProof/>
        <w:sz w:val="16"/>
      </w:rPr>
      <w:t>30</w:t>
    </w:r>
    <w:r w:rsidRPr="003426BF">
      <w:rPr>
        <w:rFonts w:ascii="Arial" w:hAnsi="Arial" w:cs="Arial"/>
        <w:b/>
        <w:sz w:val="16"/>
      </w:rPr>
      <w:fldChar w:fldCharType="end"/>
    </w:r>
  </w:p>
  <w:p w14:paraId="5FAE6968" w14:textId="77777777" w:rsidR="005E08D8" w:rsidRPr="00BF6A10" w:rsidRDefault="005E08D8" w:rsidP="00183407">
    <w:pPr>
      <w:ind w:left="3346"/>
      <w:rPr>
        <w:rFonts w:ascii="Arial" w:hAnsi="Arial" w:cs="Arial"/>
        <w:sz w:val="4"/>
        <w:szCs w:val="4"/>
      </w:rPr>
    </w:pPr>
  </w:p>
  <w:p w14:paraId="6CA6F235" w14:textId="2041B5C5" w:rsidR="005E08D8" w:rsidRDefault="005E08D8" w:rsidP="00183407">
    <w:pPr>
      <w:jc w:val="center"/>
    </w:pPr>
    <w:r>
      <w:rPr>
        <w:noProof/>
        <w:lang w:eastAsia="pt-BR"/>
      </w:rPr>
      <w:drawing>
        <wp:inline distT="0" distB="0" distL="0" distR="0" wp14:anchorId="6310F28F" wp14:editId="1C364379">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5E08D8" w:rsidRDefault="005E08D8">
      <w:r>
        <w:separator/>
      </w:r>
    </w:p>
  </w:footnote>
  <w:footnote w:type="continuationSeparator" w:id="0">
    <w:p w14:paraId="66A3EE5D" w14:textId="77777777" w:rsidR="005E08D8" w:rsidRDefault="005E08D8">
      <w:r>
        <w:continuationSeparator/>
      </w:r>
    </w:p>
  </w:footnote>
  <w:footnote w:type="continuationNotice" w:id="1">
    <w:p w14:paraId="1E1603CE" w14:textId="77777777" w:rsidR="005E08D8" w:rsidRDefault="005E08D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E96FD" w14:textId="77777777" w:rsidR="005E08D8" w:rsidRPr="00A1795D" w:rsidRDefault="005E08D8" w:rsidP="0040723F">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5131C82" wp14:editId="5F8C204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734901" w14:textId="77777777" w:rsidR="005E08D8" w:rsidRPr="00786D96" w:rsidRDefault="005E08D8"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5E08D8" w:rsidRPr="00786D96" w:rsidRDefault="005E08D8"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5E08D8" w:rsidRPr="000B6937" w:rsidRDefault="005E08D8" w:rsidP="0040723F">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131C82"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4734901" w14:textId="77777777" w:rsidR="005E08D8" w:rsidRPr="00786D96" w:rsidRDefault="005E08D8"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5E08D8" w:rsidRPr="00786D96" w:rsidRDefault="005E08D8"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5E08D8" w:rsidRPr="000B6937" w:rsidRDefault="005E08D8" w:rsidP="0040723F">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310A590A" wp14:editId="7506A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BD4436A"/>
    <w:multiLevelType w:val="multilevel"/>
    <w:tmpl w:val="EDB870A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i/>
      </w:rPr>
    </w:lvl>
    <w:lvl w:ilvl="3">
      <w:start w:val="1"/>
      <w:numFmt w:val="none"/>
      <w:suff w:val="nothing"/>
      <w:lvlText w:val=""/>
      <w:lvlJc w:val="left"/>
      <w:pPr>
        <w:tabs>
          <w:tab w:val="num" w:pos="0"/>
        </w:tabs>
        <w:ind w:left="0" w:firstLine="0"/>
      </w:pPr>
      <w:rPr>
        <w:bCs/>
        <w:iCs/>
        <w:sz w:val="26"/>
        <w:szCs w:val="26"/>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CB27D6"/>
    <w:multiLevelType w:val="multilevel"/>
    <w:tmpl w:val="BCD26628"/>
    <w:numStyleLink w:val="PrefPira"/>
  </w:abstractNum>
  <w:abstractNum w:abstractNumId="17" w15:restartNumberingAfterBreak="0">
    <w:nsid w:val="1ECD65A7"/>
    <w:multiLevelType w:val="multilevel"/>
    <w:tmpl w:val="BCD26628"/>
    <w:numStyleLink w:val="PrefPira"/>
  </w:abstractNum>
  <w:abstractNum w:abstractNumId="18"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20"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6C153C7"/>
    <w:multiLevelType w:val="multilevel"/>
    <w:tmpl w:val="BCD26628"/>
    <w:numStyleLink w:val="PrefPira"/>
  </w:abstractNum>
  <w:abstractNum w:abstractNumId="23" w15:restartNumberingAfterBreak="0">
    <w:nsid w:val="38A66ED9"/>
    <w:multiLevelType w:val="multilevel"/>
    <w:tmpl w:val="793C7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A56E86"/>
    <w:multiLevelType w:val="multilevel"/>
    <w:tmpl w:val="793C7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6B82139"/>
    <w:multiLevelType w:val="multilevel"/>
    <w:tmpl w:val="BCD26628"/>
    <w:numStyleLink w:val="PrefPira"/>
  </w:abstractNum>
  <w:abstractNum w:abstractNumId="29"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5ED72C1E"/>
    <w:multiLevelType w:val="multilevel"/>
    <w:tmpl w:val="793C7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3"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5"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15:restartNumberingAfterBreak="0">
    <w:nsid w:val="6D6B7EAC"/>
    <w:multiLevelType w:val="multilevel"/>
    <w:tmpl w:val="BCD26628"/>
    <w:numStyleLink w:val="PrefPira"/>
  </w:abstractNum>
  <w:abstractNum w:abstractNumId="38"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38B7E55"/>
    <w:multiLevelType w:val="multilevel"/>
    <w:tmpl w:val="BCD26628"/>
    <w:numStyleLink w:val="PrefPira"/>
  </w:abstractNum>
  <w:abstractNum w:abstractNumId="41"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2"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3" w15:restartNumberingAfterBreak="0">
    <w:nsid w:val="79DA6924"/>
    <w:multiLevelType w:val="multilevel"/>
    <w:tmpl w:val="BCD26628"/>
    <w:numStyleLink w:val="PrefPira"/>
  </w:abstractNum>
  <w:abstractNum w:abstractNumId="44"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5"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6"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num>
  <w:num w:numId="5">
    <w:abstractNumId w:val="33"/>
  </w:num>
  <w:num w:numId="6">
    <w:abstractNumId w:val="22"/>
  </w:num>
  <w:num w:numId="7">
    <w:abstractNumId w:val="20"/>
  </w:num>
  <w:num w:numId="8">
    <w:abstractNumId w:val="41"/>
  </w:num>
  <w:num w:numId="9">
    <w:abstractNumId w:val="12"/>
  </w:num>
  <w:num w:numId="10">
    <w:abstractNumId w:val="17"/>
  </w:num>
  <w:num w:numId="11">
    <w:abstractNumId w:val="40"/>
    <w:lvlOverride w:ilvl="0">
      <w:lvl w:ilvl="0">
        <w:start w:val="1"/>
        <w:numFmt w:val="lowerLetter"/>
        <w:lvlText w:val="%1)"/>
        <w:lvlJc w:val="left"/>
        <w:pPr>
          <w:ind w:left="0" w:firstLine="0"/>
        </w:pPr>
        <w:rPr>
          <w:rFonts w:ascii="Arial" w:hAnsi="Arial" w:hint="default"/>
          <w:b/>
          <w:color w:val="auto"/>
          <w:sz w:val="20"/>
        </w:rPr>
      </w:lvl>
    </w:lvlOverride>
  </w:num>
  <w:num w:numId="12">
    <w:abstractNumId w:val="36"/>
  </w:num>
  <w:num w:numId="13">
    <w:abstractNumId w:val="28"/>
  </w:num>
  <w:num w:numId="14">
    <w:abstractNumId w:val="43"/>
  </w:num>
  <w:num w:numId="15">
    <w:abstractNumId w:val="37"/>
  </w:num>
  <w:num w:numId="16">
    <w:abstractNumId w:val="15"/>
  </w:num>
  <w:num w:numId="17">
    <w:abstractNumId w:val="18"/>
  </w:num>
  <w:num w:numId="18">
    <w:abstractNumId w:val="34"/>
  </w:num>
  <w:num w:numId="19">
    <w:abstractNumId w:val="27"/>
  </w:num>
  <w:num w:numId="20">
    <w:abstractNumId w:val="8"/>
  </w:num>
  <w:num w:numId="21">
    <w:abstractNumId w:val="30"/>
  </w:num>
  <w:num w:numId="22">
    <w:abstractNumId w:val="39"/>
  </w:num>
  <w:num w:numId="23">
    <w:abstractNumId w:val="21"/>
  </w:num>
  <w:num w:numId="24">
    <w:abstractNumId w:val="42"/>
  </w:num>
  <w:num w:numId="25">
    <w:abstractNumId w:val="44"/>
  </w:num>
  <w:num w:numId="26">
    <w:abstractNumId w:val="32"/>
  </w:num>
  <w:num w:numId="27">
    <w:abstractNumId w:val="13"/>
  </w:num>
  <w:num w:numId="28">
    <w:abstractNumId w:val="46"/>
  </w:num>
  <w:num w:numId="29">
    <w:abstractNumId w:val="38"/>
  </w:num>
  <w:num w:numId="30">
    <w:abstractNumId w:val="16"/>
  </w:num>
  <w:num w:numId="31">
    <w:abstractNumId w:val="19"/>
  </w:num>
  <w:num w:numId="32">
    <w:abstractNumId w:val="26"/>
  </w:num>
  <w:num w:numId="33">
    <w:abstractNumId w:val="25"/>
  </w:num>
  <w:num w:numId="34">
    <w:abstractNumId w:val="29"/>
  </w:num>
  <w:num w:numId="35">
    <w:abstractNumId w:val="45"/>
  </w:num>
  <w:num w:numId="36">
    <w:abstractNumId w:val="31"/>
  </w:num>
  <w:num w:numId="37">
    <w:abstractNumId w:val="23"/>
  </w:num>
  <w:num w:numId="38">
    <w:abstractNumId w:val="24"/>
  </w:num>
  <w:num w:numId="39">
    <w:abstractNumId w:val="14"/>
    <w:lvlOverride w:ilvl="1">
      <w:startOverride w:val="1"/>
    </w:lvlOverride>
  </w:num>
  <w:num w:numId="4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CEF"/>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1FC"/>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5C6"/>
    <w:rsid w:val="000C0CA4"/>
    <w:rsid w:val="000C2BED"/>
    <w:rsid w:val="000C3D37"/>
    <w:rsid w:val="000D08C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4951"/>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05A5E"/>
    <w:rsid w:val="00213AAB"/>
    <w:rsid w:val="00215C56"/>
    <w:rsid w:val="00217D50"/>
    <w:rsid w:val="00221E2F"/>
    <w:rsid w:val="00226614"/>
    <w:rsid w:val="00226E17"/>
    <w:rsid w:val="002309AA"/>
    <w:rsid w:val="00232CA6"/>
    <w:rsid w:val="00233A5C"/>
    <w:rsid w:val="00237C3E"/>
    <w:rsid w:val="00240B18"/>
    <w:rsid w:val="0024151E"/>
    <w:rsid w:val="0024287F"/>
    <w:rsid w:val="00243FFF"/>
    <w:rsid w:val="00252B7B"/>
    <w:rsid w:val="002541C8"/>
    <w:rsid w:val="00256C66"/>
    <w:rsid w:val="002619E4"/>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4E99"/>
    <w:rsid w:val="002D7B34"/>
    <w:rsid w:val="002E0490"/>
    <w:rsid w:val="002E2BA8"/>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27DE4"/>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322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B7B76"/>
    <w:rsid w:val="003C38B4"/>
    <w:rsid w:val="003C3BB6"/>
    <w:rsid w:val="003C5D04"/>
    <w:rsid w:val="003D1BFF"/>
    <w:rsid w:val="003D365C"/>
    <w:rsid w:val="003D53BD"/>
    <w:rsid w:val="003E145E"/>
    <w:rsid w:val="003E2743"/>
    <w:rsid w:val="003E3755"/>
    <w:rsid w:val="003E408F"/>
    <w:rsid w:val="003E7308"/>
    <w:rsid w:val="003E73E4"/>
    <w:rsid w:val="003F20AC"/>
    <w:rsid w:val="003F2BFE"/>
    <w:rsid w:val="004013F2"/>
    <w:rsid w:val="004015A6"/>
    <w:rsid w:val="00401738"/>
    <w:rsid w:val="004033C4"/>
    <w:rsid w:val="0040723F"/>
    <w:rsid w:val="00407ACB"/>
    <w:rsid w:val="00412A18"/>
    <w:rsid w:val="00414350"/>
    <w:rsid w:val="00416145"/>
    <w:rsid w:val="00420AC7"/>
    <w:rsid w:val="004222CC"/>
    <w:rsid w:val="0042328A"/>
    <w:rsid w:val="00423469"/>
    <w:rsid w:val="00423956"/>
    <w:rsid w:val="00424831"/>
    <w:rsid w:val="00426631"/>
    <w:rsid w:val="0042686C"/>
    <w:rsid w:val="004278C8"/>
    <w:rsid w:val="00430AC8"/>
    <w:rsid w:val="00430EF9"/>
    <w:rsid w:val="004318D3"/>
    <w:rsid w:val="004324C6"/>
    <w:rsid w:val="0043411B"/>
    <w:rsid w:val="00435D73"/>
    <w:rsid w:val="00441CC0"/>
    <w:rsid w:val="00443610"/>
    <w:rsid w:val="00443F55"/>
    <w:rsid w:val="0044465A"/>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39B4"/>
    <w:rsid w:val="004D71C0"/>
    <w:rsid w:val="004E09A9"/>
    <w:rsid w:val="004E1977"/>
    <w:rsid w:val="004E3EDC"/>
    <w:rsid w:val="004E589D"/>
    <w:rsid w:val="004F0DC3"/>
    <w:rsid w:val="004F1E8F"/>
    <w:rsid w:val="004F2548"/>
    <w:rsid w:val="004F3EBD"/>
    <w:rsid w:val="004F6040"/>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4178"/>
    <w:rsid w:val="00527821"/>
    <w:rsid w:val="00530C1B"/>
    <w:rsid w:val="00531C7B"/>
    <w:rsid w:val="00534D2C"/>
    <w:rsid w:val="005351CE"/>
    <w:rsid w:val="0053793A"/>
    <w:rsid w:val="0054063B"/>
    <w:rsid w:val="00542C1F"/>
    <w:rsid w:val="00544B22"/>
    <w:rsid w:val="005450D3"/>
    <w:rsid w:val="0054765E"/>
    <w:rsid w:val="0055031F"/>
    <w:rsid w:val="00551F40"/>
    <w:rsid w:val="00555121"/>
    <w:rsid w:val="00556569"/>
    <w:rsid w:val="005601BB"/>
    <w:rsid w:val="00561CF5"/>
    <w:rsid w:val="00562FA7"/>
    <w:rsid w:val="00563433"/>
    <w:rsid w:val="00563A3F"/>
    <w:rsid w:val="00564264"/>
    <w:rsid w:val="0056461F"/>
    <w:rsid w:val="005653E6"/>
    <w:rsid w:val="00565B84"/>
    <w:rsid w:val="005703D9"/>
    <w:rsid w:val="00571EA0"/>
    <w:rsid w:val="00572729"/>
    <w:rsid w:val="005729A2"/>
    <w:rsid w:val="00573802"/>
    <w:rsid w:val="00574C18"/>
    <w:rsid w:val="00577040"/>
    <w:rsid w:val="0058261D"/>
    <w:rsid w:val="00584ECB"/>
    <w:rsid w:val="00587FEE"/>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566"/>
    <w:rsid w:val="005C3740"/>
    <w:rsid w:val="005C4103"/>
    <w:rsid w:val="005C7427"/>
    <w:rsid w:val="005D0AA1"/>
    <w:rsid w:val="005D1FA8"/>
    <w:rsid w:val="005D59C7"/>
    <w:rsid w:val="005E08D8"/>
    <w:rsid w:val="005E1B2D"/>
    <w:rsid w:val="005E2637"/>
    <w:rsid w:val="005E3609"/>
    <w:rsid w:val="005E44B7"/>
    <w:rsid w:val="005E52AF"/>
    <w:rsid w:val="005E54F6"/>
    <w:rsid w:val="005E5E20"/>
    <w:rsid w:val="005E6682"/>
    <w:rsid w:val="005E7B52"/>
    <w:rsid w:val="005F0B40"/>
    <w:rsid w:val="005F2451"/>
    <w:rsid w:val="005F4348"/>
    <w:rsid w:val="005F6F5E"/>
    <w:rsid w:val="00601772"/>
    <w:rsid w:val="0060351F"/>
    <w:rsid w:val="00605F9A"/>
    <w:rsid w:val="006154E3"/>
    <w:rsid w:val="00620B2D"/>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5AA4"/>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0802"/>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583"/>
    <w:rsid w:val="00775987"/>
    <w:rsid w:val="00775F16"/>
    <w:rsid w:val="0077698D"/>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0A50"/>
    <w:rsid w:val="0080345C"/>
    <w:rsid w:val="008046E6"/>
    <w:rsid w:val="00805DAD"/>
    <w:rsid w:val="008069F1"/>
    <w:rsid w:val="00824840"/>
    <w:rsid w:val="008250AC"/>
    <w:rsid w:val="00826AE0"/>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178D"/>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37A5D"/>
    <w:rsid w:val="00A4028F"/>
    <w:rsid w:val="00A40E60"/>
    <w:rsid w:val="00A43C50"/>
    <w:rsid w:val="00A440E4"/>
    <w:rsid w:val="00A4427C"/>
    <w:rsid w:val="00A46977"/>
    <w:rsid w:val="00A46A18"/>
    <w:rsid w:val="00A535A7"/>
    <w:rsid w:val="00A55B37"/>
    <w:rsid w:val="00A6174B"/>
    <w:rsid w:val="00A6385B"/>
    <w:rsid w:val="00A63A4C"/>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6DB"/>
    <w:rsid w:val="00B76836"/>
    <w:rsid w:val="00B802B6"/>
    <w:rsid w:val="00B840DD"/>
    <w:rsid w:val="00B858C9"/>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4B8B"/>
    <w:rsid w:val="00C36B7E"/>
    <w:rsid w:val="00C41CC9"/>
    <w:rsid w:val="00C44A2F"/>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4E6D"/>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613BE"/>
    <w:rsid w:val="00D61832"/>
    <w:rsid w:val="00D6214D"/>
    <w:rsid w:val="00D62923"/>
    <w:rsid w:val="00D62BF1"/>
    <w:rsid w:val="00D71AEA"/>
    <w:rsid w:val="00D74A55"/>
    <w:rsid w:val="00D766DF"/>
    <w:rsid w:val="00D7771A"/>
    <w:rsid w:val="00D810A2"/>
    <w:rsid w:val="00D82C39"/>
    <w:rsid w:val="00D8570A"/>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27ED"/>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0513"/>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3DD7"/>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3B5A"/>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234B4A81-362D-47D6-8F8F-6B407442A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0B2D"/>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qFormat/>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040158">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 w:id="2109110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Home/Logi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bborges@piracicaba.sp.gov.br"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71763c0a-43a9-4215-9c1e-ac13867d38db"/>
    <ds:schemaRef ds:uri="http://purl.org/dc/elements/1.1/"/>
    <ds:schemaRef ds:uri="http://schemas.microsoft.com/office/2006/metadata/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BCF88FC0-7681-4F6F-8669-C45AD1017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30</Pages>
  <Words>14552</Words>
  <Characters>78581</Characters>
  <Application>Microsoft Office Word</Application>
  <DocSecurity>0</DocSecurity>
  <Lines>654</Lines>
  <Paragraphs>185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92948</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5</cp:revision>
  <cp:lastPrinted>2022-08-03T17:48:00Z</cp:lastPrinted>
  <dcterms:created xsi:type="dcterms:W3CDTF">2026-05-27T13:33:00Z</dcterms:created>
  <dcterms:modified xsi:type="dcterms:W3CDTF">2026-05-28T12:35:00Z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