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C4A4A48"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bookmarkStart w:id="0" w:name="_GoBack"/>
      <w:bookmarkEnd w:id="0"/>
      <w:r w:rsidRPr="002630FB">
        <w:rPr>
          <w:b/>
          <w:sz w:val="20"/>
          <w:szCs w:val="20"/>
        </w:rPr>
        <w:t xml:space="preserve">EDITAL DE PREGÃO ELETRÔNICO </w:t>
      </w:r>
      <w:r w:rsidRPr="002630FB">
        <w:rPr>
          <w:b/>
          <w:sz w:val="20"/>
          <w:szCs w:val="20"/>
          <w:lang w:val="pt-BR"/>
        </w:rPr>
        <w:t xml:space="preserve">nº </w:t>
      </w:r>
      <w:r w:rsidR="00A54F64">
        <w:rPr>
          <w:b/>
          <w:sz w:val="20"/>
          <w:szCs w:val="20"/>
          <w:lang w:val="pt-BR"/>
        </w:rPr>
        <w:t>131/2026</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CAA7FB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7D3B4A">
        <w:rPr>
          <w:b/>
          <w:sz w:val="20"/>
          <w:szCs w:val="20"/>
          <w:lang w:val="pt-BR"/>
        </w:rPr>
        <w:t>52.348/2026</w:t>
      </w:r>
    </w:p>
    <w:p w14:paraId="4DF3BAAE" w14:textId="5217BA6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54F64">
        <w:rPr>
          <w:b/>
          <w:sz w:val="20"/>
          <w:szCs w:val="20"/>
          <w:lang w:val="pt-BR"/>
        </w:rPr>
        <w:t>28/05/2026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045A353"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A54F64">
        <w:rPr>
          <w:b/>
          <w:sz w:val="20"/>
          <w:szCs w:val="20"/>
          <w:lang w:val="pt-BR"/>
        </w:rPr>
        <w:t>28/05/2026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6FD2EAA"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8A56A7" w:rsidRPr="008A56A7">
        <w:rPr>
          <w:rFonts w:ascii="Arial" w:hAnsi="Arial" w:cs="Arial"/>
          <w:b/>
        </w:rPr>
        <w:t>Prestação de serviços de monitoria para o 53º Salão Internacional de Humor.</w:t>
      </w:r>
    </w:p>
    <w:p w14:paraId="4DD8D191" w14:textId="719C2913"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8A56A7">
        <w:rPr>
          <w:rFonts w:ascii="Arial" w:hAnsi="Arial" w:cs="Arial"/>
        </w:rPr>
        <w:t xml:space="preserve">Secretaria Municipal de Cultura / </w:t>
      </w:r>
      <w:r w:rsidR="008A56A7" w:rsidRPr="0025196D">
        <w:rPr>
          <w:rFonts w:ascii="Arial" w:hAnsi="Arial" w:cs="Arial"/>
        </w:rPr>
        <w:t>CEDHU – Centro Nacional de Doc</w:t>
      </w:r>
      <w:r w:rsidR="008A56A7" w:rsidRPr="0025196D">
        <w:rPr>
          <w:rFonts w:ascii="Arial" w:hAnsi="Arial" w:cs="Arial"/>
          <w:kern w:val="2"/>
        </w:rPr>
        <w:t>umentação</w:t>
      </w:r>
      <w:r w:rsidR="008A56A7" w:rsidRPr="0025196D">
        <w:rPr>
          <w:rFonts w:ascii="Arial" w:hAnsi="Arial" w:cs="Arial"/>
        </w:rPr>
        <w:t xml:space="preserve"> Pesquisa e Divulgação do Humor Gráfico.</w:t>
      </w:r>
    </w:p>
    <w:p w14:paraId="109A3D3D" w14:textId="619B271A"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6161EF" w:rsidRPr="006161EF">
        <w:rPr>
          <w:rFonts w:ascii="Arial" w:hAnsi="Arial" w:cs="Arial"/>
        </w:rPr>
        <w:t xml:space="preserve"> </w:t>
      </w:r>
      <w:r w:rsidR="006161EF" w:rsidRPr="0025196D">
        <w:rPr>
          <w:rFonts w:ascii="Arial" w:hAnsi="Arial" w:cs="Arial"/>
        </w:rPr>
        <w:t xml:space="preserve">12011 </w:t>
      </w:r>
      <w:proofErr w:type="gramStart"/>
      <w:r w:rsidR="006161EF" w:rsidRPr="0025196D">
        <w:rPr>
          <w:rFonts w:ascii="Arial" w:hAnsi="Arial" w:cs="Arial"/>
          <w:color w:val="000000"/>
        </w:rPr>
        <w:t>13.392.0013.2046.0000 </w:t>
      </w:r>
      <w:r w:rsidR="006161EF" w:rsidRPr="0025196D">
        <w:rPr>
          <w:rFonts w:ascii="Arial" w:hAnsi="Arial" w:cs="Arial"/>
        </w:rPr>
        <w:t xml:space="preserve"> 0101011000</w:t>
      </w:r>
      <w:proofErr w:type="gramEnd"/>
      <w:r w:rsidR="006161EF" w:rsidRPr="0025196D">
        <w:rPr>
          <w:rFonts w:ascii="Arial" w:hAnsi="Arial" w:cs="Arial"/>
        </w:rPr>
        <w:t xml:space="preserve"> 33903999</w:t>
      </w:r>
    </w:p>
    <w:p w14:paraId="3BE35796" w14:textId="6D2540E7"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6161EF" w:rsidRPr="006161EF">
        <w:rPr>
          <w:rFonts w:ascii="Arial" w:hAnsi="Arial" w:cs="Arial"/>
          <w:b/>
        </w:rPr>
        <w:t>R$ 54.000,00 (Cinquenta e quatro mil reais).</w:t>
      </w:r>
    </w:p>
    <w:p w14:paraId="7C5213D7" w14:textId="4CBDAD73"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 xml:space="preserve">Até o término do </w:t>
      </w:r>
      <w:r w:rsidR="007D3B4A">
        <w:rPr>
          <w:rFonts w:ascii="Arial" w:hAnsi="Arial" w:cs="Arial"/>
        </w:rPr>
        <w:t>evento, período compreendido entre 29/08 a 01/11/2026</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49024D"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w:t>
      </w:r>
      <w:r w:rsidRPr="00B5138B">
        <w:rPr>
          <w:rFonts w:ascii="Arial" w:hAnsi="Arial" w:cs="Arial"/>
        </w:rPr>
        <w:t>disputa: 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17AD0604" w:rsidR="00572813" w:rsidRPr="0099532C" w:rsidRDefault="00572813" w:rsidP="0099532C">
      <w:pPr>
        <w:numPr>
          <w:ilvl w:val="0"/>
          <w:numId w:val="9"/>
        </w:numPr>
        <w:tabs>
          <w:tab w:val="left" w:pos="284"/>
        </w:tabs>
        <w:jc w:val="both"/>
        <w:rPr>
          <w:rFonts w:ascii="Arial" w:hAnsi="Arial" w:cs="Arial"/>
        </w:rPr>
      </w:pPr>
      <w:r w:rsidRPr="0099532C">
        <w:rPr>
          <w:rFonts w:ascii="Arial" w:hAnsi="Arial" w:cs="Arial"/>
        </w:rPr>
        <w:t xml:space="preserve">Deverá ser especificado na proposta o </w:t>
      </w:r>
      <w:r w:rsidRPr="0099532C">
        <w:rPr>
          <w:rFonts w:ascii="Arial" w:hAnsi="Arial" w:cs="Arial"/>
          <w:b/>
        </w:rPr>
        <w:t>valor unitário e total</w:t>
      </w:r>
      <w:r w:rsidRPr="0099532C">
        <w:rPr>
          <w:rFonts w:ascii="Arial" w:hAnsi="Arial" w:cs="Arial"/>
        </w:rPr>
        <w:t xml:space="preserve"> expresso em moeda corrente nacional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561E772B" w:rsidR="00B039A0" w:rsidRDefault="00B039A0" w:rsidP="00B039A0">
      <w:pPr>
        <w:tabs>
          <w:tab w:val="left" w:pos="284"/>
        </w:tabs>
        <w:jc w:val="both"/>
        <w:rPr>
          <w:rFonts w:ascii="Arial" w:eastAsia="Arial" w:hAnsi="Arial" w:cs="Arial"/>
          <w:sz w:val="5"/>
          <w:szCs w:val="5"/>
        </w:rPr>
      </w:pPr>
    </w:p>
    <w:p w14:paraId="69CE820A" w14:textId="77777777" w:rsidR="0099532C" w:rsidRPr="00B039A0" w:rsidRDefault="0099532C"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715ABE"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037C8F5" w:rsidR="00715ABE" w:rsidRPr="00874D8F" w:rsidRDefault="00715ABE" w:rsidP="00715ABE">
            <w:pPr>
              <w:jc w:val="center"/>
              <w:rPr>
                <w:rFonts w:ascii="Arial" w:hAnsi="Arial" w:cs="Arial"/>
              </w:rPr>
            </w:pPr>
            <w:r w:rsidRPr="0025196D">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672523DC" w:rsidR="00715ABE" w:rsidRPr="00874D8F" w:rsidRDefault="00715ABE" w:rsidP="00715ABE">
            <w:pPr>
              <w:pStyle w:val="Contedodatabela"/>
              <w:jc w:val="center"/>
              <w:rPr>
                <w:rFonts w:ascii="Arial" w:hAnsi="Arial" w:cs="Arial"/>
              </w:rPr>
            </w:pPr>
            <w:r w:rsidRPr="0025196D">
              <w:rPr>
                <w:rFonts w:ascii="Arial" w:hAnsi="Arial" w:cs="Arial"/>
                <w:color w:val="000000"/>
                <w:kern w:val="2"/>
              </w:rPr>
              <w:t>06</w:t>
            </w:r>
          </w:p>
        </w:tc>
        <w:tc>
          <w:tcPr>
            <w:tcW w:w="850" w:type="dxa"/>
            <w:tcBorders>
              <w:top w:val="single" w:sz="4" w:space="0" w:color="000000"/>
              <w:left w:val="single" w:sz="4" w:space="0" w:color="000000"/>
              <w:bottom w:val="single" w:sz="4" w:space="0" w:color="000000"/>
              <w:right w:val="nil"/>
            </w:tcBorders>
            <w:vAlign w:val="center"/>
          </w:tcPr>
          <w:p w14:paraId="1F2A3AB6" w14:textId="16DDAC5B" w:rsidR="00715ABE" w:rsidRPr="00874D8F" w:rsidRDefault="00715ABE" w:rsidP="00715ABE">
            <w:pPr>
              <w:pStyle w:val="Contedodatabela"/>
              <w:jc w:val="center"/>
              <w:rPr>
                <w:rFonts w:ascii="Arial" w:hAnsi="Arial" w:cs="Arial"/>
              </w:rPr>
            </w:pPr>
            <w:r w:rsidRPr="0025196D">
              <w:rPr>
                <w:rFonts w:ascii="Arial" w:hAnsi="Arial" w:cs="Arial"/>
                <w:color w:val="000000"/>
                <w:kern w:val="2"/>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3040B0B" w:rsidR="00715ABE" w:rsidRPr="00874D8F" w:rsidRDefault="00715ABE" w:rsidP="00715ABE">
            <w:pPr>
              <w:snapToGrid w:val="0"/>
              <w:jc w:val="both"/>
              <w:rPr>
                <w:rFonts w:ascii="Arial" w:hAnsi="Arial" w:cs="Arial"/>
              </w:rPr>
            </w:pPr>
            <w:r w:rsidRPr="0025196D">
              <w:rPr>
                <w:rFonts w:ascii="Arial" w:hAnsi="Arial" w:cs="Arial"/>
                <w:color w:val="000000"/>
              </w:rPr>
              <w:t>Prestação de serviço de monitoria no 53º Salão Internacional de Humor de Piracicaba.</w:t>
            </w:r>
            <w:r>
              <w:rPr>
                <w:rFonts w:ascii="Arial" w:hAnsi="Arial" w:cs="Arial"/>
                <w:color w:val="000000"/>
              </w:rPr>
              <w:t xml:space="preserve"> </w:t>
            </w:r>
            <w:r w:rsidRPr="0025196D">
              <w:rPr>
                <w:rFonts w:ascii="Arial" w:hAnsi="Arial" w:cs="Arial"/>
                <w:color w:val="000000"/>
              </w:rPr>
              <w:t>Período de 29/08 a 01/11/2026 (47 dias abertos ao público).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3F7DD585" w:rsidR="0026227D" w:rsidRDefault="0026227D" w:rsidP="00DC2F9A">
      <w:pPr>
        <w:jc w:val="both"/>
        <w:rPr>
          <w:rFonts w:ascii="Arial" w:hAnsi="Arial" w:cs="Arial"/>
        </w:rPr>
      </w:pPr>
    </w:p>
    <w:p w14:paraId="5975301F" w14:textId="6E09A160" w:rsidR="0099532C" w:rsidRDefault="0099532C" w:rsidP="00DC2F9A">
      <w:pPr>
        <w:jc w:val="both"/>
        <w:rPr>
          <w:rFonts w:ascii="Arial" w:hAnsi="Arial" w:cs="Arial"/>
        </w:rPr>
      </w:pPr>
      <w:r w:rsidRPr="0025196D">
        <w:rPr>
          <w:rFonts w:ascii="Arial" w:hAnsi="Arial" w:cs="Arial"/>
          <w:color w:val="000000"/>
        </w:rPr>
        <w:t>Fornecer monitores com ensino médio completo, com experiência em atendimento ao público e com iniciativa e interesse, enquanto monitor, com os acontecimentos culturais e turísticos da cidade, principalmente com relação ao 53º Salão Internacional de Humor de Piracicaba. Dentre os monitores deverão ter ao menos 1 com boa fluência em Linguagem Brasileira de Sinais, e 1 com boa fluência em Língua Inglesa, visto que se trata de um evento internacional. Os mesmos deverão ter experiência, apresentar certificação junto ao currículo e serem capazes de se comunicar bem nestes idiomas, passar informações detalhadas sobre as obras, oficinas e a exposição, responder informações sobre locais como banheiros e outros eventos que estejam acontecendo simultaneamente no Parque do Engenho Central, e demais interações com turistas que possam acontecer no local da exposição</w:t>
      </w:r>
    </w:p>
    <w:p w14:paraId="42E9998A" w14:textId="7EB7BAE5" w:rsidR="0099532C" w:rsidRDefault="0099532C" w:rsidP="00DC2F9A">
      <w:pPr>
        <w:jc w:val="both"/>
        <w:rPr>
          <w:rFonts w:ascii="Arial" w:hAnsi="Arial" w:cs="Arial"/>
        </w:rPr>
      </w:pPr>
    </w:p>
    <w:p w14:paraId="54F40214" w14:textId="697B44F7" w:rsidR="00EB08E1" w:rsidRPr="00EF135E" w:rsidRDefault="00EB08E1" w:rsidP="00EB08E1">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41CF103E" w14:textId="000F9CBA" w:rsidR="00EB08E1" w:rsidRPr="00EB08E1" w:rsidRDefault="00EB08E1" w:rsidP="00EB08E1">
      <w:pPr>
        <w:numPr>
          <w:ilvl w:val="0"/>
          <w:numId w:val="26"/>
        </w:numPr>
        <w:tabs>
          <w:tab w:val="left" w:pos="284"/>
        </w:tabs>
        <w:jc w:val="both"/>
        <w:rPr>
          <w:rFonts w:ascii="Arial" w:hAnsi="Arial" w:cs="Arial"/>
        </w:rPr>
      </w:pPr>
      <w:r w:rsidRPr="00EB08E1">
        <w:rPr>
          <w:rFonts w:ascii="Arial" w:hAnsi="Arial" w:cs="Arial"/>
          <w:color w:val="000000"/>
        </w:rPr>
        <w:t>Não é admitida a subcontratação do objeto contratual</w:t>
      </w:r>
    </w:p>
    <w:p w14:paraId="4DB035AA" w14:textId="77777777" w:rsidR="00EB08E1" w:rsidRPr="00F113B2" w:rsidRDefault="00EB08E1" w:rsidP="00DC2F9A">
      <w:pPr>
        <w:jc w:val="both"/>
        <w:rPr>
          <w:rFonts w:ascii="Arial" w:hAnsi="Arial" w:cs="Arial"/>
        </w:rPr>
      </w:pPr>
    </w:p>
    <w:p w14:paraId="06B8700C" w14:textId="4B3752AD" w:rsidR="00EB08E1" w:rsidRPr="00EB08E1" w:rsidRDefault="00AD4248" w:rsidP="00EB08E1">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270941D" w14:textId="5065A731" w:rsidR="00EB08E1" w:rsidRPr="00EB08E1" w:rsidRDefault="00EB08E1" w:rsidP="00EB08E1">
      <w:pPr>
        <w:numPr>
          <w:ilvl w:val="0"/>
          <w:numId w:val="44"/>
        </w:numPr>
        <w:tabs>
          <w:tab w:val="left" w:pos="284"/>
        </w:tabs>
        <w:ind w:left="0" w:firstLine="0"/>
        <w:jc w:val="both"/>
        <w:rPr>
          <w:rFonts w:ascii="Arial" w:hAnsi="Arial" w:cs="Arial"/>
        </w:rPr>
      </w:pPr>
      <w:r w:rsidRPr="001C6E39">
        <w:rPr>
          <w:rFonts w:ascii="Arial" w:hAnsi="Arial" w:cs="Arial"/>
          <w:u w:val="single"/>
        </w:rPr>
        <w:t>Local, dias e Horários</w:t>
      </w:r>
      <w:r w:rsidRPr="00EB08E1">
        <w:rPr>
          <w:rFonts w:ascii="Arial" w:hAnsi="Arial" w:cs="Arial"/>
        </w:rPr>
        <w:t>:</w:t>
      </w:r>
    </w:p>
    <w:p w14:paraId="73EEFB9E" w14:textId="77777777" w:rsidR="00EB08E1" w:rsidRPr="00EB08E1" w:rsidRDefault="00EB08E1" w:rsidP="00EB08E1">
      <w:pPr>
        <w:numPr>
          <w:ilvl w:val="1"/>
          <w:numId w:val="45"/>
        </w:numPr>
        <w:tabs>
          <w:tab w:val="left" w:pos="284"/>
        </w:tabs>
        <w:ind w:left="0" w:firstLine="0"/>
        <w:jc w:val="both"/>
        <w:rPr>
          <w:rFonts w:ascii="Arial" w:hAnsi="Arial" w:cs="Arial"/>
        </w:rPr>
      </w:pPr>
      <w:r w:rsidRPr="00EB08E1">
        <w:rPr>
          <w:rFonts w:ascii="Arial" w:hAnsi="Arial" w:cs="Arial"/>
        </w:rPr>
        <w:t>Período de 29/08 a 01/11/2026 (47 dias abertos ao público).</w:t>
      </w:r>
    </w:p>
    <w:p w14:paraId="3237C97F" w14:textId="77777777" w:rsidR="00EB08E1" w:rsidRPr="00EB08E1" w:rsidRDefault="00EB08E1" w:rsidP="00EB08E1">
      <w:pPr>
        <w:numPr>
          <w:ilvl w:val="1"/>
          <w:numId w:val="45"/>
        </w:numPr>
        <w:tabs>
          <w:tab w:val="left" w:pos="284"/>
        </w:tabs>
        <w:ind w:left="0" w:firstLine="0"/>
        <w:jc w:val="both"/>
        <w:rPr>
          <w:rFonts w:ascii="Arial" w:hAnsi="Arial" w:cs="Arial"/>
        </w:rPr>
      </w:pPr>
      <w:r w:rsidRPr="00EB08E1">
        <w:rPr>
          <w:rFonts w:ascii="Arial" w:hAnsi="Arial" w:cs="Arial"/>
        </w:rPr>
        <w:t>Av. Maurice Allain, 454 – Parque Engenho Central, Armazém 14 (Henfil)</w:t>
      </w:r>
    </w:p>
    <w:p w14:paraId="2139D299" w14:textId="77777777" w:rsidR="00EB08E1" w:rsidRPr="00EB08E1" w:rsidRDefault="00EB08E1" w:rsidP="00EB08E1">
      <w:pPr>
        <w:numPr>
          <w:ilvl w:val="1"/>
          <w:numId w:val="45"/>
        </w:numPr>
        <w:tabs>
          <w:tab w:val="left" w:pos="284"/>
        </w:tabs>
        <w:ind w:left="0" w:firstLine="0"/>
        <w:jc w:val="both"/>
        <w:rPr>
          <w:rFonts w:ascii="Arial" w:hAnsi="Arial" w:cs="Arial"/>
        </w:rPr>
      </w:pPr>
      <w:r w:rsidRPr="00EB08E1">
        <w:rPr>
          <w:rFonts w:ascii="Arial" w:hAnsi="Arial" w:cs="Arial"/>
        </w:rPr>
        <w:t xml:space="preserve">Quartas, Quintas e Sextas, das 09h00 </w:t>
      </w:r>
      <w:proofErr w:type="spellStart"/>
      <w:r w:rsidRPr="00EB08E1">
        <w:rPr>
          <w:rFonts w:ascii="Arial" w:hAnsi="Arial" w:cs="Arial"/>
        </w:rPr>
        <w:t>as</w:t>
      </w:r>
      <w:proofErr w:type="spellEnd"/>
      <w:r w:rsidRPr="00EB08E1">
        <w:rPr>
          <w:rFonts w:ascii="Arial" w:hAnsi="Arial" w:cs="Arial"/>
        </w:rPr>
        <w:t xml:space="preserve"> 17h00;</w:t>
      </w:r>
    </w:p>
    <w:p w14:paraId="6FA16701" w14:textId="77777777" w:rsidR="00EB08E1" w:rsidRDefault="00EB08E1" w:rsidP="00EB08E1">
      <w:pPr>
        <w:numPr>
          <w:ilvl w:val="1"/>
          <w:numId w:val="45"/>
        </w:numPr>
        <w:tabs>
          <w:tab w:val="left" w:pos="284"/>
        </w:tabs>
        <w:ind w:left="0" w:firstLine="0"/>
        <w:jc w:val="both"/>
        <w:rPr>
          <w:rFonts w:ascii="Arial" w:hAnsi="Arial" w:cs="Arial"/>
        </w:rPr>
      </w:pPr>
      <w:r w:rsidRPr="00EB08E1">
        <w:rPr>
          <w:rFonts w:ascii="Arial" w:hAnsi="Arial" w:cs="Arial"/>
        </w:rPr>
        <w:t>Sábados, Domingos e Feriados das 10h00 às 18h00;</w:t>
      </w:r>
    </w:p>
    <w:p w14:paraId="199C8332" w14:textId="76BDAC80" w:rsidR="00EB08E1" w:rsidRDefault="00EB08E1" w:rsidP="00EB08E1">
      <w:pPr>
        <w:numPr>
          <w:ilvl w:val="1"/>
          <w:numId w:val="45"/>
        </w:numPr>
        <w:tabs>
          <w:tab w:val="left" w:pos="284"/>
        </w:tabs>
        <w:ind w:left="0" w:firstLine="0"/>
        <w:jc w:val="both"/>
        <w:rPr>
          <w:rFonts w:ascii="Arial" w:hAnsi="Arial" w:cs="Arial"/>
        </w:rPr>
      </w:pPr>
      <w:r w:rsidRPr="00EB08E1">
        <w:rPr>
          <w:rFonts w:ascii="Arial" w:hAnsi="Arial" w:cs="Arial"/>
        </w:rPr>
        <w:t>Na abertura da exposição no dia 29/08/2026 o horário será de acordo com o horário estabelecido pelo CEDHU</w:t>
      </w:r>
    </w:p>
    <w:p w14:paraId="658F8FA7" w14:textId="598CA58A" w:rsidR="00AD4248" w:rsidRDefault="00AD4248">
      <w:pPr>
        <w:suppressAutoHyphens w:val="0"/>
        <w:rPr>
          <w:rFonts w:ascii="Arial" w:hAnsi="Arial" w:cs="Arial"/>
        </w:rPr>
      </w:pPr>
      <w:r>
        <w:rPr>
          <w:rFonts w:ascii="Arial" w:hAnsi="Arial" w:cs="Arial"/>
        </w:rPr>
        <w:br w:type="page"/>
      </w:r>
    </w:p>
    <w:p w14:paraId="03B7887C" w14:textId="77777777" w:rsidR="00EB08E1" w:rsidRPr="00EB08E1" w:rsidRDefault="00EB08E1" w:rsidP="00EB08E1">
      <w:pPr>
        <w:tabs>
          <w:tab w:val="left" w:pos="284"/>
        </w:tabs>
        <w:ind w:left="720"/>
        <w:jc w:val="both"/>
        <w:rPr>
          <w:rFonts w:ascii="Arial" w:hAnsi="Arial" w:cs="Arial"/>
        </w:rPr>
      </w:pPr>
    </w:p>
    <w:p w14:paraId="61CAB696" w14:textId="1D132542" w:rsidR="00532039" w:rsidRDefault="00EB08E1" w:rsidP="00EB08E1">
      <w:pPr>
        <w:numPr>
          <w:ilvl w:val="0"/>
          <w:numId w:val="44"/>
        </w:numPr>
        <w:tabs>
          <w:tab w:val="left" w:pos="284"/>
        </w:tabs>
        <w:ind w:left="0" w:firstLine="0"/>
        <w:jc w:val="both"/>
        <w:rPr>
          <w:rFonts w:ascii="Arial" w:hAnsi="Arial" w:cs="Arial"/>
        </w:rPr>
      </w:pPr>
      <w:r w:rsidRPr="0025196D">
        <w:rPr>
          <w:rFonts w:ascii="Arial" w:hAnsi="Arial" w:cs="Arial"/>
          <w:u w:val="single"/>
        </w:rPr>
        <w:t>Atribuições dos Monitores</w:t>
      </w:r>
      <w:r w:rsidRPr="0025196D">
        <w:rPr>
          <w:rFonts w:ascii="Arial" w:hAnsi="Arial" w:cs="Arial"/>
        </w:rPr>
        <w:t>:</w:t>
      </w:r>
    </w:p>
    <w:p w14:paraId="26C99F7C" w14:textId="77777777" w:rsidR="00EB08E1" w:rsidRPr="001C6E39" w:rsidRDefault="00EB08E1" w:rsidP="001C6E39">
      <w:pPr>
        <w:pStyle w:val="PargrafodaLista"/>
        <w:numPr>
          <w:ilvl w:val="0"/>
          <w:numId w:val="47"/>
        </w:numPr>
        <w:tabs>
          <w:tab w:val="left" w:pos="284"/>
        </w:tabs>
        <w:spacing w:after="0" w:line="240" w:lineRule="auto"/>
        <w:ind w:left="0" w:firstLine="0"/>
        <w:jc w:val="both"/>
        <w:rPr>
          <w:rFonts w:ascii="Arial" w:hAnsi="Arial" w:cs="Arial"/>
          <w:sz w:val="20"/>
          <w:szCs w:val="20"/>
        </w:rPr>
      </w:pPr>
      <w:r w:rsidRPr="001C6E39">
        <w:rPr>
          <w:rFonts w:ascii="Arial" w:hAnsi="Arial" w:cs="Arial"/>
          <w:sz w:val="20"/>
          <w:szCs w:val="20"/>
        </w:rPr>
        <w:t>Coordenar e orientar o acesso do público nas dependências dos espaços expositivos;</w:t>
      </w:r>
    </w:p>
    <w:p w14:paraId="1FF83064"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Orientar a permanência e garantir o cumprimento das normas e regulamentos internos, quanto ao patrimônio (acervo) e comportamento dos visitantes no interior dos espaços expositivos;</w:t>
      </w:r>
    </w:p>
    <w:p w14:paraId="0F6525BA"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Não deixar os visitantes tocar, rasgar, rasurar ou causar qualquer dano nos trabalhos expostos;</w:t>
      </w:r>
    </w:p>
    <w:p w14:paraId="3665094B"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Solicitar aos visitantes que assinem o livro de visita;</w:t>
      </w:r>
    </w:p>
    <w:p w14:paraId="5D2248FA"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 xml:space="preserve">Fazer a contagem e verificação de todas as obras, quando da abertura e troca de turnos. </w:t>
      </w:r>
    </w:p>
    <w:p w14:paraId="07568AA5"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Qualquer ocorrência informar imediatamente ao CEDHU;</w:t>
      </w:r>
    </w:p>
    <w:p w14:paraId="1E119E08"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As 16h45 (quartas, quintas e sextas-feiras) e as 17h45 (sábados, domingos e feriados) deverão fechar a porta de entrada dos espaços expositivos e aguardar até o último visitante terminar a sua visita, e só após, fazer o fechamento definitivo apagando as luzes, desligando os ventiladores e equipamentos;</w:t>
      </w:r>
    </w:p>
    <w:p w14:paraId="24E85454"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Dar informações básicas aos visitantes sobre o evento (Salão de Humor);</w:t>
      </w:r>
    </w:p>
    <w:p w14:paraId="7FF7CF90"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Verificar a limpeza do local antes da abertura e nas trocas de turnos;</w:t>
      </w:r>
    </w:p>
    <w:p w14:paraId="60E2B83A"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Não será permitido conversas paralelas entre monitores durante o horário de expediente, utilização de jogos, e outros comportamentos fora do contexto do evento;</w:t>
      </w:r>
    </w:p>
    <w:p w14:paraId="74C27F14" w14:textId="77777777" w:rsidR="00EB08E1" w:rsidRPr="0025196D" w:rsidRDefault="00EB08E1" w:rsidP="00EB08E1">
      <w:pPr>
        <w:numPr>
          <w:ilvl w:val="0"/>
          <w:numId w:val="46"/>
        </w:numPr>
        <w:tabs>
          <w:tab w:val="left" w:pos="284"/>
        </w:tabs>
        <w:ind w:left="0" w:firstLine="0"/>
        <w:jc w:val="both"/>
        <w:rPr>
          <w:rFonts w:ascii="Arial" w:hAnsi="Arial" w:cs="Arial"/>
        </w:rPr>
      </w:pPr>
      <w:r w:rsidRPr="0025196D">
        <w:rPr>
          <w:rFonts w:ascii="Arial" w:hAnsi="Arial" w:cs="Arial"/>
        </w:rPr>
        <w:t xml:space="preserve">Não será permitido o uso de celulares, fones de ouvido com fio ou </w:t>
      </w:r>
      <w:proofErr w:type="spellStart"/>
      <w:r w:rsidRPr="0025196D">
        <w:rPr>
          <w:rFonts w:ascii="Arial" w:hAnsi="Arial" w:cs="Arial"/>
        </w:rPr>
        <w:t>bluetooth</w:t>
      </w:r>
      <w:proofErr w:type="spellEnd"/>
      <w:r w:rsidRPr="0025196D">
        <w:rPr>
          <w:rFonts w:ascii="Arial" w:hAnsi="Arial" w:cs="Arial"/>
        </w:rPr>
        <w:t>, ou outros aparelhos móveis durante o trabalho de monitoria;</w:t>
      </w:r>
    </w:p>
    <w:p w14:paraId="028903A9" w14:textId="649225B0" w:rsidR="00EB08E1" w:rsidRDefault="00EB08E1" w:rsidP="00EB08E1">
      <w:pPr>
        <w:tabs>
          <w:tab w:val="left" w:pos="284"/>
        </w:tabs>
        <w:jc w:val="both"/>
        <w:rPr>
          <w:rFonts w:ascii="Arial" w:hAnsi="Arial" w:cs="Arial"/>
        </w:rPr>
      </w:pPr>
      <w:r w:rsidRPr="0025196D">
        <w:rPr>
          <w:rFonts w:ascii="Arial" w:hAnsi="Arial" w:cs="Arial"/>
        </w:rPr>
        <w:t>Não será permitido fumar nas dependências e proximidades dos espaços expositivos e principalmente na presença de visitantes.</w:t>
      </w:r>
    </w:p>
    <w:p w14:paraId="2AD7B3B2" w14:textId="77777777" w:rsidR="00EB08E1" w:rsidRPr="00EB08E1" w:rsidRDefault="00EB08E1" w:rsidP="00EB08E1">
      <w:pPr>
        <w:tabs>
          <w:tab w:val="left" w:pos="284"/>
        </w:tabs>
        <w:jc w:val="both"/>
        <w:rPr>
          <w:rFonts w:ascii="Arial" w:hAnsi="Arial" w:cs="Arial"/>
        </w:rPr>
      </w:pPr>
    </w:p>
    <w:p w14:paraId="150AFC79" w14:textId="4915E8E5" w:rsidR="001C6E39" w:rsidRPr="001C6E39" w:rsidRDefault="001C6E39" w:rsidP="00EB08E1">
      <w:pPr>
        <w:pStyle w:val="PargrafodaLista"/>
        <w:numPr>
          <w:ilvl w:val="0"/>
          <w:numId w:val="44"/>
        </w:numPr>
        <w:tabs>
          <w:tab w:val="left" w:pos="284"/>
        </w:tabs>
        <w:spacing w:after="0" w:line="240" w:lineRule="auto"/>
        <w:ind w:left="0" w:firstLine="0"/>
        <w:jc w:val="both"/>
        <w:rPr>
          <w:rFonts w:ascii="Arial" w:hAnsi="Arial" w:cs="Arial"/>
          <w:sz w:val="20"/>
          <w:szCs w:val="20"/>
        </w:rPr>
      </w:pPr>
      <w:r w:rsidRPr="0025196D">
        <w:rPr>
          <w:rFonts w:ascii="Arial" w:hAnsi="Arial" w:cs="Arial"/>
          <w:sz w:val="20"/>
          <w:szCs w:val="20"/>
          <w:u w:val="single"/>
        </w:rPr>
        <w:t>Responsabilidade da Empresa Contratada:</w:t>
      </w:r>
    </w:p>
    <w:p w14:paraId="73FF5B18" w14:textId="77777777" w:rsidR="001C6E39" w:rsidRPr="0025196D" w:rsidRDefault="001C6E39" w:rsidP="001C6E39">
      <w:pPr>
        <w:numPr>
          <w:ilvl w:val="0"/>
          <w:numId w:val="46"/>
        </w:numPr>
        <w:tabs>
          <w:tab w:val="clear" w:pos="0"/>
          <w:tab w:val="left" w:pos="284"/>
        </w:tabs>
        <w:ind w:left="0" w:firstLine="0"/>
        <w:jc w:val="both"/>
        <w:rPr>
          <w:rFonts w:ascii="Arial" w:hAnsi="Arial" w:cs="Arial"/>
        </w:rPr>
      </w:pPr>
      <w:r w:rsidRPr="0025196D">
        <w:rPr>
          <w:rFonts w:ascii="Arial" w:hAnsi="Arial" w:cs="Arial"/>
        </w:rPr>
        <w:t>Contratação dos monitores;</w:t>
      </w:r>
    </w:p>
    <w:p w14:paraId="2656A72C" w14:textId="77777777" w:rsidR="001C6E39" w:rsidRPr="0025196D" w:rsidRDefault="001C6E39" w:rsidP="001C6E39">
      <w:pPr>
        <w:numPr>
          <w:ilvl w:val="0"/>
          <w:numId w:val="46"/>
        </w:numPr>
        <w:tabs>
          <w:tab w:val="clear" w:pos="0"/>
          <w:tab w:val="left" w:pos="284"/>
        </w:tabs>
        <w:ind w:left="0" w:firstLine="0"/>
        <w:jc w:val="both"/>
        <w:rPr>
          <w:rFonts w:ascii="Arial" w:hAnsi="Arial" w:cs="Arial"/>
        </w:rPr>
      </w:pPr>
      <w:r w:rsidRPr="0025196D">
        <w:rPr>
          <w:rFonts w:ascii="Arial" w:hAnsi="Arial" w:cs="Arial"/>
        </w:rPr>
        <w:t>Despesas com transporte;</w:t>
      </w:r>
    </w:p>
    <w:p w14:paraId="65581BC6" w14:textId="77777777" w:rsidR="001C6E39" w:rsidRPr="0025196D" w:rsidRDefault="001C6E39" w:rsidP="001C6E39">
      <w:pPr>
        <w:numPr>
          <w:ilvl w:val="0"/>
          <w:numId w:val="46"/>
        </w:numPr>
        <w:tabs>
          <w:tab w:val="clear" w:pos="0"/>
          <w:tab w:val="left" w:pos="284"/>
        </w:tabs>
        <w:ind w:left="0" w:firstLine="0"/>
        <w:jc w:val="both"/>
        <w:rPr>
          <w:rFonts w:ascii="Arial" w:hAnsi="Arial" w:cs="Arial"/>
        </w:rPr>
      </w:pPr>
      <w:r w:rsidRPr="0025196D">
        <w:rPr>
          <w:rFonts w:ascii="Arial" w:hAnsi="Arial" w:cs="Arial"/>
        </w:rPr>
        <w:t>Monitores uniformizados com a camiseta (a camiseta será fornecida pelo CEDHU) e com identificação (crachá com a identidade visual do evento);</w:t>
      </w:r>
    </w:p>
    <w:p w14:paraId="002E5E24" w14:textId="77777777" w:rsidR="001C6E39" w:rsidRPr="0025196D" w:rsidRDefault="001C6E39" w:rsidP="001C6E39">
      <w:pPr>
        <w:numPr>
          <w:ilvl w:val="0"/>
          <w:numId w:val="46"/>
        </w:numPr>
        <w:tabs>
          <w:tab w:val="clear" w:pos="0"/>
          <w:tab w:val="left" w:pos="284"/>
        </w:tabs>
        <w:ind w:left="0" w:firstLine="0"/>
        <w:jc w:val="both"/>
        <w:rPr>
          <w:rFonts w:ascii="Arial" w:hAnsi="Arial" w:cs="Arial"/>
        </w:rPr>
      </w:pPr>
      <w:r w:rsidRPr="0025196D">
        <w:rPr>
          <w:rFonts w:ascii="Arial" w:hAnsi="Arial" w:cs="Arial"/>
        </w:rPr>
        <w:t>Deverá instruir seus monitores quanto à necessidade de participar das orientações ministradas pelo CEDHU. (Data prevista, entre duas a uma semana antes do evento e uma vez por semana para ajustes necessários) – *Requisito Obrigatório.</w:t>
      </w:r>
    </w:p>
    <w:p w14:paraId="0DDE2B13" w14:textId="77777777" w:rsidR="001C6E39" w:rsidRPr="0025196D" w:rsidRDefault="001C6E39" w:rsidP="001C6E39">
      <w:pPr>
        <w:numPr>
          <w:ilvl w:val="0"/>
          <w:numId w:val="46"/>
        </w:numPr>
        <w:tabs>
          <w:tab w:val="clear" w:pos="0"/>
          <w:tab w:val="left" w:pos="284"/>
        </w:tabs>
        <w:ind w:left="0" w:firstLine="0"/>
        <w:jc w:val="both"/>
        <w:rPr>
          <w:rFonts w:ascii="Arial" w:hAnsi="Arial" w:cs="Arial"/>
        </w:rPr>
      </w:pPr>
      <w:r w:rsidRPr="0025196D">
        <w:rPr>
          <w:rFonts w:ascii="Arial" w:hAnsi="Arial" w:cs="Arial"/>
        </w:rPr>
        <w:t>Substituir o monitor que faltar por outro monitor imediatamente, para não deixar o posto vazio.</w:t>
      </w:r>
    </w:p>
    <w:p w14:paraId="026FF7C5" w14:textId="1F2740E3" w:rsidR="001C6E39" w:rsidRPr="001C6E39" w:rsidRDefault="001C6E39" w:rsidP="001C6E39">
      <w:pPr>
        <w:tabs>
          <w:tab w:val="left" w:pos="284"/>
        </w:tabs>
        <w:jc w:val="both"/>
        <w:rPr>
          <w:rFonts w:ascii="Arial" w:hAnsi="Arial" w:cs="Arial"/>
        </w:rPr>
      </w:pPr>
      <w:r w:rsidRPr="0025196D">
        <w:rPr>
          <w:rFonts w:ascii="Arial" w:hAnsi="Arial" w:cs="Arial"/>
          <w:u w:val="single"/>
        </w:rPr>
        <w:t xml:space="preserve">A Secretaria Municipal de Cultura/CEDHU avaliará o desempenho dos monitores e se reserva no direito de exigir a substituição dos que não tenha o perfil solicitado, bem como não se enquadrar nas atribuições, devendo a empresa fazer a substituição </w:t>
      </w:r>
      <w:proofErr w:type="gramStart"/>
      <w:r w:rsidRPr="0025196D">
        <w:rPr>
          <w:rFonts w:ascii="Arial" w:hAnsi="Arial" w:cs="Arial"/>
          <w:u w:val="single"/>
        </w:rPr>
        <w:t>em  até</w:t>
      </w:r>
      <w:proofErr w:type="gramEnd"/>
      <w:r w:rsidRPr="0025196D">
        <w:rPr>
          <w:rFonts w:ascii="Arial" w:hAnsi="Arial" w:cs="Arial"/>
          <w:u w:val="single"/>
        </w:rPr>
        <w:t xml:space="preserve"> 24 horas.</w:t>
      </w:r>
    </w:p>
    <w:p w14:paraId="5EE25F03" w14:textId="77777777" w:rsidR="001C6E39" w:rsidRDefault="001C6E39" w:rsidP="001C6E39">
      <w:pPr>
        <w:pStyle w:val="PargrafodaLista"/>
        <w:tabs>
          <w:tab w:val="left" w:pos="284"/>
        </w:tabs>
        <w:spacing w:after="0" w:line="240" w:lineRule="auto"/>
        <w:ind w:left="0"/>
        <w:jc w:val="both"/>
        <w:rPr>
          <w:rFonts w:ascii="Arial" w:hAnsi="Arial" w:cs="Arial"/>
          <w:sz w:val="20"/>
          <w:szCs w:val="20"/>
        </w:rPr>
      </w:pPr>
    </w:p>
    <w:p w14:paraId="14C7C1BD" w14:textId="37E3C399" w:rsidR="001C6E39" w:rsidRPr="001C6E39" w:rsidRDefault="00C7375F" w:rsidP="001C6E39">
      <w:pPr>
        <w:numPr>
          <w:ilvl w:val="0"/>
          <w:numId w:val="44"/>
        </w:numPr>
        <w:tabs>
          <w:tab w:val="left" w:pos="284"/>
        </w:tabs>
        <w:ind w:left="0" w:firstLine="0"/>
        <w:jc w:val="both"/>
        <w:rPr>
          <w:rFonts w:ascii="Arial" w:hAnsi="Arial" w:cs="Arial"/>
        </w:rPr>
      </w:pPr>
      <w:r w:rsidRPr="00EB08E1">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EB08E1">
          <w:rPr>
            <w:rStyle w:val="Hyperlink"/>
            <w:rFonts w:ascii="Arial" w:hAnsi="Arial" w:cs="Arial"/>
          </w:rPr>
          <w:t>https://piracicaba.sp.gov.br/wp-content/uploads/2024/07/Tutorial-Memorial-de-Segurantha-no-Sem-Papel.pdf</w:t>
        </w:r>
      </w:hyperlink>
      <w:r w:rsidRPr="00EB08E1">
        <w:rPr>
          <w:rFonts w:ascii="Arial" w:hAnsi="Arial" w:cs="Arial"/>
        </w:rPr>
        <w:t>, para assegurar a plena execução do contrato.</w:t>
      </w:r>
      <w:r w:rsidR="001C6E39">
        <w:rPr>
          <w:rFonts w:ascii="Arial" w:hAnsi="Arial" w:cs="Arial"/>
        </w:rPr>
        <w:t xml:space="preserve"> </w:t>
      </w:r>
    </w:p>
    <w:p w14:paraId="314AFC94" w14:textId="30B63DCC" w:rsidR="00022D4D" w:rsidRPr="00EB08E1" w:rsidRDefault="001C6E39" w:rsidP="001C6E39">
      <w:pPr>
        <w:tabs>
          <w:tab w:val="left" w:pos="284"/>
        </w:tabs>
        <w:jc w:val="both"/>
        <w:rPr>
          <w:rStyle w:val="Fontepargpadro1"/>
          <w:rFonts w:ascii="Arial" w:hAnsi="Arial" w:cs="Arial"/>
        </w:rPr>
      </w:pPr>
      <w:r w:rsidRPr="001C6E39">
        <w:rPr>
          <w:rStyle w:val="Fontepargpadro1"/>
          <w:rFonts w:ascii="Arial" w:hAnsi="Arial" w:cs="Arial"/>
          <w:b/>
        </w:rPr>
        <w:t>d.1)</w:t>
      </w:r>
      <w:r>
        <w:rPr>
          <w:rStyle w:val="Fontepargpadro1"/>
          <w:rFonts w:ascii="Arial" w:hAnsi="Arial" w:cs="Arial"/>
        </w:rPr>
        <w:t xml:space="preserve"> </w:t>
      </w:r>
      <w:r w:rsidR="00022D4D" w:rsidRPr="00EB08E1">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02FC5194" w14:textId="5C78F5BF" w:rsidR="00A13F32" w:rsidRPr="003155DC" w:rsidRDefault="00572813"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w:t>
      </w:r>
      <w:proofErr w:type="gramStart"/>
      <w:r w:rsidRPr="00E77172">
        <w:rPr>
          <w:rFonts w:ascii="Arial" w:hAnsi="Arial" w:cs="Arial"/>
        </w:rPr>
        <w:t>forma</w:t>
      </w:r>
      <w:proofErr w:type="gramEnd"/>
      <w:r w:rsidRPr="00E77172">
        <w:rPr>
          <w:rFonts w:ascii="Arial" w:hAnsi="Arial" w:cs="Arial"/>
        </w:rPr>
        <w:t xml:space="preserve"> que tenham conhecimento pleno das condições técnicas para a sua efetiva realização. </w:t>
      </w:r>
    </w:p>
    <w:p w14:paraId="2B57BB90" w14:textId="5833F6B2" w:rsidR="00572813" w:rsidRPr="0026227D" w:rsidRDefault="00E77172" w:rsidP="00AD4248">
      <w:pPr>
        <w:numPr>
          <w:ilvl w:val="0"/>
          <w:numId w:val="27"/>
        </w:numPr>
        <w:tabs>
          <w:tab w:val="left" w:pos="284"/>
        </w:tabs>
        <w:jc w:val="both"/>
        <w:rPr>
          <w:rFonts w:ascii="Arial" w:hAnsi="Arial" w:cs="Arial"/>
        </w:rPr>
      </w:pPr>
      <w:r w:rsidRPr="00E77172">
        <w:rPr>
          <w:rFonts w:ascii="Arial" w:hAnsi="Arial" w:cs="Arial"/>
        </w:rPr>
        <w:t xml:space="preserve">A visita técnica é facultativa e será realizada em horário de expediente, por representante devidamente credenciado pela empresa interessada, devendo ser agendada </w:t>
      </w:r>
      <w:r w:rsidR="00AD4248">
        <w:rPr>
          <w:rFonts w:ascii="Arial" w:hAnsi="Arial" w:cs="Arial"/>
        </w:rPr>
        <w:t xml:space="preserve">junto </w:t>
      </w:r>
      <w:r w:rsidR="00AD4248" w:rsidRPr="0025196D">
        <w:rPr>
          <w:rFonts w:ascii="Arial" w:hAnsi="Arial" w:cs="Arial"/>
          <w:color w:val="000000"/>
        </w:rPr>
        <w:t xml:space="preserve">a Secretaria Municipal de </w:t>
      </w:r>
      <w:r w:rsidR="00AD4248" w:rsidRPr="0025196D">
        <w:rPr>
          <w:rFonts w:ascii="Arial" w:hAnsi="Arial" w:cs="Arial"/>
          <w:color w:val="000000"/>
          <w:kern w:val="2"/>
        </w:rPr>
        <w:t>Cultura,</w:t>
      </w:r>
      <w:r w:rsidR="00AD4248" w:rsidRPr="0025196D">
        <w:rPr>
          <w:rFonts w:ascii="Arial" w:hAnsi="Arial" w:cs="Arial"/>
          <w:color w:val="000000"/>
        </w:rPr>
        <w:t xml:space="preserve"> através do telefone (19) 3403-2617 ou endereço eletrônico </w:t>
      </w:r>
      <w:r w:rsidR="00AD4248" w:rsidRPr="0025196D">
        <w:rPr>
          <w:rFonts w:ascii="Arial" w:hAnsi="Arial" w:cs="Arial"/>
          <w:color w:val="000000"/>
          <w:shd w:val="clear" w:color="auto" w:fill="FFFFFF"/>
        </w:rPr>
        <w:t>adm@salaodehumor.piracicaba.sp.gov.br</w:t>
      </w:r>
      <w:r w:rsidR="00AD4248" w:rsidRPr="0025196D">
        <w:rPr>
          <w:rFonts w:ascii="Arial" w:hAnsi="Arial" w:cs="Arial"/>
          <w:color w:val="000000"/>
        </w:rPr>
        <w:t xml:space="preserve">, com </w:t>
      </w:r>
      <w:proofErr w:type="gramStart"/>
      <w:r w:rsidR="00AD4248" w:rsidRPr="0025196D">
        <w:rPr>
          <w:rFonts w:ascii="Arial" w:hAnsi="Arial" w:cs="Arial"/>
          <w:color w:val="000000"/>
        </w:rPr>
        <w:t>o(</w:t>
      </w:r>
      <w:proofErr w:type="gramEnd"/>
      <w:r w:rsidR="00AD4248" w:rsidRPr="0025196D">
        <w:rPr>
          <w:rFonts w:ascii="Arial" w:hAnsi="Arial" w:cs="Arial"/>
          <w:color w:val="000000"/>
        </w:rPr>
        <w:t xml:space="preserve">a) funcionário(a) </w:t>
      </w:r>
      <w:r w:rsidR="00AD4248" w:rsidRPr="0025196D">
        <w:rPr>
          <w:rFonts w:ascii="Arial" w:hAnsi="Arial" w:cs="Arial"/>
          <w:color w:val="000000"/>
          <w:kern w:val="2"/>
        </w:rPr>
        <w:t>Paula Okuda de Araújo</w:t>
      </w:r>
    </w:p>
    <w:p w14:paraId="09E89D57" w14:textId="4B559B7D" w:rsidR="001F0844" w:rsidRPr="001F0844" w:rsidRDefault="00D4485A"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605BACC8" w:rsidR="00AD4248" w:rsidRDefault="00AD4248">
      <w:pPr>
        <w:suppressAutoHyphens w:val="0"/>
        <w:rPr>
          <w:rFonts w:ascii="Arial" w:eastAsia="Arial" w:hAnsi="Arial" w:cs="Arial"/>
          <w:color w:val="000000"/>
        </w:rPr>
      </w:pPr>
      <w:r>
        <w:rPr>
          <w:rFonts w:ascii="Arial" w:eastAsia="Arial" w:hAnsi="Arial" w:cs="Arial"/>
          <w:color w:val="000000"/>
        </w:rPr>
        <w:br w:type="page"/>
      </w:r>
    </w:p>
    <w:p w14:paraId="38005BAF" w14:textId="77777777" w:rsidR="0026227D" w:rsidRDefault="0026227D" w:rsidP="00906BC5">
      <w:pPr>
        <w:jc w:val="both"/>
        <w:rPr>
          <w:rFonts w:ascii="Arial" w:eastAsia="Arial" w:hAnsi="Arial" w:cs="Arial"/>
          <w:color w:val="000000"/>
        </w:rPr>
      </w:pPr>
    </w:p>
    <w:p w14:paraId="38412FE7" w14:textId="77777777" w:rsidR="00572813" w:rsidRDefault="00572813" w:rsidP="00572813">
      <w:pPr>
        <w:shd w:val="clear" w:color="auto" w:fill="CCCCCC"/>
        <w:ind w:firstLine="561"/>
        <w:jc w:val="both"/>
        <w:rPr>
          <w:rFonts w:ascii="Arial" w:hAnsi="Arial" w:cs="Arial"/>
        </w:rPr>
      </w:pPr>
      <w:r>
        <w:rPr>
          <w:rFonts w:ascii="Arial" w:hAnsi="Arial" w:cs="Arial"/>
          <w:b/>
          <w:bCs/>
        </w:rPr>
        <w:t>9.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proofErr w:type="gramStart"/>
      <w:r>
        <w:rPr>
          <w:rFonts w:ascii="Arial" w:hAnsi="Arial" w:cs="Arial"/>
        </w:rPr>
        <w:t>Atestado(</w:t>
      </w:r>
      <w:proofErr w:type="gramEnd"/>
      <w:r>
        <w:rPr>
          <w:rFonts w:ascii="Arial" w:hAnsi="Arial" w:cs="Arial"/>
        </w:rPr>
        <w:t>s) de capacidade técnica, expedidas por empresas Públicas ou Privadas, em nome da licitante, que comprove a execução satisfatória de serviços similares ao objeto desta licitação, com identificação de quem o assinou.</w:t>
      </w:r>
    </w:p>
    <w:p w14:paraId="2A34FD2E" w14:textId="46BFD5C8" w:rsidR="00C7375F" w:rsidRPr="00FD685F" w:rsidRDefault="00C7375F" w:rsidP="00C7375F">
      <w:pPr>
        <w:numPr>
          <w:ilvl w:val="0"/>
          <w:numId w:val="38"/>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w:t>
      </w:r>
      <w:r w:rsidR="00FD685F">
        <w:rPr>
          <w:rFonts w:ascii="Arial" w:hAnsi="Arial" w:cs="Arial"/>
          <w:color w:val="000000"/>
        </w:rPr>
        <w:t xml:space="preserve">de </w:t>
      </w:r>
      <w:r w:rsidRPr="00A07329">
        <w:rPr>
          <w:rFonts w:ascii="Arial" w:hAnsi="Arial" w:cs="Arial"/>
          <w:color w:val="000000"/>
        </w:rPr>
        <w:t>que</w:t>
      </w:r>
      <w:r w:rsidR="00FD685F">
        <w:rPr>
          <w:rFonts w:ascii="Arial" w:hAnsi="Arial" w:cs="Arial"/>
          <w:color w:val="000000"/>
        </w:rPr>
        <w:t xml:space="preserve"> a empresa apresentará </w:t>
      </w:r>
      <w:r w:rsidR="00FD685F" w:rsidRPr="0025196D">
        <w:rPr>
          <w:rFonts w:ascii="Arial" w:hAnsi="Arial" w:cs="Arial"/>
        </w:rPr>
        <w:t>os currículos, para o CEDHU, dos monitores contratados com antecedência mínima de 20 dias antes do início do 53º SIHP.</w:t>
      </w:r>
    </w:p>
    <w:p w14:paraId="48793585" w14:textId="490DAB6D" w:rsidR="00FD685F" w:rsidRPr="00A07329" w:rsidRDefault="00FD685F" w:rsidP="00C7375F">
      <w:pPr>
        <w:numPr>
          <w:ilvl w:val="0"/>
          <w:numId w:val="38"/>
        </w:numPr>
        <w:tabs>
          <w:tab w:val="left" w:pos="284"/>
        </w:tabs>
        <w:spacing w:line="245" w:lineRule="auto"/>
        <w:ind w:left="0" w:firstLine="0"/>
        <w:jc w:val="both"/>
        <w:rPr>
          <w:rFonts w:ascii="Arial" w:hAnsi="Arial" w:cs="Arial"/>
          <w:color w:val="000000"/>
        </w:rPr>
      </w:pPr>
      <w:r>
        <w:rPr>
          <w:rFonts w:ascii="Arial" w:hAnsi="Arial" w:cs="Arial"/>
        </w:rPr>
        <w:t xml:space="preserve">Declaração que os monitores contratados participarão do treinamento obrigatório, realizado pela CEDHU, </w:t>
      </w:r>
      <w:r w:rsidRPr="0025196D">
        <w:rPr>
          <w:rFonts w:ascii="Arial" w:hAnsi="Arial" w:cs="Arial"/>
        </w:rPr>
        <w:t>assegura</w:t>
      </w:r>
      <w:r>
        <w:rPr>
          <w:rFonts w:ascii="Arial" w:hAnsi="Arial" w:cs="Arial"/>
        </w:rPr>
        <w:t>ndo</w:t>
      </w:r>
      <w:r w:rsidRPr="0025196D">
        <w:rPr>
          <w:rFonts w:ascii="Arial" w:hAnsi="Arial" w:cs="Arial"/>
        </w:rPr>
        <w:t xml:space="preserve"> que estarão alinhados com as diretrizes do evento, conhecendo as responsabilidades, protocolos e expectativas.</w:t>
      </w:r>
    </w:p>
    <w:p w14:paraId="4C9BD3A5" w14:textId="77777777" w:rsidR="004734D2" w:rsidRDefault="004734D2" w:rsidP="00906BC5">
      <w:pPr>
        <w:jc w:val="both"/>
        <w:rPr>
          <w:rFonts w:ascii="Arial" w:hAnsi="Arial" w:cs="Arial"/>
          <w:color w:val="000000"/>
        </w:rPr>
      </w:pPr>
    </w:p>
    <w:p w14:paraId="10615605" w14:textId="110A4E56" w:rsidR="00152A1F" w:rsidRDefault="0027133D"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05CD7876" w:rsidR="00906BC5" w:rsidRDefault="00906BC5" w:rsidP="00A54F64">
      <w:pPr>
        <w:jc w:val="both"/>
        <w:rPr>
          <w:rFonts w:ascii="Arial" w:hAnsi="Arial" w:cs="Arial"/>
        </w:rPr>
      </w:pPr>
      <w:r w:rsidRPr="003155DC">
        <w:rPr>
          <w:rFonts w:ascii="Arial" w:hAnsi="Arial" w:cs="Arial"/>
        </w:rPr>
        <w:t>Piracicaba,</w:t>
      </w:r>
      <w:r w:rsidR="00A54F64">
        <w:rPr>
          <w:rFonts w:ascii="Arial" w:hAnsi="Arial" w:cs="Arial"/>
        </w:rPr>
        <w:t xml:space="preserve"> 11 de maio de 2026.</w:t>
      </w:r>
    </w:p>
    <w:p w14:paraId="3692FFF7" w14:textId="0A105D16" w:rsidR="00A54F64" w:rsidRDefault="00A54F64" w:rsidP="00A54F64">
      <w:pPr>
        <w:jc w:val="both"/>
        <w:rPr>
          <w:rFonts w:ascii="Arial" w:hAnsi="Arial" w:cs="Arial"/>
        </w:rPr>
      </w:pPr>
    </w:p>
    <w:p w14:paraId="30CFC2ED" w14:textId="77777777" w:rsidR="00A54F64" w:rsidRPr="003155DC" w:rsidRDefault="00A54F64" w:rsidP="00A54F64">
      <w:pPr>
        <w:jc w:val="both"/>
        <w:rPr>
          <w:rFonts w:ascii="Arial" w:hAnsi="Arial" w:cs="Arial"/>
        </w:rPr>
      </w:pPr>
    </w:p>
    <w:p w14:paraId="5663E55A" w14:textId="77777777" w:rsidR="00A54F64" w:rsidRDefault="00A54F64" w:rsidP="00A54F64">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76CE8A0B" w14:textId="51628AC1" w:rsidR="00E95547" w:rsidRDefault="00A54F64" w:rsidP="00A54F64">
      <w:pPr>
        <w:jc w:val="center"/>
        <w:rPr>
          <w:rFonts w:ascii="Arial" w:hAnsi="Arial" w:cs="Arial"/>
          <w:b/>
        </w:rPr>
      </w:pPr>
      <w:r>
        <w:rPr>
          <w:rFonts w:ascii="Arial" w:hAnsi="Arial"/>
          <w:b/>
        </w:rPr>
        <w:t>Chefe de Setor</w:t>
      </w:r>
    </w:p>
    <w:p w14:paraId="570B7335" w14:textId="77777777" w:rsidR="00E95547" w:rsidRDefault="00E95547" w:rsidP="00A54F64">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7D3B4A" w:rsidRDefault="00C7375F" w:rsidP="00C7375F">
      <w:pPr>
        <w:ind w:firstLine="426"/>
        <w:jc w:val="both"/>
        <w:rPr>
          <w:rFonts w:ascii="Arial" w:hAnsi="Arial" w:cs="Arial"/>
        </w:rPr>
      </w:pPr>
      <w:r w:rsidRPr="007D3B4A">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7D3B4A" w:rsidRDefault="00C7375F" w:rsidP="00C7375F">
      <w:pPr>
        <w:ind w:firstLine="426"/>
        <w:jc w:val="both"/>
        <w:rPr>
          <w:rFonts w:ascii="Arial" w:hAnsi="Arial" w:cs="Arial"/>
        </w:rPr>
      </w:pPr>
    </w:p>
    <w:p w14:paraId="5D0ED21A" w14:textId="77777777" w:rsidR="00C7375F" w:rsidRPr="007D3B4A" w:rsidRDefault="00C7375F" w:rsidP="00C7375F">
      <w:pPr>
        <w:ind w:firstLine="426"/>
        <w:jc w:val="both"/>
        <w:rPr>
          <w:rFonts w:ascii="Arial" w:hAnsi="Arial" w:cs="Arial"/>
        </w:rPr>
      </w:pPr>
      <w:r w:rsidRPr="007D3B4A">
        <w:rPr>
          <w:rFonts w:ascii="Arial" w:hAnsi="Arial" w:cs="Arial"/>
        </w:rPr>
        <w:t>5.4.1. Comprovação do compromisso público ou particular de constituição do consórcio, subscrito pelos consorciados;</w:t>
      </w:r>
    </w:p>
    <w:p w14:paraId="1C9F0A30" w14:textId="77777777" w:rsidR="00C7375F" w:rsidRPr="007D3B4A" w:rsidRDefault="00C7375F" w:rsidP="00C7375F">
      <w:pPr>
        <w:ind w:firstLine="426"/>
        <w:jc w:val="both"/>
        <w:rPr>
          <w:rFonts w:ascii="Arial" w:hAnsi="Arial" w:cs="Arial"/>
        </w:rPr>
      </w:pPr>
    </w:p>
    <w:p w14:paraId="1C5685A4" w14:textId="77777777" w:rsidR="00C7375F" w:rsidRPr="007D3B4A" w:rsidRDefault="00C7375F" w:rsidP="00C7375F">
      <w:pPr>
        <w:ind w:firstLine="426"/>
        <w:jc w:val="both"/>
        <w:rPr>
          <w:rFonts w:ascii="Arial" w:hAnsi="Arial" w:cs="Arial"/>
        </w:rPr>
      </w:pPr>
      <w:r w:rsidRPr="007D3B4A">
        <w:rPr>
          <w:rFonts w:ascii="Arial" w:hAnsi="Arial" w:cs="Arial"/>
        </w:rPr>
        <w:t>5.4.2. Indicação da empresa líder do consórcio, que será responsável por sua representação perante a Administração;</w:t>
      </w:r>
    </w:p>
    <w:p w14:paraId="3E51B2E1" w14:textId="77777777" w:rsidR="00C7375F" w:rsidRPr="007D3B4A" w:rsidRDefault="00C7375F" w:rsidP="00C7375F">
      <w:pPr>
        <w:ind w:firstLine="426"/>
        <w:jc w:val="both"/>
        <w:rPr>
          <w:rFonts w:ascii="Arial" w:hAnsi="Arial" w:cs="Arial"/>
        </w:rPr>
      </w:pPr>
    </w:p>
    <w:p w14:paraId="5F483475" w14:textId="77777777" w:rsidR="00C7375F" w:rsidRPr="007D3B4A" w:rsidRDefault="00C7375F" w:rsidP="00C7375F">
      <w:pPr>
        <w:ind w:firstLine="426"/>
        <w:jc w:val="both"/>
        <w:rPr>
          <w:rFonts w:ascii="Arial" w:hAnsi="Arial" w:cs="Arial"/>
        </w:rPr>
      </w:pPr>
      <w:r w:rsidRPr="007D3B4A">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7D3B4A" w:rsidRDefault="00C7375F" w:rsidP="00C7375F">
      <w:pPr>
        <w:ind w:firstLine="426"/>
        <w:jc w:val="both"/>
        <w:rPr>
          <w:rFonts w:ascii="Arial" w:hAnsi="Arial" w:cs="Arial"/>
        </w:rPr>
      </w:pPr>
    </w:p>
    <w:p w14:paraId="64D24C76" w14:textId="77777777" w:rsidR="00C7375F" w:rsidRPr="007D3B4A" w:rsidRDefault="00C7375F" w:rsidP="00C7375F">
      <w:pPr>
        <w:ind w:firstLine="426"/>
        <w:jc w:val="both"/>
        <w:rPr>
          <w:rFonts w:ascii="Arial" w:hAnsi="Arial" w:cs="Arial"/>
        </w:rPr>
      </w:pPr>
      <w:r w:rsidRPr="007D3B4A">
        <w:rPr>
          <w:rFonts w:ascii="Arial" w:hAnsi="Arial" w:cs="Arial"/>
        </w:rPr>
        <w:t>5.4.4. Responsabilidade solidária dos integrantes pelos atos praticados em consórcio, tanto na fase de licitação quanto na de execução do contrato.</w:t>
      </w:r>
    </w:p>
    <w:p w14:paraId="72CC4260" w14:textId="77777777" w:rsidR="00C7375F" w:rsidRPr="007D3B4A" w:rsidRDefault="00C7375F" w:rsidP="00C7375F">
      <w:pPr>
        <w:ind w:firstLine="426"/>
        <w:jc w:val="both"/>
        <w:rPr>
          <w:rFonts w:ascii="Arial" w:hAnsi="Arial" w:cs="Arial"/>
        </w:rPr>
      </w:pPr>
    </w:p>
    <w:p w14:paraId="211B5237" w14:textId="77777777" w:rsidR="00C7375F" w:rsidRPr="007D3B4A" w:rsidRDefault="00C7375F" w:rsidP="00C7375F">
      <w:pPr>
        <w:ind w:firstLine="426"/>
        <w:jc w:val="both"/>
        <w:rPr>
          <w:rFonts w:ascii="Arial" w:hAnsi="Arial" w:cs="Arial"/>
        </w:rPr>
      </w:pPr>
      <w:r w:rsidRPr="007D3B4A">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7D3B4A" w:rsidRDefault="00C7375F" w:rsidP="00C7375F">
      <w:pPr>
        <w:ind w:firstLine="426"/>
        <w:jc w:val="both"/>
        <w:rPr>
          <w:rFonts w:ascii="Arial" w:hAnsi="Arial" w:cs="Arial"/>
        </w:rPr>
      </w:pPr>
    </w:p>
    <w:p w14:paraId="20BF388C" w14:textId="68182B2C" w:rsidR="00C7375F" w:rsidRDefault="00C7375F" w:rsidP="00C7375F">
      <w:pPr>
        <w:ind w:firstLine="284"/>
        <w:jc w:val="both"/>
        <w:rPr>
          <w:rFonts w:ascii="Arial" w:hAnsi="Arial" w:cs="Arial"/>
        </w:rPr>
      </w:pPr>
      <w:r w:rsidRPr="007D3B4A">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w:t>
      </w:r>
      <w:proofErr w:type="gramStart"/>
      <w:r w:rsidRPr="00FB67A9">
        <w:rPr>
          <w:rFonts w:ascii="Arial" w:hAnsi="Arial" w:cs="Arial"/>
        </w:rPr>
        <w:t>n.º</w:t>
      </w:r>
      <w:proofErr w:type="gramEnd"/>
      <w:r w:rsidRPr="00FB67A9">
        <w:rPr>
          <w:rFonts w:ascii="Arial" w:hAnsi="Arial" w:cs="Arial"/>
        </w:rPr>
        <w:t xml:space="preserve">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proofErr w:type="gramStart"/>
      <w:r w:rsidRPr="001F0844">
        <w:rPr>
          <w:rFonts w:ascii="Arial" w:hAnsi="Arial" w:cs="Arial"/>
          <w:b/>
          <w:bCs/>
        </w:rPr>
        <w:t>8.7.1</w:t>
      </w:r>
      <w:r w:rsidRPr="001F0844">
        <w:rPr>
          <w:rFonts w:ascii="Arial" w:hAnsi="Arial" w:cs="Arial"/>
        </w:rPr>
        <w:t xml:space="preserve"> Será</w:t>
      </w:r>
      <w:proofErr w:type="gramEnd"/>
      <w:r w:rsidRPr="001F0844">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proofErr w:type="gramStart"/>
      <w:r w:rsidRPr="004E09B2">
        <w:rPr>
          <w:rFonts w:ascii="Arial" w:hAnsi="Arial" w:cs="Arial"/>
          <w:b/>
          <w:bCs/>
        </w:rPr>
        <w:t>g)</w:t>
      </w:r>
      <w:r w:rsidRPr="004E09B2">
        <w:rPr>
          <w:rFonts w:ascii="Arial" w:hAnsi="Arial" w:cs="Arial"/>
        </w:rPr>
        <w:t xml:space="preserve"> Anexo</w:t>
      </w:r>
      <w:proofErr w:type="gramEnd"/>
      <w:r w:rsidRPr="004E09B2">
        <w:rPr>
          <w:rFonts w:ascii="Arial" w:hAnsi="Arial" w:cs="Arial"/>
        </w:rPr>
        <w:t xml:space="preserve">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w:t>
      </w:r>
      <w:proofErr w:type="gramStart"/>
      <w:r w:rsidRPr="000E0F32">
        <w:rPr>
          <w:rFonts w:ascii="Arial" w:hAnsi="Arial" w:cs="Arial"/>
          <w:lang w:eastAsia="pt-BR"/>
        </w:rPr>
        <w:t>prometer</w:t>
      </w:r>
      <w:proofErr w:type="gramEnd"/>
      <w:r w:rsidRPr="000E0F32">
        <w:rPr>
          <w:rFonts w:ascii="Arial" w:hAnsi="Arial" w:cs="Arial"/>
          <w:lang w:eastAsia="pt-BR"/>
        </w:rPr>
        <w:t xml:space="preserve">,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w:t>
      </w:r>
      <w:proofErr w:type="gramStart"/>
      <w:r w:rsidRPr="000E0F32">
        <w:rPr>
          <w:rFonts w:ascii="Arial" w:hAnsi="Arial" w:cs="Arial"/>
          <w:lang w:eastAsia="pt-BR"/>
        </w:rPr>
        <w:t>comprovadamente</w:t>
      </w:r>
      <w:proofErr w:type="gramEnd"/>
      <w:r w:rsidRPr="000E0F32">
        <w:rPr>
          <w:rFonts w:ascii="Arial" w:hAnsi="Arial" w:cs="Arial"/>
          <w:lang w:eastAsia="pt-BR"/>
        </w:rPr>
        <w:t xml:space="preserv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w:t>
      </w:r>
      <w:proofErr w:type="gramStart"/>
      <w:r w:rsidRPr="000E0F32">
        <w:rPr>
          <w:rFonts w:ascii="Arial" w:hAnsi="Arial" w:cs="Arial"/>
          <w:lang w:eastAsia="pt-BR"/>
        </w:rPr>
        <w:t>no</w:t>
      </w:r>
      <w:proofErr w:type="gramEnd"/>
      <w:r w:rsidRPr="000E0F32">
        <w:rPr>
          <w:rFonts w:ascii="Arial" w:hAnsi="Arial" w:cs="Arial"/>
          <w:lang w:eastAsia="pt-BR"/>
        </w:rPr>
        <w:t xml:space="preserve">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w:t>
      </w:r>
      <w:proofErr w:type="gramStart"/>
      <w:r w:rsidRPr="000E0F32">
        <w:rPr>
          <w:rFonts w:ascii="Arial" w:hAnsi="Arial" w:cs="Arial"/>
          <w:lang w:eastAsia="pt-BR"/>
        </w:rPr>
        <w:t>dificultar</w:t>
      </w:r>
      <w:proofErr w:type="gramEnd"/>
      <w:r w:rsidRPr="000E0F32">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proofErr w:type="gramStart"/>
      <w:r w:rsidRPr="000E0F32">
        <w:rPr>
          <w:b w:val="0"/>
          <w:sz w:val="20"/>
        </w:rPr>
        <w:t>Email</w:t>
      </w:r>
      <w:proofErr w:type="spellEnd"/>
      <w:r w:rsidRPr="000E0F32">
        <w:rPr>
          <w:b w:val="0"/>
          <w:sz w:val="20"/>
        </w:rPr>
        <w:t xml:space="preserve"> Comercial</w:t>
      </w:r>
      <w:proofErr w:type="gramEnd"/>
      <w:r w:rsidRPr="000E0F32">
        <w:rPr>
          <w:b w:val="0"/>
          <w:sz w:val="20"/>
        </w:rPr>
        <w:t xml:space="preserve">: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w:t>
      </w:r>
      <w:proofErr w:type="gramEnd"/>
      <w:r w:rsidRPr="000E0F32">
        <w:rPr>
          <w:rFonts w:ascii="Arial" w:hAnsi="Arial" w:cs="Arial"/>
        </w:rPr>
        <w:t xml:space="preserve">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B78A695" w14:textId="77777777" w:rsidR="006A262D" w:rsidRPr="005554C2" w:rsidRDefault="006A262D" w:rsidP="006A262D">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DE MONITORIA PARA O 53º SALÃO INTERNACIONAL DE HUMOR.</w:t>
      </w:r>
    </w:p>
    <w:p w14:paraId="7E9B6DBA" w14:textId="77777777" w:rsidR="006A262D" w:rsidRPr="005554C2" w:rsidRDefault="006A262D" w:rsidP="006A262D">
      <w:pPr>
        <w:jc w:val="both"/>
        <w:rPr>
          <w:b/>
          <w:sz w:val="24"/>
          <w:szCs w:val="24"/>
          <w:u w:val="single"/>
        </w:rPr>
      </w:pPr>
    </w:p>
    <w:p w14:paraId="2BCD8357" w14:textId="77777777" w:rsidR="006A262D" w:rsidRDefault="006A262D" w:rsidP="006A262D">
      <w:pPr>
        <w:jc w:val="both"/>
        <w:rPr>
          <w:b/>
          <w:sz w:val="24"/>
          <w:szCs w:val="24"/>
          <w:u w:val="single"/>
        </w:rPr>
      </w:pPr>
    </w:p>
    <w:p w14:paraId="0634635F" w14:textId="77777777" w:rsidR="006A262D" w:rsidRPr="005554C2" w:rsidRDefault="006A262D" w:rsidP="006A262D">
      <w:pPr>
        <w:jc w:val="both"/>
        <w:rPr>
          <w:b/>
          <w:sz w:val="24"/>
          <w:szCs w:val="24"/>
          <w:u w:val="single"/>
        </w:rPr>
      </w:pPr>
    </w:p>
    <w:p w14:paraId="22D4E0EC" w14:textId="77777777" w:rsidR="006A262D" w:rsidRPr="001C2867" w:rsidRDefault="006A262D" w:rsidP="006A262D">
      <w:pPr>
        <w:jc w:val="both"/>
        <w:rPr>
          <w:sz w:val="24"/>
          <w:szCs w:val="24"/>
        </w:rPr>
      </w:pPr>
      <w:r w:rsidRPr="005554C2">
        <w:rPr>
          <w:b/>
          <w:sz w:val="24"/>
          <w:szCs w:val="24"/>
        </w:rPr>
        <w:t xml:space="preserve">Data: ... de </w:t>
      </w:r>
      <w:r w:rsidRPr="001C2867">
        <w:rPr>
          <w:b/>
          <w:sz w:val="24"/>
          <w:szCs w:val="24"/>
        </w:rPr>
        <w:t xml:space="preserve">................. </w:t>
      </w:r>
      <w:proofErr w:type="gramStart"/>
      <w:r w:rsidRPr="001C2867">
        <w:rPr>
          <w:b/>
          <w:sz w:val="24"/>
          <w:szCs w:val="24"/>
        </w:rPr>
        <w:t>de</w:t>
      </w:r>
      <w:proofErr w:type="gramEnd"/>
      <w:r w:rsidRPr="001C2867">
        <w:rPr>
          <w:b/>
          <w:sz w:val="24"/>
          <w:szCs w:val="24"/>
        </w:rPr>
        <w:t xml:space="preserve"> 2026.</w:t>
      </w:r>
    </w:p>
    <w:p w14:paraId="5BC5740E" w14:textId="77777777" w:rsidR="006A262D" w:rsidRPr="005554C2" w:rsidRDefault="006A262D" w:rsidP="006A262D">
      <w:pPr>
        <w:jc w:val="both"/>
        <w:rPr>
          <w:sz w:val="24"/>
          <w:szCs w:val="24"/>
        </w:rPr>
      </w:pPr>
      <w:r w:rsidRPr="001C2867">
        <w:rPr>
          <w:b/>
          <w:sz w:val="24"/>
          <w:szCs w:val="24"/>
        </w:rPr>
        <w:t>Prazo: até o término do evento, período compreendido entre 29/08/2026 a 01/11/2026</w:t>
      </w:r>
      <w:r w:rsidRPr="005554C2">
        <w:rPr>
          <w:b/>
          <w:sz w:val="24"/>
          <w:szCs w:val="24"/>
        </w:rPr>
        <w:t>.</w:t>
      </w:r>
    </w:p>
    <w:p w14:paraId="41023160" w14:textId="77777777" w:rsidR="006A262D" w:rsidRPr="005554C2" w:rsidRDefault="006A262D" w:rsidP="006A262D">
      <w:pPr>
        <w:jc w:val="both"/>
        <w:rPr>
          <w:sz w:val="24"/>
          <w:szCs w:val="24"/>
        </w:rPr>
      </w:pPr>
      <w:r w:rsidRPr="005554C2">
        <w:rPr>
          <w:b/>
          <w:sz w:val="24"/>
          <w:szCs w:val="24"/>
        </w:rPr>
        <w:t>Valor: R$ ........ (............).</w:t>
      </w:r>
    </w:p>
    <w:p w14:paraId="0C2D061F" w14:textId="77777777" w:rsidR="006A262D" w:rsidRPr="005554C2" w:rsidRDefault="006A262D" w:rsidP="006A262D">
      <w:pPr>
        <w:jc w:val="both"/>
        <w:rPr>
          <w:sz w:val="24"/>
          <w:szCs w:val="24"/>
        </w:rPr>
      </w:pPr>
      <w:r w:rsidRPr="005554C2">
        <w:rPr>
          <w:b/>
          <w:sz w:val="24"/>
          <w:szCs w:val="24"/>
        </w:rPr>
        <w:t>Processo Administrativo nº 202</w:t>
      </w:r>
      <w:r>
        <w:rPr>
          <w:b/>
          <w:sz w:val="24"/>
          <w:szCs w:val="24"/>
        </w:rPr>
        <w:t>6</w:t>
      </w:r>
      <w:r w:rsidRPr="005554C2">
        <w:rPr>
          <w:b/>
          <w:sz w:val="24"/>
          <w:szCs w:val="24"/>
        </w:rPr>
        <w:t>/</w:t>
      </w:r>
      <w:r>
        <w:rPr>
          <w:b/>
          <w:sz w:val="24"/>
          <w:szCs w:val="24"/>
        </w:rPr>
        <w:t>52.348</w:t>
      </w:r>
      <w:r w:rsidRPr="005554C2">
        <w:rPr>
          <w:b/>
          <w:sz w:val="24"/>
          <w:szCs w:val="24"/>
        </w:rPr>
        <w:t>.</w:t>
      </w:r>
    </w:p>
    <w:p w14:paraId="3650895C" w14:textId="77777777" w:rsidR="006A262D" w:rsidRPr="005554C2" w:rsidRDefault="006A262D" w:rsidP="006A262D">
      <w:pPr>
        <w:jc w:val="both"/>
        <w:rPr>
          <w:sz w:val="24"/>
          <w:szCs w:val="24"/>
        </w:rPr>
      </w:pPr>
      <w:r w:rsidRPr="005554C2">
        <w:rPr>
          <w:b/>
          <w:sz w:val="24"/>
          <w:szCs w:val="24"/>
        </w:rPr>
        <w:t xml:space="preserve">Pregão Eletrônico </w:t>
      </w:r>
      <w:proofErr w:type="gramStart"/>
      <w:r w:rsidRPr="005554C2">
        <w:rPr>
          <w:b/>
          <w:sz w:val="24"/>
          <w:szCs w:val="24"/>
        </w:rPr>
        <w:t>n.º</w:t>
      </w:r>
      <w:proofErr w:type="gramEnd"/>
      <w:r w:rsidRPr="005554C2">
        <w:rPr>
          <w:b/>
          <w:sz w:val="24"/>
          <w:szCs w:val="24"/>
        </w:rPr>
        <w:t xml:space="preserve"> ..../202</w:t>
      </w:r>
      <w:r>
        <w:rPr>
          <w:b/>
          <w:sz w:val="24"/>
          <w:szCs w:val="24"/>
        </w:rPr>
        <w:t>6</w:t>
      </w:r>
      <w:r w:rsidRPr="005554C2">
        <w:rPr>
          <w:b/>
          <w:sz w:val="24"/>
          <w:szCs w:val="24"/>
        </w:rPr>
        <w:t>.</w:t>
      </w:r>
    </w:p>
    <w:p w14:paraId="4AB26DCE" w14:textId="77777777" w:rsidR="006A262D" w:rsidRPr="005554C2" w:rsidRDefault="006A262D" w:rsidP="006A262D">
      <w:pPr>
        <w:jc w:val="both"/>
        <w:rPr>
          <w:sz w:val="24"/>
          <w:szCs w:val="24"/>
        </w:rPr>
      </w:pPr>
      <w:r w:rsidRPr="005554C2">
        <w:rPr>
          <w:b/>
          <w:sz w:val="24"/>
          <w:szCs w:val="24"/>
        </w:rPr>
        <w:t xml:space="preserve">Contrato </w:t>
      </w:r>
      <w:proofErr w:type="gramStart"/>
      <w:r w:rsidRPr="005554C2">
        <w:rPr>
          <w:b/>
          <w:sz w:val="24"/>
          <w:szCs w:val="24"/>
        </w:rPr>
        <w:t>n.º</w:t>
      </w:r>
      <w:proofErr w:type="gramEnd"/>
      <w:r w:rsidRPr="005554C2">
        <w:rPr>
          <w:b/>
          <w:sz w:val="24"/>
          <w:szCs w:val="24"/>
        </w:rPr>
        <w:t xml:space="preserve"> …./202</w:t>
      </w:r>
      <w:r>
        <w:rPr>
          <w:b/>
          <w:sz w:val="24"/>
          <w:szCs w:val="24"/>
        </w:rPr>
        <w:t>6</w:t>
      </w:r>
      <w:r w:rsidRPr="005554C2">
        <w:rPr>
          <w:b/>
          <w:sz w:val="24"/>
          <w:szCs w:val="24"/>
        </w:rPr>
        <w:t>.</w:t>
      </w:r>
    </w:p>
    <w:p w14:paraId="3A2B5A71" w14:textId="77777777" w:rsidR="006A262D" w:rsidRPr="005554C2" w:rsidRDefault="006A262D" w:rsidP="006A262D">
      <w:pPr>
        <w:jc w:val="both"/>
        <w:rPr>
          <w:sz w:val="24"/>
          <w:szCs w:val="24"/>
        </w:rPr>
      </w:pPr>
    </w:p>
    <w:p w14:paraId="2C397C64" w14:textId="77777777" w:rsidR="006A262D" w:rsidRPr="005554C2" w:rsidRDefault="006A262D" w:rsidP="006A262D">
      <w:pPr>
        <w:jc w:val="both"/>
        <w:rPr>
          <w:strike/>
          <w:sz w:val="24"/>
          <w:szCs w:val="24"/>
        </w:rPr>
      </w:pPr>
    </w:p>
    <w:p w14:paraId="3465CBEA" w14:textId="77777777" w:rsidR="006A262D" w:rsidRPr="005554C2" w:rsidRDefault="006A262D" w:rsidP="006A262D">
      <w:pPr>
        <w:jc w:val="both"/>
        <w:rPr>
          <w:strike/>
          <w:sz w:val="24"/>
          <w:szCs w:val="24"/>
        </w:rPr>
      </w:pPr>
    </w:p>
    <w:p w14:paraId="404CA3B4" w14:textId="77777777" w:rsidR="006A262D" w:rsidRPr="005554C2" w:rsidRDefault="006A262D" w:rsidP="006A262D">
      <w:pPr>
        <w:jc w:val="both"/>
        <w:rPr>
          <w:b/>
          <w:sz w:val="24"/>
          <w:szCs w:val="24"/>
        </w:rPr>
      </w:pPr>
    </w:p>
    <w:p w14:paraId="5731061C" w14:textId="77777777" w:rsidR="006A262D" w:rsidRPr="005554C2" w:rsidRDefault="006A262D" w:rsidP="006A262D">
      <w:pPr>
        <w:jc w:val="both"/>
        <w:rPr>
          <w:b/>
          <w:sz w:val="24"/>
          <w:szCs w:val="24"/>
        </w:rPr>
      </w:pPr>
    </w:p>
    <w:p w14:paraId="0EC43239" w14:textId="77777777" w:rsidR="006A262D" w:rsidRPr="005554C2" w:rsidRDefault="006A262D" w:rsidP="006A262D">
      <w:pPr>
        <w:jc w:val="both"/>
        <w:rPr>
          <w:b/>
          <w:sz w:val="24"/>
          <w:szCs w:val="24"/>
        </w:rPr>
      </w:pPr>
    </w:p>
    <w:p w14:paraId="17C76437" w14:textId="77777777" w:rsidR="006A262D" w:rsidRPr="005554C2" w:rsidRDefault="006A262D" w:rsidP="006A262D">
      <w:pPr>
        <w:ind w:firstLine="851"/>
        <w:jc w:val="both"/>
        <w:rPr>
          <w:b/>
          <w:sz w:val="24"/>
          <w:szCs w:val="24"/>
        </w:rPr>
      </w:pPr>
    </w:p>
    <w:tbl>
      <w:tblPr>
        <w:tblW w:w="5000" w:type="pct"/>
        <w:tblLook w:val="0000" w:firstRow="0" w:lastRow="0" w:firstColumn="0" w:lastColumn="0" w:noHBand="0" w:noVBand="0"/>
      </w:tblPr>
      <w:tblGrid>
        <w:gridCol w:w="9911"/>
      </w:tblGrid>
      <w:tr w:rsidR="006A262D" w:rsidRPr="005554C2" w14:paraId="0ACD2093"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5C4B99" w14:textId="77777777" w:rsidR="006A262D" w:rsidRPr="005554C2" w:rsidRDefault="006A262D" w:rsidP="00CF60E8">
            <w:pPr>
              <w:ind w:firstLine="851"/>
              <w:jc w:val="both"/>
              <w:rPr>
                <w:sz w:val="24"/>
                <w:szCs w:val="24"/>
              </w:rPr>
            </w:pPr>
            <w:r w:rsidRPr="005554C2">
              <w:rPr>
                <w:b/>
                <w:sz w:val="24"/>
                <w:szCs w:val="24"/>
              </w:rPr>
              <w:t>CLÁUSULA 1ª - DAS PARTES</w:t>
            </w:r>
          </w:p>
        </w:tc>
      </w:tr>
    </w:tbl>
    <w:p w14:paraId="7A6761C5" w14:textId="77777777" w:rsidR="006A262D" w:rsidRPr="005554C2" w:rsidRDefault="006A262D" w:rsidP="006A262D">
      <w:pPr>
        <w:ind w:firstLine="851"/>
        <w:jc w:val="both"/>
        <w:rPr>
          <w:b/>
          <w:sz w:val="24"/>
          <w:szCs w:val="24"/>
        </w:rPr>
      </w:pPr>
    </w:p>
    <w:p w14:paraId="6B1EAF83" w14:textId="77777777" w:rsidR="006A262D" w:rsidRPr="005554C2" w:rsidRDefault="006A262D" w:rsidP="006A262D">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sidRPr="001C2867">
        <w:rPr>
          <w:sz w:val="24"/>
          <w:szCs w:val="24"/>
        </w:rPr>
        <w:t xml:space="preserve">Secretário Municipal de Cultura, Sr. </w:t>
      </w:r>
      <w:r w:rsidRPr="001C2867">
        <w:rPr>
          <w:b/>
          <w:sz w:val="24"/>
          <w:szCs w:val="24"/>
        </w:rPr>
        <w:t>CARLOS ALBERTO LORDELLO BELTRAME</w:t>
      </w:r>
      <w:r w:rsidRPr="001C2867">
        <w:rPr>
          <w:sz w:val="24"/>
          <w:szCs w:val="24"/>
          <w:shd w:val="clear" w:color="auto" w:fill="FFFFFF"/>
        </w:rPr>
        <w:t>, inscrito no CPF nº .........................</w:t>
      </w:r>
      <w:r w:rsidRPr="001C2867">
        <w:rPr>
          <w:sz w:val="24"/>
          <w:szCs w:val="24"/>
        </w:rPr>
        <w:t xml:space="preserve">, adiante, designada, simplesmente, </w:t>
      </w:r>
      <w:r w:rsidRPr="001C2867">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 (qualificação completa), </w:t>
      </w:r>
      <w:proofErr w:type="gramStart"/>
      <w:r w:rsidRPr="005554C2">
        <w:rPr>
          <w:sz w:val="24"/>
          <w:szCs w:val="24"/>
        </w:rPr>
        <w:t>inscrito(</w:t>
      </w:r>
      <w:proofErr w:type="gramEnd"/>
      <w:r w:rsidRPr="005554C2">
        <w:rPr>
          <w:sz w:val="24"/>
          <w:szCs w:val="24"/>
        </w:rPr>
        <w:t>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134012A1" w14:textId="77777777" w:rsidR="006A262D" w:rsidRPr="005554C2" w:rsidRDefault="006A262D" w:rsidP="006A262D">
      <w:pPr>
        <w:ind w:firstLine="851"/>
        <w:jc w:val="both"/>
        <w:rPr>
          <w:b/>
          <w:sz w:val="24"/>
          <w:szCs w:val="24"/>
        </w:rPr>
      </w:pPr>
    </w:p>
    <w:tbl>
      <w:tblPr>
        <w:tblW w:w="5000" w:type="pct"/>
        <w:tblLook w:val="0000" w:firstRow="0" w:lastRow="0" w:firstColumn="0" w:lastColumn="0" w:noHBand="0" w:noVBand="0"/>
      </w:tblPr>
      <w:tblGrid>
        <w:gridCol w:w="9911"/>
      </w:tblGrid>
      <w:tr w:rsidR="006A262D" w:rsidRPr="005554C2" w14:paraId="474320FD"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175C78" w14:textId="77777777" w:rsidR="006A262D" w:rsidRPr="005554C2" w:rsidRDefault="006A262D" w:rsidP="00CF60E8">
            <w:pPr>
              <w:ind w:firstLine="851"/>
              <w:jc w:val="both"/>
              <w:rPr>
                <w:sz w:val="24"/>
                <w:szCs w:val="24"/>
              </w:rPr>
            </w:pPr>
            <w:r w:rsidRPr="005554C2">
              <w:rPr>
                <w:b/>
                <w:sz w:val="24"/>
                <w:szCs w:val="24"/>
              </w:rPr>
              <w:t>CLÁUSULA 2ª - DO OBJETO</w:t>
            </w:r>
          </w:p>
        </w:tc>
      </w:tr>
    </w:tbl>
    <w:p w14:paraId="755568FE" w14:textId="77777777" w:rsidR="006A262D" w:rsidRPr="005554C2" w:rsidRDefault="006A262D" w:rsidP="006A262D">
      <w:pPr>
        <w:ind w:firstLine="851"/>
        <w:jc w:val="both"/>
        <w:rPr>
          <w:b/>
          <w:sz w:val="24"/>
          <w:szCs w:val="24"/>
        </w:rPr>
      </w:pPr>
    </w:p>
    <w:p w14:paraId="68A9C55E" w14:textId="77777777" w:rsidR="006A262D" w:rsidRPr="005554C2" w:rsidRDefault="006A262D" w:rsidP="006A262D">
      <w:pPr>
        <w:pStyle w:val="Recuodecorpodetexto"/>
        <w:ind w:firstLine="851"/>
      </w:pPr>
      <w:r w:rsidRPr="005554C2">
        <w:rPr>
          <w:b/>
        </w:rPr>
        <w:t xml:space="preserve">2.1. A CONTRATADA se obriga a </w:t>
      </w:r>
      <w:r>
        <w:rPr>
          <w:b/>
        </w:rPr>
        <w:t>prestar serviços de monitoria para o 53º Salão Internacional de Humor</w:t>
      </w:r>
      <w:r w:rsidRPr="005554C2">
        <w:rPr>
          <w:b/>
        </w:rPr>
        <w:t>, conforme descrição detalhada constante do Edital de Pregão Eletrônico nº .../202</w:t>
      </w:r>
      <w:r>
        <w:rPr>
          <w:b/>
        </w:rPr>
        <w:t>6</w:t>
      </w:r>
      <w:r w:rsidRPr="005554C2">
        <w:rPr>
          <w:b/>
        </w:rPr>
        <w:t>, bem como seu Termo de Referência, o qual fica fazendo parte integrante do presente instrumento.</w:t>
      </w:r>
    </w:p>
    <w:p w14:paraId="540592F8" w14:textId="77777777" w:rsidR="006A262D" w:rsidRPr="005554C2" w:rsidRDefault="006A262D" w:rsidP="006A262D">
      <w:pPr>
        <w:keepLines/>
        <w:ind w:firstLine="851"/>
        <w:jc w:val="both"/>
        <w:rPr>
          <w:b/>
          <w:sz w:val="24"/>
          <w:szCs w:val="24"/>
        </w:rPr>
      </w:pPr>
    </w:p>
    <w:tbl>
      <w:tblPr>
        <w:tblW w:w="5000" w:type="pct"/>
        <w:tblLook w:val="0000" w:firstRow="0" w:lastRow="0" w:firstColumn="0" w:lastColumn="0" w:noHBand="0" w:noVBand="0"/>
      </w:tblPr>
      <w:tblGrid>
        <w:gridCol w:w="9911"/>
      </w:tblGrid>
      <w:tr w:rsidR="006A262D" w:rsidRPr="005554C2" w14:paraId="6E27E246"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E41C8A" w14:textId="77777777" w:rsidR="006A262D" w:rsidRPr="005554C2" w:rsidRDefault="006A262D" w:rsidP="00CF60E8">
            <w:pPr>
              <w:keepLines/>
              <w:ind w:firstLine="851"/>
              <w:jc w:val="both"/>
              <w:rPr>
                <w:sz w:val="24"/>
                <w:szCs w:val="24"/>
              </w:rPr>
            </w:pPr>
            <w:r w:rsidRPr="005554C2">
              <w:rPr>
                <w:b/>
                <w:sz w:val="24"/>
                <w:szCs w:val="24"/>
              </w:rPr>
              <w:t>CLÁUSULA 3ª - DOS RECURSOS FINANCEIROS</w:t>
            </w:r>
          </w:p>
        </w:tc>
      </w:tr>
    </w:tbl>
    <w:p w14:paraId="0B209949" w14:textId="77777777" w:rsidR="006A262D" w:rsidRPr="005554C2" w:rsidRDefault="006A262D" w:rsidP="006A262D">
      <w:pPr>
        <w:pStyle w:val="Recuodecorpodetexto"/>
        <w:ind w:firstLine="851"/>
        <w:rPr>
          <w:b/>
        </w:rPr>
      </w:pPr>
    </w:p>
    <w:p w14:paraId="7CA530C0" w14:textId="77777777" w:rsidR="006A262D" w:rsidRDefault="006A262D" w:rsidP="006A262D">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1 12011 13392001320460000 0101011000 339039</w:t>
      </w:r>
      <w:r w:rsidRPr="005554C2">
        <w:rPr>
          <w:sz w:val="24"/>
          <w:szCs w:val="24"/>
        </w:rPr>
        <w:t>, constante do exercício de 202</w:t>
      </w:r>
      <w:r>
        <w:rPr>
          <w:sz w:val="24"/>
          <w:szCs w:val="24"/>
        </w:rPr>
        <w:t>6</w:t>
      </w:r>
      <w:r w:rsidRPr="005554C2">
        <w:rPr>
          <w:sz w:val="24"/>
          <w:szCs w:val="24"/>
        </w:rPr>
        <w:t>.</w:t>
      </w:r>
    </w:p>
    <w:p w14:paraId="684C2E88" w14:textId="77777777" w:rsidR="006A262D" w:rsidRDefault="006A262D" w:rsidP="006A262D">
      <w:pPr>
        <w:ind w:firstLine="851"/>
        <w:jc w:val="both"/>
        <w:rPr>
          <w:sz w:val="24"/>
          <w:szCs w:val="24"/>
        </w:rPr>
      </w:pPr>
    </w:p>
    <w:p w14:paraId="4DA2101D" w14:textId="77777777" w:rsidR="006A262D" w:rsidRPr="005554C2" w:rsidRDefault="006A262D" w:rsidP="006A262D">
      <w:pPr>
        <w:ind w:firstLine="851"/>
        <w:jc w:val="both"/>
        <w:rPr>
          <w:sz w:val="24"/>
          <w:szCs w:val="24"/>
        </w:rPr>
      </w:pPr>
    </w:p>
    <w:tbl>
      <w:tblPr>
        <w:tblW w:w="5000" w:type="pct"/>
        <w:tblLook w:val="0000" w:firstRow="0" w:lastRow="0" w:firstColumn="0" w:lastColumn="0" w:noHBand="0" w:noVBand="0"/>
      </w:tblPr>
      <w:tblGrid>
        <w:gridCol w:w="9911"/>
      </w:tblGrid>
      <w:tr w:rsidR="006A262D" w:rsidRPr="005554C2" w14:paraId="0B69E54C"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511A46" w14:textId="77777777" w:rsidR="006A262D" w:rsidRPr="005554C2" w:rsidRDefault="006A262D" w:rsidP="00CF60E8">
            <w:pPr>
              <w:keepLines/>
              <w:ind w:firstLine="851"/>
              <w:jc w:val="both"/>
              <w:rPr>
                <w:sz w:val="24"/>
                <w:szCs w:val="24"/>
              </w:rPr>
            </w:pPr>
            <w:r w:rsidRPr="005554C2">
              <w:rPr>
                <w:b/>
                <w:sz w:val="24"/>
                <w:szCs w:val="24"/>
              </w:rPr>
              <w:t>CLÁUSULA 4ª – DO SUPORTE LEGAL</w:t>
            </w:r>
          </w:p>
        </w:tc>
      </w:tr>
    </w:tbl>
    <w:p w14:paraId="788E3D5E" w14:textId="77777777" w:rsidR="006A262D" w:rsidRPr="005554C2" w:rsidRDefault="006A262D" w:rsidP="006A262D">
      <w:pPr>
        <w:ind w:firstLine="851"/>
        <w:jc w:val="both"/>
        <w:rPr>
          <w:sz w:val="24"/>
          <w:szCs w:val="24"/>
        </w:rPr>
      </w:pPr>
    </w:p>
    <w:p w14:paraId="03D53829" w14:textId="77777777" w:rsidR="006A262D" w:rsidRDefault="006A262D" w:rsidP="006A262D">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5D83DDC" w14:textId="77777777" w:rsidR="006A262D" w:rsidRPr="005554C2" w:rsidRDefault="006A262D" w:rsidP="006A262D">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3C9E6E7" w14:textId="77777777" w:rsidR="006A262D" w:rsidRPr="005554C2" w:rsidRDefault="006A262D" w:rsidP="006A262D">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3AC1EC9" w14:textId="77777777" w:rsidR="006A262D" w:rsidRPr="005554C2" w:rsidRDefault="006A262D" w:rsidP="006A262D">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D25CA08" w14:textId="77777777" w:rsidR="006A262D" w:rsidRPr="005554C2" w:rsidRDefault="006A262D" w:rsidP="006A262D">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4DC4538C" w14:textId="77777777" w:rsidR="006A262D" w:rsidRPr="005554C2" w:rsidRDefault="006A262D" w:rsidP="006A262D">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FC5F600" w14:textId="77777777" w:rsidR="006A262D" w:rsidRPr="005554C2" w:rsidRDefault="006A262D" w:rsidP="006A262D">
      <w:pPr>
        <w:keepLines/>
        <w:ind w:firstLine="851"/>
        <w:jc w:val="both"/>
        <w:rPr>
          <w:sz w:val="24"/>
          <w:szCs w:val="24"/>
        </w:rPr>
      </w:pPr>
    </w:p>
    <w:tbl>
      <w:tblPr>
        <w:tblW w:w="5000" w:type="pct"/>
        <w:tblLook w:val="0000" w:firstRow="0" w:lastRow="0" w:firstColumn="0" w:lastColumn="0" w:noHBand="0" w:noVBand="0"/>
      </w:tblPr>
      <w:tblGrid>
        <w:gridCol w:w="9911"/>
      </w:tblGrid>
      <w:tr w:rsidR="006A262D" w:rsidRPr="005554C2" w14:paraId="5FBFE3E0"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7B5D87" w14:textId="77777777" w:rsidR="006A262D" w:rsidRPr="005554C2" w:rsidRDefault="006A262D" w:rsidP="00CF60E8">
            <w:pPr>
              <w:ind w:firstLine="851"/>
              <w:jc w:val="both"/>
              <w:rPr>
                <w:sz w:val="24"/>
                <w:szCs w:val="24"/>
              </w:rPr>
            </w:pPr>
            <w:r w:rsidRPr="005554C2">
              <w:rPr>
                <w:b/>
                <w:sz w:val="24"/>
                <w:szCs w:val="24"/>
              </w:rPr>
              <w:t>CLÁUSULA 5ª - DO PREÇO</w:t>
            </w:r>
          </w:p>
        </w:tc>
      </w:tr>
    </w:tbl>
    <w:p w14:paraId="5F95EE6D" w14:textId="77777777" w:rsidR="006A262D" w:rsidRPr="005554C2" w:rsidRDefault="006A262D" w:rsidP="006A262D">
      <w:pPr>
        <w:ind w:firstLine="851"/>
        <w:jc w:val="both"/>
        <w:rPr>
          <w:sz w:val="24"/>
          <w:szCs w:val="24"/>
        </w:rPr>
      </w:pPr>
    </w:p>
    <w:p w14:paraId="15E8B493" w14:textId="77777777" w:rsidR="006A262D" w:rsidRPr="005554C2" w:rsidRDefault="006A262D" w:rsidP="006A262D">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1B64313D" w14:textId="77777777" w:rsidR="006A262D" w:rsidRPr="005554C2" w:rsidRDefault="006A262D" w:rsidP="006A262D">
      <w:pPr>
        <w:ind w:firstLine="851"/>
        <w:jc w:val="both"/>
        <w:rPr>
          <w:b/>
          <w:sz w:val="24"/>
          <w:szCs w:val="24"/>
        </w:rPr>
      </w:pPr>
    </w:p>
    <w:p w14:paraId="6DC1AFB9" w14:textId="77777777" w:rsidR="006A262D" w:rsidRPr="005554C2" w:rsidRDefault="006A262D" w:rsidP="006A262D">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A7F3FBF" w14:textId="77777777" w:rsidR="006A262D" w:rsidRPr="005554C2" w:rsidRDefault="006A262D" w:rsidP="006A262D">
      <w:pPr>
        <w:ind w:firstLine="851"/>
        <w:jc w:val="both"/>
        <w:rPr>
          <w:b/>
          <w:sz w:val="24"/>
          <w:szCs w:val="24"/>
        </w:rPr>
      </w:pPr>
    </w:p>
    <w:tbl>
      <w:tblPr>
        <w:tblW w:w="5000" w:type="pct"/>
        <w:tblLook w:val="0000" w:firstRow="0" w:lastRow="0" w:firstColumn="0" w:lastColumn="0" w:noHBand="0" w:noVBand="0"/>
      </w:tblPr>
      <w:tblGrid>
        <w:gridCol w:w="9911"/>
      </w:tblGrid>
      <w:tr w:rsidR="006A262D" w:rsidRPr="005554C2" w14:paraId="0211E88A"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BD5FD3" w14:textId="77777777" w:rsidR="006A262D" w:rsidRPr="005554C2" w:rsidRDefault="006A262D" w:rsidP="00CF60E8">
            <w:pPr>
              <w:ind w:firstLine="851"/>
              <w:jc w:val="both"/>
              <w:rPr>
                <w:sz w:val="24"/>
                <w:szCs w:val="24"/>
              </w:rPr>
            </w:pPr>
            <w:r w:rsidRPr="005554C2">
              <w:rPr>
                <w:b/>
                <w:sz w:val="24"/>
                <w:szCs w:val="24"/>
              </w:rPr>
              <w:t>CLÁUSULA 6ª - DOS PAGAMENTOS</w:t>
            </w:r>
          </w:p>
        </w:tc>
      </w:tr>
    </w:tbl>
    <w:p w14:paraId="0412A32B" w14:textId="77777777" w:rsidR="006A262D" w:rsidRPr="005554C2" w:rsidRDefault="006A262D" w:rsidP="006A262D">
      <w:pPr>
        <w:ind w:firstLine="851"/>
        <w:jc w:val="both"/>
        <w:rPr>
          <w:sz w:val="24"/>
          <w:szCs w:val="24"/>
        </w:rPr>
      </w:pPr>
    </w:p>
    <w:p w14:paraId="5A0A6278" w14:textId="77777777" w:rsidR="006A262D" w:rsidRPr="005554C2" w:rsidRDefault="006A262D" w:rsidP="006A262D">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B7068C1" w14:textId="77777777" w:rsidR="006A262D" w:rsidRPr="005554C2" w:rsidRDefault="006A262D" w:rsidP="006A262D">
      <w:pPr>
        <w:ind w:firstLine="850"/>
        <w:jc w:val="both"/>
        <w:rPr>
          <w:sz w:val="24"/>
          <w:szCs w:val="24"/>
        </w:rPr>
      </w:pPr>
    </w:p>
    <w:p w14:paraId="026F9680" w14:textId="77777777" w:rsidR="006A262D" w:rsidRPr="005554C2" w:rsidRDefault="006A262D" w:rsidP="006A262D">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w:t>
      </w:r>
      <w:r w:rsidRPr="00CE283D">
        <w:rPr>
          <w:sz w:val="24"/>
          <w:szCs w:val="24"/>
        </w:rPr>
        <w:t>, acompanhada do atestado de recebimento emitido pela Secretaria Municipal de Cultura</w:t>
      </w:r>
      <w:r w:rsidRPr="005554C2">
        <w:rPr>
          <w:sz w:val="24"/>
          <w:szCs w:val="24"/>
        </w:rPr>
        <w:t xml:space="preserve">, no prazo </w:t>
      </w:r>
      <w:r>
        <w:rPr>
          <w:sz w:val="24"/>
          <w:szCs w:val="24"/>
        </w:rPr>
        <w:t xml:space="preserve">de até 15 (quinze) dias úteis, </w:t>
      </w:r>
      <w:r w:rsidRPr="005554C2">
        <w:rPr>
          <w:sz w:val="24"/>
          <w:szCs w:val="24"/>
        </w:rPr>
        <w:t>contado</w:t>
      </w:r>
      <w:r>
        <w:rPr>
          <w:sz w:val="24"/>
          <w:szCs w:val="24"/>
        </w:rPr>
        <w:t>s</w:t>
      </w:r>
      <w:r w:rsidRPr="005554C2">
        <w:rPr>
          <w:sz w:val="24"/>
          <w:szCs w:val="24"/>
        </w:rPr>
        <w:t xml:space="preserve"> da data de </w:t>
      </w:r>
      <w:r>
        <w:rPr>
          <w:sz w:val="24"/>
          <w:szCs w:val="24"/>
        </w:rPr>
        <w:t>recebimento da Nota F</w:t>
      </w:r>
      <w:r w:rsidRPr="005554C2">
        <w:rPr>
          <w:sz w:val="24"/>
          <w:szCs w:val="24"/>
        </w:rPr>
        <w:t xml:space="preserve">iscal e depositados no banco e conta corrente indicados pela </w:t>
      </w:r>
      <w:r w:rsidRPr="005554C2">
        <w:rPr>
          <w:b/>
          <w:sz w:val="24"/>
          <w:szCs w:val="24"/>
        </w:rPr>
        <w:t>CONTRATADA</w:t>
      </w:r>
      <w:r w:rsidRPr="005554C2">
        <w:rPr>
          <w:sz w:val="24"/>
          <w:szCs w:val="24"/>
        </w:rPr>
        <w:t xml:space="preserve">. </w:t>
      </w:r>
    </w:p>
    <w:p w14:paraId="0DED4C93" w14:textId="77777777" w:rsidR="006A262D" w:rsidRPr="005554C2" w:rsidRDefault="006A262D" w:rsidP="006A262D">
      <w:pPr>
        <w:ind w:firstLine="850"/>
        <w:jc w:val="both"/>
        <w:rPr>
          <w:sz w:val="24"/>
          <w:szCs w:val="24"/>
        </w:rPr>
      </w:pPr>
    </w:p>
    <w:p w14:paraId="639F4CFD" w14:textId="77777777" w:rsidR="006A262D" w:rsidRDefault="006A262D" w:rsidP="006A262D">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1596F7B" w14:textId="77777777" w:rsidR="006A262D" w:rsidRDefault="006A262D" w:rsidP="006A262D">
      <w:pPr>
        <w:ind w:firstLine="850"/>
        <w:jc w:val="both"/>
        <w:rPr>
          <w:sz w:val="24"/>
          <w:szCs w:val="24"/>
        </w:rPr>
      </w:pPr>
    </w:p>
    <w:p w14:paraId="0F16BF44" w14:textId="77777777" w:rsidR="006A262D" w:rsidRPr="005554C2" w:rsidRDefault="006A262D" w:rsidP="006A262D">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76B457A9" w14:textId="77777777" w:rsidR="006A262D" w:rsidRPr="005554C2" w:rsidRDefault="006A262D" w:rsidP="006A262D">
      <w:pPr>
        <w:jc w:val="both"/>
        <w:rPr>
          <w:b/>
          <w:sz w:val="24"/>
          <w:szCs w:val="24"/>
        </w:rPr>
      </w:pPr>
    </w:p>
    <w:p w14:paraId="7F93E4ED" w14:textId="77777777" w:rsidR="006A262D" w:rsidRPr="005554C2" w:rsidRDefault="006A262D" w:rsidP="006A262D">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7C26616" w14:textId="77777777" w:rsidR="006A262D" w:rsidRPr="005554C2" w:rsidRDefault="006A262D" w:rsidP="006A262D">
      <w:pPr>
        <w:ind w:firstLine="850"/>
        <w:jc w:val="both"/>
        <w:rPr>
          <w:sz w:val="24"/>
          <w:szCs w:val="24"/>
        </w:rPr>
      </w:pPr>
    </w:p>
    <w:p w14:paraId="27D33BED" w14:textId="77777777" w:rsidR="006A262D" w:rsidRPr="005554C2" w:rsidRDefault="006A262D" w:rsidP="006A262D">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6DAEB615" w14:textId="77777777" w:rsidR="006A262D" w:rsidRPr="005554C2" w:rsidRDefault="006A262D" w:rsidP="006A262D">
      <w:pPr>
        <w:ind w:firstLine="850"/>
        <w:jc w:val="both"/>
        <w:rPr>
          <w:sz w:val="24"/>
          <w:szCs w:val="24"/>
        </w:rPr>
      </w:pPr>
    </w:p>
    <w:p w14:paraId="628C2C4D" w14:textId="77777777" w:rsidR="006A262D" w:rsidRPr="005554C2" w:rsidRDefault="006A262D" w:rsidP="006A262D">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368C7CBC" w14:textId="77777777" w:rsidR="006A262D" w:rsidRPr="005554C2" w:rsidRDefault="006A262D" w:rsidP="006A262D">
      <w:pPr>
        <w:ind w:firstLine="850"/>
        <w:jc w:val="both"/>
        <w:rPr>
          <w:b/>
          <w:sz w:val="24"/>
          <w:szCs w:val="24"/>
        </w:rPr>
      </w:pPr>
    </w:p>
    <w:p w14:paraId="469A0E51" w14:textId="77777777" w:rsidR="006A262D" w:rsidRPr="005554C2" w:rsidRDefault="006A262D" w:rsidP="006A262D">
      <w:pPr>
        <w:keepLines/>
        <w:ind w:firstLine="850"/>
        <w:jc w:val="both"/>
        <w:rPr>
          <w:sz w:val="24"/>
          <w:szCs w:val="24"/>
        </w:rPr>
      </w:pPr>
      <w:r w:rsidRPr="00CE283D">
        <w:rPr>
          <w:b/>
          <w:sz w:val="24"/>
          <w:szCs w:val="24"/>
        </w:rPr>
        <w:t>6.3.3.</w:t>
      </w:r>
      <w:r w:rsidRPr="00CE283D">
        <w:rPr>
          <w:sz w:val="24"/>
          <w:szCs w:val="24"/>
        </w:rPr>
        <w:t xml:space="preserve"> Certidão de Regularidade perante a Fazenda Municipal, com validade em vigor, e;</w:t>
      </w:r>
    </w:p>
    <w:p w14:paraId="1F2400FC" w14:textId="77777777" w:rsidR="006A262D" w:rsidRPr="005554C2" w:rsidRDefault="006A262D" w:rsidP="006A262D">
      <w:pPr>
        <w:keepLines/>
        <w:ind w:firstLine="850"/>
        <w:jc w:val="both"/>
        <w:rPr>
          <w:sz w:val="24"/>
          <w:szCs w:val="24"/>
        </w:rPr>
      </w:pPr>
    </w:p>
    <w:p w14:paraId="434688EE" w14:textId="77777777" w:rsidR="006A262D" w:rsidRPr="005554C2" w:rsidRDefault="006A262D" w:rsidP="006A262D">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03FFF3F2" w14:textId="77777777" w:rsidR="006A262D" w:rsidRPr="005554C2" w:rsidRDefault="006A262D" w:rsidP="006A262D">
      <w:pPr>
        <w:jc w:val="both"/>
        <w:rPr>
          <w:b/>
          <w:sz w:val="24"/>
          <w:szCs w:val="24"/>
        </w:rPr>
      </w:pPr>
    </w:p>
    <w:p w14:paraId="0D3E4A75" w14:textId="77777777" w:rsidR="006A262D" w:rsidRPr="005554C2" w:rsidRDefault="006A262D" w:rsidP="006A262D">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29BB1F2E" w14:textId="77777777" w:rsidR="006A262D" w:rsidRPr="005554C2" w:rsidRDefault="006A262D" w:rsidP="006A262D">
      <w:pPr>
        <w:ind w:firstLine="850"/>
        <w:jc w:val="both"/>
        <w:rPr>
          <w:sz w:val="24"/>
          <w:szCs w:val="24"/>
        </w:rPr>
      </w:pPr>
    </w:p>
    <w:p w14:paraId="0AA7F5CA" w14:textId="77777777" w:rsidR="006A262D" w:rsidRPr="005554C2" w:rsidRDefault="006A262D" w:rsidP="006A262D">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88D0432" w14:textId="77777777" w:rsidR="006A262D" w:rsidRPr="005554C2" w:rsidRDefault="006A262D" w:rsidP="006A262D">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A262D" w:rsidRPr="005554C2" w14:paraId="2A153B85" w14:textId="77777777" w:rsidTr="00CF60E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4E6ECC0" w14:textId="77777777" w:rsidR="006A262D" w:rsidRPr="005554C2" w:rsidRDefault="006A262D" w:rsidP="00CF60E8">
            <w:pPr>
              <w:ind w:firstLine="851"/>
              <w:jc w:val="both"/>
              <w:rPr>
                <w:sz w:val="24"/>
                <w:szCs w:val="24"/>
              </w:rPr>
            </w:pPr>
            <w:r w:rsidRPr="005554C2">
              <w:rPr>
                <w:b/>
                <w:sz w:val="24"/>
                <w:szCs w:val="24"/>
              </w:rPr>
              <w:t>CLÁUSULA 7ª - DA FISCALIZAÇÃO</w:t>
            </w:r>
          </w:p>
        </w:tc>
      </w:tr>
    </w:tbl>
    <w:p w14:paraId="0B9938E2" w14:textId="77777777" w:rsidR="006A262D" w:rsidRPr="005554C2" w:rsidRDefault="006A262D" w:rsidP="006A262D">
      <w:pPr>
        <w:ind w:firstLine="851"/>
        <w:jc w:val="both"/>
        <w:rPr>
          <w:b/>
          <w:sz w:val="24"/>
          <w:szCs w:val="24"/>
        </w:rPr>
      </w:pPr>
    </w:p>
    <w:p w14:paraId="1027E83B" w14:textId="77777777" w:rsidR="006A262D" w:rsidRPr="005554C2" w:rsidRDefault="006A262D" w:rsidP="006A262D">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Cultura</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proofErr w:type="gramStart"/>
      <w:r w:rsidRPr="005554C2">
        <w:rPr>
          <w:sz w:val="24"/>
          <w:szCs w:val="24"/>
        </w:rPr>
        <w:t>o(</w:t>
      </w:r>
      <w:proofErr w:type="gramEnd"/>
      <w:r w:rsidRPr="005554C2">
        <w:rPr>
          <w:sz w:val="24"/>
          <w:szCs w:val="24"/>
        </w:rPr>
        <w:t xml:space="preserve">s) servidor(es) Sr.(a) .............. </w:t>
      </w:r>
      <w:proofErr w:type="gramStart"/>
      <w:r w:rsidRPr="005554C2">
        <w:rPr>
          <w:sz w:val="24"/>
          <w:szCs w:val="24"/>
        </w:rPr>
        <w:t>como</w:t>
      </w:r>
      <w:proofErr w:type="gramEnd"/>
      <w:r w:rsidRPr="005554C2">
        <w:rPr>
          <w:sz w:val="24"/>
          <w:szCs w:val="24"/>
        </w:rPr>
        <w:t xml:space="preserve"> gestor do presente instrumento.</w:t>
      </w:r>
    </w:p>
    <w:p w14:paraId="6604E6C3" w14:textId="77777777" w:rsidR="006A262D" w:rsidRPr="005554C2" w:rsidRDefault="006A262D" w:rsidP="006A262D">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6A262D" w:rsidRPr="005554C2" w14:paraId="0F0EC7D8" w14:textId="77777777" w:rsidTr="00CF60E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515C40B" w14:textId="77777777" w:rsidR="006A262D" w:rsidRPr="005554C2" w:rsidRDefault="006A262D" w:rsidP="00CF60E8">
            <w:pPr>
              <w:ind w:firstLine="851"/>
              <w:jc w:val="both"/>
              <w:rPr>
                <w:sz w:val="24"/>
                <w:szCs w:val="24"/>
              </w:rPr>
            </w:pPr>
            <w:r w:rsidRPr="005554C2">
              <w:rPr>
                <w:b/>
                <w:sz w:val="24"/>
                <w:szCs w:val="24"/>
              </w:rPr>
              <w:t>CLÁUSULA 8ª - DO PRAZO DE VIGÊNCIA</w:t>
            </w:r>
          </w:p>
        </w:tc>
      </w:tr>
    </w:tbl>
    <w:p w14:paraId="451567E2" w14:textId="77777777" w:rsidR="006A262D" w:rsidRPr="005554C2" w:rsidRDefault="006A262D" w:rsidP="006A262D">
      <w:pPr>
        <w:ind w:firstLine="851"/>
        <w:jc w:val="both"/>
        <w:rPr>
          <w:b/>
          <w:sz w:val="24"/>
          <w:szCs w:val="24"/>
        </w:rPr>
      </w:pPr>
    </w:p>
    <w:p w14:paraId="613F2EB4" w14:textId="77777777" w:rsidR="006A262D" w:rsidRPr="005554C2" w:rsidRDefault="006A262D" w:rsidP="006A262D">
      <w:pPr>
        <w:ind w:firstLine="851"/>
        <w:jc w:val="both"/>
        <w:rPr>
          <w:sz w:val="24"/>
          <w:szCs w:val="24"/>
        </w:rPr>
      </w:pPr>
      <w:r w:rsidRPr="005554C2">
        <w:rPr>
          <w:b/>
          <w:sz w:val="24"/>
          <w:szCs w:val="24"/>
        </w:rPr>
        <w:t>8.1.</w:t>
      </w:r>
      <w:r w:rsidRPr="005554C2">
        <w:rPr>
          <w:sz w:val="24"/>
          <w:szCs w:val="24"/>
        </w:rPr>
        <w:t xml:space="preserve"> O presente </w:t>
      </w:r>
      <w:r w:rsidRPr="00CE283D">
        <w:rPr>
          <w:sz w:val="24"/>
          <w:szCs w:val="24"/>
        </w:rPr>
        <w:t>contrato terá vigência até o término dos serviços, a contar da data da Ordem de Serviços.</w:t>
      </w:r>
    </w:p>
    <w:p w14:paraId="4FEF94EB" w14:textId="77777777" w:rsidR="006A262D" w:rsidRPr="005554C2" w:rsidRDefault="006A262D" w:rsidP="006A262D">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A262D" w:rsidRPr="005554C2" w14:paraId="2E256225" w14:textId="77777777" w:rsidTr="00CF60E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530D9EE" w14:textId="77777777" w:rsidR="006A262D" w:rsidRPr="005554C2" w:rsidRDefault="006A262D" w:rsidP="00CF60E8">
            <w:pPr>
              <w:ind w:firstLine="851"/>
              <w:jc w:val="both"/>
              <w:rPr>
                <w:sz w:val="24"/>
                <w:szCs w:val="24"/>
              </w:rPr>
            </w:pPr>
            <w:r w:rsidRPr="005554C2">
              <w:rPr>
                <w:b/>
                <w:sz w:val="24"/>
                <w:szCs w:val="24"/>
              </w:rPr>
              <w:t>CLÁUSULA 9ª - DA EXTINÇÃO DO CONTRATO</w:t>
            </w:r>
          </w:p>
        </w:tc>
      </w:tr>
    </w:tbl>
    <w:p w14:paraId="6B32E162" w14:textId="77777777" w:rsidR="006A262D" w:rsidRPr="005554C2" w:rsidRDefault="006A262D" w:rsidP="006A262D">
      <w:pPr>
        <w:ind w:firstLine="851"/>
        <w:jc w:val="both"/>
        <w:rPr>
          <w:b/>
          <w:sz w:val="24"/>
          <w:szCs w:val="24"/>
        </w:rPr>
      </w:pPr>
    </w:p>
    <w:p w14:paraId="19FD526F" w14:textId="77777777" w:rsidR="006A262D" w:rsidRPr="005554C2" w:rsidRDefault="006A262D" w:rsidP="006A262D">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6501A1B" w14:textId="77777777" w:rsidR="006A262D" w:rsidRPr="005554C2" w:rsidRDefault="006A262D" w:rsidP="006A262D">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6A262D" w:rsidRPr="005554C2" w14:paraId="10436E25" w14:textId="77777777" w:rsidTr="00CF60E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A0656F9" w14:textId="77777777" w:rsidR="006A262D" w:rsidRPr="005554C2" w:rsidRDefault="006A262D" w:rsidP="00CF60E8">
            <w:pPr>
              <w:ind w:firstLine="851"/>
              <w:jc w:val="both"/>
              <w:rPr>
                <w:sz w:val="24"/>
                <w:szCs w:val="24"/>
              </w:rPr>
            </w:pPr>
            <w:r w:rsidRPr="005554C2">
              <w:rPr>
                <w:b/>
                <w:sz w:val="24"/>
                <w:szCs w:val="24"/>
              </w:rPr>
              <w:t>CLÁUSULA 10. - DO RECEBIMENTO</w:t>
            </w:r>
          </w:p>
        </w:tc>
      </w:tr>
    </w:tbl>
    <w:p w14:paraId="05E53333" w14:textId="77777777" w:rsidR="006A262D" w:rsidRPr="005554C2" w:rsidRDefault="006A262D" w:rsidP="006A262D">
      <w:pPr>
        <w:ind w:firstLine="851"/>
        <w:jc w:val="both"/>
        <w:rPr>
          <w:b/>
          <w:sz w:val="24"/>
          <w:szCs w:val="24"/>
        </w:rPr>
      </w:pPr>
    </w:p>
    <w:p w14:paraId="44E9D004" w14:textId="77777777" w:rsidR="006A262D" w:rsidRPr="005554C2" w:rsidRDefault="006A262D" w:rsidP="006A262D">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8DE14E6" w14:textId="77777777" w:rsidR="006A262D" w:rsidRPr="005554C2" w:rsidRDefault="006A262D" w:rsidP="006A262D">
      <w:pPr>
        <w:ind w:firstLine="851"/>
        <w:jc w:val="both"/>
        <w:rPr>
          <w:b/>
          <w:sz w:val="24"/>
          <w:szCs w:val="24"/>
        </w:rPr>
      </w:pPr>
    </w:p>
    <w:p w14:paraId="5AD4A786" w14:textId="77777777" w:rsidR="006A262D" w:rsidRPr="005554C2" w:rsidRDefault="006A262D" w:rsidP="006A262D">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B2BB611" w14:textId="77777777" w:rsidR="006A262D" w:rsidRPr="005554C2" w:rsidRDefault="006A262D" w:rsidP="006A262D">
      <w:pPr>
        <w:ind w:firstLine="851"/>
        <w:jc w:val="both"/>
        <w:rPr>
          <w:sz w:val="24"/>
          <w:szCs w:val="24"/>
        </w:rPr>
      </w:pPr>
    </w:p>
    <w:p w14:paraId="46F483B7" w14:textId="77777777" w:rsidR="006A262D" w:rsidRPr="005554C2" w:rsidRDefault="006A262D" w:rsidP="006A262D">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D6DDFA5" w14:textId="77777777" w:rsidR="006A262D" w:rsidRPr="005554C2" w:rsidRDefault="006A262D" w:rsidP="006A262D">
      <w:pPr>
        <w:ind w:firstLine="851"/>
        <w:jc w:val="both"/>
        <w:rPr>
          <w:b/>
          <w:sz w:val="24"/>
          <w:szCs w:val="24"/>
        </w:rPr>
      </w:pPr>
    </w:p>
    <w:p w14:paraId="6B298073" w14:textId="77777777" w:rsidR="006A262D" w:rsidRPr="005554C2" w:rsidRDefault="006A262D" w:rsidP="006A262D">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231AEDE" w14:textId="77777777" w:rsidR="006A262D" w:rsidRPr="005554C2" w:rsidRDefault="006A262D" w:rsidP="006A262D">
      <w:pPr>
        <w:ind w:firstLine="851"/>
        <w:jc w:val="both"/>
        <w:rPr>
          <w:b/>
          <w:sz w:val="24"/>
          <w:szCs w:val="24"/>
        </w:rPr>
      </w:pPr>
    </w:p>
    <w:p w14:paraId="370E547D" w14:textId="77777777" w:rsidR="006A262D" w:rsidRPr="005554C2" w:rsidRDefault="006A262D" w:rsidP="006A262D">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3BCC1115" w14:textId="77777777" w:rsidR="006A262D" w:rsidRPr="005554C2" w:rsidRDefault="006A262D" w:rsidP="006A262D">
      <w:pPr>
        <w:jc w:val="both"/>
        <w:rPr>
          <w:sz w:val="24"/>
          <w:szCs w:val="24"/>
        </w:rPr>
      </w:pPr>
    </w:p>
    <w:tbl>
      <w:tblPr>
        <w:tblW w:w="0" w:type="auto"/>
        <w:tblInd w:w="-15" w:type="dxa"/>
        <w:tblLayout w:type="fixed"/>
        <w:tblLook w:val="0000" w:firstRow="0" w:lastRow="0" w:firstColumn="0" w:lastColumn="0" w:noHBand="0" w:noVBand="0"/>
      </w:tblPr>
      <w:tblGrid>
        <w:gridCol w:w="8750"/>
      </w:tblGrid>
      <w:tr w:rsidR="006A262D" w:rsidRPr="005554C2" w14:paraId="1A7D8A0B" w14:textId="77777777" w:rsidTr="00CF60E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B82C05" w14:textId="77777777" w:rsidR="006A262D" w:rsidRPr="005554C2" w:rsidRDefault="006A262D" w:rsidP="00CF60E8">
            <w:pPr>
              <w:keepLines/>
              <w:ind w:firstLine="851"/>
              <w:jc w:val="both"/>
              <w:rPr>
                <w:sz w:val="24"/>
                <w:szCs w:val="24"/>
              </w:rPr>
            </w:pPr>
            <w:r w:rsidRPr="005554C2">
              <w:rPr>
                <w:b/>
                <w:sz w:val="24"/>
                <w:szCs w:val="24"/>
              </w:rPr>
              <w:t>CLÁUSULA 11. - DAS SANÇÕES ADMINISTRATIVAS</w:t>
            </w:r>
          </w:p>
        </w:tc>
      </w:tr>
    </w:tbl>
    <w:p w14:paraId="5D2593BF" w14:textId="77777777" w:rsidR="006A262D" w:rsidRPr="005554C2" w:rsidRDefault="006A262D" w:rsidP="006A262D">
      <w:pPr>
        <w:ind w:firstLine="851"/>
        <w:jc w:val="both"/>
        <w:rPr>
          <w:b/>
          <w:sz w:val="24"/>
          <w:szCs w:val="24"/>
        </w:rPr>
      </w:pPr>
    </w:p>
    <w:p w14:paraId="05A1F8BB" w14:textId="77777777" w:rsidR="006A262D" w:rsidRPr="005554C2" w:rsidRDefault="006A262D" w:rsidP="006A262D">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31CFD874" w14:textId="77777777" w:rsidR="006A262D" w:rsidRPr="005554C2" w:rsidRDefault="006A262D" w:rsidP="006A262D">
      <w:pPr>
        <w:ind w:firstLine="851"/>
        <w:jc w:val="both"/>
        <w:rPr>
          <w:b/>
          <w:sz w:val="24"/>
          <w:szCs w:val="24"/>
        </w:rPr>
      </w:pPr>
    </w:p>
    <w:p w14:paraId="0DAFAEAA" w14:textId="77777777" w:rsidR="006A262D" w:rsidRPr="005554C2" w:rsidRDefault="006A262D" w:rsidP="006A262D">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7CC5F0A" w14:textId="77777777" w:rsidR="006A262D" w:rsidRPr="005554C2" w:rsidRDefault="006A262D" w:rsidP="006A262D">
      <w:pPr>
        <w:ind w:firstLine="851"/>
        <w:jc w:val="both"/>
        <w:rPr>
          <w:sz w:val="24"/>
          <w:szCs w:val="24"/>
        </w:rPr>
      </w:pPr>
    </w:p>
    <w:p w14:paraId="6666CDB5" w14:textId="77777777" w:rsidR="006A262D" w:rsidRPr="005554C2" w:rsidRDefault="006A262D" w:rsidP="006A262D">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0EE991C" w14:textId="77777777" w:rsidR="006A262D" w:rsidRPr="005554C2" w:rsidRDefault="006A262D" w:rsidP="006A262D">
      <w:pPr>
        <w:ind w:firstLine="851"/>
        <w:jc w:val="both"/>
        <w:rPr>
          <w:sz w:val="24"/>
          <w:szCs w:val="24"/>
        </w:rPr>
      </w:pPr>
    </w:p>
    <w:p w14:paraId="2C74806B" w14:textId="77777777" w:rsidR="006A262D" w:rsidRPr="005554C2" w:rsidRDefault="006A262D" w:rsidP="006A262D">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0C6F5A06" w14:textId="77777777" w:rsidR="006A262D" w:rsidRPr="005554C2" w:rsidRDefault="006A262D" w:rsidP="006A262D">
      <w:pPr>
        <w:ind w:firstLine="851"/>
        <w:jc w:val="both"/>
        <w:rPr>
          <w:sz w:val="24"/>
          <w:szCs w:val="24"/>
        </w:rPr>
      </w:pPr>
    </w:p>
    <w:p w14:paraId="26DD40CB" w14:textId="77777777" w:rsidR="006A262D" w:rsidRPr="005554C2" w:rsidRDefault="006A262D" w:rsidP="006A262D">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10B7075" w14:textId="77777777" w:rsidR="006A262D" w:rsidRPr="005554C2" w:rsidRDefault="006A262D" w:rsidP="006A262D">
      <w:pPr>
        <w:ind w:firstLine="851"/>
        <w:jc w:val="both"/>
        <w:rPr>
          <w:sz w:val="24"/>
          <w:szCs w:val="24"/>
        </w:rPr>
      </w:pPr>
    </w:p>
    <w:p w14:paraId="7EE601A1" w14:textId="77777777" w:rsidR="006A262D" w:rsidRPr="005554C2" w:rsidRDefault="006A262D" w:rsidP="006A262D">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8D9887B" w14:textId="77777777" w:rsidR="006A262D" w:rsidRPr="005554C2" w:rsidRDefault="006A262D" w:rsidP="006A262D">
      <w:pPr>
        <w:jc w:val="both"/>
        <w:rPr>
          <w:sz w:val="24"/>
          <w:szCs w:val="24"/>
        </w:rPr>
      </w:pPr>
    </w:p>
    <w:p w14:paraId="2C55AE6D" w14:textId="77777777" w:rsidR="006A262D" w:rsidRPr="005554C2" w:rsidRDefault="006A262D" w:rsidP="006A262D">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6E1159F8" w14:textId="77777777" w:rsidR="006A262D" w:rsidRPr="005554C2" w:rsidRDefault="006A262D" w:rsidP="006A262D">
      <w:pPr>
        <w:ind w:firstLine="851"/>
        <w:jc w:val="both"/>
        <w:rPr>
          <w:sz w:val="24"/>
          <w:szCs w:val="24"/>
        </w:rPr>
      </w:pPr>
    </w:p>
    <w:p w14:paraId="2AB57F26" w14:textId="77777777" w:rsidR="006A262D" w:rsidRPr="005554C2" w:rsidRDefault="006A262D" w:rsidP="006A262D">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FDB989E" w14:textId="77777777" w:rsidR="006A262D" w:rsidRPr="005554C2" w:rsidRDefault="006A262D" w:rsidP="006A262D">
      <w:pPr>
        <w:ind w:firstLine="851"/>
        <w:jc w:val="both"/>
        <w:rPr>
          <w:sz w:val="24"/>
          <w:szCs w:val="24"/>
        </w:rPr>
      </w:pPr>
    </w:p>
    <w:p w14:paraId="767AA7A2" w14:textId="77777777" w:rsidR="006A262D" w:rsidRPr="005554C2" w:rsidRDefault="006A262D" w:rsidP="006A262D">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A7DE192" w14:textId="77777777" w:rsidR="006A262D" w:rsidRPr="005554C2" w:rsidRDefault="006A262D" w:rsidP="006A262D">
      <w:pPr>
        <w:ind w:firstLine="851"/>
        <w:jc w:val="both"/>
        <w:rPr>
          <w:sz w:val="24"/>
          <w:szCs w:val="24"/>
        </w:rPr>
      </w:pPr>
    </w:p>
    <w:p w14:paraId="2A437149" w14:textId="77777777" w:rsidR="006A262D" w:rsidRPr="005554C2" w:rsidRDefault="006A262D" w:rsidP="006A262D">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85DCFCA" w14:textId="77777777" w:rsidR="006A262D" w:rsidRPr="005554C2" w:rsidRDefault="006A262D" w:rsidP="006A262D">
      <w:pPr>
        <w:ind w:firstLine="851"/>
        <w:jc w:val="both"/>
        <w:rPr>
          <w:sz w:val="24"/>
          <w:szCs w:val="24"/>
        </w:rPr>
      </w:pPr>
    </w:p>
    <w:p w14:paraId="41F96328" w14:textId="77777777" w:rsidR="006A262D" w:rsidRPr="005554C2" w:rsidRDefault="006A262D" w:rsidP="006A262D">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175DC93B" w14:textId="77777777" w:rsidR="006A262D" w:rsidRPr="005554C2" w:rsidRDefault="006A262D" w:rsidP="006A262D">
      <w:pPr>
        <w:ind w:firstLine="851"/>
        <w:jc w:val="both"/>
        <w:rPr>
          <w:sz w:val="24"/>
          <w:szCs w:val="24"/>
        </w:rPr>
      </w:pPr>
    </w:p>
    <w:p w14:paraId="03FD8BCB" w14:textId="77777777" w:rsidR="006A262D" w:rsidRPr="005554C2" w:rsidRDefault="006A262D" w:rsidP="006A262D">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0E8966E" w14:textId="77777777" w:rsidR="006A262D" w:rsidRPr="005554C2" w:rsidRDefault="006A262D" w:rsidP="006A262D">
      <w:pPr>
        <w:ind w:firstLine="851"/>
        <w:jc w:val="both"/>
        <w:rPr>
          <w:b/>
          <w:sz w:val="24"/>
          <w:szCs w:val="24"/>
        </w:rPr>
      </w:pPr>
    </w:p>
    <w:p w14:paraId="65DFCFD4" w14:textId="77777777" w:rsidR="006A262D" w:rsidRPr="005554C2" w:rsidRDefault="006A262D" w:rsidP="006A262D">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5634D7FF" w14:textId="77777777" w:rsidR="006A262D" w:rsidRPr="005554C2" w:rsidRDefault="006A262D" w:rsidP="006A262D">
      <w:pPr>
        <w:ind w:firstLine="851"/>
        <w:jc w:val="both"/>
        <w:rPr>
          <w:sz w:val="24"/>
          <w:szCs w:val="24"/>
        </w:rPr>
      </w:pPr>
    </w:p>
    <w:p w14:paraId="444F45A0" w14:textId="77777777" w:rsidR="006A262D" w:rsidRPr="005554C2" w:rsidRDefault="006A262D" w:rsidP="006A262D">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302EEBDC" w14:textId="77777777" w:rsidR="006A262D" w:rsidRPr="005554C2" w:rsidRDefault="006A262D" w:rsidP="006A262D">
      <w:pPr>
        <w:ind w:firstLine="851"/>
        <w:jc w:val="both"/>
        <w:rPr>
          <w:sz w:val="24"/>
          <w:szCs w:val="24"/>
        </w:rPr>
      </w:pPr>
    </w:p>
    <w:p w14:paraId="131B1D82" w14:textId="77777777" w:rsidR="006A262D" w:rsidRPr="005554C2" w:rsidRDefault="006A262D" w:rsidP="006A262D">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1247BBC0" w14:textId="77777777" w:rsidR="006A262D" w:rsidRDefault="006A262D" w:rsidP="006A262D">
      <w:pPr>
        <w:ind w:firstLine="851"/>
        <w:jc w:val="both"/>
        <w:rPr>
          <w:b/>
          <w:sz w:val="24"/>
          <w:szCs w:val="24"/>
        </w:rPr>
      </w:pPr>
    </w:p>
    <w:p w14:paraId="64FA7F14" w14:textId="77777777" w:rsidR="006A262D" w:rsidRDefault="006A262D" w:rsidP="006A262D">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78EA034B" w14:textId="77777777" w:rsidR="006A262D" w:rsidRDefault="006A262D" w:rsidP="006A262D">
      <w:pPr>
        <w:ind w:firstLine="851"/>
        <w:jc w:val="both"/>
        <w:rPr>
          <w:sz w:val="24"/>
          <w:szCs w:val="24"/>
        </w:rPr>
      </w:pPr>
    </w:p>
    <w:p w14:paraId="448D5D11" w14:textId="77777777" w:rsidR="006A262D" w:rsidRPr="005554C2" w:rsidRDefault="006A262D" w:rsidP="006A262D">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7E3822B9" w14:textId="77777777" w:rsidR="006A262D" w:rsidRPr="005554C2" w:rsidRDefault="006A262D" w:rsidP="006A262D">
      <w:pPr>
        <w:ind w:firstLine="851"/>
        <w:jc w:val="both"/>
        <w:rPr>
          <w:sz w:val="24"/>
          <w:szCs w:val="24"/>
        </w:rPr>
      </w:pPr>
    </w:p>
    <w:p w14:paraId="4A991356" w14:textId="77777777" w:rsidR="006A262D" w:rsidRPr="005554C2" w:rsidRDefault="006A262D" w:rsidP="006A262D">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w:t>
      </w:r>
      <w:proofErr w:type="gramStart"/>
      <w:r>
        <w:rPr>
          <w:sz w:val="24"/>
          <w:szCs w:val="24"/>
        </w:rPr>
        <w:t>n.º</w:t>
      </w:r>
      <w:proofErr w:type="gramEnd"/>
      <w:r>
        <w:rPr>
          <w:sz w:val="24"/>
          <w:szCs w:val="24"/>
        </w:rPr>
        <w:t xml:space="preserve"> </w:t>
      </w:r>
      <w:r w:rsidRPr="005554C2">
        <w:rPr>
          <w:sz w:val="24"/>
          <w:szCs w:val="24"/>
        </w:rPr>
        <w:t xml:space="preserve">12.846, de 2013. </w:t>
      </w:r>
    </w:p>
    <w:p w14:paraId="6D879518" w14:textId="77777777" w:rsidR="006A262D" w:rsidRPr="0003582F" w:rsidRDefault="006A262D" w:rsidP="006A262D">
      <w:pPr>
        <w:ind w:firstLine="851"/>
        <w:jc w:val="both"/>
        <w:rPr>
          <w:szCs w:val="16"/>
        </w:rPr>
      </w:pPr>
    </w:p>
    <w:p w14:paraId="056FA52B" w14:textId="77777777" w:rsidR="006A262D" w:rsidRPr="005554C2" w:rsidRDefault="006A262D" w:rsidP="006A262D">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7202862" w14:textId="77777777" w:rsidR="006A262D" w:rsidRPr="005554C2" w:rsidRDefault="006A262D" w:rsidP="006A262D">
      <w:pPr>
        <w:ind w:firstLine="851"/>
        <w:jc w:val="both"/>
        <w:rPr>
          <w:sz w:val="24"/>
          <w:szCs w:val="24"/>
        </w:rPr>
      </w:pPr>
    </w:p>
    <w:p w14:paraId="17B9EF33" w14:textId="77777777" w:rsidR="006A262D" w:rsidRPr="005554C2" w:rsidRDefault="006A262D" w:rsidP="006A262D">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31A48D3" w14:textId="77777777" w:rsidR="006A262D" w:rsidRPr="005554C2" w:rsidRDefault="006A262D" w:rsidP="006A262D">
      <w:pPr>
        <w:ind w:firstLine="851"/>
        <w:jc w:val="both"/>
        <w:rPr>
          <w:b/>
          <w:sz w:val="24"/>
          <w:szCs w:val="24"/>
        </w:rPr>
      </w:pPr>
    </w:p>
    <w:p w14:paraId="3268A391" w14:textId="77777777" w:rsidR="006A262D" w:rsidRPr="005554C2" w:rsidRDefault="006A262D" w:rsidP="006A262D">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7357AE24" w14:textId="77777777" w:rsidR="006A262D" w:rsidRPr="0003582F" w:rsidRDefault="006A262D" w:rsidP="006A262D">
      <w:pPr>
        <w:ind w:firstLine="851"/>
        <w:jc w:val="both"/>
        <w:rPr>
          <w:b/>
          <w:sz w:val="24"/>
          <w:szCs w:val="16"/>
        </w:rPr>
      </w:pPr>
    </w:p>
    <w:p w14:paraId="05C08B53" w14:textId="77777777" w:rsidR="006A262D" w:rsidRPr="005554C2" w:rsidRDefault="006A262D" w:rsidP="006A262D">
      <w:pPr>
        <w:ind w:firstLine="851"/>
        <w:jc w:val="both"/>
        <w:rPr>
          <w:sz w:val="24"/>
          <w:szCs w:val="24"/>
        </w:rPr>
      </w:pPr>
      <w:r w:rsidRPr="005554C2">
        <w:rPr>
          <w:b/>
          <w:sz w:val="24"/>
          <w:szCs w:val="24"/>
        </w:rPr>
        <w:t>11.3.1.</w:t>
      </w:r>
      <w:r w:rsidRPr="005554C2">
        <w:rPr>
          <w:sz w:val="24"/>
          <w:szCs w:val="24"/>
        </w:rPr>
        <w:t xml:space="preserve"> Advertência; </w:t>
      </w:r>
    </w:p>
    <w:p w14:paraId="46ADA686" w14:textId="77777777" w:rsidR="006A262D" w:rsidRPr="0003582F" w:rsidRDefault="006A262D" w:rsidP="006A262D">
      <w:pPr>
        <w:ind w:firstLine="851"/>
        <w:jc w:val="both"/>
        <w:rPr>
          <w:sz w:val="24"/>
          <w:szCs w:val="16"/>
        </w:rPr>
      </w:pPr>
    </w:p>
    <w:p w14:paraId="0EDA4570" w14:textId="77777777" w:rsidR="006A262D" w:rsidRDefault="006A262D" w:rsidP="006A262D">
      <w:pPr>
        <w:ind w:firstLine="851"/>
        <w:jc w:val="both"/>
        <w:rPr>
          <w:sz w:val="24"/>
          <w:szCs w:val="24"/>
        </w:rPr>
      </w:pPr>
      <w:r w:rsidRPr="005554C2">
        <w:rPr>
          <w:b/>
          <w:sz w:val="24"/>
          <w:szCs w:val="24"/>
        </w:rPr>
        <w:t>11.3.2.</w:t>
      </w:r>
      <w:r>
        <w:rPr>
          <w:sz w:val="24"/>
          <w:szCs w:val="24"/>
        </w:rPr>
        <w:t xml:space="preserve"> Multa de mora;</w:t>
      </w:r>
    </w:p>
    <w:p w14:paraId="66A69C99" w14:textId="77777777" w:rsidR="006A262D" w:rsidRPr="0003582F" w:rsidRDefault="006A262D" w:rsidP="006A262D">
      <w:pPr>
        <w:ind w:firstLine="851"/>
        <w:jc w:val="both"/>
        <w:rPr>
          <w:sz w:val="24"/>
          <w:szCs w:val="16"/>
        </w:rPr>
      </w:pPr>
    </w:p>
    <w:p w14:paraId="20D27B4A" w14:textId="77777777" w:rsidR="006A262D" w:rsidRDefault="006A262D" w:rsidP="006A262D">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45D09A54" w14:textId="77777777" w:rsidR="006A262D" w:rsidRPr="005554C2" w:rsidRDefault="006A262D" w:rsidP="006A262D">
      <w:pPr>
        <w:ind w:firstLine="851"/>
        <w:jc w:val="both"/>
        <w:rPr>
          <w:sz w:val="24"/>
          <w:szCs w:val="24"/>
        </w:rPr>
      </w:pPr>
    </w:p>
    <w:p w14:paraId="6EBD5730" w14:textId="77777777" w:rsidR="006A262D" w:rsidRDefault="006A262D" w:rsidP="006A262D">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0C6C1FF" w14:textId="77777777" w:rsidR="006A262D" w:rsidRPr="0003582F" w:rsidRDefault="006A262D" w:rsidP="006A262D">
      <w:pPr>
        <w:ind w:firstLine="851"/>
        <w:jc w:val="both"/>
        <w:rPr>
          <w:sz w:val="24"/>
          <w:szCs w:val="16"/>
        </w:rPr>
      </w:pPr>
    </w:p>
    <w:p w14:paraId="140D53B1" w14:textId="77777777" w:rsidR="006A262D" w:rsidRDefault="006A262D" w:rsidP="006A262D">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5E50711C" w14:textId="77777777" w:rsidR="006A262D" w:rsidRPr="005554C2" w:rsidRDefault="006A262D" w:rsidP="006A262D">
      <w:pPr>
        <w:ind w:firstLine="851"/>
        <w:jc w:val="both"/>
        <w:rPr>
          <w:sz w:val="24"/>
          <w:szCs w:val="24"/>
        </w:rPr>
      </w:pPr>
    </w:p>
    <w:p w14:paraId="4F1027C5" w14:textId="77777777" w:rsidR="006A262D" w:rsidRDefault="006A262D" w:rsidP="006A262D">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39D2A049" w14:textId="77777777" w:rsidR="006A262D" w:rsidRPr="005554C2" w:rsidRDefault="006A262D" w:rsidP="006A262D">
      <w:pPr>
        <w:ind w:firstLine="851"/>
        <w:jc w:val="both"/>
        <w:rPr>
          <w:sz w:val="24"/>
          <w:szCs w:val="24"/>
        </w:rPr>
      </w:pPr>
    </w:p>
    <w:p w14:paraId="605BE3B0" w14:textId="77777777" w:rsidR="006A262D" w:rsidRPr="005554C2" w:rsidRDefault="006A262D" w:rsidP="006A262D">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03AC89B" w14:textId="77777777" w:rsidR="006A262D" w:rsidRPr="005554C2" w:rsidRDefault="006A262D" w:rsidP="006A262D">
      <w:pPr>
        <w:ind w:firstLine="851"/>
        <w:jc w:val="both"/>
        <w:rPr>
          <w:b/>
          <w:sz w:val="24"/>
          <w:szCs w:val="24"/>
        </w:rPr>
      </w:pPr>
    </w:p>
    <w:p w14:paraId="2A2EAAD7" w14:textId="77777777" w:rsidR="006A262D" w:rsidRPr="005554C2" w:rsidRDefault="006A262D" w:rsidP="006A262D">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5B5CCD59" w14:textId="77777777" w:rsidR="006A262D" w:rsidRPr="005554C2" w:rsidRDefault="006A262D" w:rsidP="006A262D">
      <w:pPr>
        <w:ind w:firstLine="851"/>
        <w:jc w:val="both"/>
        <w:rPr>
          <w:b/>
          <w:sz w:val="24"/>
          <w:szCs w:val="24"/>
        </w:rPr>
      </w:pPr>
    </w:p>
    <w:p w14:paraId="123EC7F8" w14:textId="77777777" w:rsidR="006A262D" w:rsidRPr="005554C2" w:rsidRDefault="006A262D" w:rsidP="006A262D">
      <w:pPr>
        <w:ind w:firstLine="851"/>
        <w:jc w:val="both"/>
        <w:rPr>
          <w:sz w:val="24"/>
          <w:szCs w:val="24"/>
        </w:rPr>
      </w:pPr>
      <w:r w:rsidRPr="005554C2">
        <w:rPr>
          <w:b/>
          <w:sz w:val="24"/>
          <w:szCs w:val="24"/>
        </w:rPr>
        <w:t>11.5.</w:t>
      </w:r>
      <w:r w:rsidRPr="005554C2">
        <w:rPr>
          <w:sz w:val="24"/>
          <w:szCs w:val="24"/>
        </w:rPr>
        <w:t xml:space="preserve"> O prazo para defesa prévia se</w:t>
      </w:r>
      <w:r>
        <w:rPr>
          <w:sz w:val="24"/>
          <w:szCs w:val="24"/>
        </w:rPr>
        <w:t>rá</w:t>
      </w:r>
      <w:r w:rsidRPr="005554C2">
        <w:rPr>
          <w:sz w:val="24"/>
          <w:szCs w:val="24"/>
        </w:rPr>
        <w:t xml:space="preserve"> de </w:t>
      </w:r>
      <w:r>
        <w:rPr>
          <w:sz w:val="24"/>
          <w:szCs w:val="24"/>
        </w:rPr>
        <w:t>15 (quinze</w:t>
      </w:r>
      <w:r w:rsidRPr="005554C2">
        <w:rPr>
          <w:sz w:val="24"/>
          <w:szCs w:val="24"/>
        </w:rPr>
        <w:t xml:space="preserve">) dias úteis. </w:t>
      </w:r>
    </w:p>
    <w:p w14:paraId="0D8A3982" w14:textId="77777777" w:rsidR="006A262D" w:rsidRPr="00D2667F" w:rsidRDefault="006A262D" w:rsidP="006A262D">
      <w:pPr>
        <w:ind w:firstLine="851"/>
        <w:jc w:val="both"/>
        <w:rPr>
          <w:b/>
          <w:sz w:val="16"/>
          <w:szCs w:val="16"/>
        </w:rPr>
      </w:pPr>
    </w:p>
    <w:p w14:paraId="0ACCDD7D" w14:textId="77777777" w:rsidR="006A262D" w:rsidRPr="005554C2" w:rsidRDefault="006A262D" w:rsidP="006A262D">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059ACCB" w14:textId="77777777" w:rsidR="006A262D" w:rsidRPr="005554C2" w:rsidRDefault="006A262D" w:rsidP="006A262D">
      <w:pPr>
        <w:ind w:firstLine="851"/>
        <w:jc w:val="both"/>
        <w:rPr>
          <w:b/>
          <w:sz w:val="24"/>
          <w:szCs w:val="24"/>
        </w:rPr>
      </w:pPr>
    </w:p>
    <w:p w14:paraId="3B46E447" w14:textId="77777777" w:rsidR="006A262D" w:rsidRPr="005554C2" w:rsidRDefault="006A262D" w:rsidP="006A262D">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29B04D70" w14:textId="77777777" w:rsidR="006A262D" w:rsidRPr="005554C2" w:rsidRDefault="006A262D" w:rsidP="006A262D">
      <w:pPr>
        <w:ind w:firstLine="851"/>
        <w:jc w:val="both"/>
        <w:rPr>
          <w:sz w:val="24"/>
          <w:szCs w:val="24"/>
        </w:rPr>
      </w:pPr>
    </w:p>
    <w:p w14:paraId="6B978CC3" w14:textId="77777777" w:rsidR="006A262D" w:rsidRPr="005554C2" w:rsidRDefault="006A262D" w:rsidP="006A262D">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30001531" w14:textId="77777777" w:rsidR="006A262D" w:rsidRPr="005554C2" w:rsidRDefault="006A262D" w:rsidP="006A262D">
      <w:pPr>
        <w:ind w:firstLine="851"/>
        <w:jc w:val="both"/>
        <w:rPr>
          <w:sz w:val="24"/>
          <w:szCs w:val="24"/>
        </w:rPr>
      </w:pPr>
    </w:p>
    <w:p w14:paraId="0E39D87D" w14:textId="77777777" w:rsidR="006A262D" w:rsidRPr="005554C2" w:rsidRDefault="006A262D" w:rsidP="006A262D">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C32E529" w14:textId="77777777" w:rsidR="006A262D" w:rsidRPr="005554C2" w:rsidRDefault="006A262D" w:rsidP="006A262D">
      <w:pPr>
        <w:ind w:firstLine="851"/>
        <w:jc w:val="both"/>
        <w:rPr>
          <w:sz w:val="24"/>
          <w:szCs w:val="24"/>
        </w:rPr>
      </w:pPr>
    </w:p>
    <w:tbl>
      <w:tblPr>
        <w:tblW w:w="5000" w:type="pct"/>
        <w:tblLook w:val="0000" w:firstRow="0" w:lastRow="0" w:firstColumn="0" w:lastColumn="0" w:noHBand="0" w:noVBand="0"/>
      </w:tblPr>
      <w:tblGrid>
        <w:gridCol w:w="9911"/>
      </w:tblGrid>
      <w:tr w:rsidR="006A262D" w:rsidRPr="005554C2" w14:paraId="184AE89F"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8E471D" w14:textId="77777777" w:rsidR="006A262D" w:rsidRPr="005554C2" w:rsidRDefault="006A262D" w:rsidP="00CF60E8">
            <w:pPr>
              <w:ind w:firstLine="851"/>
              <w:jc w:val="both"/>
              <w:rPr>
                <w:sz w:val="24"/>
                <w:szCs w:val="24"/>
              </w:rPr>
            </w:pPr>
            <w:r w:rsidRPr="005554C2">
              <w:rPr>
                <w:b/>
                <w:sz w:val="24"/>
                <w:szCs w:val="24"/>
              </w:rPr>
              <w:t>CLÁUSULA 12. - DAS MEDIDAS ANTICORRUPÇÃO</w:t>
            </w:r>
          </w:p>
        </w:tc>
      </w:tr>
    </w:tbl>
    <w:p w14:paraId="0CCAE160" w14:textId="77777777" w:rsidR="006A262D" w:rsidRPr="005554C2" w:rsidRDefault="006A262D" w:rsidP="006A262D">
      <w:pPr>
        <w:rPr>
          <w:b/>
          <w:sz w:val="24"/>
          <w:szCs w:val="24"/>
        </w:rPr>
      </w:pPr>
    </w:p>
    <w:p w14:paraId="5E34C989" w14:textId="77777777" w:rsidR="006A262D" w:rsidRPr="005554C2" w:rsidRDefault="006A262D" w:rsidP="006A262D">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A24664F" w14:textId="77777777" w:rsidR="006A262D" w:rsidRPr="005554C2" w:rsidRDefault="006A262D" w:rsidP="006A262D">
      <w:pPr>
        <w:jc w:val="both"/>
        <w:rPr>
          <w:sz w:val="24"/>
          <w:szCs w:val="24"/>
        </w:rPr>
      </w:pPr>
    </w:p>
    <w:tbl>
      <w:tblPr>
        <w:tblW w:w="5000" w:type="pct"/>
        <w:tblLook w:val="0000" w:firstRow="0" w:lastRow="0" w:firstColumn="0" w:lastColumn="0" w:noHBand="0" w:noVBand="0"/>
      </w:tblPr>
      <w:tblGrid>
        <w:gridCol w:w="9911"/>
      </w:tblGrid>
      <w:tr w:rsidR="006A262D" w:rsidRPr="005554C2" w14:paraId="2D74A1CC" w14:textId="77777777" w:rsidTr="00CF60E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175C0DC" w14:textId="77777777" w:rsidR="006A262D" w:rsidRPr="005554C2" w:rsidRDefault="006A262D" w:rsidP="00CF60E8">
            <w:pPr>
              <w:ind w:firstLine="851"/>
              <w:jc w:val="both"/>
              <w:rPr>
                <w:sz w:val="24"/>
                <w:szCs w:val="24"/>
              </w:rPr>
            </w:pPr>
            <w:r w:rsidRPr="005554C2">
              <w:rPr>
                <w:b/>
                <w:sz w:val="24"/>
                <w:szCs w:val="24"/>
              </w:rPr>
              <w:t>CLÁUSULA 13. - DAS DISPOSIÇÕES FINAIS</w:t>
            </w:r>
          </w:p>
        </w:tc>
      </w:tr>
    </w:tbl>
    <w:p w14:paraId="6E6FDBD5" w14:textId="77777777" w:rsidR="006A262D" w:rsidRPr="005554C2" w:rsidRDefault="006A262D" w:rsidP="006A262D">
      <w:pPr>
        <w:ind w:firstLine="851"/>
        <w:jc w:val="both"/>
        <w:rPr>
          <w:b/>
          <w:sz w:val="24"/>
          <w:szCs w:val="24"/>
        </w:rPr>
      </w:pPr>
    </w:p>
    <w:p w14:paraId="54517A95" w14:textId="77777777" w:rsidR="006A262D" w:rsidRPr="005554C2" w:rsidRDefault="006A262D" w:rsidP="006A262D">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4D877E0" w14:textId="77777777" w:rsidR="006A262D" w:rsidRPr="005554C2" w:rsidRDefault="006A262D" w:rsidP="006A262D">
      <w:pPr>
        <w:ind w:firstLine="851"/>
        <w:jc w:val="both"/>
        <w:rPr>
          <w:sz w:val="24"/>
          <w:szCs w:val="24"/>
        </w:rPr>
      </w:pPr>
    </w:p>
    <w:p w14:paraId="0F7BACBC" w14:textId="77777777" w:rsidR="006A262D" w:rsidRPr="005554C2" w:rsidRDefault="006A262D" w:rsidP="006A262D">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69E7267" w14:textId="77777777" w:rsidR="006A262D" w:rsidRPr="005554C2" w:rsidRDefault="006A262D" w:rsidP="006A262D">
      <w:pPr>
        <w:keepLines/>
        <w:ind w:firstLine="851"/>
        <w:jc w:val="both"/>
        <w:rPr>
          <w:b/>
          <w:sz w:val="24"/>
          <w:szCs w:val="24"/>
        </w:rPr>
      </w:pPr>
    </w:p>
    <w:p w14:paraId="5797A58B" w14:textId="77777777" w:rsidR="006A262D" w:rsidRPr="005554C2" w:rsidRDefault="006A262D" w:rsidP="006A262D">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6FB6B450" w14:textId="77777777" w:rsidR="006A262D" w:rsidRPr="005554C2" w:rsidRDefault="006A262D" w:rsidP="006A262D">
      <w:pPr>
        <w:keepLines/>
        <w:ind w:firstLine="851"/>
        <w:jc w:val="both"/>
        <w:rPr>
          <w:sz w:val="24"/>
          <w:szCs w:val="24"/>
        </w:rPr>
      </w:pPr>
    </w:p>
    <w:p w14:paraId="4F3053B4" w14:textId="77777777" w:rsidR="006A262D" w:rsidRPr="005554C2" w:rsidRDefault="006A262D" w:rsidP="006A262D">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C07F6F0" w14:textId="77777777" w:rsidR="006A262D" w:rsidRPr="005554C2" w:rsidRDefault="006A262D" w:rsidP="006A262D">
      <w:pPr>
        <w:keepLines/>
        <w:ind w:firstLine="851"/>
        <w:jc w:val="both"/>
        <w:rPr>
          <w:sz w:val="24"/>
          <w:szCs w:val="24"/>
        </w:rPr>
      </w:pPr>
    </w:p>
    <w:p w14:paraId="289900CC" w14:textId="77777777" w:rsidR="006A262D" w:rsidRPr="005554C2" w:rsidRDefault="006A262D" w:rsidP="006A262D">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10C06103" w14:textId="77777777" w:rsidR="006A262D" w:rsidRPr="005554C2" w:rsidRDefault="006A262D" w:rsidP="006A262D">
      <w:pPr>
        <w:keepLines/>
        <w:jc w:val="both"/>
        <w:rPr>
          <w:b/>
          <w:sz w:val="24"/>
          <w:szCs w:val="24"/>
        </w:rPr>
      </w:pPr>
    </w:p>
    <w:p w14:paraId="3F566DD5" w14:textId="77777777" w:rsidR="006A262D" w:rsidRPr="005554C2" w:rsidRDefault="006A262D" w:rsidP="006A262D">
      <w:pPr>
        <w:ind w:firstLine="851"/>
        <w:jc w:val="both"/>
        <w:rPr>
          <w:sz w:val="24"/>
          <w:szCs w:val="24"/>
        </w:rPr>
      </w:pPr>
      <w:r w:rsidRPr="005554C2">
        <w:rPr>
          <w:b/>
          <w:sz w:val="24"/>
          <w:szCs w:val="24"/>
        </w:rPr>
        <w:t xml:space="preserve">13.6. </w:t>
      </w:r>
      <w:r w:rsidRPr="005554C2">
        <w:rPr>
          <w:sz w:val="24"/>
          <w:szCs w:val="24"/>
        </w:rPr>
        <w:t>É vedada a subcontratação.</w:t>
      </w:r>
    </w:p>
    <w:p w14:paraId="71C051A1" w14:textId="77777777" w:rsidR="006A262D" w:rsidRPr="005554C2" w:rsidRDefault="006A262D" w:rsidP="006A262D">
      <w:pPr>
        <w:ind w:firstLine="851"/>
        <w:jc w:val="both"/>
        <w:rPr>
          <w:b/>
          <w:sz w:val="24"/>
          <w:szCs w:val="24"/>
        </w:rPr>
      </w:pPr>
    </w:p>
    <w:p w14:paraId="7A0871BD" w14:textId="77777777" w:rsidR="006A262D" w:rsidRPr="005554C2" w:rsidRDefault="006A262D" w:rsidP="006A262D">
      <w:pPr>
        <w:ind w:firstLine="851"/>
        <w:jc w:val="both"/>
        <w:rPr>
          <w:sz w:val="24"/>
          <w:szCs w:val="24"/>
        </w:rPr>
      </w:pPr>
      <w:r w:rsidRPr="005554C2">
        <w:rPr>
          <w:b/>
          <w:sz w:val="24"/>
          <w:szCs w:val="24"/>
        </w:rPr>
        <w:t xml:space="preserve">13.7. </w:t>
      </w:r>
      <w:r w:rsidRPr="005554C2">
        <w:rPr>
          <w:sz w:val="24"/>
          <w:szCs w:val="24"/>
        </w:rPr>
        <w:t xml:space="preserve">A </w:t>
      </w:r>
      <w:r w:rsidRPr="00CE283D">
        <w:rPr>
          <w:b/>
          <w:sz w:val="24"/>
          <w:szCs w:val="24"/>
        </w:rPr>
        <w:t xml:space="preserve">CONTRATADA </w:t>
      </w:r>
      <w:r w:rsidRPr="00CE283D">
        <w:rPr>
          <w:sz w:val="24"/>
          <w:szCs w:val="24"/>
        </w:rPr>
        <w:t>assume inteira responsabilidade pela perfeita execução do objeto contratado.</w:t>
      </w:r>
    </w:p>
    <w:p w14:paraId="3100615D" w14:textId="77777777" w:rsidR="006A262D" w:rsidRPr="005554C2" w:rsidRDefault="006A262D" w:rsidP="006A262D">
      <w:pPr>
        <w:keepLines/>
        <w:jc w:val="both"/>
        <w:rPr>
          <w:b/>
          <w:sz w:val="24"/>
          <w:szCs w:val="24"/>
        </w:rPr>
      </w:pPr>
    </w:p>
    <w:p w14:paraId="76A3F071" w14:textId="77777777" w:rsidR="006A262D" w:rsidRPr="005554C2" w:rsidRDefault="006A262D" w:rsidP="006A262D">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0A4C2015" w14:textId="77777777" w:rsidR="006A262D" w:rsidRPr="005554C2" w:rsidRDefault="006A262D" w:rsidP="006A262D">
      <w:pPr>
        <w:keepLines/>
        <w:ind w:firstLine="851"/>
        <w:jc w:val="both"/>
        <w:rPr>
          <w:sz w:val="24"/>
          <w:szCs w:val="24"/>
        </w:rPr>
      </w:pPr>
    </w:p>
    <w:p w14:paraId="25777104" w14:textId="77777777" w:rsidR="006A262D" w:rsidRPr="005554C2" w:rsidRDefault="006A262D" w:rsidP="006A262D">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2376072" w14:textId="77777777" w:rsidR="006A262D" w:rsidRPr="005554C2" w:rsidRDefault="006A262D" w:rsidP="006A262D">
      <w:pPr>
        <w:ind w:firstLine="851"/>
        <w:jc w:val="both"/>
        <w:rPr>
          <w:sz w:val="24"/>
          <w:szCs w:val="24"/>
        </w:rPr>
      </w:pPr>
    </w:p>
    <w:p w14:paraId="517BE5E1" w14:textId="77777777" w:rsidR="006A262D" w:rsidRPr="005554C2" w:rsidRDefault="006A262D" w:rsidP="006A262D">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192EDB4E" w14:textId="77777777" w:rsidR="006A262D" w:rsidRPr="005554C2" w:rsidRDefault="006A262D" w:rsidP="006A262D">
      <w:pPr>
        <w:ind w:firstLine="851"/>
        <w:jc w:val="both"/>
        <w:rPr>
          <w:sz w:val="24"/>
          <w:szCs w:val="24"/>
        </w:rPr>
      </w:pPr>
    </w:p>
    <w:p w14:paraId="35A00EC3" w14:textId="77777777" w:rsidR="006A262D" w:rsidRPr="005554C2" w:rsidRDefault="006A262D" w:rsidP="006A262D">
      <w:pPr>
        <w:ind w:firstLine="851"/>
        <w:jc w:val="both"/>
        <w:rPr>
          <w:sz w:val="24"/>
          <w:szCs w:val="24"/>
        </w:rPr>
      </w:pPr>
      <w:proofErr w:type="gramStart"/>
      <w:r w:rsidRPr="005554C2">
        <w:rPr>
          <w:sz w:val="24"/>
          <w:szCs w:val="24"/>
        </w:rPr>
        <w:t>Piracicaba,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w:t>
      </w:r>
      <w:r>
        <w:rPr>
          <w:sz w:val="24"/>
          <w:szCs w:val="24"/>
        </w:rPr>
        <w:t>6</w:t>
      </w:r>
      <w:r w:rsidRPr="005554C2">
        <w:rPr>
          <w:sz w:val="24"/>
          <w:szCs w:val="24"/>
        </w:rPr>
        <w:t>.</w:t>
      </w:r>
    </w:p>
    <w:p w14:paraId="586316FF" w14:textId="77777777" w:rsidR="006A262D" w:rsidRPr="005554C2" w:rsidRDefault="006A262D" w:rsidP="006A262D">
      <w:pPr>
        <w:jc w:val="both"/>
        <w:rPr>
          <w:sz w:val="24"/>
          <w:szCs w:val="24"/>
        </w:rPr>
      </w:pPr>
    </w:p>
    <w:tbl>
      <w:tblPr>
        <w:tblW w:w="5000" w:type="pct"/>
        <w:tblLook w:val="0000" w:firstRow="0" w:lastRow="0" w:firstColumn="0" w:lastColumn="0" w:noHBand="0" w:noVBand="0"/>
      </w:tblPr>
      <w:tblGrid>
        <w:gridCol w:w="4795"/>
        <w:gridCol w:w="321"/>
        <w:gridCol w:w="4795"/>
      </w:tblGrid>
      <w:tr w:rsidR="006A262D" w:rsidRPr="005554C2" w14:paraId="214E9E95" w14:textId="77777777" w:rsidTr="00CF60E8">
        <w:tc>
          <w:tcPr>
            <w:tcW w:w="2419" w:type="pct"/>
            <w:tcBorders>
              <w:top w:val="single" w:sz="4" w:space="0" w:color="000000"/>
              <w:left w:val="single" w:sz="4" w:space="0" w:color="000000"/>
              <w:bottom w:val="single" w:sz="4" w:space="0" w:color="000000"/>
            </w:tcBorders>
            <w:shd w:val="clear" w:color="auto" w:fill="auto"/>
          </w:tcPr>
          <w:p w14:paraId="6C760B67" w14:textId="77777777" w:rsidR="006A262D" w:rsidRPr="005554C2" w:rsidRDefault="006A262D" w:rsidP="00CF60E8">
            <w:pPr>
              <w:snapToGrid w:val="0"/>
              <w:jc w:val="center"/>
              <w:rPr>
                <w:b/>
                <w:sz w:val="24"/>
                <w:szCs w:val="24"/>
              </w:rPr>
            </w:pPr>
          </w:p>
          <w:p w14:paraId="07A0554C" w14:textId="77777777" w:rsidR="006A262D" w:rsidRPr="005554C2" w:rsidRDefault="006A262D" w:rsidP="00CF60E8">
            <w:pPr>
              <w:jc w:val="center"/>
              <w:rPr>
                <w:b/>
                <w:sz w:val="24"/>
                <w:szCs w:val="24"/>
              </w:rPr>
            </w:pPr>
          </w:p>
          <w:p w14:paraId="2CF50739" w14:textId="77777777" w:rsidR="006A262D" w:rsidRPr="005554C2" w:rsidRDefault="006A262D" w:rsidP="00CF60E8">
            <w:pPr>
              <w:jc w:val="center"/>
              <w:rPr>
                <w:b/>
                <w:sz w:val="24"/>
                <w:szCs w:val="24"/>
              </w:rPr>
            </w:pPr>
          </w:p>
          <w:p w14:paraId="4F22DB8A" w14:textId="77777777" w:rsidR="006A262D" w:rsidRPr="005554C2" w:rsidRDefault="006A262D" w:rsidP="00CF60E8">
            <w:pPr>
              <w:jc w:val="center"/>
              <w:rPr>
                <w:b/>
                <w:sz w:val="24"/>
                <w:szCs w:val="24"/>
              </w:rPr>
            </w:pPr>
          </w:p>
          <w:p w14:paraId="074D2211" w14:textId="77777777" w:rsidR="006A262D" w:rsidRPr="005554C2" w:rsidRDefault="006A262D" w:rsidP="00CF60E8">
            <w:pPr>
              <w:rPr>
                <w:b/>
                <w:sz w:val="24"/>
                <w:szCs w:val="24"/>
              </w:rPr>
            </w:pPr>
          </w:p>
          <w:p w14:paraId="35208CFD" w14:textId="77777777" w:rsidR="006A262D" w:rsidRPr="005554C2" w:rsidRDefault="006A262D" w:rsidP="00CF60E8">
            <w:pPr>
              <w:rPr>
                <w:b/>
                <w:sz w:val="24"/>
                <w:szCs w:val="24"/>
              </w:rPr>
            </w:pPr>
          </w:p>
          <w:p w14:paraId="3CCDA332" w14:textId="77777777" w:rsidR="006A262D" w:rsidRPr="005554C2" w:rsidRDefault="006A262D" w:rsidP="00CF60E8">
            <w:pPr>
              <w:jc w:val="center"/>
              <w:rPr>
                <w:sz w:val="24"/>
                <w:szCs w:val="24"/>
              </w:rPr>
            </w:pPr>
            <w:r>
              <w:rPr>
                <w:b/>
                <w:sz w:val="24"/>
                <w:szCs w:val="24"/>
              </w:rPr>
              <w:t>CARLOS ALBERTO L. BELTRAME</w:t>
            </w:r>
          </w:p>
          <w:p w14:paraId="37FA9479" w14:textId="77777777" w:rsidR="006A262D" w:rsidRPr="005554C2" w:rsidRDefault="006A262D" w:rsidP="00CF60E8">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Cultura</w:t>
            </w:r>
          </w:p>
          <w:p w14:paraId="231EC199" w14:textId="77777777" w:rsidR="006A262D" w:rsidRPr="005554C2" w:rsidRDefault="006A262D" w:rsidP="00CF60E8">
            <w:pPr>
              <w:jc w:val="center"/>
              <w:rPr>
                <w:sz w:val="24"/>
                <w:szCs w:val="24"/>
              </w:rPr>
            </w:pPr>
          </w:p>
        </w:tc>
        <w:tc>
          <w:tcPr>
            <w:tcW w:w="162" w:type="pct"/>
            <w:tcBorders>
              <w:left w:val="single" w:sz="4" w:space="0" w:color="000000"/>
            </w:tcBorders>
            <w:shd w:val="clear" w:color="auto" w:fill="auto"/>
          </w:tcPr>
          <w:p w14:paraId="6DF5C3AD" w14:textId="77777777" w:rsidR="006A262D" w:rsidRPr="005554C2" w:rsidRDefault="006A262D" w:rsidP="00CF60E8">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860AD6D" w14:textId="77777777" w:rsidR="006A262D" w:rsidRPr="005554C2" w:rsidRDefault="006A262D" w:rsidP="00CF60E8">
            <w:pPr>
              <w:snapToGrid w:val="0"/>
              <w:jc w:val="center"/>
              <w:rPr>
                <w:b/>
                <w:sz w:val="24"/>
                <w:szCs w:val="24"/>
              </w:rPr>
            </w:pPr>
          </w:p>
          <w:p w14:paraId="7FE9DF86" w14:textId="77777777" w:rsidR="006A262D" w:rsidRPr="005554C2" w:rsidRDefault="006A262D" w:rsidP="00CF60E8">
            <w:pPr>
              <w:jc w:val="center"/>
              <w:rPr>
                <w:b/>
                <w:sz w:val="24"/>
                <w:szCs w:val="24"/>
              </w:rPr>
            </w:pPr>
          </w:p>
          <w:p w14:paraId="4A3108F9" w14:textId="77777777" w:rsidR="006A262D" w:rsidRPr="005554C2" w:rsidRDefault="006A262D" w:rsidP="00CF60E8">
            <w:pPr>
              <w:jc w:val="center"/>
              <w:rPr>
                <w:b/>
                <w:sz w:val="24"/>
                <w:szCs w:val="24"/>
              </w:rPr>
            </w:pPr>
          </w:p>
          <w:p w14:paraId="56320482" w14:textId="77777777" w:rsidR="006A262D" w:rsidRPr="005554C2" w:rsidRDefault="006A262D" w:rsidP="00CF60E8">
            <w:pPr>
              <w:jc w:val="center"/>
              <w:rPr>
                <w:b/>
                <w:sz w:val="24"/>
                <w:szCs w:val="24"/>
              </w:rPr>
            </w:pPr>
          </w:p>
          <w:p w14:paraId="57E3D713" w14:textId="77777777" w:rsidR="006A262D" w:rsidRPr="005554C2" w:rsidRDefault="006A262D" w:rsidP="00CF60E8">
            <w:pPr>
              <w:jc w:val="center"/>
              <w:rPr>
                <w:b/>
                <w:sz w:val="24"/>
                <w:szCs w:val="24"/>
              </w:rPr>
            </w:pPr>
          </w:p>
          <w:p w14:paraId="5ABEEAAA" w14:textId="77777777" w:rsidR="006A262D" w:rsidRPr="005554C2" w:rsidRDefault="006A262D" w:rsidP="00CF60E8">
            <w:pPr>
              <w:rPr>
                <w:b/>
                <w:sz w:val="24"/>
                <w:szCs w:val="24"/>
              </w:rPr>
            </w:pPr>
          </w:p>
          <w:p w14:paraId="693D51C6" w14:textId="77777777" w:rsidR="006A262D" w:rsidRPr="005554C2" w:rsidRDefault="006A262D" w:rsidP="00CF60E8">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707706D9" w14:textId="77777777" w:rsidR="006A262D" w:rsidRPr="005554C2" w:rsidRDefault="006A262D" w:rsidP="00CF60E8">
            <w:pPr>
              <w:jc w:val="center"/>
              <w:rPr>
                <w:sz w:val="24"/>
                <w:szCs w:val="24"/>
              </w:rPr>
            </w:pPr>
            <w:r w:rsidRPr="005554C2">
              <w:rPr>
                <w:b/>
                <w:sz w:val="24"/>
                <w:szCs w:val="24"/>
              </w:rPr>
              <w:t xml:space="preserve">Representante Legal </w:t>
            </w:r>
          </w:p>
        </w:tc>
      </w:tr>
    </w:tbl>
    <w:p w14:paraId="60267565" w14:textId="77777777" w:rsidR="006A262D" w:rsidRPr="005554C2" w:rsidRDefault="006A262D" w:rsidP="006A262D">
      <w:pPr>
        <w:rPr>
          <w:b/>
          <w:sz w:val="24"/>
          <w:szCs w:val="24"/>
        </w:rPr>
      </w:pPr>
    </w:p>
    <w:p w14:paraId="3E729788" w14:textId="77777777" w:rsidR="006A262D" w:rsidRPr="005554C2" w:rsidRDefault="006A262D" w:rsidP="006A262D">
      <w:pPr>
        <w:jc w:val="both"/>
        <w:rPr>
          <w:sz w:val="24"/>
          <w:szCs w:val="24"/>
        </w:rPr>
      </w:pPr>
      <w:r w:rsidRPr="005554C2">
        <w:rPr>
          <w:b/>
          <w:sz w:val="24"/>
          <w:szCs w:val="24"/>
          <w:u w:val="single"/>
        </w:rPr>
        <w:t>TESTEMUNHAS:</w:t>
      </w:r>
    </w:p>
    <w:p w14:paraId="4D2C0F34" w14:textId="77777777" w:rsidR="006A262D" w:rsidRPr="005554C2" w:rsidRDefault="006A262D" w:rsidP="006A262D">
      <w:pPr>
        <w:jc w:val="both"/>
        <w:rPr>
          <w:b/>
          <w:sz w:val="24"/>
          <w:szCs w:val="24"/>
          <w:u w:val="single"/>
        </w:rPr>
      </w:pPr>
    </w:p>
    <w:tbl>
      <w:tblPr>
        <w:tblW w:w="5000" w:type="pct"/>
        <w:tblLook w:val="0000" w:firstRow="0" w:lastRow="0" w:firstColumn="0" w:lastColumn="0" w:noHBand="0" w:noVBand="0"/>
      </w:tblPr>
      <w:tblGrid>
        <w:gridCol w:w="4796"/>
        <w:gridCol w:w="320"/>
        <w:gridCol w:w="4795"/>
      </w:tblGrid>
      <w:tr w:rsidR="006A262D" w:rsidRPr="005554C2" w14:paraId="536D50F1" w14:textId="77777777" w:rsidTr="00CF60E8">
        <w:trPr>
          <w:trHeight w:val="1089"/>
        </w:trPr>
        <w:tc>
          <w:tcPr>
            <w:tcW w:w="2419" w:type="pct"/>
            <w:tcBorders>
              <w:top w:val="single" w:sz="4" w:space="0" w:color="000000"/>
              <w:left w:val="single" w:sz="4" w:space="0" w:color="000000"/>
              <w:bottom w:val="single" w:sz="4" w:space="0" w:color="000000"/>
            </w:tcBorders>
            <w:shd w:val="clear" w:color="auto" w:fill="auto"/>
          </w:tcPr>
          <w:p w14:paraId="2E500CB7" w14:textId="77777777" w:rsidR="006A262D" w:rsidRPr="005554C2" w:rsidRDefault="006A262D" w:rsidP="00CF60E8">
            <w:pPr>
              <w:snapToGrid w:val="0"/>
              <w:rPr>
                <w:b/>
                <w:sz w:val="24"/>
                <w:szCs w:val="24"/>
              </w:rPr>
            </w:pPr>
          </w:p>
          <w:p w14:paraId="5004A59E" w14:textId="77777777" w:rsidR="006A262D" w:rsidRPr="005554C2" w:rsidRDefault="006A262D" w:rsidP="00CF60E8">
            <w:pPr>
              <w:rPr>
                <w:b/>
                <w:sz w:val="24"/>
                <w:szCs w:val="24"/>
              </w:rPr>
            </w:pPr>
          </w:p>
          <w:p w14:paraId="5D526FC5" w14:textId="77777777" w:rsidR="006A262D" w:rsidRPr="005554C2" w:rsidRDefault="006A262D" w:rsidP="00CF60E8">
            <w:pPr>
              <w:rPr>
                <w:sz w:val="24"/>
                <w:szCs w:val="24"/>
              </w:rPr>
            </w:pPr>
            <w:r w:rsidRPr="005554C2">
              <w:rPr>
                <w:b/>
                <w:sz w:val="24"/>
                <w:szCs w:val="24"/>
              </w:rPr>
              <w:t>_________________________</w:t>
            </w:r>
          </w:p>
          <w:p w14:paraId="3E96BC72" w14:textId="77777777" w:rsidR="006A262D" w:rsidRPr="005554C2" w:rsidRDefault="006A262D" w:rsidP="00CF60E8">
            <w:pPr>
              <w:rPr>
                <w:sz w:val="24"/>
                <w:szCs w:val="24"/>
              </w:rPr>
            </w:pPr>
            <w:r w:rsidRPr="005554C2">
              <w:rPr>
                <w:b/>
                <w:sz w:val="24"/>
                <w:szCs w:val="24"/>
              </w:rPr>
              <w:t>Nome:</w:t>
            </w:r>
          </w:p>
          <w:p w14:paraId="37C84020" w14:textId="77777777" w:rsidR="006A262D" w:rsidRPr="0003582F" w:rsidRDefault="006A262D" w:rsidP="00CF60E8">
            <w:pPr>
              <w:rPr>
                <w:sz w:val="24"/>
                <w:szCs w:val="24"/>
              </w:rPr>
            </w:pPr>
            <w:r w:rsidRPr="005554C2">
              <w:rPr>
                <w:b/>
                <w:sz w:val="24"/>
                <w:szCs w:val="24"/>
              </w:rPr>
              <w:t>CPF:</w:t>
            </w:r>
          </w:p>
        </w:tc>
        <w:tc>
          <w:tcPr>
            <w:tcW w:w="161" w:type="pct"/>
            <w:tcBorders>
              <w:left w:val="single" w:sz="4" w:space="0" w:color="000000"/>
            </w:tcBorders>
            <w:shd w:val="clear" w:color="auto" w:fill="auto"/>
          </w:tcPr>
          <w:p w14:paraId="1850D5E2" w14:textId="77777777" w:rsidR="006A262D" w:rsidRPr="005554C2" w:rsidRDefault="006A262D" w:rsidP="00CF60E8">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029F2CD" w14:textId="77777777" w:rsidR="006A262D" w:rsidRPr="005554C2" w:rsidRDefault="006A262D" w:rsidP="00CF60E8">
            <w:pPr>
              <w:snapToGrid w:val="0"/>
              <w:rPr>
                <w:b/>
                <w:sz w:val="24"/>
                <w:szCs w:val="24"/>
              </w:rPr>
            </w:pPr>
          </w:p>
          <w:p w14:paraId="1454890D" w14:textId="77777777" w:rsidR="006A262D" w:rsidRPr="005554C2" w:rsidRDefault="006A262D" w:rsidP="00CF60E8">
            <w:pPr>
              <w:rPr>
                <w:b/>
                <w:sz w:val="24"/>
                <w:szCs w:val="24"/>
              </w:rPr>
            </w:pPr>
          </w:p>
          <w:p w14:paraId="0A1A84D4" w14:textId="77777777" w:rsidR="006A262D" w:rsidRPr="005554C2" w:rsidRDefault="006A262D" w:rsidP="00CF60E8">
            <w:pPr>
              <w:rPr>
                <w:sz w:val="24"/>
                <w:szCs w:val="24"/>
              </w:rPr>
            </w:pPr>
            <w:r w:rsidRPr="005554C2">
              <w:rPr>
                <w:b/>
                <w:sz w:val="24"/>
                <w:szCs w:val="24"/>
              </w:rPr>
              <w:t>__________________________</w:t>
            </w:r>
          </w:p>
          <w:p w14:paraId="366668F8" w14:textId="77777777" w:rsidR="006A262D" w:rsidRPr="005554C2" w:rsidRDefault="006A262D" w:rsidP="00CF60E8">
            <w:pPr>
              <w:rPr>
                <w:sz w:val="24"/>
                <w:szCs w:val="24"/>
              </w:rPr>
            </w:pPr>
            <w:r w:rsidRPr="005554C2">
              <w:rPr>
                <w:b/>
                <w:sz w:val="24"/>
                <w:szCs w:val="24"/>
              </w:rPr>
              <w:t>Nome:</w:t>
            </w:r>
          </w:p>
          <w:p w14:paraId="11D5D587" w14:textId="77777777" w:rsidR="006A262D" w:rsidRPr="005554C2" w:rsidRDefault="006A262D" w:rsidP="00CF60E8">
            <w:pPr>
              <w:jc w:val="both"/>
              <w:rPr>
                <w:sz w:val="24"/>
                <w:szCs w:val="24"/>
              </w:rPr>
            </w:pPr>
            <w:r w:rsidRPr="005554C2">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EB08E1">
      <w:headerReference w:type="default" r:id="rId23"/>
      <w:footerReference w:type="default" r:id="rId24"/>
      <w:pgSz w:w="11906" w:h="16838"/>
      <w:pgMar w:top="1134" w:right="851" w:bottom="567" w:left="1134" w:header="284"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E865C9" w:rsidRDefault="00E865C9">
      <w:r>
        <w:separator/>
      </w:r>
    </w:p>
  </w:endnote>
  <w:endnote w:type="continuationSeparator" w:id="0">
    <w:p w14:paraId="55182532" w14:textId="77777777" w:rsidR="00E865C9" w:rsidRDefault="00E865C9">
      <w:r>
        <w:continuationSeparator/>
      </w:r>
    </w:p>
  </w:endnote>
  <w:endnote w:type="continuationNotice" w:id="1">
    <w:p w14:paraId="37DD7979" w14:textId="77777777" w:rsidR="00E865C9" w:rsidRDefault="00E86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1"/>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E865C9" w:rsidRPr="001371F6" w:rsidRDefault="00E865C9" w:rsidP="00183407">
    <w:pPr>
      <w:ind w:left="3346"/>
      <w:rPr>
        <w:rFonts w:ascii="Arial" w:hAnsi="Arial" w:cs="Arial"/>
        <w:sz w:val="6"/>
        <w:szCs w:val="6"/>
      </w:rPr>
    </w:pPr>
  </w:p>
  <w:p w14:paraId="66EAFB0F" w14:textId="0F5816CF" w:rsidR="00E865C9" w:rsidRPr="00BF6A10" w:rsidRDefault="00E865C9" w:rsidP="00183407">
    <w:pPr>
      <w:ind w:left="3346"/>
      <w:rPr>
        <w:rFonts w:ascii="Arial" w:hAnsi="Arial" w:cs="Arial"/>
        <w:sz w:val="16"/>
      </w:rPr>
    </w:pPr>
    <w:r w:rsidRPr="00BF6A10">
      <w:rPr>
        <w:rFonts w:ascii="Arial" w:hAnsi="Arial" w:cs="Arial"/>
        <w:sz w:val="16"/>
      </w:rPr>
      <w:t xml:space="preserve">Pregão Eletrônico nº </w:t>
    </w:r>
    <w:r w:rsidR="00A54F64">
      <w:rPr>
        <w:rFonts w:ascii="Arial" w:hAnsi="Arial" w:cs="Arial"/>
        <w:sz w:val="16"/>
      </w:rPr>
      <w:t>131/2026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62016">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62016">
      <w:rPr>
        <w:rFonts w:ascii="Arial" w:hAnsi="Arial" w:cs="Arial"/>
        <w:b/>
        <w:noProof/>
        <w:sz w:val="16"/>
      </w:rPr>
      <w:t>24</w:t>
    </w:r>
    <w:r w:rsidRPr="003426BF">
      <w:rPr>
        <w:rFonts w:ascii="Arial" w:hAnsi="Arial" w:cs="Arial"/>
        <w:b/>
        <w:sz w:val="16"/>
      </w:rPr>
      <w:fldChar w:fldCharType="end"/>
    </w:r>
  </w:p>
  <w:p w14:paraId="5FAE6968" w14:textId="77777777" w:rsidR="00E865C9" w:rsidRPr="00BF6A10" w:rsidRDefault="00E865C9" w:rsidP="00183407">
    <w:pPr>
      <w:ind w:left="3346"/>
      <w:rPr>
        <w:rFonts w:ascii="Arial" w:hAnsi="Arial" w:cs="Arial"/>
        <w:sz w:val="4"/>
        <w:szCs w:val="4"/>
      </w:rPr>
    </w:pPr>
  </w:p>
  <w:p w14:paraId="6CA6F235" w14:textId="1EA3F6C0" w:rsidR="00E865C9" w:rsidRDefault="00E865C9"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E865C9" w:rsidRDefault="00E865C9">
      <w:r>
        <w:separator/>
      </w:r>
    </w:p>
  </w:footnote>
  <w:footnote w:type="continuationSeparator" w:id="0">
    <w:p w14:paraId="21C979A3" w14:textId="77777777" w:rsidR="00E865C9" w:rsidRDefault="00E865C9">
      <w:r>
        <w:continuationSeparator/>
      </w:r>
    </w:p>
  </w:footnote>
  <w:footnote w:type="continuationNotice" w:id="1">
    <w:p w14:paraId="09C03842" w14:textId="77777777" w:rsidR="00E865C9" w:rsidRDefault="00E865C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E865C9" w:rsidRPr="00A1795D" w:rsidRDefault="00E865C9"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E865C9" w:rsidRPr="00786D96" w:rsidRDefault="00E865C9"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E865C9" w:rsidRPr="00786D96" w:rsidRDefault="00E865C9"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E865C9" w:rsidRPr="000B6937" w:rsidRDefault="00E865C9"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EB08E1" w:rsidRPr="00786D96" w:rsidRDefault="00EB08E1"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EB08E1" w:rsidRPr="00786D96" w:rsidRDefault="00EB08E1"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EB08E1" w:rsidRPr="000B6937" w:rsidRDefault="00EB08E1"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9CC14E8"/>
    <w:multiLevelType w:val="multilevel"/>
    <w:tmpl w:val="75EC40AC"/>
    <w:lvl w:ilvl="0">
      <w:start w:val="1"/>
      <w:numFmt w:val="lowerLetter"/>
      <w:lvlText w:val="%1)"/>
      <w:lvlJc w:val="left"/>
      <w:pPr>
        <w:tabs>
          <w:tab w:val="num" w:pos="720"/>
        </w:tabs>
        <w:ind w:left="720" w:hanging="360"/>
      </w:pPr>
      <w:rPr>
        <w:b/>
        <w:bCs/>
        <w:sz w:val="22"/>
        <w:szCs w:val="22"/>
      </w:rPr>
    </w:lvl>
    <w:lvl w:ilvl="1">
      <w:start w:val="1"/>
      <w:numFmt w:val="lowerLetter"/>
      <w:lvlText w:val="%2)"/>
      <w:lvlJc w:val="left"/>
      <w:pPr>
        <w:tabs>
          <w:tab w:val="num" w:pos="1080"/>
        </w:tabs>
        <w:ind w:left="1080" w:hanging="360"/>
      </w:pPr>
      <w:rPr>
        <w:b/>
        <w:bCs/>
        <w:sz w:val="22"/>
        <w:szCs w:val="22"/>
      </w:rPr>
    </w:lvl>
    <w:lvl w:ilvl="2">
      <w:start w:val="1"/>
      <w:numFmt w:val="lowerLetter"/>
      <w:lvlText w:val="%3)"/>
      <w:lvlJc w:val="left"/>
      <w:pPr>
        <w:tabs>
          <w:tab w:val="num" w:pos="1440"/>
        </w:tabs>
        <w:ind w:left="1440" w:hanging="360"/>
      </w:pPr>
      <w:rPr>
        <w:b/>
        <w:bCs/>
        <w:sz w:val="22"/>
        <w:szCs w:val="22"/>
      </w:rPr>
    </w:lvl>
    <w:lvl w:ilvl="3">
      <w:start w:val="1"/>
      <w:numFmt w:val="lowerLetter"/>
      <w:lvlText w:val="%4)"/>
      <w:lvlJc w:val="left"/>
      <w:pPr>
        <w:tabs>
          <w:tab w:val="num" w:pos="1800"/>
        </w:tabs>
        <w:ind w:left="1800" w:hanging="360"/>
      </w:pPr>
      <w:rPr>
        <w:b/>
        <w:bCs/>
        <w:sz w:val="22"/>
        <w:szCs w:val="22"/>
      </w:rPr>
    </w:lvl>
    <w:lvl w:ilvl="4">
      <w:start w:val="1"/>
      <w:numFmt w:val="lowerLetter"/>
      <w:lvlText w:val="%5)"/>
      <w:lvlJc w:val="left"/>
      <w:pPr>
        <w:tabs>
          <w:tab w:val="num" w:pos="2160"/>
        </w:tabs>
        <w:ind w:left="2160" w:hanging="360"/>
      </w:pPr>
      <w:rPr>
        <w:b/>
        <w:bCs/>
        <w:sz w:val="22"/>
        <w:szCs w:val="22"/>
      </w:rPr>
    </w:lvl>
    <w:lvl w:ilvl="5">
      <w:start w:val="1"/>
      <w:numFmt w:val="lowerLetter"/>
      <w:lvlText w:val="%6)"/>
      <w:lvlJc w:val="left"/>
      <w:pPr>
        <w:tabs>
          <w:tab w:val="num" w:pos="2520"/>
        </w:tabs>
        <w:ind w:left="2520" w:hanging="360"/>
      </w:pPr>
      <w:rPr>
        <w:b/>
        <w:bCs/>
        <w:sz w:val="22"/>
        <w:szCs w:val="22"/>
      </w:rPr>
    </w:lvl>
    <w:lvl w:ilvl="6">
      <w:start w:val="1"/>
      <w:numFmt w:val="lowerLetter"/>
      <w:lvlText w:val="%7)"/>
      <w:lvlJc w:val="left"/>
      <w:pPr>
        <w:tabs>
          <w:tab w:val="num" w:pos="2880"/>
        </w:tabs>
        <w:ind w:left="2880" w:hanging="360"/>
      </w:pPr>
      <w:rPr>
        <w:b/>
        <w:bCs/>
        <w:sz w:val="22"/>
        <w:szCs w:val="22"/>
      </w:rPr>
    </w:lvl>
    <w:lvl w:ilvl="7">
      <w:start w:val="1"/>
      <w:numFmt w:val="lowerLetter"/>
      <w:lvlText w:val="%8)"/>
      <w:lvlJc w:val="left"/>
      <w:pPr>
        <w:tabs>
          <w:tab w:val="num" w:pos="3240"/>
        </w:tabs>
        <w:ind w:left="3240" w:hanging="360"/>
      </w:pPr>
      <w:rPr>
        <w:b/>
        <w:bCs/>
        <w:sz w:val="22"/>
        <w:szCs w:val="22"/>
      </w:rPr>
    </w:lvl>
    <w:lvl w:ilvl="8">
      <w:start w:val="1"/>
      <w:numFmt w:val="lowerLetter"/>
      <w:lvlText w:val="%9)"/>
      <w:lvlJc w:val="left"/>
      <w:pPr>
        <w:tabs>
          <w:tab w:val="num" w:pos="3600"/>
        </w:tabs>
        <w:ind w:left="3600" w:hanging="360"/>
      </w:pPr>
      <w:rPr>
        <w:b/>
        <w:bCs/>
        <w:sz w:val="22"/>
        <w:szCs w:val="22"/>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1A2F74"/>
    <w:multiLevelType w:val="hybridMultilevel"/>
    <w:tmpl w:val="6D9802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2F661669"/>
    <w:multiLevelType w:val="hybridMultilevel"/>
    <w:tmpl w:val="DE6C8376"/>
    <w:lvl w:ilvl="0" w:tplc="1CEAAF42">
      <w:start w:val="1"/>
      <w:numFmt w:val="lowerLetter"/>
      <w:lvlText w:val="%1)"/>
      <w:lvlJc w:val="left"/>
      <w:pPr>
        <w:ind w:left="720" w:hanging="360"/>
      </w:pPr>
      <w:rPr>
        <w:rFonts w:ascii="Arial" w:hAnsi="Arial" w:hint="default"/>
        <w:b/>
        <w:i w:val="0"/>
      </w:rPr>
    </w:lvl>
    <w:lvl w:ilvl="1" w:tplc="04160001">
      <w:start w:val="1"/>
      <w:numFmt w:val="bullet"/>
      <w:lvlText w:val=""/>
      <w:lvlJc w:val="left"/>
      <w:pPr>
        <w:ind w:left="1440" w:hanging="360"/>
      </w:pPr>
      <w:rPr>
        <w:rFonts w:ascii="Symbol" w:hAnsi="Symbo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FC96A74"/>
    <w:multiLevelType w:val="multilevel"/>
    <w:tmpl w:val="6A768CE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6C153C7"/>
    <w:multiLevelType w:val="multilevel"/>
    <w:tmpl w:val="BCD26628"/>
    <w:numStyleLink w:val="PrefPira"/>
  </w:abstractNum>
  <w:abstractNum w:abstractNumId="25"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3FFF6B6A"/>
    <w:multiLevelType w:val="multilevel"/>
    <w:tmpl w:val="BCD26628"/>
    <w:numStyleLink w:val="PrefPira"/>
  </w:abstractNum>
  <w:abstractNum w:abstractNumId="27"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4F7467D9"/>
    <w:multiLevelType w:val="hybridMultilevel"/>
    <w:tmpl w:val="5BF64344"/>
    <w:lvl w:ilvl="0" w:tplc="1CEAAF42">
      <w:start w:val="1"/>
      <w:numFmt w:val="lowerLetter"/>
      <w:lvlText w:val="%1)"/>
      <w:lvlJc w:val="left"/>
      <w:pPr>
        <w:ind w:left="720" w:hanging="360"/>
      </w:pPr>
      <w:rPr>
        <w:rFonts w:ascii="Arial" w:hAnsi="Arial" w:hint="default"/>
        <w:b/>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B82139"/>
    <w:multiLevelType w:val="multilevel"/>
    <w:tmpl w:val="BCD26628"/>
    <w:numStyleLink w:val="PrefPira"/>
  </w:abstractNum>
  <w:abstractNum w:abstractNumId="33"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3B010FF"/>
    <w:multiLevelType w:val="hybridMultilevel"/>
    <w:tmpl w:val="71902D90"/>
    <w:lvl w:ilvl="0" w:tplc="1CEAAF42">
      <w:start w:val="1"/>
      <w:numFmt w:val="lowerLetter"/>
      <w:lvlText w:val="%1)"/>
      <w:lvlJc w:val="left"/>
      <w:pPr>
        <w:ind w:left="720" w:hanging="360"/>
      </w:pPr>
      <w:rPr>
        <w:rFonts w:ascii="Arial" w:hAnsi="Arial" w:hint="default"/>
        <w:b/>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7"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697B64AA"/>
    <w:multiLevelType w:val="multilevel"/>
    <w:tmpl w:val="51B050F0"/>
    <w:lvl w:ilvl="0">
      <w:start w:val="1"/>
      <w:numFmt w:val="bullet"/>
      <w:lvlText w:val=""/>
      <w:lvlJc w:val="left"/>
      <w:pPr>
        <w:tabs>
          <w:tab w:val="num" w:pos="0"/>
        </w:tabs>
        <w:ind w:left="1281"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6D6B7EAC"/>
    <w:multiLevelType w:val="multilevel"/>
    <w:tmpl w:val="BCD26628"/>
    <w:numStyleLink w:val="PrefPira"/>
  </w:abstractNum>
  <w:abstractNum w:abstractNumId="41"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8B7E55"/>
    <w:multiLevelType w:val="multilevel"/>
    <w:tmpl w:val="BCD26628"/>
    <w:numStyleLink w:val="PrefPira"/>
  </w:abstractNum>
  <w:abstractNum w:abstractNumId="4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5" w15:restartNumberingAfterBreak="0">
    <w:nsid w:val="79DA6924"/>
    <w:multiLevelType w:val="multilevel"/>
    <w:tmpl w:val="BCD26628"/>
    <w:numStyleLink w:val="PrefPira"/>
  </w:abstractNum>
  <w:abstractNum w:abstractNumId="46" w15:restartNumberingAfterBreak="0">
    <w:nsid w:val="7C535DD1"/>
    <w:multiLevelType w:val="hybridMultilevel"/>
    <w:tmpl w:val="EF9610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34"/>
  </w:num>
  <w:num w:numId="6">
    <w:abstractNumId w:val="24"/>
  </w:num>
  <w:num w:numId="7">
    <w:abstractNumId w:val="19"/>
  </w:num>
  <w:num w:numId="8">
    <w:abstractNumId w:val="43"/>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42"/>
  </w:num>
  <w:num w:numId="12">
    <w:abstractNumId w:val="38"/>
  </w:num>
  <w:num w:numId="13">
    <w:abstractNumId w:val="45"/>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5"/>
  </w:num>
  <w:num w:numId="15">
    <w:abstractNumId w:val="40"/>
  </w:num>
  <w:num w:numId="16">
    <w:abstractNumId w:val="14"/>
  </w:num>
  <w:num w:numId="17">
    <w:abstractNumId w:val="17"/>
  </w:num>
  <w:num w:numId="18">
    <w:abstractNumId w:val="36"/>
  </w:num>
  <w:num w:numId="19">
    <w:abstractNumId w:val="31"/>
  </w:num>
  <w:num w:numId="20">
    <w:abstractNumId w:val="8"/>
  </w:num>
  <w:num w:numId="21">
    <w:abstractNumId w:val="33"/>
  </w:num>
  <w:num w:numId="22">
    <w:abstractNumId w:val="41"/>
  </w:num>
  <w:num w:numId="23">
    <w:abstractNumId w:val="23"/>
  </w:num>
  <w:num w:numId="24">
    <w:abstractNumId w:val="44"/>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2"/>
  </w:num>
  <w:num w:numId="28">
    <w:abstractNumId w:val="15"/>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7"/>
  </w:num>
  <w:num w:numId="35">
    <w:abstractNumId w:val="28"/>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47"/>
  </w:num>
  <w:num w:numId="39">
    <w:abstractNumId w:val="48"/>
    <w:lvlOverride w:ilvl="0">
      <w:startOverride w:val="1"/>
    </w:lvlOverride>
    <w:lvlOverride w:ilvl="1"/>
    <w:lvlOverride w:ilvl="2"/>
    <w:lvlOverride w:ilvl="3"/>
    <w:lvlOverride w:ilvl="4"/>
    <w:lvlOverride w:ilvl="5"/>
    <w:lvlOverride w:ilvl="6"/>
    <w:lvlOverride w:ilvl="7"/>
    <w:lvlOverride w:ilvl="8"/>
  </w:num>
  <w:num w:numId="40">
    <w:abstractNumId w:val="18"/>
  </w:num>
  <w:num w:numId="41">
    <w:abstractNumId w:val="35"/>
  </w:num>
  <w:num w:numId="42">
    <w:abstractNumId w:val="13"/>
  </w:num>
  <w:num w:numId="43">
    <w:abstractNumId w:val="21"/>
  </w:num>
  <w:num w:numId="44">
    <w:abstractNumId w:val="30"/>
  </w:num>
  <w:num w:numId="45">
    <w:abstractNumId w:val="20"/>
  </w:num>
  <w:num w:numId="46">
    <w:abstractNumId w:val="39"/>
  </w:num>
  <w:num w:numId="47">
    <w:abstractNumId w:val="4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C6E39"/>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161EF"/>
    <w:rsid w:val="006243E3"/>
    <w:rsid w:val="006263F9"/>
    <w:rsid w:val="00630194"/>
    <w:rsid w:val="00630AE9"/>
    <w:rsid w:val="00633243"/>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262D"/>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15ABE"/>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3B4A"/>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A56A7"/>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532C"/>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54F64"/>
    <w:rsid w:val="00A6174B"/>
    <w:rsid w:val="00A62016"/>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4248"/>
    <w:rsid w:val="00AD6F3B"/>
    <w:rsid w:val="00AD7AC3"/>
    <w:rsid w:val="00AE1D32"/>
    <w:rsid w:val="00AE3A02"/>
    <w:rsid w:val="00AE3BF7"/>
    <w:rsid w:val="00AE51DE"/>
    <w:rsid w:val="00AF015C"/>
    <w:rsid w:val="00AF0184"/>
    <w:rsid w:val="00AF059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138B"/>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65C9"/>
    <w:rsid w:val="00E8757B"/>
    <w:rsid w:val="00E90638"/>
    <w:rsid w:val="00E939E3"/>
    <w:rsid w:val="00E95547"/>
    <w:rsid w:val="00E97077"/>
    <w:rsid w:val="00EA39B8"/>
    <w:rsid w:val="00EA55E5"/>
    <w:rsid w:val="00EA6A5F"/>
    <w:rsid w:val="00EA72EF"/>
    <w:rsid w:val="00EB08E1"/>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85F"/>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09FDBCE-03E2-4E78-8C8E-75101315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documentManagement/types"/>
    <ds:schemaRef ds:uri="http://purl.org/dc/terms/"/>
    <ds:schemaRef ds:uri="60198707-c4ff-4d5d-8bc5-5efdd47f407d"/>
    <ds:schemaRef ds:uri="http://www.w3.org/XML/1998/namespace"/>
    <ds:schemaRef ds:uri="http://schemas.microsoft.com/office/infopath/2007/PartnerControls"/>
    <ds:schemaRef ds:uri="http://schemas.openxmlformats.org/package/2006/metadata/core-properties"/>
    <ds:schemaRef ds:uri="71763c0a-43a9-4215-9c1e-ac13867d38db"/>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0E0F6B6-46E3-404B-9B2B-18CF497F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24</Pages>
  <Words>10204</Words>
  <Characters>55107</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65181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14</cp:revision>
  <cp:lastPrinted>2026-05-11T13:38:00Z</cp:lastPrinted>
  <dcterms:created xsi:type="dcterms:W3CDTF">2026-04-24T12:14:00Z</dcterms:created>
  <dcterms:modified xsi:type="dcterms:W3CDTF">2026-05-11T13:39:00Z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