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F93923E"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A74FFD">
        <w:rPr>
          <w:b/>
          <w:sz w:val="20"/>
          <w:szCs w:val="20"/>
          <w:lang w:val="pt-BR"/>
        </w:rPr>
        <w:t>126/2026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445DAF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577DFD">
        <w:rPr>
          <w:b/>
          <w:sz w:val="20"/>
          <w:szCs w:val="20"/>
          <w:lang w:val="pt-BR"/>
        </w:rPr>
        <w:t>73.294/2026</w:t>
      </w:r>
    </w:p>
    <w:p w14:paraId="4DF3BAAE" w14:textId="2FFB1EF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E39B1">
        <w:rPr>
          <w:b/>
          <w:sz w:val="20"/>
          <w:szCs w:val="20"/>
          <w:lang w:val="pt-BR"/>
        </w:rPr>
        <w:t>26/05/2026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7F47EF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E39B1">
        <w:rPr>
          <w:b/>
          <w:sz w:val="20"/>
          <w:szCs w:val="20"/>
          <w:lang w:val="pt-BR"/>
        </w:rPr>
        <w:t>26/05/2026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ED42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186B7734" w:rsidR="00ED4243" w:rsidRPr="00A40F8A" w:rsidRDefault="00ED4243" w:rsidP="00ED4243">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sidRPr="00577DFD">
        <w:rPr>
          <w:rFonts w:ascii="Arial" w:hAnsi="Arial" w:cs="Arial"/>
          <w:b/>
        </w:rPr>
        <w:t xml:space="preserve"> </w:t>
      </w:r>
      <w:r w:rsidR="00577DFD" w:rsidRPr="00577DFD">
        <w:rPr>
          <w:rFonts w:ascii="Arial" w:hAnsi="Arial" w:cs="Arial"/>
          <w:b/>
          <w:color w:val="000000"/>
          <w:lang w:eastAsia="pt-BR"/>
        </w:rPr>
        <w:t>confecção e instalação de cortinas.</w:t>
      </w:r>
    </w:p>
    <w:p w14:paraId="4DD8D191" w14:textId="1EF47FF8"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577DFD" w:rsidRPr="00577DFD">
        <w:rPr>
          <w:rFonts w:ascii="Arial" w:hAnsi="Arial" w:cs="Arial"/>
          <w:b/>
          <w:color w:val="000000"/>
          <w:lang w:eastAsia="pt-BR"/>
        </w:rPr>
        <w:t xml:space="preserve">Secretaria Municipal de Educação – </w:t>
      </w:r>
      <w:bookmarkStart w:id="0" w:name="_Hlk223509264"/>
      <w:r w:rsidR="00577DFD" w:rsidRPr="00577DFD">
        <w:rPr>
          <w:rFonts w:ascii="Arial" w:hAnsi="Arial" w:cs="Arial"/>
          <w:b/>
          <w:color w:val="000000"/>
          <w:lang w:eastAsia="pt-BR"/>
        </w:rPr>
        <w:t>Setor de Material Didático / Apoio ao Professor</w:t>
      </w:r>
      <w:bookmarkEnd w:id="0"/>
      <w:r w:rsidR="00577DFD">
        <w:rPr>
          <w:rFonts w:ascii="Arial" w:hAnsi="Arial" w:cs="Arial"/>
          <w:b/>
          <w:color w:val="000000"/>
          <w:lang w:eastAsia="pt-BR"/>
        </w:rPr>
        <w:t>.</w:t>
      </w:r>
    </w:p>
    <w:p w14:paraId="109A3D3D" w14:textId="1A5ACA09" w:rsidR="00BE3501" w:rsidRPr="00577DFD"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577DFD" w:rsidRPr="00577DFD">
        <w:rPr>
          <w:rFonts w:ascii="Arial" w:hAnsi="Arial" w:cs="Arial"/>
          <w:lang w:eastAsia="pt-BR"/>
        </w:rPr>
        <w:t>Tesouro – Dotação orçamentária:</w:t>
      </w:r>
    </w:p>
    <w:p w14:paraId="28058B12" w14:textId="7E994D8C" w:rsidR="00577DFD" w:rsidRPr="00577DFD" w:rsidRDefault="00577DFD" w:rsidP="00577DFD">
      <w:pPr>
        <w:tabs>
          <w:tab w:val="left" w:pos="284"/>
        </w:tabs>
        <w:ind w:firstLine="284"/>
        <w:jc w:val="both"/>
        <w:rPr>
          <w:rFonts w:ascii="Arial" w:hAnsi="Arial" w:cs="Arial"/>
          <w:lang w:eastAsia="pt-BR"/>
        </w:rPr>
      </w:pPr>
      <w:r w:rsidRPr="00577DFD">
        <w:rPr>
          <w:rFonts w:ascii="Arial" w:hAnsi="Arial" w:cs="Arial"/>
          <w:lang w:eastAsia="pt-BR"/>
        </w:rPr>
        <w:t>07011 – 12.365.0004.2022.0000 – 0101021000</w:t>
      </w:r>
    </w:p>
    <w:p w14:paraId="77B501AC" w14:textId="674BF36F" w:rsidR="00577DFD" w:rsidRPr="00577DFD" w:rsidRDefault="00577DFD" w:rsidP="00577DFD">
      <w:pPr>
        <w:tabs>
          <w:tab w:val="left" w:pos="284"/>
        </w:tabs>
        <w:ind w:firstLine="284"/>
        <w:jc w:val="both"/>
        <w:rPr>
          <w:rFonts w:ascii="Arial" w:hAnsi="Arial" w:cs="Arial"/>
        </w:rPr>
      </w:pPr>
      <w:r w:rsidRPr="00577DFD">
        <w:rPr>
          <w:rFonts w:ascii="Arial" w:hAnsi="Arial" w:cs="Arial"/>
          <w:lang w:eastAsia="pt-BR"/>
        </w:rPr>
        <w:t>07012 – 12.361.0004.2024.0000 – 0101022000</w:t>
      </w:r>
    </w:p>
    <w:p w14:paraId="3BE35796" w14:textId="3CEDB863"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C36B7E" w:rsidRPr="00577DFD">
        <w:rPr>
          <w:rFonts w:ascii="Arial" w:hAnsi="Arial" w:cs="Arial"/>
          <w:b/>
        </w:rPr>
        <w:t xml:space="preserve"> </w:t>
      </w:r>
      <w:r w:rsidR="00577DFD" w:rsidRPr="00577DFD">
        <w:rPr>
          <w:rFonts w:ascii="Arial" w:hAnsi="Arial" w:cs="Arial"/>
          <w:b/>
          <w:color w:val="000000"/>
        </w:rPr>
        <w:t>70.734,99 (setenta mil, setecentos e trinta e quatro reais e noventa e nove centavos)</w:t>
      </w:r>
      <w:r w:rsidR="003F46BB">
        <w:rPr>
          <w:rFonts w:ascii="Arial" w:hAnsi="Arial" w:cs="Arial"/>
          <w:i/>
        </w:rPr>
        <w:t>.</w:t>
      </w:r>
    </w:p>
    <w:p w14:paraId="13ADB1B3" w14:textId="404DCF9A" w:rsidR="00ED4243" w:rsidRPr="00577DFD" w:rsidRDefault="00ED4243" w:rsidP="00ED424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577DFD">
        <w:rPr>
          <w:rFonts w:ascii="Arial" w:hAnsi="Arial" w:cs="Arial"/>
        </w:rPr>
        <w:t xml:space="preserve">, podendo ser prorrogado, por igual período, </w:t>
      </w:r>
      <w:r w:rsidR="009B7D2F" w:rsidRPr="00577DFD">
        <w:rPr>
          <w:rFonts w:ascii="Arial" w:hAnsi="Arial" w:cs="Arial"/>
        </w:rPr>
        <w:t xml:space="preserve">renovadas as quantidades, </w:t>
      </w:r>
      <w:r w:rsidRPr="00577DFD">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45577708" w:rsidR="00B039A0" w:rsidRPr="003A206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77E53F5" w14:textId="21A4CB9D" w:rsidR="003A206B" w:rsidRPr="000C39C1" w:rsidRDefault="003A206B"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577DFD">
        <w:rPr>
          <w:rFonts w:ascii="Arial" w:hAnsi="Arial" w:cs="Arial"/>
        </w:rPr>
        <w:t>Aberto</w:t>
      </w:r>
    </w:p>
    <w:p w14:paraId="29FC4DDB" w14:textId="705B758C" w:rsidR="000C39C1" w:rsidRPr="00B039A0" w:rsidRDefault="000C39C1" w:rsidP="005601BB">
      <w:pPr>
        <w:widowControl w:val="0"/>
        <w:numPr>
          <w:ilvl w:val="0"/>
          <w:numId w:val="12"/>
        </w:numPr>
        <w:tabs>
          <w:tab w:val="left" w:pos="284"/>
        </w:tabs>
        <w:autoSpaceDN w:val="0"/>
        <w:jc w:val="both"/>
        <w:rPr>
          <w:rFonts w:ascii="Arial" w:hAnsi="Arial" w:cs="Arial"/>
          <w:b/>
        </w:rPr>
      </w:pPr>
      <w:r>
        <w:rPr>
          <w:rFonts w:ascii="Arial" w:hAnsi="Arial" w:cs="Arial"/>
          <w:b/>
          <w:bCs/>
        </w:rPr>
        <w:t xml:space="preserve">A participação nesta licitação é exclusiva </w:t>
      </w:r>
      <w:r w:rsidR="003F46BB">
        <w:rPr>
          <w:rFonts w:ascii="Arial" w:hAnsi="Arial" w:cs="Arial"/>
          <w:b/>
          <w:bCs/>
        </w:rPr>
        <w:t>a</w:t>
      </w:r>
      <w:r>
        <w:rPr>
          <w:rFonts w:ascii="Arial" w:hAnsi="Arial" w:cs="Arial"/>
          <w:b/>
          <w:bCs/>
        </w:rPr>
        <w:t xml:space="preserve"> Microempresas 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78F6E74E" w14:textId="36B5AF48" w:rsidR="00A95FBA" w:rsidRPr="00A95FBA" w:rsidRDefault="00B417AD" w:rsidP="005601BB">
      <w:pPr>
        <w:numPr>
          <w:ilvl w:val="0"/>
          <w:numId w:val="9"/>
        </w:numPr>
        <w:tabs>
          <w:tab w:val="left" w:pos="284"/>
        </w:tabs>
        <w:jc w:val="both"/>
        <w:rPr>
          <w:rFonts w:ascii="Arial" w:eastAsia="Arial" w:hAnsi="Arial" w:cs="Arial"/>
        </w:rPr>
      </w:pPr>
      <w:r w:rsidRPr="00A95FBA">
        <w:rPr>
          <w:rFonts w:ascii="Arial" w:hAnsi="Arial" w:cs="Arial"/>
        </w:rPr>
        <w:t xml:space="preserve">Deverá ser especificado na proposta o </w:t>
      </w:r>
      <w:r w:rsidRPr="00A95FBA">
        <w:rPr>
          <w:rFonts w:ascii="Arial" w:hAnsi="Arial" w:cs="Arial"/>
          <w:b/>
        </w:rPr>
        <w:t>valor unitário e total</w:t>
      </w:r>
      <w:r w:rsidRPr="00A95FBA">
        <w:rPr>
          <w:rFonts w:ascii="Arial" w:hAnsi="Arial" w:cs="Arial"/>
        </w:rPr>
        <w:t xml:space="preserve"> expresso em moeda corrente nacional</w:t>
      </w:r>
      <w:r w:rsidR="00A95FBA" w:rsidRPr="00A95FBA">
        <w:rPr>
          <w:rFonts w:ascii="Arial" w:hAnsi="Arial" w:cs="Arial"/>
        </w:rPr>
        <w:t xml:space="preserve"> e marca do produto cotado</w:t>
      </w:r>
      <w:r w:rsidR="00A95FBA">
        <w:rPr>
          <w:rFonts w:ascii="Arial" w:hAnsi="Arial" w:cs="Arial"/>
        </w:rPr>
        <w:t>.</w:t>
      </w:r>
    </w:p>
    <w:p w14:paraId="7424EF68" w14:textId="3314953F" w:rsidR="00B039A0" w:rsidRPr="00A95FBA" w:rsidRDefault="00906BC5" w:rsidP="005601BB">
      <w:pPr>
        <w:numPr>
          <w:ilvl w:val="0"/>
          <w:numId w:val="9"/>
        </w:numPr>
        <w:tabs>
          <w:tab w:val="left" w:pos="284"/>
        </w:tabs>
        <w:jc w:val="both"/>
        <w:rPr>
          <w:rFonts w:ascii="Arial" w:eastAsia="Arial" w:hAnsi="Arial" w:cs="Arial"/>
        </w:rPr>
      </w:pPr>
      <w:r w:rsidRPr="00A95FBA">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773"/>
        <w:gridCol w:w="799"/>
        <w:gridCol w:w="844"/>
        <w:gridCol w:w="773"/>
        <w:gridCol w:w="6843"/>
      </w:tblGrid>
      <w:tr w:rsidR="00577DFD" w:rsidRPr="00F113B2" w14:paraId="53F06FC8" w14:textId="77777777" w:rsidTr="007674D7">
        <w:trPr>
          <w:trHeight w:val="227"/>
          <w:tblHeader/>
          <w:jc w:val="center"/>
        </w:trPr>
        <w:tc>
          <w:tcPr>
            <w:tcW w:w="395" w:type="pct"/>
            <w:tcBorders>
              <w:top w:val="single" w:sz="4" w:space="0" w:color="000000"/>
              <w:left w:val="single" w:sz="4" w:space="0" w:color="000000"/>
              <w:bottom w:val="single" w:sz="4" w:space="0" w:color="000000"/>
              <w:right w:val="nil"/>
            </w:tcBorders>
            <w:vAlign w:val="center"/>
            <w:hideMark/>
          </w:tcPr>
          <w:p w14:paraId="7A47B027" w14:textId="77777777" w:rsidR="00577DFD" w:rsidRPr="00D918CB" w:rsidRDefault="00577DFD" w:rsidP="00B039A0">
            <w:pPr>
              <w:pStyle w:val="Contedodatabela"/>
              <w:jc w:val="center"/>
              <w:rPr>
                <w:rFonts w:ascii="Arial" w:hAnsi="Arial" w:cs="Arial"/>
                <w:b/>
                <w:kern w:val="2"/>
              </w:rPr>
            </w:pPr>
            <w:r w:rsidRPr="00D918CB">
              <w:rPr>
                <w:rFonts w:ascii="Arial" w:hAnsi="Arial" w:cs="Arial"/>
                <w:b/>
              </w:rPr>
              <w:t>Item</w:t>
            </w:r>
          </w:p>
        </w:tc>
        <w:tc>
          <w:tcPr>
            <w:tcW w:w="395" w:type="pct"/>
            <w:tcBorders>
              <w:top w:val="single" w:sz="4" w:space="0" w:color="000000"/>
              <w:left w:val="single" w:sz="4" w:space="0" w:color="000000"/>
              <w:bottom w:val="single" w:sz="4" w:space="0" w:color="000000"/>
              <w:right w:val="nil"/>
            </w:tcBorders>
            <w:vAlign w:val="center"/>
            <w:hideMark/>
          </w:tcPr>
          <w:p w14:paraId="2B3DCDB1" w14:textId="54535765" w:rsidR="00577DFD" w:rsidRPr="00F113B2" w:rsidRDefault="00577DFD" w:rsidP="00B039A0">
            <w:pPr>
              <w:pStyle w:val="Contedodatabela"/>
              <w:jc w:val="center"/>
              <w:rPr>
                <w:rFonts w:ascii="Arial" w:hAnsi="Arial" w:cs="Arial"/>
                <w:b/>
                <w:kern w:val="2"/>
              </w:rPr>
            </w:pPr>
            <w:r w:rsidRPr="00F113B2">
              <w:rPr>
                <w:rFonts w:ascii="Arial" w:hAnsi="Arial" w:cs="Arial"/>
                <w:b/>
              </w:rPr>
              <w:t>Quant.</w:t>
            </w:r>
            <w:r>
              <w:rPr>
                <w:rFonts w:ascii="Arial" w:hAnsi="Arial" w:cs="Arial"/>
                <w:b/>
              </w:rPr>
              <w:t xml:space="preserve"> Mínima</w:t>
            </w:r>
          </w:p>
        </w:tc>
        <w:tc>
          <w:tcPr>
            <w:tcW w:w="395" w:type="pct"/>
            <w:tcBorders>
              <w:top w:val="single" w:sz="4" w:space="0" w:color="000000"/>
              <w:left w:val="single" w:sz="4" w:space="0" w:color="000000"/>
              <w:bottom w:val="single" w:sz="4" w:space="0" w:color="000000"/>
              <w:right w:val="single" w:sz="4" w:space="0" w:color="000000"/>
            </w:tcBorders>
          </w:tcPr>
          <w:p w14:paraId="778488C3" w14:textId="3151FF07" w:rsidR="00577DFD" w:rsidRPr="00F113B2" w:rsidRDefault="00577DFD" w:rsidP="00577DFD">
            <w:pPr>
              <w:pStyle w:val="Contedodatabela"/>
              <w:jc w:val="center"/>
              <w:rPr>
                <w:rFonts w:ascii="Arial" w:hAnsi="Arial" w:cs="Arial"/>
                <w:b/>
              </w:rPr>
            </w:pPr>
            <w:r w:rsidRPr="00F113B2">
              <w:rPr>
                <w:rFonts w:ascii="Arial" w:hAnsi="Arial" w:cs="Arial"/>
                <w:b/>
              </w:rPr>
              <w:t>Quant.</w:t>
            </w:r>
            <w:r>
              <w:rPr>
                <w:rFonts w:ascii="Arial" w:hAnsi="Arial" w:cs="Arial"/>
                <w:b/>
              </w:rPr>
              <w:t xml:space="preserve"> Máxima</w:t>
            </w:r>
          </w:p>
        </w:tc>
        <w:tc>
          <w:tcPr>
            <w:tcW w:w="395" w:type="pct"/>
            <w:tcBorders>
              <w:top w:val="single" w:sz="4" w:space="0" w:color="000000"/>
              <w:left w:val="single" w:sz="4" w:space="0" w:color="000000"/>
              <w:bottom w:val="single" w:sz="4" w:space="0" w:color="000000"/>
              <w:right w:val="nil"/>
            </w:tcBorders>
            <w:vAlign w:val="center"/>
            <w:hideMark/>
          </w:tcPr>
          <w:p w14:paraId="7D08CD26" w14:textId="6E596BAC" w:rsidR="00577DFD" w:rsidRPr="00F113B2" w:rsidRDefault="00577DFD" w:rsidP="00B039A0">
            <w:pPr>
              <w:pStyle w:val="Contedodatabela"/>
              <w:jc w:val="center"/>
              <w:rPr>
                <w:rFonts w:ascii="Arial" w:hAnsi="Arial" w:cs="Arial"/>
                <w:b/>
                <w:kern w:val="2"/>
              </w:rPr>
            </w:pPr>
            <w:r w:rsidRPr="00F113B2">
              <w:rPr>
                <w:rFonts w:ascii="Arial" w:hAnsi="Arial" w:cs="Arial"/>
                <w:b/>
              </w:rPr>
              <w:t>Unid.</w:t>
            </w:r>
          </w:p>
        </w:tc>
        <w:tc>
          <w:tcPr>
            <w:tcW w:w="3422" w:type="pct"/>
            <w:tcBorders>
              <w:top w:val="single" w:sz="4" w:space="0" w:color="000000"/>
              <w:left w:val="single" w:sz="4" w:space="0" w:color="000000"/>
              <w:bottom w:val="single" w:sz="4" w:space="0" w:color="000000"/>
              <w:right w:val="single" w:sz="4" w:space="0" w:color="000000"/>
            </w:tcBorders>
            <w:vAlign w:val="center"/>
            <w:hideMark/>
          </w:tcPr>
          <w:p w14:paraId="55B32071" w14:textId="77777777" w:rsidR="00577DFD" w:rsidRPr="00F113B2" w:rsidRDefault="00577DFD" w:rsidP="00B039A0">
            <w:pPr>
              <w:pStyle w:val="Contedodatabela"/>
              <w:jc w:val="center"/>
              <w:rPr>
                <w:rFonts w:ascii="Arial" w:hAnsi="Arial" w:cs="Arial"/>
                <w:kern w:val="2"/>
              </w:rPr>
            </w:pPr>
            <w:r w:rsidRPr="00F113B2">
              <w:rPr>
                <w:rFonts w:ascii="Arial" w:hAnsi="Arial" w:cs="Arial"/>
                <w:b/>
              </w:rPr>
              <w:t>Descritivo</w:t>
            </w:r>
          </w:p>
        </w:tc>
      </w:tr>
      <w:tr w:rsidR="00577DFD" w:rsidRPr="00F113B2" w14:paraId="53AC8B79" w14:textId="77777777" w:rsidTr="007674D7">
        <w:trPr>
          <w:trHeight w:val="227"/>
          <w:jc w:val="center"/>
        </w:trPr>
        <w:tc>
          <w:tcPr>
            <w:tcW w:w="395" w:type="pct"/>
            <w:tcBorders>
              <w:top w:val="single" w:sz="4" w:space="0" w:color="000000"/>
              <w:left w:val="single" w:sz="4" w:space="0" w:color="000000"/>
              <w:bottom w:val="single" w:sz="4" w:space="0" w:color="000000"/>
              <w:right w:val="nil"/>
            </w:tcBorders>
            <w:vAlign w:val="center"/>
          </w:tcPr>
          <w:p w14:paraId="49FD389A" w14:textId="014FF657" w:rsidR="00577DFD" w:rsidRPr="00577DFD" w:rsidRDefault="00577DFD" w:rsidP="00B039A0">
            <w:pPr>
              <w:jc w:val="center"/>
              <w:rPr>
                <w:rFonts w:ascii="Arial" w:hAnsi="Arial" w:cs="Arial"/>
                <w:b/>
              </w:rPr>
            </w:pPr>
            <w:r w:rsidRPr="00577DFD">
              <w:rPr>
                <w:rFonts w:ascii="Arial" w:hAnsi="Arial" w:cs="Arial"/>
                <w:b/>
              </w:rPr>
              <w:t>01</w:t>
            </w:r>
          </w:p>
        </w:tc>
        <w:tc>
          <w:tcPr>
            <w:tcW w:w="395" w:type="pct"/>
            <w:tcBorders>
              <w:top w:val="single" w:sz="4" w:space="0" w:color="000000"/>
              <w:left w:val="single" w:sz="4" w:space="0" w:color="000000"/>
              <w:bottom w:val="single" w:sz="4" w:space="0" w:color="000000"/>
              <w:right w:val="nil"/>
            </w:tcBorders>
            <w:vAlign w:val="center"/>
          </w:tcPr>
          <w:p w14:paraId="127149D5" w14:textId="721EA6EA" w:rsidR="00577DFD" w:rsidRPr="00577DFD" w:rsidRDefault="00577DFD" w:rsidP="00B039A0">
            <w:pPr>
              <w:pStyle w:val="Contedodatabela"/>
              <w:jc w:val="center"/>
              <w:rPr>
                <w:rFonts w:ascii="Arial" w:hAnsi="Arial" w:cs="Arial"/>
              </w:rPr>
            </w:pPr>
            <w:r w:rsidRPr="00577DFD">
              <w:rPr>
                <w:rFonts w:ascii="Arial" w:hAnsi="Arial" w:cs="Arial"/>
                <w:color w:val="000000"/>
                <w:szCs w:val="18"/>
                <w:lang w:eastAsia="pt-BR"/>
              </w:rPr>
              <w:t>350</w:t>
            </w:r>
          </w:p>
        </w:tc>
        <w:tc>
          <w:tcPr>
            <w:tcW w:w="395" w:type="pct"/>
            <w:tcBorders>
              <w:top w:val="single" w:sz="4" w:space="0" w:color="000000"/>
              <w:left w:val="single" w:sz="4" w:space="0" w:color="000000"/>
              <w:bottom w:val="single" w:sz="4" w:space="0" w:color="000000"/>
              <w:right w:val="single" w:sz="4" w:space="0" w:color="000000"/>
            </w:tcBorders>
            <w:vAlign w:val="center"/>
          </w:tcPr>
          <w:p w14:paraId="6374CA36" w14:textId="1CF64822" w:rsidR="00577DFD" w:rsidRPr="00577DFD" w:rsidRDefault="00577DFD" w:rsidP="00B039A0">
            <w:pPr>
              <w:pStyle w:val="Contedodatabela"/>
              <w:jc w:val="center"/>
              <w:rPr>
                <w:rFonts w:ascii="Arial" w:hAnsi="Arial" w:cs="Arial"/>
              </w:rPr>
            </w:pPr>
            <w:r w:rsidRPr="00577DFD">
              <w:rPr>
                <w:rFonts w:ascii="Arial" w:hAnsi="Arial" w:cs="Arial"/>
                <w:color w:val="000000"/>
                <w:szCs w:val="18"/>
                <w:lang w:eastAsia="pt-BR"/>
              </w:rPr>
              <w:t>7</w:t>
            </w:r>
            <w:r w:rsidRPr="00577DFD">
              <w:rPr>
                <w:rFonts w:ascii="Arial" w:hAnsi="Arial" w:cs="Arial"/>
                <w:color w:val="000000"/>
                <w:szCs w:val="18"/>
              </w:rPr>
              <w:t>00</w:t>
            </w:r>
          </w:p>
        </w:tc>
        <w:tc>
          <w:tcPr>
            <w:tcW w:w="395" w:type="pct"/>
            <w:tcBorders>
              <w:top w:val="single" w:sz="4" w:space="0" w:color="000000"/>
              <w:left w:val="single" w:sz="4" w:space="0" w:color="000000"/>
              <w:bottom w:val="single" w:sz="4" w:space="0" w:color="000000"/>
              <w:right w:val="nil"/>
            </w:tcBorders>
            <w:vAlign w:val="center"/>
          </w:tcPr>
          <w:p w14:paraId="1F2A3AB6" w14:textId="2F3A1433" w:rsidR="00577DFD" w:rsidRPr="00577DFD" w:rsidRDefault="00577DFD" w:rsidP="00B039A0">
            <w:pPr>
              <w:pStyle w:val="Contedodatabela"/>
              <w:jc w:val="center"/>
              <w:rPr>
                <w:rFonts w:ascii="Arial" w:hAnsi="Arial" w:cs="Arial"/>
              </w:rPr>
            </w:pPr>
            <w:r w:rsidRPr="00577DFD">
              <w:rPr>
                <w:rFonts w:ascii="Arial" w:hAnsi="Arial" w:cs="Arial"/>
                <w:color w:val="000000"/>
                <w:szCs w:val="18"/>
                <w:lang w:eastAsia="pt-BR"/>
              </w:rPr>
              <w:t>M</w:t>
            </w:r>
            <w:r w:rsidRPr="00577DFD">
              <w:rPr>
                <w:rFonts w:ascii="Arial" w:hAnsi="Arial" w:cs="Arial"/>
                <w:color w:val="000000"/>
                <w:szCs w:val="18"/>
              </w:rPr>
              <w:t>²</w:t>
            </w:r>
          </w:p>
        </w:tc>
        <w:tc>
          <w:tcPr>
            <w:tcW w:w="3422" w:type="pct"/>
            <w:tcBorders>
              <w:top w:val="single" w:sz="4" w:space="0" w:color="000000"/>
              <w:left w:val="single" w:sz="4" w:space="0" w:color="000000"/>
              <w:bottom w:val="single" w:sz="4" w:space="0" w:color="000000"/>
              <w:right w:val="single" w:sz="4" w:space="0" w:color="000000"/>
            </w:tcBorders>
            <w:vAlign w:val="center"/>
          </w:tcPr>
          <w:p w14:paraId="321B12CA" w14:textId="6225A5D1" w:rsidR="00577DFD" w:rsidRPr="00577DFD" w:rsidRDefault="00577DFD" w:rsidP="00B039A0">
            <w:pPr>
              <w:pStyle w:val="Contedodatabela"/>
              <w:rPr>
                <w:rFonts w:ascii="Arial" w:hAnsi="Arial" w:cs="Arial"/>
              </w:rPr>
            </w:pPr>
            <w:r w:rsidRPr="00577DFD">
              <w:rPr>
                <w:rFonts w:ascii="Arial" w:hAnsi="Arial" w:cs="Arial"/>
                <w:color w:val="000000"/>
                <w:szCs w:val="18"/>
                <w:lang w:eastAsia="pt-BR"/>
              </w:rPr>
              <w:t>Confecção e instalação de cortina em tecido rústico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A95FBA"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EC06637" w14:textId="77777777" w:rsidR="00A95FBA" w:rsidRDefault="00A95FBA" w:rsidP="00A95FBA">
      <w:pPr>
        <w:tabs>
          <w:tab w:val="left" w:pos="284"/>
        </w:tabs>
        <w:jc w:val="both"/>
        <w:rPr>
          <w:rFonts w:ascii="Arial" w:hAnsi="Arial" w:cs="Arial"/>
        </w:rPr>
      </w:pPr>
    </w:p>
    <w:p w14:paraId="261E14AA" w14:textId="1F078215" w:rsidR="00A95FBA" w:rsidRDefault="00A95FBA" w:rsidP="00A95FBA">
      <w:pPr>
        <w:tabs>
          <w:tab w:val="left" w:pos="284"/>
        </w:tabs>
        <w:ind w:firstLine="284"/>
        <w:jc w:val="both"/>
        <w:rPr>
          <w:rFonts w:ascii="Arial" w:hAnsi="Arial" w:cs="Arial"/>
          <w:lang w:eastAsia="pt-BR"/>
        </w:rPr>
      </w:pPr>
      <w:r w:rsidRPr="00A95FBA">
        <w:rPr>
          <w:rFonts w:ascii="Arial" w:hAnsi="Arial" w:cs="Arial"/>
          <w:b/>
          <w:lang w:eastAsia="pt-BR"/>
        </w:rPr>
        <w:t>Item 01</w:t>
      </w:r>
      <w:r>
        <w:rPr>
          <w:rFonts w:ascii="Arial" w:hAnsi="Arial" w:cs="Arial"/>
          <w:lang w:eastAsia="pt-BR"/>
        </w:rPr>
        <w:t xml:space="preserve"> - Confecção e instalação de cortina em tecido rústico com as seguintes especificações:</w:t>
      </w:r>
    </w:p>
    <w:p w14:paraId="7E1620E3" w14:textId="3FA98BB8" w:rsidR="00A95FBA" w:rsidRPr="00B039A0" w:rsidRDefault="00A95FBA" w:rsidP="00A95FBA">
      <w:pPr>
        <w:tabs>
          <w:tab w:val="left" w:pos="284"/>
        </w:tabs>
        <w:ind w:firstLine="284"/>
        <w:jc w:val="both"/>
        <w:rPr>
          <w:rFonts w:ascii="Arial" w:eastAsia="Arial" w:hAnsi="Arial" w:cs="Arial"/>
        </w:rPr>
      </w:pPr>
      <w:r>
        <w:rPr>
          <w:rFonts w:ascii="Arial" w:hAnsi="Arial" w:cs="Arial"/>
          <w:lang w:eastAsia="pt-BR"/>
        </w:rPr>
        <w:t>- Cortina em tecido rústico, gramatura mínima 200 gramas por m². 39% poliéster e 61% algodão, podendo haver variação de 3% para mais ou para menos. Estampa lisa, cor a definir, para janelas de diversas medidas. Acabamento na parte inferior em barra dupla de 20 cm no mínimo, entreteladas na parte superior, em no mínimo 10cm com ilhós 32mm distantes entre si em no máximo 13 cm lineares, com franzimento da cortina de 3x1. O varão para cortina deverá ser confeccionado em tubo galvanizado, medindo 28 mm de diâmetro, encapado em plástico na cor marrom, contendo suportes e ponteiras em PVC, fixados com parafusos e buchas S/6.</w:t>
      </w:r>
    </w:p>
    <w:p w14:paraId="63C354DC" w14:textId="77777777" w:rsidR="0026227D" w:rsidRDefault="0026227D" w:rsidP="00DC2F9A">
      <w:pPr>
        <w:jc w:val="both"/>
        <w:rPr>
          <w:rFonts w:ascii="Arial" w:hAnsi="Arial" w:cs="Arial"/>
        </w:rPr>
      </w:pPr>
    </w:p>
    <w:p w14:paraId="47E1EF21" w14:textId="50646529" w:rsidR="00A95FBA" w:rsidRPr="00EF135E" w:rsidRDefault="00A95FBA" w:rsidP="00A95FBA">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w:t>
      </w:r>
      <w:r>
        <w:rPr>
          <w:rFonts w:ascii="Arial" w:hAnsi="Arial" w:cs="Arial"/>
          <w:b/>
          <w:bCs/>
        </w:rPr>
        <w:t>S</w:t>
      </w:r>
      <w:r w:rsidRPr="00F113B2">
        <w:rPr>
          <w:rFonts w:ascii="Arial" w:hAnsi="Arial" w:cs="Arial"/>
          <w:b/>
          <w:bCs/>
        </w:rPr>
        <w:t xml:space="preserve"> </w:t>
      </w:r>
      <w:r>
        <w:rPr>
          <w:rFonts w:ascii="Arial" w:hAnsi="Arial" w:cs="Arial"/>
          <w:b/>
          <w:bCs/>
        </w:rPr>
        <w:t>AMOSTRAS</w:t>
      </w:r>
    </w:p>
    <w:p w14:paraId="419F91DD" w14:textId="7A1EF1D5" w:rsid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 empresa melhor classificada no certame, deverá apresentar 01 (uma) amostra dos itens que compõe o objeto (cortina e varão), juntamente com os laudos, da marca/fabricante cotada e devidamente de acordo com as especificações disposta no Termo de Referência, dentro do prazo de até 12 (doze) dias úteis, prorrogável por mais 06 (seis) dias úteis, desde de que devidamente justificado e autorizado pela Secretária de Educação, a contar da data designada para a disputa, sob pena de desclassificação pelo descumprimento</w:t>
      </w:r>
      <w:r w:rsidRPr="00AB2DE4">
        <w:rPr>
          <w:rFonts w:ascii="Arial" w:hAnsi="Arial" w:cs="Arial"/>
        </w:rPr>
        <w:t>.</w:t>
      </w:r>
    </w:p>
    <w:p w14:paraId="10307BBB" w14:textId="435EB2A3"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lastRenderedPageBreak/>
        <w:t>A amostra consistirá de 2 m² (dois metros quadrados), no mínimo, do tecido ofertado, devendo apresentar barra dupla de 20 cm (vinte centímetros), no mínimo, para verificação do acabamento e costura, e parte superior entretelada em, no mínimo, 10 cm (dez centímetros) com ilhós de 32 mm (trinta e dois milímetros), de distância entre si em no máximo 13 cm (treze centímetros) lineares, para verificação do acabamento, costura e aplicação dos ilhós, incluso 1 (um) metro linear do varão com 1 (um) suporte e 2 (duas) ponteiras.</w:t>
      </w:r>
    </w:p>
    <w:p w14:paraId="22F7FF11" w14:textId="71AFAAD3"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 licitante deverá entregar laudos efetuados em laboratórios que comprovem as especificações exigidas para o item, juntamente com a amostra apresentada, sendo eles:</w:t>
      </w:r>
    </w:p>
    <w:p w14:paraId="7B396426" w14:textId="67E9C4CD" w:rsidR="00A95FBA" w:rsidRPr="00A95FBA" w:rsidRDefault="00A95FBA" w:rsidP="00A95FBA">
      <w:pPr>
        <w:numPr>
          <w:ilvl w:val="1"/>
          <w:numId w:val="26"/>
        </w:numPr>
        <w:tabs>
          <w:tab w:val="left" w:pos="284"/>
        </w:tabs>
        <w:jc w:val="both"/>
        <w:rPr>
          <w:rFonts w:ascii="Arial" w:hAnsi="Arial" w:cs="Arial"/>
        </w:rPr>
      </w:pPr>
      <w:r>
        <w:rPr>
          <w:rFonts w:ascii="Arial" w:hAnsi="Arial" w:cs="Arial"/>
          <w:shd w:val="clear" w:color="auto" w:fill="FFFFFF"/>
        </w:rPr>
        <w:t>Resistência à tração e alongamento NBR ISO 13934-1/16;</w:t>
      </w:r>
    </w:p>
    <w:p w14:paraId="0E2FCF3B" w14:textId="2D4CB48D" w:rsidR="00A95FBA" w:rsidRPr="00A95FBA" w:rsidRDefault="00A95FBA" w:rsidP="00A95FBA">
      <w:pPr>
        <w:numPr>
          <w:ilvl w:val="1"/>
          <w:numId w:val="26"/>
        </w:numPr>
        <w:tabs>
          <w:tab w:val="left" w:pos="284"/>
        </w:tabs>
        <w:jc w:val="both"/>
        <w:rPr>
          <w:rFonts w:ascii="Arial" w:hAnsi="Arial" w:cs="Arial"/>
        </w:rPr>
      </w:pPr>
      <w:r>
        <w:rPr>
          <w:rFonts w:ascii="Arial" w:hAnsi="Arial" w:cs="Arial"/>
          <w:shd w:val="clear" w:color="auto" w:fill="FFFFFF"/>
        </w:rPr>
        <w:t>Gramatura de tecidos NBR 10591/08;</w:t>
      </w:r>
    </w:p>
    <w:p w14:paraId="0CAF3893" w14:textId="72B75F49" w:rsidR="00A95FBA" w:rsidRPr="00A95FBA" w:rsidRDefault="00A95FBA" w:rsidP="00A95FBA">
      <w:pPr>
        <w:numPr>
          <w:ilvl w:val="1"/>
          <w:numId w:val="26"/>
        </w:numPr>
        <w:tabs>
          <w:tab w:val="left" w:pos="284"/>
        </w:tabs>
        <w:jc w:val="both"/>
        <w:rPr>
          <w:rFonts w:ascii="Arial" w:hAnsi="Arial" w:cs="Arial"/>
        </w:rPr>
      </w:pPr>
      <w:r>
        <w:rPr>
          <w:rFonts w:ascii="Arial" w:hAnsi="Arial" w:cs="Arial"/>
          <w:shd w:val="clear" w:color="auto" w:fill="FFFFFF"/>
        </w:rPr>
        <w:t>Análise quantitativa e qualitativa do conteúdo fibroso NBR 13538/1995 e NBR 11914/1992, solidez da cor à luz NBR ISO 105-B02/19.</w:t>
      </w:r>
    </w:p>
    <w:p w14:paraId="7FCF5A18" w14:textId="77777777" w:rsidR="00A95FBA" w:rsidRDefault="00A95FBA" w:rsidP="00A95FBA">
      <w:pPr>
        <w:tabs>
          <w:tab w:val="left" w:pos="284"/>
        </w:tabs>
        <w:jc w:val="both"/>
        <w:rPr>
          <w:rFonts w:ascii="Arial" w:hAnsi="Arial" w:cs="Arial"/>
          <w:shd w:val="clear" w:color="auto" w:fill="FFFFFF"/>
        </w:rPr>
      </w:pPr>
    </w:p>
    <w:p w14:paraId="50C03E2F" w14:textId="16C9C14B" w:rsidR="00A95FBA" w:rsidRDefault="00A95FBA" w:rsidP="00A95FBA">
      <w:pPr>
        <w:tabs>
          <w:tab w:val="left" w:pos="284"/>
        </w:tabs>
        <w:jc w:val="both"/>
        <w:rPr>
          <w:rFonts w:ascii="Arial" w:hAnsi="Arial" w:cs="Arial"/>
          <w:shd w:val="clear" w:color="auto" w:fill="FFFFFF"/>
        </w:rPr>
      </w:pPr>
      <w:r>
        <w:rPr>
          <w:rFonts w:ascii="Arial" w:hAnsi="Arial" w:cs="Arial"/>
          <w:b/>
          <w:bCs/>
          <w:shd w:val="clear" w:color="auto" w:fill="FFFFFF"/>
        </w:rPr>
        <w:t>Justificativa</w:t>
      </w:r>
      <w:r>
        <w:rPr>
          <w:rFonts w:ascii="Arial" w:hAnsi="Arial" w:cs="Arial"/>
          <w:shd w:val="clear" w:color="auto" w:fill="FFFFFF"/>
        </w:rPr>
        <w:t>: a apresentação dos laudos é imprescindível para a análise, uma vez que são emitidos por laboratórios e profissionais devidamente capacitados e comprovam que o ofertado pela licitante melhor classificada no certame possui os requisitos mínimos estabelecidos em edital, garantindo, assim, que o produto atenderá aos interesses da Administração.</w:t>
      </w:r>
    </w:p>
    <w:p w14:paraId="55090A33" w14:textId="77777777" w:rsidR="00A95FBA" w:rsidRDefault="00A95FBA" w:rsidP="00A95FBA">
      <w:pPr>
        <w:tabs>
          <w:tab w:val="left" w:pos="284"/>
        </w:tabs>
        <w:jc w:val="both"/>
        <w:rPr>
          <w:rFonts w:ascii="Arial" w:hAnsi="Arial" w:cs="Arial"/>
        </w:rPr>
      </w:pPr>
    </w:p>
    <w:p w14:paraId="56D929F5" w14:textId="110855AB"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As amostras deverão ser apresentadas pela(s) licitante(s) vencedora(s) do certame de acordo com as especificações técnicas dispostas no Termo de Referência, com os seguintes dizeres:</w:t>
      </w:r>
    </w:p>
    <w:p w14:paraId="07CB2F6E" w14:textId="0EFFD7F8" w:rsidR="00A95FBA" w:rsidRPr="00A95FBA" w:rsidRDefault="00A95FBA" w:rsidP="00A95FBA">
      <w:pPr>
        <w:numPr>
          <w:ilvl w:val="1"/>
          <w:numId w:val="26"/>
        </w:numPr>
        <w:tabs>
          <w:tab w:val="left" w:pos="284"/>
        </w:tabs>
        <w:jc w:val="both"/>
        <w:rPr>
          <w:rFonts w:ascii="Arial" w:hAnsi="Arial" w:cs="Arial"/>
        </w:rPr>
      </w:pPr>
      <w:r w:rsidRPr="00A95FBA">
        <w:rPr>
          <w:rFonts w:ascii="Arial" w:hAnsi="Arial" w:cs="Arial"/>
          <w:iCs/>
          <w:shd w:val="clear" w:color="auto" w:fill="FFFFFF"/>
        </w:rPr>
        <w:t>Identificação com etiqueta contendo:</w:t>
      </w:r>
    </w:p>
    <w:p w14:paraId="080D017D" w14:textId="5BDF1A2F" w:rsidR="00A95FBA" w:rsidRPr="00A95FBA" w:rsidRDefault="00A95FBA" w:rsidP="00A95FBA">
      <w:pPr>
        <w:numPr>
          <w:ilvl w:val="2"/>
          <w:numId w:val="26"/>
        </w:numPr>
        <w:tabs>
          <w:tab w:val="left" w:pos="284"/>
        </w:tabs>
        <w:jc w:val="both"/>
        <w:rPr>
          <w:rFonts w:ascii="Arial" w:hAnsi="Arial" w:cs="Arial"/>
        </w:rPr>
      </w:pPr>
      <w:r>
        <w:rPr>
          <w:rFonts w:ascii="Arial" w:hAnsi="Arial" w:cs="Arial"/>
          <w:shd w:val="clear" w:color="auto" w:fill="FFFFFF"/>
        </w:rPr>
        <w:t>Razão social da licitante;</w:t>
      </w:r>
    </w:p>
    <w:p w14:paraId="18FC708B" w14:textId="3815DB63" w:rsidR="00A95FBA" w:rsidRPr="00A95FBA" w:rsidRDefault="00A95FBA" w:rsidP="00A95FBA">
      <w:pPr>
        <w:numPr>
          <w:ilvl w:val="2"/>
          <w:numId w:val="26"/>
        </w:numPr>
        <w:tabs>
          <w:tab w:val="left" w:pos="284"/>
        </w:tabs>
        <w:jc w:val="both"/>
        <w:rPr>
          <w:rFonts w:ascii="Arial" w:hAnsi="Arial" w:cs="Arial"/>
        </w:rPr>
      </w:pPr>
      <w:r>
        <w:rPr>
          <w:rFonts w:ascii="Arial" w:hAnsi="Arial" w:cs="Arial"/>
          <w:shd w:val="clear" w:color="auto" w:fill="FFFFFF"/>
        </w:rPr>
        <w:t>Relação e marca/fabricante dos itens entregues;</w:t>
      </w:r>
    </w:p>
    <w:p w14:paraId="398E3CB5" w14:textId="42F2F1A4" w:rsidR="00A95FBA" w:rsidRPr="00A95FBA" w:rsidRDefault="00A95FBA" w:rsidP="00A95FBA">
      <w:pPr>
        <w:numPr>
          <w:ilvl w:val="2"/>
          <w:numId w:val="26"/>
        </w:numPr>
        <w:tabs>
          <w:tab w:val="left" w:pos="284"/>
        </w:tabs>
        <w:jc w:val="both"/>
        <w:rPr>
          <w:rFonts w:ascii="Arial" w:hAnsi="Arial" w:cs="Arial"/>
        </w:rPr>
      </w:pPr>
      <w:r>
        <w:rPr>
          <w:rFonts w:ascii="Arial" w:hAnsi="Arial" w:cs="Arial"/>
          <w:shd w:val="clear" w:color="auto" w:fill="FFFFFF"/>
        </w:rPr>
        <w:t>Número do pregão;</w:t>
      </w:r>
    </w:p>
    <w:p w14:paraId="7D2CF1F2" w14:textId="3571AE80" w:rsidR="00A95FBA" w:rsidRPr="00A95FBA" w:rsidRDefault="00A95FBA" w:rsidP="00A95FBA">
      <w:pPr>
        <w:numPr>
          <w:ilvl w:val="2"/>
          <w:numId w:val="26"/>
        </w:numPr>
        <w:tabs>
          <w:tab w:val="left" w:pos="284"/>
        </w:tabs>
        <w:jc w:val="both"/>
        <w:rPr>
          <w:rFonts w:ascii="Arial" w:hAnsi="Arial" w:cs="Arial"/>
        </w:rPr>
      </w:pPr>
      <w:r>
        <w:rPr>
          <w:rFonts w:ascii="Arial" w:hAnsi="Arial" w:cs="Arial"/>
          <w:shd w:val="clear" w:color="auto" w:fill="FFFFFF"/>
        </w:rPr>
        <w:t>Número do processo administrativo;</w:t>
      </w:r>
    </w:p>
    <w:p w14:paraId="65403A24" w14:textId="795E5F5D" w:rsidR="00A95FBA" w:rsidRPr="00A95FBA" w:rsidRDefault="00A95FBA" w:rsidP="00A95FBA">
      <w:pPr>
        <w:numPr>
          <w:ilvl w:val="2"/>
          <w:numId w:val="26"/>
        </w:numPr>
        <w:tabs>
          <w:tab w:val="left" w:pos="284"/>
        </w:tabs>
        <w:jc w:val="both"/>
        <w:rPr>
          <w:rFonts w:ascii="Arial" w:hAnsi="Arial" w:cs="Arial"/>
        </w:rPr>
      </w:pPr>
      <w:r>
        <w:rPr>
          <w:rFonts w:ascii="Arial" w:hAnsi="Arial" w:cs="Arial"/>
          <w:shd w:val="clear" w:color="auto" w:fill="FFFFFF"/>
        </w:rPr>
        <w:t>Número do item.</w:t>
      </w:r>
    </w:p>
    <w:p w14:paraId="73122E27" w14:textId="6FBB96A6"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 amostra não deverá apresentar costuras tortas, rompidas, remontadas, incompletas, tensionadas ou frouxas, pontos falhos, franzimento nas costuras ou pregas.</w:t>
      </w:r>
    </w:p>
    <w:p w14:paraId="0A8F5718" w14:textId="37380633"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 amostra não será devolvida, após a análise.</w:t>
      </w:r>
    </w:p>
    <w:p w14:paraId="7B529716" w14:textId="04F8AC82" w:rsidR="00A95FBA" w:rsidRPr="00A95FBA" w:rsidRDefault="00A95FBA" w:rsidP="00A95FBA">
      <w:pPr>
        <w:numPr>
          <w:ilvl w:val="0"/>
          <w:numId w:val="26"/>
        </w:numPr>
        <w:tabs>
          <w:tab w:val="left" w:pos="284"/>
        </w:tabs>
        <w:jc w:val="both"/>
        <w:rPr>
          <w:rFonts w:ascii="Arial" w:hAnsi="Arial" w:cs="Arial"/>
        </w:rPr>
      </w:pPr>
      <w:r>
        <w:rPr>
          <w:rFonts w:ascii="Arial" w:hAnsi="Arial" w:cs="Arial"/>
          <w:shd w:val="clear" w:color="auto" w:fill="FFFFFF"/>
        </w:rPr>
        <w:t>A análise técnica da amostra servirá para adjudicar o objeto a(s) licitante(s) vencedora(s) do certame.</w:t>
      </w:r>
    </w:p>
    <w:p w14:paraId="2FB4CACA" w14:textId="77777777" w:rsidR="00B60F38" w:rsidRDefault="00B60F38" w:rsidP="00A95FBA">
      <w:pPr>
        <w:tabs>
          <w:tab w:val="left" w:pos="284"/>
        </w:tabs>
        <w:jc w:val="both"/>
        <w:rPr>
          <w:rFonts w:ascii="Arial" w:hAnsi="Arial" w:cs="Arial"/>
          <w:b/>
          <w:bCs/>
          <w:shd w:val="clear" w:color="auto" w:fill="FFFFFF"/>
        </w:rPr>
      </w:pPr>
    </w:p>
    <w:p w14:paraId="52FEB86A" w14:textId="03B641A9" w:rsidR="00A95FBA" w:rsidRDefault="00B60F38" w:rsidP="00A95FBA">
      <w:pPr>
        <w:tabs>
          <w:tab w:val="left" w:pos="284"/>
        </w:tabs>
        <w:jc w:val="both"/>
        <w:rPr>
          <w:rFonts w:ascii="Arial" w:hAnsi="Arial" w:cs="Arial"/>
          <w:shd w:val="clear" w:color="auto" w:fill="FFFFFF"/>
        </w:rPr>
      </w:pPr>
      <w:r>
        <w:rPr>
          <w:rFonts w:ascii="Arial" w:hAnsi="Arial" w:cs="Arial"/>
          <w:b/>
          <w:bCs/>
          <w:shd w:val="clear" w:color="auto" w:fill="FFFFFF"/>
        </w:rPr>
        <w:t>Justificativa</w:t>
      </w:r>
      <w:r>
        <w:rPr>
          <w:rFonts w:ascii="Arial" w:hAnsi="Arial" w:cs="Arial"/>
          <w:shd w:val="clear" w:color="auto" w:fill="FFFFFF"/>
        </w:rPr>
        <w:t>: os critérios objetivos de avaliação serão baseados exclusivamente no presente descritivo, sendo avaliada a proporcionalidade, defeitos de fabricação no tecido, assim considerados rasgos, manchas, costuras tortas, duplicadas, sobrepostas, assimétricas ou com falhas, fios repuxados ou retorcidos.</w:t>
      </w:r>
    </w:p>
    <w:p w14:paraId="45D47C6D" w14:textId="77777777" w:rsidR="00B60F38" w:rsidRDefault="00B60F38" w:rsidP="00A95FBA">
      <w:pPr>
        <w:tabs>
          <w:tab w:val="left" w:pos="284"/>
        </w:tabs>
        <w:jc w:val="both"/>
        <w:rPr>
          <w:rFonts w:ascii="Arial" w:hAnsi="Arial" w:cs="Arial"/>
        </w:rPr>
      </w:pPr>
    </w:p>
    <w:p w14:paraId="02019EA1" w14:textId="245FCBFE" w:rsidR="00B60F38" w:rsidRDefault="00B60F38" w:rsidP="00A95FBA">
      <w:pPr>
        <w:numPr>
          <w:ilvl w:val="0"/>
          <w:numId w:val="26"/>
        </w:numPr>
        <w:tabs>
          <w:tab w:val="left" w:pos="284"/>
        </w:tabs>
        <w:jc w:val="both"/>
        <w:rPr>
          <w:rFonts w:ascii="Arial" w:hAnsi="Arial" w:cs="Arial"/>
        </w:rPr>
      </w:pPr>
      <w:r>
        <w:rPr>
          <w:rFonts w:ascii="Arial" w:hAnsi="Arial" w:cs="Arial"/>
          <w:shd w:val="clear" w:color="auto" w:fill="FFFFFF"/>
        </w:rPr>
        <w:t>No caso do varão, serão conferidas as características solicitadas, com ênfase em: medidas, soldas, pintura.</w:t>
      </w:r>
    </w:p>
    <w:p w14:paraId="21ABB310" w14:textId="3F80FE68" w:rsidR="00A95FBA" w:rsidRDefault="00A95FBA" w:rsidP="00A95FBA">
      <w:pPr>
        <w:numPr>
          <w:ilvl w:val="0"/>
          <w:numId w:val="26"/>
        </w:numPr>
        <w:tabs>
          <w:tab w:val="left" w:pos="284"/>
        </w:tabs>
        <w:jc w:val="both"/>
        <w:rPr>
          <w:rFonts w:ascii="Arial" w:hAnsi="Arial" w:cs="Arial"/>
        </w:rPr>
      </w:pPr>
      <w:r>
        <w:rPr>
          <w:rFonts w:ascii="Arial" w:hAnsi="Arial" w:cs="Arial"/>
        </w:rPr>
        <w:t xml:space="preserve">Local e horário </w:t>
      </w:r>
      <w:r w:rsidR="00B60F38">
        <w:rPr>
          <w:rFonts w:ascii="Arial" w:hAnsi="Arial" w:cs="Arial"/>
        </w:rPr>
        <w:t>de entrega das amostras</w:t>
      </w:r>
      <w:r>
        <w:rPr>
          <w:rFonts w:ascii="Arial" w:hAnsi="Arial" w:cs="Arial"/>
        </w:rPr>
        <w:t>:</w:t>
      </w:r>
    </w:p>
    <w:p w14:paraId="0581DB79" w14:textId="40989AC9" w:rsidR="00B60F38" w:rsidRPr="00B60F38" w:rsidRDefault="00B60F38" w:rsidP="00A95FBA">
      <w:pPr>
        <w:tabs>
          <w:tab w:val="left" w:pos="284"/>
        </w:tabs>
        <w:jc w:val="both"/>
        <w:rPr>
          <w:rFonts w:ascii="Arial" w:hAnsi="Arial" w:cs="Arial"/>
          <w:b/>
          <w:shd w:val="clear" w:color="auto" w:fill="FFFFFF"/>
        </w:rPr>
      </w:pPr>
      <w:r w:rsidRPr="00B60F38">
        <w:rPr>
          <w:rFonts w:ascii="Arial" w:hAnsi="Arial" w:cs="Arial"/>
          <w:b/>
          <w:shd w:val="clear" w:color="auto" w:fill="FFFFFF"/>
        </w:rPr>
        <w:t>Secretaria Municipal de Educação – Setor de Apoio ao Professor.</w:t>
      </w:r>
    </w:p>
    <w:p w14:paraId="472E96F5" w14:textId="749CDB5E" w:rsidR="00A95FBA" w:rsidRPr="00B60F38" w:rsidRDefault="00B60F38" w:rsidP="00DC2F9A">
      <w:pPr>
        <w:jc w:val="both"/>
        <w:rPr>
          <w:rFonts w:ascii="Arial" w:hAnsi="Arial" w:cs="Arial"/>
          <w:b/>
          <w:shd w:val="clear" w:color="auto" w:fill="FFFFFF"/>
        </w:rPr>
      </w:pPr>
      <w:r w:rsidRPr="00B60F38">
        <w:rPr>
          <w:rFonts w:ascii="Arial" w:hAnsi="Arial" w:cs="Arial"/>
          <w:b/>
          <w:shd w:val="clear" w:color="auto" w:fill="FFFFFF"/>
        </w:rPr>
        <w:t>Rua Cristiano Cleopath, 1902, Bairro dos Alemães – CEP. 13.419-310.</w:t>
      </w:r>
    </w:p>
    <w:p w14:paraId="09816A69" w14:textId="53191C6F" w:rsidR="00A95FBA" w:rsidRPr="00B60F38" w:rsidRDefault="00B60F38" w:rsidP="00DC2F9A">
      <w:pPr>
        <w:jc w:val="both"/>
        <w:rPr>
          <w:rFonts w:ascii="Arial" w:hAnsi="Arial" w:cs="Arial"/>
          <w:b/>
        </w:rPr>
      </w:pPr>
      <w:r w:rsidRPr="00B60F38">
        <w:rPr>
          <w:rFonts w:ascii="Arial" w:hAnsi="Arial" w:cs="Arial"/>
          <w:b/>
          <w:shd w:val="clear" w:color="auto" w:fill="FFFFFF"/>
        </w:rPr>
        <w:t>Horário de entrega: das 08 às 16 horas, de segunda-feira à sexta-feira.</w:t>
      </w:r>
    </w:p>
    <w:p w14:paraId="44DC0613" w14:textId="77777777" w:rsidR="00A95FBA" w:rsidRPr="00F113B2" w:rsidRDefault="00A95FBA" w:rsidP="00DC2F9A">
      <w:pPr>
        <w:jc w:val="both"/>
        <w:rPr>
          <w:rFonts w:ascii="Arial" w:hAnsi="Arial" w:cs="Arial"/>
        </w:rPr>
      </w:pPr>
    </w:p>
    <w:p w14:paraId="533DB4C5" w14:textId="5C60E2DF" w:rsidR="00DC2F9A" w:rsidRPr="00EF135E" w:rsidRDefault="00A95FBA"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01C0AE64" w:rsidR="00022D4D" w:rsidRDefault="00A847CD" w:rsidP="00A847CD">
      <w:pPr>
        <w:numPr>
          <w:ilvl w:val="0"/>
          <w:numId w:val="44"/>
        </w:numPr>
        <w:tabs>
          <w:tab w:val="left" w:pos="284"/>
        </w:tabs>
        <w:jc w:val="both"/>
        <w:rPr>
          <w:rFonts w:ascii="Arial" w:hAnsi="Arial" w:cs="Arial"/>
        </w:rPr>
      </w:pPr>
      <w:r>
        <w:rPr>
          <w:rFonts w:ascii="Arial" w:eastAsia="Arial" w:hAnsi="Arial" w:cs="Arial"/>
        </w:rPr>
        <w:t>Prazo de entrega (cortinas instaladas)</w:t>
      </w:r>
      <w:r>
        <w:rPr>
          <w:rFonts w:ascii="Arial" w:eastAsia="Arial" w:hAnsi="Arial" w:cs="Arial"/>
          <w:b/>
        </w:rPr>
        <w:t xml:space="preserve">: </w:t>
      </w:r>
      <w:r>
        <w:rPr>
          <w:rFonts w:ascii="Arial" w:eastAsia="Arial" w:hAnsi="Arial" w:cs="Arial"/>
        </w:rPr>
        <w:t>Até o máximo de 45 (quarenta e cinco) dias corridos, a contar da Ordem de Serviço, emitida pela Unidade Requisitante</w:t>
      </w:r>
      <w:r w:rsidR="00022D4D" w:rsidRPr="00AB2DE4">
        <w:rPr>
          <w:rFonts w:ascii="Arial" w:hAnsi="Arial" w:cs="Arial"/>
        </w:rPr>
        <w:t>.</w:t>
      </w:r>
    </w:p>
    <w:p w14:paraId="57EEDEFC" w14:textId="213876FC" w:rsidR="00A847CD" w:rsidRPr="00A847CD" w:rsidRDefault="00A847CD" w:rsidP="00A847CD">
      <w:pPr>
        <w:numPr>
          <w:ilvl w:val="0"/>
          <w:numId w:val="44"/>
        </w:numPr>
        <w:tabs>
          <w:tab w:val="left" w:pos="284"/>
        </w:tabs>
        <w:jc w:val="both"/>
        <w:rPr>
          <w:rFonts w:ascii="Arial" w:hAnsi="Arial" w:cs="Arial"/>
          <w:b/>
        </w:rPr>
      </w:pPr>
      <w:r w:rsidRPr="00A847CD">
        <w:rPr>
          <w:rFonts w:ascii="Arial" w:eastAsia="Arial" w:hAnsi="Arial" w:cs="Arial"/>
          <w:b/>
        </w:rPr>
        <w:t>Antes de confeccionar as cortinas, a contratada deverá confirmar as medidas das janelas e portas, nos locais indicados na Ordem de Serviço.</w:t>
      </w:r>
    </w:p>
    <w:p w14:paraId="2E25C57A" w14:textId="206EF84C" w:rsidR="00D71BED" w:rsidRDefault="00A847CD" w:rsidP="00A847CD">
      <w:pPr>
        <w:numPr>
          <w:ilvl w:val="0"/>
          <w:numId w:val="44"/>
        </w:numPr>
        <w:tabs>
          <w:tab w:val="left" w:pos="284"/>
        </w:tabs>
        <w:jc w:val="both"/>
        <w:rPr>
          <w:rFonts w:ascii="Arial" w:hAnsi="Arial" w:cs="Arial"/>
        </w:rPr>
      </w:pPr>
      <w:r>
        <w:rPr>
          <w:rFonts w:ascii="Arial" w:eastAsia="Arial" w:hAnsi="Arial" w:cs="Arial"/>
        </w:rPr>
        <w:t>Locais para Instalação</w:t>
      </w:r>
      <w:r w:rsidR="00D71BED">
        <w:rPr>
          <w:rFonts w:ascii="Arial" w:hAnsi="Arial" w:cs="Arial"/>
        </w:rPr>
        <w:t>:</w:t>
      </w:r>
    </w:p>
    <w:p w14:paraId="4110D8B2" w14:textId="77777777" w:rsidR="00A847CD" w:rsidRPr="00A847CD" w:rsidRDefault="00A847CD" w:rsidP="00A847CD">
      <w:pPr>
        <w:numPr>
          <w:ilvl w:val="1"/>
          <w:numId w:val="44"/>
        </w:numPr>
        <w:tabs>
          <w:tab w:val="left" w:pos="284"/>
        </w:tabs>
        <w:jc w:val="both"/>
        <w:rPr>
          <w:rFonts w:ascii="Arial" w:hAnsi="Arial" w:cs="Arial"/>
        </w:rPr>
      </w:pPr>
      <w:r>
        <w:rPr>
          <w:rFonts w:ascii="Arial" w:eastAsia="Arial" w:hAnsi="Arial" w:cs="Arial"/>
        </w:rPr>
        <w:t>Escola Municipal Nova Iguaçu – Professor “Humberto de Campos”</w:t>
      </w:r>
    </w:p>
    <w:p w14:paraId="3E560912" w14:textId="77777777" w:rsidR="00A847CD" w:rsidRPr="00A847CD" w:rsidRDefault="00A847CD" w:rsidP="00A847CD">
      <w:pPr>
        <w:tabs>
          <w:tab w:val="left" w:pos="284"/>
        </w:tabs>
        <w:ind w:firstLine="284"/>
        <w:jc w:val="both"/>
        <w:rPr>
          <w:rFonts w:ascii="Arial" w:hAnsi="Arial" w:cs="Arial"/>
        </w:rPr>
      </w:pPr>
      <w:r>
        <w:rPr>
          <w:rFonts w:ascii="Arial" w:eastAsia="Arial" w:hAnsi="Arial" w:cs="Arial"/>
        </w:rPr>
        <w:t>Rua Walter Ramos Jardim, 221 – Jardim Nova Iguacu</w:t>
      </w:r>
    </w:p>
    <w:p w14:paraId="05A6BA4E" w14:textId="77777777" w:rsidR="00A847CD" w:rsidRPr="00A847CD" w:rsidRDefault="00A847CD" w:rsidP="00A847CD">
      <w:pPr>
        <w:numPr>
          <w:ilvl w:val="1"/>
          <w:numId w:val="44"/>
        </w:numPr>
        <w:tabs>
          <w:tab w:val="left" w:pos="284"/>
        </w:tabs>
        <w:jc w:val="both"/>
        <w:rPr>
          <w:rFonts w:ascii="Arial" w:hAnsi="Arial" w:cs="Arial"/>
        </w:rPr>
      </w:pPr>
      <w:r>
        <w:rPr>
          <w:rFonts w:ascii="Arial" w:eastAsia="Arial" w:hAnsi="Arial" w:cs="Arial"/>
        </w:rPr>
        <w:t>Escola Municipal do Tatuapé – Professora “Márcia Regina Giuliani Novello”</w:t>
      </w:r>
    </w:p>
    <w:p w14:paraId="6845EFBE" w14:textId="77777777" w:rsidR="00A847CD" w:rsidRPr="00A847CD" w:rsidRDefault="00A847CD" w:rsidP="00A847CD">
      <w:pPr>
        <w:tabs>
          <w:tab w:val="left" w:pos="284"/>
        </w:tabs>
        <w:ind w:firstLine="284"/>
        <w:jc w:val="both"/>
        <w:rPr>
          <w:rFonts w:ascii="Arial" w:hAnsi="Arial" w:cs="Arial"/>
        </w:rPr>
      </w:pPr>
      <w:r>
        <w:rPr>
          <w:rFonts w:ascii="Arial" w:eastAsia="Arial" w:hAnsi="Arial" w:cs="Arial"/>
        </w:rPr>
        <w:t>Rua Godofredo Bulhões Ferreira Carvalho esquina com a Rua Indaiatuba – Tatuapé</w:t>
      </w:r>
    </w:p>
    <w:p w14:paraId="5E0B28B5" w14:textId="77777777" w:rsidR="00A847CD" w:rsidRPr="00A847CD" w:rsidRDefault="00A847CD" w:rsidP="00A847CD">
      <w:pPr>
        <w:numPr>
          <w:ilvl w:val="1"/>
          <w:numId w:val="44"/>
        </w:numPr>
        <w:tabs>
          <w:tab w:val="left" w:pos="284"/>
        </w:tabs>
        <w:jc w:val="both"/>
        <w:rPr>
          <w:rFonts w:ascii="Arial" w:hAnsi="Arial" w:cs="Arial"/>
        </w:rPr>
      </w:pPr>
      <w:r>
        <w:rPr>
          <w:rFonts w:ascii="Arial" w:eastAsia="Arial" w:hAnsi="Arial" w:cs="Arial"/>
        </w:rPr>
        <w:t>Escola Municipal de Ártemis – Grupão de Ártemis</w:t>
      </w:r>
    </w:p>
    <w:p w14:paraId="6D259C0A" w14:textId="77777777" w:rsidR="00A847CD" w:rsidRDefault="00A847CD" w:rsidP="00A847CD">
      <w:pPr>
        <w:tabs>
          <w:tab w:val="left" w:pos="284"/>
        </w:tabs>
        <w:ind w:firstLine="284"/>
        <w:jc w:val="both"/>
        <w:rPr>
          <w:rFonts w:ascii="Arial" w:hAnsi="Arial" w:cs="Arial"/>
        </w:rPr>
      </w:pPr>
      <w:r>
        <w:rPr>
          <w:rFonts w:ascii="Arial" w:eastAsia="Arial" w:hAnsi="Arial" w:cs="Arial"/>
        </w:rPr>
        <w:t>Rua Fioravante Cenedese, 635 – Distrito de Ártemis</w:t>
      </w:r>
    </w:p>
    <w:p w14:paraId="56E0283D" w14:textId="4E43B26A" w:rsidR="00A847CD" w:rsidRPr="00A847CD" w:rsidRDefault="00A847CD" w:rsidP="00A847CD">
      <w:pPr>
        <w:numPr>
          <w:ilvl w:val="0"/>
          <w:numId w:val="44"/>
        </w:numPr>
        <w:tabs>
          <w:tab w:val="left" w:pos="284"/>
        </w:tabs>
        <w:jc w:val="both"/>
        <w:rPr>
          <w:rFonts w:ascii="Arial" w:hAnsi="Arial" w:cs="Arial"/>
        </w:rPr>
      </w:pPr>
      <w:r>
        <w:rPr>
          <w:rFonts w:ascii="Arial" w:hAnsi="Arial" w:cs="Arial"/>
          <w:shd w:val="clear" w:color="auto" w:fill="FFFFFF"/>
        </w:rPr>
        <w:t>Horário para instalação: das 08 às 16 horas, de segunda-feira à sexta-feira.</w:t>
      </w:r>
    </w:p>
    <w:p w14:paraId="16206C58" w14:textId="70254D21" w:rsidR="00A847CD" w:rsidRDefault="00A847CD" w:rsidP="00A847CD">
      <w:pPr>
        <w:numPr>
          <w:ilvl w:val="0"/>
          <w:numId w:val="44"/>
        </w:numPr>
        <w:tabs>
          <w:tab w:val="left" w:pos="284"/>
        </w:tabs>
        <w:jc w:val="both"/>
        <w:rPr>
          <w:rFonts w:ascii="Arial" w:hAnsi="Arial" w:cs="Arial"/>
        </w:rPr>
      </w:pPr>
      <w:r>
        <w:rPr>
          <w:rFonts w:ascii="Arial" w:hAnsi="Arial" w:cs="Arial"/>
          <w:shd w:val="clear" w:color="auto" w:fill="FFFFFF"/>
        </w:rPr>
        <w:t>A contratada será responsável pelo transporte e descarregamento.</w:t>
      </w:r>
    </w:p>
    <w:p w14:paraId="0172EF17" w14:textId="65E0E5CE" w:rsidR="00022D4D" w:rsidRPr="003F46BB" w:rsidRDefault="00D931F9" w:rsidP="00A847CD">
      <w:pPr>
        <w:numPr>
          <w:ilvl w:val="0"/>
          <w:numId w:val="44"/>
        </w:numPr>
        <w:tabs>
          <w:tab w:val="left" w:pos="284"/>
        </w:tabs>
        <w:jc w:val="both"/>
        <w:rPr>
          <w:rFonts w:ascii="Arial" w:hAnsi="Arial" w:cs="Arial"/>
        </w:rPr>
      </w:pPr>
      <w:r w:rsidRPr="00D931F9">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D931F9">
          <w:rPr>
            <w:rStyle w:val="Hyperlink"/>
            <w:rFonts w:ascii="Arial" w:hAnsi="Arial" w:cs="Arial"/>
          </w:rPr>
          <w:t>https://piracicaba.sp.gov.br/wp-content/uploads/2024/07/Tutorial-Memorial-de-Segurantha-no-Sem-Papel.pdf</w:t>
        </w:r>
      </w:hyperlink>
      <w:r w:rsidRPr="00D931F9">
        <w:rPr>
          <w:rFonts w:ascii="Arial" w:hAnsi="Arial" w:cs="Arial"/>
        </w:rPr>
        <w:t>, para assegurar a plena execução do contrato.</w:t>
      </w:r>
    </w:p>
    <w:p w14:paraId="314AFC94" w14:textId="77777777" w:rsidR="00022D4D" w:rsidRPr="003F46BB" w:rsidRDefault="00022D4D" w:rsidP="00A847CD">
      <w:pPr>
        <w:numPr>
          <w:ilvl w:val="0"/>
          <w:numId w:val="44"/>
        </w:numPr>
        <w:tabs>
          <w:tab w:val="left" w:pos="284"/>
        </w:tabs>
        <w:jc w:val="both"/>
        <w:rPr>
          <w:rFonts w:ascii="Arial" w:hAnsi="Arial" w:cs="Arial"/>
        </w:rPr>
      </w:pPr>
      <w:r w:rsidRPr="003F46BB">
        <w:rPr>
          <w:rStyle w:val="Fontepargpadro1"/>
          <w:rFonts w:ascii="Arial" w:hAnsi="Arial" w:cs="Arial"/>
        </w:rPr>
        <w:lastRenderedPageBreak/>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Default="00582F50" w:rsidP="009F0C17">
      <w:pPr>
        <w:pStyle w:val="Nivel2"/>
        <w:numPr>
          <w:ilvl w:val="0"/>
          <w:numId w:val="0"/>
        </w:numPr>
        <w:spacing w:before="0" w:after="0" w:line="240" w:lineRule="auto"/>
        <w:ind w:left="360"/>
        <w:rPr>
          <w:color w:val="auto"/>
        </w:rPr>
      </w:pPr>
    </w:p>
    <w:p w14:paraId="723A44E5" w14:textId="2DCCA0A3" w:rsidR="00555D96" w:rsidRDefault="00A95FBA" w:rsidP="00555D96">
      <w:pPr>
        <w:shd w:val="clear" w:color="auto" w:fill="CCCCCC"/>
        <w:ind w:firstLine="561"/>
        <w:rPr>
          <w:rFonts w:ascii="Arial" w:hAnsi="Arial" w:cs="Arial"/>
        </w:rPr>
      </w:pPr>
      <w:r>
        <w:rPr>
          <w:rFonts w:ascii="Arial" w:hAnsi="Arial" w:cs="Arial"/>
          <w:b/>
          <w:bCs/>
        </w:rPr>
        <w:t>7</w:t>
      </w:r>
      <w:r w:rsidR="00555D96">
        <w:rPr>
          <w:rFonts w:ascii="Arial" w:hAnsi="Arial" w:cs="Arial"/>
          <w:b/>
          <w:bCs/>
        </w:rPr>
        <w:t xml:space="preserve">. DA GARANTIA </w:t>
      </w:r>
    </w:p>
    <w:p w14:paraId="4071F4D3" w14:textId="7F139874" w:rsidR="00555D96" w:rsidRDefault="00B60F38" w:rsidP="00555D96">
      <w:pPr>
        <w:numPr>
          <w:ilvl w:val="0"/>
          <w:numId w:val="29"/>
        </w:numPr>
        <w:tabs>
          <w:tab w:val="left" w:pos="284"/>
        </w:tabs>
        <w:jc w:val="both"/>
      </w:pPr>
      <w:r>
        <w:rPr>
          <w:rFonts w:ascii="Arial" w:hAnsi="Arial" w:cs="Arial"/>
          <w:shd w:val="clear" w:color="auto" w:fill="FFFFFF"/>
        </w:rPr>
        <w:t>A garantia deverá ser de no mínimo 90 (noventa) dias contra defeitos de fabricação, contados da data de recebimento definitivo</w:t>
      </w:r>
      <w:r w:rsidR="00555D96" w:rsidRPr="002C14BA">
        <w:rPr>
          <w:rFonts w:ascii="Arial" w:hAnsi="Arial" w:cs="Arial"/>
        </w:rPr>
        <w:t>.</w:t>
      </w:r>
    </w:p>
    <w:p w14:paraId="6ECA2614" w14:textId="781529B5" w:rsidR="00555D96" w:rsidRPr="002C14BA" w:rsidRDefault="00B60F38" w:rsidP="00555D96">
      <w:pPr>
        <w:numPr>
          <w:ilvl w:val="0"/>
          <w:numId w:val="29"/>
        </w:numPr>
        <w:tabs>
          <w:tab w:val="left" w:pos="284"/>
        </w:tabs>
        <w:jc w:val="both"/>
      </w:pPr>
      <w:r>
        <w:rPr>
          <w:rFonts w:ascii="Arial" w:hAnsi="Arial" w:cs="Arial"/>
          <w:shd w:val="clear" w:color="auto" w:fill="FFFFFF"/>
        </w:rPr>
        <w:t>Substituição em até 15 (quinze) dias úteis dos materiais que apresentarem defeitos durante o período de garantia</w:t>
      </w:r>
      <w:r w:rsidR="00555D96" w:rsidRPr="002C14BA">
        <w:rPr>
          <w:rFonts w:ascii="Arial" w:hAnsi="Arial" w:cs="Arial"/>
        </w:rPr>
        <w:t>.</w:t>
      </w:r>
    </w:p>
    <w:p w14:paraId="3772EA14" w14:textId="77777777" w:rsidR="0026227D" w:rsidRDefault="0026227D" w:rsidP="009F0C17">
      <w:pPr>
        <w:pStyle w:val="Nivel2"/>
        <w:numPr>
          <w:ilvl w:val="0"/>
          <w:numId w:val="0"/>
        </w:numPr>
        <w:spacing w:before="0" w:after="0" w:line="240" w:lineRule="auto"/>
        <w:ind w:left="360"/>
        <w:rPr>
          <w:color w:val="auto"/>
        </w:rPr>
      </w:pPr>
    </w:p>
    <w:p w14:paraId="02FC5194" w14:textId="793432DA" w:rsidR="00A13F32" w:rsidRPr="003155DC" w:rsidRDefault="00A95FBA"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3CA4C1BB" w:rsidR="00E77172" w:rsidRDefault="00B60F38" w:rsidP="00E77172">
      <w:pPr>
        <w:numPr>
          <w:ilvl w:val="0"/>
          <w:numId w:val="27"/>
        </w:numPr>
        <w:tabs>
          <w:tab w:val="left" w:pos="284"/>
        </w:tabs>
        <w:jc w:val="both"/>
        <w:rPr>
          <w:rFonts w:ascii="Arial" w:hAnsi="Arial" w:cs="Arial"/>
        </w:rPr>
      </w:pPr>
      <w:r>
        <w:rPr>
          <w:rFonts w:ascii="Arial" w:eastAsia="Arial" w:hAnsi="Arial" w:cs="Arial"/>
        </w:rPr>
        <w:t xml:space="preserve">As empresas interessadas poderão realizar visita técnica nos locais onde os serviços serão executados, de forma que tenham conhecimento pleno das condições técnicas para a sua efetiva realização. A visita técnica não é obrigatória e será realizada em horário de expediente, por representante devidamente credenciado pela empresa interessada, devendo ser agendada junto a Sra. Roberta Martines Miqueloto, pelo e-mail </w:t>
      </w:r>
      <w:hyperlink r:id="rId14" w:history="1">
        <w:r w:rsidRPr="00A847CD">
          <w:rPr>
            <w:rStyle w:val="Hyperlink"/>
            <w:rFonts w:ascii="Arial" w:eastAsia="Arial" w:hAnsi="Arial" w:cs="Arial"/>
          </w:rPr>
          <w:t>roberta.miqueloto@educacao.piracicaba.sp.gov.br</w:t>
        </w:r>
      </w:hyperlink>
      <w:r w:rsidR="00E77172" w:rsidRPr="00A847CD">
        <w:rPr>
          <w:rFonts w:ascii="Arial" w:hAnsi="Arial" w:cs="Arial"/>
        </w:rPr>
        <w:t>.</w:t>
      </w:r>
      <w:r w:rsidR="00E77172" w:rsidRPr="00E77172">
        <w:rPr>
          <w:rFonts w:ascii="Arial" w:hAnsi="Arial" w:cs="Arial"/>
        </w:rPr>
        <w:t xml:space="preserve"> </w:t>
      </w:r>
    </w:p>
    <w:p w14:paraId="5E3947AC" w14:textId="368FCE5E" w:rsidR="00A847CD" w:rsidRPr="00E77172" w:rsidRDefault="00A847CD" w:rsidP="00A847CD">
      <w:pPr>
        <w:tabs>
          <w:tab w:val="left" w:pos="284"/>
        </w:tabs>
        <w:jc w:val="both"/>
        <w:rPr>
          <w:rFonts w:ascii="Arial" w:hAnsi="Arial" w:cs="Arial"/>
        </w:rPr>
      </w:pPr>
      <w:r>
        <w:rPr>
          <w:rFonts w:ascii="Arial" w:eastAsia="Arial" w:hAnsi="Arial" w:cs="Arial"/>
          <w:b/>
          <w:bCs/>
        </w:rPr>
        <w:t>Justificativa</w:t>
      </w:r>
      <w:r>
        <w:rPr>
          <w:rFonts w:ascii="Arial" w:eastAsia="Arial" w:hAnsi="Arial" w:cs="Arial"/>
        </w:rPr>
        <w:t>: Considerando que o serviço será realizado em diferentes espaços, com condições e alturas diferentes, é importante garantir o acesso para que a CONTRATADA tenha pleno conhecimento das condições do local e para que saiba de todos os equipamentos (andaimes, escadas, ferramentas, EPI’s e etc.) que devem ser empregados na instalação, de modo que não ocorram contestações.</w:t>
      </w:r>
    </w:p>
    <w:p w14:paraId="749E01D9" w14:textId="76ED41BB" w:rsidR="00E77172" w:rsidRPr="00A847CD" w:rsidRDefault="00A847CD" w:rsidP="00E77172">
      <w:pPr>
        <w:numPr>
          <w:ilvl w:val="0"/>
          <w:numId w:val="27"/>
        </w:numPr>
        <w:tabs>
          <w:tab w:val="left" w:pos="284"/>
        </w:tabs>
        <w:jc w:val="both"/>
        <w:rPr>
          <w:rFonts w:ascii="Arial" w:hAnsi="Arial" w:cs="Arial"/>
        </w:rPr>
      </w:pPr>
      <w:r>
        <w:rPr>
          <w:rFonts w:ascii="Arial" w:eastAsia="Arial" w:hAnsi="Arial" w:cs="Arial"/>
        </w:rPr>
        <w:t>Endereço das unidades escolares que necessitarão da instalação:</w:t>
      </w:r>
    </w:p>
    <w:p w14:paraId="06FFAD7B" w14:textId="4AD5279A" w:rsidR="00A847CD" w:rsidRPr="00A847CD" w:rsidRDefault="00A847CD" w:rsidP="00A847CD">
      <w:pPr>
        <w:numPr>
          <w:ilvl w:val="1"/>
          <w:numId w:val="27"/>
        </w:numPr>
        <w:tabs>
          <w:tab w:val="left" w:pos="284"/>
        </w:tabs>
        <w:jc w:val="both"/>
        <w:rPr>
          <w:rFonts w:ascii="Arial" w:hAnsi="Arial" w:cs="Arial"/>
        </w:rPr>
      </w:pPr>
      <w:r>
        <w:rPr>
          <w:rFonts w:ascii="Arial" w:eastAsia="Arial" w:hAnsi="Arial" w:cs="Arial"/>
        </w:rPr>
        <w:t>Escola Municipal Nova Iguaçu – Professor “Humberto de Campos”</w:t>
      </w:r>
    </w:p>
    <w:p w14:paraId="71C0E182" w14:textId="2A631982" w:rsidR="00A847CD" w:rsidRPr="00A847CD" w:rsidRDefault="00A847CD" w:rsidP="00A847CD">
      <w:pPr>
        <w:tabs>
          <w:tab w:val="left" w:pos="284"/>
        </w:tabs>
        <w:ind w:firstLine="284"/>
        <w:jc w:val="both"/>
        <w:rPr>
          <w:rFonts w:ascii="Arial" w:hAnsi="Arial" w:cs="Arial"/>
        </w:rPr>
      </w:pPr>
      <w:r>
        <w:rPr>
          <w:rFonts w:ascii="Arial" w:eastAsia="Arial" w:hAnsi="Arial" w:cs="Arial"/>
        </w:rPr>
        <w:t>Rua Walter Ramos Jardim, 221 – Jardim Nova Iguacu</w:t>
      </w:r>
    </w:p>
    <w:p w14:paraId="03A992EA" w14:textId="4ECEA8D5" w:rsidR="00A847CD" w:rsidRPr="00A847CD" w:rsidRDefault="00A847CD" w:rsidP="00A847CD">
      <w:pPr>
        <w:numPr>
          <w:ilvl w:val="1"/>
          <w:numId w:val="27"/>
        </w:numPr>
        <w:tabs>
          <w:tab w:val="left" w:pos="284"/>
        </w:tabs>
        <w:jc w:val="both"/>
        <w:rPr>
          <w:rFonts w:ascii="Arial" w:hAnsi="Arial" w:cs="Arial"/>
        </w:rPr>
      </w:pPr>
      <w:r>
        <w:rPr>
          <w:rFonts w:ascii="Arial" w:eastAsia="Arial" w:hAnsi="Arial" w:cs="Arial"/>
        </w:rPr>
        <w:t>Escola Municipal do Tatuapé – Professora “Márcia Regina Giuliani Novello”</w:t>
      </w:r>
    </w:p>
    <w:p w14:paraId="36D656BC" w14:textId="1FF5D9A4" w:rsidR="00A847CD" w:rsidRPr="00A847CD" w:rsidRDefault="00A847CD" w:rsidP="00A847CD">
      <w:pPr>
        <w:tabs>
          <w:tab w:val="left" w:pos="284"/>
        </w:tabs>
        <w:ind w:firstLine="284"/>
        <w:jc w:val="both"/>
        <w:rPr>
          <w:rFonts w:ascii="Arial" w:hAnsi="Arial" w:cs="Arial"/>
        </w:rPr>
      </w:pPr>
      <w:r>
        <w:rPr>
          <w:rFonts w:ascii="Arial" w:eastAsia="Arial" w:hAnsi="Arial" w:cs="Arial"/>
        </w:rPr>
        <w:t>Rua Godofredo Bulhões Ferreira Carvalho esquina com a Rua Indaiatuba – Tatuapé</w:t>
      </w:r>
    </w:p>
    <w:p w14:paraId="692FC413" w14:textId="77FE4C45" w:rsidR="00A847CD" w:rsidRPr="00A847CD" w:rsidRDefault="00A847CD" w:rsidP="00A847CD">
      <w:pPr>
        <w:numPr>
          <w:ilvl w:val="1"/>
          <w:numId w:val="27"/>
        </w:numPr>
        <w:tabs>
          <w:tab w:val="left" w:pos="284"/>
        </w:tabs>
        <w:jc w:val="both"/>
        <w:rPr>
          <w:rFonts w:ascii="Arial" w:hAnsi="Arial" w:cs="Arial"/>
        </w:rPr>
      </w:pPr>
      <w:r>
        <w:rPr>
          <w:rFonts w:ascii="Arial" w:eastAsia="Arial" w:hAnsi="Arial" w:cs="Arial"/>
        </w:rPr>
        <w:t>Escola Municipal de Ártemis – Grupão de Ártemis</w:t>
      </w:r>
    </w:p>
    <w:p w14:paraId="6E5D12DD" w14:textId="2EEEAE11" w:rsidR="00A847CD" w:rsidRDefault="00A847CD" w:rsidP="00A847CD">
      <w:pPr>
        <w:tabs>
          <w:tab w:val="left" w:pos="284"/>
        </w:tabs>
        <w:ind w:firstLine="284"/>
        <w:jc w:val="both"/>
        <w:rPr>
          <w:rFonts w:ascii="Arial" w:hAnsi="Arial" w:cs="Arial"/>
        </w:rPr>
      </w:pPr>
      <w:r>
        <w:rPr>
          <w:rFonts w:ascii="Arial" w:eastAsia="Arial" w:hAnsi="Arial" w:cs="Arial"/>
        </w:rPr>
        <w:t>Rua Fioravante Cenedese, 635 – Distrito de Ártemis</w:t>
      </w:r>
    </w:p>
    <w:p w14:paraId="6C6CB722" w14:textId="77777777" w:rsidR="00EF5E7F" w:rsidRPr="0026227D" w:rsidRDefault="00EF5E7F" w:rsidP="00EF5E7F">
      <w:pPr>
        <w:tabs>
          <w:tab w:val="left" w:pos="284"/>
        </w:tabs>
        <w:jc w:val="both"/>
        <w:rPr>
          <w:rFonts w:ascii="Arial" w:hAnsi="Arial" w:cs="Arial"/>
        </w:rPr>
      </w:pPr>
    </w:p>
    <w:p w14:paraId="5AD57A33" w14:textId="40233C99" w:rsidR="00C25EFB" w:rsidRPr="00C25EFB" w:rsidRDefault="00A95FBA" w:rsidP="00C25EFB">
      <w:pPr>
        <w:shd w:val="clear" w:color="auto" w:fill="DDDDDD"/>
        <w:tabs>
          <w:tab w:val="left" w:pos="284"/>
        </w:tabs>
        <w:ind w:firstLine="561"/>
        <w:rPr>
          <w:rFonts w:ascii="Arial" w:hAnsi="Arial" w:cs="Arial"/>
        </w:rPr>
      </w:pPr>
      <w:r>
        <w:rPr>
          <w:rFonts w:ascii="Arial" w:hAnsi="Arial" w:cs="Arial"/>
          <w:b/>
          <w:bCs/>
        </w:rPr>
        <w:t>9</w:t>
      </w:r>
      <w:r w:rsidR="00C25EFB" w:rsidRPr="00C25EFB">
        <w:rPr>
          <w:rFonts w:ascii="Arial" w:hAnsi="Arial" w:cs="Arial"/>
          <w:b/>
          <w:bCs/>
        </w:rPr>
        <w:t>. DO FORNECIMENTO DE INFORMAÇÕES:</w:t>
      </w:r>
    </w:p>
    <w:p w14:paraId="058B05FE" w14:textId="77777777" w:rsidR="00ED4243" w:rsidRPr="00AC2BF1" w:rsidRDefault="00ED4243" w:rsidP="00ED42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60015905" w:rsidR="00581189" w:rsidRDefault="00A95FBA" w:rsidP="00581189">
      <w:pPr>
        <w:shd w:val="clear" w:color="auto" w:fill="CCCCCC"/>
        <w:ind w:firstLine="561"/>
        <w:jc w:val="both"/>
        <w:rPr>
          <w:rFonts w:ascii="Arial" w:hAnsi="Arial" w:cs="Arial"/>
        </w:rPr>
      </w:pPr>
      <w:r>
        <w:rPr>
          <w:rFonts w:ascii="Arial" w:hAnsi="Arial" w:cs="Arial"/>
          <w:b/>
          <w:bCs/>
        </w:rPr>
        <w:t>10</w:t>
      </w:r>
      <w:r w:rsidR="00581189">
        <w:rPr>
          <w:rFonts w:ascii="Arial" w:hAnsi="Arial" w:cs="Arial"/>
          <w:b/>
          <w:bCs/>
        </w:rPr>
        <w:t>. EXIGÊNCIA PARA HABILITAÇÃO:</w:t>
      </w:r>
    </w:p>
    <w:p w14:paraId="3A4EBCCA" w14:textId="77777777" w:rsidR="00581189" w:rsidRDefault="00581189" w:rsidP="00DB138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DB138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CD13BA">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D13BA">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9546C0B" w14:textId="77777777" w:rsidR="00CD13BA" w:rsidRPr="00A847CD" w:rsidRDefault="00CD13BA" w:rsidP="00CD13BA">
      <w:pPr>
        <w:numPr>
          <w:ilvl w:val="1"/>
          <w:numId w:val="34"/>
        </w:numPr>
        <w:tabs>
          <w:tab w:val="left" w:pos="284"/>
        </w:tabs>
        <w:jc w:val="both"/>
        <w:rPr>
          <w:rFonts w:ascii="Arial" w:hAnsi="Arial" w:cs="Arial"/>
        </w:rPr>
      </w:pPr>
      <w:r w:rsidRPr="00A847CD">
        <w:rPr>
          <w:rFonts w:ascii="Arial" w:hAnsi="Arial" w:cs="Arial"/>
        </w:rPr>
        <w:t>Certidão negativa de Débitos ou Positiva com Efeito de Negativa de Tributos Estaduais relativos ao ICMS.</w:t>
      </w:r>
    </w:p>
    <w:p w14:paraId="76C1C5B9" w14:textId="77777777" w:rsidR="00CD13BA" w:rsidRPr="00A847CD" w:rsidRDefault="00CD13BA" w:rsidP="00CD13BA">
      <w:pPr>
        <w:numPr>
          <w:ilvl w:val="2"/>
          <w:numId w:val="34"/>
        </w:numPr>
        <w:tabs>
          <w:tab w:val="left" w:pos="284"/>
          <w:tab w:val="left" w:pos="426"/>
        </w:tabs>
        <w:jc w:val="both"/>
        <w:rPr>
          <w:rFonts w:ascii="Arial" w:hAnsi="Arial" w:cs="Arial"/>
        </w:rPr>
      </w:pPr>
      <w:r w:rsidRPr="00A847CD">
        <w:rPr>
          <w:rFonts w:ascii="Arial" w:hAnsi="Arial" w:cs="Arial"/>
        </w:rPr>
        <w:t>Será exigida comprovação somente sobre débitos inscritos em dívida ativa.</w:t>
      </w:r>
    </w:p>
    <w:p w14:paraId="02CB4159"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D13BA">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QUALIFICAÇÃO ECONÔMICO-FINANCEIRA</w:t>
      </w:r>
    </w:p>
    <w:p w14:paraId="7B385335" w14:textId="548210DF" w:rsidR="00581189" w:rsidRDefault="00581189" w:rsidP="00DB138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DB138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5D263257" w14:textId="77777777" w:rsidR="00581189" w:rsidRPr="00F602A8" w:rsidRDefault="00581189" w:rsidP="00DB138D">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6503C840" w14:textId="4D3D4895" w:rsidR="00581189" w:rsidRDefault="00581189" w:rsidP="00DB138D">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6F995D60" w14:textId="46D2690B" w:rsidR="006D0F85" w:rsidRDefault="006D0F85"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Declaração de que possui responsável técnico e o indicará no momento de assinatura do contrato, juntamente com as respectivas documentações exigidas (vínculo empregatício, atestado de capacidade profissional e demais pertinentes);</w:t>
      </w:r>
    </w:p>
    <w:p w14:paraId="484D465A" w14:textId="69A01526" w:rsidR="004F3145" w:rsidRPr="004A3EDF" w:rsidRDefault="006D0F85" w:rsidP="004F3145">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 </w:t>
      </w:r>
      <w:r w:rsidR="004F3145">
        <w:rPr>
          <w:rFonts w:ascii="Arial" w:hAnsi="Arial" w:cs="Arial"/>
          <w:color w:val="000000"/>
        </w:rPr>
        <w:t xml:space="preserve">Declaração </w:t>
      </w:r>
      <w:r w:rsidR="004F3145"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790B9BE" w14:textId="77777777" w:rsidR="004F3145" w:rsidRPr="004A3EDF"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632A010" w14:textId="77777777" w:rsidR="004F3145" w:rsidRPr="004A3EDF"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F33712F" w14:textId="77777777" w:rsidR="004F3145" w:rsidRPr="005D022F" w:rsidRDefault="004F3145" w:rsidP="004F3145">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389FD14" w14:textId="5E541817" w:rsidR="004F3145" w:rsidRPr="005D022F" w:rsidRDefault="00A847CD" w:rsidP="004F3145">
      <w:pPr>
        <w:numPr>
          <w:ilvl w:val="0"/>
          <w:numId w:val="41"/>
        </w:numPr>
        <w:tabs>
          <w:tab w:val="left" w:pos="284"/>
        </w:tabs>
        <w:spacing w:line="245" w:lineRule="auto"/>
        <w:ind w:left="0" w:firstLine="0"/>
        <w:jc w:val="both"/>
        <w:rPr>
          <w:rFonts w:ascii="Arial" w:hAnsi="Arial" w:cs="Arial"/>
          <w:color w:val="000000"/>
        </w:rPr>
      </w:pPr>
      <w:r>
        <w:rPr>
          <w:rFonts w:ascii="Arial" w:eastAsia="Arial" w:hAnsi="Arial" w:cs="Arial"/>
          <w:color w:val="000000"/>
        </w:rPr>
        <w:t xml:space="preserve">Declaração de que os funcionários que executarão os serviços possuem treinamento para a realização de trabalhos em altura, conforme </w:t>
      </w:r>
      <w:r>
        <w:rPr>
          <w:rFonts w:ascii="Arial" w:eastAsia="Arial" w:hAnsi="Arial" w:cs="Arial"/>
          <w:b/>
          <w:bCs/>
          <w:color w:val="000000"/>
        </w:rPr>
        <w:t>Norma Regulamentadora 35.</w:t>
      </w:r>
      <w:r w:rsidR="004F3145" w:rsidRPr="005D022F">
        <w:rPr>
          <w:rFonts w:ascii="Arial" w:hAnsi="Arial" w:cs="Arial"/>
          <w:color w:val="000000"/>
        </w:rPr>
        <w:t xml:space="preserve"> </w:t>
      </w:r>
    </w:p>
    <w:p w14:paraId="62BB42C3" w14:textId="77777777" w:rsidR="00581189" w:rsidRDefault="00581189" w:rsidP="00581189">
      <w:pPr>
        <w:tabs>
          <w:tab w:val="left" w:pos="284"/>
          <w:tab w:val="left" w:pos="426"/>
          <w:tab w:val="left" w:pos="567"/>
        </w:tabs>
        <w:jc w:val="both"/>
        <w:rPr>
          <w:rFonts w:ascii="Arial" w:hAnsi="Arial" w:cs="Arial"/>
        </w:rPr>
      </w:pPr>
    </w:p>
    <w:p w14:paraId="10615605" w14:textId="4D77666E" w:rsidR="00152A1F" w:rsidRDefault="00555D96" w:rsidP="00152A1F">
      <w:pPr>
        <w:shd w:val="clear" w:color="auto" w:fill="CCCCCC"/>
        <w:ind w:firstLine="561"/>
        <w:jc w:val="both"/>
        <w:rPr>
          <w:rFonts w:ascii="Arial" w:hAnsi="Arial" w:cs="Arial"/>
        </w:rPr>
      </w:pPr>
      <w:r>
        <w:rPr>
          <w:rFonts w:ascii="Arial" w:hAnsi="Arial" w:cs="Arial"/>
          <w:b/>
          <w:bCs/>
        </w:rPr>
        <w:t>1</w:t>
      </w:r>
      <w:r w:rsidR="007674D7">
        <w:rPr>
          <w:rFonts w:ascii="Arial" w:hAnsi="Arial" w:cs="Arial"/>
          <w:b/>
          <w:bCs/>
        </w:rPr>
        <w:t>1</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C3D9BD7" w:rsidR="00E61AF1" w:rsidRPr="005E39B1" w:rsidRDefault="00906BC5" w:rsidP="00E61AF1">
      <w:pPr>
        <w:ind w:firstLine="561"/>
        <w:jc w:val="both"/>
        <w:rPr>
          <w:rFonts w:ascii="Arial" w:hAnsi="Arial" w:cs="Arial"/>
        </w:rPr>
      </w:pPr>
      <w:r w:rsidRPr="005E39B1">
        <w:rPr>
          <w:rFonts w:ascii="Arial" w:hAnsi="Arial" w:cs="Arial"/>
        </w:rPr>
        <w:t>Piracicaba,</w:t>
      </w:r>
      <w:r w:rsidR="00E61AF1" w:rsidRPr="005E39B1">
        <w:rPr>
          <w:rFonts w:ascii="Arial" w:hAnsi="Arial" w:cs="Arial"/>
        </w:rPr>
        <w:t xml:space="preserve"> </w:t>
      </w:r>
      <w:r w:rsidR="005E39B1" w:rsidRPr="005E39B1">
        <w:rPr>
          <w:rFonts w:ascii="Arial" w:hAnsi="Arial" w:cs="Arial"/>
        </w:rPr>
        <w:t>08 de maio de 2026.</w:t>
      </w:r>
    </w:p>
    <w:p w14:paraId="629080A3" w14:textId="77777777" w:rsidR="005E39B1" w:rsidRDefault="005E39B1" w:rsidP="000048CC">
      <w:pPr>
        <w:jc w:val="center"/>
        <w:rPr>
          <w:rFonts w:ascii="Arial" w:hAnsi="Arial" w:cs="Arial"/>
          <w:b/>
        </w:rPr>
      </w:pPr>
    </w:p>
    <w:p w14:paraId="5CA3DF08" w14:textId="77777777" w:rsidR="005E39B1" w:rsidRDefault="005E39B1" w:rsidP="000048CC">
      <w:pPr>
        <w:jc w:val="center"/>
        <w:rPr>
          <w:rFonts w:ascii="Arial" w:hAnsi="Arial" w:cs="Arial"/>
          <w:b/>
        </w:rPr>
      </w:pPr>
    </w:p>
    <w:p w14:paraId="396C34A0" w14:textId="77777777" w:rsidR="005E39B1" w:rsidRPr="00AA2159" w:rsidRDefault="005E39B1" w:rsidP="005E39B1">
      <w:pPr>
        <w:ind w:right="164" w:firstLine="284"/>
        <w:jc w:val="center"/>
        <w:rPr>
          <w:rFonts w:ascii="Arial" w:hAnsi="Arial" w:cs="Arial"/>
          <w:b/>
          <w:bCs/>
          <w:lang w:eastAsia="ar-SA"/>
        </w:rPr>
      </w:pPr>
      <w:r>
        <w:rPr>
          <w:rFonts w:ascii="Arial" w:hAnsi="Arial" w:cs="Arial"/>
          <w:b/>
          <w:bCs/>
          <w:lang w:eastAsia="ar-SA"/>
        </w:rPr>
        <w:t>LEONARDO VICENTIM BRANCALION</w:t>
      </w:r>
    </w:p>
    <w:p w14:paraId="072BAE74" w14:textId="77777777" w:rsidR="005E39B1" w:rsidRDefault="005E39B1" w:rsidP="005E39B1">
      <w:pPr>
        <w:ind w:right="164" w:firstLine="284"/>
        <w:jc w:val="center"/>
      </w:pPr>
      <w:r w:rsidRPr="00AA2159">
        <w:rPr>
          <w:rFonts w:ascii="Arial" w:hAnsi="Arial" w:cs="Arial"/>
          <w:b/>
          <w:bCs/>
          <w:lang w:eastAsia="ar-SA"/>
        </w:rPr>
        <w:t xml:space="preserve">Chefe de </w:t>
      </w:r>
      <w:r>
        <w:rPr>
          <w:rFonts w:ascii="Arial" w:hAnsi="Arial" w:cs="Arial"/>
          <w:b/>
          <w:bCs/>
          <w:lang w:eastAsia="ar-SA"/>
        </w:rPr>
        <w:t>Setor</w:t>
      </w: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77777777" w:rsidR="004A563D" w:rsidRDefault="004A563D" w:rsidP="004A563D">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Pr="006D0F85" w:rsidRDefault="004F3145" w:rsidP="003F46BB">
      <w:pPr>
        <w:ind w:firstLine="284"/>
        <w:jc w:val="both"/>
        <w:rPr>
          <w:rFonts w:ascii="Arial" w:hAnsi="Arial" w:cs="Arial"/>
        </w:rPr>
      </w:pPr>
    </w:p>
    <w:p w14:paraId="0A1DA328" w14:textId="77777777" w:rsidR="004F3145" w:rsidRPr="006D0F85" w:rsidRDefault="004F3145" w:rsidP="004F3145">
      <w:pPr>
        <w:ind w:firstLine="426"/>
        <w:jc w:val="both"/>
        <w:rPr>
          <w:rFonts w:ascii="Arial" w:hAnsi="Arial" w:cs="Arial"/>
        </w:rPr>
      </w:pPr>
      <w:r w:rsidRPr="006D0F85">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6D0F85" w:rsidRDefault="004F3145" w:rsidP="004F3145">
      <w:pPr>
        <w:ind w:firstLine="426"/>
        <w:jc w:val="both"/>
        <w:rPr>
          <w:rFonts w:ascii="Arial" w:hAnsi="Arial" w:cs="Arial"/>
        </w:rPr>
      </w:pPr>
    </w:p>
    <w:p w14:paraId="2832F424" w14:textId="77777777" w:rsidR="004F3145" w:rsidRPr="006D0F85" w:rsidRDefault="004F3145" w:rsidP="004F3145">
      <w:pPr>
        <w:ind w:firstLine="426"/>
        <w:jc w:val="both"/>
        <w:rPr>
          <w:rFonts w:ascii="Arial" w:hAnsi="Arial" w:cs="Arial"/>
        </w:rPr>
      </w:pPr>
      <w:r w:rsidRPr="006D0F85">
        <w:rPr>
          <w:rFonts w:ascii="Arial" w:hAnsi="Arial" w:cs="Arial"/>
        </w:rPr>
        <w:t>5.4.1. Comprovação do compromisso público ou particular de constituição do consórcio, subscrito pelos consorciados;</w:t>
      </w:r>
    </w:p>
    <w:p w14:paraId="45CCC88B" w14:textId="77777777" w:rsidR="004F3145" w:rsidRPr="006D0F85" w:rsidRDefault="004F3145" w:rsidP="004F3145">
      <w:pPr>
        <w:ind w:firstLine="426"/>
        <w:jc w:val="both"/>
        <w:rPr>
          <w:rFonts w:ascii="Arial" w:hAnsi="Arial" w:cs="Arial"/>
        </w:rPr>
      </w:pPr>
    </w:p>
    <w:p w14:paraId="5C365090" w14:textId="77777777" w:rsidR="004F3145" w:rsidRPr="006D0F85" w:rsidRDefault="004F3145" w:rsidP="004F3145">
      <w:pPr>
        <w:ind w:firstLine="426"/>
        <w:jc w:val="both"/>
        <w:rPr>
          <w:rFonts w:ascii="Arial" w:hAnsi="Arial" w:cs="Arial"/>
        </w:rPr>
      </w:pPr>
      <w:r w:rsidRPr="006D0F85">
        <w:rPr>
          <w:rFonts w:ascii="Arial" w:hAnsi="Arial" w:cs="Arial"/>
        </w:rPr>
        <w:t>5.4.2. Indicação da empresa líder do consórcio, que será responsável por sua representação perante a Administração;</w:t>
      </w:r>
    </w:p>
    <w:p w14:paraId="2ABD9CE0" w14:textId="77777777" w:rsidR="004F3145" w:rsidRPr="006D0F85" w:rsidRDefault="004F3145" w:rsidP="004F3145">
      <w:pPr>
        <w:ind w:firstLine="426"/>
        <w:jc w:val="both"/>
        <w:rPr>
          <w:rFonts w:ascii="Arial" w:hAnsi="Arial" w:cs="Arial"/>
        </w:rPr>
      </w:pPr>
    </w:p>
    <w:p w14:paraId="4737FAD1" w14:textId="77777777" w:rsidR="004F3145" w:rsidRPr="006D0F85" w:rsidRDefault="004F3145" w:rsidP="004F3145">
      <w:pPr>
        <w:ind w:firstLine="426"/>
        <w:jc w:val="both"/>
        <w:rPr>
          <w:rFonts w:ascii="Arial" w:hAnsi="Arial" w:cs="Arial"/>
        </w:rPr>
      </w:pPr>
      <w:r w:rsidRPr="006D0F85">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6D0F85" w:rsidRDefault="004F3145" w:rsidP="004F3145">
      <w:pPr>
        <w:ind w:firstLine="426"/>
        <w:jc w:val="both"/>
        <w:rPr>
          <w:rFonts w:ascii="Arial" w:hAnsi="Arial" w:cs="Arial"/>
        </w:rPr>
      </w:pPr>
    </w:p>
    <w:p w14:paraId="4CCC9D7F" w14:textId="77777777" w:rsidR="004F3145" w:rsidRPr="006D0F85" w:rsidRDefault="004F3145" w:rsidP="004F3145">
      <w:pPr>
        <w:ind w:firstLine="426"/>
        <w:jc w:val="both"/>
        <w:rPr>
          <w:rFonts w:ascii="Arial" w:hAnsi="Arial" w:cs="Arial"/>
        </w:rPr>
      </w:pPr>
      <w:r w:rsidRPr="006D0F85">
        <w:rPr>
          <w:rFonts w:ascii="Arial" w:hAnsi="Arial" w:cs="Arial"/>
        </w:rPr>
        <w:t>5.4.4. Responsabilidade solidária dos integrantes pelos atos praticados em consórcio, tanto na fase de licitação quanto na de execução do contrato.</w:t>
      </w:r>
    </w:p>
    <w:p w14:paraId="60C2EAD3" w14:textId="77777777" w:rsidR="004F3145" w:rsidRPr="006D0F85" w:rsidRDefault="004F3145" w:rsidP="004F3145">
      <w:pPr>
        <w:ind w:firstLine="426"/>
        <w:jc w:val="both"/>
        <w:rPr>
          <w:rFonts w:ascii="Arial" w:hAnsi="Arial" w:cs="Arial"/>
        </w:rPr>
      </w:pPr>
    </w:p>
    <w:p w14:paraId="30B78AC1" w14:textId="77777777" w:rsidR="004F3145" w:rsidRPr="006D0F85" w:rsidRDefault="004F3145" w:rsidP="004F3145">
      <w:pPr>
        <w:ind w:firstLine="426"/>
        <w:jc w:val="both"/>
        <w:rPr>
          <w:rFonts w:ascii="Arial" w:hAnsi="Arial" w:cs="Arial"/>
        </w:rPr>
      </w:pPr>
      <w:r w:rsidRPr="006D0F85">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6D0F85" w:rsidRDefault="004F3145" w:rsidP="004F3145">
      <w:pPr>
        <w:ind w:firstLine="426"/>
        <w:jc w:val="both"/>
        <w:rPr>
          <w:rFonts w:ascii="Arial" w:hAnsi="Arial" w:cs="Arial"/>
        </w:rPr>
      </w:pPr>
    </w:p>
    <w:p w14:paraId="4A40B2A7" w14:textId="5F048213" w:rsidR="004F3145" w:rsidRPr="006D0F85" w:rsidRDefault="004F3145" w:rsidP="004F3145">
      <w:pPr>
        <w:ind w:firstLine="284"/>
        <w:jc w:val="both"/>
        <w:rPr>
          <w:rFonts w:ascii="Arial" w:hAnsi="Arial" w:cs="Arial"/>
        </w:rPr>
      </w:pPr>
      <w:r w:rsidRPr="006D0F85">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137DE1">
        <w:rPr>
          <w:rFonts w:ascii="Arial" w:hAnsi="Arial" w:cs="Arial"/>
        </w:rPr>
        <w:lastRenderedPageBreak/>
        <w:t>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6FBEB36B" w14:textId="77777777" w:rsidR="000B594D" w:rsidRPr="00075328" w:rsidRDefault="000B594D" w:rsidP="003F46BB">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3F46BB">
      <w:pPr>
        <w:ind w:firstLine="284"/>
        <w:jc w:val="both"/>
        <w:rPr>
          <w:rFonts w:ascii="Arial" w:hAnsi="Arial" w:cs="Arial"/>
        </w:rPr>
      </w:pPr>
    </w:p>
    <w:p w14:paraId="558ED4C6" w14:textId="0EE296A0" w:rsidR="000B594D" w:rsidRPr="00075328" w:rsidRDefault="000B594D" w:rsidP="003F46BB">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137DE1" w:rsidRPr="00137DE1">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3F46BB">
      <w:pPr>
        <w:numPr>
          <w:ilvl w:val="0"/>
          <w:numId w:val="3"/>
        </w:numPr>
        <w:ind w:left="0" w:firstLine="284"/>
        <w:jc w:val="both"/>
        <w:rPr>
          <w:rFonts w:ascii="Arial" w:hAnsi="Arial" w:cs="Arial"/>
        </w:rPr>
      </w:pPr>
    </w:p>
    <w:p w14:paraId="14429BE9" w14:textId="77777777" w:rsidR="000B594D" w:rsidRPr="00075328" w:rsidRDefault="000B594D" w:rsidP="003F46BB">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3F46BB">
      <w:pPr>
        <w:numPr>
          <w:ilvl w:val="0"/>
          <w:numId w:val="3"/>
        </w:numPr>
        <w:ind w:left="0" w:firstLine="284"/>
        <w:jc w:val="both"/>
        <w:rPr>
          <w:rFonts w:ascii="Arial" w:hAnsi="Arial" w:cs="Arial"/>
        </w:rPr>
      </w:pPr>
    </w:p>
    <w:p w14:paraId="4641D34C" w14:textId="77777777" w:rsidR="00DB67AF" w:rsidRDefault="000B594D"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3F46BB">
      <w:pPr>
        <w:numPr>
          <w:ilvl w:val="0"/>
          <w:numId w:val="3"/>
        </w:numPr>
        <w:ind w:left="0" w:firstLine="284"/>
        <w:jc w:val="both"/>
        <w:rPr>
          <w:rFonts w:ascii="Arial" w:hAnsi="Arial" w:cs="Arial"/>
        </w:rPr>
      </w:pPr>
    </w:p>
    <w:p w14:paraId="3A2DEFEF" w14:textId="77777777" w:rsidR="00465F5B" w:rsidRPr="00465F5B" w:rsidRDefault="00DB67AF" w:rsidP="003F46BB">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3F46BB">
      <w:pPr>
        <w:numPr>
          <w:ilvl w:val="0"/>
          <w:numId w:val="3"/>
        </w:numPr>
        <w:ind w:left="0" w:firstLine="284"/>
        <w:jc w:val="both"/>
        <w:rPr>
          <w:rFonts w:ascii="Arial" w:hAnsi="Arial" w:cs="Arial"/>
        </w:rPr>
      </w:pPr>
    </w:p>
    <w:p w14:paraId="1DB0732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3F46BB">
      <w:pPr>
        <w:numPr>
          <w:ilvl w:val="0"/>
          <w:numId w:val="3"/>
        </w:numPr>
        <w:ind w:left="0" w:firstLine="284"/>
        <w:jc w:val="both"/>
        <w:rPr>
          <w:rFonts w:ascii="Arial" w:hAnsi="Arial" w:cs="Arial"/>
        </w:rPr>
      </w:pPr>
    </w:p>
    <w:p w14:paraId="0137A1F4" w14:textId="77777777" w:rsidR="000B594D" w:rsidRPr="00075328" w:rsidRDefault="000B594D" w:rsidP="003F46BB">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3F46BB">
      <w:pPr>
        <w:numPr>
          <w:ilvl w:val="0"/>
          <w:numId w:val="3"/>
        </w:numPr>
        <w:ind w:left="0" w:firstLine="284"/>
        <w:jc w:val="both"/>
        <w:rPr>
          <w:rFonts w:ascii="Arial" w:hAnsi="Arial" w:cs="Arial"/>
        </w:rPr>
      </w:pPr>
    </w:p>
    <w:p w14:paraId="6FF5C073" w14:textId="77777777" w:rsidR="000B594D" w:rsidRPr="00075328" w:rsidRDefault="000B594D" w:rsidP="003F46BB">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3F46BB">
      <w:pPr>
        <w:pStyle w:val="Corpodetexto"/>
        <w:numPr>
          <w:ilvl w:val="0"/>
          <w:numId w:val="3"/>
        </w:numPr>
        <w:ind w:left="0" w:firstLine="284"/>
        <w:rPr>
          <w:sz w:val="20"/>
          <w:szCs w:val="20"/>
        </w:rPr>
      </w:pPr>
    </w:p>
    <w:p w14:paraId="7EAE0214" w14:textId="1CC0C313"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3F46BB">
      <w:pPr>
        <w:pStyle w:val="Corpodetexto"/>
        <w:numPr>
          <w:ilvl w:val="0"/>
          <w:numId w:val="3"/>
        </w:numPr>
        <w:ind w:left="0" w:firstLine="284"/>
        <w:rPr>
          <w:sz w:val="20"/>
          <w:szCs w:val="20"/>
        </w:rPr>
      </w:pPr>
    </w:p>
    <w:p w14:paraId="3BE20257" w14:textId="2A6EA452" w:rsidR="0046663D" w:rsidRPr="00675C31" w:rsidRDefault="0046663D" w:rsidP="003F46BB">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003F17CD">
        <w:rPr>
          <w:b/>
          <w:bCs/>
          <w:sz w:val="20"/>
          <w:szCs w:val="20"/>
          <w:lang w:val="pt-BR"/>
        </w:rPr>
        <w:t>7</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137DE1" w:rsidRPr="00137DE1">
        <w:rPr>
          <w:sz w:val="20"/>
        </w:rPr>
        <w:t>Agente de Contratação</w:t>
      </w:r>
      <w:r w:rsidRPr="00137DE1">
        <w:rPr>
          <w:sz w:val="18"/>
          <w:szCs w:val="20"/>
        </w:rPr>
        <w:t xml:space="preserve"> </w:t>
      </w:r>
      <w:r w:rsidRPr="00675C31">
        <w:rPr>
          <w:sz w:val="20"/>
          <w:szCs w:val="20"/>
        </w:rPr>
        <w:t xml:space="preserve">examinará a proposta ou o lance subsequente, verificando a sua compatibilidade e habilitação, na ordem de classificação e assim </w:t>
      </w:r>
      <w:r w:rsidRPr="00675C31">
        <w:rPr>
          <w:sz w:val="20"/>
          <w:szCs w:val="20"/>
        </w:rPr>
        <w:lastRenderedPageBreak/>
        <w:t xml:space="preserve">sucessivamente, até a apuração de proposta ou lance que atenda o Edital. Também nessa etapa o </w:t>
      </w:r>
      <w:r w:rsidR="00137DE1" w:rsidRPr="00137DE1">
        <w:rPr>
          <w:sz w:val="20"/>
        </w:rPr>
        <w:t>Agente de Contratação</w:t>
      </w:r>
      <w:r w:rsidRPr="00137DE1">
        <w:rPr>
          <w:sz w:val="18"/>
          <w:szCs w:val="20"/>
        </w:rPr>
        <w:t xml:space="preserve"> </w:t>
      </w:r>
      <w:r w:rsidRPr="00675C31">
        <w:rPr>
          <w:sz w:val="20"/>
          <w:szCs w:val="20"/>
        </w:rPr>
        <w:t>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20"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r w:rsidRPr="00AD1425">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21"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2"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4A80D0A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período, </w:t>
      </w:r>
      <w:r w:rsidR="009E39A6">
        <w:rPr>
          <w:rFonts w:ascii="Arial" w:hAnsi="Arial" w:cs="Arial"/>
        </w:rPr>
        <w:t>conforme</w:t>
      </w:r>
      <w:r w:rsidR="009E39A6" w:rsidRPr="00291EED">
        <w:rPr>
          <w:rFonts w:ascii="Arial" w:hAnsi="Arial" w:cs="Arial"/>
        </w:rPr>
        <w:t xml:space="preserve"> previsto no </w:t>
      </w:r>
      <w:r w:rsidR="009E39A6" w:rsidRPr="00182A84">
        <w:rPr>
          <w:rFonts w:ascii="Arial" w:hAnsi="Arial" w:cs="Arial"/>
        </w:rPr>
        <w:t>artigo 84</w:t>
      </w:r>
      <w:r w:rsidR="009E39A6" w:rsidRPr="00291EED">
        <w:rPr>
          <w:rFonts w:ascii="Arial" w:hAnsi="Arial" w:cs="Arial"/>
        </w:rPr>
        <w:t xml:space="preserve"> da Lei n° 14.133, de 2021</w:t>
      </w:r>
      <w:r w:rsidR="009E39A6" w:rsidRPr="00A40F8A">
        <w:rPr>
          <w:rFonts w:ascii="Arial" w:hAnsi="Arial" w:cs="Arial"/>
        </w:rPr>
        <w:t>.</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3"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w:t>
      </w:r>
      <w:r w:rsidRPr="00220B9E">
        <w:rPr>
          <w:rFonts w:ascii="Arial" w:hAnsi="Arial" w:cs="Arial"/>
        </w:rPr>
        <w:lastRenderedPageBreak/>
        <w:t xml:space="preserve">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lastRenderedPageBreak/>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AD1425">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31D040D4"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E39B1">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bookmarkStart w:id="10" w:name="_GoBack"/>
      <w:bookmarkEnd w:id="10"/>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Porte: ( )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2672B134"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sidR="008C36DF">
        <w:rPr>
          <w:rFonts w:ascii="Arial" w:hAnsi="Arial" w:cs="Arial"/>
        </w:rPr>
        <w:t xml:space="preserve">, </w:t>
      </w:r>
      <w:r w:rsidR="008C36DF" w:rsidRPr="006D0F85">
        <w:rPr>
          <w:rFonts w:ascii="Arial" w:hAnsi="Arial" w:cs="Arial"/>
        </w:rPr>
        <w:t xml:space="preserve">podendo ser prorrogado, por igual período, </w:t>
      </w:r>
      <w:r w:rsidR="006D0F85">
        <w:rPr>
          <w:rFonts w:ascii="Arial" w:hAnsi="Arial" w:cs="Arial"/>
        </w:rPr>
        <w:t xml:space="preserve">renovadas as quantidades, </w:t>
      </w:r>
      <w:r w:rsidR="008C36DF" w:rsidRPr="006D0F85">
        <w:rPr>
          <w:rFonts w:ascii="Arial" w:hAnsi="Arial" w:cs="Arial"/>
        </w:rPr>
        <w:t>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1441E110"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664CCD" w:rsidRPr="007B49EB">
        <w:rPr>
          <w:rFonts w:ascii="Arial" w:hAnsi="Arial" w:cs="Arial"/>
        </w:rPr>
        <w:t>O pagamento será efetuado em até 15 (quinze) dias úteis, conforme Decreto Municipal nº 17.640, de 30 de outubro de 2018</w:t>
      </w:r>
      <w:r w:rsidR="00664CCD"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190210D2" w:rsidR="0044329A" w:rsidRPr="000724DF" w:rsidRDefault="00152485" w:rsidP="0044329A">
      <w:pPr>
        <w:ind w:right="141"/>
        <w:jc w:val="center"/>
        <w:rPr>
          <w:rFonts w:ascii="Arial" w:hAnsi="Arial" w:cs="Arial"/>
          <w:color w:val="000000"/>
          <w:kern w:val="2"/>
          <w:sz w:val="22"/>
          <w:szCs w:val="22"/>
        </w:rPr>
      </w:pPr>
      <w:r>
        <w:rPr>
          <w:rFonts w:ascii="Arial" w:hAnsi="Arial" w:cs="Arial"/>
          <w:b/>
          <w:bCs/>
          <w:kern w:val="2"/>
        </w:rPr>
        <w:t>MINUTA DE CONTRATO</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242D7E" w14:textId="77777777" w:rsidR="0044329A" w:rsidRDefault="0044329A" w:rsidP="0044329A">
      <w:pPr>
        <w:pStyle w:val="Recuodecorpodetexto"/>
        <w:widowControl w:val="0"/>
        <w:overflowPunct/>
        <w:autoSpaceDE/>
        <w:spacing w:line="240" w:lineRule="auto"/>
        <w:ind w:firstLine="561"/>
        <w:jc w:val="center"/>
      </w:pPr>
    </w:p>
    <w:p w14:paraId="7F4C092C" w14:textId="77777777" w:rsidR="00152485" w:rsidRPr="005554C2" w:rsidRDefault="00152485" w:rsidP="00152485">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 AQUISIÇÃO DE CORTINAS.</w:t>
      </w:r>
    </w:p>
    <w:p w14:paraId="2308E8BA" w14:textId="77777777" w:rsidR="00152485" w:rsidRPr="005554C2" w:rsidRDefault="00152485" w:rsidP="00152485">
      <w:pPr>
        <w:jc w:val="both"/>
        <w:rPr>
          <w:b/>
          <w:sz w:val="24"/>
          <w:szCs w:val="24"/>
          <w:u w:val="single"/>
        </w:rPr>
      </w:pPr>
    </w:p>
    <w:p w14:paraId="27D4F845" w14:textId="77777777" w:rsidR="00152485" w:rsidRPr="005554C2" w:rsidRDefault="00152485" w:rsidP="00152485">
      <w:pPr>
        <w:jc w:val="both"/>
        <w:rPr>
          <w:b/>
          <w:sz w:val="24"/>
          <w:szCs w:val="24"/>
          <w:u w:val="single"/>
        </w:rPr>
      </w:pPr>
    </w:p>
    <w:p w14:paraId="30453A98" w14:textId="77777777" w:rsidR="00152485" w:rsidRPr="005554C2" w:rsidRDefault="00152485" w:rsidP="00152485">
      <w:pPr>
        <w:jc w:val="both"/>
        <w:rPr>
          <w:sz w:val="24"/>
          <w:szCs w:val="24"/>
        </w:rPr>
      </w:pPr>
      <w:r w:rsidRPr="005554C2">
        <w:rPr>
          <w:b/>
          <w:sz w:val="24"/>
          <w:szCs w:val="24"/>
        </w:rPr>
        <w:t>Data: ... de ................. de 202</w:t>
      </w:r>
      <w:r>
        <w:rPr>
          <w:b/>
          <w:sz w:val="24"/>
          <w:szCs w:val="24"/>
        </w:rPr>
        <w:t>...</w:t>
      </w:r>
      <w:r w:rsidRPr="005554C2">
        <w:rPr>
          <w:b/>
          <w:sz w:val="24"/>
          <w:szCs w:val="24"/>
        </w:rPr>
        <w:t>.</w:t>
      </w:r>
    </w:p>
    <w:p w14:paraId="6AE5B6A7" w14:textId="77777777" w:rsidR="00152485" w:rsidRPr="005554C2" w:rsidRDefault="00152485" w:rsidP="00152485">
      <w:pPr>
        <w:jc w:val="both"/>
        <w:rPr>
          <w:sz w:val="24"/>
          <w:szCs w:val="24"/>
        </w:rPr>
      </w:pPr>
      <w:r w:rsidRPr="005554C2">
        <w:rPr>
          <w:b/>
          <w:sz w:val="24"/>
          <w:szCs w:val="24"/>
        </w:rPr>
        <w:t xml:space="preserve">Prazo: </w:t>
      </w:r>
      <w:r>
        <w:rPr>
          <w:b/>
          <w:sz w:val="24"/>
          <w:szCs w:val="24"/>
        </w:rPr>
        <w:t>até ...............................</w:t>
      </w:r>
    </w:p>
    <w:p w14:paraId="099D11EB" w14:textId="77777777" w:rsidR="00152485" w:rsidRPr="005554C2" w:rsidRDefault="00152485" w:rsidP="00152485">
      <w:pPr>
        <w:jc w:val="both"/>
        <w:rPr>
          <w:sz w:val="24"/>
          <w:szCs w:val="24"/>
        </w:rPr>
      </w:pPr>
      <w:r w:rsidRPr="005554C2">
        <w:rPr>
          <w:b/>
          <w:sz w:val="24"/>
          <w:szCs w:val="24"/>
        </w:rPr>
        <w:t>Valor: R$ ........ (............).</w:t>
      </w:r>
    </w:p>
    <w:p w14:paraId="69C5118D" w14:textId="77777777" w:rsidR="00152485" w:rsidRPr="005554C2" w:rsidRDefault="00152485" w:rsidP="00152485">
      <w:pPr>
        <w:jc w:val="both"/>
        <w:rPr>
          <w:sz w:val="24"/>
          <w:szCs w:val="24"/>
        </w:rPr>
      </w:pPr>
      <w:r w:rsidRPr="005554C2">
        <w:rPr>
          <w:b/>
          <w:sz w:val="24"/>
          <w:szCs w:val="24"/>
        </w:rPr>
        <w:t>Processo Administrativo nº 202</w:t>
      </w:r>
      <w:r>
        <w:rPr>
          <w:b/>
          <w:sz w:val="24"/>
          <w:szCs w:val="24"/>
        </w:rPr>
        <w:t>6/073294</w:t>
      </w:r>
    </w:p>
    <w:p w14:paraId="483F3C5E" w14:textId="77777777" w:rsidR="00152485" w:rsidRDefault="00152485" w:rsidP="00152485">
      <w:pPr>
        <w:jc w:val="both"/>
        <w:rPr>
          <w:b/>
          <w:sz w:val="24"/>
          <w:szCs w:val="24"/>
        </w:rPr>
      </w:pPr>
      <w:r w:rsidRPr="005554C2">
        <w:rPr>
          <w:b/>
          <w:sz w:val="24"/>
          <w:szCs w:val="24"/>
        </w:rPr>
        <w:t>Pregão Eletrônico n.º ..../202</w:t>
      </w:r>
      <w:r>
        <w:rPr>
          <w:b/>
          <w:sz w:val="24"/>
          <w:szCs w:val="24"/>
        </w:rPr>
        <w:t>6</w:t>
      </w:r>
      <w:r w:rsidRPr="005554C2">
        <w:rPr>
          <w:b/>
          <w:sz w:val="24"/>
          <w:szCs w:val="24"/>
        </w:rPr>
        <w:t>.</w:t>
      </w:r>
    </w:p>
    <w:p w14:paraId="3CFBBC70" w14:textId="77777777" w:rsidR="00152485" w:rsidRPr="005554C2" w:rsidRDefault="00152485" w:rsidP="00152485">
      <w:pPr>
        <w:jc w:val="both"/>
        <w:rPr>
          <w:sz w:val="24"/>
          <w:szCs w:val="24"/>
        </w:rPr>
      </w:pPr>
      <w:r w:rsidRPr="005554C2">
        <w:rPr>
          <w:b/>
          <w:sz w:val="24"/>
          <w:szCs w:val="24"/>
        </w:rPr>
        <w:t>Contrato n.º …./202</w:t>
      </w:r>
      <w:r>
        <w:rPr>
          <w:b/>
          <w:sz w:val="24"/>
          <w:szCs w:val="24"/>
        </w:rPr>
        <w:t>..</w:t>
      </w:r>
      <w:r w:rsidRPr="005554C2">
        <w:rPr>
          <w:b/>
          <w:sz w:val="24"/>
          <w:szCs w:val="24"/>
        </w:rPr>
        <w:t>.</w:t>
      </w:r>
    </w:p>
    <w:p w14:paraId="2078E9CF" w14:textId="77777777" w:rsidR="00152485" w:rsidRPr="008C70F5" w:rsidRDefault="00152485" w:rsidP="00152485">
      <w:pPr>
        <w:jc w:val="both"/>
        <w:rPr>
          <w:b/>
          <w:sz w:val="24"/>
          <w:szCs w:val="24"/>
        </w:rPr>
      </w:pPr>
      <w:r w:rsidRPr="008C70F5">
        <w:rPr>
          <w:b/>
          <w:sz w:val="24"/>
          <w:szCs w:val="24"/>
        </w:rPr>
        <w:t>Ata de Registro de Preços n⁰ ......................</w:t>
      </w:r>
    </w:p>
    <w:p w14:paraId="59AE6ADC" w14:textId="77777777" w:rsidR="00152485" w:rsidRPr="005554C2" w:rsidRDefault="00152485" w:rsidP="00152485">
      <w:pPr>
        <w:jc w:val="both"/>
        <w:rPr>
          <w:strike/>
          <w:sz w:val="24"/>
          <w:szCs w:val="24"/>
        </w:rPr>
      </w:pPr>
    </w:p>
    <w:p w14:paraId="134670C3" w14:textId="77777777" w:rsidR="00152485" w:rsidRDefault="00152485" w:rsidP="00152485">
      <w:pPr>
        <w:ind w:firstLine="851"/>
        <w:jc w:val="both"/>
        <w:rPr>
          <w:b/>
          <w:sz w:val="24"/>
          <w:szCs w:val="24"/>
        </w:rPr>
      </w:pPr>
    </w:p>
    <w:p w14:paraId="10609F77" w14:textId="77777777" w:rsidR="00152485" w:rsidRPr="005554C2" w:rsidRDefault="00152485" w:rsidP="00152485">
      <w:pPr>
        <w:ind w:firstLine="851"/>
        <w:jc w:val="both"/>
        <w:rPr>
          <w:b/>
          <w:sz w:val="24"/>
          <w:szCs w:val="24"/>
        </w:rPr>
      </w:pPr>
    </w:p>
    <w:p w14:paraId="65D25BAA" w14:textId="77777777" w:rsidR="00152485" w:rsidRPr="005554C2" w:rsidRDefault="00152485" w:rsidP="00152485">
      <w:pPr>
        <w:ind w:firstLine="851"/>
        <w:jc w:val="both"/>
        <w:rPr>
          <w:b/>
          <w:sz w:val="24"/>
          <w:szCs w:val="24"/>
        </w:rPr>
      </w:pPr>
    </w:p>
    <w:tbl>
      <w:tblPr>
        <w:tblW w:w="5000" w:type="pct"/>
        <w:tblLook w:val="0000" w:firstRow="0" w:lastRow="0" w:firstColumn="0" w:lastColumn="0" w:noHBand="0" w:noVBand="0"/>
      </w:tblPr>
      <w:tblGrid>
        <w:gridCol w:w="10138"/>
      </w:tblGrid>
      <w:tr w:rsidR="00152485" w:rsidRPr="005554C2" w14:paraId="4F77B9B3"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1374E1" w14:textId="77777777" w:rsidR="00152485" w:rsidRPr="005554C2" w:rsidRDefault="00152485" w:rsidP="00A74FFD">
            <w:pPr>
              <w:ind w:firstLine="851"/>
              <w:jc w:val="both"/>
              <w:rPr>
                <w:sz w:val="24"/>
                <w:szCs w:val="24"/>
              </w:rPr>
            </w:pPr>
            <w:r w:rsidRPr="005554C2">
              <w:rPr>
                <w:b/>
                <w:sz w:val="24"/>
                <w:szCs w:val="24"/>
              </w:rPr>
              <w:t>CLÁUSULA 1ª - DAS PARTES</w:t>
            </w:r>
          </w:p>
        </w:tc>
      </w:tr>
    </w:tbl>
    <w:p w14:paraId="3F1BD953" w14:textId="77777777" w:rsidR="00152485" w:rsidRPr="005554C2" w:rsidRDefault="00152485" w:rsidP="00152485">
      <w:pPr>
        <w:ind w:firstLine="851"/>
        <w:jc w:val="both"/>
        <w:rPr>
          <w:b/>
          <w:sz w:val="24"/>
          <w:szCs w:val="24"/>
        </w:rPr>
      </w:pPr>
    </w:p>
    <w:p w14:paraId="2A6D2211" w14:textId="77777777" w:rsidR="00152485" w:rsidRPr="005554C2" w:rsidRDefault="00152485" w:rsidP="0015248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Nazareth, nesta cidade e Estado, com CNPJ n.º 46.341.038/0001-</w:t>
      </w:r>
      <w:r>
        <w:rPr>
          <w:sz w:val="24"/>
          <w:szCs w:val="24"/>
        </w:rPr>
        <w:t>29, representada por sua Secretária</w:t>
      </w:r>
      <w:r w:rsidRPr="00CE020C">
        <w:rPr>
          <w:sz w:val="24"/>
          <w:szCs w:val="24"/>
        </w:rPr>
        <w:t xml:space="preserve"> Municipal de </w:t>
      </w:r>
      <w:r>
        <w:rPr>
          <w:sz w:val="24"/>
          <w:szCs w:val="24"/>
        </w:rPr>
        <w:t>Educação</w:t>
      </w:r>
      <w:r>
        <w:rPr>
          <w:sz w:val="24"/>
          <w:szCs w:val="24"/>
          <w:shd w:val="clear" w:color="auto" w:fill="FFFFFF"/>
        </w:rPr>
        <w:t xml:space="preserve">, Sra. </w:t>
      </w:r>
      <w:r>
        <w:rPr>
          <w:b/>
          <w:sz w:val="24"/>
          <w:szCs w:val="24"/>
          <w:shd w:val="clear" w:color="auto" w:fill="FFFFFF"/>
        </w:rPr>
        <w:t xml:space="preserve">JULIANA VICENTIN, </w:t>
      </w:r>
      <w:r>
        <w:rPr>
          <w:sz w:val="24"/>
          <w:szCs w:val="24"/>
          <w:shd w:val="clear" w:color="auto" w:fill="FFFFFF"/>
        </w:rPr>
        <w:t>inscrita</w:t>
      </w:r>
      <w:r w:rsidRPr="005554C2">
        <w:rPr>
          <w:sz w:val="24"/>
          <w:szCs w:val="24"/>
          <w:shd w:val="clear" w:color="auto" w:fill="FFFFFF"/>
        </w:rPr>
        <w:t xml:space="preserve"> no CPF nº </w:t>
      </w:r>
      <w:r>
        <w:rPr>
          <w:sz w:val="24"/>
          <w:szCs w:val="24"/>
          <w:shd w:val="clear" w:color="auto" w:fill="FFFFFF"/>
        </w:rPr>
        <w:t>..............</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37C0A2A5" w14:textId="77777777" w:rsidR="00152485" w:rsidRPr="005554C2" w:rsidRDefault="00152485" w:rsidP="00152485">
      <w:pPr>
        <w:ind w:firstLine="851"/>
        <w:jc w:val="both"/>
        <w:rPr>
          <w:b/>
          <w:sz w:val="24"/>
          <w:szCs w:val="24"/>
        </w:rPr>
      </w:pPr>
    </w:p>
    <w:tbl>
      <w:tblPr>
        <w:tblW w:w="5000" w:type="pct"/>
        <w:tblLook w:val="0000" w:firstRow="0" w:lastRow="0" w:firstColumn="0" w:lastColumn="0" w:noHBand="0" w:noVBand="0"/>
      </w:tblPr>
      <w:tblGrid>
        <w:gridCol w:w="10138"/>
      </w:tblGrid>
      <w:tr w:rsidR="00152485" w:rsidRPr="005554C2" w14:paraId="65181EDF"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2C5DD1" w14:textId="77777777" w:rsidR="00152485" w:rsidRPr="005554C2" w:rsidRDefault="00152485" w:rsidP="00A74FFD">
            <w:pPr>
              <w:ind w:firstLine="851"/>
              <w:jc w:val="both"/>
              <w:rPr>
                <w:sz w:val="24"/>
                <w:szCs w:val="24"/>
              </w:rPr>
            </w:pPr>
            <w:r w:rsidRPr="005554C2">
              <w:rPr>
                <w:b/>
                <w:sz w:val="24"/>
                <w:szCs w:val="24"/>
              </w:rPr>
              <w:t>CLÁUSULA 2ª - DO OBJETO</w:t>
            </w:r>
          </w:p>
        </w:tc>
      </w:tr>
    </w:tbl>
    <w:p w14:paraId="69654C44" w14:textId="77777777" w:rsidR="00152485" w:rsidRPr="005554C2" w:rsidRDefault="00152485" w:rsidP="00152485">
      <w:pPr>
        <w:ind w:firstLine="851"/>
        <w:jc w:val="both"/>
        <w:rPr>
          <w:b/>
          <w:sz w:val="24"/>
          <w:szCs w:val="24"/>
        </w:rPr>
      </w:pPr>
    </w:p>
    <w:p w14:paraId="6E2BC52F" w14:textId="77777777" w:rsidR="00152485" w:rsidRPr="00AE7B27" w:rsidRDefault="00152485" w:rsidP="00152485">
      <w:pPr>
        <w:pStyle w:val="Recuodecorpodetexto"/>
        <w:ind w:firstLine="851"/>
        <w:rPr>
          <w:b/>
        </w:rPr>
      </w:pPr>
      <w:r w:rsidRPr="005554C2">
        <w:rPr>
          <w:b/>
        </w:rPr>
        <w:t xml:space="preserve">2.1. A CONTRATADA se obriga </w:t>
      </w:r>
      <w:r>
        <w:rPr>
          <w:b/>
        </w:rPr>
        <w:t>ao fornecimento de cortinas (confecção e instalação – com materiais e mão de obra)</w:t>
      </w:r>
      <w:r w:rsidRPr="005554C2">
        <w:rPr>
          <w:b/>
        </w:rPr>
        <w:t>, conforme descrição detalhada constante d</w:t>
      </w:r>
      <w:r>
        <w:rPr>
          <w:b/>
        </w:rPr>
        <w:t>o Edital</w:t>
      </w:r>
      <w:r w:rsidRPr="005554C2">
        <w:rPr>
          <w:b/>
        </w:rPr>
        <w:t>, bem como seu Termo de Referência</w:t>
      </w:r>
      <w:r>
        <w:rPr>
          <w:b/>
        </w:rPr>
        <w:t xml:space="preserve"> e Ata de Registro de Preços</w:t>
      </w:r>
      <w:r w:rsidRPr="005554C2">
        <w:rPr>
          <w:b/>
        </w:rPr>
        <w:t>, o qual fica fazendo parte integrante do presente instrumento.</w:t>
      </w:r>
    </w:p>
    <w:p w14:paraId="20389F47" w14:textId="77777777" w:rsidR="00152485" w:rsidRPr="005554C2" w:rsidRDefault="00152485" w:rsidP="00152485">
      <w:pPr>
        <w:keepLines/>
        <w:ind w:firstLine="851"/>
        <w:jc w:val="both"/>
        <w:rPr>
          <w:b/>
          <w:sz w:val="24"/>
          <w:szCs w:val="24"/>
        </w:rPr>
      </w:pPr>
    </w:p>
    <w:tbl>
      <w:tblPr>
        <w:tblW w:w="5000" w:type="pct"/>
        <w:tblLook w:val="0000" w:firstRow="0" w:lastRow="0" w:firstColumn="0" w:lastColumn="0" w:noHBand="0" w:noVBand="0"/>
      </w:tblPr>
      <w:tblGrid>
        <w:gridCol w:w="10138"/>
      </w:tblGrid>
      <w:tr w:rsidR="00152485" w:rsidRPr="005554C2" w14:paraId="24A4171E"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431C5E" w14:textId="77777777" w:rsidR="00152485" w:rsidRPr="005554C2" w:rsidRDefault="00152485" w:rsidP="00A74FFD">
            <w:pPr>
              <w:keepLines/>
              <w:ind w:firstLine="851"/>
              <w:jc w:val="both"/>
              <w:rPr>
                <w:sz w:val="24"/>
                <w:szCs w:val="24"/>
              </w:rPr>
            </w:pPr>
            <w:r w:rsidRPr="005554C2">
              <w:rPr>
                <w:b/>
                <w:sz w:val="24"/>
                <w:szCs w:val="24"/>
              </w:rPr>
              <w:t>CLÁUSULA 3ª - DOS RECURSOS FINANCEIROS</w:t>
            </w:r>
          </w:p>
        </w:tc>
      </w:tr>
    </w:tbl>
    <w:p w14:paraId="4617B2FD" w14:textId="77777777" w:rsidR="00152485" w:rsidRPr="005554C2" w:rsidRDefault="00152485" w:rsidP="00152485">
      <w:pPr>
        <w:pStyle w:val="Recuodecorpodetexto"/>
        <w:ind w:firstLine="851"/>
        <w:rPr>
          <w:b/>
        </w:rPr>
      </w:pPr>
    </w:p>
    <w:p w14:paraId="163A6CA1" w14:textId="77777777" w:rsidR="00152485" w:rsidRDefault="00152485" w:rsidP="0015248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 e correspondente.</w:t>
      </w:r>
    </w:p>
    <w:p w14:paraId="5A66125C" w14:textId="77777777" w:rsidR="00152485" w:rsidRDefault="00152485" w:rsidP="00152485">
      <w:pPr>
        <w:ind w:firstLine="851"/>
        <w:jc w:val="both"/>
        <w:rPr>
          <w:sz w:val="24"/>
          <w:szCs w:val="24"/>
        </w:rPr>
      </w:pPr>
    </w:p>
    <w:p w14:paraId="18DB4444" w14:textId="77777777" w:rsidR="00152485" w:rsidRPr="005554C2" w:rsidRDefault="00152485" w:rsidP="00152485">
      <w:pPr>
        <w:ind w:firstLine="851"/>
        <w:jc w:val="both"/>
        <w:rPr>
          <w:sz w:val="24"/>
          <w:szCs w:val="24"/>
        </w:rPr>
      </w:pPr>
    </w:p>
    <w:tbl>
      <w:tblPr>
        <w:tblW w:w="5000" w:type="pct"/>
        <w:tblLook w:val="0000" w:firstRow="0" w:lastRow="0" w:firstColumn="0" w:lastColumn="0" w:noHBand="0" w:noVBand="0"/>
      </w:tblPr>
      <w:tblGrid>
        <w:gridCol w:w="10138"/>
      </w:tblGrid>
      <w:tr w:rsidR="00152485" w:rsidRPr="005554C2" w14:paraId="7CC389E9"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D6AD4F" w14:textId="77777777" w:rsidR="00152485" w:rsidRPr="005554C2" w:rsidRDefault="00152485" w:rsidP="00A74FFD">
            <w:pPr>
              <w:keepLines/>
              <w:ind w:firstLine="851"/>
              <w:jc w:val="both"/>
              <w:rPr>
                <w:sz w:val="24"/>
                <w:szCs w:val="24"/>
              </w:rPr>
            </w:pPr>
            <w:r w:rsidRPr="005554C2">
              <w:rPr>
                <w:b/>
                <w:sz w:val="24"/>
                <w:szCs w:val="24"/>
              </w:rPr>
              <w:t>CLÁUSULA 4ª – DO SUPORTE LEGAL</w:t>
            </w:r>
          </w:p>
        </w:tc>
      </w:tr>
    </w:tbl>
    <w:p w14:paraId="748EA428" w14:textId="77777777" w:rsidR="00152485" w:rsidRPr="005554C2" w:rsidRDefault="00152485" w:rsidP="00152485">
      <w:pPr>
        <w:ind w:firstLine="851"/>
        <w:jc w:val="both"/>
        <w:rPr>
          <w:sz w:val="24"/>
          <w:szCs w:val="24"/>
        </w:rPr>
      </w:pPr>
    </w:p>
    <w:p w14:paraId="1F3C7DC2" w14:textId="77777777" w:rsidR="00152485" w:rsidRDefault="00152485" w:rsidP="0015248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6EB12C41" w14:textId="77777777" w:rsidR="00152485" w:rsidRPr="005554C2" w:rsidRDefault="00152485" w:rsidP="0015248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1DFB9CF8" w14:textId="77777777" w:rsidR="00152485" w:rsidRPr="005554C2" w:rsidRDefault="00152485" w:rsidP="0015248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8C1AA89" w14:textId="77777777" w:rsidR="00152485" w:rsidRPr="005554C2" w:rsidRDefault="00152485" w:rsidP="0015248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8B83ECF" w14:textId="77777777" w:rsidR="00152485" w:rsidRPr="005554C2" w:rsidRDefault="00152485" w:rsidP="0015248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F4E5A65" w14:textId="77777777" w:rsidR="00152485" w:rsidRPr="005554C2" w:rsidRDefault="00152485" w:rsidP="00152485">
      <w:pPr>
        <w:keepLines/>
        <w:ind w:firstLine="851"/>
        <w:jc w:val="both"/>
        <w:rPr>
          <w:sz w:val="24"/>
          <w:szCs w:val="24"/>
        </w:rPr>
      </w:pPr>
      <w:r w:rsidRPr="005554C2">
        <w:rPr>
          <w:b/>
          <w:sz w:val="24"/>
          <w:szCs w:val="24"/>
        </w:rPr>
        <w:lastRenderedPageBreak/>
        <w:t>4.1.5.</w:t>
      </w:r>
      <w:r w:rsidRPr="005554C2">
        <w:rPr>
          <w:sz w:val="24"/>
          <w:szCs w:val="24"/>
        </w:rPr>
        <w:t xml:space="preserve"> Demais disposições legais aplicáveis, inclusive subsidiariamente, os princípios gerais de Direito.</w:t>
      </w:r>
    </w:p>
    <w:p w14:paraId="2BEED4AC" w14:textId="77777777" w:rsidR="00152485" w:rsidRPr="005554C2" w:rsidRDefault="00152485" w:rsidP="00152485">
      <w:pPr>
        <w:keepLines/>
        <w:ind w:firstLine="851"/>
        <w:jc w:val="both"/>
        <w:rPr>
          <w:sz w:val="24"/>
          <w:szCs w:val="24"/>
        </w:rPr>
      </w:pPr>
    </w:p>
    <w:tbl>
      <w:tblPr>
        <w:tblW w:w="5000" w:type="pct"/>
        <w:tblLook w:val="0000" w:firstRow="0" w:lastRow="0" w:firstColumn="0" w:lastColumn="0" w:noHBand="0" w:noVBand="0"/>
      </w:tblPr>
      <w:tblGrid>
        <w:gridCol w:w="10138"/>
      </w:tblGrid>
      <w:tr w:rsidR="00152485" w:rsidRPr="005554C2" w14:paraId="2C8E8801"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618741" w14:textId="77777777" w:rsidR="00152485" w:rsidRPr="005554C2" w:rsidRDefault="00152485" w:rsidP="00A74FFD">
            <w:pPr>
              <w:ind w:firstLine="851"/>
              <w:jc w:val="both"/>
              <w:rPr>
                <w:sz w:val="24"/>
                <w:szCs w:val="24"/>
              </w:rPr>
            </w:pPr>
            <w:r w:rsidRPr="005554C2">
              <w:rPr>
                <w:b/>
                <w:sz w:val="24"/>
                <w:szCs w:val="24"/>
              </w:rPr>
              <w:t>CLÁUSULA 5ª - DO PREÇO</w:t>
            </w:r>
          </w:p>
        </w:tc>
      </w:tr>
    </w:tbl>
    <w:p w14:paraId="73045B76" w14:textId="77777777" w:rsidR="00152485" w:rsidRPr="005554C2" w:rsidRDefault="00152485" w:rsidP="00152485">
      <w:pPr>
        <w:ind w:firstLine="851"/>
        <w:jc w:val="both"/>
        <w:rPr>
          <w:sz w:val="24"/>
          <w:szCs w:val="24"/>
        </w:rPr>
      </w:pPr>
    </w:p>
    <w:p w14:paraId="0935BA8D" w14:textId="77777777" w:rsidR="00152485" w:rsidRPr="005554C2" w:rsidRDefault="00152485" w:rsidP="0015248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6D427049" w14:textId="77777777" w:rsidR="00152485" w:rsidRPr="005554C2" w:rsidRDefault="00152485" w:rsidP="00152485">
      <w:pPr>
        <w:ind w:firstLine="851"/>
        <w:jc w:val="both"/>
        <w:rPr>
          <w:b/>
          <w:sz w:val="24"/>
          <w:szCs w:val="24"/>
        </w:rPr>
      </w:pPr>
    </w:p>
    <w:p w14:paraId="28DAA226" w14:textId="77777777" w:rsidR="00152485" w:rsidRPr="005554C2" w:rsidRDefault="00152485" w:rsidP="0015248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68B4892" w14:textId="77777777" w:rsidR="00152485" w:rsidRPr="005554C2" w:rsidRDefault="00152485" w:rsidP="00152485">
      <w:pPr>
        <w:ind w:firstLine="851"/>
        <w:jc w:val="both"/>
        <w:rPr>
          <w:b/>
          <w:sz w:val="24"/>
          <w:szCs w:val="24"/>
        </w:rPr>
      </w:pPr>
    </w:p>
    <w:tbl>
      <w:tblPr>
        <w:tblW w:w="5000" w:type="pct"/>
        <w:tblLook w:val="0000" w:firstRow="0" w:lastRow="0" w:firstColumn="0" w:lastColumn="0" w:noHBand="0" w:noVBand="0"/>
      </w:tblPr>
      <w:tblGrid>
        <w:gridCol w:w="10138"/>
      </w:tblGrid>
      <w:tr w:rsidR="00152485" w:rsidRPr="005554C2" w14:paraId="2FB4AED9"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6BEECC" w14:textId="77777777" w:rsidR="00152485" w:rsidRPr="005554C2" w:rsidRDefault="00152485" w:rsidP="00A74FFD">
            <w:pPr>
              <w:ind w:firstLine="851"/>
              <w:jc w:val="both"/>
              <w:rPr>
                <w:sz w:val="24"/>
                <w:szCs w:val="24"/>
              </w:rPr>
            </w:pPr>
            <w:r w:rsidRPr="005554C2">
              <w:rPr>
                <w:b/>
                <w:sz w:val="24"/>
                <w:szCs w:val="24"/>
              </w:rPr>
              <w:t>CLÁUSULA 6ª - DOS PAGAMENTOS</w:t>
            </w:r>
          </w:p>
        </w:tc>
      </w:tr>
    </w:tbl>
    <w:p w14:paraId="41A49126" w14:textId="77777777" w:rsidR="00152485" w:rsidRPr="005554C2" w:rsidRDefault="00152485" w:rsidP="00152485">
      <w:pPr>
        <w:ind w:firstLine="851"/>
        <w:jc w:val="both"/>
        <w:rPr>
          <w:sz w:val="24"/>
          <w:szCs w:val="24"/>
        </w:rPr>
      </w:pPr>
    </w:p>
    <w:p w14:paraId="6161423C" w14:textId="77777777" w:rsidR="00152485" w:rsidRPr="005554C2" w:rsidRDefault="00152485" w:rsidP="0015248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6B36D30F" w14:textId="77777777" w:rsidR="00152485" w:rsidRPr="005554C2" w:rsidRDefault="00152485" w:rsidP="00152485">
      <w:pPr>
        <w:ind w:firstLine="850"/>
        <w:jc w:val="both"/>
        <w:rPr>
          <w:sz w:val="24"/>
          <w:szCs w:val="24"/>
        </w:rPr>
      </w:pPr>
    </w:p>
    <w:p w14:paraId="314BC96E" w14:textId="77777777" w:rsidR="00152485" w:rsidRPr="005554C2" w:rsidRDefault="00152485" w:rsidP="00152485">
      <w:pPr>
        <w:ind w:firstLine="850"/>
        <w:jc w:val="both"/>
        <w:rPr>
          <w:sz w:val="24"/>
          <w:szCs w:val="24"/>
        </w:rPr>
      </w:pPr>
      <w:r w:rsidRPr="00CE020C">
        <w:rPr>
          <w:b/>
          <w:sz w:val="24"/>
          <w:szCs w:val="24"/>
        </w:rPr>
        <w:t xml:space="preserve">6.2. </w:t>
      </w:r>
      <w:r w:rsidRPr="00CE020C">
        <w:rPr>
          <w:sz w:val="24"/>
          <w:szCs w:val="24"/>
        </w:rPr>
        <w:t xml:space="preserve">Os pagamentos serão efetuados mediante a apresentação da nota fiscal, acompanhada do atestado de recebimento emitido pela Secretaria Municipal de </w:t>
      </w:r>
      <w:r>
        <w:rPr>
          <w:sz w:val="24"/>
          <w:szCs w:val="24"/>
        </w:rPr>
        <w:t>Educação</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corrente indicados pela </w:t>
      </w:r>
      <w:r w:rsidRPr="00CE020C">
        <w:rPr>
          <w:b/>
          <w:sz w:val="24"/>
          <w:szCs w:val="24"/>
        </w:rPr>
        <w:t>CONTRATADA</w:t>
      </w:r>
      <w:r w:rsidRPr="00CE020C">
        <w:rPr>
          <w:sz w:val="24"/>
          <w:szCs w:val="24"/>
        </w:rPr>
        <w:t>.</w:t>
      </w:r>
      <w:r w:rsidRPr="005554C2">
        <w:rPr>
          <w:sz w:val="24"/>
          <w:szCs w:val="24"/>
        </w:rPr>
        <w:t xml:space="preserve"> </w:t>
      </w:r>
    </w:p>
    <w:p w14:paraId="437B58DA" w14:textId="77777777" w:rsidR="00152485" w:rsidRPr="005554C2" w:rsidRDefault="00152485" w:rsidP="00152485">
      <w:pPr>
        <w:ind w:firstLine="850"/>
        <w:jc w:val="both"/>
        <w:rPr>
          <w:sz w:val="24"/>
          <w:szCs w:val="24"/>
        </w:rPr>
      </w:pPr>
    </w:p>
    <w:p w14:paraId="6E0C7F81" w14:textId="77777777" w:rsidR="00152485" w:rsidRDefault="00152485" w:rsidP="0015248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0846FAC" w14:textId="77777777" w:rsidR="00152485" w:rsidRDefault="00152485" w:rsidP="00152485">
      <w:pPr>
        <w:ind w:firstLine="850"/>
        <w:jc w:val="both"/>
        <w:rPr>
          <w:sz w:val="24"/>
          <w:szCs w:val="24"/>
        </w:rPr>
      </w:pPr>
    </w:p>
    <w:p w14:paraId="23BD0469" w14:textId="77777777" w:rsidR="00152485" w:rsidRPr="005554C2" w:rsidRDefault="00152485" w:rsidP="00152485">
      <w:pPr>
        <w:ind w:firstLine="850"/>
        <w:jc w:val="both"/>
        <w:rPr>
          <w:sz w:val="24"/>
          <w:szCs w:val="24"/>
        </w:rPr>
      </w:pPr>
      <w:r w:rsidRPr="005554C2">
        <w:rPr>
          <w:sz w:val="24"/>
          <w:szCs w:val="24"/>
        </w:rPr>
        <w:t xml:space="preserve">E-mail para emissão da NF-e: </w:t>
      </w:r>
      <w:hyperlink r:id="rId24" w:history="1">
        <w:r w:rsidRPr="005554C2">
          <w:rPr>
            <w:rStyle w:val="Hyperlink"/>
            <w:sz w:val="24"/>
            <w:szCs w:val="24"/>
          </w:rPr>
          <w:t>notafiscal@piracicaba.sp.gov.br</w:t>
        </w:r>
      </w:hyperlink>
    </w:p>
    <w:p w14:paraId="255EEB6A" w14:textId="77777777" w:rsidR="00152485" w:rsidRPr="005554C2" w:rsidRDefault="00152485" w:rsidP="00152485">
      <w:pPr>
        <w:jc w:val="both"/>
        <w:rPr>
          <w:b/>
          <w:sz w:val="24"/>
          <w:szCs w:val="24"/>
        </w:rPr>
      </w:pPr>
    </w:p>
    <w:p w14:paraId="457A0EFC" w14:textId="77777777" w:rsidR="00152485" w:rsidRPr="005554C2" w:rsidRDefault="00152485" w:rsidP="0015248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769DAC57" w14:textId="77777777" w:rsidR="00152485" w:rsidRPr="005554C2" w:rsidRDefault="00152485" w:rsidP="00152485">
      <w:pPr>
        <w:ind w:firstLine="850"/>
        <w:jc w:val="both"/>
        <w:rPr>
          <w:sz w:val="24"/>
          <w:szCs w:val="24"/>
        </w:rPr>
      </w:pPr>
    </w:p>
    <w:p w14:paraId="19E97ACC" w14:textId="77777777" w:rsidR="00152485" w:rsidRPr="005554C2" w:rsidRDefault="00152485" w:rsidP="0015248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D189AE2" w14:textId="77777777" w:rsidR="00152485" w:rsidRPr="005554C2" w:rsidRDefault="00152485" w:rsidP="00152485">
      <w:pPr>
        <w:ind w:firstLine="850"/>
        <w:jc w:val="both"/>
        <w:rPr>
          <w:sz w:val="24"/>
          <w:szCs w:val="24"/>
        </w:rPr>
      </w:pPr>
    </w:p>
    <w:p w14:paraId="23FAA17A" w14:textId="77777777" w:rsidR="00152485" w:rsidRPr="005554C2" w:rsidRDefault="00152485" w:rsidP="00152485">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611182D6" w14:textId="77777777" w:rsidR="00152485" w:rsidRPr="005554C2" w:rsidRDefault="00152485" w:rsidP="00152485">
      <w:pPr>
        <w:ind w:firstLine="850"/>
        <w:jc w:val="both"/>
        <w:rPr>
          <w:b/>
          <w:sz w:val="24"/>
          <w:szCs w:val="24"/>
        </w:rPr>
      </w:pPr>
    </w:p>
    <w:p w14:paraId="77D52A73" w14:textId="77777777" w:rsidR="00152485" w:rsidRPr="005554C2" w:rsidRDefault="00152485" w:rsidP="00152485">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47CA6E65" w14:textId="77777777" w:rsidR="00152485" w:rsidRPr="005554C2" w:rsidRDefault="00152485" w:rsidP="00152485">
      <w:pPr>
        <w:keepLines/>
        <w:ind w:firstLine="850"/>
        <w:jc w:val="both"/>
        <w:rPr>
          <w:sz w:val="24"/>
          <w:szCs w:val="24"/>
        </w:rPr>
      </w:pPr>
    </w:p>
    <w:p w14:paraId="3BF9F2D5" w14:textId="77777777" w:rsidR="00152485" w:rsidRPr="005554C2" w:rsidRDefault="00152485" w:rsidP="00152485">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EE59C8F" w14:textId="77777777" w:rsidR="00152485" w:rsidRPr="005554C2" w:rsidRDefault="00152485" w:rsidP="00152485">
      <w:pPr>
        <w:jc w:val="both"/>
        <w:rPr>
          <w:b/>
          <w:sz w:val="24"/>
          <w:szCs w:val="24"/>
        </w:rPr>
      </w:pPr>
    </w:p>
    <w:p w14:paraId="49B40938" w14:textId="77777777" w:rsidR="00152485" w:rsidRPr="005554C2" w:rsidRDefault="00152485" w:rsidP="00152485">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AD27925" w14:textId="77777777" w:rsidR="00152485" w:rsidRPr="005554C2" w:rsidRDefault="00152485" w:rsidP="00152485">
      <w:pPr>
        <w:ind w:firstLine="850"/>
        <w:jc w:val="both"/>
        <w:rPr>
          <w:sz w:val="24"/>
          <w:szCs w:val="24"/>
        </w:rPr>
      </w:pPr>
    </w:p>
    <w:p w14:paraId="177E4514" w14:textId="77777777" w:rsidR="00152485" w:rsidRPr="005554C2" w:rsidRDefault="00152485" w:rsidP="0015248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22CD26D" w14:textId="77777777" w:rsidR="00152485" w:rsidRPr="005554C2" w:rsidRDefault="00152485" w:rsidP="0015248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52485" w:rsidRPr="005554C2" w14:paraId="262895A0" w14:textId="77777777" w:rsidTr="00A74FF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918858" w14:textId="77777777" w:rsidR="00152485" w:rsidRPr="005554C2" w:rsidRDefault="00152485" w:rsidP="00A74FFD">
            <w:pPr>
              <w:ind w:firstLine="851"/>
              <w:jc w:val="both"/>
              <w:rPr>
                <w:sz w:val="24"/>
                <w:szCs w:val="24"/>
              </w:rPr>
            </w:pPr>
            <w:r w:rsidRPr="005554C2">
              <w:rPr>
                <w:b/>
                <w:sz w:val="24"/>
                <w:szCs w:val="24"/>
              </w:rPr>
              <w:t>CLÁUSULA 7ª - DA FISCALIZAÇÃO</w:t>
            </w:r>
          </w:p>
        </w:tc>
      </w:tr>
    </w:tbl>
    <w:p w14:paraId="7E00E620" w14:textId="77777777" w:rsidR="00152485" w:rsidRPr="005554C2" w:rsidRDefault="00152485" w:rsidP="00152485">
      <w:pPr>
        <w:ind w:firstLine="851"/>
        <w:jc w:val="both"/>
        <w:rPr>
          <w:b/>
          <w:sz w:val="24"/>
          <w:szCs w:val="24"/>
        </w:rPr>
      </w:pPr>
    </w:p>
    <w:p w14:paraId="03895303" w14:textId="77777777" w:rsidR="00152485" w:rsidRPr="005554C2" w:rsidRDefault="00152485" w:rsidP="0015248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 xml:space="preserve">Educação </w:t>
      </w:r>
      <w:r w:rsidRPr="005554C2">
        <w:rPr>
          <w:sz w:val="24"/>
          <w:szCs w:val="24"/>
        </w:rPr>
        <w:t xml:space="preserve">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46425775" w14:textId="77777777" w:rsidR="00152485" w:rsidRPr="005554C2" w:rsidRDefault="00152485" w:rsidP="0015248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52485" w:rsidRPr="005554C2" w14:paraId="03A51A4B" w14:textId="77777777" w:rsidTr="00A74FF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21F446" w14:textId="77777777" w:rsidR="00152485" w:rsidRPr="005554C2" w:rsidRDefault="00152485" w:rsidP="00A74FFD">
            <w:pPr>
              <w:ind w:firstLine="851"/>
              <w:jc w:val="both"/>
              <w:rPr>
                <w:sz w:val="24"/>
                <w:szCs w:val="24"/>
              </w:rPr>
            </w:pPr>
            <w:r w:rsidRPr="005554C2">
              <w:rPr>
                <w:b/>
                <w:sz w:val="24"/>
                <w:szCs w:val="24"/>
              </w:rPr>
              <w:t>CLÁUSULA 8ª - DO PRAZO DE VIGÊNCIA</w:t>
            </w:r>
          </w:p>
        </w:tc>
      </w:tr>
    </w:tbl>
    <w:p w14:paraId="6FEE6245" w14:textId="77777777" w:rsidR="00152485" w:rsidRPr="005554C2" w:rsidRDefault="00152485" w:rsidP="00152485">
      <w:pPr>
        <w:ind w:firstLine="851"/>
        <w:jc w:val="both"/>
        <w:rPr>
          <w:b/>
          <w:sz w:val="24"/>
          <w:szCs w:val="24"/>
        </w:rPr>
      </w:pPr>
    </w:p>
    <w:p w14:paraId="273CE5A8" w14:textId="77777777" w:rsidR="00152485" w:rsidRPr="005554C2" w:rsidRDefault="00152485" w:rsidP="00152485">
      <w:pPr>
        <w:ind w:firstLine="851"/>
        <w:jc w:val="both"/>
        <w:rPr>
          <w:sz w:val="24"/>
          <w:szCs w:val="24"/>
        </w:rPr>
      </w:pPr>
      <w:r w:rsidRPr="005554C2">
        <w:rPr>
          <w:b/>
          <w:sz w:val="24"/>
          <w:szCs w:val="24"/>
        </w:rPr>
        <w:t>8.1.</w:t>
      </w:r>
      <w:r w:rsidRPr="005554C2">
        <w:rPr>
          <w:sz w:val="24"/>
          <w:szCs w:val="24"/>
        </w:rPr>
        <w:t xml:space="preserve"> O presente contrato terá vigência até</w:t>
      </w:r>
      <w:r>
        <w:rPr>
          <w:sz w:val="24"/>
          <w:szCs w:val="24"/>
        </w:rPr>
        <w:t xml:space="preserve"> ..................................</w:t>
      </w:r>
      <w:r w:rsidRPr="005554C2">
        <w:rPr>
          <w:sz w:val="24"/>
          <w:szCs w:val="24"/>
        </w:rPr>
        <w:t xml:space="preserve">, a contar da data da Ordem </w:t>
      </w:r>
      <w:r>
        <w:rPr>
          <w:sz w:val="24"/>
          <w:szCs w:val="24"/>
        </w:rPr>
        <w:t>de Fornecimento</w:t>
      </w:r>
      <w:r w:rsidRPr="005554C2">
        <w:rPr>
          <w:sz w:val="24"/>
          <w:szCs w:val="24"/>
        </w:rPr>
        <w:t>.</w:t>
      </w:r>
    </w:p>
    <w:p w14:paraId="664329C8" w14:textId="77777777" w:rsidR="00152485" w:rsidRPr="005554C2" w:rsidRDefault="00152485" w:rsidP="0015248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52485" w:rsidRPr="005554C2" w14:paraId="4F864A85" w14:textId="77777777" w:rsidTr="00A74FF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A6CFFF" w14:textId="77777777" w:rsidR="00152485" w:rsidRPr="005554C2" w:rsidRDefault="00152485" w:rsidP="00A74FFD">
            <w:pPr>
              <w:ind w:firstLine="851"/>
              <w:jc w:val="both"/>
              <w:rPr>
                <w:sz w:val="24"/>
                <w:szCs w:val="24"/>
              </w:rPr>
            </w:pPr>
            <w:r w:rsidRPr="005554C2">
              <w:rPr>
                <w:b/>
                <w:sz w:val="24"/>
                <w:szCs w:val="24"/>
              </w:rPr>
              <w:t>CLÁUSULA 9ª - DA EXTINÇÃO DO CONTRATO</w:t>
            </w:r>
          </w:p>
        </w:tc>
      </w:tr>
    </w:tbl>
    <w:p w14:paraId="6DE5A4D5" w14:textId="77777777" w:rsidR="00152485" w:rsidRPr="005554C2" w:rsidRDefault="00152485" w:rsidP="00152485">
      <w:pPr>
        <w:ind w:firstLine="851"/>
        <w:jc w:val="both"/>
        <w:rPr>
          <w:b/>
          <w:sz w:val="24"/>
          <w:szCs w:val="24"/>
        </w:rPr>
      </w:pPr>
    </w:p>
    <w:p w14:paraId="1DF17B63" w14:textId="77777777" w:rsidR="00152485" w:rsidRPr="005554C2" w:rsidRDefault="00152485" w:rsidP="0015248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417501E" w14:textId="77777777" w:rsidR="00152485" w:rsidRPr="005554C2" w:rsidRDefault="00152485" w:rsidP="0015248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52485" w:rsidRPr="005554C2" w14:paraId="70F5000B" w14:textId="77777777" w:rsidTr="00A74FF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696FDC" w14:textId="77777777" w:rsidR="00152485" w:rsidRPr="005554C2" w:rsidRDefault="00152485" w:rsidP="00A74FFD">
            <w:pPr>
              <w:ind w:firstLine="851"/>
              <w:jc w:val="both"/>
              <w:rPr>
                <w:sz w:val="24"/>
                <w:szCs w:val="24"/>
              </w:rPr>
            </w:pPr>
            <w:r w:rsidRPr="005554C2">
              <w:rPr>
                <w:b/>
                <w:sz w:val="24"/>
                <w:szCs w:val="24"/>
              </w:rPr>
              <w:t>CLÁUSULA 10. - DO RECEBIMENTO</w:t>
            </w:r>
          </w:p>
        </w:tc>
      </w:tr>
    </w:tbl>
    <w:p w14:paraId="020F9DE3" w14:textId="77777777" w:rsidR="00152485" w:rsidRPr="005554C2" w:rsidRDefault="00152485" w:rsidP="00152485">
      <w:pPr>
        <w:ind w:firstLine="851"/>
        <w:jc w:val="both"/>
        <w:rPr>
          <w:b/>
          <w:sz w:val="24"/>
          <w:szCs w:val="24"/>
        </w:rPr>
      </w:pPr>
    </w:p>
    <w:p w14:paraId="2C28B28E" w14:textId="77777777" w:rsidR="00152485" w:rsidRPr="005554C2" w:rsidRDefault="00152485" w:rsidP="0015248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056C80F" w14:textId="77777777" w:rsidR="00152485" w:rsidRPr="005554C2" w:rsidRDefault="00152485" w:rsidP="00152485">
      <w:pPr>
        <w:ind w:firstLine="851"/>
        <w:jc w:val="both"/>
        <w:rPr>
          <w:b/>
          <w:sz w:val="24"/>
          <w:szCs w:val="24"/>
        </w:rPr>
      </w:pPr>
    </w:p>
    <w:p w14:paraId="0C45A318" w14:textId="77777777" w:rsidR="00152485" w:rsidRPr="005554C2" w:rsidRDefault="00152485" w:rsidP="0015248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68E99AC" w14:textId="77777777" w:rsidR="00152485" w:rsidRPr="005554C2" w:rsidRDefault="00152485" w:rsidP="00152485">
      <w:pPr>
        <w:ind w:firstLine="851"/>
        <w:jc w:val="both"/>
        <w:rPr>
          <w:sz w:val="24"/>
          <w:szCs w:val="24"/>
        </w:rPr>
      </w:pPr>
    </w:p>
    <w:p w14:paraId="07AA400B" w14:textId="77777777" w:rsidR="00152485" w:rsidRPr="005554C2" w:rsidRDefault="00152485" w:rsidP="0015248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9679055" w14:textId="77777777" w:rsidR="00152485" w:rsidRPr="005554C2" w:rsidRDefault="00152485" w:rsidP="00152485">
      <w:pPr>
        <w:ind w:firstLine="851"/>
        <w:jc w:val="both"/>
        <w:rPr>
          <w:b/>
          <w:sz w:val="24"/>
          <w:szCs w:val="24"/>
        </w:rPr>
      </w:pPr>
    </w:p>
    <w:p w14:paraId="0518D869" w14:textId="77777777" w:rsidR="00152485" w:rsidRPr="005554C2" w:rsidRDefault="00152485" w:rsidP="0015248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532EB38" w14:textId="77777777" w:rsidR="00152485" w:rsidRPr="005554C2" w:rsidRDefault="00152485" w:rsidP="00152485">
      <w:pPr>
        <w:ind w:firstLine="851"/>
        <w:jc w:val="both"/>
        <w:rPr>
          <w:b/>
          <w:sz w:val="24"/>
          <w:szCs w:val="24"/>
        </w:rPr>
      </w:pPr>
    </w:p>
    <w:p w14:paraId="2D768A3A" w14:textId="77777777" w:rsidR="00152485" w:rsidRPr="005554C2" w:rsidRDefault="00152485" w:rsidP="0015248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7A1A677" w14:textId="77777777" w:rsidR="00152485" w:rsidRPr="005554C2" w:rsidRDefault="00152485" w:rsidP="00152485">
      <w:pPr>
        <w:jc w:val="both"/>
        <w:rPr>
          <w:sz w:val="24"/>
          <w:szCs w:val="24"/>
        </w:rPr>
      </w:pPr>
    </w:p>
    <w:tbl>
      <w:tblPr>
        <w:tblW w:w="0" w:type="auto"/>
        <w:tblInd w:w="-15" w:type="dxa"/>
        <w:tblLayout w:type="fixed"/>
        <w:tblLook w:val="0000" w:firstRow="0" w:lastRow="0" w:firstColumn="0" w:lastColumn="0" w:noHBand="0" w:noVBand="0"/>
      </w:tblPr>
      <w:tblGrid>
        <w:gridCol w:w="8750"/>
      </w:tblGrid>
      <w:tr w:rsidR="00152485" w:rsidRPr="005554C2" w14:paraId="639CC237" w14:textId="77777777" w:rsidTr="00A74FF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7C0370" w14:textId="77777777" w:rsidR="00152485" w:rsidRPr="005554C2" w:rsidRDefault="00152485" w:rsidP="00A74FFD">
            <w:pPr>
              <w:keepLines/>
              <w:ind w:firstLine="851"/>
              <w:jc w:val="both"/>
              <w:rPr>
                <w:sz w:val="24"/>
                <w:szCs w:val="24"/>
              </w:rPr>
            </w:pPr>
            <w:r w:rsidRPr="005554C2">
              <w:rPr>
                <w:b/>
                <w:sz w:val="24"/>
                <w:szCs w:val="24"/>
              </w:rPr>
              <w:t>CLÁUSULA 11. - DAS SANÇÕES ADMINISTRATIVAS</w:t>
            </w:r>
          </w:p>
        </w:tc>
      </w:tr>
    </w:tbl>
    <w:p w14:paraId="0FD3B2B7" w14:textId="77777777" w:rsidR="00152485" w:rsidRPr="005554C2" w:rsidRDefault="00152485" w:rsidP="00152485">
      <w:pPr>
        <w:ind w:firstLine="851"/>
        <w:jc w:val="both"/>
        <w:rPr>
          <w:b/>
          <w:sz w:val="24"/>
          <w:szCs w:val="24"/>
        </w:rPr>
      </w:pPr>
    </w:p>
    <w:p w14:paraId="477BDE30" w14:textId="77777777" w:rsidR="00152485" w:rsidRPr="005554C2" w:rsidRDefault="00152485" w:rsidP="0015248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607AAC1" w14:textId="77777777" w:rsidR="00152485" w:rsidRPr="005554C2" w:rsidRDefault="00152485" w:rsidP="00152485">
      <w:pPr>
        <w:ind w:firstLine="851"/>
        <w:jc w:val="both"/>
        <w:rPr>
          <w:b/>
          <w:sz w:val="24"/>
          <w:szCs w:val="24"/>
        </w:rPr>
      </w:pPr>
    </w:p>
    <w:p w14:paraId="1F2EADB8" w14:textId="77777777" w:rsidR="00152485" w:rsidRPr="005554C2" w:rsidRDefault="00152485" w:rsidP="0015248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CCB2C35" w14:textId="77777777" w:rsidR="00152485" w:rsidRPr="005554C2" w:rsidRDefault="00152485" w:rsidP="00152485">
      <w:pPr>
        <w:ind w:firstLine="851"/>
        <w:jc w:val="both"/>
        <w:rPr>
          <w:sz w:val="24"/>
          <w:szCs w:val="24"/>
        </w:rPr>
      </w:pPr>
    </w:p>
    <w:p w14:paraId="796BC837" w14:textId="77777777" w:rsidR="00152485" w:rsidRPr="005554C2" w:rsidRDefault="00152485" w:rsidP="0015248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6ECD374" w14:textId="77777777" w:rsidR="00152485" w:rsidRPr="005554C2" w:rsidRDefault="00152485" w:rsidP="00152485">
      <w:pPr>
        <w:ind w:firstLine="851"/>
        <w:jc w:val="both"/>
        <w:rPr>
          <w:sz w:val="24"/>
          <w:szCs w:val="24"/>
        </w:rPr>
      </w:pPr>
    </w:p>
    <w:p w14:paraId="3678CB27" w14:textId="77777777" w:rsidR="00152485" w:rsidRPr="005554C2" w:rsidRDefault="00152485" w:rsidP="0015248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31671FB" w14:textId="77777777" w:rsidR="00152485" w:rsidRPr="005554C2" w:rsidRDefault="00152485" w:rsidP="00152485">
      <w:pPr>
        <w:ind w:firstLine="851"/>
        <w:jc w:val="both"/>
        <w:rPr>
          <w:sz w:val="24"/>
          <w:szCs w:val="24"/>
        </w:rPr>
      </w:pPr>
    </w:p>
    <w:p w14:paraId="1F1F89B8" w14:textId="77777777" w:rsidR="00152485" w:rsidRPr="005554C2" w:rsidRDefault="00152485" w:rsidP="0015248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7F32207" w14:textId="77777777" w:rsidR="00152485" w:rsidRPr="005554C2" w:rsidRDefault="00152485" w:rsidP="00152485">
      <w:pPr>
        <w:ind w:firstLine="851"/>
        <w:jc w:val="both"/>
        <w:rPr>
          <w:sz w:val="24"/>
          <w:szCs w:val="24"/>
        </w:rPr>
      </w:pPr>
    </w:p>
    <w:p w14:paraId="656D1346" w14:textId="77777777" w:rsidR="00152485" w:rsidRPr="005554C2" w:rsidRDefault="00152485" w:rsidP="0015248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24894F21" w14:textId="77777777" w:rsidR="00152485" w:rsidRPr="005554C2" w:rsidRDefault="00152485" w:rsidP="00152485">
      <w:pPr>
        <w:jc w:val="both"/>
        <w:rPr>
          <w:sz w:val="24"/>
          <w:szCs w:val="24"/>
        </w:rPr>
      </w:pPr>
    </w:p>
    <w:p w14:paraId="42AD71A4" w14:textId="77777777" w:rsidR="00152485" w:rsidRPr="005554C2" w:rsidRDefault="00152485" w:rsidP="00152485">
      <w:pPr>
        <w:ind w:firstLine="851"/>
        <w:jc w:val="both"/>
        <w:rPr>
          <w:sz w:val="24"/>
          <w:szCs w:val="24"/>
        </w:rPr>
      </w:pPr>
      <w:r w:rsidRPr="005554C2">
        <w:rPr>
          <w:b/>
          <w:sz w:val="24"/>
          <w:szCs w:val="24"/>
        </w:rPr>
        <w:lastRenderedPageBreak/>
        <w:t>11.1.2.4.</w:t>
      </w:r>
      <w:r w:rsidRPr="005554C2">
        <w:rPr>
          <w:sz w:val="24"/>
          <w:szCs w:val="24"/>
        </w:rPr>
        <w:t xml:space="preserve"> </w:t>
      </w:r>
      <w:r>
        <w:rPr>
          <w:sz w:val="24"/>
          <w:szCs w:val="24"/>
        </w:rPr>
        <w:t>D</w:t>
      </w:r>
      <w:r w:rsidRPr="005554C2">
        <w:rPr>
          <w:sz w:val="24"/>
          <w:szCs w:val="24"/>
        </w:rPr>
        <w:t xml:space="preserve">eixar de apresentar amostra; </w:t>
      </w:r>
    </w:p>
    <w:p w14:paraId="12ED7374" w14:textId="77777777" w:rsidR="00152485" w:rsidRPr="005554C2" w:rsidRDefault="00152485" w:rsidP="00152485">
      <w:pPr>
        <w:ind w:firstLine="851"/>
        <w:jc w:val="both"/>
        <w:rPr>
          <w:sz w:val="24"/>
          <w:szCs w:val="24"/>
        </w:rPr>
      </w:pPr>
    </w:p>
    <w:p w14:paraId="3A72D892" w14:textId="77777777" w:rsidR="00152485" w:rsidRPr="005554C2" w:rsidRDefault="00152485" w:rsidP="0015248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2EB320D" w14:textId="77777777" w:rsidR="00152485" w:rsidRPr="005554C2" w:rsidRDefault="00152485" w:rsidP="00152485">
      <w:pPr>
        <w:ind w:firstLine="851"/>
        <w:jc w:val="both"/>
        <w:rPr>
          <w:sz w:val="24"/>
          <w:szCs w:val="24"/>
        </w:rPr>
      </w:pPr>
    </w:p>
    <w:p w14:paraId="73EC14D4" w14:textId="77777777" w:rsidR="00152485" w:rsidRPr="005554C2" w:rsidRDefault="00152485" w:rsidP="0015248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2E80FBD" w14:textId="77777777" w:rsidR="00152485" w:rsidRPr="005554C2" w:rsidRDefault="00152485" w:rsidP="00152485">
      <w:pPr>
        <w:ind w:firstLine="851"/>
        <w:jc w:val="both"/>
        <w:rPr>
          <w:sz w:val="24"/>
          <w:szCs w:val="24"/>
        </w:rPr>
      </w:pPr>
    </w:p>
    <w:p w14:paraId="5BB08FEA" w14:textId="77777777" w:rsidR="00152485" w:rsidRPr="005554C2" w:rsidRDefault="00152485" w:rsidP="0015248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F8DDE13" w14:textId="77777777" w:rsidR="00152485" w:rsidRPr="005554C2" w:rsidRDefault="00152485" w:rsidP="00152485">
      <w:pPr>
        <w:ind w:firstLine="851"/>
        <w:jc w:val="both"/>
        <w:rPr>
          <w:sz w:val="24"/>
          <w:szCs w:val="24"/>
        </w:rPr>
      </w:pPr>
    </w:p>
    <w:p w14:paraId="208D3F1E" w14:textId="77777777" w:rsidR="00152485" w:rsidRPr="005554C2" w:rsidRDefault="00152485" w:rsidP="0015248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65BB2EEC" w14:textId="77777777" w:rsidR="00152485" w:rsidRPr="005554C2" w:rsidRDefault="00152485" w:rsidP="00152485">
      <w:pPr>
        <w:ind w:firstLine="851"/>
        <w:jc w:val="both"/>
        <w:rPr>
          <w:sz w:val="24"/>
          <w:szCs w:val="24"/>
        </w:rPr>
      </w:pPr>
    </w:p>
    <w:p w14:paraId="59040972" w14:textId="77777777" w:rsidR="00152485" w:rsidRPr="005554C2" w:rsidRDefault="00152485" w:rsidP="0015248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AEB41F8" w14:textId="77777777" w:rsidR="00152485" w:rsidRPr="005554C2" w:rsidRDefault="00152485" w:rsidP="00152485">
      <w:pPr>
        <w:ind w:firstLine="851"/>
        <w:jc w:val="both"/>
        <w:rPr>
          <w:b/>
          <w:sz w:val="24"/>
          <w:szCs w:val="24"/>
        </w:rPr>
      </w:pPr>
    </w:p>
    <w:p w14:paraId="7E4E7B9D" w14:textId="77777777" w:rsidR="00152485" w:rsidRPr="005554C2" w:rsidRDefault="00152485" w:rsidP="0015248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3E942E7" w14:textId="77777777" w:rsidR="00152485" w:rsidRPr="005554C2" w:rsidRDefault="00152485" w:rsidP="00152485">
      <w:pPr>
        <w:ind w:firstLine="851"/>
        <w:jc w:val="both"/>
        <w:rPr>
          <w:sz w:val="24"/>
          <w:szCs w:val="24"/>
        </w:rPr>
      </w:pPr>
    </w:p>
    <w:p w14:paraId="46B85DFA" w14:textId="77777777" w:rsidR="00152485" w:rsidRPr="005554C2" w:rsidRDefault="00152485" w:rsidP="0015248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9FA134B" w14:textId="77777777" w:rsidR="00152485" w:rsidRPr="005554C2" w:rsidRDefault="00152485" w:rsidP="00152485">
      <w:pPr>
        <w:ind w:firstLine="851"/>
        <w:jc w:val="both"/>
        <w:rPr>
          <w:sz w:val="24"/>
          <w:szCs w:val="24"/>
        </w:rPr>
      </w:pPr>
    </w:p>
    <w:p w14:paraId="79C2E50E" w14:textId="77777777" w:rsidR="00152485" w:rsidRPr="005554C2" w:rsidRDefault="00152485" w:rsidP="0015248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44DA4EDC" w14:textId="77777777" w:rsidR="00152485" w:rsidRDefault="00152485" w:rsidP="00152485">
      <w:pPr>
        <w:ind w:firstLine="851"/>
        <w:jc w:val="both"/>
        <w:rPr>
          <w:b/>
          <w:sz w:val="24"/>
          <w:szCs w:val="24"/>
        </w:rPr>
      </w:pPr>
    </w:p>
    <w:p w14:paraId="061022AB" w14:textId="77777777" w:rsidR="00152485" w:rsidRDefault="00152485" w:rsidP="0015248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40EBE4F" w14:textId="77777777" w:rsidR="00152485" w:rsidRDefault="00152485" w:rsidP="00152485">
      <w:pPr>
        <w:ind w:firstLine="851"/>
        <w:jc w:val="both"/>
        <w:rPr>
          <w:sz w:val="24"/>
          <w:szCs w:val="24"/>
        </w:rPr>
      </w:pPr>
    </w:p>
    <w:p w14:paraId="34A79B6A" w14:textId="77777777" w:rsidR="00152485" w:rsidRPr="005554C2" w:rsidRDefault="00152485" w:rsidP="0015248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D020CA0" w14:textId="77777777" w:rsidR="00152485" w:rsidRPr="005554C2" w:rsidRDefault="00152485" w:rsidP="00152485">
      <w:pPr>
        <w:ind w:firstLine="851"/>
        <w:jc w:val="both"/>
        <w:rPr>
          <w:sz w:val="24"/>
          <w:szCs w:val="24"/>
        </w:rPr>
      </w:pPr>
    </w:p>
    <w:p w14:paraId="72AB04CD" w14:textId="77777777" w:rsidR="00152485" w:rsidRPr="005554C2" w:rsidRDefault="00152485" w:rsidP="0015248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5E432E5" w14:textId="77777777" w:rsidR="00152485" w:rsidRPr="0003582F" w:rsidRDefault="00152485" w:rsidP="00152485">
      <w:pPr>
        <w:ind w:firstLine="851"/>
        <w:jc w:val="both"/>
        <w:rPr>
          <w:szCs w:val="16"/>
        </w:rPr>
      </w:pPr>
    </w:p>
    <w:p w14:paraId="3E814FF0" w14:textId="77777777" w:rsidR="00152485" w:rsidRPr="005554C2" w:rsidRDefault="00152485" w:rsidP="0015248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01E46E60" w14:textId="77777777" w:rsidR="00152485" w:rsidRPr="005554C2" w:rsidRDefault="00152485" w:rsidP="00152485">
      <w:pPr>
        <w:ind w:firstLine="851"/>
        <w:jc w:val="both"/>
        <w:rPr>
          <w:sz w:val="24"/>
          <w:szCs w:val="24"/>
        </w:rPr>
      </w:pPr>
    </w:p>
    <w:p w14:paraId="336B1797" w14:textId="77777777" w:rsidR="00152485" w:rsidRPr="005554C2" w:rsidRDefault="00152485" w:rsidP="0015248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E74D6F9" w14:textId="77777777" w:rsidR="00152485" w:rsidRPr="005554C2" w:rsidRDefault="00152485" w:rsidP="00152485">
      <w:pPr>
        <w:ind w:firstLine="851"/>
        <w:jc w:val="both"/>
        <w:rPr>
          <w:b/>
          <w:sz w:val="24"/>
          <w:szCs w:val="24"/>
        </w:rPr>
      </w:pPr>
    </w:p>
    <w:p w14:paraId="5367D424" w14:textId="77777777" w:rsidR="00152485" w:rsidRPr="005554C2" w:rsidRDefault="00152485" w:rsidP="0015248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1424012" w14:textId="77777777" w:rsidR="00152485" w:rsidRPr="0003582F" w:rsidRDefault="00152485" w:rsidP="00152485">
      <w:pPr>
        <w:ind w:firstLine="851"/>
        <w:jc w:val="both"/>
        <w:rPr>
          <w:b/>
          <w:sz w:val="24"/>
          <w:szCs w:val="16"/>
        </w:rPr>
      </w:pPr>
    </w:p>
    <w:p w14:paraId="75A0C7F4" w14:textId="77777777" w:rsidR="00152485" w:rsidRPr="005554C2" w:rsidRDefault="00152485" w:rsidP="00152485">
      <w:pPr>
        <w:ind w:firstLine="851"/>
        <w:jc w:val="both"/>
        <w:rPr>
          <w:sz w:val="24"/>
          <w:szCs w:val="24"/>
        </w:rPr>
      </w:pPr>
      <w:r w:rsidRPr="005554C2">
        <w:rPr>
          <w:b/>
          <w:sz w:val="24"/>
          <w:szCs w:val="24"/>
        </w:rPr>
        <w:t>11.3.1.</w:t>
      </w:r>
      <w:r w:rsidRPr="005554C2">
        <w:rPr>
          <w:sz w:val="24"/>
          <w:szCs w:val="24"/>
        </w:rPr>
        <w:t xml:space="preserve"> Advertência; </w:t>
      </w:r>
    </w:p>
    <w:p w14:paraId="3423DE8B" w14:textId="77777777" w:rsidR="00152485" w:rsidRPr="0003582F" w:rsidRDefault="00152485" w:rsidP="00152485">
      <w:pPr>
        <w:ind w:firstLine="851"/>
        <w:jc w:val="both"/>
        <w:rPr>
          <w:sz w:val="24"/>
          <w:szCs w:val="16"/>
        </w:rPr>
      </w:pPr>
    </w:p>
    <w:p w14:paraId="5F1D3A8F" w14:textId="77777777" w:rsidR="00152485" w:rsidRDefault="00152485" w:rsidP="00152485">
      <w:pPr>
        <w:ind w:firstLine="851"/>
        <w:jc w:val="both"/>
        <w:rPr>
          <w:sz w:val="24"/>
          <w:szCs w:val="24"/>
        </w:rPr>
      </w:pPr>
      <w:r w:rsidRPr="005554C2">
        <w:rPr>
          <w:b/>
          <w:sz w:val="24"/>
          <w:szCs w:val="24"/>
        </w:rPr>
        <w:t>11.3.2.</w:t>
      </w:r>
      <w:r>
        <w:rPr>
          <w:sz w:val="24"/>
          <w:szCs w:val="24"/>
        </w:rPr>
        <w:t xml:space="preserve"> Multa de mora;</w:t>
      </w:r>
    </w:p>
    <w:p w14:paraId="7F5C6566" w14:textId="77777777" w:rsidR="00152485" w:rsidRPr="0003582F" w:rsidRDefault="00152485" w:rsidP="00152485">
      <w:pPr>
        <w:ind w:firstLine="851"/>
        <w:jc w:val="both"/>
        <w:rPr>
          <w:sz w:val="24"/>
          <w:szCs w:val="16"/>
        </w:rPr>
      </w:pPr>
    </w:p>
    <w:p w14:paraId="16AAF803" w14:textId="77777777" w:rsidR="00152485" w:rsidRDefault="00152485" w:rsidP="0015248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7F94B9B" w14:textId="77777777" w:rsidR="00152485" w:rsidRPr="005554C2" w:rsidRDefault="00152485" w:rsidP="00152485">
      <w:pPr>
        <w:ind w:firstLine="851"/>
        <w:jc w:val="both"/>
        <w:rPr>
          <w:sz w:val="24"/>
          <w:szCs w:val="24"/>
        </w:rPr>
      </w:pPr>
    </w:p>
    <w:p w14:paraId="71D63BD8" w14:textId="77777777" w:rsidR="00152485" w:rsidRDefault="00152485" w:rsidP="0015248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42C2B2B2" w14:textId="77777777" w:rsidR="00152485" w:rsidRPr="0003582F" w:rsidRDefault="00152485" w:rsidP="00152485">
      <w:pPr>
        <w:ind w:firstLine="851"/>
        <w:jc w:val="both"/>
        <w:rPr>
          <w:sz w:val="24"/>
          <w:szCs w:val="16"/>
        </w:rPr>
      </w:pPr>
    </w:p>
    <w:p w14:paraId="424E3FCA" w14:textId="77777777" w:rsidR="00152485" w:rsidRDefault="00152485" w:rsidP="00152485">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4EF1FC27" w14:textId="77777777" w:rsidR="00152485" w:rsidRPr="005554C2" w:rsidRDefault="00152485" w:rsidP="00152485">
      <w:pPr>
        <w:ind w:firstLine="851"/>
        <w:jc w:val="both"/>
        <w:rPr>
          <w:sz w:val="24"/>
          <w:szCs w:val="24"/>
        </w:rPr>
      </w:pPr>
    </w:p>
    <w:p w14:paraId="346340DB" w14:textId="77777777" w:rsidR="00152485" w:rsidRDefault="00152485" w:rsidP="00152485">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EBBDF7C" w14:textId="77777777" w:rsidR="00152485" w:rsidRPr="005554C2" w:rsidRDefault="00152485" w:rsidP="00152485">
      <w:pPr>
        <w:ind w:firstLine="851"/>
        <w:jc w:val="both"/>
        <w:rPr>
          <w:sz w:val="24"/>
          <w:szCs w:val="24"/>
        </w:rPr>
      </w:pPr>
    </w:p>
    <w:p w14:paraId="68796E4A" w14:textId="77777777" w:rsidR="00152485" w:rsidRPr="005554C2" w:rsidRDefault="00152485" w:rsidP="0015248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588E959" w14:textId="77777777" w:rsidR="00152485" w:rsidRPr="005554C2" w:rsidRDefault="00152485" w:rsidP="00152485">
      <w:pPr>
        <w:ind w:firstLine="851"/>
        <w:jc w:val="both"/>
        <w:rPr>
          <w:b/>
          <w:sz w:val="24"/>
          <w:szCs w:val="24"/>
        </w:rPr>
      </w:pPr>
    </w:p>
    <w:p w14:paraId="406CB45A" w14:textId="77777777" w:rsidR="00152485" w:rsidRPr="005554C2" w:rsidRDefault="00152485" w:rsidP="0015248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54FC34E" w14:textId="77777777" w:rsidR="00152485" w:rsidRPr="005554C2" w:rsidRDefault="00152485" w:rsidP="00152485">
      <w:pPr>
        <w:ind w:firstLine="851"/>
        <w:jc w:val="both"/>
        <w:rPr>
          <w:b/>
          <w:sz w:val="24"/>
          <w:szCs w:val="24"/>
        </w:rPr>
      </w:pPr>
    </w:p>
    <w:p w14:paraId="00043C51" w14:textId="77777777" w:rsidR="00152485" w:rsidRPr="005554C2" w:rsidRDefault="00152485" w:rsidP="0015248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D8A8CA6" w14:textId="77777777" w:rsidR="00152485" w:rsidRPr="00D2667F" w:rsidRDefault="00152485" w:rsidP="00152485">
      <w:pPr>
        <w:ind w:firstLine="851"/>
        <w:jc w:val="both"/>
        <w:rPr>
          <w:b/>
          <w:sz w:val="16"/>
          <w:szCs w:val="16"/>
        </w:rPr>
      </w:pPr>
    </w:p>
    <w:p w14:paraId="07429001" w14:textId="77777777" w:rsidR="00152485" w:rsidRPr="005554C2" w:rsidRDefault="00152485" w:rsidP="0015248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F9B3395" w14:textId="77777777" w:rsidR="00152485" w:rsidRPr="005554C2" w:rsidRDefault="00152485" w:rsidP="00152485">
      <w:pPr>
        <w:ind w:firstLine="851"/>
        <w:jc w:val="both"/>
        <w:rPr>
          <w:b/>
          <w:sz w:val="24"/>
          <w:szCs w:val="24"/>
        </w:rPr>
      </w:pPr>
    </w:p>
    <w:p w14:paraId="20169DF8" w14:textId="77777777" w:rsidR="00152485" w:rsidRPr="005554C2" w:rsidRDefault="00152485" w:rsidP="0015248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EB6E779" w14:textId="77777777" w:rsidR="00152485" w:rsidRPr="005554C2" w:rsidRDefault="00152485" w:rsidP="00152485">
      <w:pPr>
        <w:ind w:firstLine="851"/>
        <w:jc w:val="both"/>
        <w:rPr>
          <w:sz w:val="24"/>
          <w:szCs w:val="24"/>
        </w:rPr>
      </w:pPr>
    </w:p>
    <w:p w14:paraId="69DABF28" w14:textId="77777777" w:rsidR="00152485" w:rsidRPr="005554C2" w:rsidRDefault="00152485" w:rsidP="0015248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7E45633" w14:textId="77777777" w:rsidR="00152485" w:rsidRPr="005554C2" w:rsidRDefault="00152485" w:rsidP="00152485">
      <w:pPr>
        <w:ind w:firstLine="851"/>
        <w:jc w:val="both"/>
        <w:rPr>
          <w:sz w:val="24"/>
          <w:szCs w:val="24"/>
        </w:rPr>
      </w:pPr>
    </w:p>
    <w:p w14:paraId="5DCB8EE2" w14:textId="77777777" w:rsidR="00152485" w:rsidRPr="005554C2" w:rsidRDefault="00152485" w:rsidP="0015248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5356252" w14:textId="77777777" w:rsidR="00152485" w:rsidRPr="005554C2" w:rsidRDefault="00152485" w:rsidP="00152485">
      <w:pPr>
        <w:ind w:firstLine="851"/>
        <w:jc w:val="both"/>
        <w:rPr>
          <w:sz w:val="24"/>
          <w:szCs w:val="24"/>
        </w:rPr>
      </w:pPr>
    </w:p>
    <w:tbl>
      <w:tblPr>
        <w:tblW w:w="5000" w:type="pct"/>
        <w:tblLook w:val="0000" w:firstRow="0" w:lastRow="0" w:firstColumn="0" w:lastColumn="0" w:noHBand="0" w:noVBand="0"/>
      </w:tblPr>
      <w:tblGrid>
        <w:gridCol w:w="10138"/>
      </w:tblGrid>
      <w:tr w:rsidR="00152485" w:rsidRPr="005554C2" w14:paraId="2DD92E5C"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09C50C" w14:textId="77777777" w:rsidR="00152485" w:rsidRPr="005554C2" w:rsidRDefault="00152485" w:rsidP="00A74FFD">
            <w:pPr>
              <w:ind w:firstLine="851"/>
              <w:jc w:val="both"/>
              <w:rPr>
                <w:sz w:val="24"/>
                <w:szCs w:val="24"/>
              </w:rPr>
            </w:pPr>
            <w:r w:rsidRPr="005554C2">
              <w:rPr>
                <w:b/>
                <w:sz w:val="24"/>
                <w:szCs w:val="24"/>
              </w:rPr>
              <w:t>CLÁUSULA 12. - DAS MEDIDAS ANTICORRUPÇÃO</w:t>
            </w:r>
          </w:p>
        </w:tc>
      </w:tr>
    </w:tbl>
    <w:p w14:paraId="7FD44075" w14:textId="77777777" w:rsidR="00152485" w:rsidRPr="005554C2" w:rsidRDefault="00152485" w:rsidP="00152485">
      <w:pPr>
        <w:rPr>
          <w:b/>
          <w:sz w:val="24"/>
          <w:szCs w:val="24"/>
        </w:rPr>
      </w:pPr>
    </w:p>
    <w:p w14:paraId="0CB9BBD2" w14:textId="77777777" w:rsidR="00152485" w:rsidRPr="005554C2" w:rsidRDefault="00152485" w:rsidP="0015248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C672FBF" w14:textId="77777777" w:rsidR="00152485" w:rsidRPr="005554C2" w:rsidRDefault="00152485" w:rsidP="00152485">
      <w:pPr>
        <w:jc w:val="both"/>
        <w:rPr>
          <w:sz w:val="24"/>
          <w:szCs w:val="24"/>
        </w:rPr>
      </w:pPr>
    </w:p>
    <w:tbl>
      <w:tblPr>
        <w:tblW w:w="5000" w:type="pct"/>
        <w:tblLook w:val="0000" w:firstRow="0" w:lastRow="0" w:firstColumn="0" w:lastColumn="0" w:noHBand="0" w:noVBand="0"/>
      </w:tblPr>
      <w:tblGrid>
        <w:gridCol w:w="10138"/>
      </w:tblGrid>
      <w:tr w:rsidR="00152485" w:rsidRPr="005554C2" w14:paraId="5ACB1626" w14:textId="77777777" w:rsidTr="00A74FF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9F7EAA" w14:textId="77777777" w:rsidR="00152485" w:rsidRPr="005554C2" w:rsidRDefault="00152485" w:rsidP="00A74FFD">
            <w:pPr>
              <w:ind w:firstLine="851"/>
              <w:jc w:val="both"/>
              <w:rPr>
                <w:sz w:val="24"/>
                <w:szCs w:val="24"/>
              </w:rPr>
            </w:pPr>
            <w:r w:rsidRPr="005554C2">
              <w:rPr>
                <w:b/>
                <w:sz w:val="24"/>
                <w:szCs w:val="24"/>
              </w:rPr>
              <w:t>CLÁUSULA 13. - DAS DISPOSIÇÕES FINAIS</w:t>
            </w:r>
          </w:p>
        </w:tc>
      </w:tr>
    </w:tbl>
    <w:p w14:paraId="3C1D9A34" w14:textId="77777777" w:rsidR="00152485" w:rsidRPr="005554C2" w:rsidRDefault="00152485" w:rsidP="00152485">
      <w:pPr>
        <w:ind w:firstLine="851"/>
        <w:jc w:val="both"/>
        <w:rPr>
          <w:b/>
          <w:sz w:val="24"/>
          <w:szCs w:val="24"/>
        </w:rPr>
      </w:pPr>
    </w:p>
    <w:p w14:paraId="56B19408" w14:textId="77777777" w:rsidR="00152485" w:rsidRPr="005554C2" w:rsidRDefault="00152485" w:rsidP="0015248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588DA42" w14:textId="77777777" w:rsidR="00152485" w:rsidRPr="005554C2" w:rsidRDefault="00152485" w:rsidP="00152485">
      <w:pPr>
        <w:ind w:firstLine="851"/>
        <w:jc w:val="both"/>
        <w:rPr>
          <w:sz w:val="24"/>
          <w:szCs w:val="24"/>
        </w:rPr>
      </w:pPr>
    </w:p>
    <w:p w14:paraId="1E2A10A3" w14:textId="77777777" w:rsidR="00152485" w:rsidRPr="005554C2" w:rsidRDefault="00152485" w:rsidP="00152485">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ECCFE07" w14:textId="77777777" w:rsidR="00152485" w:rsidRPr="005554C2" w:rsidRDefault="00152485" w:rsidP="00152485">
      <w:pPr>
        <w:keepLines/>
        <w:ind w:firstLine="851"/>
        <w:jc w:val="both"/>
        <w:rPr>
          <w:b/>
          <w:sz w:val="24"/>
          <w:szCs w:val="24"/>
        </w:rPr>
      </w:pPr>
    </w:p>
    <w:p w14:paraId="293A30F4" w14:textId="77777777" w:rsidR="00152485" w:rsidRPr="005554C2" w:rsidRDefault="00152485" w:rsidP="00152485">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874D563" w14:textId="77777777" w:rsidR="00152485" w:rsidRPr="005554C2" w:rsidRDefault="00152485" w:rsidP="00152485">
      <w:pPr>
        <w:keepLines/>
        <w:ind w:firstLine="851"/>
        <w:jc w:val="both"/>
        <w:rPr>
          <w:sz w:val="24"/>
          <w:szCs w:val="24"/>
        </w:rPr>
      </w:pPr>
    </w:p>
    <w:p w14:paraId="752AFB26" w14:textId="77777777" w:rsidR="00152485" w:rsidRPr="005554C2" w:rsidRDefault="00152485" w:rsidP="0015248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CF1C5E3" w14:textId="77777777" w:rsidR="00152485" w:rsidRPr="005554C2" w:rsidRDefault="00152485" w:rsidP="00152485">
      <w:pPr>
        <w:keepLines/>
        <w:ind w:firstLine="851"/>
        <w:jc w:val="both"/>
        <w:rPr>
          <w:sz w:val="24"/>
          <w:szCs w:val="24"/>
        </w:rPr>
      </w:pPr>
    </w:p>
    <w:p w14:paraId="32414A4A" w14:textId="77777777" w:rsidR="00152485" w:rsidRPr="005554C2" w:rsidRDefault="00152485" w:rsidP="0015248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DCBD4E6" w14:textId="77777777" w:rsidR="00152485" w:rsidRPr="005554C2" w:rsidRDefault="00152485" w:rsidP="00152485">
      <w:pPr>
        <w:keepLines/>
        <w:jc w:val="both"/>
        <w:rPr>
          <w:b/>
          <w:sz w:val="24"/>
          <w:szCs w:val="24"/>
        </w:rPr>
      </w:pPr>
    </w:p>
    <w:p w14:paraId="5FB33120" w14:textId="77777777" w:rsidR="00152485" w:rsidRPr="005554C2" w:rsidRDefault="00152485" w:rsidP="00152485">
      <w:pPr>
        <w:ind w:firstLine="851"/>
        <w:jc w:val="both"/>
        <w:rPr>
          <w:sz w:val="24"/>
          <w:szCs w:val="24"/>
        </w:rPr>
      </w:pPr>
      <w:r w:rsidRPr="005554C2">
        <w:rPr>
          <w:b/>
          <w:sz w:val="24"/>
          <w:szCs w:val="24"/>
        </w:rPr>
        <w:t xml:space="preserve">13.6. </w:t>
      </w:r>
      <w:r w:rsidRPr="005554C2">
        <w:rPr>
          <w:sz w:val="24"/>
          <w:szCs w:val="24"/>
        </w:rPr>
        <w:t>É vedada a subcontratação.</w:t>
      </w:r>
    </w:p>
    <w:p w14:paraId="787093F4" w14:textId="77777777" w:rsidR="00152485" w:rsidRPr="005554C2" w:rsidRDefault="00152485" w:rsidP="00152485">
      <w:pPr>
        <w:ind w:firstLine="851"/>
        <w:jc w:val="both"/>
        <w:rPr>
          <w:b/>
          <w:sz w:val="24"/>
          <w:szCs w:val="24"/>
        </w:rPr>
      </w:pPr>
    </w:p>
    <w:p w14:paraId="11E8F719" w14:textId="77777777" w:rsidR="00152485" w:rsidRPr="005554C2" w:rsidRDefault="00152485" w:rsidP="00152485">
      <w:pPr>
        <w:ind w:firstLine="851"/>
        <w:jc w:val="both"/>
        <w:rPr>
          <w:sz w:val="24"/>
          <w:szCs w:val="24"/>
        </w:rPr>
      </w:pPr>
      <w:r w:rsidRPr="00CE020C">
        <w:rPr>
          <w:b/>
          <w:sz w:val="24"/>
          <w:szCs w:val="24"/>
        </w:rPr>
        <w:t xml:space="preserve">13.7. </w:t>
      </w:r>
      <w:r w:rsidRPr="00CE020C">
        <w:rPr>
          <w:sz w:val="24"/>
          <w:szCs w:val="24"/>
        </w:rPr>
        <w:t xml:space="preserve">A </w:t>
      </w:r>
      <w:r w:rsidRPr="00CE020C">
        <w:rPr>
          <w:b/>
          <w:sz w:val="24"/>
          <w:szCs w:val="24"/>
        </w:rPr>
        <w:t xml:space="preserve">CONTRATADA </w:t>
      </w:r>
      <w:r w:rsidRPr="00CE020C">
        <w:rPr>
          <w:sz w:val="24"/>
          <w:szCs w:val="24"/>
        </w:rPr>
        <w:t>assume inteira responsabilidade pela perfeita entrega parcelada do objeto contratado.</w:t>
      </w:r>
    </w:p>
    <w:p w14:paraId="315C2C83" w14:textId="77777777" w:rsidR="00152485" w:rsidRPr="005554C2" w:rsidRDefault="00152485" w:rsidP="00152485">
      <w:pPr>
        <w:keepLines/>
        <w:jc w:val="both"/>
        <w:rPr>
          <w:b/>
          <w:sz w:val="24"/>
          <w:szCs w:val="24"/>
        </w:rPr>
      </w:pPr>
    </w:p>
    <w:p w14:paraId="38245A6F" w14:textId="77777777" w:rsidR="00152485" w:rsidRPr="005554C2" w:rsidRDefault="00152485" w:rsidP="0015248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5AE1AAE" w14:textId="77777777" w:rsidR="00152485" w:rsidRPr="005554C2" w:rsidRDefault="00152485" w:rsidP="00152485">
      <w:pPr>
        <w:keepLines/>
        <w:ind w:firstLine="851"/>
        <w:jc w:val="both"/>
        <w:rPr>
          <w:sz w:val="24"/>
          <w:szCs w:val="24"/>
        </w:rPr>
      </w:pPr>
    </w:p>
    <w:p w14:paraId="6342748D" w14:textId="77777777" w:rsidR="00152485" w:rsidRPr="005554C2" w:rsidRDefault="00152485" w:rsidP="0015248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77E4248" w14:textId="77777777" w:rsidR="00152485" w:rsidRPr="005554C2" w:rsidRDefault="00152485" w:rsidP="00152485">
      <w:pPr>
        <w:ind w:firstLine="851"/>
        <w:jc w:val="both"/>
        <w:rPr>
          <w:sz w:val="24"/>
          <w:szCs w:val="24"/>
        </w:rPr>
      </w:pPr>
    </w:p>
    <w:p w14:paraId="11C17DB4" w14:textId="77777777" w:rsidR="00152485" w:rsidRPr="005554C2" w:rsidRDefault="00152485" w:rsidP="0015248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700290C" w14:textId="77777777" w:rsidR="00152485" w:rsidRPr="005554C2" w:rsidRDefault="00152485" w:rsidP="00152485">
      <w:pPr>
        <w:ind w:firstLine="851"/>
        <w:jc w:val="both"/>
        <w:rPr>
          <w:sz w:val="24"/>
          <w:szCs w:val="24"/>
        </w:rPr>
      </w:pPr>
    </w:p>
    <w:p w14:paraId="6C339636" w14:textId="77777777" w:rsidR="00152485" w:rsidRPr="005554C2" w:rsidRDefault="00152485" w:rsidP="00152485">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12168231" w14:textId="77777777" w:rsidR="00152485" w:rsidRPr="005554C2" w:rsidRDefault="00152485" w:rsidP="00152485">
      <w:pPr>
        <w:jc w:val="both"/>
        <w:rPr>
          <w:sz w:val="24"/>
          <w:szCs w:val="24"/>
        </w:rPr>
      </w:pPr>
    </w:p>
    <w:tbl>
      <w:tblPr>
        <w:tblW w:w="5000" w:type="pct"/>
        <w:tblLook w:val="0000" w:firstRow="0" w:lastRow="0" w:firstColumn="0" w:lastColumn="0" w:noHBand="0" w:noVBand="0"/>
      </w:tblPr>
      <w:tblGrid>
        <w:gridCol w:w="4905"/>
        <w:gridCol w:w="328"/>
        <w:gridCol w:w="4905"/>
      </w:tblGrid>
      <w:tr w:rsidR="00152485" w:rsidRPr="005554C2" w14:paraId="3E375DD9" w14:textId="77777777" w:rsidTr="00A74FFD">
        <w:tc>
          <w:tcPr>
            <w:tcW w:w="2419" w:type="pct"/>
            <w:tcBorders>
              <w:top w:val="single" w:sz="4" w:space="0" w:color="000000"/>
              <w:left w:val="single" w:sz="4" w:space="0" w:color="000000"/>
              <w:bottom w:val="single" w:sz="4" w:space="0" w:color="000000"/>
            </w:tcBorders>
            <w:shd w:val="clear" w:color="auto" w:fill="auto"/>
          </w:tcPr>
          <w:p w14:paraId="048D4CEC" w14:textId="77777777" w:rsidR="00152485" w:rsidRPr="005554C2" w:rsidRDefault="00152485" w:rsidP="00A74FFD">
            <w:pPr>
              <w:snapToGrid w:val="0"/>
              <w:jc w:val="center"/>
              <w:rPr>
                <w:b/>
                <w:sz w:val="24"/>
                <w:szCs w:val="24"/>
              </w:rPr>
            </w:pPr>
          </w:p>
          <w:p w14:paraId="3BCCB946" w14:textId="77777777" w:rsidR="00152485" w:rsidRPr="005554C2" w:rsidRDefault="00152485" w:rsidP="00A74FFD">
            <w:pPr>
              <w:jc w:val="center"/>
              <w:rPr>
                <w:b/>
                <w:sz w:val="24"/>
                <w:szCs w:val="24"/>
              </w:rPr>
            </w:pPr>
          </w:p>
          <w:p w14:paraId="37EC8D78" w14:textId="77777777" w:rsidR="00152485" w:rsidRPr="005554C2" w:rsidRDefault="00152485" w:rsidP="00A74FFD">
            <w:pPr>
              <w:jc w:val="center"/>
              <w:rPr>
                <w:b/>
                <w:sz w:val="24"/>
                <w:szCs w:val="24"/>
              </w:rPr>
            </w:pPr>
          </w:p>
          <w:p w14:paraId="08FC02AC" w14:textId="77777777" w:rsidR="00152485" w:rsidRPr="005554C2" w:rsidRDefault="00152485" w:rsidP="00A74FFD">
            <w:pPr>
              <w:jc w:val="center"/>
              <w:rPr>
                <w:b/>
                <w:sz w:val="24"/>
                <w:szCs w:val="24"/>
              </w:rPr>
            </w:pPr>
          </w:p>
          <w:p w14:paraId="46FF3E4D" w14:textId="77777777" w:rsidR="00152485" w:rsidRPr="005554C2" w:rsidRDefault="00152485" w:rsidP="00A74FFD">
            <w:pPr>
              <w:jc w:val="center"/>
              <w:rPr>
                <w:b/>
                <w:sz w:val="24"/>
                <w:szCs w:val="24"/>
              </w:rPr>
            </w:pPr>
          </w:p>
          <w:p w14:paraId="4905E431" w14:textId="77777777" w:rsidR="00152485" w:rsidRPr="005554C2" w:rsidRDefault="00152485" w:rsidP="00A74FFD">
            <w:pPr>
              <w:rPr>
                <w:b/>
                <w:sz w:val="24"/>
                <w:szCs w:val="24"/>
              </w:rPr>
            </w:pPr>
          </w:p>
          <w:p w14:paraId="02100BF0" w14:textId="77777777" w:rsidR="00152485" w:rsidRPr="005554C2" w:rsidRDefault="00152485" w:rsidP="00A74FFD">
            <w:pPr>
              <w:rPr>
                <w:b/>
                <w:sz w:val="24"/>
                <w:szCs w:val="24"/>
              </w:rPr>
            </w:pPr>
          </w:p>
          <w:p w14:paraId="3CA6AB63" w14:textId="77777777" w:rsidR="00152485" w:rsidRPr="002B04E8" w:rsidRDefault="00152485" w:rsidP="00A74FFD">
            <w:pPr>
              <w:jc w:val="center"/>
              <w:rPr>
                <w:b/>
                <w:sz w:val="24"/>
                <w:szCs w:val="24"/>
              </w:rPr>
            </w:pPr>
            <w:r w:rsidRPr="002B04E8">
              <w:rPr>
                <w:b/>
                <w:sz w:val="24"/>
                <w:szCs w:val="24"/>
              </w:rPr>
              <w:t>JULIANA VICENTIN</w:t>
            </w:r>
          </w:p>
          <w:p w14:paraId="6109CD75" w14:textId="77777777" w:rsidR="00152485" w:rsidRPr="005554C2" w:rsidRDefault="00152485" w:rsidP="00A74FFD">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Educação</w:t>
            </w:r>
          </w:p>
          <w:p w14:paraId="501BDFD7" w14:textId="77777777" w:rsidR="00152485" w:rsidRPr="005554C2" w:rsidRDefault="00152485" w:rsidP="00A74FFD">
            <w:pPr>
              <w:jc w:val="center"/>
              <w:rPr>
                <w:sz w:val="24"/>
                <w:szCs w:val="24"/>
              </w:rPr>
            </w:pPr>
          </w:p>
        </w:tc>
        <w:tc>
          <w:tcPr>
            <w:tcW w:w="162" w:type="pct"/>
            <w:tcBorders>
              <w:left w:val="single" w:sz="4" w:space="0" w:color="000000"/>
            </w:tcBorders>
            <w:shd w:val="clear" w:color="auto" w:fill="auto"/>
          </w:tcPr>
          <w:p w14:paraId="586708E1" w14:textId="77777777" w:rsidR="00152485" w:rsidRPr="005554C2" w:rsidRDefault="00152485" w:rsidP="00A74FF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3CC8E69" w14:textId="77777777" w:rsidR="00152485" w:rsidRPr="005554C2" w:rsidRDefault="00152485" w:rsidP="00A74FFD">
            <w:pPr>
              <w:snapToGrid w:val="0"/>
              <w:jc w:val="center"/>
              <w:rPr>
                <w:b/>
                <w:sz w:val="24"/>
                <w:szCs w:val="24"/>
              </w:rPr>
            </w:pPr>
          </w:p>
          <w:p w14:paraId="5980107C" w14:textId="77777777" w:rsidR="00152485" w:rsidRPr="005554C2" w:rsidRDefault="00152485" w:rsidP="00A74FFD">
            <w:pPr>
              <w:jc w:val="center"/>
              <w:rPr>
                <w:b/>
                <w:sz w:val="24"/>
                <w:szCs w:val="24"/>
              </w:rPr>
            </w:pPr>
          </w:p>
          <w:p w14:paraId="210543AF" w14:textId="77777777" w:rsidR="00152485" w:rsidRPr="005554C2" w:rsidRDefault="00152485" w:rsidP="00A74FFD">
            <w:pPr>
              <w:jc w:val="center"/>
              <w:rPr>
                <w:b/>
                <w:sz w:val="24"/>
                <w:szCs w:val="24"/>
              </w:rPr>
            </w:pPr>
          </w:p>
          <w:p w14:paraId="620253DC" w14:textId="77777777" w:rsidR="00152485" w:rsidRPr="005554C2" w:rsidRDefault="00152485" w:rsidP="00A74FFD">
            <w:pPr>
              <w:jc w:val="center"/>
              <w:rPr>
                <w:b/>
                <w:sz w:val="24"/>
                <w:szCs w:val="24"/>
              </w:rPr>
            </w:pPr>
          </w:p>
          <w:p w14:paraId="0E57FD1C" w14:textId="77777777" w:rsidR="00152485" w:rsidRPr="005554C2" w:rsidRDefault="00152485" w:rsidP="00A74FFD">
            <w:pPr>
              <w:jc w:val="center"/>
              <w:rPr>
                <w:b/>
                <w:sz w:val="24"/>
                <w:szCs w:val="24"/>
              </w:rPr>
            </w:pPr>
          </w:p>
          <w:p w14:paraId="6095DB02" w14:textId="77777777" w:rsidR="00152485" w:rsidRPr="005554C2" w:rsidRDefault="00152485" w:rsidP="00A74FFD">
            <w:pPr>
              <w:jc w:val="center"/>
              <w:rPr>
                <w:b/>
                <w:sz w:val="24"/>
                <w:szCs w:val="24"/>
              </w:rPr>
            </w:pPr>
          </w:p>
          <w:p w14:paraId="6FFFD2A3" w14:textId="77777777" w:rsidR="00152485" w:rsidRPr="005554C2" w:rsidRDefault="00152485" w:rsidP="00A74FFD">
            <w:pPr>
              <w:rPr>
                <w:b/>
                <w:sz w:val="24"/>
                <w:szCs w:val="24"/>
              </w:rPr>
            </w:pPr>
          </w:p>
          <w:p w14:paraId="44409B2B" w14:textId="77777777" w:rsidR="00152485" w:rsidRPr="005554C2" w:rsidRDefault="00152485" w:rsidP="00A74FFD">
            <w:pPr>
              <w:jc w:val="center"/>
              <w:rPr>
                <w:sz w:val="24"/>
                <w:szCs w:val="24"/>
              </w:rPr>
            </w:pPr>
            <w:r w:rsidRPr="005554C2">
              <w:rPr>
                <w:b/>
                <w:sz w:val="24"/>
                <w:szCs w:val="24"/>
              </w:rPr>
              <w:t>::: EMPRESA CONTRATADA :::</w:t>
            </w:r>
          </w:p>
          <w:p w14:paraId="7D8DA672" w14:textId="77777777" w:rsidR="00152485" w:rsidRPr="005554C2" w:rsidRDefault="00152485" w:rsidP="00A74FFD">
            <w:pPr>
              <w:jc w:val="center"/>
              <w:rPr>
                <w:sz w:val="24"/>
                <w:szCs w:val="24"/>
              </w:rPr>
            </w:pPr>
            <w:r w:rsidRPr="005554C2">
              <w:rPr>
                <w:b/>
                <w:sz w:val="24"/>
                <w:szCs w:val="24"/>
              </w:rPr>
              <w:t xml:space="preserve">Representante Legal </w:t>
            </w:r>
          </w:p>
        </w:tc>
      </w:tr>
    </w:tbl>
    <w:p w14:paraId="6D18202D" w14:textId="77777777" w:rsidR="00152485" w:rsidRPr="005554C2" w:rsidRDefault="00152485" w:rsidP="00152485">
      <w:pPr>
        <w:rPr>
          <w:b/>
          <w:sz w:val="24"/>
          <w:szCs w:val="24"/>
        </w:rPr>
      </w:pPr>
    </w:p>
    <w:p w14:paraId="51975017" w14:textId="77777777" w:rsidR="00152485" w:rsidRPr="005554C2" w:rsidRDefault="00152485" w:rsidP="00152485">
      <w:pPr>
        <w:jc w:val="both"/>
        <w:rPr>
          <w:sz w:val="24"/>
          <w:szCs w:val="24"/>
        </w:rPr>
      </w:pPr>
      <w:r w:rsidRPr="005554C2">
        <w:rPr>
          <w:b/>
          <w:sz w:val="24"/>
          <w:szCs w:val="24"/>
          <w:u w:val="single"/>
        </w:rPr>
        <w:t>TESTEMUNHAS:</w:t>
      </w:r>
    </w:p>
    <w:p w14:paraId="34E85201" w14:textId="77777777" w:rsidR="00152485" w:rsidRPr="005554C2" w:rsidRDefault="00152485" w:rsidP="0015248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152485" w:rsidRPr="005554C2" w14:paraId="18DC95F4" w14:textId="77777777" w:rsidTr="00A74FFD">
        <w:trPr>
          <w:trHeight w:val="1089"/>
        </w:trPr>
        <w:tc>
          <w:tcPr>
            <w:tcW w:w="2419" w:type="pct"/>
            <w:tcBorders>
              <w:top w:val="single" w:sz="4" w:space="0" w:color="000000"/>
              <w:left w:val="single" w:sz="4" w:space="0" w:color="000000"/>
              <w:bottom w:val="single" w:sz="4" w:space="0" w:color="000000"/>
            </w:tcBorders>
            <w:shd w:val="clear" w:color="auto" w:fill="auto"/>
          </w:tcPr>
          <w:p w14:paraId="4F9ECD6C" w14:textId="77777777" w:rsidR="00152485" w:rsidRPr="005554C2" w:rsidRDefault="00152485" w:rsidP="00A74FFD">
            <w:pPr>
              <w:snapToGrid w:val="0"/>
              <w:rPr>
                <w:b/>
                <w:sz w:val="24"/>
                <w:szCs w:val="24"/>
              </w:rPr>
            </w:pPr>
          </w:p>
          <w:p w14:paraId="1A3B9901" w14:textId="77777777" w:rsidR="00152485" w:rsidRPr="005554C2" w:rsidRDefault="00152485" w:rsidP="00A74FFD">
            <w:pPr>
              <w:rPr>
                <w:b/>
                <w:sz w:val="24"/>
                <w:szCs w:val="24"/>
              </w:rPr>
            </w:pPr>
          </w:p>
          <w:p w14:paraId="7B697CFF" w14:textId="77777777" w:rsidR="00152485" w:rsidRPr="005554C2" w:rsidRDefault="00152485" w:rsidP="00A74FFD">
            <w:pPr>
              <w:rPr>
                <w:sz w:val="24"/>
                <w:szCs w:val="24"/>
              </w:rPr>
            </w:pPr>
            <w:r w:rsidRPr="005554C2">
              <w:rPr>
                <w:b/>
                <w:sz w:val="24"/>
                <w:szCs w:val="24"/>
              </w:rPr>
              <w:t>_________________________</w:t>
            </w:r>
          </w:p>
          <w:p w14:paraId="18ED4756" w14:textId="77777777" w:rsidR="00152485" w:rsidRPr="005554C2" w:rsidRDefault="00152485" w:rsidP="00A74FFD">
            <w:pPr>
              <w:rPr>
                <w:sz w:val="24"/>
                <w:szCs w:val="24"/>
              </w:rPr>
            </w:pPr>
            <w:r w:rsidRPr="005554C2">
              <w:rPr>
                <w:b/>
                <w:sz w:val="24"/>
                <w:szCs w:val="24"/>
              </w:rPr>
              <w:t>Nome:</w:t>
            </w:r>
          </w:p>
          <w:p w14:paraId="61D67C17" w14:textId="77777777" w:rsidR="00152485" w:rsidRPr="0003582F" w:rsidRDefault="00152485" w:rsidP="00A74FFD">
            <w:pPr>
              <w:rPr>
                <w:sz w:val="24"/>
                <w:szCs w:val="24"/>
              </w:rPr>
            </w:pPr>
            <w:r w:rsidRPr="005554C2">
              <w:rPr>
                <w:b/>
                <w:sz w:val="24"/>
                <w:szCs w:val="24"/>
              </w:rPr>
              <w:t>CPF:</w:t>
            </w:r>
          </w:p>
        </w:tc>
        <w:tc>
          <w:tcPr>
            <w:tcW w:w="161" w:type="pct"/>
            <w:tcBorders>
              <w:left w:val="single" w:sz="4" w:space="0" w:color="000000"/>
            </w:tcBorders>
            <w:shd w:val="clear" w:color="auto" w:fill="auto"/>
          </w:tcPr>
          <w:p w14:paraId="7C6373FD" w14:textId="77777777" w:rsidR="00152485" w:rsidRPr="005554C2" w:rsidRDefault="00152485" w:rsidP="00A74FF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E65B7DC" w14:textId="77777777" w:rsidR="00152485" w:rsidRPr="005554C2" w:rsidRDefault="00152485" w:rsidP="00A74FFD">
            <w:pPr>
              <w:snapToGrid w:val="0"/>
              <w:rPr>
                <w:b/>
                <w:sz w:val="24"/>
                <w:szCs w:val="24"/>
              </w:rPr>
            </w:pPr>
          </w:p>
          <w:p w14:paraId="6F4B2BA4" w14:textId="77777777" w:rsidR="00152485" w:rsidRPr="005554C2" w:rsidRDefault="00152485" w:rsidP="00A74FFD">
            <w:pPr>
              <w:rPr>
                <w:b/>
                <w:sz w:val="24"/>
                <w:szCs w:val="24"/>
              </w:rPr>
            </w:pPr>
          </w:p>
          <w:p w14:paraId="31D61FAD" w14:textId="77777777" w:rsidR="00152485" w:rsidRPr="005554C2" w:rsidRDefault="00152485" w:rsidP="00A74FFD">
            <w:pPr>
              <w:rPr>
                <w:sz w:val="24"/>
                <w:szCs w:val="24"/>
              </w:rPr>
            </w:pPr>
            <w:r w:rsidRPr="005554C2">
              <w:rPr>
                <w:b/>
                <w:sz w:val="24"/>
                <w:szCs w:val="24"/>
              </w:rPr>
              <w:t>__________________________</w:t>
            </w:r>
          </w:p>
          <w:p w14:paraId="7E89F54D" w14:textId="77777777" w:rsidR="00152485" w:rsidRPr="005554C2" w:rsidRDefault="00152485" w:rsidP="00A74FFD">
            <w:pPr>
              <w:rPr>
                <w:sz w:val="24"/>
                <w:szCs w:val="24"/>
              </w:rPr>
            </w:pPr>
            <w:r w:rsidRPr="005554C2">
              <w:rPr>
                <w:b/>
                <w:sz w:val="24"/>
                <w:szCs w:val="24"/>
              </w:rPr>
              <w:t>Nome:</w:t>
            </w:r>
          </w:p>
          <w:p w14:paraId="0D9499CA" w14:textId="77777777" w:rsidR="00152485" w:rsidRPr="005554C2" w:rsidRDefault="00152485" w:rsidP="00A74FFD">
            <w:pPr>
              <w:jc w:val="both"/>
              <w:rPr>
                <w:sz w:val="24"/>
                <w:szCs w:val="24"/>
              </w:rPr>
            </w:pPr>
            <w:r w:rsidRPr="005554C2">
              <w:rPr>
                <w:b/>
                <w:sz w:val="24"/>
                <w:szCs w:val="24"/>
              </w:rPr>
              <w:t>CPF:</w:t>
            </w:r>
          </w:p>
        </w:tc>
      </w:tr>
    </w:tbl>
    <w:p w14:paraId="617174A0" w14:textId="77777777" w:rsidR="00152485" w:rsidRPr="005554C2" w:rsidRDefault="00152485" w:rsidP="00152485">
      <w:pPr>
        <w:rPr>
          <w:sz w:val="24"/>
          <w:szCs w:val="24"/>
        </w:rPr>
      </w:pPr>
      <w:bookmarkStart w:id="11" w:name="art1p"/>
      <w:bookmarkStart w:id="12" w:name="art2§1"/>
      <w:bookmarkEnd w:id="11"/>
      <w:bookmarkEnd w:id="12"/>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5"/>
      <w:footerReference w:type="default" r:id="rId26"/>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1822CF" w15:done="0"/>
  <w15:commentEx w15:paraId="0B4F3017" w15:done="0"/>
  <w15:commentEx w15:paraId="1D282618" w15:done="0"/>
  <w15:commentEx w15:paraId="0AD5F6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A74FFD" w:rsidRDefault="00A74FFD">
      <w:r>
        <w:separator/>
      </w:r>
    </w:p>
  </w:endnote>
  <w:endnote w:type="continuationSeparator" w:id="0">
    <w:p w14:paraId="27662220" w14:textId="77777777" w:rsidR="00A74FFD" w:rsidRDefault="00A74FFD">
      <w:r>
        <w:continuationSeparator/>
      </w:r>
    </w:p>
  </w:endnote>
  <w:endnote w:type="continuationNotice" w:id="1">
    <w:p w14:paraId="42DD4F13" w14:textId="77777777" w:rsidR="00A74FFD" w:rsidRDefault="00A74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A74FFD" w:rsidRPr="00B37BE9" w:rsidRDefault="00A74FFD" w:rsidP="00183407">
    <w:pPr>
      <w:ind w:left="3346"/>
      <w:rPr>
        <w:rFonts w:ascii="Arial" w:hAnsi="Arial" w:cs="Arial"/>
        <w:sz w:val="6"/>
        <w:szCs w:val="6"/>
      </w:rPr>
    </w:pPr>
  </w:p>
  <w:p w14:paraId="66EAFB0F" w14:textId="493578F7" w:rsidR="00A74FFD" w:rsidRPr="00BF6A10" w:rsidRDefault="00A74FFD" w:rsidP="00183407">
    <w:pPr>
      <w:ind w:left="3346"/>
      <w:rPr>
        <w:rFonts w:ascii="Arial" w:hAnsi="Arial" w:cs="Arial"/>
        <w:sz w:val="16"/>
      </w:rPr>
    </w:pPr>
    <w:r w:rsidRPr="00BF6A10">
      <w:rPr>
        <w:rFonts w:ascii="Arial" w:hAnsi="Arial" w:cs="Arial"/>
        <w:sz w:val="16"/>
      </w:rPr>
      <w:t xml:space="preserve">Pregão Eletrônico nº </w:t>
    </w:r>
    <w:r w:rsidR="005E39B1">
      <w:rPr>
        <w:rFonts w:ascii="Arial" w:hAnsi="Arial" w:cs="Arial"/>
        <w:sz w:val="16"/>
      </w:rPr>
      <w:t>126/2026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1611">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1611">
      <w:rPr>
        <w:rFonts w:ascii="Arial" w:hAnsi="Arial" w:cs="Arial"/>
        <w:b/>
        <w:noProof/>
        <w:sz w:val="16"/>
      </w:rPr>
      <w:t>30</w:t>
    </w:r>
    <w:r w:rsidRPr="003426BF">
      <w:rPr>
        <w:rFonts w:ascii="Arial" w:hAnsi="Arial" w:cs="Arial"/>
        <w:b/>
        <w:sz w:val="16"/>
      </w:rPr>
      <w:fldChar w:fldCharType="end"/>
    </w:r>
  </w:p>
  <w:p w14:paraId="5FAE6968" w14:textId="77777777" w:rsidR="00A74FFD" w:rsidRPr="00BF6A10" w:rsidRDefault="00A74FFD" w:rsidP="00183407">
    <w:pPr>
      <w:ind w:left="3346"/>
      <w:rPr>
        <w:rFonts w:ascii="Arial" w:hAnsi="Arial" w:cs="Arial"/>
        <w:sz w:val="4"/>
        <w:szCs w:val="4"/>
      </w:rPr>
    </w:pPr>
  </w:p>
  <w:p w14:paraId="6CA6F235" w14:textId="79B3DF61" w:rsidR="00A74FFD" w:rsidRDefault="00A74FFD"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A74FFD" w:rsidRDefault="00A74FFD">
      <w:r>
        <w:separator/>
      </w:r>
    </w:p>
  </w:footnote>
  <w:footnote w:type="continuationSeparator" w:id="0">
    <w:p w14:paraId="03A0C786" w14:textId="77777777" w:rsidR="00A74FFD" w:rsidRDefault="00A74FFD">
      <w:r>
        <w:continuationSeparator/>
      </w:r>
    </w:p>
  </w:footnote>
  <w:footnote w:type="continuationNotice" w:id="1">
    <w:p w14:paraId="5A5F655B" w14:textId="77777777" w:rsidR="00A74FFD" w:rsidRDefault="00A74F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A74FFD" w:rsidRPr="00A1795D" w:rsidRDefault="00A74FFD"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A74FFD" w:rsidRPr="00786D96" w:rsidRDefault="00A74FFD"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A74FFD" w:rsidRPr="00786D96" w:rsidRDefault="00A74FFD"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A74FFD" w:rsidRPr="000B6937" w:rsidRDefault="00A74FFD"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09D4F11"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B60F38" w:rsidRPr="00786D96" w:rsidRDefault="00B60F38"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B60F38" w:rsidRPr="00786D96" w:rsidRDefault="00B60F38"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B60F38" w:rsidRPr="000B6937" w:rsidRDefault="00B60F38"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0D1F9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FFF6B6A"/>
    <w:multiLevelType w:val="multilevel"/>
    <w:tmpl w:val="BCD26628"/>
    <w:numStyleLink w:val="PrefPira"/>
  </w:abstractNum>
  <w:abstractNum w:abstractNumId="25">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4"/>
  </w:num>
  <w:num w:numId="17">
    <w:abstractNumId w:val="17"/>
  </w:num>
  <w:num w:numId="18">
    <w:abstractNumId w:val="33"/>
  </w:num>
  <w:num w:numId="19">
    <w:abstractNumId w:val="28"/>
  </w:num>
  <w:num w:numId="20">
    <w:abstractNumId w:val="8"/>
  </w:num>
  <w:num w:numId="21">
    <w:abstractNumId w:val="31"/>
  </w:num>
  <w:num w:numId="22">
    <w:abstractNumId w:val="38"/>
  </w:num>
  <w:num w:numId="23">
    <w:abstractNumId w:val="21"/>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6"/>
  </w:num>
  <w:num w:numId="35">
    <w:abstractNumId w:val="27"/>
  </w:num>
  <w:num w:numId="36">
    <w:abstractNumId w:val="25"/>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37"/>
  </w:num>
  <w:num w:numId="41">
    <w:abstractNumId w:val="23"/>
  </w:num>
  <w:num w:numId="42">
    <w:abstractNumId w:val="30"/>
  </w:num>
  <w:num w:numId="43">
    <w:abstractNumId w:val="43"/>
    <w:lvlOverride w:ilvl="0">
      <w:startOverride w:val="1"/>
    </w:lvlOverride>
    <w:lvlOverride w:ilvl="1"/>
    <w:lvlOverride w:ilvl="2"/>
    <w:lvlOverride w:ilvl="3"/>
    <w:lvlOverride w:ilvl="4"/>
    <w:lvlOverride w:ilvl="5"/>
    <w:lvlOverride w:ilvl="6"/>
    <w:lvlOverride w:ilvl="7"/>
    <w:lvlOverride w:ilvl="8"/>
  </w:num>
  <w:num w:numId="44">
    <w:abstractNumId w:val="18"/>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485"/>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1AA"/>
    <w:rsid w:val="003D53BD"/>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77DFD"/>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39B1"/>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64CCD"/>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0F85"/>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674D7"/>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1611"/>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4FFD"/>
    <w:rsid w:val="00A75B3C"/>
    <w:rsid w:val="00A77C98"/>
    <w:rsid w:val="00A8046B"/>
    <w:rsid w:val="00A80AB8"/>
    <w:rsid w:val="00A81166"/>
    <w:rsid w:val="00A822D5"/>
    <w:rsid w:val="00A831C3"/>
    <w:rsid w:val="00A847CD"/>
    <w:rsid w:val="00A86E78"/>
    <w:rsid w:val="00A87A9F"/>
    <w:rsid w:val="00A90FE2"/>
    <w:rsid w:val="00A91432"/>
    <w:rsid w:val="00A931B5"/>
    <w:rsid w:val="00A95FBA"/>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0F38"/>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7"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oberta.miqueloto@educacao.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5"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04B946-3E68-4015-B4D1-473CEFD14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12351</Words>
  <Characters>66698</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78892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2026-05-08T12:15:00Z</dcterms:created>
  <dcterms:modified xsi:type="dcterms:W3CDTF">2026-05-08T12:15:00Z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