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567BF" w:rsidRDefault="002E2B32">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sz w:val="20"/>
          <w:szCs w:val="20"/>
          <w:lang w:val="pt-BR"/>
        </w:rPr>
        <w:t>39</w:t>
      </w:r>
      <w:r>
        <w:rPr>
          <w:b/>
          <w:color w:val="auto"/>
          <w:sz w:val="20"/>
          <w:szCs w:val="20"/>
          <w:lang w:val="pt-BR"/>
        </w:rPr>
        <w:t>/2026</w:t>
      </w:r>
      <w:r>
        <w:rPr>
          <w:b/>
          <w:color w:val="auto"/>
          <w:sz w:val="20"/>
          <w:szCs w:val="20"/>
        </w:rPr>
        <w:t xml:space="preserve"> </w:t>
      </w:r>
    </w:p>
    <w:p w:rsidR="00BC37F3" w:rsidRPr="00BC37F3" w:rsidRDefault="00BC37F3">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lang w:val="pt-BR"/>
        </w:rPr>
        <w:t>PRORROGAÇÃO</w:t>
      </w:r>
    </w:p>
    <w:p w:rsidR="009567BF" w:rsidRDefault="009567BF">
      <w:pPr>
        <w:pStyle w:val="Recuodecorpodetexto"/>
        <w:widowControl w:val="0"/>
        <w:overflowPunct w:val="0"/>
        <w:spacing w:line="240" w:lineRule="auto"/>
        <w:jc w:val="center"/>
        <w:rPr>
          <w:color w:val="auto"/>
          <w:sz w:val="20"/>
          <w:szCs w:val="20"/>
        </w:rPr>
      </w:pPr>
    </w:p>
    <w:p w:rsidR="009567BF" w:rsidRDefault="002E2B32">
      <w:pPr>
        <w:pStyle w:val="Recuodecorpodetexto"/>
        <w:widowControl w:val="0"/>
        <w:overflowPunct w:val="0"/>
        <w:spacing w:line="240" w:lineRule="auto"/>
        <w:jc w:val="center"/>
      </w:pPr>
      <w:r>
        <w:rPr>
          <w:b/>
          <w:bCs/>
          <w:color w:val="auto"/>
          <w:sz w:val="20"/>
          <w:szCs w:val="20"/>
          <w:lang w:val="pt-BR"/>
        </w:rPr>
        <w:t>TERMO DE REFERÊNCIA</w:t>
      </w:r>
    </w:p>
    <w:p w:rsidR="009567BF" w:rsidRDefault="009567BF">
      <w:pPr>
        <w:pStyle w:val="Recuodecorpodetexto"/>
        <w:widowControl w:val="0"/>
        <w:overflowPunct w:val="0"/>
        <w:spacing w:line="240" w:lineRule="auto"/>
        <w:jc w:val="center"/>
        <w:rPr>
          <w:color w:val="auto"/>
          <w:sz w:val="20"/>
          <w:szCs w:val="20"/>
        </w:rPr>
      </w:pPr>
    </w:p>
    <w:p w:rsidR="009567BF" w:rsidRDefault="002E2B32">
      <w:pPr>
        <w:pStyle w:val="Recuodecorpodetexto"/>
        <w:widowControl w:val="0"/>
        <w:shd w:val="clear" w:color="auto" w:fill="DDDDDD"/>
        <w:overflowPunct w:val="0"/>
        <w:spacing w:line="240" w:lineRule="auto"/>
        <w:ind w:firstLine="567"/>
      </w:pPr>
      <w:r>
        <w:rPr>
          <w:b/>
          <w:color w:val="auto"/>
          <w:sz w:val="20"/>
          <w:szCs w:val="20"/>
        </w:rPr>
        <w:t>1</w:t>
      </w:r>
      <w:r>
        <w:rPr>
          <w:b/>
          <w:color w:val="auto"/>
          <w:sz w:val="20"/>
          <w:szCs w:val="20"/>
          <w:lang w:val="pt-BR"/>
        </w:rPr>
        <w:t>.</w:t>
      </w:r>
      <w:r>
        <w:rPr>
          <w:b/>
          <w:color w:val="auto"/>
          <w:sz w:val="20"/>
          <w:szCs w:val="20"/>
        </w:rPr>
        <w:t xml:space="preserve"> DO PROCESSAMENTO:</w:t>
      </w:r>
    </w:p>
    <w:p w:rsidR="009567BF" w:rsidRDefault="002E2B32">
      <w:pPr>
        <w:pStyle w:val="Recuodecorpodetexto"/>
        <w:widowControl w:val="0"/>
        <w:numPr>
          <w:ilvl w:val="0"/>
          <w:numId w:val="3"/>
        </w:numPr>
        <w:tabs>
          <w:tab w:val="left" w:pos="284"/>
        </w:tabs>
        <w:spacing w:line="240" w:lineRule="auto"/>
      </w:pPr>
      <w:r>
        <w:rPr>
          <w:color w:val="auto"/>
          <w:sz w:val="20"/>
          <w:szCs w:val="20"/>
        </w:rPr>
        <w:t>Número do proces</w:t>
      </w:r>
      <w:r>
        <w:rPr>
          <w:color w:val="auto"/>
          <w:sz w:val="20"/>
          <w:szCs w:val="20"/>
          <w:lang w:val="pt-BR"/>
        </w:rPr>
        <w:t xml:space="preserve">so: </w:t>
      </w:r>
      <w:r>
        <w:rPr>
          <w:b/>
          <w:bCs/>
          <w:sz w:val="20"/>
          <w:szCs w:val="20"/>
          <w:lang w:val="pt-BR"/>
        </w:rPr>
        <w:t>36.407/2026</w:t>
      </w:r>
      <w:r>
        <w:rPr>
          <w:b/>
          <w:sz w:val="20"/>
          <w:szCs w:val="20"/>
          <w:lang w:val="pt-BR"/>
        </w:rPr>
        <w:t xml:space="preserve"> </w:t>
      </w:r>
    </w:p>
    <w:p w:rsidR="009567BF" w:rsidRDefault="002E2B32">
      <w:pPr>
        <w:pStyle w:val="Recuodecorpodetexto"/>
        <w:widowControl w:val="0"/>
        <w:numPr>
          <w:ilvl w:val="0"/>
          <w:numId w:val="3"/>
        </w:numPr>
        <w:tabs>
          <w:tab w:val="left" w:pos="284"/>
        </w:tabs>
        <w:spacing w:line="240" w:lineRule="auto"/>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BC37F3">
        <w:rPr>
          <w:color w:val="auto"/>
          <w:sz w:val="20"/>
          <w:szCs w:val="20"/>
          <w:lang w:val="pt-BR"/>
        </w:rPr>
        <w:t xml:space="preserve"> 25</w:t>
      </w:r>
      <w:r>
        <w:rPr>
          <w:color w:val="auto"/>
          <w:sz w:val="20"/>
          <w:szCs w:val="20"/>
          <w:lang w:val="pt-BR"/>
        </w:rPr>
        <w:t>/05</w:t>
      </w:r>
      <w:r>
        <w:rPr>
          <w:sz w:val="20"/>
          <w:szCs w:val="20"/>
          <w:lang w:val="pt-BR"/>
        </w:rPr>
        <w:t>/2026 - 08h</w:t>
      </w:r>
    </w:p>
    <w:p w:rsidR="009567BF" w:rsidRDefault="002E2B32">
      <w:pPr>
        <w:pStyle w:val="Recuodecorpodetexto"/>
        <w:widowControl w:val="0"/>
        <w:numPr>
          <w:ilvl w:val="0"/>
          <w:numId w:val="3"/>
        </w:numPr>
        <w:tabs>
          <w:tab w:val="left" w:pos="284"/>
        </w:tabs>
        <w:spacing w:line="240" w:lineRule="auto"/>
      </w:pPr>
      <w:r>
        <w:rPr>
          <w:color w:val="auto"/>
          <w:sz w:val="20"/>
          <w:szCs w:val="20"/>
        </w:rPr>
        <w:t>Data de início de lances:</w:t>
      </w:r>
      <w:r w:rsidR="00BC37F3">
        <w:rPr>
          <w:color w:val="auto"/>
          <w:sz w:val="20"/>
          <w:szCs w:val="20"/>
          <w:lang w:val="pt-BR"/>
        </w:rPr>
        <w:t xml:space="preserve"> 25</w:t>
      </w:r>
      <w:r>
        <w:rPr>
          <w:color w:val="auto"/>
          <w:sz w:val="20"/>
          <w:szCs w:val="20"/>
          <w:lang w:val="pt-BR"/>
        </w:rPr>
        <w:t>/05</w:t>
      </w:r>
      <w:r>
        <w:rPr>
          <w:sz w:val="20"/>
          <w:szCs w:val="20"/>
          <w:lang w:val="pt-BR"/>
        </w:rPr>
        <w:t>/2026 - 09h</w:t>
      </w:r>
    </w:p>
    <w:p w:rsidR="009567BF" w:rsidRDefault="002E2B32">
      <w:pPr>
        <w:pStyle w:val="Recuodecorpodetexto"/>
        <w:widowControl w:val="0"/>
        <w:numPr>
          <w:ilvl w:val="0"/>
          <w:numId w:val="3"/>
        </w:numPr>
        <w:tabs>
          <w:tab w:val="left" w:pos="284"/>
        </w:tabs>
        <w:spacing w:line="240" w:lineRule="auto"/>
        <w:textAlignment w:val="auto"/>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9567BF" w:rsidRDefault="002E2B32">
      <w:pPr>
        <w:pStyle w:val="Recuodecorpodetexto"/>
        <w:widowControl w:val="0"/>
        <w:numPr>
          <w:ilvl w:val="0"/>
          <w:numId w:val="3"/>
        </w:numPr>
        <w:tabs>
          <w:tab w:val="left" w:pos="284"/>
        </w:tabs>
        <w:spacing w:line="240" w:lineRule="auto"/>
      </w:pPr>
      <w:r>
        <w:rPr>
          <w:b/>
          <w:color w:val="auto"/>
          <w:sz w:val="20"/>
          <w:szCs w:val="20"/>
          <w:lang w:val="pt-BR"/>
        </w:rPr>
        <w:t xml:space="preserve">Endereço eletrônico: </w:t>
      </w:r>
      <w:hyperlink r:id="rId12">
        <w:r>
          <w:rPr>
            <w:b/>
            <w:color w:val="0000FF"/>
            <w:sz w:val="20"/>
            <w:szCs w:val="20"/>
            <w:u w:val="single"/>
            <w:lang w:val="pt-BR"/>
          </w:rPr>
          <w:t>https://bnccompras.com</w:t>
        </w:r>
      </w:hyperlink>
      <w:r>
        <w:rPr>
          <w:b/>
          <w:color w:val="auto"/>
          <w:sz w:val="20"/>
          <w:szCs w:val="20"/>
          <w:lang w:val="pt-BR"/>
        </w:rPr>
        <w:t>.</w:t>
      </w:r>
    </w:p>
    <w:p w:rsidR="009567BF" w:rsidRDefault="009567BF">
      <w:pPr>
        <w:pStyle w:val="Recuodecorpodetexto"/>
        <w:widowControl w:val="0"/>
        <w:tabs>
          <w:tab w:val="left" w:pos="284"/>
        </w:tabs>
        <w:overflowPunct w:val="0"/>
        <w:spacing w:line="240" w:lineRule="auto"/>
        <w:rPr>
          <w:b/>
          <w:bCs/>
          <w:color w:val="auto"/>
          <w:sz w:val="20"/>
          <w:szCs w:val="20"/>
          <w:highlight w:val="yellow"/>
        </w:rPr>
      </w:pPr>
    </w:p>
    <w:p w:rsidR="009567BF" w:rsidRDefault="002E2B32">
      <w:pPr>
        <w:shd w:val="clear" w:color="auto" w:fill="DDDDDD"/>
        <w:ind w:firstLine="567"/>
        <w:jc w:val="both"/>
        <w:rPr>
          <w:rFonts w:ascii="Arial" w:hAnsi="Arial" w:cs="Arial"/>
        </w:rPr>
      </w:pPr>
      <w:r>
        <w:rPr>
          <w:rFonts w:ascii="Arial" w:hAnsi="Arial" w:cs="Arial"/>
          <w:b/>
          <w:bCs/>
        </w:rPr>
        <w:t>2. DO OBJETO:</w:t>
      </w:r>
    </w:p>
    <w:p w:rsidR="009567BF" w:rsidRDefault="002E2B32">
      <w:pPr>
        <w:numPr>
          <w:ilvl w:val="0"/>
          <w:numId w:val="4"/>
        </w:numPr>
        <w:tabs>
          <w:tab w:val="left" w:pos="284"/>
        </w:tabs>
        <w:jc w:val="both"/>
      </w:pPr>
      <w:r>
        <w:rPr>
          <w:rFonts w:ascii="Arial" w:hAnsi="Arial" w:cs="Arial"/>
        </w:rPr>
        <w:t xml:space="preserve">Objeto: </w:t>
      </w:r>
      <w:r>
        <w:rPr>
          <w:rFonts w:ascii="Arial" w:hAnsi="Arial" w:cs="Arial"/>
          <w:b/>
        </w:rPr>
        <w:t>Aquisição d</w:t>
      </w:r>
      <w:r>
        <w:rPr>
          <w:rFonts w:ascii="Arial" w:hAnsi="Arial" w:cs="Arial"/>
          <w:b/>
          <w:bCs/>
        </w:rPr>
        <w:t>e fogão.</w:t>
      </w:r>
    </w:p>
    <w:p w:rsidR="009567BF" w:rsidRDefault="002E2B32">
      <w:pPr>
        <w:numPr>
          <w:ilvl w:val="0"/>
          <w:numId w:val="4"/>
        </w:numPr>
        <w:tabs>
          <w:tab w:val="left" w:pos="284"/>
        </w:tabs>
        <w:jc w:val="both"/>
      </w:pPr>
      <w:r>
        <w:rPr>
          <w:rFonts w:ascii="Arial" w:hAnsi="Arial" w:cs="Arial"/>
        </w:rPr>
        <w:t>Unidade Requisitante: Gabinete do Prefeito.</w:t>
      </w:r>
    </w:p>
    <w:p w:rsidR="009567BF" w:rsidRDefault="002E2B32">
      <w:pPr>
        <w:numPr>
          <w:ilvl w:val="0"/>
          <w:numId w:val="4"/>
        </w:numPr>
        <w:tabs>
          <w:tab w:val="left" w:pos="284"/>
        </w:tabs>
        <w:jc w:val="both"/>
      </w:pPr>
      <w:r>
        <w:rPr>
          <w:rFonts w:ascii="Arial" w:hAnsi="Arial" w:cs="Arial"/>
        </w:rPr>
        <w:t>Fonte de recursos: 0101011000.</w:t>
      </w:r>
    </w:p>
    <w:p w:rsidR="009567BF" w:rsidRDefault="002E2B32">
      <w:pPr>
        <w:numPr>
          <w:ilvl w:val="0"/>
          <w:numId w:val="4"/>
        </w:numPr>
        <w:tabs>
          <w:tab w:val="left" w:pos="284"/>
        </w:tabs>
        <w:jc w:val="both"/>
      </w:pPr>
      <w:r>
        <w:rPr>
          <w:rFonts w:ascii="Arial" w:hAnsi="Arial" w:cs="Arial"/>
        </w:rPr>
        <w:t xml:space="preserve">Valor estimado da contratação: </w:t>
      </w:r>
      <w:r>
        <w:rPr>
          <w:rFonts w:ascii="Arial" w:hAnsi="Arial" w:cs="Arial"/>
          <w:b/>
          <w:bCs/>
        </w:rPr>
        <w:t>R$ 1.504,33 (mil quinhentos e quatro reais e trinta e três centavos).</w:t>
      </w:r>
    </w:p>
    <w:p w:rsidR="009567BF" w:rsidRDefault="002E2B32">
      <w:pPr>
        <w:numPr>
          <w:ilvl w:val="0"/>
          <w:numId w:val="4"/>
        </w:numPr>
        <w:tabs>
          <w:tab w:val="left" w:pos="284"/>
        </w:tabs>
        <w:jc w:val="both"/>
      </w:pPr>
      <w:r>
        <w:rPr>
          <w:rFonts w:ascii="Arial" w:hAnsi="Arial" w:cs="Arial"/>
        </w:rPr>
        <w:t>Prazo de contratação: até a entrega definitiva.</w:t>
      </w:r>
    </w:p>
    <w:p w:rsidR="009567BF" w:rsidRDefault="002E2B32">
      <w:pPr>
        <w:numPr>
          <w:ilvl w:val="0"/>
          <w:numId w:val="4"/>
        </w:numPr>
        <w:tabs>
          <w:tab w:val="left" w:pos="284"/>
        </w:tabs>
        <w:jc w:val="both"/>
      </w:pPr>
      <w:r>
        <w:rPr>
          <w:rFonts w:ascii="Arial" w:hAnsi="Arial" w:cs="Arial"/>
        </w:rPr>
        <w:t>Amparo Legal: Art. 75, Inciso II (será aplicado o benefício da LC 123/06, conforme item 2.3.1. do Regulamento Geral).</w:t>
      </w:r>
    </w:p>
    <w:p w:rsidR="009567BF" w:rsidRDefault="009567BF">
      <w:pPr>
        <w:tabs>
          <w:tab w:val="left" w:pos="284"/>
        </w:tabs>
        <w:jc w:val="both"/>
        <w:rPr>
          <w:rFonts w:ascii="Arial" w:hAnsi="Arial" w:cs="Arial"/>
        </w:rPr>
      </w:pPr>
    </w:p>
    <w:p w:rsidR="009567BF" w:rsidRDefault="002E2B32">
      <w:pPr>
        <w:shd w:val="clear" w:color="auto" w:fill="DDDDDD"/>
        <w:ind w:firstLine="567"/>
        <w:jc w:val="both"/>
        <w:rPr>
          <w:rFonts w:ascii="Arial" w:hAnsi="Arial" w:cs="Arial"/>
        </w:rPr>
      </w:pPr>
      <w:r>
        <w:rPr>
          <w:rFonts w:ascii="Arial" w:hAnsi="Arial" w:cs="Arial"/>
          <w:b/>
          <w:bCs/>
        </w:rPr>
        <w:t>3. DA PROPOSTA:</w:t>
      </w:r>
    </w:p>
    <w:p w:rsidR="009567BF" w:rsidRDefault="002E2B32">
      <w:pPr>
        <w:numPr>
          <w:ilvl w:val="0"/>
          <w:numId w:val="15"/>
        </w:numPr>
        <w:tabs>
          <w:tab w:val="left" w:pos="284"/>
        </w:tabs>
        <w:jc w:val="both"/>
        <w:rPr>
          <w:rFonts w:ascii="Arial" w:hAnsi="Arial" w:cs="Arial"/>
        </w:rPr>
      </w:pPr>
      <w:r>
        <w:rPr>
          <w:rFonts w:ascii="Arial" w:hAnsi="Arial" w:cs="Arial"/>
        </w:rPr>
        <w:t>Prazo de validade: 30 (trinta) dias.</w:t>
      </w:r>
    </w:p>
    <w:p w:rsidR="009567BF" w:rsidRDefault="002E2B32">
      <w:pPr>
        <w:numPr>
          <w:ilvl w:val="0"/>
          <w:numId w:val="3"/>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9567BF" w:rsidRDefault="002E2B32">
      <w:pPr>
        <w:pStyle w:val="PargrafodaLista"/>
        <w:numPr>
          <w:ilvl w:val="0"/>
          <w:numId w:val="3"/>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w:t>
      </w:r>
      <w:r>
        <w:rPr>
          <w:rFonts w:ascii="Arial" w:hAnsi="Arial" w:cs="Arial"/>
          <w:sz w:val="20"/>
          <w:szCs w:val="20"/>
        </w:rPr>
        <w:t>dos produtos ofertados.</w:t>
      </w:r>
    </w:p>
    <w:p w:rsidR="009567BF" w:rsidRDefault="002E2B32">
      <w:pPr>
        <w:pStyle w:val="PargrafodaLista"/>
        <w:numPr>
          <w:ilvl w:val="0"/>
          <w:numId w:val="3"/>
        </w:numPr>
        <w:tabs>
          <w:tab w:val="left" w:pos="284"/>
        </w:tabs>
        <w:spacing w:after="0" w:line="240" w:lineRule="auto"/>
        <w:jc w:val="both"/>
        <w:rPr>
          <w:rFonts w:ascii="Arial" w:hAnsi="Arial" w:cs="Arial"/>
          <w:sz w:val="20"/>
          <w:szCs w:val="20"/>
        </w:rPr>
      </w:pPr>
      <w:r>
        <w:rPr>
          <w:rFonts w:ascii="Arial" w:hAnsi="Arial" w:cs="Arial"/>
          <w:sz w:val="20"/>
          <w:szCs w:val="20"/>
        </w:rPr>
        <w:t xml:space="preserve">Critério de Julgamento: Menor valor por item. </w:t>
      </w:r>
    </w:p>
    <w:p w:rsidR="009567BF" w:rsidRDefault="002E2B32">
      <w:pPr>
        <w:numPr>
          <w:ilvl w:val="0"/>
          <w:numId w:val="3"/>
        </w:numPr>
        <w:tabs>
          <w:tab w:val="left" w:pos="284"/>
        </w:tabs>
        <w:jc w:val="both"/>
        <w:rPr>
          <w:rFonts w:ascii="Arial" w:eastAsia="Arial" w:hAnsi="Arial" w:cs="Arial"/>
        </w:rPr>
      </w:pPr>
      <w:r>
        <w:rPr>
          <w:rFonts w:ascii="Arial" w:hAnsi="Arial" w:cs="Arial"/>
        </w:rPr>
        <w:t>Especificações e quantidades:</w:t>
      </w:r>
    </w:p>
    <w:p w:rsidR="009567BF" w:rsidRDefault="009567BF">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567BF">
        <w:trPr>
          <w:trHeight w:val="283"/>
          <w:tblHeader/>
          <w:jc w:val="center"/>
        </w:trPr>
        <w:tc>
          <w:tcPr>
            <w:tcW w:w="850" w:type="dxa"/>
            <w:tcBorders>
              <w:top w:val="single" w:sz="4" w:space="0" w:color="000000"/>
              <w:left w:val="single" w:sz="4" w:space="0" w:color="000000"/>
              <w:bottom w:val="single" w:sz="4" w:space="0" w:color="000000"/>
            </w:tcBorders>
            <w:vAlign w:val="center"/>
          </w:tcPr>
          <w:p w:rsidR="009567BF" w:rsidRDefault="002E2B32">
            <w:pPr>
              <w:pStyle w:val="Contedodatabela"/>
              <w:widowControl w:val="0"/>
              <w:jc w:val="cente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9567BF" w:rsidRDefault="002E2B32">
            <w:pPr>
              <w:pStyle w:val="Contedodatabela"/>
              <w:widowControl w:val="0"/>
              <w:jc w:val="cente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9567BF" w:rsidRDefault="002E2B32">
            <w:pPr>
              <w:pStyle w:val="Contedodatabela"/>
              <w:widowControl w:val="0"/>
              <w:jc w:val="cente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9567BF" w:rsidRDefault="002E2B32">
            <w:pPr>
              <w:pStyle w:val="Contedodatabela"/>
              <w:widowControl w:val="0"/>
              <w:jc w:val="center"/>
            </w:pPr>
            <w:r>
              <w:rPr>
                <w:rFonts w:ascii="Arial" w:hAnsi="Arial" w:cs="Arial"/>
                <w:b/>
              </w:rPr>
              <w:t>Descritivo</w:t>
            </w:r>
          </w:p>
        </w:tc>
      </w:tr>
      <w:tr w:rsidR="009567BF">
        <w:trPr>
          <w:trHeight w:val="283"/>
          <w:jc w:val="center"/>
        </w:trPr>
        <w:tc>
          <w:tcPr>
            <w:tcW w:w="850" w:type="dxa"/>
            <w:tcBorders>
              <w:top w:val="single" w:sz="4" w:space="0" w:color="000000"/>
              <w:left w:val="single" w:sz="4" w:space="0" w:color="000000"/>
              <w:bottom w:val="single" w:sz="4" w:space="0" w:color="000000"/>
            </w:tcBorders>
            <w:vAlign w:val="center"/>
          </w:tcPr>
          <w:p w:rsidR="009567BF" w:rsidRDefault="002E2B32">
            <w:pPr>
              <w:widowControl w:val="0"/>
              <w:jc w:val="cente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9567BF" w:rsidRDefault="002E2B32">
            <w:pPr>
              <w:pStyle w:val="Contedodatabela"/>
              <w:widowControl w:val="0"/>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tcBorders>
            <w:vAlign w:val="center"/>
          </w:tcPr>
          <w:p w:rsidR="009567BF" w:rsidRDefault="002E2B32">
            <w:pPr>
              <w:pStyle w:val="Contedodatabela"/>
              <w:widowControl w:val="0"/>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rsidR="009567BF" w:rsidRDefault="002E2B32">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Fogão, novo e sem uso anterior, de piso 4 bocas, acendimento automático; fo</w:t>
            </w:r>
            <w:r>
              <w:rPr>
                <w:rFonts w:ascii="Arial" w:eastAsia="Times New Roman" w:hAnsi="Arial" w:cs="Arial"/>
                <w:kern w:val="2"/>
                <w:sz w:val="20"/>
                <w:szCs w:val="20"/>
                <w:lang w:val="pt-BR" w:eastAsia="zh-CN"/>
              </w:rPr>
              <w:t>r</w:t>
            </w:r>
            <w:r>
              <w:rPr>
                <w:rFonts w:ascii="Arial" w:eastAsia="Times New Roman" w:hAnsi="Arial" w:cs="Arial"/>
                <w:kern w:val="2"/>
                <w:sz w:val="20"/>
                <w:szCs w:val="20"/>
                <w:lang w:val="pt-BR" w:eastAsia="zh-CN"/>
              </w:rPr>
              <w:t>no com revestimento totalmente liso e esmaltado; luz no forno; vidro interno do forno vedado; tensão: bivolt; dimensões aproximadas: altura: 90 cm x largura: 50 cm x profundidade: 62 cm.</w:t>
            </w:r>
          </w:p>
        </w:tc>
      </w:tr>
    </w:tbl>
    <w:p w:rsidR="009567BF" w:rsidRDefault="009567BF">
      <w:pPr>
        <w:tabs>
          <w:tab w:val="left" w:pos="284"/>
        </w:tabs>
        <w:jc w:val="both"/>
        <w:rPr>
          <w:rFonts w:ascii="Arial" w:eastAsia="Arial" w:hAnsi="Arial" w:cs="Arial"/>
        </w:rPr>
      </w:pPr>
    </w:p>
    <w:p w:rsidR="009567BF" w:rsidRDefault="002E2B32">
      <w:pPr>
        <w:numPr>
          <w:ilvl w:val="0"/>
          <w:numId w:val="3"/>
        </w:numPr>
        <w:tabs>
          <w:tab w:val="left" w:pos="284"/>
        </w:tabs>
        <w:jc w:val="both"/>
      </w:pPr>
      <w:r>
        <w:rPr>
          <w:rFonts w:ascii="Arial" w:hAnsi="Arial" w:cs="Arial"/>
          <w:color w:val="000000"/>
        </w:rPr>
        <w:t xml:space="preserve">Descritivo técnico: </w:t>
      </w:r>
      <w:r>
        <w:rPr>
          <w:rFonts w:ascii="Arial" w:eastAsia="Arial" w:hAnsi="Arial" w:cs="Arial"/>
          <w:b/>
          <w:color w:val="000000"/>
        </w:rPr>
        <w:t xml:space="preserve">Item 1: </w:t>
      </w:r>
      <w:r>
        <w:rPr>
          <w:rFonts w:ascii="Arial" w:eastAsia="Arial" w:hAnsi="Arial" w:cs="Arial"/>
          <w:b/>
          <w:bCs/>
          <w:color w:val="000000"/>
        </w:rPr>
        <w:t>FOGÃO DOMÉSTICO</w:t>
      </w:r>
    </w:p>
    <w:p w:rsidR="009567BF" w:rsidRDefault="002E2B32">
      <w:pPr>
        <w:tabs>
          <w:tab w:val="left" w:pos="284"/>
        </w:tabs>
        <w:jc w:val="both"/>
        <w:rPr>
          <w:rFonts w:ascii="Arial" w:eastAsia="Arial" w:hAnsi="Arial" w:cs="Arial"/>
          <w:color w:val="000000"/>
        </w:rPr>
      </w:pPr>
      <w:r>
        <w:rPr>
          <w:rFonts w:ascii="Arial" w:eastAsia="Arial" w:hAnsi="Arial" w:cs="Arial"/>
          <w:color w:val="000000"/>
        </w:rPr>
        <w:t xml:space="preserve">Produto novo, sem uso anterior;  </w:t>
      </w:r>
    </w:p>
    <w:p w:rsidR="009567BF" w:rsidRDefault="002E2B32">
      <w:pPr>
        <w:tabs>
          <w:tab w:val="left" w:pos="284"/>
        </w:tabs>
        <w:jc w:val="both"/>
        <w:rPr>
          <w:rFonts w:ascii="Arial" w:eastAsia="Arial" w:hAnsi="Arial" w:cs="Arial"/>
          <w:color w:val="000000"/>
        </w:rPr>
      </w:pPr>
      <w:r>
        <w:rPr>
          <w:rFonts w:ascii="Arial" w:eastAsia="Arial" w:hAnsi="Arial" w:cs="Arial"/>
          <w:color w:val="000000"/>
        </w:rPr>
        <w:t>Quantidade de bocas: 04;</w:t>
      </w:r>
    </w:p>
    <w:p w:rsidR="009567BF" w:rsidRDefault="002E2B32">
      <w:pPr>
        <w:tabs>
          <w:tab w:val="left" w:pos="284"/>
        </w:tabs>
        <w:jc w:val="both"/>
        <w:rPr>
          <w:rFonts w:ascii="Arial" w:eastAsia="Arial" w:hAnsi="Arial" w:cs="Arial"/>
          <w:color w:val="000000"/>
        </w:rPr>
      </w:pPr>
      <w:r>
        <w:rPr>
          <w:rFonts w:ascii="Arial" w:eastAsia="Arial" w:hAnsi="Arial" w:cs="Arial"/>
          <w:color w:val="000000"/>
        </w:rPr>
        <w:t xml:space="preserve">Acendimento automático total; </w:t>
      </w:r>
    </w:p>
    <w:p w:rsidR="009567BF" w:rsidRDefault="002E2B32">
      <w:pPr>
        <w:tabs>
          <w:tab w:val="left" w:pos="284"/>
        </w:tabs>
        <w:jc w:val="both"/>
        <w:rPr>
          <w:rFonts w:ascii="Arial" w:eastAsia="Arial" w:hAnsi="Arial" w:cs="Arial"/>
          <w:color w:val="000000"/>
        </w:rPr>
      </w:pPr>
      <w:r>
        <w:rPr>
          <w:rFonts w:ascii="Arial" w:eastAsia="Arial" w:hAnsi="Arial" w:cs="Arial"/>
          <w:color w:val="000000"/>
        </w:rPr>
        <w:t xml:space="preserve">Material: Aço Inoxidável; </w:t>
      </w:r>
    </w:p>
    <w:p w:rsidR="009567BF" w:rsidRDefault="002E2B32">
      <w:pPr>
        <w:tabs>
          <w:tab w:val="left" w:pos="284"/>
        </w:tabs>
        <w:jc w:val="both"/>
        <w:rPr>
          <w:rFonts w:ascii="Arial" w:eastAsia="Arial" w:hAnsi="Arial" w:cs="Arial"/>
          <w:color w:val="000000"/>
        </w:rPr>
      </w:pPr>
      <w:r>
        <w:rPr>
          <w:rFonts w:ascii="Arial" w:eastAsia="Arial" w:hAnsi="Arial" w:cs="Arial"/>
          <w:color w:val="000000"/>
        </w:rPr>
        <w:t xml:space="preserve">Forno: integrado com capacidade mínima de 50 litros; </w:t>
      </w:r>
    </w:p>
    <w:p w:rsidR="009567BF" w:rsidRDefault="002E2B32">
      <w:pPr>
        <w:tabs>
          <w:tab w:val="left" w:pos="284"/>
        </w:tabs>
        <w:jc w:val="both"/>
        <w:rPr>
          <w:rFonts w:ascii="Arial" w:eastAsia="Arial" w:hAnsi="Arial" w:cs="Arial"/>
          <w:color w:val="000000"/>
        </w:rPr>
      </w:pPr>
      <w:r>
        <w:rPr>
          <w:rFonts w:ascii="Arial" w:eastAsia="Arial" w:hAnsi="Arial" w:cs="Arial"/>
          <w:color w:val="000000"/>
        </w:rPr>
        <w:t xml:space="preserve">Revestimento interno do forno: liso e esmaltado; </w:t>
      </w:r>
    </w:p>
    <w:p w:rsidR="009567BF" w:rsidRDefault="002E2B32">
      <w:pPr>
        <w:tabs>
          <w:tab w:val="left" w:pos="284"/>
        </w:tabs>
        <w:jc w:val="both"/>
        <w:rPr>
          <w:rFonts w:ascii="Arial" w:eastAsia="Arial" w:hAnsi="Arial" w:cs="Arial"/>
          <w:color w:val="000000"/>
        </w:rPr>
      </w:pPr>
      <w:r>
        <w:rPr>
          <w:rFonts w:ascii="Arial" w:eastAsia="Arial" w:hAnsi="Arial" w:cs="Arial"/>
          <w:color w:val="000000"/>
        </w:rPr>
        <w:t xml:space="preserve">Luz interna no forno; </w:t>
      </w:r>
    </w:p>
    <w:p w:rsidR="009567BF" w:rsidRDefault="002E2B32">
      <w:pPr>
        <w:tabs>
          <w:tab w:val="left" w:pos="284"/>
        </w:tabs>
        <w:jc w:val="both"/>
        <w:rPr>
          <w:rFonts w:ascii="Arial" w:eastAsia="Arial" w:hAnsi="Arial" w:cs="Arial"/>
          <w:color w:val="000000"/>
        </w:rPr>
      </w:pPr>
      <w:r>
        <w:rPr>
          <w:rFonts w:ascii="Arial" w:eastAsia="Arial" w:hAnsi="Arial" w:cs="Arial"/>
          <w:color w:val="000000"/>
        </w:rPr>
        <w:t xml:space="preserve">Porta com vidro interno vedado; </w:t>
      </w:r>
    </w:p>
    <w:p w:rsidR="009567BF" w:rsidRDefault="002E2B32">
      <w:pPr>
        <w:tabs>
          <w:tab w:val="left" w:pos="284"/>
        </w:tabs>
        <w:jc w:val="both"/>
        <w:rPr>
          <w:rFonts w:ascii="Arial" w:eastAsia="Arial" w:hAnsi="Arial" w:cs="Arial"/>
          <w:color w:val="000000"/>
        </w:rPr>
      </w:pPr>
      <w:r>
        <w:rPr>
          <w:rFonts w:ascii="Arial" w:eastAsia="Arial" w:hAnsi="Arial" w:cs="Arial"/>
          <w:color w:val="000000"/>
        </w:rPr>
        <w:t xml:space="preserve">Tensão: bivolt; </w:t>
      </w:r>
    </w:p>
    <w:p w:rsidR="009567BF" w:rsidRDefault="002E2B32">
      <w:pPr>
        <w:tabs>
          <w:tab w:val="left" w:pos="284"/>
        </w:tabs>
        <w:jc w:val="both"/>
        <w:rPr>
          <w:rFonts w:ascii="Arial" w:eastAsia="Arial" w:hAnsi="Arial" w:cs="Arial"/>
          <w:color w:val="000000"/>
        </w:rPr>
      </w:pPr>
      <w:r>
        <w:rPr>
          <w:rFonts w:ascii="Arial" w:eastAsia="Arial" w:hAnsi="Arial" w:cs="Arial"/>
          <w:color w:val="000000"/>
        </w:rPr>
        <w:t xml:space="preserve">Dimensões aproximadas: altura 90 cm, largura 50 cm, profundidade 62 cm, admitida variação compatível de fabricação; </w:t>
      </w:r>
    </w:p>
    <w:p w:rsidR="009567BF" w:rsidRDefault="002E2B32">
      <w:pPr>
        <w:tabs>
          <w:tab w:val="left" w:pos="284"/>
        </w:tabs>
        <w:jc w:val="both"/>
        <w:rPr>
          <w:rFonts w:ascii="Arial" w:eastAsia="Arial" w:hAnsi="Arial" w:cs="Arial"/>
          <w:color w:val="000000"/>
        </w:rPr>
      </w:pPr>
      <w:r>
        <w:rPr>
          <w:rFonts w:ascii="Arial" w:eastAsia="Arial" w:hAnsi="Arial" w:cs="Arial"/>
          <w:color w:val="000000"/>
        </w:rPr>
        <w:t xml:space="preserve">Garantia: mínima de 03 meses; </w:t>
      </w:r>
    </w:p>
    <w:p w:rsidR="009567BF" w:rsidRDefault="002E2B32">
      <w:pPr>
        <w:tabs>
          <w:tab w:val="left" w:pos="284"/>
        </w:tabs>
        <w:jc w:val="both"/>
        <w:rPr>
          <w:rFonts w:ascii="Arial" w:eastAsia="Arial" w:hAnsi="Arial" w:cs="Arial"/>
          <w:b/>
          <w:bCs/>
          <w:color w:val="000000"/>
        </w:rPr>
      </w:pPr>
      <w:r>
        <w:rPr>
          <w:rFonts w:ascii="Arial" w:eastAsia="Arial" w:hAnsi="Arial" w:cs="Arial"/>
          <w:b/>
          <w:bCs/>
          <w:color w:val="000000"/>
        </w:rPr>
        <w:t xml:space="preserve">Produto em conformidade com normas vigentes e certificado pelo INMETRO. </w:t>
      </w:r>
    </w:p>
    <w:p w:rsidR="009567BF" w:rsidRDefault="009567BF">
      <w:pPr>
        <w:tabs>
          <w:tab w:val="left" w:pos="284"/>
        </w:tabs>
        <w:jc w:val="both"/>
        <w:rPr>
          <w:rFonts w:ascii="Arial" w:eastAsia="Arial" w:hAnsi="Arial" w:cs="Arial"/>
          <w:sz w:val="10"/>
          <w:szCs w:val="10"/>
        </w:rPr>
      </w:pPr>
    </w:p>
    <w:p w:rsidR="009567BF" w:rsidRDefault="009567BF">
      <w:pPr>
        <w:tabs>
          <w:tab w:val="left" w:pos="284"/>
        </w:tabs>
        <w:jc w:val="both"/>
        <w:rPr>
          <w:rFonts w:ascii="Arial" w:eastAsia="Arial" w:hAnsi="Arial" w:cs="Arial"/>
          <w:sz w:val="10"/>
          <w:szCs w:val="10"/>
        </w:rPr>
      </w:pPr>
    </w:p>
    <w:p w:rsidR="009567BF" w:rsidRDefault="002E2B32">
      <w:pPr>
        <w:shd w:val="clear" w:color="auto" w:fill="CCCCCC"/>
        <w:tabs>
          <w:tab w:val="left" w:pos="3450"/>
        </w:tabs>
        <w:ind w:firstLine="567"/>
        <w:jc w:val="both"/>
        <w:rPr>
          <w:rFonts w:ascii="Arial" w:hAnsi="Arial" w:cs="Arial"/>
          <w:b/>
          <w:bCs/>
        </w:rPr>
      </w:pPr>
      <w:r>
        <w:rPr>
          <w:rFonts w:ascii="Arial" w:hAnsi="Arial" w:cs="Arial"/>
          <w:b/>
          <w:bCs/>
        </w:rPr>
        <w:t>4. DA EMBALAGEM:</w:t>
      </w:r>
    </w:p>
    <w:p w:rsidR="009567BF" w:rsidRDefault="002E2B32">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9567BF" w:rsidRDefault="009567BF">
      <w:pPr>
        <w:jc w:val="both"/>
        <w:rPr>
          <w:rFonts w:ascii="Arial" w:eastAsia="Arial" w:hAnsi="Arial" w:cs="Arial"/>
        </w:rPr>
      </w:pPr>
    </w:p>
    <w:p w:rsidR="009567BF" w:rsidRDefault="002E2B32">
      <w:pPr>
        <w:shd w:val="clear" w:color="auto" w:fill="CCCCCC"/>
        <w:ind w:firstLine="567"/>
        <w:jc w:val="both"/>
        <w:rPr>
          <w:rFonts w:ascii="Arial" w:hAnsi="Arial" w:cs="Arial"/>
        </w:rPr>
      </w:pPr>
      <w:r>
        <w:rPr>
          <w:rFonts w:ascii="Arial" w:hAnsi="Arial" w:cs="Arial"/>
          <w:b/>
          <w:bCs/>
        </w:rPr>
        <w:t>5. DA ENTREGA:</w:t>
      </w:r>
    </w:p>
    <w:p w:rsidR="009567BF" w:rsidRDefault="002E2B32">
      <w:pPr>
        <w:numPr>
          <w:ilvl w:val="0"/>
          <w:numId w:val="16"/>
        </w:numPr>
        <w:tabs>
          <w:tab w:val="left" w:pos="284"/>
        </w:tabs>
        <w:jc w:val="both"/>
        <w:rPr>
          <w:rFonts w:ascii="Arial" w:hAnsi="Arial" w:cs="Arial"/>
          <w:lang w:eastAsia="pt-BR"/>
        </w:rPr>
      </w:pPr>
      <w:r>
        <w:rPr>
          <w:rFonts w:ascii="Arial" w:hAnsi="Arial" w:cs="Arial"/>
          <w:lang w:eastAsia="pt-BR"/>
        </w:rPr>
        <w:t>Prazo de entrega: Até o máximo de 15 (quinze) dias úteis, a contar da data da Ordem de Fornecimento emitida pela Unidade Requisitante.</w:t>
      </w:r>
    </w:p>
    <w:p w:rsidR="009567BF" w:rsidRDefault="002E2B32">
      <w:pPr>
        <w:numPr>
          <w:ilvl w:val="0"/>
          <w:numId w:val="10"/>
        </w:numPr>
        <w:tabs>
          <w:tab w:val="left" w:pos="284"/>
        </w:tabs>
        <w:jc w:val="both"/>
      </w:pPr>
      <w:r>
        <w:rPr>
          <w:rFonts w:ascii="Arial" w:hAnsi="Arial" w:cs="Arial"/>
          <w:lang w:eastAsia="pt-BR"/>
        </w:rPr>
        <w:t>Local de entrega: Gabinete do Prefeito – Prefeitura Municipal de Piracicaba</w:t>
      </w:r>
    </w:p>
    <w:p w:rsidR="009567BF" w:rsidRDefault="002E2B32">
      <w:pPr>
        <w:tabs>
          <w:tab w:val="left" w:pos="284"/>
        </w:tabs>
        <w:jc w:val="both"/>
        <w:rPr>
          <w:rFonts w:ascii="Arial" w:hAnsi="Arial" w:cs="Arial"/>
          <w:lang w:eastAsia="pt-BR"/>
        </w:rPr>
      </w:pPr>
      <w:r>
        <w:rPr>
          <w:rFonts w:ascii="Arial" w:hAnsi="Arial" w:cs="Arial"/>
          <w:lang w:eastAsia="pt-BR"/>
        </w:rPr>
        <w:t>Endereço: Rua Antônio Corrêa Barbosa nº 2233 –11º andar, Chácara Nazareth, Piracicaba/SP – CEP: 13400-900;</w:t>
      </w:r>
    </w:p>
    <w:p w:rsidR="009567BF" w:rsidRDefault="002E2B32">
      <w:pPr>
        <w:tabs>
          <w:tab w:val="left" w:pos="284"/>
        </w:tabs>
        <w:jc w:val="both"/>
        <w:rPr>
          <w:rFonts w:ascii="Arial" w:hAnsi="Arial" w:cs="Arial"/>
          <w:lang w:eastAsia="pt-BR"/>
        </w:rPr>
      </w:pPr>
      <w:r>
        <w:rPr>
          <w:rFonts w:ascii="Arial" w:hAnsi="Arial" w:cs="Arial"/>
          <w:lang w:eastAsia="pt-BR"/>
        </w:rPr>
        <w:lastRenderedPageBreak/>
        <w:t>Horário: 8:30 às 16:30, de Segunda a Sexta-feira.</w:t>
      </w:r>
    </w:p>
    <w:p w:rsidR="009567BF" w:rsidRDefault="002E2B32">
      <w:pPr>
        <w:shd w:val="clear" w:color="auto" w:fill="CCCCCC"/>
        <w:ind w:firstLine="567"/>
        <w:jc w:val="both"/>
        <w:rPr>
          <w:rFonts w:ascii="Arial" w:hAnsi="Arial" w:cs="Arial"/>
        </w:rPr>
      </w:pPr>
      <w:r>
        <w:rPr>
          <w:rFonts w:ascii="Arial" w:hAnsi="Arial" w:cs="Arial"/>
          <w:b/>
          <w:bCs/>
        </w:rPr>
        <w:t>6. DA GARANTIA:</w:t>
      </w:r>
    </w:p>
    <w:p w:rsidR="009567BF" w:rsidRDefault="002E2B32">
      <w:pPr>
        <w:numPr>
          <w:ilvl w:val="0"/>
          <w:numId w:val="17"/>
        </w:numPr>
        <w:tabs>
          <w:tab w:val="left" w:pos="284"/>
        </w:tabs>
        <w:jc w:val="both"/>
        <w:rPr>
          <w:rFonts w:ascii="Arial" w:hAnsi="Arial" w:cs="Arial"/>
        </w:rPr>
      </w:pPr>
      <w:r>
        <w:rPr>
          <w:rFonts w:ascii="Arial" w:hAnsi="Arial" w:cs="Arial"/>
          <w:lang w:eastAsia="pt-BR"/>
        </w:rPr>
        <w:t>A garantia do produto deverá ser de no mínimo 03 (três) meses, contado da data de recebimento.</w:t>
      </w:r>
    </w:p>
    <w:p w:rsidR="009567BF" w:rsidRDefault="002E2B32">
      <w:pPr>
        <w:numPr>
          <w:ilvl w:val="0"/>
          <w:numId w:val="10"/>
        </w:numPr>
        <w:tabs>
          <w:tab w:val="left" w:pos="284"/>
        </w:tabs>
        <w:jc w:val="both"/>
        <w:rPr>
          <w:rFonts w:ascii="Arial" w:hAnsi="Arial" w:cs="Arial"/>
        </w:rPr>
      </w:pPr>
      <w:r>
        <w:rPr>
          <w:rFonts w:ascii="Arial" w:hAnsi="Arial" w:cs="Arial"/>
          <w:lang w:eastAsia="pt-BR"/>
        </w:rPr>
        <w:t xml:space="preserve">Durante a vigência da garantia, a contratada deverá substituir, sem nenhum ônus adicional, produtos defeituosos ou com desgaste anormal, no prazo máximo de 15 (quinze) dias, a contar da notificação. </w:t>
      </w:r>
    </w:p>
    <w:p w:rsidR="009567BF" w:rsidRDefault="009567BF">
      <w:pPr>
        <w:tabs>
          <w:tab w:val="left" w:pos="284"/>
        </w:tabs>
        <w:jc w:val="both"/>
        <w:rPr>
          <w:shd w:val="clear" w:color="auto" w:fill="FFFF00"/>
        </w:rPr>
      </w:pPr>
    </w:p>
    <w:p w:rsidR="009567BF" w:rsidRDefault="002E2B32">
      <w:pPr>
        <w:shd w:val="clear" w:color="auto" w:fill="CCCCCC"/>
        <w:ind w:firstLine="567"/>
        <w:jc w:val="both"/>
        <w:rPr>
          <w:rFonts w:ascii="Arial" w:hAnsi="Arial" w:cs="Arial"/>
        </w:rPr>
      </w:pPr>
      <w:r>
        <w:rPr>
          <w:rFonts w:ascii="Arial" w:hAnsi="Arial" w:cs="Arial"/>
          <w:b/>
          <w:bCs/>
        </w:rPr>
        <w:t>7. DA SUSTENTABILIDADE:</w:t>
      </w:r>
    </w:p>
    <w:p w:rsidR="009567BF" w:rsidRDefault="002E2B32">
      <w:pPr>
        <w:numPr>
          <w:ilvl w:val="0"/>
          <w:numId w:val="18"/>
        </w:numPr>
        <w:tabs>
          <w:tab w:val="left" w:pos="284"/>
        </w:tabs>
        <w:jc w:val="both"/>
        <w:rPr>
          <w:rFonts w:ascii="Arial" w:hAnsi="Arial" w:cs="Arial"/>
        </w:rPr>
      </w:pPr>
      <w:r>
        <w:rPr>
          <w:rFonts w:ascii="Arial" w:hAnsi="Arial" w:cs="Arial"/>
          <w:lang w:eastAsia="pt-BR"/>
        </w:rPr>
        <w:t>Além dos critérios de sustentabilidade eventualmente inseridos na descrição do objeto, devem ser atendidos os seguintes requisitos, que se baseiam no Guia Nacional de Contratações Sustentáveis:</w:t>
      </w:r>
    </w:p>
    <w:p w:rsidR="009567BF" w:rsidRDefault="002E2B32">
      <w:pPr>
        <w:tabs>
          <w:tab w:val="left" w:pos="284"/>
        </w:tabs>
        <w:jc w:val="both"/>
        <w:rPr>
          <w:rFonts w:ascii="Arial" w:hAnsi="Arial" w:cs="Arial"/>
        </w:rPr>
      </w:pPr>
      <w:r>
        <w:rPr>
          <w:rFonts w:ascii="Arial" w:hAnsi="Arial" w:cs="Arial"/>
          <w:b/>
          <w:bCs/>
          <w:lang w:eastAsia="pt-BR"/>
        </w:rPr>
        <w:t>1.</w:t>
      </w:r>
      <w:r>
        <w:rPr>
          <w:rFonts w:ascii="Arial" w:hAnsi="Arial" w:cs="Arial"/>
          <w:lang w:eastAsia="pt-BR"/>
        </w:rPr>
        <w:t xml:space="preserve"> Eficiência energética: Preferencialmente, o produto ofertado deverá possuir classificação eficiente de consumo de energia, quando aplicável, contribuindo para a redução do consumo energético da Administração Pública. </w:t>
      </w:r>
    </w:p>
    <w:p w:rsidR="009567BF" w:rsidRDefault="002E2B32">
      <w:pPr>
        <w:tabs>
          <w:tab w:val="left" w:pos="284"/>
        </w:tabs>
        <w:jc w:val="both"/>
        <w:rPr>
          <w:rFonts w:ascii="Arial" w:hAnsi="Arial" w:cs="Arial"/>
        </w:rPr>
      </w:pPr>
      <w:r>
        <w:rPr>
          <w:rFonts w:ascii="Arial" w:hAnsi="Arial" w:cs="Arial"/>
          <w:b/>
          <w:bCs/>
          <w:lang w:eastAsia="pt-BR"/>
        </w:rPr>
        <w:t>2.</w:t>
      </w:r>
      <w:r>
        <w:rPr>
          <w:rFonts w:ascii="Arial" w:hAnsi="Arial" w:cs="Arial"/>
          <w:lang w:eastAsia="pt-BR"/>
        </w:rPr>
        <w:t xml:space="preserve"> Materiais e durabilidade: O equipamento deverá ser fabricado com materiais resistentes e duráveis, visando maior vida útil e redução da necessidade de substituições frequentes. </w:t>
      </w:r>
    </w:p>
    <w:p w:rsidR="009567BF" w:rsidRDefault="009567BF">
      <w:pPr>
        <w:tabs>
          <w:tab w:val="left" w:pos="284"/>
        </w:tabs>
        <w:jc w:val="both"/>
        <w:rPr>
          <w:shd w:val="clear" w:color="auto" w:fill="FFFF00"/>
        </w:rPr>
      </w:pPr>
    </w:p>
    <w:p w:rsidR="009567BF" w:rsidRDefault="002E2B32">
      <w:pPr>
        <w:shd w:val="clear" w:color="auto" w:fill="DDDDDD"/>
        <w:ind w:firstLine="567"/>
        <w:jc w:val="both"/>
        <w:rPr>
          <w:rFonts w:ascii="Arial" w:hAnsi="Arial" w:cs="Arial"/>
        </w:rPr>
      </w:pPr>
      <w:r>
        <w:rPr>
          <w:rFonts w:ascii="Arial" w:hAnsi="Arial" w:cs="Arial"/>
          <w:b/>
          <w:bCs/>
        </w:rPr>
        <w:t>8. DO FORNECIMENTO DE INFORMAÇÕES:</w:t>
      </w:r>
    </w:p>
    <w:p w:rsidR="009567BF" w:rsidRDefault="002E2B32">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9567BF" w:rsidRDefault="002E2B32">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9567BF" w:rsidRDefault="002E2B32">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9567BF" w:rsidRDefault="002E2B32">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9567BF" w:rsidRDefault="002E2B32">
      <w:pPr>
        <w:tabs>
          <w:tab w:val="left" w:pos="3255"/>
        </w:tabs>
        <w:jc w:val="both"/>
        <w:rPr>
          <w:rFonts w:ascii="Arial" w:hAnsi="Arial" w:cs="Arial"/>
        </w:rPr>
      </w:pPr>
      <w:r>
        <w:rPr>
          <w:rFonts w:ascii="Arial" w:hAnsi="Arial" w:cs="Arial"/>
        </w:rPr>
        <w:tab/>
      </w:r>
    </w:p>
    <w:p w:rsidR="009567BF" w:rsidRDefault="002E2B32">
      <w:pPr>
        <w:shd w:val="clear" w:color="auto" w:fill="CCCCCC"/>
        <w:ind w:firstLine="567"/>
        <w:jc w:val="both"/>
        <w:rPr>
          <w:rFonts w:ascii="Arial" w:hAnsi="Arial" w:cs="Arial"/>
        </w:rPr>
      </w:pPr>
      <w:r>
        <w:rPr>
          <w:rFonts w:ascii="Arial" w:hAnsi="Arial" w:cs="Arial"/>
          <w:b/>
          <w:bCs/>
        </w:rPr>
        <w:t>9. EXIGÊNCIA PARA HABILITAÇÃO:</w:t>
      </w:r>
    </w:p>
    <w:p w:rsidR="009567BF" w:rsidRDefault="002E2B32">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9567BF" w:rsidRDefault="009567BF">
      <w:pPr>
        <w:tabs>
          <w:tab w:val="left" w:pos="284"/>
        </w:tabs>
        <w:jc w:val="both"/>
        <w:rPr>
          <w:rFonts w:ascii="Arial" w:hAnsi="Arial" w:cs="Arial"/>
        </w:rPr>
      </w:pPr>
    </w:p>
    <w:p w:rsidR="009567BF" w:rsidRDefault="002E2B32">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9567BF" w:rsidRDefault="002E2B32">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9567BF" w:rsidRDefault="009567BF">
      <w:pPr>
        <w:tabs>
          <w:tab w:val="left" w:pos="284"/>
        </w:tabs>
        <w:jc w:val="both"/>
        <w:rPr>
          <w:rFonts w:ascii="Arial" w:hAnsi="Arial" w:cs="Arial"/>
        </w:rPr>
      </w:pPr>
    </w:p>
    <w:p w:rsidR="009567BF" w:rsidRDefault="002E2B32">
      <w:pPr>
        <w:numPr>
          <w:ilvl w:val="0"/>
          <w:numId w:val="7"/>
        </w:numPr>
        <w:tabs>
          <w:tab w:val="left" w:pos="284"/>
        </w:tabs>
        <w:jc w:val="both"/>
      </w:pPr>
      <w:r>
        <w:rPr>
          <w:rFonts w:ascii="Arial" w:hAnsi="Arial" w:cs="Arial"/>
          <w:b/>
          <w:bCs/>
        </w:rPr>
        <w:t>REGULARIDADE FISCAL E TRABALHISTA</w:t>
      </w:r>
    </w:p>
    <w:p w:rsidR="009567BF" w:rsidRDefault="002E2B32">
      <w:pPr>
        <w:numPr>
          <w:ilvl w:val="1"/>
          <w:numId w:val="7"/>
        </w:numPr>
        <w:tabs>
          <w:tab w:val="left" w:pos="284"/>
        </w:tabs>
        <w:jc w:val="both"/>
      </w:pPr>
      <w:r>
        <w:rPr>
          <w:rFonts w:ascii="Arial" w:hAnsi="Arial" w:cs="Arial"/>
          <w:color w:val="000000"/>
        </w:rPr>
        <w:t>Inscrição no Cadastro Nacional de Pessoa Jurídica (CNPJ), do Ministério da Fazenda.</w:t>
      </w:r>
    </w:p>
    <w:p w:rsidR="009567BF" w:rsidRDefault="002E2B32">
      <w:pPr>
        <w:numPr>
          <w:ilvl w:val="1"/>
          <w:numId w:val="7"/>
        </w:numPr>
        <w:tabs>
          <w:tab w:val="left" w:pos="284"/>
        </w:tabs>
        <w:jc w:val="both"/>
      </w:pPr>
      <w:r>
        <w:rPr>
          <w:rFonts w:ascii="Arial" w:hAnsi="Arial" w:cs="Arial"/>
          <w:color w:val="000000"/>
        </w:rPr>
        <w:t>Certidão Conjunta Negativa de Débitos ou Positiva com Efeito de Negativa, relativa a Tributos Federais (inclusive as contribuições sociais) e à Dívida Ativa da União.</w:t>
      </w:r>
    </w:p>
    <w:p w:rsidR="009567BF" w:rsidRDefault="002E2B32">
      <w:pPr>
        <w:numPr>
          <w:ilvl w:val="1"/>
          <w:numId w:val="7"/>
        </w:numPr>
        <w:tabs>
          <w:tab w:val="left" w:pos="284"/>
        </w:tabs>
        <w:jc w:val="both"/>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9567BF" w:rsidRDefault="002E2B32">
      <w:pPr>
        <w:numPr>
          <w:ilvl w:val="2"/>
          <w:numId w:val="7"/>
        </w:numPr>
        <w:tabs>
          <w:tab w:val="left" w:pos="284"/>
          <w:tab w:val="left" w:pos="426"/>
        </w:tabs>
        <w:jc w:val="both"/>
      </w:pPr>
      <w:r>
        <w:rPr>
          <w:rFonts w:ascii="Arial" w:hAnsi="Arial" w:cs="Arial"/>
          <w:color w:val="000000"/>
        </w:rPr>
        <w:t>Será exigida comprovação somente sobre débitos inscritos em dívida ativa.</w:t>
      </w:r>
    </w:p>
    <w:p w:rsidR="009567BF" w:rsidRDefault="002E2B32">
      <w:pPr>
        <w:numPr>
          <w:ilvl w:val="1"/>
          <w:numId w:val="7"/>
        </w:numPr>
        <w:tabs>
          <w:tab w:val="left" w:pos="284"/>
        </w:tabs>
        <w:jc w:val="both"/>
      </w:pPr>
      <w:r>
        <w:rPr>
          <w:rFonts w:ascii="Arial" w:hAnsi="Arial" w:cs="Arial"/>
          <w:color w:val="000000"/>
        </w:rPr>
        <w:t>Certidão de regularidade de débito para com o Fundo de Garantia por Tempo de Serviço (FGTS).</w:t>
      </w:r>
    </w:p>
    <w:p w:rsidR="009567BF" w:rsidRDefault="002E2B32">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9567BF" w:rsidRDefault="009567BF">
      <w:pPr>
        <w:tabs>
          <w:tab w:val="left" w:pos="284"/>
        </w:tabs>
        <w:jc w:val="both"/>
        <w:rPr>
          <w:rFonts w:ascii="Arial" w:hAnsi="Arial" w:cs="Arial"/>
          <w:highlight w:val="yellow"/>
        </w:rPr>
      </w:pPr>
    </w:p>
    <w:p w:rsidR="009567BF" w:rsidRDefault="002E2B32">
      <w:pPr>
        <w:numPr>
          <w:ilvl w:val="0"/>
          <w:numId w:val="7"/>
        </w:numPr>
        <w:tabs>
          <w:tab w:val="left" w:pos="284"/>
        </w:tabs>
        <w:jc w:val="both"/>
        <w:rPr>
          <w:rFonts w:ascii="Arial" w:hAnsi="Arial" w:cs="Arial"/>
        </w:rPr>
      </w:pPr>
      <w:r>
        <w:rPr>
          <w:rFonts w:ascii="Arial" w:hAnsi="Arial" w:cs="Arial"/>
          <w:b/>
          <w:bCs/>
        </w:rPr>
        <w:t>QUALIFICAÇÃO ECONÔMICO-FINANCEIRA</w:t>
      </w:r>
    </w:p>
    <w:p w:rsidR="009567BF" w:rsidRDefault="002E2B32">
      <w:pPr>
        <w:numPr>
          <w:ilvl w:val="1"/>
          <w:numId w:val="7"/>
        </w:numPr>
        <w:tabs>
          <w:tab w:val="left" w:pos="284"/>
        </w:tabs>
        <w:jc w:val="both"/>
        <w:rPr>
          <w:rFonts w:ascii="Arial" w:hAnsi="Arial" w:cs="Arial"/>
        </w:rPr>
      </w:pPr>
      <w:r>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9567BF" w:rsidRDefault="009567BF">
      <w:pPr>
        <w:tabs>
          <w:tab w:val="left" w:pos="284"/>
          <w:tab w:val="left" w:pos="426"/>
        </w:tabs>
        <w:jc w:val="both"/>
        <w:rPr>
          <w:rFonts w:ascii="Arial" w:hAnsi="Arial" w:cs="Arial"/>
        </w:rPr>
      </w:pPr>
    </w:p>
    <w:p w:rsidR="009567BF" w:rsidRDefault="002E2B32">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9567BF" w:rsidRDefault="002E2B32">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9567BF" w:rsidRDefault="002E2B32">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9567BF" w:rsidRDefault="002E2B32">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9567BF" w:rsidRDefault="002E2B32">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9567BF" w:rsidRDefault="002E2B32">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9567BF" w:rsidRDefault="002E2B32">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9567BF" w:rsidRDefault="002E2B32">
      <w:pPr>
        <w:numPr>
          <w:ilvl w:val="3"/>
          <w:numId w:val="7"/>
        </w:numPr>
        <w:tabs>
          <w:tab w:val="left" w:pos="284"/>
          <w:tab w:val="left" w:pos="426"/>
          <w:tab w:val="left" w:pos="567"/>
        </w:tabs>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rsidR="009567BF" w:rsidRDefault="002E2B32">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9567BF" w:rsidRDefault="009567BF">
      <w:pPr>
        <w:tabs>
          <w:tab w:val="left" w:pos="284"/>
          <w:tab w:val="left" w:pos="426"/>
          <w:tab w:val="left" w:pos="567"/>
        </w:tabs>
        <w:jc w:val="both"/>
        <w:rPr>
          <w:shd w:val="clear" w:color="auto" w:fill="FFFF00"/>
        </w:rPr>
      </w:pPr>
    </w:p>
    <w:p w:rsidR="009567BF" w:rsidRDefault="002E2B32">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9567BF" w:rsidRDefault="002E2B32">
      <w:pPr>
        <w:numPr>
          <w:ilvl w:val="1"/>
          <w:numId w:val="19"/>
        </w:numPr>
        <w:tabs>
          <w:tab w:val="left" w:pos="284"/>
          <w:tab w:val="left" w:pos="426"/>
          <w:tab w:val="left" w:pos="567"/>
        </w:tabs>
        <w:jc w:val="both"/>
        <w:rPr>
          <w:rFonts w:ascii="Arial" w:hAnsi="Arial" w:cs="Arial"/>
        </w:rPr>
      </w:pPr>
      <w:r>
        <w:rPr>
          <w:rFonts w:ascii="Arial" w:hAnsi="Arial" w:cs="Arial"/>
        </w:rPr>
        <w:t>Deverá(ão) ser apresentado(s) junto com a proposta, sob pena de desclassificação pelo não cumprimento:</w:t>
      </w:r>
    </w:p>
    <w:p w:rsidR="009567BF" w:rsidRDefault="002E2B32">
      <w:pPr>
        <w:numPr>
          <w:ilvl w:val="2"/>
          <w:numId w:val="7"/>
        </w:numPr>
        <w:tabs>
          <w:tab w:val="left" w:pos="284"/>
          <w:tab w:val="left" w:pos="426"/>
          <w:tab w:val="left" w:pos="567"/>
        </w:tabs>
        <w:jc w:val="both"/>
        <w:rPr>
          <w:rFonts w:ascii="Arial" w:hAnsi="Arial" w:cs="Arial"/>
        </w:rPr>
      </w:pPr>
      <w:r>
        <w:rPr>
          <w:rFonts w:ascii="Arial" w:hAnsi="Arial" w:cs="Arial"/>
        </w:rPr>
        <w:t>Catálogos técnicos contendo descritivo/folder/foto do produto ofertado o descritivo do produto ofertado, comprovando as especificações técnicas do edital, sob pena de desclassificação pelo não cumprimento.</w:t>
      </w:r>
    </w:p>
    <w:p w:rsidR="009567BF" w:rsidRDefault="009567BF">
      <w:pPr>
        <w:tabs>
          <w:tab w:val="left" w:pos="284"/>
          <w:tab w:val="left" w:pos="426"/>
          <w:tab w:val="left" w:pos="567"/>
        </w:tabs>
        <w:jc w:val="both"/>
        <w:rPr>
          <w:rFonts w:ascii="Arial" w:hAnsi="Arial" w:cs="Arial"/>
        </w:rPr>
      </w:pPr>
    </w:p>
    <w:p w:rsidR="009567BF" w:rsidRDefault="00BC37F3">
      <w:pPr>
        <w:ind w:firstLine="567"/>
        <w:jc w:val="both"/>
      </w:pPr>
      <w:r>
        <w:rPr>
          <w:rFonts w:ascii="Arial" w:hAnsi="Arial" w:cs="Arial"/>
        </w:rPr>
        <w:t>Piracicaba, 19</w:t>
      </w:r>
      <w:bookmarkStart w:id="0" w:name="_GoBack"/>
      <w:bookmarkEnd w:id="0"/>
      <w:r w:rsidR="002E2B32">
        <w:rPr>
          <w:rFonts w:ascii="Arial" w:hAnsi="Arial" w:cs="Arial"/>
        </w:rPr>
        <w:t xml:space="preserve"> de maio de 2026.</w:t>
      </w:r>
    </w:p>
    <w:p w:rsidR="009567BF" w:rsidRDefault="009567BF">
      <w:pPr>
        <w:ind w:firstLine="567"/>
        <w:jc w:val="both"/>
        <w:rPr>
          <w:rFonts w:ascii="Arial" w:hAnsi="Arial" w:cs="Arial"/>
        </w:rPr>
      </w:pPr>
    </w:p>
    <w:p w:rsidR="009567BF" w:rsidRDefault="009567BF">
      <w:pPr>
        <w:rPr>
          <w:rFonts w:ascii="Arial" w:hAnsi="Arial" w:cs="Arial"/>
        </w:rPr>
      </w:pPr>
    </w:p>
    <w:p w:rsidR="009567BF" w:rsidRDefault="002E2B32">
      <w:pPr>
        <w:jc w:val="center"/>
      </w:pPr>
      <w:r>
        <w:rPr>
          <w:rFonts w:ascii="Arial" w:hAnsi="Arial" w:cs="Arial"/>
          <w:b/>
        </w:rPr>
        <w:t>Larissa Palomo Monferdini</w:t>
      </w:r>
    </w:p>
    <w:p w:rsidR="009567BF" w:rsidRDefault="002E2B32">
      <w:pPr>
        <w:jc w:val="center"/>
      </w:pPr>
      <w:r>
        <w:rPr>
          <w:rFonts w:ascii="Arial" w:hAnsi="Arial" w:cs="Arial"/>
          <w:b/>
        </w:rPr>
        <w:t>Chefe de Setor</w:t>
      </w:r>
      <w:r>
        <w:br w:type="page"/>
      </w:r>
    </w:p>
    <w:p w:rsidR="009567BF" w:rsidRDefault="002E2B32">
      <w:pPr>
        <w:pStyle w:val="Ttulo2"/>
        <w:numPr>
          <w:ilvl w:val="1"/>
          <w:numId w:val="1"/>
        </w:numPr>
        <w:ind w:left="0" w:firstLine="0"/>
      </w:pPr>
      <w:r>
        <w:lastRenderedPageBreak/>
        <w:t>REGULAMENTO GERAL</w:t>
      </w:r>
    </w:p>
    <w:p w:rsidR="009567BF" w:rsidRDefault="002E2B32">
      <w:pPr>
        <w:pStyle w:val="Ttulo2"/>
        <w:tabs>
          <w:tab w:val="clear" w:pos="0"/>
          <w:tab w:val="left" w:pos="708"/>
          <w:tab w:val="left" w:pos="851"/>
        </w:tabs>
        <w:ind w:left="0" w:firstLine="0"/>
        <w:rPr>
          <w:b w:val="0"/>
        </w:rPr>
      </w:pPr>
      <w:r>
        <w:rPr>
          <w:b w:val="0"/>
          <w:lang w:val="pt-BR"/>
        </w:rPr>
        <w:t>DISPENSA ELETRÔNICA</w:t>
      </w:r>
    </w:p>
    <w:p w:rsidR="009567BF" w:rsidRDefault="009567BF">
      <w:pPr>
        <w:pStyle w:val="Ttulo2"/>
        <w:numPr>
          <w:ilvl w:val="0"/>
          <w:numId w:val="1"/>
        </w:numPr>
        <w:tabs>
          <w:tab w:val="left" w:pos="0"/>
          <w:tab w:val="left" w:pos="708"/>
          <w:tab w:val="left" w:pos="851"/>
        </w:tabs>
        <w:ind w:left="576" w:firstLine="0"/>
      </w:pPr>
    </w:p>
    <w:p w:rsidR="009567BF" w:rsidRDefault="002E2B32">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9567BF" w:rsidRDefault="009567BF">
      <w:pPr>
        <w:numPr>
          <w:ilvl w:val="0"/>
          <w:numId w:val="1"/>
        </w:numPr>
        <w:ind w:left="0" w:right="-1" w:firstLine="284"/>
        <w:jc w:val="both"/>
        <w:rPr>
          <w:rFonts w:ascii="Arial" w:hAnsi="Arial" w:cs="Arial"/>
          <w:b/>
          <w:bCs/>
        </w:rPr>
      </w:pPr>
    </w:p>
    <w:p w:rsidR="009567BF" w:rsidRDefault="002E2B32">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9567BF" w:rsidRDefault="009567BF">
      <w:pPr>
        <w:numPr>
          <w:ilvl w:val="0"/>
          <w:numId w:val="1"/>
        </w:numPr>
        <w:ind w:left="0" w:right="-1" w:firstLine="284"/>
        <w:jc w:val="both"/>
        <w:rPr>
          <w:rFonts w:ascii="Arial" w:hAnsi="Arial" w:cs="Arial"/>
          <w:highlight w:val="yellow"/>
        </w:rPr>
      </w:pPr>
    </w:p>
    <w:p w:rsidR="009567BF" w:rsidRDefault="002E2B32">
      <w:pPr>
        <w:ind w:right="-1" w:firstLine="284"/>
        <w:jc w:val="both"/>
        <w:rPr>
          <w:rFonts w:ascii="Arial" w:hAnsi="Arial" w:cs="Arial"/>
        </w:rPr>
      </w:pPr>
      <w:r>
        <w:rPr>
          <w:rFonts w:ascii="Arial" w:hAnsi="Arial" w:cs="Arial"/>
          <w:b/>
          <w:bCs/>
        </w:rPr>
        <w:t>1. REFERÊNCIA DE TEMPO</w:t>
      </w:r>
    </w:p>
    <w:p w:rsidR="009567BF" w:rsidRDefault="009567BF">
      <w:pPr>
        <w:numPr>
          <w:ilvl w:val="0"/>
          <w:numId w:val="1"/>
        </w:numPr>
        <w:ind w:left="0" w:right="-1" w:firstLine="284"/>
        <w:jc w:val="both"/>
        <w:rPr>
          <w:rFonts w:ascii="Arial" w:hAnsi="Arial" w:cs="Arial"/>
        </w:rPr>
      </w:pPr>
    </w:p>
    <w:p w:rsidR="009567BF" w:rsidRDefault="002E2B32">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9567BF" w:rsidRDefault="009567BF">
      <w:pPr>
        <w:numPr>
          <w:ilvl w:val="0"/>
          <w:numId w:val="1"/>
        </w:numPr>
        <w:ind w:left="0" w:right="-1" w:firstLine="284"/>
        <w:jc w:val="both"/>
        <w:rPr>
          <w:rFonts w:ascii="Arial" w:hAnsi="Arial" w:cs="Arial"/>
          <w:highlight w:val="yellow"/>
        </w:rPr>
      </w:pPr>
    </w:p>
    <w:p w:rsidR="009567BF" w:rsidRDefault="002E2B32">
      <w:pPr>
        <w:ind w:right="-1" w:firstLine="284"/>
        <w:jc w:val="both"/>
        <w:rPr>
          <w:rFonts w:ascii="Arial" w:hAnsi="Arial" w:cs="Arial"/>
        </w:rPr>
      </w:pPr>
      <w:r>
        <w:rPr>
          <w:rFonts w:ascii="Arial" w:hAnsi="Arial" w:cs="Arial"/>
          <w:b/>
          <w:bCs/>
        </w:rPr>
        <w:t>2. CONDIÇÕES PARA PARTICIPAÇÃO</w:t>
      </w:r>
    </w:p>
    <w:p w:rsidR="009567BF" w:rsidRDefault="009567BF">
      <w:pPr>
        <w:numPr>
          <w:ilvl w:val="0"/>
          <w:numId w:val="1"/>
        </w:numPr>
        <w:ind w:left="0"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9567BF" w:rsidRDefault="009567BF">
      <w:pPr>
        <w:numPr>
          <w:ilvl w:val="0"/>
          <w:numId w:val="1"/>
        </w:numPr>
        <w:ind w:left="0" w:right="-1" w:firstLine="284"/>
        <w:jc w:val="both"/>
        <w:rPr>
          <w:rFonts w:ascii="Arial" w:hAnsi="Arial" w:cs="Arial"/>
          <w:highlight w:val="yellow"/>
        </w:rPr>
      </w:pPr>
    </w:p>
    <w:p w:rsidR="009567BF" w:rsidRDefault="002E2B32">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9567BF" w:rsidRDefault="009567BF">
      <w:pPr>
        <w:numPr>
          <w:ilvl w:val="0"/>
          <w:numId w:val="1"/>
        </w:numPr>
        <w:ind w:left="0" w:right="-1" w:firstLine="284"/>
        <w:jc w:val="both"/>
        <w:rPr>
          <w:rFonts w:ascii="Arial" w:hAnsi="Arial" w:cs="Arial"/>
        </w:rPr>
      </w:pPr>
    </w:p>
    <w:p w:rsidR="009567BF" w:rsidRDefault="002E2B32">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9567BF" w:rsidRDefault="009567BF">
      <w:pPr>
        <w:pStyle w:val="Standard"/>
        <w:numPr>
          <w:ilvl w:val="0"/>
          <w:numId w:val="1"/>
        </w:numPr>
        <w:ind w:left="0" w:right="-1" w:firstLine="284"/>
        <w:jc w:val="both"/>
        <w:rPr>
          <w:rFonts w:ascii="Arial" w:hAnsi="Arial" w:cs="Arial"/>
          <w:b/>
        </w:rPr>
      </w:pPr>
    </w:p>
    <w:p w:rsidR="009567BF" w:rsidRDefault="002E2B32">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9567BF" w:rsidRDefault="009567BF">
      <w:pPr>
        <w:pStyle w:val="Standard"/>
        <w:numPr>
          <w:ilvl w:val="0"/>
          <w:numId w:val="1"/>
        </w:numPr>
        <w:ind w:left="0" w:right="-1" w:firstLine="284"/>
        <w:jc w:val="both"/>
        <w:rPr>
          <w:rFonts w:ascii="Arial" w:hAnsi="Arial" w:cs="Arial"/>
        </w:rPr>
      </w:pPr>
    </w:p>
    <w:p w:rsidR="009567BF" w:rsidRDefault="002E2B32">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9567BF" w:rsidRDefault="009567BF">
      <w:pPr>
        <w:numPr>
          <w:ilvl w:val="0"/>
          <w:numId w:val="1"/>
        </w:numPr>
        <w:ind w:left="0"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567BF" w:rsidRDefault="009567BF">
      <w:pPr>
        <w:numPr>
          <w:ilvl w:val="0"/>
          <w:numId w:val="1"/>
        </w:numPr>
        <w:ind w:left="0"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bCs/>
          <w:caps/>
        </w:rPr>
        <w:t>3. credenciamento NO APLICATIVO LICITAÇÕES</w:t>
      </w:r>
    </w:p>
    <w:p w:rsidR="009567BF" w:rsidRDefault="009567BF">
      <w:pPr>
        <w:numPr>
          <w:ilvl w:val="0"/>
          <w:numId w:val="1"/>
        </w:numPr>
        <w:ind w:left="0" w:right="-1" w:firstLine="284"/>
        <w:jc w:val="both"/>
        <w:rPr>
          <w:rFonts w:ascii="Arial" w:hAnsi="Arial" w:cs="Arial"/>
        </w:rPr>
      </w:pPr>
    </w:p>
    <w:p w:rsidR="009567BF" w:rsidRDefault="002E2B32">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9567BF" w:rsidRDefault="009567BF">
      <w:pPr>
        <w:numPr>
          <w:ilvl w:val="0"/>
          <w:numId w:val="1"/>
        </w:numPr>
        <w:ind w:left="0" w:right="-1" w:firstLine="284"/>
        <w:jc w:val="both"/>
        <w:rPr>
          <w:rFonts w:ascii="Arial" w:hAnsi="Arial" w:cs="Arial"/>
        </w:rPr>
      </w:pPr>
    </w:p>
    <w:p w:rsidR="009567BF" w:rsidRDefault="002E2B32">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9567BF" w:rsidRDefault="009567BF">
      <w:pPr>
        <w:numPr>
          <w:ilvl w:val="0"/>
          <w:numId w:val="1"/>
        </w:numPr>
        <w:ind w:left="0" w:right="-1" w:firstLine="284"/>
        <w:jc w:val="both"/>
        <w:rPr>
          <w:rFonts w:ascii="Arial" w:hAnsi="Arial" w:cs="Arial"/>
          <w:highlight w:val="yellow"/>
        </w:rPr>
      </w:pPr>
    </w:p>
    <w:p w:rsidR="009567BF" w:rsidRDefault="002E2B32">
      <w:pPr>
        <w:ind w:right="-1" w:firstLine="284"/>
        <w:jc w:val="both"/>
        <w:rPr>
          <w:rFonts w:ascii="Arial" w:hAnsi="Arial" w:cs="Arial"/>
        </w:rPr>
      </w:pPr>
      <w:r>
        <w:rPr>
          <w:rFonts w:ascii="Arial" w:hAnsi="Arial" w:cs="Arial"/>
          <w:b/>
          <w:bCs/>
        </w:rPr>
        <w:t>4. ENVIO DAS PROPOSTAS ELETRÔNICAS DE PREÇOS</w:t>
      </w:r>
    </w:p>
    <w:p w:rsidR="009567BF" w:rsidRDefault="009567BF">
      <w:pPr>
        <w:numPr>
          <w:ilvl w:val="0"/>
          <w:numId w:val="1"/>
        </w:numPr>
        <w:ind w:left="0" w:right="-1" w:firstLine="284"/>
        <w:jc w:val="both"/>
        <w:rPr>
          <w:rFonts w:ascii="Arial" w:hAnsi="Arial" w:cs="Arial"/>
        </w:rPr>
      </w:pPr>
    </w:p>
    <w:p w:rsidR="009567BF" w:rsidRDefault="002E2B32">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9567BF" w:rsidRDefault="009567BF">
      <w:pPr>
        <w:numPr>
          <w:ilvl w:val="0"/>
          <w:numId w:val="1"/>
        </w:numPr>
        <w:ind w:left="0" w:right="-1" w:firstLine="284"/>
        <w:jc w:val="both"/>
        <w:rPr>
          <w:rFonts w:ascii="Arial" w:hAnsi="Arial" w:cs="Arial"/>
          <w:b/>
          <w:bCs/>
        </w:rPr>
      </w:pPr>
    </w:p>
    <w:p w:rsidR="009567BF" w:rsidRDefault="002E2B32">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9567BF" w:rsidRDefault="009567BF">
      <w:pPr>
        <w:numPr>
          <w:ilvl w:val="0"/>
          <w:numId w:val="1"/>
        </w:numPr>
        <w:ind w:left="0" w:right="-1" w:firstLine="284"/>
        <w:jc w:val="both"/>
        <w:rPr>
          <w:rFonts w:ascii="Arial" w:hAnsi="Arial" w:cs="Arial"/>
        </w:rPr>
      </w:pPr>
    </w:p>
    <w:p w:rsidR="009567BF" w:rsidRDefault="002E2B32">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9567BF" w:rsidRDefault="009567BF">
      <w:pPr>
        <w:numPr>
          <w:ilvl w:val="0"/>
          <w:numId w:val="1"/>
        </w:numPr>
        <w:ind w:left="0" w:right="-1" w:firstLine="284"/>
        <w:jc w:val="both"/>
        <w:rPr>
          <w:rFonts w:ascii="Arial" w:hAnsi="Arial" w:cs="Arial"/>
          <w:b/>
          <w:bCs/>
        </w:rPr>
      </w:pPr>
    </w:p>
    <w:p w:rsidR="009567BF" w:rsidRDefault="002E2B32">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9567BF" w:rsidRDefault="009567BF">
      <w:pPr>
        <w:numPr>
          <w:ilvl w:val="0"/>
          <w:numId w:val="1"/>
        </w:numPr>
        <w:ind w:left="0"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9567BF" w:rsidRDefault="009567BF">
      <w:pPr>
        <w:numPr>
          <w:ilvl w:val="0"/>
          <w:numId w:val="1"/>
        </w:numPr>
        <w:ind w:left="0" w:right="-1" w:firstLine="284"/>
        <w:jc w:val="both"/>
        <w:rPr>
          <w:rFonts w:ascii="Arial" w:hAnsi="Arial" w:cs="Arial"/>
        </w:rPr>
      </w:pPr>
    </w:p>
    <w:p w:rsidR="009567BF" w:rsidRDefault="002E2B32">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9567BF" w:rsidRDefault="009567BF">
      <w:pPr>
        <w:numPr>
          <w:ilvl w:val="0"/>
          <w:numId w:val="1"/>
        </w:numPr>
        <w:ind w:left="0" w:right="-1" w:firstLine="284"/>
        <w:jc w:val="both"/>
        <w:rPr>
          <w:rFonts w:ascii="Arial" w:hAnsi="Arial" w:cs="Arial"/>
        </w:rPr>
      </w:pPr>
    </w:p>
    <w:p w:rsidR="009567BF" w:rsidRDefault="002E2B32">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9567BF" w:rsidRDefault="009567BF">
      <w:pPr>
        <w:numPr>
          <w:ilvl w:val="0"/>
          <w:numId w:val="1"/>
        </w:numPr>
        <w:ind w:left="0" w:right="-1" w:firstLine="284"/>
        <w:jc w:val="both"/>
        <w:rPr>
          <w:rFonts w:ascii="Arial" w:hAnsi="Arial" w:cs="Arial"/>
        </w:rPr>
      </w:pPr>
    </w:p>
    <w:p w:rsidR="009567BF" w:rsidRDefault="002E2B32">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9567BF" w:rsidRDefault="009567BF">
      <w:pPr>
        <w:numPr>
          <w:ilvl w:val="0"/>
          <w:numId w:val="1"/>
        </w:numPr>
        <w:ind w:left="0" w:right="-1" w:firstLine="284"/>
        <w:jc w:val="both"/>
        <w:rPr>
          <w:rFonts w:ascii="Arial" w:hAnsi="Arial" w:cs="Arial"/>
          <w:highlight w:val="yellow"/>
        </w:rPr>
      </w:pPr>
    </w:p>
    <w:p w:rsidR="009567BF" w:rsidRDefault="002E2B32">
      <w:pPr>
        <w:ind w:right="-1" w:firstLine="284"/>
        <w:jc w:val="both"/>
        <w:rPr>
          <w:rFonts w:ascii="Arial" w:hAnsi="Arial" w:cs="Arial"/>
          <w:b/>
        </w:rPr>
      </w:pPr>
      <w:r>
        <w:rPr>
          <w:rFonts w:ascii="Arial" w:hAnsi="Arial" w:cs="Arial"/>
          <w:b/>
        </w:rPr>
        <w:t xml:space="preserve">5. HABILITAÇÃO: </w:t>
      </w:r>
    </w:p>
    <w:p w:rsidR="009567BF" w:rsidRDefault="009567BF">
      <w:pPr>
        <w:numPr>
          <w:ilvl w:val="0"/>
          <w:numId w:val="1"/>
        </w:numPr>
        <w:ind w:left="0" w:right="-1" w:firstLine="284"/>
        <w:jc w:val="both"/>
        <w:rPr>
          <w:rFonts w:ascii="Arial" w:hAnsi="Arial" w:cs="Arial"/>
          <w:b/>
        </w:rPr>
      </w:pPr>
    </w:p>
    <w:p w:rsidR="009567BF" w:rsidRDefault="002E2B32">
      <w:pPr>
        <w:ind w:right="-1" w:firstLine="284"/>
        <w:jc w:val="both"/>
        <w:rPr>
          <w:rFonts w:ascii="Arial" w:hAnsi="Arial" w:cs="Arial"/>
        </w:rPr>
      </w:pPr>
      <w:r>
        <w:rPr>
          <w:rFonts w:ascii="Arial" w:hAnsi="Arial" w:cs="Arial"/>
          <w:b/>
        </w:rPr>
        <w:lastRenderedPageBreak/>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9567BF" w:rsidRDefault="009567BF">
      <w:pPr>
        <w:numPr>
          <w:ilvl w:val="0"/>
          <w:numId w:val="1"/>
        </w:numPr>
        <w:ind w:left="0"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9567BF" w:rsidRDefault="009567BF">
      <w:pPr>
        <w:numPr>
          <w:ilvl w:val="0"/>
          <w:numId w:val="1"/>
        </w:numPr>
        <w:ind w:left="0"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9567BF" w:rsidRDefault="009567BF">
      <w:pPr>
        <w:ind w:right="-1" w:firstLine="284"/>
        <w:jc w:val="both"/>
        <w:rPr>
          <w:rFonts w:ascii="Arial" w:hAnsi="Arial" w:cs="Arial"/>
        </w:rPr>
      </w:pPr>
    </w:p>
    <w:p w:rsidR="009567BF" w:rsidRDefault="002E2B32">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9567BF" w:rsidRDefault="002E2B32">
      <w:pPr>
        <w:numPr>
          <w:ilvl w:val="0"/>
          <w:numId w:val="1"/>
        </w:numPr>
        <w:ind w:left="0" w:right="-1" w:firstLine="284"/>
        <w:jc w:val="both"/>
        <w:rPr>
          <w:rFonts w:ascii="Arial" w:eastAsia="Arial" w:hAnsi="Arial" w:cs="Arial"/>
        </w:rPr>
      </w:pPr>
      <w:r>
        <w:rPr>
          <w:rFonts w:ascii="Arial" w:eastAsia="Arial" w:hAnsi="Arial" w:cs="Arial"/>
        </w:rPr>
        <w:t xml:space="preserve">  </w:t>
      </w:r>
    </w:p>
    <w:p w:rsidR="009567BF" w:rsidRDefault="002E2B32">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9567BF" w:rsidRDefault="009567BF">
      <w:pPr>
        <w:keepLines/>
        <w:numPr>
          <w:ilvl w:val="0"/>
          <w:numId w:val="1"/>
        </w:numPr>
        <w:ind w:left="0" w:right="-1" w:firstLine="284"/>
        <w:jc w:val="both"/>
        <w:rPr>
          <w:rFonts w:ascii="Arial" w:hAnsi="Arial" w:cs="Arial"/>
          <w:strike/>
        </w:rPr>
      </w:pPr>
    </w:p>
    <w:p w:rsidR="009567BF" w:rsidRDefault="002E2B32">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9567BF" w:rsidRDefault="009567BF">
      <w:pPr>
        <w:numPr>
          <w:ilvl w:val="0"/>
          <w:numId w:val="1"/>
        </w:numPr>
        <w:ind w:left="0" w:right="-1" w:firstLine="284"/>
        <w:jc w:val="both"/>
        <w:rPr>
          <w:rFonts w:ascii="Arial" w:hAnsi="Arial" w:cs="Arial"/>
        </w:rPr>
      </w:pPr>
    </w:p>
    <w:p w:rsidR="009567BF" w:rsidRDefault="002E2B32">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9567BF" w:rsidRDefault="009567BF">
      <w:pPr>
        <w:numPr>
          <w:ilvl w:val="0"/>
          <w:numId w:val="1"/>
        </w:numPr>
        <w:ind w:left="0"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9567BF" w:rsidRDefault="009567BF">
      <w:pPr>
        <w:numPr>
          <w:ilvl w:val="0"/>
          <w:numId w:val="1"/>
        </w:numPr>
        <w:ind w:left="0"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9567BF" w:rsidRDefault="009567BF">
      <w:pPr>
        <w:numPr>
          <w:ilvl w:val="0"/>
          <w:numId w:val="1"/>
        </w:numPr>
        <w:ind w:left="0"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9567BF" w:rsidRDefault="009567BF">
      <w:pPr>
        <w:numPr>
          <w:ilvl w:val="0"/>
          <w:numId w:val="1"/>
        </w:numPr>
        <w:ind w:left="0"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9567BF" w:rsidRDefault="002E2B32">
      <w:pPr>
        <w:numPr>
          <w:ilvl w:val="0"/>
          <w:numId w:val="1"/>
        </w:numPr>
        <w:ind w:left="0" w:right="-1" w:firstLine="284"/>
        <w:jc w:val="both"/>
        <w:rPr>
          <w:rFonts w:ascii="Arial" w:hAnsi="Arial" w:cs="Arial"/>
          <w:highlight w:val="yellow"/>
        </w:rPr>
      </w:pPr>
      <w:r>
        <w:rPr>
          <w:rFonts w:ascii="Arial" w:hAnsi="Arial" w:cs="Arial"/>
        </w:rPr>
        <w:t xml:space="preserve"> </w:t>
      </w:r>
    </w:p>
    <w:p w:rsidR="009567BF" w:rsidRDefault="002E2B32">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lastRenderedPageBreak/>
        <w:t>6.2.1.</w:t>
      </w:r>
      <w:r>
        <w:rPr>
          <w:rFonts w:ascii="Arial" w:hAnsi="Arial" w:cs="Arial"/>
        </w:rPr>
        <w:t xml:space="preserve"> O lance deverá ser ofertado pelo valor unitário quando o critério de julgamento for por item e valor total quando a dispensa for julgada por Lote. </w:t>
      </w:r>
    </w:p>
    <w:p w:rsidR="009567BF" w:rsidRDefault="009567BF">
      <w:pPr>
        <w:ind w:right="-1" w:firstLine="284"/>
        <w:jc w:val="both"/>
        <w:rPr>
          <w:rFonts w:ascii="Arial" w:hAnsi="Arial" w:cs="Arial"/>
          <w:b/>
          <w:highlight w:val="yellow"/>
        </w:rPr>
      </w:pPr>
    </w:p>
    <w:p w:rsidR="009567BF" w:rsidRDefault="002E2B32">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9567BF" w:rsidRDefault="009567BF">
      <w:pPr>
        <w:numPr>
          <w:ilvl w:val="0"/>
          <w:numId w:val="1"/>
        </w:numPr>
        <w:ind w:left="0" w:right="-1" w:firstLine="284"/>
        <w:jc w:val="both"/>
        <w:rPr>
          <w:rFonts w:ascii="Arial" w:hAnsi="Arial" w:cs="Arial"/>
        </w:rPr>
      </w:pPr>
    </w:p>
    <w:p w:rsidR="009567BF" w:rsidRDefault="002E2B32">
      <w:pPr>
        <w:ind w:right="-1" w:firstLine="284"/>
        <w:jc w:val="both"/>
        <w:rPr>
          <w:rFonts w:ascii="Arial" w:hAnsi="Arial" w:cs="Arial"/>
          <w:b/>
          <w:bCs/>
        </w:rPr>
      </w:pPr>
      <w:r>
        <w:rPr>
          <w:rFonts w:ascii="Arial" w:hAnsi="Arial" w:cs="Arial"/>
          <w:b/>
          <w:bCs/>
        </w:rPr>
        <w:t xml:space="preserve">7. FASE DE JULGAMENTO </w:t>
      </w:r>
    </w:p>
    <w:p w:rsidR="009567BF" w:rsidRDefault="009567BF">
      <w:pPr>
        <w:ind w:right="-1" w:firstLine="284"/>
        <w:jc w:val="both"/>
        <w:rPr>
          <w:rFonts w:ascii="Arial" w:hAnsi="Arial" w:cs="Arial"/>
          <w:b/>
          <w:bCs/>
        </w:rPr>
      </w:pPr>
    </w:p>
    <w:p w:rsidR="009567BF" w:rsidRDefault="002E2B32">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9567BF" w:rsidRDefault="002E2B32">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9567BF" w:rsidRDefault="002E2B32">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9567BF" w:rsidRDefault="009567BF">
      <w:pPr>
        <w:ind w:right="-1" w:firstLine="284"/>
        <w:jc w:val="both"/>
        <w:rPr>
          <w:rFonts w:ascii="Arial" w:hAnsi="Arial" w:cs="Arial"/>
          <w:b/>
        </w:rPr>
      </w:pPr>
    </w:p>
    <w:p w:rsidR="009567BF" w:rsidRDefault="002E2B32">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9567BF" w:rsidRDefault="009567BF">
      <w:pPr>
        <w:ind w:right="-1" w:firstLine="284"/>
        <w:jc w:val="both"/>
        <w:rPr>
          <w:rFonts w:ascii="Arial" w:hAnsi="Arial" w:cs="Arial"/>
        </w:rPr>
      </w:pPr>
    </w:p>
    <w:p w:rsidR="009567BF" w:rsidRDefault="002E2B32">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9567BF" w:rsidRDefault="009567BF">
      <w:pPr>
        <w:numPr>
          <w:ilvl w:val="0"/>
          <w:numId w:val="1"/>
        </w:numPr>
        <w:ind w:left="0" w:right="-1" w:firstLine="284"/>
        <w:jc w:val="both"/>
        <w:rPr>
          <w:rFonts w:ascii="Arial" w:hAnsi="Arial" w:cs="Arial"/>
          <w:highlight w:val="yellow"/>
        </w:rPr>
      </w:pPr>
    </w:p>
    <w:p w:rsidR="009567BF" w:rsidRDefault="002E2B32">
      <w:pPr>
        <w:ind w:right="-1" w:firstLine="284"/>
        <w:jc w:val="both"/>
        <w:rPr>
          <w:rFonts w:ascii="Arial" w:hAnsi="Arial" w:cs="Arial"/>
        </w:rPr>
      </w:pPr>
      <w:r>
        <w:rPr>
          <w:rFonts w:ascii="Arial" w:hAnsi="Arial" w:cs="Arial"/>
          <w:b/>
          <w:bCs/>
        </w:rPr>
        <w:t>8. DOS PAGAMENTOS</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9567BF" w:rsidRDefault="009567BF">
      <w:pPr>
        <w:ind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9567BF" w:rsidRDefault="009567BF">
      <w:pPr>
        <w:ind w:right="-1"/>
        <w:jc w:val="both"/>
        <w:rPr>
          <w:rFonts w:ascii="Arial" w:hAnsi="Arial" w:cs="Arial"/>
        </w:rPr>
      </w:pPr>
    </w:p>
    <w:p w:rsidR="009567BF" w:rsidRDefault="002E2B32">
      <w:pPr>
        <w:ind w:right="-1" w:firstLine="284"/>
        <w:jc w:val="both"/>
        <w:rPr>
          <w:rFonts w:ascii="Arial" w:hAnsi="Arial" w:cs="Arial"/>
        </w:rPr>
      </w:pPr>
      <w:r>
        <w:rPr>
          <w:rFonts w:ascii="Arial" w:hAnsi="Arial" w:cs="Arial"/>
          <w:b/>
          <w:bCs/>
        </w:rPr>
        <w:t>9. SANÇÕES ADMINISTRATIVAS</w:t>
      </w:r>
    </w:p>
    <w:p w:rsidR="009567BF" w:rsidRDefault="009567BF">
      <w:pPr>
        <w:numPr>
          <w:ilvl w:val="0"/>
          <w:numId w:val="1"/>
        </w:numPr>
        <w:ind w:left="0" w:right="-1" w:firstLine="284"/>
        <w:jc w:val="both"/>
        <w:rPr>
          <w:rFonts w:ascii="Arial" w:hAnsi="Arial" w:cs="Arial"/>
          <w:highlight w:val="yellow"/>
        </w:rPr>
      </w:pPr>
    </w:p>
    <w:p w:rsidR="009567BF" w:rsidRDefault="002E2B32">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9567BF" w:rsidRDefault="009567BF">
      <w:pPr>
        <w:numPr>
          <w:ilvl w:val="0"/>
          <w:numId w:val="1"/>
        </w:numPr>
        <w:ind w:left="0" w:right="-1" w:firstLine="284"/>
        <w:jc w:val="both"/>
        <w:rPr>
          <w:rFonts w:ascii="Arial" w:hAnsi="Arial" w:cs="Arial"/>
        </w:rPr>
      </w:pPr>
    </w:p>
    <w:p w:rsidR="009567BF" w:rsidRDefault="002E2B32">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9567BF" w:rsidRDefault="009567BF">
      <w:pPr>
        <w:numPr>
          <w:ilvl w:val="0"/>
          <w:numId w:val="1"/>
        </w:numPr>
        <w:ind w:left="0" w:right="-1" w:firstLine="284"/>
        <w:jc w:val="both"/>
        <w:rPr>
          <w:rFonts w:ascii="Arial" w:hAnsi="Arial" w:cs="Arial"/>
        </w:rPr>
      </w:pPr>
      <w:bookmarkStart w:id="3" w:name="_Ref114668108"/>
    </w:p>
    <w:p w:rsidR="009567BF" w:rsidRDefault="002E2B32">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9567BF" w:rsidRDefault="009567BF">
      <w:pPr>
        <w:numPr>
          <w:ilvl w:val="0"/>
          <w:numId w:val="1"/>
        </w:numPr>
        <w:ind w:left="0" w:right="-1" w:firstLine="284"/>
        <w:jc w:val="both"/>
        <w:rPr>
          <w:rFonts w:ascii="Arial" w:hAnsi="Arial" w:cs="Arial"/>
          <w:sz w:val="10"/>
        </w:rPr>
      </w:pPr>
    </w:p>
    <w:p w:rsidR="009567BF" w:rsidRDefault="002E2B32">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9567BF" w:rsidRDefault="009567BF">
      <w:pPr>
        <w:numPr>
          <w:ilvl w:val="0"/>
          <w:numId w:val="1"/>
        </w:numPr>
        <w:ind w:left="0" w:right="-1" w:firstLine="284"/>
        <w:jc w:val="both"/>
        <w:rPr>
          <w:rFonts w:ascii="Arial" w:hAnsi="Arial" w:cs="Arial"/>
          <w:sz w:val="10"/>
        </w:rPr>
      </w:pPr>
    </w:p>
    <w:p w:rsidR="009567BF" w:rsidRDefault="002E2B32">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9567BF" w:rsidRDefault="009567BF">
      <w:pPr>
        <w:numPr>
          <w:ilvl w:val="0"/>
          <w:numId w:val="1"/>
        </w:numPr>
        <w:ind w:left="0" w:right="-1" w:firstLine="284"/>
        <w:jc w:val="both"/>
        <w:rPr>
          <w:rFonts w:ascii="Arial" w:hAnsi="Arial" w:cs="Arial"/>
          <w:sz w:val="10"/>
        </w:rPr>
      </w:pPr>
    </w:p>
    <w:p w:rsidR="009567BF" w:rsidRDefault="002E2B32">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9567BF" w:rsidRDefault="009567BF">
      <w:pPr>
        <w:numPr>
          <w:ilvl w:val="0"/>
          <w:numId w:val="1"/>
        </w:numPr>
        <w:ind w:left="0" w:right="-1" w:firstLine="284"/>
        <w:jc w:val="both"/>
        <w:rPr>
          <w:rFonts w:ascii="Arial" w:hAnsi="Arial" w:cs="Arial"/>
          <w:sz w:val="10"/>
        </w:rPr>
      </w:pPr>
    </w:p>
    <w:p w:rsidR="009567BF" w:rsidRDefault="002E2B32">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9567BF" w:rsidRDefault="009567BF">
      <w:pPr>
        <w:numPr>
          <w:ilvl w:val="0"/>
          <w:numId w:val="1"/>
        </w:numPr>
        <w:ind w:left="0" w:right="-1" w:firstLine="284"/>
        <w:jc w:val="both"/>
        <w:rPr>
          <w:rFonts w:ascii="Arial" w:hAnsi="Arial" w:cs="Arial"/>
          <w:sz w:val="10"/>
        </w:rPr>
      </w:pPr>
    </w:p>
    <w:p w:rsidR="009567BF" w:rsidRDefault="002E2B32">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9567BF" w:rsidRDefault="009567BF">
      <w:pPr>
        <w:numPr>
          <w:ilvl w:val="0"/>
          <w:numId w:val="1"/>
        </w:numPr>
        <w:ind w:left="0" w:right="-1" w:firstLine="284"/>
        <w:jc w:val="both"/>
        <w:rPr>
          <w:rFonts w:ascii="Arial" w:hAnsi="Arial" w:cs="Arial"/>
        </w:rPr>
      </w:pPr>
      <w:bookmarkStart w:id="4" w:name="_Ref114668139"/>
    </w:p>
    <w:p w:rsidR="009567BF" w:rsidRDefault="002E2B32">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9567BF" w:rsidRDefault="009567BF">
      <w:pPr>
        <w:numPr>
          <w:ilvl w:val="0"/>
          <w:numId w:val="1"/>
        </w:numPr>
        <w:ind w:left="0" w:right="-1" w:firstLine="284"/>
        <w:jc w:val="both"/>
        <w:rPr>
          <w:rFonts w:ascii="Arial" w:hAnsi="Arial" w:cs="Arial"/>
          <w:sz w:val="10"/>
        </w:rPr>
      </w:pPr>
    </w:p>
    <w:p w:rsidR="009567BF" w:rsidRDefault="002E2B32">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9567BF" w:rsidRDefault="009567BF">
      <w:pPr>
        <w:numPr>
          <w:ilvl w:val="0"/>
          <w:numId w:val="1"/>
        </w:numPr>
        <w:ind w:left="0" w:right="-1" w:firstLine="284"/>
        <w:jc w:val="both"/>
        <w:rPr>
          <w:rFonts w:ascii="Arial" w:hAnsi="Arial" w:cs="Arial"/>
        </w:rPr>
      </w:pPr>
      <w:bookmarkStart w:id="5" w:name="_Ref114668249"/>
    </w:p>
    <w:p w:rsidR="009567BF" w:rsidRDefault="002E2B32">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9567BF" w:rsidRDefault="009567BF">
      <w:pPr>
        <w:numPr>
          <w:ilvl w:val="0"/>
          <w:numId w:val="1"/>
        </w:numPr>
        <w:ind w:left="0" w:right="-1" w:firstLine="284"/>
        <w:jc w:val="both"/>
        <w:rPr>
          <w:rFonts w:ascii="Arial" w:hAnsi="Arial" w:cs="Arial"/>
        </w:rPr>
      </w:pPr>
      <w:bookmarkStart w:id="6" w:name="_Ref114668245"/>
    </w:p>
    <w:p w:rsidR="009567BF" w:rsidRDefault="002E2B32">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9567BF" w:rsidRDefault="009567BF">
      <w:pPr>
        <w:numPr>
          <w:ilvl w:val="0"/>
          <w:numId w:val="1"/>
        </w:numPr>
        <w:ind w:left="0" w:right="-1" w:firstLine="284"/>
        <w:jc w:val="both"/>
        <w:rPr>
          <w:rFonts w:ascii="Arial" w:hAnsi="Arial" w:cs="Arial"/>
        </w:rPr>
      </w:pPr>
      <w:bookmarkStart w:id="7" w:name="_Ref114668247"/>
    </w:p>
    <w:p w:rsidR="009567BF" w:rsidRDefault="002E2B32">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9567BF" w:rsidRDefault="009567BF">
      <w:pPr>
        <w:numPr>
          <w:ilvl w:val="0"/>
          <w:numId w:val="1"/>
        </w:numPr>
        <w:ind w:left="0" w:right="-1" w:firstLine="284"/>
        <w:jc w:val="both"/>
        <w:rPr>
          <w:rFonts w:ascii="Arial" w:hAnsi="Arial" w:cs="Arial"/>
          <w:sz w:val="10"/>
        </w:rPr>
      </w:pPr>
    </w:p>
    <w:p w:rsidR="009567BF" w:rsidRDefault="002E2B32">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9567BF" w:rsidRDefault="009567BF">
      <w:pPr>
        <w:numPr>
          <w:ilvl w:val="0"/>
          <w:numId w:val="1"/>
        </w:numPr>
        <w:ind w:left="0" w:right="-1" w:firstLine="284"/>
        <w:jc w:val="both"/>
        <w:rPr>
          <w:rFonts w:ascii="Arial" w:hAnsi="Arial" w:cs="Arial"/>
          <w:sz w:val="10"/>
        </w:rPr>
      </w:pPr>
    </w:p>
    <w:p w:rsidR="009567BF" w:rsidRDefault="002E2B32">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9567BF" w:rsidRDefault="009567BF">
      <w:pPr>
        <w:numPr>
          <w:ilvl w:val="0"/>
          <w:numId w:val="1"/>
        </w:numPr>
        <w:ind w:left="0" w:right="-1" w:firstLine="284"/>
        <w:jc w:val="both"/>
        <w:rPr>
          <w:rFonts w:ascii="Arial" w:hAnsi="Arial" w:cs="Arial"/>
          <w:sz w:val="10"/>
        </w:rPr>
      </w:pPr>
    </w:p>
    <w:p w:rsidR="009567BF" w:rsidRDefault="002E2B32">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9567BF" w:rsidRDefault="009567BF">
      <w:pPr>
        <w:numPr>
          <w:ilvl w:val="0"/>
          <w:numId w:val="1"/>
        </w:numPr>
        <w:ind w:left="0" w:right="-1" w:firstLine="284"/>
        <w:jc w:val="both"/>
        <w:rPr>
          <w:rFonts w:ascii="Arial" w:hAnsi="Arial" w:cs="Arial"/>
        </w:rPr>
      </w:pPr>
      <w:bookmarkStart w:id="8" w:name="_Ref114668251"/>
    </w:p>
    <w:p w:rsidR="009567BF" w:rsidRDefault="002E2B32">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9567BF" w:rsidRDefault="009567BF">
      <w:pPr>
        <w:numPr>
          <w:ilvl w:val="0"/>
          <w:numId w:val="1"/>
        </w:numPr>
        <w:ind w:left="0" w:right="-1" w:firstLine="284"/>
        <w:jc w:val="both"/>
        <w:rPr>
          <w:rFonts w:ascii="Arial" w:hAnsi="Arial" w:cs="Arial"/>
        </w:rPr>
      </w:pPr>
      <w:bookmarkStart w:id="9" w:name="_Ref114668252"/>
    </w:p>
    <w:p w:rsidR="009567BF" w:rsidRDefault="002E2B32">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2"/>
      <w:bookmarkEnd w:id="9"/>
    </w:p>
    <w:p w:rsidR="009567BF" w:rsidRDefault="009567BF">
      <w:pPr>
        <w:numPr>
          <w:ilvl w:val="0"/>
          <w:numId w:val="1"/>
        </w:numPr>
        <w:ind w:left="0" w:right="-1" w:firstLine="284"/>
        <w:jc w:val="both"/>
        <w:rPr>
          <w:rFonts w:ascii="Arial" w:hAnsi="Arial" w:cs="Arial"/>
          <w:highlight w:val="yellow"/>
        </w:rPr>
      </w:pPr>
    </w:p>
    <w:p w:rsidR="009567BF" w:rsidRDefault="002E2B32">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9567BF" w:rsidRDefault="009567BF">
      <w:pPr>
        <w:numPr>
          <w:ilvl w:val="0"/>
          <w:numId w:val="1"/>
        </w:numPr>
        <w:ind w:left="0" w:right="-1" w:firstLine="284"/>
        <w:jc w:val="both"/>
        <w:rPr>
          <w:rFonts w:ascii="Arial" w:hAnsi="Arial" w:cs="Arial"/>
        </w:rPr>
      </w:pPr>
    </w:p>
    <w:p w:rsidR="009567BF" w:rsidRDefault="002E2B32">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9567BF" w:rsidRDefault="009567BF">
      <w:pPr>
        <w:numPr>
          <w:ilvl w:val="0"/>
          <w:numId w:val="1"/>
        </w:numPr>
        <w:ind w:left="0" w:right="-1" w:firstLine="284"/>
        <w:jc w:val="both"/>
        <w:rPr>
          <w:rFonts w:ascii="Arial" w:hAnsi="Arial" w:cs="Arial"/>
          <w:b/>
        </w:rPr>
      </w:pPr>
    </w:p>
    <w:p w:rsidR="009567BF" w:rsidRDefault="002E2B32">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9567BF" w:rsidRDefault="009567BF">
      <w:pPr>
        <w:numPr>
          <w:ilvl w:val="0"/>
          <w:numId w:val="1"/>
        </w:numPr>
        <w:ind w:left="0" w:right="-1" w:firstLine="284"/>
        <w:jc w:val="both"/>
        <w:rPr>
          <w:rFonts w:ascii="Arial" w:hAnsi="Arial" w:cs="Arial"/>
        </w:rPr>
      </w:pPr>
    </w:p>
    <w:p w:rsidR="009567BF" w:rsidRDefault="002E2B32">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9567BF" w:rsidRDefault="009567BF">
      <w:pPr>
        <w:numPr>
          <w:ilvl w:val="0"/>
          <w:numId w:val="1"/>
        </w:numPr>
        <w:ind w:left="0" w:right="-1" w:firstLine="284"/>
        <w:jc w:val="both"/>
        <w:rPr>
          <w:rFonts w:ascii="Arial" w:hAnsi="Arial" w:cs="Arial"/>
        </w:rPr>
      </w:pPr>
    </w:p>
    <w:p w:rsidR="009567BF" w:rsidRDefault="002E2B32">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9567BF" w:rsidRDefault="009567BF">
      <w:pPr>
        <w:numPr>
          <w:ilvl w:val="0"/>
          <w:numId w:val="1"/>
        </w:numPr>
        <w:ind w:left="0" w:right="-1" w:firstLine="284"/>
        <w:jc w:val="both"/>
        <w:rPr>
          <w:rFonts w:ascii="Arial" w:hAnsi="Arial" w:cs="Arial"/>
          <w:b/>
          <w:bCs/>
        </w:rPr>
      </w:pPr>
    </w:p>
    <w:p w:rsidR="009567BF" w:rsidRDefault="002E2B32">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9567BF" w:rsidRDefault="002E2B32">
      <w:pPr>
        <w:numPr>
          <w:ilvl w:val="0"/>
          <w:numId w:val="1"/>
        </w:numPr>
        <w:ind w:left="0" w:firstLine="284"/>
        <w:jc w:val="both"/>
        <w:rPr>
          <w:rFonts w:ascii="Arial" w:hAnsi="Arial" w:cs="Arial"/>
        </w:rPr>
      </w:pPr>
      <w:r>
        <w:br w:type="page"/>
      </w:r>
    </w:p>
    <w:p w:rsidR="009567BF" w:rsidRDefault="002E2B32">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9567BF" w:rsidRDefault="009567BF">
      <w:pPr>
        <w:jc w:val="center"/>
        <w:rPr>
          <w:rFonts w:ascii="Arial" w:hAnsi="Arial" w:cs="Arial"/>
          <w:b/>
          <w:bCs/>
        </w:rPr>
      </w:pPr>
    </w:p>
    <w:p w:rsidR="009567BF" w:rsidRDefault="009567BF">
      <w:pPr>
        <w:jc w:val="center"/>
        <w:rPr>
          <w:rFonts w:ascii="Arial" w:hAnsi="Arial" w:cs="Arial"/>
        </w:rPr>
      </w:pPr>
    </w:p>
    <w:p w:rsidR="009567BF" w:rsidRDefault="002E2B32">
      <w:pPr>
        <w:jc w:val="center"/>
        <w:rPr>
          <w:rFonts w:ascii="Arial" w:hAnsi="Arial" w:cs="Arial"/>
          <w:b/>
        </w:rPr>
      </w:pPr>
      <w:r>
        <w:rPr>
          <w:rFonts w:ascii="Arial" w:hAnsi="Arial" w:cs="Arial"/>
          <w:b/>
        </w:rPr>
        <w:t>MODELO DE DECLARAÇÕES DIVERSAS**</w:t>
      </w:r>
    </w:p>
    <w:p w:rsidR="009567BF" w:rsidRDefault="002E2B32">
      <w:pPr>
        <w:jc w:val="center"/>
        <w:rPr>
          <w:rFonts w:ascii="Arial" w:hAnsi="Arial" w:cs="Arial"/>
        </w:rPr>
      </w:pPr>
      <w:r>
        <w:rPr>
          <w:rFonts w:ascii="Arial" w:hAnsi="Arial" w:cs="Arial"/>
        </w:rPr>
        <w:t>(em papel timbrado da licitante)</w:t>
      </w:r>
    </w:p>
    <w:p w:rsidR="009567BF" w:rsidRDefault="009567BF">
      <w:pPr>
        <w:jc w:val="center"/>
        <w:rPr>
          <w:rFonts w:ascii="Arial" w:hAnsi="Arial" w:cs="Arial"/>
        </w:rPr>
      </w:pPr>
    </w:p>
    <w:p w:rsidR="009567BF" w:rsidRDefault="009567BF">
      <w:pPr>
        <w:jc w:val="center"/>
        <w:rPr>
          <w:rFonts w:ascii="Arial" w:hAnsi="Arial" w:cs="Arial"/>
        </w:rPr>
      </w:pPr>
    </w:p>
    <w:p w:rsidR="009567BF" w:rsidRDefault="002E2B32">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9567BF" w:rsidRDefault="009567BF">
      <w:pPr>
        <w:suppressAutoHyphens w:val="0"/>
        <w:jc w:val="both"/>
        <w:rPr>
          <w:rFonts w:ascii="Arial" w:hAnsi="Arial" w:cs="Arial"/>
          <w:lang w:eastAsia="pt-BR"/>
        </w:rPr>
      </w:pPr>
    </w:p>
    <w:p w:rsidR="009567BF" w:rsidRDefault="002E2B32">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9567BF" w:rsidRDefault="009567BF">
      <w:pPr>
        <w:ind w:firstLine="561"/>
        <w:jc w:val="both"/>
        <w:rPr>
          <w:rFonts w:ascii="Arial" w:hAnsi="Arial" w:cs="Arial"/>
        </w:rPr>
      </w:pPr>
    </w:p>
    <w:p w:rsidR="009567BF" w:rsidRDefault="009567BF">
      <w:pPr>
        <w:ind w:firstLine="561"/>
        <w:jc w:val="both"/>
        <w:rPr>
          <w:rFonts w:ascii="Arial" w:hAnsi="Arial" w:cs="Arial"/>
        </w:rPr>
      </w:pPr>
    </w:p>
    <w:p w:rsidR="009567BF" w:rsidRDefault="002E2B32">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9567BF" w:rsidRDefault="009567BF">
      <w:pPr>
        <w:ind w:firstLine="561"/>
        <w:jc w:val="both"/>
        <w:rPr>
          <w:rFonts w:ascii="Arial" w:hAnsi="Arial" w:cs="Arial"/>
        </w:rPr>
      </w:pPr>
    </w:p>
    <w:p w:rsidR="009567BF" w:rsidRDefault="002E2B32">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9567BF" w:rsidRDefault="002E2B32">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9567BF" w:rsidRDefault="002E2B32">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9567BF" w:rsidRDefault="002E2B32">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9567BF" w:rsidRDefault="002E2B32">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9567BF" w:rsidRDefault="002E2B32">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9567BF" w:rsidRDefault="002E2B32">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9567BF" w:rsidRDefault="009567BF">
      <w:pPr>
        <w:ind w:left="720"/>
        <w:jc w:val="both"/>
        <w:rPr>
          <w:rFonts w:ascii="Arial" w:hAnsi="Arial" w:cs="Arial"/>
        </w:rPr>
      </w:pPr>
    </w:p>
    <w:p w:rsidR="009567BF" w:rsidRDefault="009567BF">
      <w:pPr>
        <w:ind w:firstLine="561"/>
        <w:jc w:val="both"/>
        <w:rPr>
          <w:rFonts w:ascii="Arial" w:hAnsi="Arial" w:cs="Arial"/>
        </w:rPr>
      </w:pPr>
    </w:p>
    <w:p w:rsidR="009567BF" w:rsidRDefault="009567BF">
      <w:pPr>
        <w:ind w:firstLine="561"/>
        <w:jc w:val="both"/>
        <w:rPr>
          <w:rFonts w:ascii="Arial" w:hAnsi="Arial" w:cs="Arial"/>
        </w:rPr>
      </w:pPr>
    </w:p>
    <w:p w:rsidR="009567BF" w:rsidRDefault="009567BF">
      <w:pPr>
        <w:ind w:firstLine="561"/>
        <w:jc w:val="both"/>
        <w:rPr>
          <w:rFonts w:ascii="Arial" w:hAnsi="Arial" w:cs="Arial"/>
        </w:rPr>
      </w:pPr>
    </w:p>
    <w:p w:rsidR="009567BF" w:rsidRDefault="009567BF">
      <w:pPr>
        <w:ind w:firstLine="561"/>
        <w:jc w:val="both"/>
        <w:rPr>
          <w:rFonts w:ascii="Arial" w:hAnsi="Arial" w:cs="Arial"/>
        </w:rPr>
      </w:pPr>
    </w:p>
    <w:p w:rsidR="009567BF" w:rsidRDefault="002E2B32">
      <w:pPr>
        <w:ind w:firstLine="561"/>
        <w:jc w:val="center"/>
        <w:rPr>
          <w:rFonts w:ascii="Arial" w:hAnsi="Arial" w:cs="Arial"/>
        </w:rPr>
      </w:pPr>
      <w:r>
        <w:rPr>
          <w:rFonts w:ascii="Arial" w:hAnsi="Arial" w:cs="Arial"/>
        </w:rPr>
        <w:t>Local e data</w:t>
      </w:r>
    </w:p>
    <w:p w:rsidR="009567BF" w:rsidRDefault="009567BF">
      <w:pPr>
        <w:ind w:firstLine="561"/>
        <w:jc w:val="center"/>
        <w:rPr>
          <w:rFonts w:ascii="Arial" w:hAnsi="Arial" w:cs="Arial"/>
        </w:rPr>
      </w:pPr>
    </w:p>
    <w:p w:rsidR="009567BF" w:rsidRDefault="009567BF">
      <w:pPr>
        <w:ind w:firstLine="561"/>
        <w:jc w:val="center"/>
        <w:rPr>
          <w:rFonts w:ascii="Arial" w:hAnsi="Arial" w:cs="Arial"/>
        </w:rPr>
      </w:pPr>
    </w:p>
    <w:p w:rsidR="009567BF" w:rsidRDefault="009567BF">
      <w:pPr>
        <w:ind w:firstLine="561"/>
        <w:jc w:val="center"/>
        <w:rPr>
          <w:rFonts w:ascii="Arial" w:hAnsi="Arial" w:cs="Arial"/>
        </w:rPr>
      </w:pPr>
    </w:p>
    <w:p w:rsidR="009567BF" w:rsidRDefault="009567BF">
      <w:pPr>
        <w:ind w:firstLine="561"/>
        <w:jc w:val="center"/>
        <w:rPr>
          <w:rFonts w:ascii="Arial" w:hAnsi="Arial" w:cs="Arial"/>
        </w:rPr>
      </w:pPr>
    </w:p>
    <w:p w:rsidR="009567BF" w:rsidRDefault="002E2B32">
      <w:pPr>
        <w:ind w:firstLine="561"/>
        <w:jc w:val="center"/>
        <w:rPr>
          <w:rFonts w:ascii="Arial" w:hAnsi="Arial" w:cs="Arial"/>
        </w:rPr>
      </w:pPr>
      <w:r>
        <w:rPr>
          <w:rFonts w:ascii="Arial" w:hAnsi="Arial" w:cs="Arial"/>
        </w:rPr>
        <w:t>_______________________________________________</w:t>
      </w:r>
    </w:p>
    <w:p w:rsidR="009567BF" w:rsidRDefault="002E2B32">
      <w:pPr>
        <w:ind w:firstLine="561"/>
        <w:jc w:val="center"/>
        <w:rPr>
          <w:rFonts w:ascii="Arial" w:hAnsi="Arial" w:cs="Arial"/>
        </w:rPr>
      </w:pPr>
      <w:r>
        <w:rPr>
          <w:rFonts w:ascii="Arial" w:hAnsi="Arial" w:cs="Arial"/>
        </w:rPr>
        <w:t>Nome e assinatura do representante legal</w:t>
      </w:r>
    </w:p>
    <w:p w:rsidR="009567BF" w:rsidRDefault="009567BF">
      <w:pPr>
        <w:ind w:firstLine="561"/>
        <w:jc w:val="center"/>
        <w:rPr>
          <w:rFonts w:ascii="Arial" w:hAnsi="Arial" w:cs="Arial"/>
        </w:rPr>
      </w:pPr>
    </w:p>
    <w:p w:rsidR="009567BF" w:rsidRDefault="002E2B32">
      <w:pPr>
        <w:ind w:firstLine="561"/>
        <w:jc w:val="center"/>
        <w:rPr>
          <w:rFonts w:ascii="Arial" w:hAnsi="Arial" w:cs="Arial"/>
        </w:rPr>
      </w:pPr>
      <w:r>
        <w:br w:type="page"/>
      </w:r>
    </w:p>
    <w:p w:rsidR="009567BF" w:rsidRDefault="002E2B32">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9567BF" w:rsidRDefault="009567BF">
      <w:pPr>
        <w:ind w:firstLine="561"/>
        <w:jc w:val="center"/>
        <w:rPr>
          <w:rFonts w:ascii="Arial" w:hAnsi="Arial" w:cs="Arial"/>
          <w:b/>
        </w:rPr>
      </w:pPr>
    </w:p>
    <w:p w:rsidR="009567BF" w:rsidRDefault="002E2B32">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9567BF" w:rsidRDefault="009567BF">
      <w:pPr>
        <w:suppressAutoHyphens w:val="0"/>
        <w:rPr>
          <w:rFonts w:ascii="Arial" w:hAnsi="Arial" w:cs="Arial"/>
          <w:lang w:eastAsia="pt-BR"/>
        </w:rPr>
      </w:pPr>
    </w:p>
    <w:p w:rsidR="009567BF" w:rsidRDefault="009567BF">
      <w:pPr>
        <w:suppressAutoHyphens w:val="0"/>
        <w:rPr>
          <w:rFonts w:ascii="Arial" w:hAnsi="Arial" w:cs="Arial"/>
          <w:lang w:eastAsia="pt-BR"/>
        </w:rPr>
      </w:pPr>
    </w:p>
    <w:p w:rsidR="009567BF" w:rsidRDefault="002E2B32">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9567BF" w:rsidRDefault="002E2B32">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9567BF" w:rsidRDefault="009567BF">
      <w:pPr>
        <w:suppressAutoHyphens w:val="0"/>
        <w:jc w:val="both"/>
        <w:rPr>
          <w:rFonts w:ascii="Arial" w:hAnsi="Arial" w:cs="Arial"/>
          <w:lang w:eastAsia="pt-BR"/>
        </w:rPr>
      </w:pPr>
    </w:p>
    <w:p w:rsidR="009567BF" w:rsidRDefault="002E2B32">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9567BF" w:rsidRDefault="002E2B32">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9567BF" w:rsidRDefault="002E2B32">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9567BF" w:rsidRDefault="002E2B32">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9567BF" w:rsidRDefault="002E2B32">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9567BF" w:rsidRDefault="002E2B32">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9567BF" w:rsidRDefault="009567BF">
      <w:pPr>
        <w:suppressAutoHyphens w:val="0"/>
        <w:jc w:val="both"/>
        <w:rPr>
          <w:rFonts w:ascii="Arial" w:hAnsi="Arial" w:cs="Arial"/>
          <w:lang w:eastAsia="pt-BR"/>
        </w:rPr>
      </w:pPr>
    </w:p>
    <w:p w:rsidR="009567BF" w:rsidRDefault="002E2B32">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9567BF" w:rsidRDefault="009567BF">
      <w:pPr>
        <w:suppressAutoHyphens w:val="0"/>
        <w:jc w:val="both"/>
        <w:rPr>
          <w:rFonts w:ascii="Arial" w:hAnsi="Arial" w:cs="Arial"/>
          <w:lang w:eastAsia="pt-BR"/>
        </w:rPr>
      </w:pPr>
    </w:p>
    <w:p w:rsidR="009567BF" w:rsidRDefault="002E2B32">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9567BF" w:rsidRDefault="002E2B32">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9567BF" w:rsidRDefault="002E2B32">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9567BF" w:rsidRDefault="002E2B32">
      <w:pPr>
        <w:suppressAutoHyphens w:val="0"/>
        <w:jc w:val="both"/>
        <w:rPr>
          <w:rFonts w:ascii="Arial" w:hAnsi="Arial" w:cs="Arial"/>
          <w:lang w:eastAsia="pt-BR"/>
        </w:rPr>
      </w:pPr>
      <w:r>
        <w:rPr>
          <w:rFonts w:ascii="Arial" w:hAnsi="Arial" w:cs="Arial"/>
          <w:lang w:eastAsia="pt-BR"/>
        </w:rPr>
        <w:t xml:space="preserve">IV – no tocante a licitações e contratos: </w:t>
      </w:r>
    </w:p>
    <w:p w:rsidR="009567BF" w:rsidRDefault="002E2B32">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9567BF" w:rsidRDefault="002E2B32">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9567BF" w:rsidRDefault="002E2B32">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9567BF" w:rsidRDefault="002E2B32">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9567BF" w:rsidRDefault="002E2B32">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9567BF" w:rsidRDefault="002E2B32">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9567BF" w:rsidRDefault="002E2B32">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9567BF" w:rsidRDefault="002E2B32">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9567BF" w:rsidRDefault="009567BF">
      <w:pPr>
        <w:ind w:firstLine="561"/>
        <w:jc w:val="both"/>
        <w:rPr>
          <w:rFonts w:ascii="Arial" w:hAnsi="Arial" w:cs="Arial"/>
        </w:rPr>
      </w:pPr>
    </w:p>
    <w:p w:rsidR="009567BF" w:rsidRDefault="002E2B32">
      <w:pPr>
        <w:ind w:firstLine="561"/>
        <w:jc w:val="center"/>
        <w:rPr>
          <w:rFonts w:ascii="Arial" w:hAnsi="Arial" w:cs="Arial"/>
        </w:rPr>
      </w:pPr>
      <w:r>
        <w:rPr>
          <w:rFonts w:ascii="Arial" w:hAnsi="Arial" w:cs="Arial"/>
        </w:rPr>
        <w:t>Local e data</w:t>
      </w:r>
    </w:p>
    <w:p w:rsidR="009567BF" w:rsidRDefault="009567BF">
      <w:pPr>
        <w:ind w:firstLine="561"/>
        <w:jc w:val="center"/>
        <w:rPr>
          <w:rFonts w:ascii="Arial" w:hAnsi="Arial" w:cs="Arial"/>
        </w:rPr>
      </w:pPr>
    </w:p>
    <w:p w:rsidR="009567BF" w:rsidRDefault="009567BF">
      <w:pPr>
        <w:ind w:firstLine="561"/>
        <w:jc w:val="center"/>
        <w:rPr>
          <w:rFonts w:ascii="Arial" w:hAnsi="Arial" w:cs="Arial"/>
        </w:rPr>
      </w:pPr>
    </w:p>
    <w:p w:rsidR="009567BF" w:rsidRDefault="002E2B32">
      <w:pPr>
        <w:ind w:firstLine="561"/>
        <w:jc w:val="center"/>
        <w:rPr>
          <w:rFonts w:ascii="Arial" w:hAnsi="Arial" w:cs="Arial"/>
        </w:rPr>
      </w:pPr>
      <w:r>
        <w:rPr>
          <w:rFonts w:ascii="Arial" w:hAnsi="Arial" w:cs="Arial"/>
        </w:rPr>
        <w:t>_______________________________________________</w:t>
      </w:r>
    </w:p>
    <w:p w:rsidR="009567BF" w:rsidRDefault="002E2B32">
      <w:pPr>
        <w:ind w:firstLine="561"/>
        <w:jc w:val="center"/>
        <w:rPr>
          <w:rFonts w:ascii="Arial" w:hAnsi="Arial" w:cs="Arial"/>
        </w:rPr>
      </w:pPr>
      <w:r>
        <w:rPr>
          <w:rFonts w:ascii="Arial" w:hAnsi="Arial" w:cs="Arial"/>
        </w:rPr>
        <w:t>Nome e assinatura do representante legal</w:t>
      </w:r>
      <w:r>
        <w:br w:type="page"/>
      </w:r>
    </w:p>
    <w:p w:rsidR="009567BF" w:rsidRDefault="002E2B32">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9567BF" w:rsidRDefault="002E2B32">
      <w:pPr>
        <w:jc w:val="center"/>
        <w:rPr>
          <w:rFonts w:ascii="Arial" w:hAnsi="Arial" w:cs="Arial"/>
          <w:b/>
          <w:bCs/>
        </w:rPr>
      </w:pPr>
      <w:r>
        <w:rPr>
          <w:rFonts w:ascii="Arial" w:hAnsi="Arial" w:cs="Arial"/>
        </w:rPr>
        <w:t>====================================================================================</w:t>
      </w:r>
    </w:p>
    <w:p w:rsidR="009567BF" w:rsidRDefault="002E2B32">
      <w:pPr>
        <w:jc w:val="center"/>
        <w:rPr>
          <w:rFonts w:ascii="Arial" w:hAnsi="Arial" w:cs="Arial"/>
          <w:b/>
          <w:bCs/>
        </w:rPr>
      </w:pPr>
      <w:r>
        <w:rPr>
          <w:rFonts w:ascii="Arial" w:hAnsi="Arial" w:cs="Arial"/>
          <w:b/>
          <w:bCs/>
        </w:rPr>
        <w:t xml:space="preserve">DECLARAÇÃO DE ENQUADRAMENTO COMO MICROEMPRESA (ME) </w:t>
      </w:r>
    </w:p>
    <w:p w:rsidR="009567BF" w:rsidRDefault="002E2B32">
      <w:pPr>
        <w:jc w:val="center"/>
        <w:rPr>
          <w:rFonts w:ascii="Arial" w:hAnsi="Arial" w:cs="Arial"/>
        </w:rPr>
      </w:pPr>
      <w:r>
        <w:rPr>
          <w:rFonts w:ascii="Arial" w:hAnsi="Arial" w:cs="Arial"/>
          <w:b/>
          <w:bCs/>
        </w:rPr>
        <w:t>OU EMPRESA DE PEQUENO PORTE (EPP)</w:t>
      </w:r>
    </w:p>
    <w:p w:rsidR="009567BF" w:rsidRDefault="002E2B32">
      <w:pPr>
        <w:jc w:val="center"/>
        <w:rPr>
          <w:rFonts w:ascii="Arial" w:hAnsi="Arial" w:cs="Arial"/>
          <w:b/>
          <w:bCs/>
        </w:rPr>
      </w:pPr>
      <w:r>
        <w:rPr>
          <w:rFonts w:ascii="Arial" w:hAnsi="Arial" w:cs="Arial"/>
        </w:rPr>
        <w:t>====================================================================================</w:t>
      </w:r>
    </w:p>
    <w:p w:rsidR="009567BF" w:rsidRDefault="009567BF">
      <w:pPr>
        <w:pStyle w:val="Recuodecorpodetexto"/>
        <w:widowControl w:val="0"/>
        <w:overflowPunct w:val="0"/>
        <w:spacing w:line="240" w:lineRule="auto"/>
        <w:rPr>
          <w:color w:val="auto"/>
          <w:sz w:val="20"/>
          <w:szCs w:val="20"/>
        </w:rPr>
      </w:pPr>
    </w:p>
    <w:p w:rsidR="009567BF" w:rsidRDefault="009567BF">
      <w:pPr>
        <w:pStyle w:val="Recuodecorpodetexto"/>
        <w:widowControl w:val="0"/>
        <w:overflowPunct w:val="0"/>
        <w:spacing w:line="240" w:lineRule="auto"/>
        <w:rPr>
          <w:color w:val="auto"/>
          <w:sz w:val="20"/>
          <w:szCs w:val="20"/>
        </w:rPr>
      </w:pPr>
    </w:p>
    <w:p w:rsidR="009567BF" w:rsidRDefault="009567BF">
      <w:pPr>
        <w:pStyle w:val="Recuodecorpodetexto"/>
        <w:widowControl w:val="0"/>
        <w:overflowPunct w:val="0"/>
        <w:spacing w:line="240" w:lineRule="auto"/>
        <w:rPr>
          <w:color w:val="auto"/>
          <w:sz w:val="20"/>
          <w:szCs w:val="20"/>
        </w:rPr>
      </w:pPr>
    </w:p>
    <w:p w:rsidR="009567BF" w:rsidRDefault="009567BF">
      <w:pPr>
        <w:pStyle w:val="Recuodecorpodetexto"/>
        <w:widowControl w:val="0"/>
        <w:overflowPunct w:val="0"/>
        <w:spacing w:line="240" w:lineRule="auto"/>
        <w:rPr>
          <w:color w:val="auto"/>
          <w:sz w:val="20"/>
          <w:szCs w:val="20"/>
        </w:rPr>
      </w:pPr>
    </w:p>
    <w:p w:rsidR="009567BF" w:rsidRDefault="009567BF">
      <w:pPr>
        <w:pStyle w:val="Recuodecorpodetexto"/>
        <w:widowControl w:val="0"/>
        <w:overflowPunct w:val="0"/>
        <w:spacing w:line="240" w:lineRule="auto"/>
        <w:rPr>
          <w:color w:val="auto"/>
          <w:sz w:val="20"/>
          <w:szCs w:val="20"/>
        </w:rPr>
      </w:pPr>
    </w:p>
    <w:p w:rsidR="009567BF" w:rsidRDefault="009567BF">
      <w:pPr>
        <w:pStyle w:val="Recuodecorpodetexto"/>
        <w:widowControl w:val="0"/>
        <w:overflowPunct w:val="0"/>
        <w:spacing w:line="240" w:lineRule="auto"/>
        <w:textAlignment w:val="auto"/>
        <w:rPr>
          <w:color w:val="auto"/>
          <w:sz w:val="20"/>
          <w:szCs w:val="20"/>
        </w:rPr>
      </w:pPr>
    </w:p>
    <w:p w:rsidR="009567BF" w:rsidRDefault="009567BF">
      <w:pPr>
        <w:pStyle w:val="Recuodecorpodetexto"/>
        <w:rPr>
          <w:color w:val="auto"/>
          <w:sz w:val="20"/>
          <w:szCs w:val="20"/>
        </w:rPr>
      </w:pPr>
    </w:p>
    <w:p w:rsidR="009567BF" w:rsidRDefault="009567BF">
      <w:pPr>
        <w:rPr>
          <w:rFonts w:ascii="Arial" w:hAnsi="Arial" w:cs="Arial"/>
        </w:rPr>
      </w:pPr>
    </w:p>
    <w:p w:rsidR="009567BF" w:rsidRDefault="009567BF">
      <w:pPr>
        <w:rPr>
          <w:rFonts w:ascii="Arial" w:hAnsi="Arial" w:cs="Arial"/>
        </w:rPr>
      </w:pPr>
    </w:p>
    <w:p w:rsidR="009567BF" w:rsidRDefault="009567BF">
      <w:pPr>
        <w:rPr>
          <w:rFonts w:ascii="Arial" w:hAnsi="Arial" w:cs="Arial"/>
        </w:rPr>
      </w:pPr>
    </w:p>
    <w:p w:rsidR="009567BF" w:rsidRDefault="009567BF">
      <w:pPr>
        <w:rPr>
          <w:rFonts w:ascii="Arial" w:hAnsi="Arial" w:cs="Arial"/>
        </w:rPr>
      </w:pPr>
    </w:p>
    <w:p w:rsidR="009567BF" w:rsidRDefault="009567BF">
      <w:pPr>
        <w:rPr>
          <w:rFonts w:ascii="Arial" w:hAnsi="Arial" w:cs="Arial"/>
        </w:rPr>
      </w:pPr>
    </w:p>
    <w:p w:rsidR="009567BF" w:rsidRDefault="009567BF">
      <w:pPr>
        <w:rPr>
          <w:rFonts w:ascii="Arial" w:hAnsi="Arial" w:cs="Arial"/>
        </w:rPr>
      </w:pPr>
    </w:p>
    <w:p w:rsidR="009567BF" w:rsidRDefault="009567BF">
      <w:pPr>
        <w:rPr>
          <w:rFonts w:ascii="Arial" w:hAnsi="Arial" w:cs="Arial"/>
        </w:rPr>
      </w:pPr>
    </w:p>
    <w:p w:rsidR="009567BF" w:rsidRDefault="002E2B32">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9567BF" w:rsidRDefault="009567BF">
      <w:pPr>
        <w:jc w:val="both"/>
        <w:rPr>
          <w:rFonts w:ascii="Arial" w:hAnsi="Arial" w:cs="Arial"/>
        </w:rPr>
      </w:pPr>
    </w:p>
    <w:p w:rsidR="009567BF" w:rsidRDefault="009567BF">
      <w:pPr>
        <w:jc w:val="both"/>
        <w:rPr>
          <w:rFonts w:ascii="Arial" w:hAnsi="Arial" w:cs="Arial"/>
        </w:rPr>
      </w:pPr>
    </w:p>
    <w:p w:rsidR="009567BF" w:rsidRDefault="009567BF">
      <w:pPr>
        <w:jc w:val="both"/>
        <w:rPr>
          <w:rFonts w:ascii="Arial" w:hAnsi="Arial" w:cs="Arial"/>
        </w:rPr>
      </w:pPr>
    </w:p>
    <w:p w:rsidR="009567BF" w:rsidRDefault="009567BF">
      <w:pPr>
        <w:jc w:val="both"/>
        <w:rPr>
          <w:rFonts w:ascii="Arial" w:hAnsi="Arial" w:cs="Arial"/>
        </w:rPr>
      </w:pPr>
    </w:p>
    <w:p w:rsidR="009567BF" w:rsidRDefault="009567BF">
      <w:pPr>
        <w:ind w:firstLine="561"/>
        <w:jc w:val="both"/>
        <w:rPr>
          <w:rFonts w:ascii="Arial" w:hAnsi="Arial" w:cs="Arial"/>
        </w:rPr>
      </w:pPr>
    </w:p>
    <w:p w:rsidR="009567BF" w:rsidRDefault="002E2B32">
      <w:pPr>
        <w:ind w:firstLine="561"/>
        <w:jc w:val="center"/>
        <w:rPr>
          <w:rFonts w:ascii="Arial" w:hAnsi="Arial" w:cs="Arial"/>
        </w:rPr>
      </w:pPr>
      <w:r>
        <w:rPr>
          <w:rFonts w:ascii="Arial" w:hAnsi="Arial" w:cs="Arial"/>
        </w:rPr>
        <w:t>Local e data</w:t>
      </w:r>
    </w:p>
    <w:p w:rsidR="009567BF" w:rsidRDefault="009567BF">
      <w:pPr>
        <w:ind w:firstLine="561"/>
        <w:jc w:val="center"/>
        <w:rPr>
          <w:rFonts w:ascii="Arial" w:hAnsi="Arial" w:cs="Arial"/>
        </w:rPr>
      </w:pPr>
    </w:p>
    <w:p w:rsidR="009567BF" w:rsidRDefault="009567BF">
      <w:pPr>
        <w:ind w:firstLine="561"/>
        <w:jc w:val="center"/>
        <w:rPr>
          <w:rFonts w:ascii="Arial" w:hAnsi="Arial" w:cs="Arial"/>
        </w:rPr>
      </w:pPr>
    </w:p>
    <w:p w:rsidR="009567BF" w:rsidRDefault="009567BF">
      <w:pPr>
        <w:ind w:firstLine="561"/>
        <w:jc w:val="center"/>
        <w:rPr>
          <w:rFonts w:ascii="Arial" w:hAnsi="Arial" w:cs="Arial"/>
        </w:rPr>
      </w:pPr>
    </w:p>
    <w:p w:rsidR="009567BF" w:rsidRDefault="009567BF">
      <w:pPr>
        <w:ind w:firstLine="561"/>
        <w:jc w:val="center"/>
        <w:rPr>
          <w:rFonts w:ascii="Arial" w:hAnsi="Arial" w:cs="Arial"/>
        </w:rPr>
      </w:pPr>
    </w:p>
    <w:p w:rsidR="009567BF" w:rsidRDefault="002E2B32">
      <w:pPr>
        <w:ind w:firstLine="561"/>
        <w:jc w:val="center"/>
        <w:rPr>
          <w:rFonts w:ascii="Arial" w:hAnsi="Arial" w:cs="Arial"/>
        </w:rPr>
      </w:pPr>
      <w:r>
        <w:rPr>
          <w:rFonts w:ascii="Arial" w:hAnsi="Arial" w:cs="Arial"/>
        </w:rPr>
        <w:t>_______________________________________________</w:t>
      </w:r>
    </w:p>
    <w:p w:rsidR="009567BF" w:rsidRDefault="002E2B32">
      <w:pPr>
        <w:ind w:firstLine="561"/>
        <w:jc w:val="center"/>
        <w:rPr>
          <w:rFonts w:ascii="Arial" w:hAnsi="Arial" w:cs="Arial"/>
        </w:rPr>
      </w:pPr>
      <w:r>
        <w:rPr>
          <w:rFonts w:ascii="Arial" w:hAnsi="Arial" w:cs="Arial"/>
        </w:rPr>
        <w:t>Nome e assinatura do representante legal</w:t>
      </w:r>
    </w:p>
    <w:p w:rsidR="009567BF" w:rsidRDefault="009567BF">
      <w:pPr>
        <w:jc w:val="center"/>
        <w:rPr>
          <w:rFonts w:ascii="Arial" w:hAnsi="Arial" w:cs="Arial"/>
        </w:rPr>
      </w:pPr>
    </w:p>
    <w:p w:rsidR="009567BF" w:rsidRDefault="002E2B32">
      <w:pPr>
        <w:rPr>
          <w:rFonts w:ascii="Arial" w:hAnsi="Arial" w:cs="Arial"/>
        </w:rPr>
      </w:pPr>
      <w:r>
        <w:br w:type="page"/>
      </w:r>
    </w:p>
    <w:p w:rsidR="009567BF" w:rsidRDefault="002E2B32">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9567BF" w:rsidRDefault="002E2B32">
      <w:pPr>
        <w:tabs>
          <w:tab w:val="left" w:pos="284"/>
        </w:tabs>
        <w:jc w:val="both"/>
        <w:rPr>
          <w:rFonts w:ascii="Arial" w:hAnsi="Arial" w:cs="Arial"/>
        </w:rPr>
      </w:pPr>
      <w:r>
        <w:rPr>
          <w:rFonts w:ascii="Arial" w:hAnsi="Arial" w:cs="Arial"/>
        </w:rPr>
        <w:t>===================================================================================</w:t>
      </w:r>
    </w:p>
    <w:p w:rsidR="009567BF" w:rsidRDefault="002E2B32">
      <w:pPr>
        <w:tabs>
          <w:tab w:val="left" w:pos="284"/>
        </w:tabs>
        <w:jc w:val="center"/>
        <w:rPr>
          <w:rFonts w:ascii="Arial" w:hAnsi="Arial" w:cs="Arial"/>
          <w:b/>
        </w:rPr>
      </w:pPr>
      <w:r>
        <w:rPr>
          <w:rFonts w:ascii="Arial" w:hAnsi="Arial" w:cs="Arial"/>
          <w:b/>
        </w:rPr>
        <w:t>MODELO DE PROPOSTA</w:t>
      </w:r>
    </w:p>
    <w:p w:rsidR="009567BF" w:rsidRDefault="002E2B32">
      <w:pPr>
        <w:tabs>
          <w:tab w:val="left" w:pos="284"/>
        </w:tabs>
        <w:jc w:val="both"/>
        <w:rPr>
          <w:rFonts w:ascii="Arial" w:hAnsi="Arial" w:cs="Arial"/>
        </w:rPr>
      </w:pPr>
      <w:r>
        <w:rPr>
          <w:rFonts w:ascii="Arial" w:hAnsi="Arial" w:cs="Arial"/>
        </w:rPr>
        <w:t>===================================================================================</w:t>
      </w:r>
    </w:p>
    <w:p w:rsidR="009567BF" w:rsidRDefault="009567BF">
      <w:pPr>
        <w:tabs>
          <w:tab w:val="left" w:pos="284"/>
        </w:tabs>
        <w:jc w:val="both"/>
        <w:rPr>
          <w:rFonts w:ascii="Arial" w:hAnsi="Arial" w:cs="Arial"/>
        </w:rPr>
      </w:pPr>
    </w:p>
    <w:p w:rsidR="009567BF" w:rsidRDefault="009567BF">
      <w:pPr>
        <w:tabs>
          <w:tab w:val="left" w:pos="284"/>
        </w:tabs>
        <w:jc w:val="both"/>
        <w:rPr>
          <w:rFonts w:ascii="Arial" w:hAnsi="Arial" w:cs="Arial"/>
        </w:rPr>
      </w:pPr>
    </w:p>
    <w:p w:rsidR="009567BF" w:rsidRDefault="002E2B32">
      <w:pPr>
        <w:pStyle w:val="Corpodetexto31"/>
        <w:tabs>
          <w:tab w:val="left" w:pos="284"/>
        </w:tabs>
        <w:rPr>
          <w:b/>
          <w:color w:val="auto"/>
        </w:rPr>
      </w:pPr>
      <w:r>
        <w:rPr>
          <w:b/>
          <w:color w:val="auto"/>
        </w:rPr>
        <w:t>EMPRESA:</w:t>
      </w:r>
    </w:p>
    <w:p w:rsidR="009567BF" w:rsidRDefault="002E2B32">
      <w:pPr>
        <w:tabs>
          <w:tab w:val="left" w:pos="284"/>
        </w:tabs>
        <w:jc w:val="both"/>
        <w:rPr>
          <w:rFonts w:ascii="Arial" w:hAnsi="Arial" w:cs="Arial"/>
        </w:rPr>
      </w:pPr>
      <w:r>
        <w:rPr>
          <w:rFonts w:ascii="Arial" w:hAnsi="Arial" w:cs="Arial"/>
        </w:rPr>
        <w:t>Razão Social:</w:t>
      </w:r>
    </w:p>
    <w:p w:rsidR="009567BF" w:rsidRDefault="002E2B3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9567BF" w:rsidRDefault="002E2B32">
      <w:pPr>
        <w:tabs>
          <w:tab w:val="left" w:pos="284"/>
        </w:tabs>
        <w:jc w:val="both"/>
        <w:rPr>
          <w:rFonts w:ascii="Arial" w:hAnsi="Arial" w:cs="Arial"/>
        </w:rPr>
      </w:pPr>
      <w:r>
        <w:rPr>
          <w:rFonts w:ascii="Arial" w:hAnsi="Arial" w:cs="Arial"/>
        </w:rPr>
        <w:t>Endereço:</w:t>
      </w:r>
      <w:r>
        <w:rPr>
          <w:rFonts w:ascii="Arial" w:hAnsi="Arial" w:cs="Arial"/>
        </w:rPr>
        <w:tab/>
      </w:r>
    </w:p>
    <w:p w:rsidR="009567BF" w:rsidRDefault="002E2B32">
      <w:pPr>
        <w:pStyle w:val="Corpodetexto21"/>
        <w:tabs>
          <w:tab w:val="left" w:pos="284"/>
        </w:tabs>
        <w:rPr>
          <w:b w:val="0"/>
          <w:sz w:val="20"/>
        </w:rPr>
      </w:pPr>
      <w:r>
        <w:rPr>
          <w:b w:val="0"/>
          <w:sz w:val="20"/>
        </w:rPr>
        <w:t>Telefone:</w:t>
      </w:r>
    </w:p>
    <w:p w:rsidR="009567BF" w:rsidRDefault="002E2B32">
      <w:pPr>
        <w:pStyle w:val="Corpodetexto21"/>
        <w:tabs>
          <w:tab w:val="left" w:pos="284"/>
        </w:tabs>
        <w:rPr>
          <w:b w:val="0"/>
          <w:sz w:val="20"/>
        </w:rPr>
      </w:pPr>
      <w:r>
        <w:rPr>
          <w:b w:val="0"/>
          <w:sz w:val="20"/>
        </w:rPr>
        <w:t xml:space="preserve">Email Comercial: </w:t>
      </w:r>
    </w:p>
    <w:p w:rsidR="009567BF" w:rsidRDefault="002E2B32">
      <w:pPr>
        <w:tabs>
          <w:tab w:val="left" w:pos="567"/>
        </w:tabs>
        <w:jc w:val="both"/>
        <w:rPr>
          <w:rFonts w:ascii="Arial" w:hAnsi="Arial" w:cs="Arial"/>
        </w:rPr>
      </w:pPr>
      <w:r>
        <w:rPr>
          <w:rFonts w:ascii="Arial" w:hAnsi="Arial" w:cs="Arial"/>
        </w:rPr>
        <w:tab/>
        <w:t>Porte: ( ) Microempresa ( ) Empresa de Pequeno Porte ( ) Outros</w:t>
      </w:r>
    </w:p>
    <w:p w:rsidR="009567BF" w:rsidRDefault="009567BF">
      <w:pPr>
        <w:tabs>
          <w:tab w:val="left" w:pos="284"/>
        </w:tabs>
        <w:jc w:val="both"/>
        <w:rPr>
          <w:rFonts w:ascii="Arial" w:hAnsi="Arial" w:cs="Arial"/>
        </w:rPr>
      </w:pPr>
    </w:p>
    <w:p w:rsidR="009567BF" w:rsidRDefault="009567BF">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32"/>
        <w:gridCol w:w="863"/>
        <w:gridCol w:w="4533"/>
        <w:gridCol w:w="1416"/>
        <w:gridCol w:w="1704"/>
      </w:tblGrid>
      <w:tr w:rsidR="009567BF">
        <w:trPr>
          <w:trHeight w:val="283"/>
          <w:jc w:val="center"/>
        </w:trPr>
        <w:tc>
          <w:tcPr>
            <w:tcW w:w="567" w:type="dxa"/>
            <w:tcBorders>
              <w:top w:val="single" w:sz="4" w:space="0" w:color="000000"/>
              <w:left w:val="single" w:sz="4" w:space="0" w:color="000000"/>
              <w:bottom w:val="single" w:sz="4" w:space="0" w:color="000000"/>
            </w:tcBorders>
            <w:vAlign w:val="center"/>
          </w:tcPr>
          <w:p w:rsidR="009567BF" w:rsidRDefault="002E2B32">
            <w:pPr>
              <w:pStyle w:val="Contedodatabela"/>
              <w:widowControl w:val="0"/>
              <w:tabs>
                <w:tab w:val="left" w:pos="284"/>
              </w:tabs>
              <w:jc w:val="center"/>
              <w:rPr>
                <w:rFonts w:ascii="Arial" w:hAnsi="Arial" w:cs="Arial"/>
                <w:b/>
              </w:rPr>
            </w:pPr>
            <w:r>
              <w:rPr>
                <w:rFonts w:ascii="Arial" w:hAnsi="Arial" w:cs="Arial"/>
                <w:b/>
              </w:rPr>
              <w:t>Item</w:t>
            </w:r>
          </w:p>
        </w:tc>
        <w:tc>
          <w:tcPr>
            <w:tcW w:w="832" w:type="dxa"/>
            <w:tcBorders>
              <w:top w:val="single" w:sz="4" w:space="0" w:color="000000"/>
              <w:left w:val="single" w:sz="4" w:space="0" w:color="000000"/>
              <w:bottom w:val="single" w:sz="4" w:space="0" w:color="000000"/>
            </w:tcBorders>
            <w:vAlign w:val="center"/>
          </w:tcPr>
          <w:p w:rsidR="009567BF" w:rsidRDefault="002E2B32">
            <w:pPr>
              <w:pStyle w:val="Contedodatabela"/>
              <w:widowControl w:val="0"/>
              <w:tabs>
                <w:tab w:val="left" w:pos="284"/>
              </w:tabs>
              <w:jc w:val="center"/>
              <w:rPr>
                <w:rFonts w:ascii="Arial" w:hAnsi="Arial" w:cs="Arial"/>
                <w:b/>
              </w:rPr>
            </w:pPr>
            <w:r>
              <w:rPr>
                <w:rFonts w:ascii="Arial" w:hAnsi="Arial" w:cs="Arial"/>
                <w:b/>
              </w:rPr>
              <w:t>Quant.</w:t>
            </w:r>
          </w:p>
        </w:tc>
        <w:tc>
          <w:tcPr>
            <w:tcW w:w="863" w:type="dxa"/>
            <w:tcBorders>
              <w:top w:val="single" w:sz="4" w:space="0" w:color="000000"/>
              <w:left w:val="single" w:sz="4" w:space="0" w:color="000000"/>
              <w:bottom w:val="single" w:sz="4" w:space="0" w:color="000000"/>
            </w:tcBorders>
            <w:vAlign w:val="center"/>
          </w:tcPr>
          <w:p w:rsidR="009567BF" w:rsidRDefault="002E2B32">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9567BF" w:rsidRDefault="002E2B32">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9567BF" w:rsidRDefault="002E2B32">
            <w:pPr>
              <w:pStyle w:val="Contedodatabela"/>
              <w:widowControl w:val="0"/>
              <w:tabs>
                <w:tab w:val="left" w:pos="284"/>
              </w:tabs>
              <w:jc w:val="center"/>
              <w:rPr>
                <w:rFonts w:ascii="Arial" w:hAnsi="Arial" w:cs="Arial"/>
                <w:b/>
              </w:rPr>
            </w:pPr>
            <w:r>
              <w:rPr>
                <w:rFonts w:ascii="Arial" w:hAnsi="Arial" w:cs="Arial"/>
                <w:b/>
              </w:rPr>
              <w:t>Valor Unitário</w:t>
            </w:r>
          </w:p>
        </w:tc>
        <w:tc>
          <w:tcPr>
            <w:tcW w:w="1704" w:type="dxa"/>
            <w:tcBorders>
              <w:top w:val="single" w:sz="4" w:space="0" w:color="000000"/>
              <w:left w:val="single" w:sz="4" w:space="0" w:color="000000"/>
              <w:bottom w:val="single" w:sz="4" w:space="0" w:color="000000"/>
              <w:right w:val="single" w:sz="4" w:space="0" w:color="000000"/>
            </w:tcBorders>
            <w:vAlign w:val="center"/>
          </w:tcPr>
          <w:p w:rsidR="009567BF" w:rsidRDefault="002E2B32">
            <w:pPr>
              <w:pStyle w:val="Contedodatabela"/>
              <w:widowControl w:val="0"/>
              <w:tabs>
                <w:tab w:val="left" w:pos="284"/>
              </w:tabs>
              <w:jc w:val="center"/>
              <w:rPr>
                <w:rFonts w:ascii="Arial" w:hAnsi="Arial" w:cs="Arial"/>
                <w:b/>
              </w:rPr>
            </w:pPr>
            <w:r>
              <w:rPr>
                <w:rFonts w:ascii="Arial" w:hAnsi="Arial" w:cs="Arial"/>
                <w:b/>
              </w:rPr>
              <w:t>Valor Total</w:t>
            </w:r>
          </w:p>
        </w:tc>
      </w:tr>
      <w:tr w:rsidR="009567BF">
        <w:trPr>
          <w:trHeight w:val="283"/>
          <w:jc w:val="center"/>
        </w:trPr>
        <w:tc>
          <w:tcPr>
            <w:tcW w:w="567" w:type="dxa"/>
            <w:tcBorders>
              <w:top w:val="single" w:sz="4" w:space="0" w:color="000000"/>
              <w:left w:val="single" w:sz="4" w:space="0" w:color="000000"/>
              <w:bottom w:val="single" w:sz="4" w:space="0" w:color="000000"/>
            </w:tcBorders>
            <w:vAlign w:val="center"/>
          </w:tcPr>
          <w:p w:rsidR="009567BF" w:rsidRDefault="009567BF">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9567BF" w:rsidRDefault="009567BF">
            <w:pPr>
              <w:widowControl w:val="0"/>
              <w:tabs>
                <w:tab w:val="left" w:pos="284"/>
              </w:tabs>
              <w:ind w:hanging="2"/>
              <w:jc w:val="center"/>
              <w:rPr>
                <w:rFonts w:ascii="Arial" w:eastAsia="Arial" w:hAnsi="Arial" w:cs="Arial"/>
              </w:rPr>
            </w:pPr>
          </w:p>
        </w:tc>
        <w:tc>
          <w:tcPr>
            <w:tcW w:w="863" w:type="dxa"/>
            <w:tcBorders>
              <w:top w:val="single" w:sz="4" w:space="0" w:color="000000"/>
              <w:left w:val="single" w:sz="4" w:space="0" w:color="000000"/>
              <w:bottom w:val="single" w:sz="4" w:space="0" w:color="000000"/>
            </w:tcBorders>
            <w:vAlign w:val="center"/>
          </w:tcPr>
          <w:p w:rsidR="009567BF" w:rsidRDefault="009567BF">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9567BF" w:rsidRDefault="009567BF">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9567BF" w:rsidRDefault="009567BF">
            <w:pPr>
              <w:widowControl w:val="0"/>
              <w:tabs>
                <w:tab w:val="left" w:pos="284"/>
              </w:tabs>
              <w:ind w:hanging="2"/>
              <w:jc w:val="center"/>
              <w:rPr>
                <w:rFonts w:ascii="Arial" w:eastAsia="Arial" w:hAnsi="Arial" w:cs="Arial"/>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567BF" w:rsidRDefault="009567BF">
            <w:pPr>
              <w:widowControl w:val="0"/>
              <w:tabs>
                <w:tab w:val="left" w:pos="284"/>
              </w:tabs>
              <w:ind w:hanging="2"/>
              <w:jc w:val="center"/>
              <w:rPr>
                <w:rFonts w:ascii="Arial" w:eastAsia="Arial" w:hAnsi="Arial" w:cs="Arial"/>
              </w:rPr>
            </w:pPr>
          </w:p>
        </w:tc>
      </w:tr>
      <w:tr w:rsidR="009567BF">
        <w:trPr>
          <w:trHeight w:val="283"/>
          <w:jc w:val="center"/>
        </w:trPr>
        <w:tc>
          <w:tcPr>
            <w:tcW w:w="567" w:type="dxa"/>
            <w:tcBorders>
              <w:top w:val="single" w:sz="4" w:space="0" w:color="000000"/>
              <w:left w:val="single" w:sz="4" w:space="0" w:color="000000"/>
              <w:bottom w:val="single" w:sz="4" w:space="0" w:color="000000"/>
            </w:tcBorders>
            <w:vAlign w:val="center"/>
          </w:tcPr>
          <w:p w:rsidR="009567BF" w:rsidRDefault="009567BF">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9567BF" w:rsidRDefault="009567BF">
            <w:pPr>
              <w:widowControl w:val="0"/>
              <w:tabs>
                <w:tab w:val="left" w:pos="284"/>
              </w:tabs>
              <w:ind w:hanging="2"/>
              <w:jc w:val="center"/>
              <w:rPr>
                <w:rFonts w:ascii="Arial" w:eastAsia="Arial" w:hAnsi="Arial" w:cs="Arial"/>
              </w:rPr>
            </w:pPr>
          </w:p>
        </w:tc>
        <w:tc>
          <w:tcPr>
            <w:tcW w:w="863" w:type="dxa"/>
            <w:tcBorders>
              <w:top w:val="single" w:sz="4" w:space="0" w:color="000000"/>
              <w:left w:val="single" w:sz="4" w:space="0" w:color="000000"/>
              <w:bottom w:val="single" w:sz="4" w:space="0" w:color="000000"/>
            </w:tcBorders>
            <w:vAlign w:val="center"/>
          </w:tcPr>
          <w:p w:rsidR="009567BF" w:rsidRDefault="009567BF">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9567BF" w:rsidRDefault="009567BF">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9567BF" w:rsidRDefault="009567BF">
            <w:pPr>
              <w:widowControl w:val="0"/>
              <w:tabs>
                <w:tab w:val="left" w:pos="284"/>
              </w:tabs>
              <w:ind w:hanging="2"/>
              <w:jc w:val="center"/>
              <w:rPr>
                <w:rFonts w:ascii="Arial" w:eastAsia="Arial" w:hAnsi="Arial" w:cs="Arial"/>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567BF" w:rsidRDefault="009567BF">
            <w:pPr>
              <w:widowControl w:val="0"/>
              <w:tabs>
                <w:tab w:val="left" w:pos="284"/>
              </w:tabs>
              <w:ind w:hanging="2"/>
              <w:jc w:val="center"/>
              <w:rPr>
                <w:rFonts w:ascii="Arial" w:eastAsia="Arial" w:hAnsi="Arial" w:cs="Arial"/>
              </w:rPr>
            </w:pPr>
          </w:p>
        </w:tc>
      </w:tr>
    </w:tbl>
    <w:p w:rsidR="009567BF" w:rsidRDefault="009567BF">
      <w:pPr>
        <w:tabs>
          <w:tab w:val="left" w:pos="284"/>
        </w:tabs>
        <w:jc w:val="both"/>
        <w:rPr>
          <w:rFonts w:ascii="Arial" w:hAnsi="Arial" w:cs="Arial"/>
        </w:rPr>
      </w:pPr>
    </w:p>
    <w:p w:rsidR="009567BF" w:rsidRDefault="009567BF">
      <w:pPr>
        <w:tabs>
          <w:tab w:val="left" w:pos="284"/>
        </w:tabs>
        <w:jc w:val="both"/>
        <w:rPr>
          <w:rFonts w:ascii="Arial" w:hAnsi="Arial" w:cs="Arial"/>
        </w:rPr>
      </w:pPr>
    </w:p>
    <w:p w:rsidR="009567BF" w:rsidRDefault="009567BF">
      <w:pPr>
        <w:tabs>
          <w:tab w:val="left" w:pos="284"/>
        </w:tabs>
        <w:jc w:val="both"/>
        <w:rPr>
          <w:rFonts w:ascii="Arial" w:hAnsi="Arial" w:cs="Arial"/>
        </w:rPr>
      </w:pPr>
    </w:p>
    <w:p w:rsidR="009567BF" w:rsidRDefault="009567BF">
      <w:pPr>
        <w:tabs>
          <w:tab w:val="left" w:pos="284"/>
        </w:tabs>
        <w:jc w:val="both"/>
        <w:rPr>
          <w:rFonts w:ascii="Arial" w:hAnsi="Arial" w:cs="Arial"/>
        </w:rPr>
      </w:pPr>
    </w:p>
    <w:p w:rsidR="009567BF" w:rsidRDefault="009567BF">
      <w:pPr>
        <w:tabs>
          <w:tab w:val="left" w:pos="284"/>
        </w:tabs>
        <w:jc w:val="both"/>
        <w:rPr>
          <w:rFonts w:ascii="Arial" w:hAnsi="Arial" w:cs="Arial"/>
        </w:rPr>
      </w:pPr>
    </w:p>
    <w:p w:rsidR="009567BF" w:rsidRDefault="002E2B32">
      <w:pPr>
        <w:pStyle w:val="Corpodetexto31"/>
        <w:tabs>
          <w:tab w:val="left" w:pos="284"/>
        </w:tabs>
        <w:rPr>
          <w:b/>
          <w:color w:val="auto"/>
        </w:rPr>
      </w:pPr>
      <w:r>
        <w:rPr>
          <w:b/>
          <w:color w:val="auto"/>
        </w:rPr>
        <w:t>DADOS BANCÁRIOS PARA FINS DE PAGAMENTO:</w:t>
      </w:r>
    </w:p>
    <w:p w:rsidR="009567BF" w:rsidRDefault="002E2B3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9567BF" w:rsidRDefault="002E2B32">
      <w:pPr>
        <w:pStyle w:val="Corpodetexto31"/>
        <w:tabs>
          <w:tab w:val="left" w:pos="284"/>
        </w:tabs>
        <w:rPr>
          <w:color w:val="auto"/>
        </w:rPr>
      </w:pPr>
      <w:r>
        <w:rPr>
          <w:color w:val="auto"/>
        </w:rPr>
        <w:t>Nº da Agência:</w:t>
      </w:r>
      <w:r>
        <w:rPr>
          <w:color w:val="auto"/>
        </w:rPr>
        <w:tab/>
      </w:r>
      <w:r>
        <w:rPr>
          <w:color w:val="auto"/>
        </w:rPr>
        <w:tab/>
      </w:r>
      <w:r>
        <w:rPr>
          <w:color w:val="auto"/>
        </w:rPr>
        <w:tab/>
      </w:r>
    </w:p>
    <w:p w:rsidR="009567BF" w:rsidRDefault="002E2B32">
      <w:pPr>
        <w:pStyle w:val="Corpodetexto31"/>
        <w:tabs>
          <w:tab w:val="left" w:pos="284"/>
        </w:tabs>
        <w:rPr>
          <w:b/>
          <w:color w:val="auto"/>
        </w:rPr>
      </w:pPr>
      <w:r>
        <w:rPr>
          <w:color w:val="auto"/>
        </w:rPr>
        <w:t>Nº Conta Corrente</w:t>
      </w:r>
    </w:p>
    <w:p w:rsidR="009567BF" w:rsidRDefault="009567BF">
      <w:pPr>
        <w:pStyle w:val="Corpodetexto31"/>
        <w:tabs>
          <w:tab w:val="left" w:pos="284"/>
        </w:tabs>
        <w:rPr>
          <w:b/>
          <w:color w:val="auto"/>
        </w:rPr>
      </w:pPr>
    </w:p>
    <w:p w:rsidR="009567BF" w:rsidRDefault="009567BF">
      <w:pPr>
        <w:pStyle w:val="Corpodetexto31"/>
        <w:tabs>
          <w:tab w:val="left" w:pos="284"/>
        </w:tabs>
        <w:rPr>
          <w:b/>
          <w:color w:val="auto"/>
        </w:rPr>
      </w:pPr>
    </w:p>
    <w:p w:rsidR="009567BF" w:rsidRDefault="009567BF">
      <w:pPr>
        <w:pStyle w:val="Corpodetexto31"/>
        <w:tabs>
          <w:tab w:val="left" w:pos="284"/>
        </w:tabs>
        <w:rPr>
          <w:b/>
          <w:color w:val="auto"/>
        </w:rPr>
      </w:pPr>
    </w:p>
    <w:p w:rsidR="009567BF" w:rsidRDefault="009567BF">
      <w:pPr>
        <w:pStyle w:val="Corpodetexto31"/>
        <w:tabs>
          <w:tab w:val="left" w:pos="284"/>
        </w:tabs>
        <w:rPr>
          <w:b/>
          <w:color w:val="auto"/>
        </w:rPr>
      </w:pPr>
    </w:p>
    <w:p w:rsidR="009567BF" w:rsidRDefault="009567BF">
      <w:pPr>
        <w:pStyle w:val="Corpodetexto31"/>
        <w:tabs>
          <w:tab w:val="left" w:pos="284"/>
        </w:tabs>
        <w:rPr>
          <w:b/>
          <w:color w:val="auto"/>
        </w:rPr>
      </w:pPr>
    </w:p>
    <w:p w:rsidR="009567BF" w:rsidRDefault="002E2B32">
      <w:pPr>
        <w:pStyle w:val="Corpodetexto31"/>
        <w:tabs>
          <w:tab w:val="left" w:pos="284"/>
        </w:tabs>
        <w:rPr>
          <w:color w:val="auto"/>
        </w:rPr>
      </w:pPr>
      <w:r>
        <w:rPr>
          <w:b/>
          <w:color w:val="auto"/>
        </w:rPr>
        <w:t>DADOS DO REPRESENTANTE LEGAL DA EMPRESA QUE ASSINARÁ, CONTRATO OU TERMO EQUIVALENTE</w:t>
      </w:r>
      <w:r>
        <w:rPr>
          <w:color w:val="auto"/>
        </w:rPr>
        <w:t>;</w:t>
      </w:r>
    </w:p>
    <w:p w:rsidR="009567BF" w:rsidRDefault="002E2B32">
      <w:pPr>
        <w:tabs>
          <w:tab w:val="left" w:pos="284"/>
        </w:tabs>
        <w:jc w:val="both"/>
        <w:rPr>
          <w:rFonts w:ascii="Arial" w:hAnsi="Arial" w:cs="Arial"/>
        </w:rPr>
      </w:pPr>
      <w:r>
        <w:rPr>
          <w:rFonts w:ascii="Arial" w:hAnsi="Arial" w:cs="Arial"/>
        </w:rPr>
        <w:t>Nome:</w:t>
      </w:r>
    </w:p>
    <w:p w:rsidR="009567BF" w:rsidRDefault="002E2B32">
      <w:pPr>
        <w:tabs>
          <w:tab w:val="left" w:pos="284"/>
        </w:tabs>
        <w:jc w:val="both"/>
        <w:rPr>
          <w:rFonts w:ascii="Arial" w:hAnsi="Arial" w:cs="Arial"/>
        </w:rPr>
      </w:pPr>
      <w:r>
        <w:rPr>
          <w:rFonts w:ascii="Arial" w:hAnsi="Arial" w:cs="Arial"/>
        </w:rPr>
        <w:t>CPF:</w:t>
      </w:r>
    </w:p>
    <w:p w:rsidR="009567BF" w:rsidRDefault="002E2B32">
      <w:pPr>
        <w:tabs>
          <w:tab w:val="left" w:pos="284"/>
        </w:tabs>
        <w:jc w:val="both"/>
        <w:rPr>
          <w:rFonts w:ascii="Arial" w:hAnsi="Arial" w:cs="Arial"/>
        </w:rPr>
      </w:pPr>
      <w:r>
        <w:rPr>
          <w:rFonts w:ascii="Arial" w:hAnsi="Arial" w:cs="Arial"/>
        </w:rPr>
        <w:t>RG:</w:t>
      </w:r>
    </w:p>
    <w:p w:rsidR="009567BF" w:rsidRDefault="002E2B32">
      <w:pPr>
        <w:tabs>
          <w:tab w:val="left" w:pos="284"/>
        </w:tabs>
        <w:jc w:val="both"/>
        <w:rPr>
          <w:rFonts w:ascii="Arial" w:hAnsi="Arial" w:cs="Arial"/>
        </w:rPr>
      </w:pPr>
      <w:r>
        <w:rPr>
          <w:rFonts w:ascii="Arial" w:hAnsi="Arial" w:cs="Arial"/>
        </w:rPr>
        <w:t>Nacionalidade:</w:t>
      </w:r>
    </w:p>
    <w:p w:rsidR="009567BF" w:rsidRDefault="002E2B32">
      <w:pPr>
        <w:tabs>
          <w:tab w:val="left" w:pos="284"/>
        </w:tabs>
        <w:jc w:val="both"/>
        <w:rPr>
          <w:rFonts w:ascii="Arial" w:hAnsi="Arial" w:cs="Arial"/>
        </w:rPr>
      </w:pPr>
      <w:r>
        <w:rPr>
          <w:rFonts w:ascii="Arial" w:hAnsi="Arial" w:cs="Arial"/>
        </w:rPr>
        <w:t>Estado Civil:</w:t>
      </w:r>
    </w:p>
    <w:p w:rsidR="009567BF" w:rsidRDefault="002E2B32">
      <w:pPr>
        <w:tabs>
          <w:tab w:val="left" w:pos="284"/>
        </w:tabs>
        <w:jc w:val="both"/>
        <w:rPr>
          <w:rFonts w:ascii="Arial" w:hAnsi="Arial" w:cs="Arial"/>
        </w:rPr>
      </w:pPr>
      <w:r>
        <w:rPr>
          <w:rFonts w:ascii="Arial" w:hAnsi="Arial" w:cs="Arial"/>
        </w:rPr>
        <w:t>Endereço residencial:</w:t>
      </w:r>
    </w:p>
    <w:p w:rsidR="009567BF" w:rsidRDefault="002E2B32">
      <w:pPr>
        <w:tabs>
          <w:tab w:val="left" w:pos="284"/>
        </w:tabs>
        <w:jc w:val="both"/>
        <w:rPr>
          <w:rFonts w:ascii="Arial" w:hAnsi="Arial" w:cs="Arial"/>
        </w:rPr>
      </w:pPr>
      <w:r>
        <w:rPr>
          <w:rFonts w:ascii="Arial" w:hAnsi="Arial" w:cs="Arial"/>
        </w:rPr>
        <w:t>Profissão:</w:t>
      </w:r>
    </w:p>
    <w:p w:rsidR="009567BF" w:rsidRDefault="002E2B32">
      <w:pPr>
        <w:tabs>
          <w:tab w:val="left" w:pos="284"/>
        </w:tabs>
        <w:jc w:val="both"/>
        <w:rPr>
          <w:rFonts w:ascii="Arial" w:hAnsi="Arial" w:cs="Arial"/>
        </w:rPr>
      </w:pPr>
      <w:r>
        <w:rPr>
          <w:rFonts w:ascii="Arial" w:hAnsi="Arial" w:cs="Arial"/>
        </w:rPr>
        <w:t>Cargo que ocupa na empresa:</w:t>
      </w:r>
    </w:p>
    <w:p w:rsidR="009567BF" w:rsidRDefault="009567BF">
      <w:pPr>
        <w:pStyle w:val="Recuodecorpodetexto"/>
        <w:widowControl w:val="0"/>
        <w:overflowPunct w:val="0"/>
        <w:spacing w:line="240" w:lineRule="auto"/>
        <w:jc w:val="center"/>
        <w:rPr>
          <w:color w:val="auto"/>
          <w:sz w:val="20"/>
          <w:szCs w:val="20"/>
          <w:lang w:val="pt-BR"/>
        </w:rPr>
      </w:pPr>
    </w:p>
    <w:p w:rsidR="009567BF" w:rsidRDefault="009567BF">
      <w:pPr>
        <w:jc w:val="both"/>
        <w:rPr>
          <w:rFonts w:ascii="Arial" w:hAnsi="Arial" w:cs="Arial"/>
        </w:rPr>
      </w:pPr>
    </w:p>
    <w:sectPr w:rsidR="009567BF">
      <w:headerReference w:type="default" r:id="rId19"/>
      <w:footerReference w:type="default" r:id="rId20"/>
      <w:headerReference w:type="first" r:id="rId21"/>
      <w:footerReference w:type="first" r:id="rId22"/>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784" w:rsidRDefault="002E2B32">
      <w:r>
        <w:separator/>
      </w:r>
    </w:p>
  </w:endnote>
  <w:endnote w:type="continuationSeparator" w:id="0">
    <w:p w:rsidR="00C30784" w:rsidRDefault="002E2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7BF" w:rsidRDefault="002E2B32">
    <w:pPr>
      <w:pStyle w:val="Contedodoquadro"/>
      <w:jc w:val="center"/>
      <w:rPr>
        <w:rFonts w:ascii="Arial" w:hAnsi="Arial" w:cs="Arial"/>
        <w:b/>
        <w:sz w:val="16"/>
      </w:rPr>
    </w:pPr>
    <w:r>
      <w:rPr>
        <w:rFonts w:ascii="Arial" w:hAnsi="Arial" w:cs="Arial"/>
        <w:color w:val="000000"/>
        <w:sz w:val="16"/>
      </w:rPr>
      <w:t>Dispensa Eletrônica nº 039/2026</w:t>
    </w:r>
    <w:r w:rsidR="00BC37F3">
      <w:rPr>
        <w:rFonts w:ascii="Arial" w:hAnsi="Arial" w:cs="Arial"/>
        <w:color w:val="000000"/>
        <w:sz w:val="16"/>
      </w:rPr>
      <w:t xml:space="preserve"> PR</w:t>
    </w:r>
    <w:r>
      <w:rPr>
        <w:rFonts w:ascii="Arial" w:hAnsi="Arial" w:cs="Arial"/>
        <w:color w:val="000000"/>
        <w:sz w:val="16"/>
      </w:rPr>
      <w:t xml:space="preserve">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BC37F3">
      <w:rPr>
        <w:rFonts w:ascii="Arial" w:hAnsi="Arial" w:cs="Arial"/>
        <w:b/>
        <w:noProof/>
        <w:color w:val="000000"/>
        <w:sz w:val="16"/>
      </w:rPr>
      <w:t>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BC37F3">
      <w:rPr>
        <w:rFonts w:ascii="Arial" w:hAnsi="Arial" w:cs="Arial"/>
        <w:b/>
        <w:noProof/>
        <w:color w:val="000000"/>
        <w:sz w:val="16"/>
      </w:rPr>
      <w:t>12</w:t>
    </w:r>
    <w:r>
      <w:rPr>
        <w:rFonts w:ascii="Arial" w:hAnsi="Arial" w:cs="Arial"/>
        <w:b/>
        <w:color w:val="000000"/>
        <w:sz w:val="16"/>
      </w:rPr>
      <w:fldChar w:fldCharType="end"/>
    </w:r>
  </w:p>
  <w:p w:rsidR="009567BF" w:rsidRDefault="002E2B32">
    <w:pPr>
      <w:pStyle w:val="Contedodoquadro"/>
      <w:jc w:val="center"/>
      <w:rPr>
        <w:rFonts w:ascii="Arial" w:hAnsi="Arial" w:cs="Arial"/>
        <w:b/>
        <w:sz w:val="16"/>
      </w:rPr>
    </w:pPr>
    <w:r>
      <w:rPr>
        <w:rFonts w:ascii="Arial" w:hAnsi="Arial" w:cs="Arial"/>
        <w:b/>
        <w:noProof/>
        <w:sz w:val="16"/>
        <w:lang w:eastAsia="pt-BR"/>
      </w:rPr>
      <w:drawing>
        <wp:anchor distT="0" distB="0" distL="114300" distR="114300" simplePos="0" relativeHeight="251658752" behindDoc="1" locked="0" layoutInCell="0" allowOverlap="1" wp14:anchorId="0DF5DC52" wp14:editId="2C11E332">
          <wp:simplePos x="0" y="0"/>
          <wp:positionH relativeFrom="column">
            <wp:posOffset>144145</wp:posOffset>
          </wp:positionH>
          <wp:positionV relativeFrom="paragraph">
            <wp:posOffset>53975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rsidR="009567BF" w:rsidRDefault="009567BF">
    <w:pPr>
      <w:pStyle w:val="Contedodoquadro"/>
      <w:ind w:left="3346" w:hanging="3346"/>
      <w:rPr>
        <w:color w:val="000000"/>
      </w:rPr>
    </w:pPr>
  </w:p>
  <w:p w:rsidR="009567BF" w:rsidRDefault="009567BF">
    <w:pPr>
      <w:pStyle w:val="Contedodoquadro"/>
      <w:ind w:left="3346"/>
      <w:rPr>
        <w:rFonts w:ascii="Arial" w:hAnsi="Arial" w:cs="Arial"/>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7BF" w:rsidRDefault="002E2B32">
    <w:pPr>
      <w:pStyle w:val="Contedodoquadro"/>
      <w:jc w:val="center"/>
      <w:rPr>
        <w:rFonts w:ascii="Arial" w:hAnsi="Arial" w:cs="Arial"/>
        <w:b/>
        <w:sz w:val="16"/>
      </w:rPr>
    </w:pPr>
    <w:r>
      <w:rPr>
        <w:rFonts w:ascii="Arial" w:hAnsi="Arial" w:cs="Arial"/>
        <w:color w:val="000000"/>
        <w:sz w:val="16"/>
      </w:rPr>
      <w:t xml:space="preserve">Dispensa Eletrônica nº 039/2026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p>
  <w:p w:rsidR="009567BF" w:rsidRDefault="002E2B32">
    <w:pPr>
      <w:pStyle w:val="Contedodoquadro"/>
      <w:jc w:val="center"/>
      <w:rPr>
        <w:rFonts w:ascii="Arial" w:hAnsi="Arial" w:cs="Arial"/>
        <w:b/>
        <w:sz w:val="16"/>
      </w:rPr>
    </w:pPr>
    <w:r>
      <w:rPr>
        <w:rFonts w:ascii="Arial" w:hAnsi="Arial" w:cs="Arial"/>
        <w:b/>
        <w:noProof/>
        <w:sz w:val="16"/>
        <w:lang w:eastAsia="pt-BR"/>
      </w:rPr>
      <w:drawing>
        <wp:anchor distT="0" distB="0" distL="114300" distR="114300" simplePos="0" relativeHeight="251660288"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rsidR="009567BF" w:rsidRDefault="009567BF">
    <w:pPr>
      <w:pStyle w:val="Contedodoquadro"/>
      <w:ind w:left="3346" w:hanging="3346"/>
      <w:rPr>
        <w:color w:val="000000"/>
      </w:rPr>
    </w:pPr>
  </w:p>
  <w:p w:rsidR="009567BF" w:rsidRDefault="009567BF">
    <w:pPr>
      <w:pStyle w:val="Contedodoquadro"/>
      <w:ind w:left="3346"/>
      <w:rPr>
        <w:rFonts w:ascii="Arial" w:hAnsi="Arial" w:cs="Arial"/>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784" w:rsidRDefault="002E2B32">
      <w:r>
        <w:separator/>
      </w:r>
    </w:p>
  </w:footnote>
  <w:footnote w:type="continuationSeparator" w:id="0">
    <w:p w:rsidR="00C30784" w:rsidRDefault="002E2B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7BF" w:rsidRDefault="002E2B32">
    <w:pPr>
      <w:pStyle w:val="Cabealho"/>
    </w:pPr>
    <w:r>
      <w:rPr>
        <w:noProof/>
        <w:lang w:eastAsia="pt-BR"/>
      </w:rPr>
      <w:drawing>
        <wp:anchor distT="0" distB="0" distL="114300" distR="114300" simplePos="0" relativeHeight="251655168"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721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9567BF" w:rsidRDefault="002E2B3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9567BF" w:rsidRDefault="002E2B32">
                          <w:pPr>
                            <w:pStyle w:val="Contedodoquadro"/>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id="Textbox 3" o:spid="_x0000_s1026" style="position:absolute;margin-left:183.7pt;margin-top:10.9pt;width:336.4pt;height:56.9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" o:allowincell="f" filled="f" stroked="f" strokeweight="0">
              <v:textbox inset="0,0,0,0">
                <w:txbxContent>
                  <w:p w:rsidR="009567BF" w:rsidRDefault="002E2B3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9567BF" w:rsidRDefault="002E2B32">
                    <w:pPr>
                      <w:pStyle w:val="Contedodoquadro"/>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7BF" w:rsidRDefault="002E2B32">
    <w:pPr>
      <w:pStyle w:val="Cabealho"/>
    </w:pPr>
    <w:r>
      <w:rPr>
        <w:noProof/>
        <w:lang w:eastAsia="pt-BR"/>
      </w:rPr>
      <w:drawing>
        <wp:anchor distT="0" distB="0" distL="114300" distR="114300" simplePos="0" relativeHeight="25165619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8240"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9567BF" w:rsidRDefault="002E2B3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9567BF" w:rsidRDefault="002E2B32">
                          <w:pPr>
                            <w:pStyle w:val="Contedodoquadro"/>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id="_x0000_s1027" style="position:absolute;margin-left:183.7pt;margin-top:10.9pt;width:336.4pt;height:56.9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" o:allowincell="f" filled="f" stroked="f" strokeweight="0">
              <v:textbox inset="0,0,0,0">
                <w:txbxContent>
                  <w:p w:rsidR="009567BF" w:rsidRDefault="002E2B3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9567BF" w:rsidRDefault="002E2B32">
                    <w:pPr>
                      <w:pStyle w:val="Contedodoquadro"/>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390D"/>
    <w:multiLevelType w:val="multilevel"/>
    <w:tmpl w:val="D2105CD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
    <w:nsid w:val="061D2C6E"/>
    <w:multiLevelType w:val="multilevel"/>
    <w:tmpl w:val="7128A61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2">
    <w:nsid w:val="182A2909"/>
    <w:multiLevelType w:val="multilevel"/>
    <w:tmpl w:val="FD984D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3156741C"/>
    <w:multiLevelType w:val="multilevel"/>
    <w:tmpl w:val="568E04A2"/>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nsid w:val="3B28378E"/>
    <w:multiLevelType w:val="multilevel"/>
    <w:tmpl w:val="E9A6197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3FCE05A2"/>
    <w:multiLevelType w:val="multilevel"/>
    <w:tmpl w:val="80384D30"/>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500F2433"/>
    <w:multiLevelType w:val="multilevel"/>
    <w:tmpl w:val="D9E0FFD2"/>
    <w:lvl w:ilvl="0">
      <w:start w:val="1"/>
      <w:numFmt w:val="lowerLetter"/>
      <w:lvlText w:val="%1)"/>
      <w:lvlJc w:val="left"/>
      <w:pPr>
        <w:tabs>
          <w:tab w:val="num" w:pos="0"/>
        </w:tabs>
        <w:ind w:left="0" w:firstLine="0"/>
      </w:pPr>
      <w:rPr>
        <w:rFonts w:ascii="Arial" w:hAnsi="Arial"/>
        <w:b/>
        <w:bCs/>
        <w:sz w:val="20"/>
        <w:szCs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54A3412D"/>
    <w:multiLevelType w:val="multilevel"/>
    <w:tmpl w:val="593CC79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56DD1585"/>
    <w:multiLevelType w:val="multilevel"/>
    <w:tmpl w:val="6B72910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5B9D6BA7"/>
    <w:multiLevelType w:val="multilevel"/>
    <w:tmpl w:val="8DD82C0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0">
    <w:nsid w:val="5C265739"/>
    <w:multiLevelType w:val="multilevel"/>
    <w:tmpl w:val="DC8A1766"/>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6F32123D"/>
    <w:multiLevelType w:val="multilevel"/>
    <w:tmpl w:val="E88E22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nsid w:val="792E1A40"/>
    <w:multiLevelType w:val="multilevel"/>
    <w:tmpl w:val="5F0E13E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nsid w:val="7B523FB4"/>
    <w:multiLevelType w:val="multilevel"/>
    <w:tmpl w:val="171CD6F8"/>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3"/>
  </w:num>
  <w:num w:numId="2">
    <w:abstractNumId w:val="5"/>
  </w:num>
  <w:num w:numId="3">
    <w:abstractNumId w:val="8"/>
  </w:num>
  <w:num w:numId="4">
    <w:abstractNumId w:val="6"/>
  </w:num>
  <w:num w:numId="5">
    <w:abstractNumId w:val="10"/>
  </w:num>
  <w:num w:numId="6">
    <w:abstractNumId w:val="12"/>
  </w:num>
  <w:num w:numId="7">
    <w:abstractNumId w:val="11"/>
  </w:num>
  <w:num w:numId="8">
    <w:abstractNumId w:val="9"/>
  </w:num>
  <w:num w:numId="9">
    <w:abstractNumId w:val="2"/>
  </w:num>
  <w:num w:numId="10">
    <w:abstractNumId w:val="3"/>
  </w:num>
  <w:num w:numId="11">
    <w:abstractNumId w:val="0"/>
  </w:num>
  <w:num w:numId="12">
    <w:abstractNumId w:val="1"/>
  </w:num>
  <w:num w:numId="13">
    <w:abstractNumId w:val="7"/>
  </w:num>
  <w:num w:numId="14">
    <w:abstractNumId w:val="4"/>
  </w:num>
  <w:num w:numId="15">
    <w:abstractNumId w:val="8"/>
    <w:lvlOverride w:ilvl="0">
      <w:startOverride w:val="1"/>
    </w:lvlOverride>
  </w:num>
  <w:num w:numId="16">
    <w:abstractNumId w:val="3"/>
    <w:lvlOverride w:ilvl="0">
      <w:startOverride w:val="1"/>
    </w:lvlOverride>
  </w:num>
  <w:num w:numId="17">
    <w:abstractNumId w:val="3"/>
    <w:lvlOverride w:ilvl="0">
      <w:startOverride w:val="1"/>
    </w:lvlOverride>
  </w:num>
  <w:num w:numId="18">
    <w:abstractNumId w:val="3"/>
    <w:lvlOverride w:ilvl="0">
      <w:startOverride w:val="1"/>
    </w:lvlOverride>
  </w:num>
  <w:num w:numId="19">
    <w:abstractNumId w:val="11"/>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7BF"/>
    <w:rsid w:val="002E2B32"/>
    <w:rsid w:val="009567BF"/>
    <w:rsid w:val="00BC37F3"/>
    <w:rsid w:val="00C3078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customStyle="1" w:styleId="Cabealhoerodap11">
    <w:name w:val="Cabeçalho e rodapé11"/>
    <w:basedOn w:val="Normal"/>
    <w:qFormat/>
  </w:style>
  <w:style w:type="paragraph" w:customStyle="1" w:styleId="Cabealhoerodap12">
    <w:name w:val="Cabeçalho e rodapé12"/>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customStyle="1" w:styleId="Cabealhoerodap11">
    <w:name w:val="Cabeçalho e rodapé11"/>
    <w:basedOn w:val="Normal"/>
    <w:qFormat/>
  </w:style>
  <w:style w:type="paragraph" w:customStyle="1" w:styleId="Cabealhoerodap12">
    <w:name w:val="Cabeçalho e rodapé12"/>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header" Target="header2.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ADB78039-401A-4AEE-A432-ABC54E127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5149</Words>
  <Characters>27808</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2</cp:revision>
  <dcterms:created xsi:type="dcterms:W3CDTF">2026-05-19T18:35:00Z</dcterms:created>
  <dcterms:modified xsi:type="dcterms:W3CDTF">2026-05-19T18:35:00Z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