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28CD1287" w:rsidR="00906BC5" w:rsidRDefault="00906BC5" w:rsidP="00906BC5">
      <w:pPr>
        <w:pStyle w:val="Recuodecorpodetexto"/>
        <w:widowControl w:val="0"/>
        <w:shd w:val="clear" w:color="auto" w:fill="CCCCCC"/>
        <w:overflowPunct/>
        <w:autoSpaceDE/>
        <w:spacing w:line="240" w:lineRule="auto"/>
        <w:jc w:val="center"/>
        <w:rPr>
          <w:b/>
          <w:sz w:val="20"/>
          <w:szCs w:val="20"/>
        </w:rPr>
      </w:pPr>
      <w:r w:rsidRPr="002630FB">
        <w:rPr>
          <w:b/>
          <w:sz w:val="20"/>
          <w:szCs w:val="20"/>
        </w:rPr>
        <w:t xml:space="preserve">EDITAL DE PREGÃO ELETRÔNICO </w:t>
      </w:r>
      <w:r w:rsidRPr="002630FB">
        <w:rPr>
          <w:b/>
          <w:sz w:val="20"/>
          <w:szCs w:val="20"/>
          <w:lang w:val="pt-BR"/>
        </w:rPr>
        <w:t xml:space="preserve">nº </w:t>
      </w:r>
      <w:r w:rsidR="00F10C96">
        <w:rPr>
          <w:b/>
          <w:sz w:val="20"/>
          <w:szCs w:val="20"/>
          <w:lang w:val="pt-BR"/>
        </w:rPr>
        <w:t>106</w:t>
      </w:r>
      <w:r w:rsidRPr="002630FB">
        <w:rPr>
          <w:b/>
          <w:sz w:val="20"/>
          <w:szCs w:val="20"/>
          <w:lang w:val="pt-BR"/>
        </w:rPr>
        <w:t>/</w:t>
      </w:r>
      <w:r w:rsidR="00F10C96">
        <w:rPr>
          <w:b/>
          <w:sz w:val="20"/>
          <w:szCs w:val="20"/>
          <w:lang w:val="pt-BR"/>
        </w:rPr>
        <w:t>2026</w:t>
      </w:r>
      <w:r w:rsidRPr="003155DC">
        <w:rPr>
          <w:b/>
          <w:sz w:val="20"/>
          <w:szCs w:val="20"/>
        </w:rPr>
        <w:t xml:space="preserve"> </w:t>
      </w:r>
    </w:p>
    <w:p w14:paraId="5E4C9451" w14:textId="7A164D60" w:rsidR="009A6DA0" w:rsidRPr="009A6DA0" w:rsidRDefault="009A6DA0"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PRORROGAÇÃO COM ALTERAÇÃO</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5C48B9F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67460D">
        <w:rPr>
          <w:b/>
          <w:sz w:val="20"/>
          <w:szCs w:val="20"/>
          <w:lang w:val="pt-BR"/>
        </w:rPr>
        <w:t>58.615/2026</w:t>
      </w:r>
    </w:p>
    <w:p w14:paraId="4DF3BAAE" w14:textId="38F52A0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9A6DA0">
        <w:rPr>
          <w:b/>
          <w:sz w:val="20"/>
          <w:szCs w:val="20"/>
          <w:lang w:val="pt-BR"/>
        </w:rPr>
        <w:t>09</w:t>
      </w:r>
      <w:r w:rsidR="00F10C96">
        <w:rPr>
          <w:b/>
          <w:sz w:val="20"/>
          <w:szCs w:val="20"/>
          <w:lang w:val="pt-BR"/>
        </w:rPr>
        <w:t>/0</w:t>
      </w:r>
      <w:r w:rsidR="009A6DA0">
        <w:rPr>
          <w:b/>
          <w:sz w:val="20"/>
          <w:szCs w:val="20"/>
          <w:lang w:val="pt-BR"/>
        </w:rPr>
        <w:t>6</w:t>
      </w:r>
      <w:r w:rsidR="00F10C96">
        <w:rPr>
          <w:b/>
          <w:sz w:val="20"/>
          <w:szCs w:val="20"/>
          <w:lang w:val="pt-BR"/>
        </w:rPr>
        <w:t>/20</w:t>
      </w:r>
      <w:r w:rsidR="0075714B">
        <w:rPr>
          <w:b/>
          <w:sz w:val="20"/>
          <w:szCs w:val="20"/>
          <w:lang w:val="pt-BR"/>
        </w:rPr>
        <w:t>2</w:t>
      </w:r>
      <w:r w:rsidR="00F10C96">
        <w:rPr>
          <w:b/>
          <w:sz w:val="20"/>
          <w:szCs w:val="20"/>
          <w:lang w:val="pt-BR"/>
        </w:rPr>
        <w:t>6</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3E4B33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9A6DA0">
        <w:rPr>
          <w:b/>
          <w:sz w:val="20"/>
          <w:szCs w:val="20"/>
          <w:lang w:val="pt-BR"/>
        </w:rPr>
        <w:t>09</w:t>
      </w:r>
      <w:r w:rsidR="00F10C96">
        <w:rPr>
          <w:b/>
          <w:sz w:val="20"/>
          <w:szCs w:val="20"/>
          <w:lang w:val="pt-BR"/>
        </w:rPr>
        <w:t>/0</w:t>
      </w:r>
      <w:r w:rsidR="009A6DA0">
        <w:rPr>
          <w:b/>
          <w:sz w:val="20"/>
          <w:szCs w:val="20"/>
          <w:lang w:val="pt-BR"/>
        </w:rPr>
        <w:t>6</w:t>
      </w:r>
      <w:r w:rsidR="00F10C96">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7D889E8D" w:rsidR="00B039A0" w:rsidRPr="0067460D" w:rsidRDefault="00906BC5" w:rsidP="005601BB">
      <w:pPr>
        <w:numPr>
          <w:ilvl w:val="0"/>
          <w:numId w:val="10"/>
        </w:numPr>
        <w:tabs>
          <w:tab w:val="left" w:pos="284"/>
        </w:tabs>
        <w:jc w:val="both"/>
        <w:rPr>
          <w:rFonts w:ascii="Arial" w:hAnsi="Arial" w:cs="Arial"/>
          <w:b/>
          <w:sz w:val="16"/>
        </w:rPr>
      </w:pPr>
      <w:r w:rsidRPr="00B039A0">
        <w:rPr>
          <w:rFonts w:ascii="Arial" w:hAnsi="Arial" w:cs="Arial"/>
        </w:rPr>
        <w:t>Objeto:</w:t>
      </w:r>
      <w:r w:rsidRPr="00B039A0">
        <w:rPr>
          <w:rFonts w:ascii="Arial" w:hAnsi="Arial" w:cs="Arial"/>
          <w:b/>
        </w:rPr>
        <w:t xml:space="preserve"> </w:t>
      </w:r>
      <w:r w:rsidR="0067460D" w:rsidRPr="0067460D">
        <w:rPr>
          <w:rFonts w:ascii="Arial" w:hAnsi="Arial" w:cs="Arial"/>
          <w:b/>
          <w:color w:val="000000"/>
          <w:szCs w:val="24"/>
          <w:lang w:eastAsia="pt-BR"/>
        </w:rPr>
        <w:t xml:space="preserve">Aquisição </w:t>
      </w:r>
      <w:r w:rsidR="00503463">
        <w:rPr>
          <w:rFonts w:ascii="Arial" w:hAnsi="Arial" w:cs="Arial"/>
          <w:b/>
          <w:color w:val="000000"/>
          <w:szCs w:val="24"/>
          <w:lang w:eastAsia="pt-BR"/>
        </w:rPr>
        <w:t>com</w:t>
      </w:r>
      <w:r w:rsidR="0067460D" w:rsidRPr="0067460D">
        <w:rPr>
          <w:rFonts w:ascii="Arial" w:hAnsi="Arial" w:cs="Arial"/>
          <w:b/>
          <w:color w:val="000000"/>
          <w:szCs w:val="24"/>
          <w:lang w:eastAsia="pt-BR"/>
        </w:rPr>
        <w:t xml:space="preserve"> prestação de serviço de soltura de fogos de artifício, bem como produção de shows de iluminação e locação de guindaste para a 200ª Festa do Divino Espírito Santo de Piracicaba</w:t>
      </w:r>
      <w:r w:rsidR="0067460D">
        <w:rPr>
          <w:rFonts w:ascii="Arial" w:hAnsi="Arial" w:cs="Arial"/>
          <w:b/>
          <w:color w:val="000000"/>
          <w:szCs w:val="24"/>
          <w:lang w:eastAsia="pt-BR"/>
        </w:rPr>
        <w:t>.</w:t>
      </w:r>
    </w:p>
    <w:p w14:paraId="4DD8D191" w14:textId="79F603B1"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67460D" w:rsidRPr="0067460D">
        <w:rPr>
          <w:rFonts w:ascii="Arial" w:hAnsi="Arial" w:cs="Arial"/>
          <w:b/>
        </w:rPr>
        <w:t>Secretaria Municipal de Turismo</w:t>
      </w:r>
    </w:p>
    <w:p w14:paraId="109A3D3D" w14:textId="5167BF3B" w:rsidR="00BE3501" w:rsidRPr="0067460D"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00086DE1">
        <w:rPr>
          <w:rFonts w:ascii="Arial" w:hAnsi="Arial" w:cs="Arial"/>
        </w:rPr>
        <w:t>ecursos:</w:t>
      </w:r>
      <w:r w:rsidR="0067460D">
        <w:rPr>
          <w:rFonts w:ascii="Arial" w:hAnsi="Arial" w:cs="Arial"/>
        </w:rPr>
        <w:t xml:space="preserve"> </w:t>
      </w:r>
      <w:r w:rsidR="0067460D" w:rsidRPr="0067460D">
        <w:rPr>
          <w:rFonts w:ascii="Arial" w:hAnsi="Arial" w:cs="Arial"/>
          <w:szCs w:val="24"/>
        </w:rPr>
        <w:t xml:space="preserve">1 </w:t>
      </w:r>
      <w:r w:rsidR="0067460D" w:rsidRPr="0067460D">
        <w:rPr>
          <w:rFonts w:ascii="Arial" w:hAnsi="Arial" w:cs="Arial"/>
          <w:color w:val="000000"/>
          <w:szCs w:val="24"/>
        </w:rPr>
        <w:t>1</w:t>
      </w:r>
      <w:r w:rsidR="0067460D" w:rsidRPr="0067460D">
        <w:rPr>
          <w:rFonts w:ascii="Arial" w:hAnsi="Arial" w:cs="Arial"/>
          <w:color w:val="000000"/>
          <w:kern w:val="2"/>
          <w:szCs w:val="24"/>
        </w:rPr>
        <w:t xml:space="preserve">3011 </w:t>
      </w:r>
      <w:r w:rsidR="0067460D" w:rsidRPr="0067460D">
        <w:rPr>
          <w:rFonts w:ascii="Arial" w:eastAsia="Calibri" w:hAnsi="Arial" w:cs="Arial"/>
          <w:color w:val="000000"/>
          <w:kern w:val="2"/>
          <w:szCs w:val="24"/>
          <w:lang w:eastAsia="pt-BR"/>
        </w:rPr>
        <w:t>23695</w:t>
      </w:r>
      <w:r w:rsidR="0067460D" w:rsidRPr="0067460D">
        <w:rPr>
          <w:rFonts w:ascii="Arial" w:hAnsi="Arial" w:cs="Arial"/>
          <w:color w:val="000000"/>
          <w:kern w:val="2"/>
          <w:szCs w:val="24"/>
          <w:lang w:eastAsia="pt-BR"/>
        </w:rPr>
        <w:t>00</w:t>
      </w:r>
      <w:r w:rsidR="0067460D" w:rsidRPr="0067460D">
        <w:rPr>
          <w:rFonts w:ascii="Arial" w:eastAsia="Calibri" w:hAnsi="Arial" w:cs="Arial"/>
          <w:color w:val="000000"/>
          <w:kern w:val="2"/>
          <w:szCs w:val="24"/>
          <w:lang w:eastAsia="pt-BR"/>
        </w:rPr>
        <w:t>122041</w:t>
      </w:r>
      <w:r w:rsidR="0067460D" w:rsidRPr="0067460D">
        <w:rPr>
          <w:rFonts w:ascii="Arial" w:hAnsi="Arial" w:cs="Arial"/>
          <w:color w:val="000000"/>
          <w:kern w:val="2"/>
          <w:szCs w:val="24"/>
          <w:lang w:eastAsia="pt-BR"/>
        </w:rPr>
        <w:t>0000</w:t>
      </w:r>
      <w:r w:rsidR="0067460D" w:rsidRPr="0067460D">
        <w:rPr>
          <w:rFonts w:ascii="Arial" w:hAnsi="Arial" w:cs="Arial"/>
          <w:szCs w:val="24"/>
        </w:rPr>
        <w:t xml:space="preserve"> 33903</w:t>
      </w:r>
      <w:r w:rsidR="0067460D" w:rsidRPr="0067460D">
        <w:rPr>
          <w:rFonts w:ascii="Arial" w:hAnsi="Arial" w:cs="Arial"/>
          <w:color w:val="000000"/>
          <w:szCs w:val="24"/>
        </w:rPr>
        <w:t>0</w:t>
      </w:r>
      <w:r w:rsidR="0067460D" w:rsidRPr="0067460D">
        <w:rPr>
          <w:rFonts w:ascii="Arial" w:hAnsi="Arial" w:cs="Arial"/>
          <w:szCs w:val="24"/>
        </w:rPr>
        <w:t xml:space="preserve"> 0101011000</w:t>
      </w:r>
    </w:p>
    <w:p w14:paraId="23D599AE" w14:textId="1E5CEF31" w:rsidR="0067460D" w:rsidRDefault="0067460D" w:rsidP="0067460D">
      <w:pPr>
        <w:tabs>
          <w:tab w:val="left" w:pos="284"/>
        </w:tabs>
        <w:jc w:val="both"/>
        <w:rPr>
          <w:rFonts w:ascii="Arial" w:hAnsi="Arial" w:cs="Arial"/>
        </w:rPr>
      </w:pPr>
      <w:r w:rsidRPr="00545616">
        <w:rPr>
          <w:rFonts w:ascii="Arial" w:hAnsi="Arial" w:cs="Arial"/>
        </w:rPr>
        <w:t xml:space="preserve">       </w:t>
      </w:r>
      <w:r>
        <w:rPr>
          <w:rFonts w:ascii="Arial" w:hAnsi="Arial" w:cs="Arial"/>
        </w:rPr>
        <w:t xml:space="preserve">                             </w:t>
      </w:r>
      <w:r w:rsidRPr="00545616">
        <w:rPr>
          <w:rFonts w:ascii="Arial" w:hAnsi="Arial" w:cs="Arial"/>
        </w:rPr>
        <w:t xml:space="preserve">1 </w:t>
      </w:r>
      <w:r w:rsidRPr="00545616">
        <w:rPr>
          <w:rFonts w:ascii="Arial" w:hAnsi="Arial" w:cs="Arial"/>
          <w:color w:val="000000"/>
        </w:rPr>
        <w:t>1</w:t>
      </w:r>
      <w:r w:rsidRPr="00545616">
        <w:rPr>
          <w:rFonts w:ascii="Arial" w:hAnsi="Arial" w:cs="Arial"/>
          <w:color w:val="000000"/>
          <w:kern w:val="2"/>
        </w:rPr>
        <w:t xml:space="preserve">3011 </w:t>
      </w:r>
      <w:r w:rsidRPr="00545616">
        <w:rPr>
          <w:rFonts w:ascii="Arial" w:eastAsia="Calibri" w:hAnsi="Arial" w:cs="Arial"/>
          <w:color w:val="000000"/>
          <w:kern w:val="2"/>
          <w:lang w:eastAsia="pt-BR"/>
        </w:rPr>
        <w:t>23695</w:t>
      </w:r>
      <w:r w:rsidRPr="00545616">
        <w:rPr>
          <w:rFonts w:ascii="Arial" w:hAnsi="Arial" w:cs="Arial"/>
          <w:color w:val="000000"/>
          <w:kern w:val="2"/>
          <w:lang w:eastAsia="pt-BR"/>
        </w:rPr>
        <w:t>00</w:t>
      </w:r>
      <w:r w:rsidRPr="00545616">
        <w:rPr>
          <w:rFonts w:ascii="Arial" w:eastAsia="Calibri" w:hAnsi="Arial" w:cs="Arial"/>
          <w:color w:val="000000"/>
          <w:kern w:val="2"/>
          <w:lang w:eastAsia="pt-BR"/>
        </w:rPr>
        <w:t>122041</w:t>
      </w:r>
      <w:r w:rsidRPr="00545616">
        <w:rPr>
          <w:rFonts w:ascii="Arial" w:hAnsi="Arial" w:cs="Arial"/>
          <w:color w:val="000000"/>
          <w:kern w:val="2"/>
          <w:lang w:eastAsia="pt-BR"/>
        </w:rPr>
        <w:t>0000</w:t>
      </w:r>
      <w:r w:rsidRPr="00545616">
        <w:rPr>
          <w:rFonts w:ascii="Arial" w:hAnsi="Arial" w:cs="Arial"/>
        </w:rPr>
        <w:t xml:space="preserve"> 33903</w:t>
      </w:r>
      <w:r w:rsidRPr="00545616">
        <w:rPr>
          <w:rFonts w:ascii="Arial" w:hAnsi="Arial" w:cs="Arial"/>
          <w:color w:val="000000"/>
        </w:rPr>
        <w:t>9</w:t>
      </w:r>
      <w:r w:rsidRPr="00545616">
        <w:rPr>
          <w:rFonts w:ascii="Arial" w:hAnsi="Arial" w:cs="Arial"/>
        </w:rPr>
        <w:t xml:space="preserve"> 0101011000</w:t>
      </w:r>
    </w:p>
    <w:p w14:paraId="3BE35796" w14:textId="5895EFDE"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3D224B">
        <w:rPr>
          <w:rFonts w:ascii="Arial" w:hAnsi="Arial" w:cs="Arial"/>
          <w:b/>
        </w:rPr>
        <w:t>R$</w:t>
      </w:r>
      <w:r w:rsidR="0067460D" w:rsidRPr="003D224B">
        <w:rPr>
          <w:rFonts w:ascii="Arial" w:hAnsi="Arial" w:cs="Arial"/>
          <w:b/>
        </w:rPr>
        <w:t xml:space="preserve"> 60.233,33</w:t>
      </w:r>
      <w:r w:rsidR="00C36B7E" w:rsidRPr="003D224B">
        <w:rPr>
          <w:rFonts w:ascii="Arial" w:hAnsi="Arial" w:cs="Arial"/>
          <w:b/>
        </w:rPr>
        <w:t xml:space="preserve"> (</w:t>
      </w:r>
      <w:r w:rsidR="0067460D" w:rsidRPr="003D224B">
        <w:rPr>
          <w:rFonts w:ascii="Arial" w:hAnsi="Arial" w:cs="Arial"/>
          <w:b/>
        </w:rPr>
        <w:t>sessenta mil, duzentos e trinta e três reais e trinta e três centavos</w:t>
      </w:r>
      <w:r w:rsidR="004928A5" w:rsidRPr="003D224B">
        <w:rPr>
          <w:rFonts w:ascii="Arial" w:hAnsi="Arial" w:cs="Arial"/>
          <w:b/>
        </w:rPr>
        <w:t>)</w:t>
      </w:r>
      <w:r w:rsidR="009E39D0" w:rsidRPr="003D224B">
        <w:rPr>
          <w:rFonts w:ascii="Arial" w:hAnsi="Arial" w:cs="Arial"/>
          <w:b/>
        </w:rPr>
        <w:t>;</w:t>
      </w:r>
      <w:r w:rsidR="00CB615B" w:rsidRPr="003D224B">
        <w:rPr>
          <w:rFonts w:ascii="Arial" w:hAnsi="Arial" w:cs="Arial"/>
          <w:b/>
        </w:rPr>
        <w:t xml:space="preserve"> sendo R$ </w:t>
      </w:r>
      <w:r w:rsidR="0067460D" w:rsidRPr="003D224B">
        <w:rPr>
          <w:rFonts w:ascii="Arial" w:hAnsi="Arial" w:cs="Arial"/>
          <w:b/>
        </w:rPr>
        <w:t>11.400,00</w:t>
      </w:r>
      <w:r w:rsidR="00CB615B" w:rsidRPr="003D224B">
        <w:rPr>
          <w:rFonts w:ascii="Arial" w:hAnsi="Arial" w:cs="Arial"/>
          <w:b/>
        </w:rPr>
        <w:t xml:space="preserve"> (</w:t>
      </w:r>
      <w:r w:rsidR="0067460D" w:rsidRPr="003D224B">
        <w:rPr>
          <w:rFonts w:ascii="Arial" w:hAnsi="Arial" w:cs="Arial"/>
          <w:b/>
        </w:rPr>
        <w:t>onze mil e quatrocentos reais</w:t>
      </w:r>
      <w:r w:rsidR="00CB615B" w:rsidRPr="003D224B">
        <w:rPr>
          <w:rFonts w:ascii="Arial" w:hAnsi="Arial" w:cs="Arial"/>
          <w:b/>
        </w:rPr>
        <w:t>) em mão</w:t>
      </w:r>
      <w:r w:rsidR="00BE3501" w:rsidRPr="003D224B">
        <w:rPr>
          <w:rFonts w:ascii="Arial" w:hAnsi="Arial" w:cs="Arial"/>
          <w:b/>
        </w:rPr>
        <w:t>-</w:t>
      </w:r>
      <w:r w:rsidR="00CB615B" w:rsidRPr="003D224B">
        <w:rPr>
          <w:rFonts w:ascii="Arial" w:hAnsi="Arial" w:cs="Arial"/>
          <w:b/>
        </w:rPr>
        <w:t>de</w:t>
      </w:r>
      <w:r w:rsidR="00BE3501" w:rsidRPr="003D224B">
        <w:rPr>
          <w:rFonts w:ascii="Arial" w:hAnsi="Arial" w:cs="Arial"/>
          <w:b/>
        </w:rPr>
        <w:t>-</w:t>
      </w:r>
      <w:r w:rsidR="00CB615B" w:rsidRPr="003D224B">
        <w:rPr>
          <w:rFonts w:ascii="Arial" w:hAnsi="Arial" w:cs="Arial"/>
          <w:b/>
        </w:rPr>
        <w:t>obra, e R$</w:t>
      </w:r>
      <w:r w:rsidR="0067460D" w:rsidRPr="003D224B">
        <w:rPr>
          <w:rFonts w:ascii="Arial" w:hAnsi="Arial" w:cs="Arial"/>
          <w:b/>
        </w:rPr>
        <w:t xml:space="preserve"> 48.833,33</w:t>
      </w:r>
      <w:r w:rsidR="00CB615B" w:rsidRPr="003D224B">
        <w:rPr>
          <w:rFonts w:ascii="Arial" w:hAnsi="Arial" w:cs="Arial"/>
          <w:b/>
        </w:rPr>
        <w:t xml:space="preserve"> (</w:t>
      </w:r>
      <w:r w:rsidR="0067460D" w:rsidRPr="003D224B">
        <w:rPr>
          <w:rFonts w:ascii="Arial" w:hAnsi="Arial" w:cs="Arial"/>
          <w:b/>
        </w:rPr>
        <w:t>quarenta e oito mil, oitocentos e trinta e três reais e trinta e três centavos</w:t>
      </w:r>
      <w:r w:rsidR="00CB615B" w:rsidRPr="003D224B">
        <w:rPr>
          <w:rFonts w:ascii="Arial" w:hAnsi="Arial" w:cs="Arial"/>
          <w:b/>
        </w:rPr>
        <w:t xml:space="preserve">) em </w:t>
      </w:r>
      <w:r w:rsidR="0067460D" w:rsidRPr="003D224B">
        <w:rPr>
          <w:rFonts w:ascii="Arial" w:hAnsi="Arial" w:cs="Arial"/>
          <w:b/>
        </w:rPr>
        <w:t>material</w:t>
      </w:r>
      <w:r w:rsidR="00CB615B" w:rsidRPr="00BE3501">
        <w:rPr>
          <w:rFonts w:ascii="Arial" w:hAnsi="Arial" w:cs="Arial"/>
        </w:rPr>
        <w:t>.</w:t>
      </w:r>
    </w:p>
    <w:p w14:paraId="7C5213D7" w14:textId="5C1E9C8E"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D4485A">
        <w:rPr>
          <w:rFonts w:ascii="Arial" w:hAnsi="Arial" w:cs="Arial"/>
        </w:rPr>
        <w:t>Até o término dos serviços.</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55C85994"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3D224B">
        <w:rPr>
          <w:rFonts w:ascii="Arial" w:hAnsi="Arial" w:cs="Arial"/>
        </w:rPr>
        <w:t>LOTE</w:t>
      </w:r>
      <w:r w:rsidR="009E39D0">
        <w:rPr>
          <w:rFonts w:ascii="Arial" w:hAnsi="Arial" w:cs="Arial"/>
        </w:rPr>
        <w:t>;</w:t>
      </w:r>
    </w:p>
    <w:p w14:paraId="7231F326" w14:textId="06916DC6" w:rsidR="00B039A0" w:rsidRPr="000573E4"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unitário do </w:t>
      </w:r>
      <w:r w:rsidR="003D224B">
        <w:rPr>
          <w:rFonts w:ascii="Arial" w:hAnsi="Arial" w:cs="Arial"/>
        </w:rPr>
        <w:t>LOTE</w:t>
      </w:r>
      <w:r w:rsidR="009E39D0">
        <w:rPr>
          <w:rFonts w:ascii="Arial" w:hAnsi="Arial" w:cs="Arial"/>
        </w:rPr>
        <w:t>;</w:t>
      </w:r>
    </w:p>
    <w:p w14:paraId="39E9EF0F" w14:textId="75195BEE" w:rsidR="000573E4" w:rsidRPr="00D76A1B" w:rsidRDefault="000573E4"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3D224B">
        <w:rPr>
          <w:rFonts w:ascii="Arial" w:hAnsi="Arial" w:cs="Arial"/>
        </w:rPr>
        <w:t>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0920186B" w14:textId="6D79578F" w:rsidR="00572813" w:rsidRPr="003D224B" w:rsidRDefault="00572813" w:rsidP="00572813">
      <w:pPr>
        <w:numPr>
          <w:ilvl w:val="0"/>
          <w:numId w:val="9"/>
        </w:numPr>
        <w:tabs>
          <w:tab w:val="left" w:pos="284"/>
        </w:tabs>
        <w:jc w:val="both"/>
        <w:rPr>
          <w:rFonts w:ascii="Arial" w:hAnsi="Arial" w:cs="Arial"/>
        </w:rPr>
      </w:pPr>
      <w:r w:rsidRPr="003D224B">
        <w:rPr>
          <w:rFonts w:ascii="Arial" w:hAnsi="Arial" w:cs="Arial"/>
        </w:rPr>
        <w:t xml:space="preserve">Deverá ser especificado na proposta o </w:t>
      </w:r>
      <w:r w:rsidRPr="003D224B">
        <w:rPr>
          <w:rFonts w:ascii="Arial" w:hAnsi="Arial" w:cs="Arial"/>
          <w:b/>
        </w:rPr>
        <w:t>valor unitário e total</w:t>
      </w:r>
      <w:r w:rsidRPr="003D224B">
        <w:rPr>
          <w:rFonts w:ascii="Arial" w:hAnsi="Arial" w:cs="Arial"/>
        </w:rPr>
        <w:t xml:space="preserve"> expresso em moeda corrente nacional </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D224B" w:rsidRPr="00F113B2" w14:paraId="75A3E716" w14:textId="77777777" w:rsidTr="00745486">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0C2B568C" w14:textId="5FAAB1AA" w:rsidR="003D224B" w:rsidRPr="00F113B2" w:rsidRDefault="003D224B" w:rsidP="00B039A0">
            <w:pPr>
              <w:pStyle w:val="Contedodatabela"/>
              <w:jc w:val="center"/>
              <w:rPr>
                <w:rFonts w:ascii="Arial" w:hAnsi="Arial" w:cs="Arial"/>
                <w:b/>
              </w:rPr>
            </w:pPr>
            <w:r>
              <w:rPr>
                <w:rFonts w:ascii="Arial" w:hAnsi="Arial" w:cs="Arial"/>
                <w:b/>
              </w:rPr>
              <w:t>LOTE 01</w:t>
            </w:r>
          </w:p>
        </w:tc>
      </w:tr>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3D224B"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C9FAB27" w:rsidR="003D224B" w:rsidRPr="003D224B" w:rsidRDefault="003D224B" w:rsidP="00B039A0">
            <w:pPr>
              <w:jc w:val="center"/>
              <w:rPr>
                <w:rFonts w:ascii="Arial" w:hAnsi="Arial" w:cs="Arial"/>
                <w:b/>
              </w:rPr>
            </w:pPr>
            <w:r w:rsidRPr="003D224B">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137FCC48" w:rsidR="003D224B" w:rsidRPr="00874D8F" w:rsidRDefault="003D224B" w:rsidP="00B039A0">
            <w:pPr>
              <w:pStyle w:val="Contedodatabela"/>
              <w:jc w:val="center"/>
              <w:rPr>
                <w:rFonts w:ascii="Arial" w:hAnsi="Arial" w:cs="Arial"/>
              </w:rPr>
            </w:pPr>
            <w:r w:rsidRPr="00545616">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F2A3AB6" w14:textId="28CC9031" w:rsidR="003D224B" w:rsidRPr="00874D8F" w:rsidRDefault="003D224B" w:rsidP="00B039A0">
            <w:pPr>
              <w:pStyle w:val="Contedodatabela"/>
              <w:jc w:val="center"/>
              <w:rPr>
                <w:rFonts w:ascii="Arial" w:hAnsi="Arial" w:cs="Arial"/>
              </w:rPr>
            </w:pPr>
            <w:r w:rsidRPr="00545616">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AC47DD1" w:rsidR="003D224B" w:rsidRPr="00874D8F" w:rsidRDefault="003D224B" w:rsidP="00B039A0">
            <w:pPr>
              <w:pStyle w:val="Contedodatabela"/>
              <w:rPr>
                <w:rFonts w:ascii="Arial" w:hAnsi="Arial" w:cs="Arial"/>
              </w:rPr>
            </w:pPr>
            <w:r w:rsidRPr="00545616">
              <w:rPr>
                <w:rFonts w:ascii="Arial" w:hAnsi="Arial" w:cs="Arial"/>
              </w:rPr>
              <w:t>Aquisição de fogos de artifício, conforme detalhamento técnico.</w:t>
            </w:r>
          </w:p>
        </w:tc>
      </w:tr>
      <w:tr w:rsidR="003D224B" w:rsidRPr="00F113B2" w14:paraId="57A2B8EB" w14:textId="77777777" w:rsidTr="0074548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3475C685" w:rsidR="003D224B" w:rsidRPr="003D224B" w:rsidRDefault="003D224B" w:rsidP="00B039A0">
            <w:pPr>
              <w:jc w:val="center"/>
              <w:rPr>
                <w:rFonts w:ascii="Arial" w:hAnsi="Arial" w:cs="Arial"/>
                <w:b/>
                <w:bCs/>
                <w:sz w:val="18"/>
                <w:szCs w:val="18"/>
              </w:rPr>
            </w:pPr>
            <w:r w:rsidRPr="003D224B">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5CA94908" w14:textId="13295238" w:rsidR="003D224B" w:rsidRPr="00874D8F" w:rsidRDefault="003D224B" w:rsidP="00B039A0">
            <w:pPr>
              <w:pStyle w:val="Contedodatabela"/>
              <w:jc w:val="center"/>
              <w:rPr>
                <w:rFonts w:ascii="Arial" w:hAnsi="Arial" w:cs="Arial"/>
              </w:rPr>
            </w:pPr>
            <w:r w:rsidRPr="00545616">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563B137" w14:textId="3343E99D" w:rsidR="003D224B" w:rsidRPr="00874D8F" w:rsidRDefault="003D224B" w:rsidP="00B039A0">
            <w:pPr>
              <w:jc w:val="center"/>
              <w:rPr>
                <w:rFonts w:ascii="Arial" w:hAnsi="Arial" w:cs="Arial"/>
              </w:rPr>
            </w:pPr>
            <w:r w:rsidRPr="00545616">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4F65F983" w:rsidR="003D224B" w:rsidRPr="00874D8F" w:rsidRDefault="003D224B" w:rsidP="00B039A0">
            <w:pPr>
              <w:pStyle w:val="Contedodatabela"/>
              <w:rPr>
                <w:rFonts w:ascii="Arial" w:hAnsi="Arial" w:cs="Arial"/>
              </w:rPr>
            </w:pPr>
            <w:r w:rsidRPr="00545616">
              <w:rPr>
                <w:rFonts w:ascii="Arial" w:hAnsi="Arial" w:cs="Arial"/>
                <w:lang w:eastAsia="en-US"/>
              </w:rPr>
              <w:t>Prestação de serviço para soltura dos fogos de artifício, conforme detalhamento técnico, com duração mínima de 07 minutos.</w:t>
            </w:r>
          </w:p>
        </w:tc>
      </w:tr>
      <w:tr w:rsidR="003D224B" w:rsidRPr="00F113B2" w14:paraId="13C0A28C" w14:textId="77777777" w:rsidTr="0074548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037EAE7" w14:textId="254D9D82" w:rsidR="003D224B" w:rsidRPr="003D224B" w:rsidRDefault="003D224B" w:rsidP="00B039A0">
            <w:pPr>
              <w:jc w:val="center"/>
              <w:rPr>
                <w:rFonts w:ascii="Arial" w:hAnsi="Arial" w:cs="Arial"/>
                <w:b/>
                <w:bCs/>
                <w:sz w:val="18"/>
                <w:szCs w:val="18"/>
              </w:rPr>
            </w:pPr>
            <w:r w:rsidRPr="003D224B">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1C3B52A6" w14:textId="2E0349CA" w:rsidR="003D224B" w:rsidRPr="00874D8F" w:rsidRDefault="003D224B" w:rsidP="00B039A0">
            <w:pPr>
              <w:pStyle w:val="Contedodatabela"/>
              <w:jc w:val="center"/>
              <w:rPr>
                <w:rFonts w:ascii="Arial" w:hAnsi="Arial" w:cs="Arial"/>
              </w:rPr>
            </w:pPr>
            <w:r w:rsidRPr="00545616">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2ADE5CA8" w14:textId="4F32A785" w:rsidR="003D224B" w:rsidRPr="00874D8F" w:rsidRDefault="003D224B" w:rsidP="00B039A0">
            <w:pPr>
              <w:jc w:val="center"/>
              <w:rPr>
                <w:rFonts w:ascii="Arial" w:hAnsi="Arial" w:cs="Arial"/>
              </w:rPr>
            </w:pPr>
            <w:r w:rsidRPr="00545616">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2F957545" w14:textId="65516AB0" w:rsidR="003D224B" w:rsidRPr="00874D8F" w:rsidRDefault="003D224B" w:rsidP="00B039A0">
            <w:pPr>
              <w:pStyle w:val="Contedodatabela"/>
              <w:rPr>
                <w:rFonts w:ascii="Arial" w:hAnsi="Arial" w:cs="Arial"/>
              </w:rPr>
            </w:pPr>
            <w:r w:rsidRPr="00545616">
              <w:rPr>
                <w:rFonts w:ascii="Arial" w:hAnsi="Arial" w:cs="Arial"/>
              </w:rPr>
              <w:t>Prestação de serviço de produção do show com projeção de raio laser, conforme detalhamento técnico.</w:t>
            </w:r>
          </w:p>
        </w:tc>
      </w:tr>
      <w:tr w:rsidR="003D224B" w:rsidRPr="00F113B2" w14:paraId="443EADDF" w14:textId="77777777" w:rsidTr="0074548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33374F8" w14:textId="2DA038C1" w:rsidR="003D224B" w:rsidRPr="003D224B" w:rsidRDefault="003D224B" w:rsidP="00B039A0">
            <w:pPr>
              <w:jc w:val="center"/>
              <w:rPr>
                <w:rFonts w:ascii="Arial" w:hAnsi="Arial" w:cs="Arial"/>
                <w:b/>
                <w:bCs/>
                <w:sz w:val="18"/>
                <w:szCs w:val="18"/>
              </w:rPr>
            </w:pPr>
            <w:r w:rsidRPr="003D224B">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681B083C" w14:textId="0A8FC1A4" w:rsidR="003D224B" w:rsidRPr="00874D8F" w:rsidRDefault="003D224B" w:rsidP="00B039A0">
            <w:pPr>
              <w:pStyle w:val="Contedodatabela"/>
              <w:jc w:val="center"/>
              <w:rPr>
                <w:rFonts w:ascii="Arial" w:hAnsi="Arial" w:cs="Arial"/>
              </w:rPr>
            </w:pPr>
            <w:r w:rsidRPr="00545616">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7017E433" w14:textId="48045478" w:rsidR="003D224B" w:rsidRPr="00874D8F" w:rsidRDefault="003D224B" w:rsidP="00B039A0">
            <w:pPr>
              <w:jc w:val="center"/>
              <w:rPr>
                <w:rFonts w:ascii="Arial" w:hAnsi="Arial" w:cs="Arial"/>
              </w:rPr>
            </w:pPr>
            <w:r w:rsidRPr="00545616">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5F9A79C7" w14:textId="692959A8" w:rsidR="003D224B" w:rsidRPr="00874D8F" w:rsidRDefault="003D224B" w:rsidP="00B039A0">
            <w:pPr>
              <w:pStyle w:val="Contedodatabela"/>
              <w:rPr>
                <w:rFonts w:ascii="Arial" w:hAnsi="Arial" w:cs="Arial"/>
              </w:rPr>
            </w:pPr>
            <w:r w:rsidRPr="00545616">
              <w:rPr>
                <w:rFonts w:ascii="Arial" w:hAnsi="Arial" w:cs="Arial"/>
              </w:rPr>
              <w:t>Prestação de serviço de produção de show de iluminação moving, conforme detalhamento técnico.</w:t>
            </w:r>
          </w:p>
        </w:tc>
      </w:tr>
      <w:tr w:rsidR="003D224B" w:rsidRPr="00F113B2" w14:paraId="584AFB19" w14:textId="77777777" w:rsidTr="0074548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4B08793" w14:textId="76AE0440" w:rsidR="003D224B" w:rsidRPr="003D224B" w:rsidRDefault="003D224B" w:rsidP="00B039A0">
            <w:pPr>
              <w:jc w:val="center"/>
              <w:rPr>
                <w:rFonts w:ascii="Arial" w:hAnsi="Arial" w:cs="Arial"/>
                <w:b/>
                <w:bCs/>
                <w:sz w:val="18"/>
                <w:szCs w:val="18"/>
              </w:rPr>
            </w:pPr>
            <w:r w:rsidRPr="003D224B">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434DFED3" w14:textId="1DF6F5B3" w:rsidR="003D224B" w:rsidRPr="00874D8F" w:rsidRDefault="003D224B" w:rsidP="00B039A0">
            <w:pPr>
              <w:pStyle w:val="Contedodatabela"/>
              <w:jc w:val="center"/>
              <w:rPr>
                <w:rFonts w:ascii="Arial" w:hAnsi="Arial" w:cs="Arial"/>
              </w:rPr>
            </w:pPr>
            <w:r w:rsidRPr="00545616">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2235B820" w14:textId="263CA361" w:rsidR="003D224B" w:rsidRPr="00874D8F" w:rsidRDefault="003D224B" w:rsidP="00B039A0">
            <w:pPr>
              <w:jc w:val="center"/>
              <w:rPr>
                <w:rFonts w:ascii="Arial" w:hAnsi="Arial" w:cs="Arial"/>
              </w:rPr>
            </w:pPr>
            <w:r w:rsidRPr="00545616">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01E56471" w14:textId="7F54816C" w:rsidR="003D224B" w:rsidRPr="00874D8F" w:rsidRDefault="003D224B" w:rsidP="00B039A0">
            <w:pPr>
              <w:pStyle w:val="Contedodatabela"/>
              <w:rPr>
                <w:rFonts w:ascii="Arial" w:hAnsi="Arial" w:cs="Arial"/>
              </w:rPr>
            </w:pPr>
            <w:r w:rsidRPr="00545616">
              <w:rPr>
                <w:rFonts w:ascii="Arial" w:hAnsi="Arial" w:cs="Arial"/>
              </w:rPr>
              <w:t>Locação de guindaste de 30 toneladas, com lança telescopia de 40 metros de altura, e 6 metros de patola.</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63C354DC" w14:textId="4AB18EC6" w:rsidR="0026227D" w:rsidRDefault="0026227D" w:rsidP="00DC2F9A">
      <w:pPr>
        <w:jc w:val="both"/>
        <w:rPr>
          <w:rFonts w:ascii="Arial" w:hAnsi="Arial" w:cs="Arial"/>
        </w:rPr>
      </w:pPr>
    </w:p>
    <w:p w14:paraId="18BF24B0" w14:textId="77777777" w:rsidR="006C088A" w:rsidRDefault="006C088A" w:rsidP="00DC2F9A">
      <w:pPr>
        <w:jc w:val="both"/>
        <w:rPr>
          <w:rFonts w:ascii="Arial" w:hAnsi="Arial" w:cs="Arial"/>
        </w:rPr>
      </w:pPr>
    </w:p>
    <w:p w14:paraId="39BB1F75" w14:textId="39034983" w:rsidR="00F96338" w:rsidRDefault="00F96338" w:rsidP="00DC2F9A">
      <w:pPr>
        <w:jc w:val="both"/>
        <w:rPr>
          <w:rFonts w:ascii="Arial" w:hAnsi="Arial" w:cs="Arial"/>
          <w:b/>
        </w:rPr>
      </w:pPr>
      <w:r>
        <w:rPr>
          <w:rFonts w:ascii="Arial" w:hAnsi="Arial" w:cs="Arial"/>
          <w:b/>
        </w:rPr>
        <w:t>LOTE 01:</w:t>
      </w:r>
    </w:p>
    <w:p w14:paraId="4E280406" w14:textId="31BDEF1C" w:rsidR="00F96338" w:rsidRDefault="00F96338" w:rsidP="00DC2F9A">
      <w:pPr>
        <w:jc w:val="both"/>
        <w:rPr>
          <w:rFonts w:ascii="Arial" w:hAnsi="Arial" w:cs="Arial"/>
          <w:b/>
        </w:rPr>
      </w:pPr>
    </w:p>
    <w:p w14:paraId="5E8AC59C" w14:textId="77777777" w:rsidR="006C088A" w:rsidRPr="00F96338" w:rsidRDefault="006C088A" w:rsidP="00DC2F9A">
      <w:pPr>
        <w:jc w:val="both"/>
        <w:rPr>
          <w:rFonts w:ascii="Arial" w:hAnsi="Arial" w:cs="Arial"/>
          <w:b/>
        </w:rPr>
      </w:pPr>
    </w:p>
    <w:p w14:paraId="143B29B5" w14:textId="77777777" w:rsidR="00745486" w:rsidRDefault="00745486" w:rsidP="00745486">
      <w:pPr>
        <w:rPr>
          <w:rFonts w:ascii="Arial" w:hAnsi="Arial" w:cs="Arial"/>
          <w:b/>
          <w:bCs/>
        </w:rPr>
      </w:pPr>
      <w:r w:rsidRPr="00545616">
        <w:rPr>
          <w:rFonts w:ascii="Arial" w:hAnsi="Arial" w:cs="Arial"/>
          <w:b/>
          <w:bCs/>
        </w:rPr>
        <w:t>ITEM 01</w:t>
      </w:r>
      <w:r w:rsidRPr="00545616">
        <w:rPr>
          <w:rFonts w:ascii="Arial" w:hAnsi="Arial" w:cs="Arial"/>
        </w:rPr>
        <w:t xml:space="preserve"> –</w:t>
      </w:r>
      <w:r w:rsidRPr="00545616">
        <w:rPr>
          <w:rFonts w:ascii="Arial" w:hAnsi="Arial" w:cs="Arial"/>
          <w:b/>
          <w:bCs/>
        </w:rPr>
        <w:t xml:space="preserve"> Aquisição dos fogos</w:t>
      </w:r>
    </w:p>
    <w:p w14:paraId="702F476C" w14:textId="77777777" w:rsidR="00F96338" w:rsidRPr="00545616" w:rsidRDefault="00F96338" w:rsidP="00745486">
      <w:pPr>
        <w:rPr>
          <w:rFonts w:ascii="Arial" w:hAnsi="Arial" w:cs="Arial"/>
        </w:rPr>
      </w:pPr>
    </w:p>
    <w:p w14:paraId="3CBBD06F" w14:textId="77777777" w:rsidR="00745486" w:rsidRPr="00545616" w:rsidRDefault="00745486" w:rsidP="00745486">
      <w:pPr>
        <w:jc w:val="center"/>
        <w:rPr>
          <w:rFonts w:ascii="Arial" w:hAnsi="Arial" w:cs="Arial"/>
        </w:rPr>
      </w:pPr>
      <w:r w:rsidRPr="00545616">
        <w:rPr>
          <w:rFonts w:ascii="Arial" w:hAnsi="Arial" w:cs="Arial"/>
          <w:b/>
          <w:bCs/>
        </w:rPr>
        <w:t>A – Fogos para o Encontro dos Barcos no dia 11/07/26</w:t>
      </w:r>
    </w:p>
    <w:tbl>
      <w:tblPr>
        <w:tblW w:w="9750" w:type="dxa"/>
        <w:tblInd w:w="55" w:type="dxa"/>
        <w:tblLayout w:type="fixed"/>
        <w:tblCellMar>
          <w:top w:w="55" w:type="dxa"/>
          <w:left w:w="55" w:type="dxa"/>
          <w:bottom w:w="55" w:type="dxa"/>
          <w:right w:w="55" w:type="dxa"/>
        </w:tblCellMar>
        <w:tblLook w:val="0000" w:firstRow="0" w:lastRow="0" w:firstColumn="0" w:lastColumn="0" w:noHBand="0" w:noVBand="0"/>
      </w:tblPr>
      <w:tblGrid>
        <w:gridCol w:w="1309"/>
        <w:gridCol w:w="1850"/>
        <w:gridCol w:w="6591"/>
      </w:tblGrid>
      <w:tr w:rsidR="00745486" w:rsidRPr="00545616" w14:paraId="4685300D" w14:textId="77777777" w:rsidTr="00745486">
        <w:trPr>
          <w:cantSplit/>
        </w:trPr>
        <w:tc>
          <w:tcPr>
            <w:tcW w:w="1309" w:type="dxa"/>
            <w:tcBorders>
              <w:top w:val="single" w:sz="4" w:space="0" w:color="000000"/>
              <w:left w:val="single" w:sz="4" w:space="0" w:color="000000"/>
              <w:bottom w:val="single" w:sz="4" w:space="0" w:color="000000"/>
            </w:tcBorders>
          </w:tcPr>
          <w:p w14:paraId="0C37F756" w14:textId="77777777" w:rsidR="00745486" w:rsidRPr="00745486" w:rsidRDefault="00745486" w:rsidP="00745486">
            <w:pPr>
              <w:pStyle w:val="Contedodetabela"/>
              <w:snapToGrid w:val="0"/>
              <w:jc w:val="center"/>
              <w:rPr>
                <w:rFonts w:ascii="Arial" w:hAnsi="Arial" w:cs="Arial"/>
                <w:b/>
                <w:sz w:val="20"/>
                <w:szCs w:val="20"/>
              </w:rPr>
            </w:pPr>
            <w:r w:rsidRPr="00745486">
              <w:rPr>
                <w:rFonts w:ascii="Arial" w:hAnsi="Arial" w:cs="Arial"/>
                <w:b/>
                <w:sz w:val="20"/>
                <w:szCs w:val="20"/>
              </w:rPr>
              <w:lastRenderedPageBreak/>
              <w:t>Item</w:t>
            </w:r>
          </w:p>
        </w:tc>
        <w:tc>
          <w:tcPr>
            <w:tcW w:w="1850" w:type="dxa"/>
            <w:tcBorders>
              <w:top w:val="single" w:sz="4" w:space="0" w:color="000000"/>
              <w:left w:val="single" w:sz="4" w:space="0" w:color="000000"/>
              <w:bottom w:val="single" w:sz="4" w:space="0" w:color="000000"/>
            </w:tcBorders>
          </w:tcPr>
          <w:p w14:paraId="5A185CE2" w14:textId="77777777" w:rsidR="00745486" w:rsidRPr="00745486" w:rsidRDefault="00745486" w:rsidP="00745486">
            <w:pPr>
              <w:pStyle w:val="Contedodetabela"/>
              <w:snapToGrid w:val="0"/>
              <w:jc w:val="center"/>
              <w:rPr>
                <w:rFonts w:ascii="Arial" w:hAnsi="Arial" w:cs="Arial"/>
                <w:b/>
                <w:sz w:val="20"/>
                <w:szCs w:val="20"/>
              </w:rPr>
            </w:pPr>
            <w:r w:rsidRPr="00745486">
              <w:rPr>
                <w:rFonts w:ascii="Arial" w:hAnsi="Arial" w:cs="Arial"/>
                <w:b/>
                <w:sz w:val="20"/>
                <w:szCs w:val="20"/>
              </w:rPr>
              <w:t>Quantidade</w:t>
            </w:r>
          </w:p>
        </w:tc>
        <w:tc>
          <w:tcPr>
            <w:tcW w:w="6591" w:type="dxa"/>
            <w:tcBorders>
              <w:top w:val="single" w:sz="4" w:space="0" w:color="000000"/>
              <w:left w:val="single" w:sz="4" w:space="0" w:color="000000"/>
              <w:bottom w:val="single" w:sz="4" w:space="0" w:color="000000"/>
              <w:right w:val="single" w:sz="4" w:space="0" w:color="000000"/>
            </w:tcBorders>
          </w:tcPr>
          <w:p w14:paraId="73B01E3E" w14:textId="77777777" w:rsidR="00745486" w:rsidRPr="00745486" w:rsidRDefault="00745486" w:rsidP="00745486">
            <w:pPr>
              <w:pStyle w:val="Contedodetabela"/>
              <w:snapToGrid w:val="0"/>
              <w:jc w:val="center"/>
              <w:rPr>
                <w:rFonts w:ascii="Arial" w:hAnsi="Arial" w:cs="Arial"/>
                <w:b/>
                <w:sz w:val="20"/>
                <w:szCs w:val="20"/>
              </w:rPr>
            </w:pPr>
            <w:r w:rsidRPr="00745486">
              <w:rPr>
                <w:rFonts w:ascii="Arial" w:hAnsi="Arial" w:cs="Arial"/>
                <w:b/>
                <w:sz w:val="20"/>
                <w:szCs w:val="20"/>
              </w:rPr>
              <w:t>Mercadoria</w:t>
            </w:r>
          </w:p>
        </w:tc>
      </w:tr>
      <w:tr w:rsidR="00745486" w:rsidRPr="00545616" w14:paraId="78E2BA5F" w14:textId="77777777" w:rsidTr="00745486">
        <w:trPr>
          <w:cantSplit/>
        </w:trPr>
        <w:tc>
          <w:tcPr>
            <w:tcW w:w="1309" w:type="dxa"/>
            <w:tcBorders>
              <w:left w:val="single" w:sz="4" w:space="0" w:color="000000"/>
              <w:bottom w:val="single" w:sz="4" w:space="0" w:color="000000"/>
            </w:tcBorders>
          </w:tcPr>
          <w:p w14:paraId="7E91428D"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color w:val="000000"/>
                <w:sz w:val="20"/>
                <w:szCs w:val="20"/>
              </w:rPr>
              <w:t>A.1</w:t>
            </w:r>
          </w:p>
        </w:tc>
        <w:tc>
          <w:tcPr>
            <w:tcW w:w="1850" w:type="dxa"/>
            <w:tcBorders>
              <w:left w:val="single" w:sz="4" w:space="0" w:color="000000"/>
              <w:bottom w:val="single" w:sz="4" w:space="0" w:color="000000"/>
            </w:tcBorders>
          </w:tcPr>
          <w:p w14:paraId="25B327A4"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color w:val="000000"/>
                <w:sz w:val="20"/>
                <w:szCs w:val="20"/>
              </w:rPr>
              <w:t>20</w:t>
            </w:r>
          </w:p>
        </w:tc>
        <w:tc>
          <w:tcPr>
            <w:tcW w:w="6591" w:type="dxa"/>
            <w:tcBorders>
              <w:left w:val="single" w:sz="4" w:space="0" w:color="000000"/>
              <w:bottom w:val="single" w:sz="4" w:space="0" w:color="000000"/>
              <w:right w:val="single" w:sz="4" w:space="0" w:color="000000"/>
            </w:tcBorders>
          </w:tcPr>
          <w:p w14:paraId="65048156"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Placas em Leque c/ 07 tubos de 1,5” Vermelho</w:t>
            </w:r>
          </w:p>
        </w:tc>
      </w:tr>
      <w:tr w:rsidR="00745486" w:rsidRPr="00545616" w14:paraId="59838EC5" w14:textId="77777777" w:rsidTr="00745486">
        <w:trPr>
          <w:cantSplit/>
        </w:trPr>
        <w:tc>
          <w:tcPr>
            <w:tcW w:w="1309" w:type="dxa"/>
            <w:tcBorders>
              <w:left w:val="single" w:sz="4" w:space="0" w:color="000000"/>
              <w:bottom w:val="single" w:sz="4" w:space="0" w:color="000000"/>
            </w:tcBorders>
          </w:tcPr>
          <w:p w14:paraId="2D14D190"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color w:val="000000"/>
                <w:sz w:val="20"/>
                <w:szCs w:val="20"/>
              </w:rPr>
              <w:t>A.2</w:t>
            </w:r>
          </w:p>
        </w:tc>
        <w:tc>
          <w:tcPr>
            <w:tcW w:w="1850" w:type="dxa"/>
            <w:tcBorders>
              <w:left w:val="single" w:sz="4" w:space="0" w:color="000000"/>
              <w:bottom w:val="single" w:sz="4" w:space="0" w:color="000000"/>
            </w:tcBorders>
          </w:tcPr>
          <w:p w14:paraId="12B84F51"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color w:val="000000"/>
                <w:sz w:val="20"/>
                <w:szCs w:val="20"/>
              </w:rPr>
              <w:t>10</w:t>
            </w:r>
          </w:p>
        </w:tc>
        <w:tc>
          <w:tcPr>
            <w:tcW w:w="6591" w:type="dxa"/>
            <w:tcBorders>
              <w:left w:val="single" w:sz="4" w:space="0" w:color="000000"/>
              <w:bottom w:val="single" w:sz="4" w:space="0" w:color="000000"/>
              <w:right w:val="single" w:sz="4" w:space="0" w:color="000000"/>
            </w:tcBorders>
          </w:tcPr>
          <w:p w14:paraId="43C78D46"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Placas em Leque c/ 07 tubos de 1,5” Branco</w:t>
            </w:r>
          </w:p>
        </w:tc>
      </w:tr>
      <w:tr w:rsidR="00745486" w:rsidRPr="00545616" w14:paraId="425806A6" w14:textId="77777777" w:rsidTr="00745486">
        <w:trPr>
          <w:cantSplit/>
        </w:trPr>
        <w:tc>
          <w:tcPr>
            <w:tcW w:w="1309" w:type="dxa"/>
            <w:tcBorders>
              <w:left w:val="single" w:sz="4" w:space="0" w:color="000000"/>
              <w:bottom w:val="single" w:sz="4" w:space="0" w:color="000000"/>
            </w:tcBorders>
          </w:tcPr>
          <w:p w14:paraId="2708FB54"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color w:val="000000"/>
                <w:sz w:val="20"/>
                <w:szCs w:val="20"/>
              </w:rPr>
              <w:t>A.3</w:t>
            </w:r>
          </w:p>
        </w:tc>
        <w:tc>
          <w:tcPr>
            <w:tcW w:w="1850" w:type="dxa"/>
            <w:tcBorders>
              <w:left w:val="single" w:sz="4" w:space="0" w:color="000000"/>
              <w:bottom w:val="single" w:sz="4" w:space="0" w:color="000000"/>
            </w:tcBorders>
          </w:tcPr>
          <w:p w14:paraId="1E9E7E3D"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color w:val="000000"/>
                <w:sz w:val="20"/>
                <w:szCs w:val="20"/>
              </w:rPr>
              <w:t>20</w:t>
            </w:r>
          </w:p>
        </w:tc>
        <w:tc>
          <w:tcPr>
            <w:tcW w:w="6591" w:type="dxa"/>
            <w:tcBorders>
              <w:left w:val="single" w:sz="4" w:space="0" w:color="000000"/>
              <w:bottom w:val="single" w:sz="4" w:space="0" w:color="000000"/>
              <w:right w:val="single" w:sz="4" w:space="0" w:color="000000"/>
            </w:tcBorders>
          </w:tcPr>
          <w:p w14:paraId="415DB0E5"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Tortas Reta Smoke Color 25 tubos de 1,5” Vermelho</w:t>
            </w:r>
          </w:p>
        </w:tc>
      </w:tr>
      <w:tr w:rsidR="00745486" w:rsidRPr="00545616" w14:paraId="573DC3DC" w14:textId="77777777" w:rsidTr="00745486">
        <w:trPr>
          <w:cantSplit/>
          <w:trHeight w:val="162"/>
        </w:trPr>
        <w:tc>
          <w:tcPr>
            <w:tcW w:w="1309" w:type="dxa"/>
            <w:tcBorders>
              <w:top w:val="single" w:sz="4" w:space="0" w:color="000000"/>
              <w:left w:val="single" w:sz="4" w:space="0" w:color="000000"/>
              <w:bottom w:val="single" w:sz="4" w:space="0" w:color="000000"/>
            </w:tcBorders>
          </w:tcPr>
          <w:p w14:paraId="4603F6C1"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color w:val="000000"/>
                <w:sz w:val="20"/>
                <w:szCs w:val="20"/>
              </w:rPr>
              <w:t>A.4</w:t>
            </w:r>
          </w:p>
        </w:tc>
        <w:tc>
          <w:tcPr>
            <w:tcW w:w="1850" w:type="dxa"/>
            <w:tcBorders>
              <w:top w:val="single" w:sz="4" w:space="0" w:color="000000"/>
              <w:left w:val="single" w:sz="4" w:space="0" w:color="000000"/>
              <w:bottom w:val="single" w:sz="4" w:space="0" w:color="000000"/>
            </w:tcBorders>
          </w:tcPr>
          <w:p w14:paraId="211E2BE6"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color w:val="000000"/>
                <w:sz w:val="20"/>
                <w:szCs w:val="20"/>
              </w:rPr>
              <w:t>06</w:t>
            </w:r>
          </w:p>
        </w:tc>
        <w:tc>
          <w:tcPr>
            <w:tcW w:w="6591" w:type="dxa"/>
            <w:tcBorders>
              <w:top w:val="single" w:sz="4" w:space="0" w:color="000000"/>
              <w:left w:val="single" w:sz="4" w:space="0" w:color="000000"/>
              <w:bottom w:val="single" w:sz="4" w:space="0" w:color="000000"/>
              <w:right w:val="single" w:sz="4" w:space="0" w:color="000000"/>
            </w:tcBorders>
          </w:tcPr>
          <w:p w14:paraId="1D86CB9B"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Tortas Reta Smoke Color 25 tubos de 1,5” Branco</w:t>
            </w:r>
          </w:p>
        </w:tc>
      </w:tr>
      <w:tr w:rsidR="00745486" w:rsidRPr="00545616" w14:paraId="79593B50" w14:textId="77777777" w:rsidTr="00745486">
        <w:trPr>
          <w:cantSplit/>
          <w:trHeight w:val="45"/>
        </w:trPr>
        <w:tc>
          <w:tcPr>
            <w:tcW w:w="1309" w:type="dxa"/>
            <w:tcBorders>
              <w:top w:val="single" w:sz="4" w:space="0" w:color="000000"/>
              <w:left w:val="single" w:sz="4" w:space="0" w:color="000000"/>
              <w:bottom w:val="single" w:sz="4" w:space="0" w:color="000000"/>
            </w:tcBorders>
          </w:tcPr>
          <w:p w14:paraId="778FC4DB"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A.5</w:t>
            </w:r>
          </w:p>
        </w:tc>
        <w:tc>
          <w:tcPr>
            <w:tcW w:w="1850" w:type="dxa"/>
            <w:tcBorders>
              <w:top w:val="single" w:sz="4" w:space="0" w:color="000000"/>
              <w:left w:val="single" w:sz="4" w:space="0" w:color="000000"/>
              <w:bottom w:val="single" w:sz="4" w:space="0" w:color="000000"/>
            </w:tcBorders>
          </w:tcPr>
          <w:p w14:paraId="61800203"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27</w:t>
            </w:r>
          </w:p>
        </w:tc>
        <w:tc>
          <w:tcPr>
            <w:tcW w:w="6591" w:type="dxa"/>
            <w:tcBorders>
              <w:top w:val="single" w:sz="4" w:space="0" w:color="000000"/>
              <w:left w:val="single" w:sz="4" w:space="0" w:color="000000"/>
              <w:bottom w:val="single" w:sz="4" w:space="0" w:color="000000"/>
              <w:right w:val="single" w:sz="4" w:space="0" w:color="000000"/>
            </w:tcBorders>
          </w:tcPr>
          <w:p w14:paraId="06DA220F"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Lança Fumaças Vermelho Tubo de 3”</w:t>
            </w:r>
          </w:p>
        </w:tc>
      </w:tr>
      <w:tr w:rsidR="00745486" w:rsidRPr="00545616" w14:paraId="44F30D3C" w14:textId="77777777" w:rsidTr="00745486">
        <w:trPr>
          <w:cantSplit/>
          <w:trHeight w:val="45"/>
        </w:trPr>
        <w:tc>
          <w:tcPr>
            <w:tcW w:w="1309" w:type="dxa"/>
            <w:tcBorders>
              <w:top w:val="single" w:sz="4" w:space="0" w:color="000000"/>
              <w:left w:val="single" w:sz="4" w:space="0" w:color="000000"/>
              <w:bottom w:val="single" w:sz="4" w:space="0" w:color="000000"/>
            </w:tcBorders>
          </w:tcPr>
          <w:p w14:paraId="6F457029"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A.6</w:t>
            </w:r>
          </w:p>
        </w:tc>
        <w:tc>
          <w:tcPr>
            <w:tcW w:w="1850" w:type="dxa"/>
            <w:tcBorders>
              <w:top w:val="single" w:sz="4" w:space="0" w:color="000000"/>
              <w:left w:val="single" w:sz="4" w:space="0" w:color="000000"/>
              <w:bottom w:val="single" w:sz="4" w:space="0" w:color="000000"/>
            </w:tcBorders>
          </w:tcPr>
          <w:p w14:paraId="55ECB7B9"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18</w:t>
            </w:r>
          </w:p>
        </w:tc>
        <w:tc>
          <w:tcPr>
            <w:tcW w:w="6591" w:type="dxa"/>
            <w:tcBorders>
              <w:top w:val="single" w:sz="4" w:space="0" w:color="000000"/>
              <w:left w:val="single" w:sz="4" w:space="0" w:color="000000"/>
              <w:bottom w:val="single" w:sz="4" w:space="0" w:color="000000"/>
              <w:right w:val="single" w:sz="4" w:space="0" w:color="000000"/>
            </w:tcBorders>
          </w:tcPr>
          <w:p w14:paraId="75512486"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Lança Fumaças Branco Tubo de 3”</w:t>
            </w:r>
          </w:p>
        </w:tc>
      </w:tr>
      <w:tr w:rsidR="00745486" w:rsidRPr="00545616" w14:paraId="764DCE86" w14:textId="77777777" w:rsidTr="00745486">
        <w:trPr>
          <w:cantSplit/>
          <w:trHeight w:val="45"/>
        </w:trPr>
        <w:tc>
          <w:tcPr>
            <w:tcW w:w="1309" w:type="dxa"/>
            <w:tcBorders>
              <w:top w:val="single" w:sz="4" w:space="0" w:color="000000"/>
              <w:left w:val="single" w:sz="4" w:space="0" w:color="000000"/>
              <w:bottom w:val="single" w:sz="4" w:space="0" w:color="000000"/>
            </w:tcBorders>
          </w:tcPr>
          <w:p w14:paraId="3B4F87A5"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A.7</w:t>
            </w:r>
          </w:p>
        </w:tc>
        <w:tc>
          <w:tcPr>
            <w:tcW w:w="1850" w:type="dxa"/>
            <w:tcBorders>
              <w:top w:val="single" w:sz="4" w:space="0" w:color="000000"/>
              <w:left w:val="single" w:sz="4" w:space="0" w:color="000000"/>
              <w:bottom w:val="single" w:sz="4" w:space="0" w:color="000000"/>
            </w:tcBorders>
          </w:tcPr>
          <w:p w14:paraId="75139E67"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20</w:t>
            </w:r>
          </w:p>
        </w:tc>
        <w:tc>
          <w:tcPr>
            <w:tcW w:w="6591" w:type="dxa"/>
            <w:tcBorders>
              <w:top w:val="single" w:sz="4" w:space="0" w:color="000000"/>
              <w:left w:val="single" w:sz="4" w:space="0" w:color="000000"/>
              <w:bottom w:val="single" w:sz="4" w:space="0" w:color="000000"/>
              <w:right w:val="single" w:sz="4" w:space="0" w:color="000000"/>
            </w:tcBorders>
          </w:tcPr>
          <w:p w14:paraId="0CB0D0FA"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Sky Paper 3” Serpentinas vermelho</w:t>
            </w:r>
          </w:p>
        </w:tc>
      </w:tr>
      <w:tr w:rsidR="00745486" w:rsidRPr="00545616" w14:paraId="08E12061" w14:textId="77777777" w:rsidTr="00745486">
        <w:trPr>
          <w:cantSplit/>
          <w:trHeight w:val="45"/>
        </w:trPr>
        <w:tc>
          <w:tcPr>
            <w:tcW w:w="1309" w:type="dxa"/>
            <w:tcBorders>
              <w:top w:val="single" w:sz="4" w:space="0" w:color="000000"/>
              <w:left w:val="single" w:sz="4" w:space="0" w:color="000000"/>
              <w:bottom w:val="single" w:sz="4" w:space="0" w:color="000000"/>
            </w:tcBorders>
          </w:tcPr>
          <w:p w14:paraId="21F8E45E"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A.8</w:t>
            </w:r>
          </w:p>
        </w:tc>
        <w:tc>
          <w:tcPr>
            <w:tcW w:w="1850" w:type="dxa"/>
            <w:tcBorders>
              <w:top w:val="single" w:sz="4" w:space="0" w:color="000000"/>
              <w:left w:val="single" w:sz="4" w:space="0" w:color="000000"/>
              <w:bottom w:val="single" w:sz="4" w:space="0" w:color="000000"/>
            </w:tcBorders>
          </w:tcPr>
          <w:p w14:paraId="645D9D06"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20</w:t>
            </w:r>
          </w:p>
        </w:tc>
        <w:tc>
          <w:tcPr>
            <w:tcW w:w="6591" w:type="dxa"/>
            <w:tcBorders>
              <w:top w:val="single" w:sz="4" w:space="0" w:color="000000"/>
              <w:left w:val="single" w:sz="4" w:space="0" w:color="000000"/>
              <w:bottom w:val="single" w:sz="4" w:space="0" w:color="000000"/>
              <w:right w:val="single" w:sz="4" w:space="0" w:color="000000"/>
            </w:tcBorders>
          </w:tcPr>
          <w:p w14:paraId="765DD5D4"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Sky Paper 3” Serpentinas Branco</w:t>
            </w:r>
          </w:p>
        </w:tc>
      </w:tr>
      <w:tr w:rsidR="00745486" w:rsidRPr="00545616" w14:paraId="17CFBBD7" w14:textId="77777777" w:rsidTr="00745486">
        <w:trPr>
          <w:cantSplit/>
          <w:trHeight w:val="45"/>
        </w:trPr>
        <w:tc>
          <w:tcPr>
            <w:tcW w:w="1309" w:type="dxa"/>
            <w:tcBorders>
              <w:top w:val="single" w:sz="4" w:space="0" w:color="000000"/>
              <w:left w:val="single" w:sz="4" w:space="0" w:color="000000"/>
              <w:bottom w:val="single" w:sz="4" w:space="0" w:color="000000"/>
            </w:tcBorders>
          </w:tcPr>
          <w:p w14:paraId="3FA3CE2E"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A.9</w:t>
            </w:r>
          </w:p>
        </w:tc>
        <w:tc>
          <w:tcPr>
            <w:tcW w:w="1850" w:type="dxa"/>
            <w:tcBorders>
              <w:top w:val="single" w:sz="4" w:space="0" w:color="000000"/>
              <w:left w:val="single" w:sz="4" w:space="0" w:color="000000"/>
              <w:bottom w:val="single" w:sz="4" w:space="0" w:color="000000"/>
            </w:tcBorders>
          </w:tcPr>
          <w:p w14:paraId="0A29833F"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20</w:t>
            </w:r>
          </w:p>
        </w:tc>
        <w:tc>
          <w:tcPr>
            <w:tcW w:w="6591" w:type="dxa"/>
            <w:tcBorders>
              <w:top w:val="single" w:sz="4" w:space="0" w:color="000000"/>
              <w:left w:val="single" w:sz="4" w:space="0" w:color="000000"/>
              <w:bottom w:val="single" w:sz="4" w:space="0" w:color="000000"/>
              <w:right w:val="single" w:sz="4" w:space="0" w:color="000000"/>
            </w:tcBorders>
          </w:tcPr>
          <w:p w14:paraId="759CB4C4" w14:textId="77777777" w:rsidR="00745486" w:rsidRPr="00545616" w:rsidRDefault="00745486" w:rsidP="00745486">
            <w:pPr>
              <w:pStyle w:val="Contedodetabela"/>
              <w:snapToGrid w:val="0"/>
              <w:jc w:val="center"/>
              <w:rPr>
                <w:rFonts w:ascii="Arial" w:hAnsi="Arial" w:cs="Arial"/>
                <w:sz w:val="20"/>
                <w:szCs w:val="20"/>
              </w:rPr>
            </w:pPr>
            <w:r w:rsidRPr="00545616">
              <w:rPr>
                <w:rFonts w:ascii="Arial" w:hAnsi="Arial" w:cs="Arial"/>
                <w:sz w:val="20"/>
                <w:szCs w:val="20"/>
              </w:rPr>
              <w:t>Sky Paper 3” Papel Picado Prata</w:t>
            </w:r>
          </w:p>
        </w:tc>
      </w:tr>
    </w:tbl>
    <w:p w14:paraId="1765EBAB" w14:textId="0BEBBF05" w:rsidR="00745486" w:rsidRPr="00545616" w:rsidRDefault="00745486" w:rsidP="00745486">
      <w:pPr>
        <w:jc w:val="both"/>
        <w:rPr>
          <w:rFonts w:ascii="Arial" w:hAnsi="Arial" w:cs="Arial"/>
          <w:color w:val="000000"/>
        </w:rPr>
      </w:pPr>
    </w:p>
    <w:p w14:paraId="3C0EBA51" w14:textId="77777777" w:rsidR="00745486" w:rsidRPr="00545616" w:rsidRDefault="00745486" w:rsidP="00745486">
      <w:pPr>
        <w:jc w:val="both"/>
        <w:rPr>
          <w:rFonts w:ascii="Arial" w:hAnsi="Arial" w:cs="Arial"/>
          <w:color w:val="000000"/>
        </w:rPr>
      </w:pPr>
      <w:r w:rsidRPr="00545616">
        <w:rPr>
          <w:rFonts w:ascii="Arial" w:hAnsi="Arial" w:cs="Arial"/>
          <w:color w:val="000000"/>
        </w:rPr>
        <w:t>Os fogos dos itens A.1 a A.9 referem-se ao encontro dos barcos e deverão ser soltos no momento do encontro, aproximadamente às 16h do dia 11 de julho de 2026, no lado direito do rio, como também na hora do desembarque das bandeiras da água para a terra, e na hora do levantamento do mastro, também na margem direita do rio.</w:t>
      </w:r>
    </w:p>
    <w:p w14:paraId="348653B1" w14:textId="77777777" w:rsidR="00745486" w:rsidRPr="00745486" w:rsidRDefault="00745486" w:rsidP="00745486">
      <w:pPr>
        <w:jc w:val="center"/>
        <w:rPr>
          <w:rFonts w:ascii="Arial" w:hAnsi="Arial" w:cs="Arial"/>
          <w:b/>
        </w:rPr>
      </w:pPr>
      <w:r w:rsidRPr="00745486">
        <w:rPr>
          <w:rFonts w:ascii="Arial" w:hAnsi="Arial" w:cs="Arial"/>
          <w:b/>
          <w:bCs/>
        </w:rPr>
        <w:t>B – Fogos para Show Pirotécnico – dia 10/07/2026</w:t>
      </w:r>
    </w:p>
    <w:tbl>
      <w:tblPr>
        <w:tblW w:w="9750" w:type="dxa"/>
        <w:tblInd w:w="55" w:type="dxa"/>
        <w:tblLayout w:type="fixed"/>
        <w:tblCellMar>
          <w:top w:w="55" w:type="dxa"/>
          <w:left w:w="55" w:type="dxa"/>
          <w:bottom w:w="55" w:type="dxa"/>
          <w:right w:w="55" w:type="dxa"/>
        </w:tblCellMar>
        <w:tblLook w:val="0000" w:firstRow="0" w:lastRow="0" w:firstColumn="0" w:lastColumn="0" w:noHBand="0" w:noVBand="0"/>
      </w:tblPr>
      <w:tblGrid>
        <w:gridCol w:w="1319"/>
        <w:gridCol w:w="1866"/>
        <w:gridCol w:w="6565"/>
      </w:tblGrid>
      <w:tr w:rsidR="00745486" w:rsidRPr="00745486" w14:paraId="0C2C7B32" w14:textId="77777777" w:rsidTr="00745486">
        <w:trPr>
          <w:cantSplit/>
        </w:trPr>
        <w:tc>
          <w:tcPr>
            <w:tcW w:w="1319" w:type="dxa"/>
            <w:tcBorders>
              <w:top w:val="single" w:sz="4" w:space="0" w:color="000000"/>
              <w:left w:val="single" w:sz="4" w:space="0" w:color="000000"/>
              <w:bottom w:val="single" w:sz="4" w:space="0" w:color="000000"/>
            </w:tcBorders>
          </w:tcPr>
          <w:p w14:paraId="204573E3" w14:textId="77777777" w:rsidR="00745486" w:rsidRPr="00745486" w:rsidRDefault="00745486" w:rsidP="00745486">
            <w:pPr>
              <w:pStyle w:val="Contedodetabela"/>
              <w:snapToGrid w:val="0"/>
              <w:jc w:val="center"/>
              <w:rPr>
                <w:rFonts w:ascii="Arial" w:hAnsi="Arial" w:cs="Arial"/>
                <w:b/>
                <w:sz w:val="20"/>
                <w:szCs w:val="20"/>
              </w:rPr>
            </w:pPr>
            <w:r w:rsidRPr="00745486">
              <w:rPr>
                <w:rFonts w:ascii="Arial" w:hAnsi="Arial" w:cs="Arial"/>
                <w:b/>
                <w:sz w:val="20"/>
                <w:szCs w:val="20"/>
              </w:rPr>
              <w:t>Item</w:t>
            </w:r>
          </w:p>
        </w:tc>
        <w:tc>
          <w:tcPr>
            <w:tcW w:w="1866" w:type="dxa"/>
            <w:tcBorders>
              <w:top w:val="single" w:sz="4" w:space="0" w:color="000000"/>
              <w:left w:val="single" w:sz="4" w:space="0" w:color="000000"/>
              <w:bottom w:val="single" w:sz="4" w:space="0" w:color="000000"/>
            </w:tcBorders>
          </w:tcPr>
          <w:p w14:paraId="237B82FD" w14:textId="77777777" w:rsidR="00745486" w:rsidRPr="00745486" w:rsidRDefault="00745486" w:rsidP="00745486">
            <w:pPr>
              <w:pStyle w:val="Contedodetabela"/>
              <w:snapToGrid w:val="0"/>
              <w:jc w:val="center"/>
              <w:rPr>
                <w:rFonts w:ascii="Arial" w:hAnsi="Arial" w:cs="Arial"/>
                <w:b/>
                <w:sz w:val="20"/>
                <w:szCs w:val="20"/>
              </w:rPr>
            </w:pPr>
            <w:r w:rsidRPr="00745486">
              <w:rPr>
                <w:rFonts w:ascii="Arial" w:hAnsi="Arial" w:cs="Arial"/>
                <w:b/>
                <w:sz w:val="20"/>
                <w:szCs w:val="20"/>
              </w:rPr>
              <w:t>Quantidade</w:t>
            </w:r>
          </w:p>
        </w:tc>
        <w:tc>
          <w:tcPr>
            <w:tcW w:w="6565" w:type="dxa"/>
            <w:tcBorders>
              <w:top w:val="single" w:sz="4" w:space="0" w:color="000000"/>
              <w:left w:val="single" w:sz="4" w:space="0" w:color="000000"/>
              <w:bottom w:val="single" w:sz="4" w:space="0" w:color="000000"/>
              <w:right w:val="single" w:sz="4" w:space="0" w:color="000000"/>
            </w:tcBorders>
          </w:tcPr>
          <w:p w14:paraId="545CEE3D" w14:textId="77777777" w:rsidR="00745486" w:rsidRPr="00745486" w:rsidRDefault="00745486" w:rsidP="00745486">
            <w:pPr>
              <w:pStyle w:val="Contedodetabela"/>
              <w:snapToGrid w:val="0"/>
              <w:jc w:val="center"/>
              <w:rPr>
                <w:rFonts w:ascii="Arial" w:hAnsi="Arial" w:cs="Arial"/>
                <w:b/>
                <w:sz w:val="20"/>
                <w:szCs w:val="20"/>
              </w:rPr>
            </w:pPr>
            <w:r w:rsidRPr="00745486">
              <w:rPr>
                <w:rFonts w:ascii="Arial" w:hAnsi="Arial" w:cs="Arial"/>
                <w:b/>
                <w:sz w:val="20"/>
                <w:szCs w:val="20"/>
              </w:rPr>
              <w:t>Mercadoria</w:t>
            </w:r>
          </w:p>
        </w:tc>
      </w:tr>
      <w:tr w:rsidR="00745486" w:rsidRPr="00745486" w14:paraId="6F9BC61E" w14:textId="77777777" w:rsidTr="00745486">
        <w:trPr>
          <w:cantSplit/>
        </w:trPr>
        <w:tc>
          <w:tcPr>
            <w:tcW w:w="1319" w:type="dxa"/>
            <w:tcBorders>
              <w:left w:val="single" w:sz="4" w:space="0" w:color="000000"/>
              <w:bottom w:val="single" w:sz="4" w:space="0" w:color="000000"/>
            </w:tcBorders>
            <w:vAlign w:val="center"/>
          </w:tcPr>
          <w:p w14:paraId="217EE942"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B.1</w:t>
            </w:r>
          </w:p>
        </w:tc>
        <w:tc>
          <w:tcPr>
            <w:tcW w:w="1866" w:type="dxa"/>
            <w:tcBorders>
              <w:left w:val="single" w:sz="4" w:space="0" w:color="000000"/>
              <w:bottom w:val="single" w:sz="4" w:space="0" w:color="000000"/>
            </w:tcBorders>
            <w:vAlign w:val="center"/>
          </w:tcPr>
          <w:p w14:paraId="1CC75661"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05</w:t>
            </w:r>
          </w:p>
        </w:tc>
        <w:tc>
          <w:tcPr>
            <w:tcW w:w="6565" w:type="dxa"/>
            <w:tcBorders>
              <w:left w:val="single" w:sz="4" w:space="0" w:color="000000"/>
              <w:bottom w:val="single" w:sz="4" w:space="0" w:color="000000"/>
              <w:right w:val="single" w:sz="4" w:space="0" w:color="000000"/>
            </w:tcBorders>
            <w:vAlign w:val="center"/>
          </w:tcPr>
          <w:p w14:paraId="26499311" w14:textId="77777777" w:rsidR="00745486" w:rsidRPr="00745486" w:rsidRDefault="00745486" w:rsidP="00745486">
            <w:pPr>
              <w:pStyle w:val="Contedodetabela"/>
              <w:snapToGrid w:val="0"/>
              <w:jc w:val="both"/>
              <w:rPr>
                <w:rFonts w:ascii="Arial" w:hAnsi="Arial" w:cs="Arial"/>
                <w:sz w:val="20"/>
                <w:szCs w:val="20"/>
              </w:rPr>
            </w:pPr>
            <w:r w:rsidRPr="00745486">
              <w:rPr>
                <w:rFonts w:ascii="Arial" w:hAnsi="Arial" w:cs="Arial"/>
                <w:sz w:val="20"/>
                <w:szCs w:val="20"/>
              </w:rPr>
              <w:t>Tortas em Leque c/300 tubos de 20mm efeito X</w:t>
            </w:r>
          </w:p>
        </w:tc>
      </w:tr>
      <w:tr w:rsidR="00745486" w:rsidRPr="00745486" w14:paraId="6B42B8CB" w14:textId="77777777" w:rsidTr="00745486">
        <w:trPr>
          <w:cantSplit/>
        </w:trPr>
        <w:tc>
          <w:tcPr>
            <w:tcW w:w="1319" w:type="dxa"/>
            <w:tcBorders>
              <w:left w:val="single" w:sz="4" w:space="0" w:color="000000"/>
              <w:bottom w:val="single" w:sz="4" w:space="0" w:color="000000"/>
            </w:tcBorders>
            <w:vAlign w:val="center"/>
          </w:tcPr>
          <w:p w14:paraId="460C7006"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B.2</w:t>
            </w:r>
          </w:p>
        </w:tc>
        <w:tc>
          <w:tcPr>
            <w:tcW w:w="1866" w:type="dxa"/>
            <w:tcBorders>
              <w:left w:val="single" w:sz="4" w:space="0" w:color="000000"/>
              <w:bottom w:val="single" w:sz="4" w:space="0" w:color="000000"/>
            </w:tcBorders>
            <w:vAlign w:val="center"/>
          </w:tcPr>
          <w:p w14:paraId="66326B39"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05</w:t>
            </w:r>
          </w:p>
        </w:tc>
        <w:tc>
          <w:tcPr>
            <w:tcW w:w="6565" w:type="dxa"/>
            <w:tcBorders>
              <w:left w:val="single" w:sz="4" w:space="0" w:color="000000"/>
              <w:bottom w:val="single" w:sz="4" w:space="0" w:color="000000"/>
              <w:right w:val="single" w:sz="4" w:space="0" w:color="000000"/>
            </w:tcBorders>
            <w:vAlign w:val="center"/>
          </w:tcPr>
          <w:p w14:paraId="374849C4" w14:textId="77777777" w:rsidR="00745486" w:rsidRPr="00745486" w:rsidRDefault="00745486" w:rsidP="00745486">
            <w:pPr>
              <w:pStyle w:val="Contedodetabela"/>
              <w:snapToGrid w:val="0"/>
              <w:jc w:val="both"/>
              <w:rPr>
                <w:rFonts w:ascii="Arial" w:hAnsi="Arial" w:cs="Arial"/>
                <w:sz w:val="20"/>
                <w:szCs w:val="20"/>
              </w:rPr>
            </w:pPr>
            <w:r w:rsidRPr="00745486">
              <w:rPr>
                <w:rFonts w:ascii="Arial" w:hAnsi="Arial" w:cs="Arial"/>
                <w:sz w:val="20"/>
                <w:szCs w:val="20"/>
              </w:rPr>
              <w:t>Tortas em Leque c/ 300 tubos de 20mm efeito véu de noiva.</w:t>
            </w:r>
          </w:p>
        </w:tc>
      </w:tr>
      <w:tr w:rsidR="00745486" w:rsidRPr="00745486" w14:paraId="0B2FDEB9" w14:textId="77777777" w:rsidTr="00745486">
        <w:trPr>
          <w:cantSplit/>
        </w:trPr>
        <w:tc>
          <w:tcPr>
            <w:tcW w:w="1319" w:type="dxa"/>
            <w:tcBorders>
              <w:left w:val="single" w:sz="4" w:space="0" w:color="000000"/>
              <w:bottom w:val="single" w:sz="4" w:space="0" w:color="000000"/>
            </w:tcBorders>
            <w:vAlign w:val="center"/>
          </w:tcPr>
          <w:p w14:paraId="79B846B8"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B.3</w:t>
            </w:r>
          </w:p>
        </w:tc>
        <w:tc>
          <w:tcPr>
            <w:tcW w:w="1866" w:type="dxa"/>
            <w:tcBorders>
              <w:left w:val="single" w:sz="4" w:space="0" w:color="000000"/>
              <w:bottom w:val="single" w:sz="4" w:space="0" w:color="000000"/>
            </w:tcBorders>
            <w:vAlign w:val="center"/>
          </w:tcPr>
          <w:p w14:paraId="2D7DEE2A"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02</w:t>
            </w:r>
          </w:p>
        </w:tc>
        <w:tc>
          <w:tcPr>
            <w:tcW w:w="6565" w:type="dxa"/>
            <w:tcBorders>
              <w:left w:val="single" w:sz="4" w:space="0" w:color="000000"/>
              <w:bottom w:val="single" w:sz="4" w:space="0" w:color="000000"/>
              <w:right w:val="single" w:sz="4" w:space="0" w:color="000000"/>
            </w:tcBorders>
            <w:vAlign w:val="center"/>
          </w:tcPr>
          <w:p w14:paraId="53269BB2" w14:textId="77777777" w:rsidR="00745486" w:rsidRPr="00745486" w:rsidRDefault="00745486" w:rsidP="00745486">
            <w:pPr>
              <w:pStyle w:val="Contedodetabela"/>
              <w:snapToGrid w:val="0"/>
              <w:jc w:val="both"/>
              <w:rPr>
                <w:rFonts w:ascii="Arial" w:hAnsi="Arial" w:cs="Arial"/>
                <w:sz w:val="20"/>
                <w:szCs w:val="20"/>
              </w:rPr>
            </w:pPr>
            <w:r w:rsidRPr="00745486">
              <w:rPr>
                <w:rFonts w:ascii="Arial" w:hAnsi="Arial" w:cs="Arial"/>
                <w:sz w:val="20"/>
                <w:szCs w:val="20"/>
              </w:rPr>
              <w:t>Tortas Cores em Leque c/ 70 tubos de 1,5” Cascata</w:t>
            </w:r>
          </w:p>
        </w:tc>
      </w:tr>
      <w:tr w:rsidR="00745486" w:rsidRPr="00745486" w14:paraId="392FFE67" w14:textId="77777777" w:rsidTr="00745486">
        <w:trPr>
          <w:cantSplit/>
        </w:trPr>
        <w:tc>
          <w:tcPr>
            <w:tcW w:w="1319" w:type="dxa"/>
            <w:tcBorders>
              <w:left w:val="single" w:sz="4" w:space="0" w:color="000000"/>
              <w:bottom w:val="single" w:sz="4" w:space="0" w:color="000000"/>
            </w:tcBorders>
            <w:vAlign w:val="center"/>
          </w:tcPr>
          <w:p w14:paraId="468017A1"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B.4</w:t>
            </w:r>
          </w:p>
        </w:tc>
        <w:tc>
          <w:tcPr>
            <w:tcW w:w="1866" w:type="dxa"/>
            <w:tcBorders>
              <w:left w:val="single" w:sz="4" w:space="0" w:color="000000"/>
              <w:bottom w:val="single" w:sz="4" w:space="0" w:color="000000"/>
            </w:tcBorders>
            <w:vAlign w:val="center"/>
          </w:tcPr>
          <w:p w14:paraId="3B174CB6"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02</w:t>
            </w:r>
          </w:p>
        </w:tc>
        <w:tc>
          <w:tcPr>
            <w:tcW w:w="6565" w:type="dxa"/>
            <w:tcBorders>
              <w:left w:val="single" w:sz="4" w:space="0" w:color="000000"/>
              <w:bottom w:val="single" w:sz="4" w:space="0" w:color="000000"/>
              <w:right w:val="single" w:sz="4" w:space="0" w:color="000000"/>
            </w:tcBorders>
            <w:vAlign w:val="center"/>
          </w:tcPr>
          <w:p w14:paraId="07E6B810" w14:textId="77777777" w:rsidR="00745486" w:rsidRPr="00745486" w:rsidRDefault="00745486" w:rsidP="00745486">
            <w:pPr>
              <w:pStyle w:val="Contedodetabela"/>
              <w:snapToGrid w:val="0"/>
              <w:jc w:val="both"/>
              <w:rPr>
                <w:rFonts w:ascii="Arial" w:hAnsi="Arial" w:cs="Arial"/>
                <w:sz w:val="20"/>
                <w:szCs w:val="20"/>
              </w:rPr>
            </w:pPr>
            <w:r w:rsidRPr="00745486">
              <w:rPr>
                <w:rFonts w:ascii="Arial" w:hAnsi="Arial" w:cs="Arial"/>
                <w:sz w:val="20"/>
                <w:szCs w:val="20"/>
              </w:rPr>
              <w:t>Tortas Magnifica em leque c/ 90 tubos de 1,5 efeito W</w:t>
            </w:r>
          </w:p>
        </w:tc>
      </w:tr>
      <w:tr w:rsidR="00745486" w:rsidRPr="00745486" w14:paraId="60C0574C" w14:textId="77777777" w:rsidTr="00745486">
        <w:trPr>
          <w:cantSplit/>
        </w:trPr>
        <w:tc>
          <w:tcPr>
            <w:tcW w:w="1319" w:type="dxa"/>
            <w:tcBorders>
              <w:left w:val="single" w:sz="4" w:space="0" w:color="000000"/>
              <w:bottom w:val="single" w:sz="4" w:space="0" w:color="000000"/>
            </w:tcBorders>
            <w:vAlign w:val="center"/>
          </w:tcPr>
          <w:p w14:paraId="013F7EED"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B.5</w:t>
            </w:r>
          </w:p>
        </w:tc>
        <w:tc>
          <w:tcPr>
            <w:tcW w:w="1866" w:type="dxa"/>
            <w:tcBorders>
              <w:left w:val="single" w:sz="4" w:space="0" w:color="000000"/>
              <w:bottom w:val="single" w:sz="4" w:space="0" w:color="000000"/>
            </w:tcBorders>
            <w:vAlign w:val="center"/>
          </w:tcPr>
          <w:p w14:paraId="7BF504D7"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02</w:t>
            </w:r>
          </w:p>
        </w:tc>
        <w:tc>
          <w:tcPr>
            <w:tcW w:w="6565" w:type="dxa"/>
            <w:tcBorders>
              <w:left w:val="single" w:sz="4" w:space="0" w:color="000000"/>
              <w:bottom w:val="single" w:sz="4" w:space="0" w:color="000000"/>
              <w:right w:val="single" w:sz="4" w:space="0" w:color="000000"/>
            </w:tcBorders>
            <w:vAlign w:val="center"/>
          </w:tcPr>
          <w:p w14:paraId="01C79589" w14:textId="77777777" w:rsidR="00745486" w:rsidRPr="00745486" w:rsidRDefault="00745486" w:rsidP="00745486">
            <w:pPr>
              <w:pStyle w:val="Contedodetabela"/>
              <w:snapToGrid w:val="0"/>
              <w:jc w:val="both"/>
              <w:rPr>
                <w:rFonts w:ascii="Arial" w:hAnsi="Arial" w:cs="Arial"/>
                <w:sz w:val="20"/>
                <w:szCs w:val="20"/>
              </w:rPr>
            </w:pPr>
            <w:r w:rsidRPr="00745486">
              <w:rPr>
                <w:rFonts w:ascii="Arial" w:hAnsi="Arial" w:cs="Arial"/>
                <w:sz w:val="20"/>
                <w:szCs w:val="20"/>
              </w:rPr>
              <w:t>Tortas Magnifica em Leque c/ 90 tubos de 1,5” efeito Z</w:t>
            </w:r>
          </w:p>
        </w:tc>
      </w:tr>
      <w:tr w:rsidR="00745486" w:rsidRPr="00745486" w14:paraId="1AD66D4A" w14:textId="77777777" w:rsidTr="00745486">
        <w:trPr>
          <w:cantSplit/>
        </w:trPr>
        <w:tc>
          <w:tcPr>
            <w:tcW w:w="1319" w:type="dxa"/>
            <w:tcBorders>
              <w:left w:val="single" w:sz="4" w:space="0" w:color="000000"/>
              <w:bottom w:val="single" w:sz="4" w:space="0" w:color="000000"/>
            </w:tcBorders>
            <w:vAlign w:val="center"/>
          </w:tcPr>
          <w:p w14:paraId="4DE1F719"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B.6</w:t>
            </w:r>
          </w:p>
        </w:tc>
        <w:tc>
          <w:tcPr>
            <w:tcW w:w="1866" w:type="dxa"/>
            <w:tcBorders>
              <w:left w:val="single" w:sz="4" w:space="0" w:color="000000"/>
              <w:bottom w:val="single" w:sz="4" w:space="0" w:color="000000"/>
            </w:tcBorders>
            <w:vAlign w:val="center"/>
          </w:tcPr>
          <w:p w14:paraId="70D1478E"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10</w:t>
            </w:r>
          </w:p>
        </w:tc>
        <w:tc>
          <w:tcPr>
            <w:tcW w:w="6565" w:type="dxa"/>
            <w:tcBorders>
              <w:left w:val="single" w:sz="4" w:space="0" w:color="000000"/>
              <w:bottom w:val="single" w:sz="4" w:space="0" w:color="000000"/>
              <w:right w:val="single" w:sz="4" w:space="0" w:color="000000"/>
            </w:tcBorders>
            <w:vAlign w:val="center"/>
          </w:tcPr>
          <w:p w14:paraId="27B30BBF" w14:textId="77777777" w:rsidR="00745486" w:rsidRPr="00745486" w:rsidRDefault="00745486" w:rsidP="00745486">
            <w:pPr>
              <w:pStyle w:val="Contedodetabela"/>
              <w:snapToGrid w:val="0"/>
              <w:jc w:val="both"/>
              <w:rPr>
                <w:rFonts w:ascii="Arial" w:hAnsi="Arial" w:cs="Arial"/>
                <w:sz w:val="20"/>
                <w:szCs w:val="20"/>
              </w:rPr>
            </w:pPr>
            <w:r w:rsidRPr="00745486">
              <w:rPr>
                <w:rFonts w:ascii="Arial" w:hAnsi="Arial" w:cs="Arial"/>
                <w:sz w:val="20"/>
                <w:szCs w:val="20"/>
              </w:rPr>
              <w:t>Tortas em Leque c/ 100 tbs de 20mm</w:t>
            </w:r>
          </w:p>
        </w:tc>
      </w:tr>
      <w:tr w:rsidR="00745486" w:rsidRPr="00745486" w14:paraId="2050F82E" w14:textId="77777777" w:rsidTr="00745486">
        <w:trPr>
          <w:cantSplit/>
        </w:trPr>
        <w:tc>
          <w:tcPr>
            <w:tcW w:w="1319" w:type="dxa"/>
            <w:tcBorders>
              <w:left w:val="single" w:sz="4" w:space="0" w:color="000000"/>
              <w:bottom w:val="single" w:sz="4" w:space="0" w:color="000000"/>
            </w:tcBorders>
            <w:vAlign w:val="center"/>
          </w:tcPr>
          <w:p w14:paraId="2F2B6DA0"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B.7</w:t>
            </w:r>
          </w:p>
        </w:tc>
        <w:tc>
          <w:tcPr>
            <w:tcW w:w="1866" w:type="dxa"/>
            <w:tcBorders>
              <w:left w:val="single" w:sz="4" w:space="0" w:color="000000"/>
              <w:bottom w:val="single" w:sz="4" w:space="0" w:color="000000"/>
            </w:tcBorders>
            <w:vAlign w:val="center"/>
          </w:tcPr>
          <w:p w14:paraId="30196061"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30</w:t>
            </w:r>
          </w:p>
        </w:tc>
        <w:tc>
          <w:tcPr>
            <w:tcW w:w="6565" w:type="dxa"/>
            <w:tcBorders>
              <w:left w:val="single" w:sz="4" w:space="0" w:color="000000"/>
              <w:bottom w:val="single" w:sz="4" w:space="0" w:color="000000"/>
              <w:right w:val="single" w:sz="4" w:space="0" w:color="000000"/>
            </w:tcBorders>
            <w:vAlign w:val="center"/>
          </w:tcPr>
          <w:p w14:paraId="58932721" w14:textId="77777777" w:rsidR="00745486" w:rsidRPr="00745486" w:rsidRDefault="00745486" w:rsidP="00745486">
            <w:pPr>
              <w:pStyle w:val="Contedodetabela"/>
              <w:snapToGrid w:val="0"/>
              <w:jc w:val="both"/>
              <w:rPr>
                <w:rFonts w:ascii="Arial" w:hAnsi="Arial" w:cs="Arial"/>
                <w:sz w:val="20"/>
                <w:szCs w:val="20"/>
              </w:rPr>
            </w:pPr>
            <w:r w:rsidRPr="00745486">
              <w:rPr>
                <w:rFonts w:ascii="Arial" w:hAnsi="Arial" w:cs="Arial"/>
                <w:sz w:val="20"/>
                <w:szCs w:val="20"/>
              </w:rPr>
              <w:t>Morteiros de 4” efeito cascata</w:t>
            </w:r>
          </w:p>
        </w:tc>
      </w:tr>
      <w:tr w:rsidR="00745486" w:rsidRPr="00745486" w14:paraId="318C426B" w14:textId="77777777" w:rsidTr="00745486">
        <w:trPr>
          <w:cantSplit/>
        </w:trPr>
        <w:tc>
          <w:tcPr>
            <w:tcW w:w="1319" w:type="dxa"/>
            <w:tcBorders>
              <w:left w:val="single" w:sz="4" w:space="0" w:color="000000"/>
              <w:bottom w:val="single" w:sz="4" w:space="0" w:color="000000"/>
            </w:tcBorders>
            <w:vAlign w:val="center"/>
          </w:tcPr>
          <w:p w14:paraId="5D4DB25C"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B.8</w:t>
            </w:r>
          </w:p>
        </w:tc>
        <w:tc>
          <w:tcPr>
            <w:tcW w:w="1866" w:type="dxa"/>
            <w:tcBorders>
              <w:left w:val="single" w:sz="4" w:space="0" w:color="000000"/>
              <w:bottom w:val="single" w:sz="4" w:space="0" w:color="000000"/>
            </w:tcBorders>
            <w:vAlign w:val="center"/>
          </w:tcPr>
          <w:p w14:paraId="08C04F5D"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08</w:t>
            </w:r>
          </w:p>
        </w:tc>
        <w:tc>
          <w:tcPr>
            <w:tcW w:w="6565" w:type="dxa"/>
            <w:tcBorders>
              <w:left w:val="single" w:sz="4" w:space="0" w:color="000000"/>
              <w:bottom w:val="single" w:sz="4" w:space="0" w:color="000000"/>
              <w:right w:val="single" w:sz="4" w:space="0" w:color="000000"/>
            </w:tcBorders>
            <w:vAlign w:val="center"/>
          </w:tcPr>
          <w:p w14:paraId="54B15164" w14:textId="77777777" w:rsidR="00745486" w:rsidRPr="00745486" w:rsidRDefault="00745486" w:rsidP="00745486">
            <w:pPr>
              <w:pStyle w:val="Contedodetabela"/>
              <w:snapToGrid w:val="0"/>
              <w:jc w:val="both"/>
              <w:rPr>
                <w:rFonts w:ascii="Arial" w:hAnsi="Arial" w:cs="Arial"/>
                <w:sz w:val="20"/>
                <w:szCs w:val="20"/>
              </w:rPr>
            </w:pPr>
            <w:r w:rsidRPr="00745486">
              <w:rPr>
                <w:rFonts w:ascii="Arial" w:hAnsi="Arial" w:cs="Arial"/>
                <w:sz w:val="20"/>
                <w:szCs w:val="20"/>
              </w:rPr>
              <w:t>Cascata dourada com 10 mts de comprimento cada</w:t>
            </w:r>
          </w:p>
        </w:tc>
      </w:tr>
      <w:tr w:rsidR="00745486" w:rsidRPr="00745486" w14:paraId="4377E80F" w14:textId="77777777" w:rsidTr="00745486">
        <w:trPr>
          <w:cantSplit/>
        </w:trPr>
        <w:tc>
          <w:tcPr>
            <w:tcW w:w="1319" w:type="dxa"/>
            <w:tcBorders>
              <w:left w:val="single" w:sz="4" w:space="0" w:color="000000"/>
              <w:bottom w:val="single" w:sz="4" w:space="0" w:color="000000"/>
            </w:tcBorders>
            <w:vAlign w:val="center"/>
          </w:tcPr>
          <w:p w14:paraId="6CDCDB95"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B.9</w:t>
            </w:r>
          </w:p>
        </w:tc>
        <w:tc>
          <w:tcPr>
            <w:tcW w:w="1866" w:type="dxa"/>
            <w:tcBorders>
              <w:left w:val="single" w:sz="4" w:space="0" w:color="000000"/>
              <w:bottom w:val="single" w:sz="4" w:space="0" w:color="000000"/>
            </w:tcBorders>
            <w:vAlign w:val="center"/>
          </w:tcPr>
          <w:p w14:paraId="6FE0E5BA"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50</w:t>
            </w:r>
          </w:p>
        </w:tc>
        <w:tc>
          <w:tcPr>
            <w:tcW w:w="6565" w:type="dxa"/>
            <w:tcBorders>
              <w:left w:val="single" w:sz="4" w:space="0" w:color="000000"/>
              <w:bottom w:val="single" w:sz="4" w:space="0" w:color="000000"/>
              <w:right w:val="single" w:sz="4" w:space="0" w:color="000000"/>
            </w:tcBorders>
            <w:vAlign w:val="center"/>
          </w:tcPr>
          <w:p w14:paraId="21DA017D" w14:textId="77777777" w:rsidR="00745486" w:rsidRPr="00745486" w:rsidRDefault="00745486" w:rsidP="00745486">
            <w:pPr>
              <w:pStyle w:val="Contedodetabela"/>
              <w:snapToGrid w:val="0"/>
              <w:jc w:val="both"/>
              <w:rPr>
                <w:rFonts w:ascii="Arial" w:hAnsi="Arial" w:cs="Arial"/>
                <w:sz w:val="20"/>
                <w:szCs w:val="20"/>
              </w:rPr>
            </w:pPr>
            <w:r w:rsidRPr="00745486">
              <w:rPr>
                <w:rFonts w:ascii="Arial" w:hAnsi="Arial" w:cs="Arial"/>
                <w:sz w:val="20"/>
                <w:szCs w:val="20"/>
              </w:rPr>
              <w:t>Placas c/ 07 tubos de 1,5” traçante</w:t>
            </w:r>
          </w:p>
        </w:tc>
      </w:tr>
      <w:tr w:rsidR="00745486" w:rsidRPr="00745486" w14:paraId="5A466AC3" w14:textId="77777777" w:rsidTr="00745486">
        <w:trPr>
          <w:cantSplit/>
        </w:trPr>
        <w:tc>
          <w:tcPr>
            <w:tcW w:w="1319" w:type="dxa"/>
            <w:tcBorders>
              <w:left w:val="single" w:sz="4" w:space="0" w:color="000000"/>
              <w:bottom w:val="single" w:sz="4" w:space="0" w:color="000000"/>
            </w:tcBorders>
            <w:vAlign w:val="center"/>
          </w:tcPr>
          <w:p w14:paraId="6A0E6482"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B.10</w:t>
            </w:r>
          </w:p>
        </w:tc>
        <w:tc>
          <w:tcPr>
            <w:tcW w:w="1866" w:type="dxa"/>
            <w:tcBorders>
              <w:left w:val="single" w:sz="4" w:space="0" w:color="000000"/>
              <w:bottom w:val="single" w:sz="4" w:space="0" w:color="000000"/>
            </w:tcBorders>
            <w:vAlign w:val="center"/>
          </w:tcPr>
          <w:p w14:paraId="4532BFFE"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30</w:t>
            </w:r>
          </w:p>
        </w:tc>
        <w:tc>
          <w:tcPr>
            <w:tcW w:w="6565" w:type="dxa"/>
            <w:tcBorders>
              <w:left w:val="single" w:sz="4" w:space="0" w:color="000000"/>
              <w:bottom w:val="single" w:sz="4" w:space="0" w:color="000000"/>
              <w:right w:val="single" w:sz="4" w:space="0" w:color="000000"/>
            </w:tcBorders>
            <w:vAlign w:val="center"/>
          </w:tcPr>
          <w:p w14:paraId="46FC5B46" w14:textId="77777777" w:rsidR="00745486" w:rsidRPr="00745486" w:rsidRDefault="00745486" w:rsidP="00745486">
            <w:pPr>
              <w:pStyle w:val="Contedodetabela"/>
              <w:snapToGrid w:val="0"/>
              <w:jc w:val="both"/>
              <w:rPr>
                <w:rFonts w:ascii="Arial" w:hAnsi="Arial" w:cs="Arial"/>
                <w:sz w:val="20"/>
                <w:szCs w:val="20"/>
              </w:rPr>
            </w:pPr>
            <w:r w:rsidRPr="00745486">
              <w:rPr>
                <w:rFonts w:ascii="Arial" w:hAnsi="Arial" w:cs="Arial"/>
                <w:sz w:val="20"/>
                <w:szCs w:val="20"/>
              </w:rPr>
              <w:t>Placas c/ 07 Tubos de 1,5” vaso</w:t>
            </w:r>
          </w:p>
        </w:tc>
      </w:tr>
      <w:tr w:rsidR="00745486" w:rsidRPr="00745486" w14:paraId="17C60A2C" w14:textId="77777777" w:rsidTr="00745486">
        <w:trPr>
          <w:cantSplit/>
        </w:trPr>
        <w:tc>
          <w:tcPr>
            <w:tcW w:w="1319" w:type="dxa"/>
            <w:tcBorders>
              <w:left w:val="single" w:sz="4" w:space="0" w:color="000000"/>
              <w:bottom w:val="single" w:sz="4" w:space="0" w:color="000000"/>
            </w:tcBorders>
            <w:vAlign w:val="center"/>
          </w:tcPr>
          <w:p w14:paraId="5A7AAEFA"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B.11</w:t>
            </w:r>
          </w:p>
        </w:tc>
        <w:tc>
          <w:tcPr>
            <w:tcW w:w="1866" w:type="dxa"/>
            <w:tcBorders>
              <w:left w:val="single" w:sz="4" w:space="0" w:color="000000"/>
              <w:bottom w:val="single" w:sz="4" w:space="0" w:color="000000"/>
            </w:tcBorders>
            <w:vAlign w:val="center"/>
          </w:tcPr>
          <w:p w14:paraId="2F979B7E"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200</w:t>
            </w:r>
          </w:p>
        </w:tc>
        <w:tc>
          <w:tcPr>
            <w:tcW w:w="6565" w:type="dxa"/>
            <w:tcBorders>
              <w:left w:val="single" w:sz="4" w:space="0" w:color="000000"/>
              <w:bottom w:val="single" w:sz="4" w:space="0" w:color="000000"/>
              <w:right w:val="single" w:sz="4" w:space="0" w:color="000000"/>
            </w:tcBorders>
            <w:vAlign w:val="center"/>
          </w:tcPr>
          <w:p w14:paraId="6634EF1D" w14:textId="77777777" w:rsidR="00745486" w:rsidRPr="00745486" w:rsidRDefault="00745486" w:rsidP="00745486">
            <w:pPr>
              <w:pStyle w:val="Contedodetabela"/>
              <w:snapToGrid w:val="0"/>
              <w:jc w:val="both"/>
              <w:rPr>
                <w:rFonts w:ascii="Arial" w:hAnsi="Arial" w:cs="Arial"/>
                <w:sz w:val="20"/>
                <w:szCs w:val="20"/>
              </w:rPr>
            </w:pPr>
            <w:r w:rsidRPr="00745486">
              <w:rPr>
                <w:rFonts w:ascii="Arial" w:hAnsi="Arial" w:cs="Arial"/>
                <w:sz w:val="20"/>
                <w:szCs w:val="20"/>
              </w:rPr>
              <w:t>Tubos de 1,2” efeito mono tiro Traçante</w:t>
            </w:r>
          </w:p>
        </w:tc>
      </w:tr>
      <w:tr w:rsidR="00745486" w:rsidRPr="00745486" w14:paraId="395E29B0" w14:textId="77777777" w:rsidTr="00745486">
        <w:trPr>
          <w:cantSplit/>
        </w:trPr>
        <w:tc>
          <w:tcPr>
            <w:tcW w:w="1319" w:type="dxa"/>
            <w:tcBorders>
              <w:left w:val="single" w:sz="4" w:space="0" w:color="000000"/>
              <w:bottom w:val="single" w:sz="4" w:space="0" w:color="000000"/>
            </w:tcBorders>
            <w:vAlign w:val="center"/>
          </w:tcPr>
          <w:p w14:paraId="2380FD46"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B.12</w:t>
            </w:r>
          </w:p>
        </w:tc>
        <w:tc>
          <w:tcPr>
            <w:tcW w:w="1866" w:type="dxa"/>
            <w:tcBorders>
              <w:left w:val="single" w:sz="4" w:space="0" w:color="000000"/>
              <w:bottom w:val="single" w:sz="4" w:space="0" w:color="000000"/>
            </w:tcBorders>
            <w:vAlign w:val="center"/>
          </w:tcPr>
          <w:p w14:paraId="26811E41" w14:textId="77777777" w:rsidR="00745486" w:rsidRPr="00745486" w:rsidRDefault="00745486" w:rsidP="00745486">
            <w:pPr>
              <w:pStyle w:val="Contedodetabela"/>
              <w:snapToGrid w:val="0"/>
              <w:jc w:val="center"/>
              <w:rPr>
                <w:rFonts w:ascii="Arial" w:hAnsi="Arial" w:cs="Arial"/>
                <w:sz w:val="20"/>
                <w:szCs w:val="20"/>
              </w:rPr>
            </w:pPr>
            <w:r w:rsidRPr="00745486">
              <w:rPr>
                <w:rFonts w:ascii="Arial" w:hAnsi="Arial" w:cs="Arial"/>
                <w:sz w:val="20"/>
                <w:szCs w:val="20"/>
              </w:rPr>
              <w:t>150</w:t>
            </w:r>
          </w:p>
        </w:tc>
        <w:tc>
          <w:tcPr>
            <w:tcW w:w="6565" w:type="dxa"/>
            <w:tcBorders>
              <w:left w:val="single" w:sz="4" w:space="0" w:color="000000"/>
              <w:bottom w:val="single" w:sz="4" w:space="0" w:color="000000"/>
              <w:right w:val="single" w:sz="4" w:space="0" w:color="000000"/>
            </w:tcBorders>
            <w:vAlign w:val="center"/>
          </w:tcPr>
          <w:p w14:paraId="42726374" w14:textId="77777777" w:rsidR="00745486" w:rsidRPr="00745486" w:rsidRDefault="00745486" w:rsidP="00745486">
            <w:pPr>
              <w:pStyle w:val="Contedodetabela"/>
              <w:snapToGrid w:val="0"/>
              <w:jc w:val="both"/>
              <w:rPr>
                <w:rFonts w:ascii="Arial" w:hAnsi="Arial" w:cs="Arial"/>
                <w:sz w:val="20"/>
                <w:szCs w:val="20"/>
              </w:rPr>
            </w:pPr>
            <w:r w:rsidRPr="00745486">
              <w:rPr>
                <w:rFonts w:ascii="Arial" w:hAnsi="Arial" w:cs="Arial"/>
                <w:sz w:val="20"/>
                <w:szCs w:val="20"/>
              </w:rPr>
              <w:t>Tubos de 1,5” Efeito mono tiro Vaso</w:t>
            </w:r>
          </w:p>
        </w:tc>
      </w:tr>
    </w:tbl>
    <w:p w14:paraId="6C7228E4" w14:textId="77777777" w:rsidR="00745486" w:rsidRPr="00545616" w:rsidRDefault="00745486" w:rsidP="00745486">
      <w:pPr>
        <w:jc w:val="both"/>
        <w:rPr>
          <w:rFonts w:ascii="Arial" w:hAnsi="Arial" w:cs="Arial"/>
        </w:rPr>
      </w:pPr>
    </w:p>
    <w:p w14:paraId="72979881" w14:textId="77777777" w:rsidR="00745486" w:rsidRPr="00545616" w:rsidRDefault="00745486" w:rsidP="00745486">
      <w:pPr>
        <w:jc w:val="both"/>
        <w:rPr>
          <w:rFonts w:ascii="Arial" w:hAnsi="Arial" w:cs="Arial"/>
        </w:rPr>
      </w:pPr>
      <w:r w:rsidRPr="00545616">
        <w:rPr>
          <w:rFonts w:ascii="Arial" w:hAnsi="Arial" w:cs="Arial"/>
        </w:rPr>
        <w:t xml:space="preserve">Os fogos do show pirotécnico deverão ser soltos na margem direita do rio às 23h do dia 10 de julho de 2026, conforme croqui. </w:t>
      </w:r>
    </w:p>
    <w:p w14:paraId="0BB978CF" w14:textId="6E0BDD2F" w:rsidR="00745486" w:rsidRDefault="00066BCF" w:rsidP="008A0DC9">
      <w:pPr>
        <w:snapToGrid w:val="0"/>
        <w:jc w:val="both"/>
        <w:rPr>
          <w:rFonts w:ascii="Arial" w:hAnsi="Arial" w:cs="Arial"/>
        </w:rPr>
      </w:pPr>
      <w:r w:rsidRPr="00545616">
        <w:rPr>
          <w:rFonts w:ascii="Arial" w:hAnsi="Arial" w:cs="Arial"/>
          <w:noProof/>
          <w:lang w:eastAsia="pt-BR"/>
        </w:rPr>
        <w:lastRenderedPageBreak/>
        <w:drawing>
          <wp:anchor distT="0" distB="0" distL="0" distR="0" simplePos="0" relativeHeight="251659264" behindDoc="0" locked="0" layoutInCell="0" allowOverlap="0" wp14:anchorId="3DEB0061" wp14:editId="74983AD9">
            <wp:simplePos x="0" y="0"/>
            <wp:positionH relativeFrom="column">
              <wp:posOffset>1156335</wp:posOffset>
            </wp:positionH>
            <wp:positionV relativeFrom="paragraph">
              <wp:posOffset>288290</wp:posOffset>
            </wp:positionV>
            <wp:extent cx="3635375" cy="3491865"/>
            <wp:effectExtent l="0" t="0" r="3175" b="0"/>
            <wp:wrapTopAndBottom/>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2"/>
                    <a:srcRect l="-84" t="-59" r="-84" b="10004"/>
                    <a:stretch>
                      <a:fillRect/>
                    </a:stretch>
                  </pic:blipFill>
                  <pic:spPr bwMode="auto">
                    <a:xfrm>
                      <a:off x="0" y="0"/>
                      <a:ext cx="3635375" cy="3491865"/>
                    </a:xfrm>
                    <a:prstGeom prst="rect">
                      <a:avLst/>
                    </a:prstGeom>
                    <a:noFill/>
                  </pic:spPr>
                </pic:pic>
              </a:graphicData>
            </a:graphic>
            <wp14:sizeRelH relativeFrom="margin">
              <wp14:pctWidth>0</wp14:pctWidth>
            </wp14:sizeRelH>
            <wp14:sizeRelV relativeFrom="margin">
              <wp14:pctHeight>0</wp14:pctHeight>
            </wp14:sizeRelV>
          </wp:anchor>
        </w:drawing>
      </w:r>
      <w:r w:rsidR="00745486" w:rsidRPr="00545616">
        <w:rPr>
          <w:rFonts w:ascii="Arial" w:hAnsi="Arial" w:cs="Arial"/>
        </w:rPr>
        <w:t>A empresa ficará responsável em providenciar 05 (cinco) torres de 6 mts de andaimes para a montagem dos fogos, conforme segue:</w:t>
      </w:r>
    </w:p>
    <w:p w14:paraId="02C72372" w14:textId="7165596B" w:rsidR="008A0DC9" w:rsidRPr="00545616" w:rsidRDefault="008A0DC9" w:rsidP="008A0DC9">
      <w:pPr>
        <w:snapToGrid w:val="0"/>
        <w:jc w:val="both"/>
        <w:rPr>
          <w:rFonts w:ascii="Arial" w:hAnsi="Arial" w:cs="Arial"/>
        </w:rPr>
      </w:pPr>
    </w:p>
    <w:p w14:paraId="655C5CBD" w14:textId="354E9BB9" w:rsidR="00745486" w:rsidRPr="00545616" w:rsidRDefault="0094200B" w:rsidP="00745486">
      <w:pPr>
        <w:shd w:val="clear" w:color="auto" w:fill="FFFFFF"/>
        <w:suppressAutoHyphens w:val="0"/>
        <w:rPr>
          <w:rFonts w:ascii="Arial" w:hAnsi="Arial" w:cs="Arial"/>
        </w:rPr>
      </w:pPr>
      <w:r>
        <w:rPr>
          <w:rFonts w:ascii="Arial" w:hAnsi="Arial" w:cs="Arial"/>
          <w:lang w:eastAsia="pt-BR"/>
        </w:rPr>
        <w:t xml:space="preserve">- </w:t>
      </w:r>
      <w:r w:rsidR="00745486" w:rsidRPr="00545616">
        <w:rPr>
          <w:rFonts w:ascii="Arial" w:hAnsi="Arial" w:cs="Arial"/>
          <w:lang w:eastAsia="pt-BR"/>
        </w:rPr>
        <w:t xml:space="preserve">60 peças de painel </w:t>
      </w:r>
      <w:r w:rsidR="008A0DC9" w:rsidRPr="00545616">
        <w:rPr>
          <w:rFonts w:ascii="Arial" w:hAnsi="Arial" w:cs="Arial"/>
          <w:lang w:eastAsia="pt-BR"/>
        </w:rPr>
        <w:t>metálico</w:t>
      </w:r>
      <w:r w:rsidR="00745486" w:rsidRPr="00545616">
        <w:rPr>
          <w:rFonts w:ascii="Arial" w:hAnsi="Arial" w:cs="Arial"/>
          <w:lang w:eastAsia="pt-BR"/>
        </w:rPr>
        <w:t xml:space="preserve"> 1,00M x 1,50M;</w:t>
      </w:r>
    </w:p>
    <w:p w14:paraId="235E99B3" w14:textId="152DCF9E" w:rsidR="00745486" w:rsidRPr="00545616" w:rsidRDefault="0094200B" w:rsidP="00745486">
      <w:pPr>
        <w:shd w:val="clear" w:color="auto" w:fill="FFFFFF"/>
        <w:suppressAutoHyphens w:val="0"/>
        <w:rPr>
          <w:rFonts w:ascii="Arial" w:hAnsi="Arial" w:cs="Arial"/>
        </w:rPr>
      </w:pPr>
      <w:r>
        <w:rPr>
          <w:rFonts w:ascii="Arial" w:hAnsi="Arial" w:cs="Arial"/>
          <w:lang w:eastAsia="pt-BR"/>
        </w:rPr>
        <w:t xml:space="preserve">- </w:t>
      </w:r>
      <w:r w:rsidR="00745486" w:rsidRPr="00545616">
        <w:rPr>
          <w:rFonts w:ascii="Arial" w:hAnsi="Arial" w:cs="Arial"/>
          <w:lang w:eastAsia="pt-BR"/>
        </w:rPr>
        <w:t>50 peças de piso metálico mekaflex 0,30 x 1,50M;</w:t>
      </w:r>
    </w:p>
    <w:p w14:paraId="7F3B3619" w14:textId="72062609" w:rsidR="00745486" w:rsidRPr="00545616" w:rsidRDefault="0094200B" w:rsidP="00745486">
      <w:pPr>
        <w:shd w:val="clear" w:color="auto" w:fill="FFFFFF"/>
        <w:suppressAutoHyphens w:val="0"/>
        <w:rPr>
          <w:rFonts w:ascii="Arial" w:hAnsi="Arial" w:cs="Arial"/>
          <w:lang w:eastAsia="pt-BR"/>
        </w:rPr>
      </w:pPr>
      <w:r>
        <w:rPr>
          <w:rFonts w:ascii="Arial" w:hAnsi="Arial" w:cs="Arial"/>
          <w:lang w:eastAsia="pt-BR"/>
        </w:rPr>
        <w:t xml:space="preserve">- </w:t>
      </w:r>
      <w:r w:rsidR="00745486" w:rsidRPr="00545616">
        <w:rPr>
          <w:rFonts w:ascii="Arial" w:hAnsi="Arial" w:cs="Arial"/>
          <w:lang w:eastAsia="pt-BR"/>
        </w:rPr>
        <w:t>25 peças de Barras diagonal metálica 2,12m;</w:t>
      </w:r>
    </w:p>
    <w:p w14:paraId="1D9767A0" w14:textId="77D2684A" w:rsidR="00745486" w:rsidRPr="00545616" w:rsidRDefault="0094200B" w:rsidP="00745486">
      <w:pPr>
        <w:shd w:val="clear" w:color="auto" w:fill="FFFFFF"/>
        <w:suppressAutoHyphens w:val="0"/>
        <w:rPr>
          <w:rFonts w:ascii="Arial" w:hAnsi="Arial" w:cs="Arial"/>
        </w:rPr>
      </w:pPr>
      <w:r>
        <w:rPr>
          <w:rFonts w:ascii="Arial" w:hAnsi="Arial" w:cs="Arial"/>
          <w:lang w:eastAsia="pt-BR"/>
        </w:rPr>
        <w:t xml:space="preserve">- </w:t>
      </w:r>
      <w:r w:rsidR="00745486" w:rsidRPr="00545616">
        <w:rPr>
          <w:rFonts w:ascii="Arial" w:hAnsi="Arial" w:cs="Arial"/>
          <w:lang w:eastAsia="pt-BR"/>
        </w:rPr>
        <w:t>15 peças de escada metalida 2,00M;</w:t>
      </w:r>
    </w:p>
    <w:p w14:paraId="546F396B" w14:textId="0844AB9B" w:rsidR="00745486" w:rsidRPr="00545616" w:rsidRDefault="0094200B" w:rsidP="00745486">
      <w:pPr>
        <w:shd w:val="clear" w:color="auto" w:fill="FFFFFF"/>
        <w:suppressAutoHyphens w:val="0"/>
        <w:rPr>
          <w:rFonts w:ascii="Arial" w:hAnsi="Arial" w:cs="Arial"/>
          <w:lang w:eastAsia="pt-BR"/>
        </w:rPr>
      </w:pPr>
      <w:r>
        <w:rPr>
          <w:rFonts w:ascii="Arial" w:hAnsi="Arial" w:cs="Arial"/>
          <w:lang w:eastAsia="pt-BR"/>
        </w:rPr>
        <w:t xml:space="preserve">- </w:t>
      </w:r>
      <w:r w:rsidR="00745486" w:rsidRPr="00545616">
        <w:rPr>
          <w:rFonts w:ascii="Arial" w:hAnsi="Arial" w:cs="Arial"/>
          <w:lang w:eastAsia="pt-BR"/>
        </w:rPr>
        <w:t>05 Conjuntos completo</w:t>
      </w:r>
      <w:r w:rsidR="00866C90">
        <w:rPr>
          <w:rFonts w:ascii="Arial" w:hAnsi="Arial" w:cs="Arial"/>
          <w:lang w:eastAsia="pt-BR"/>
        </w:rPr>
        <w:t>s</w:t>
      </w:r>
      <w:r w:rsidR="00745486" w:rsidRPr="00545616">
        <w:rPr>
          <w:rFonts w:ascii="Arial" w:hAnsi="Arial" w:cs="Arial"/>
          <w:lang w:eastAsia="pt-BR"/>
        </w:rPr>
        <w:t xml:space="preserve"> de guarda corpo 1,50M x 1,5 M.</w:t>
      </w:r>
    </w:p>
    <w:p w14:paraId="49FAA4F9" w14:textId="77777777" w:rsidR="00745486" w:rsidRPr="00545616" w:rsidRDefault="00745486" w:rsidP="00745486">
      <w:pPr>
        <w:shd w:val="clear" w:color="auto" w:fill="FFFFFF"/>
        <w:suppressAutoHyphens w:val="0"/>
        <w:rPr>
          <w:rFonts w:ascii="Arial" w:hAnsi="Arial" w:cs="Arial"/>
          <w:lang w:eastAsia="pt-BR"/>
        </w:rPr>
      </w:pPr>
    </w:p>
    <w:p w14:paraId="2F97BBE6" w14:textId="77777777" w:rsidR="00745486" w:rsidRPr="00545616" w:rsidRDefault="00745486" w:rsidP="00745486">
      <w:pPr>
        <w:snapToGrid w:val="0"/>
        <w:jc w:val="both"/>
        <w:rPr>
          <w:rFonts w:ascii="Arial" w:hAnsi="Arial" w:cs="Arial"/>
        </w:rPr>
      </w:pPr>
      <w:r w:rsidRPr="00545616">
        <w:rPr>
          <w:rFonts w:ascii="Arial" w:hAnsi="Arial" w:cs="Arial"/>
          <w:b/>
          <w:bCs/>
          <w:color w:val="000000"/>
        </w:rPr>
        <w:t>ITEM 02 – Prestação de serviço para soltura dos fogos</w:t>
      </w:r>
    </w:p>
    <w:p w14:paraId="6B103F6B" w14:textId="1B421855" w:rsidR="00745486" w:rsidRPr="00545616" w:rsidRDefault="00745486" w:rsidP="00745486">
      <w:pPr>
        <w:snapToGrid w:val="0"/>
        <w:jc w:val="both"/>
        <w:rPr>
          <w:rFonts w:ascii="Arial" w:hAnsi="Arial" w:cs="Arial"/>
        </w:rPr>
      </w:pPr>
      <w:r w:rsidRPr="00545616">
        <w:rPr>
          <w:rFonts w:ascii="Arial" w:hAnsi="Arial" w:cs="Arial"/>
        </w:rPr>
        <w:t>Prestação de serviço de mão de obra para soltura dos fogos de artifício co</w:t>
      </w:r>
      <w:r w:rsidR="00866C90">
        <w:rPr>
          <w:rFonts w:ascii="Arial" w:hAnsi="Arial" w:cs="Arial"/>
        </w:rPr>
        <w:t xml:space="preserve">m duração mínima de 07 minutos, </w:t>
      </w:r>
      <w:r w:rsidRPr="00545616">
        <w:rPr>
          <w:rFonts w:ascii="Arial" w:hAnsi="Arial" w:cs="Arial"/>
        </w:rPr>
        <w:t>inclui:</w:t>
      </w:r>
    </w:p>
    <w:p w14:paraId="695DD60B" w14:textId="42166BEE" w:rsidR="00745486" w:rsidRPr="00545616" w:rsidRDefault="0094200B" w:rsidP="00745486">
      <w:pPr>
        <w:snapToGrid w:val="0"/>
        <w:jc w:val="both"/>
        <w:rPr>
          <w:rFonts w:ascii="Arial" w:hAnsi="Arial" w:cs="Arial"/>
        </w:rPr>
      </w:pPr>
      <w:r>
        <w:rPr>
          <w:rFonts w:ascii="Arial" w:hAnsi="Arial" w:cs="Arial"/>
        </w:rPr>
        <w:t xml:space="preserve">- </w:t>
      </w:r>
      <w:r w:rsidR="00745486" w:rsidRPr="00545616">
        <w:rPr>
          <w:rFonts w:ascii="Arial" w:hAnsi="Arial" w:cs="Arial"/>
        </w:rPr>
        <w:t xml:space="preserve">Todos os equipamentos e mão de </w:t>
      </w:r>
      <w:r w:rsidR="00866C90" w:rsidRPr="00545616">
        <w:rPr>
          <w:rFonts w:ascii="Arial" w:hAnsi="Arial" w:cs="Arial"/>
        </w:rPr>
        <w:t>obras especializadas e necessárias para a soltura dos fogos</w:t>
      </w:r>
      <w:r w:rsidR="00745486" w:rsidRPr="00545616">
        <w:rPr>
          <w:rFonts w:ascii="Arial" w:hAnsi="Arial" w:cs="Arial"/>
        </w:rPr>
        <w:t>;</w:t>
      </w:r>
    </w:p>
    <w:p w14:paraId="4FE94CAC" w14:textId="7248B0E7" w:rsidR="00745486" w:rsidRPr="00545616" w:rsidRDefault="0094200B" w:rsidP="00745486">
      <w:pPr>
        <w:jc w:val="both"/>
        <w:rPr>
          <w:rFonts w:ascii="Arial" w:hAnsi="Arial" w:cs="Arial"/>
        </w:rPr>
      </w:pPr>
      <w:r>
        <w:rPr>
          <w:rFonts w:ascii="Arial" w:hAnsi="Arial" w:cs="Arial"/>
        </w:rPr>
        <w:t xml:space="preserve">- </w:t>
      </w:r>
      <w:r w:rsidR="00745486" w:rsidRPr="00545616">
        <w:rPr>
          <w:rFonts w:ascii="Arial" w:hAnsi="Arial" w:cs="Arial"/>
        </w:rPr>
        <w:t>Alimentação, transporte e hospedagem (quando necessário) de sua equipe de trabalho.</w:t>
      </w:r>
    </w:p>
    <w:p w14:paraId="442F32CF" w14:textId="428C04BB" w:rsidR="00745486" w:rsidRPr="00545616" w:rsidRDefault="0094200B" w:rsidP="00745486">
      <w:pPr>
        <w:jc w:val="both"/>
        <w:rPr>
          <w:rFonts w:ascii="Arial" w:hAnsi="Arial" w:cs="Arial"/>
        </w:rPr>
      </w:pPr>
      <w:r>
        <w:rPr>
          <w:rFonts w:ascii="Arial" w:hAnsi="Arial" w:cs="Arial"/>
        </w:rPr>
        <w:t xml:space="preserve">- </w:t>
      </w:r>
      <w:r w:rsidR="00745486" w:rsidRPr="00545616">
        <w:rPr>
          <w:rFonts w:ascii="Arial" w:hAnsi="Arial" w:cs="Arial"/>
        </w:rPr>
        <w:t>Cabe a empresa vencedora requisitar junto à Polícia Seccional de Piracicaba, o devido alvará para a soltura diária dos fogos, com a indicação do Blaster Pirotécnico que soltará os fogos em cada dia da semana.</w:t>
      </w:r>
    </w:p>
    <w:p w14:paraId="61BCFE3F" w14:textId="26B2B113" w:rsidR="00745486" w:rsidRPr="00545616" w:rsidRDefault="0094200B" w:rsidP="00745486">
      <w:pPr>
        <w:jc w:val="both"/>
        <w:rPr>
          <w:rFonts w:ascii="Arial" w:hAnsi="Arial" w:cs="Arial"/>
        </w:rPr>
      </w:pPr>
      <w:r>
        <w:rPr>
          <w:rFonts w:ascii="Arial" w:hAnsi="Arial" w:cs="Arial"/>
        </w:rPr>
        <w:t xml:space="preserve">- </w:t>
      </w:r>
      <w:r w:rsidR="00745486" w:rsidRPr="00545616">
        <w:rPr>
          <w:rFonts w:ascii="Arial" w:hAnsi="Arial" w:cs="Arial"/>
        </w:rPr>
        <w:t>Os horários estão pré-estabelecidos, entretanto a empresa vencedora deverá entrar em contato com a Secretaria de Turismo para informação dos horários definidos pela Irmandade do Divino Espírito Santo de Piracicaba.</w:t>
      </w:r>
    </w:p>
    <w:p w14:paraId="2A72A8EE" w14:textId="77777777" w:rsidR="00745486" w:rsidRPr="00545616" w:rsidRDefault="00745486" w:rsidP="00745486">
      <w:pPr>
        <w:jc w:val="both"/>
        <w:rPr>
          <w:rFonts w:ascii="Arial" w:hAnsi="Arial" w:cs="Arial"/>
        </w:rPr>
      </w:pPr>
    </w:p>
    <w:p w14:paraId="0BC77779" w14:textId="77777777" w:rsidR="00745486" w:rsidRPr="00545616" w:rsidRDefault="00745486" w:rsidP="00745486">
      <w:pPr>
        <w:snapToGrid w:val="0"/>
        <w:jc w:val="both"/>
        <w:rPr>
          <w:rFonts w:ascii="Arial" w:hAnsi="Arial" w:cs="Arial"/>
        </w:rPr>
      </w:pPr>
      <w:r w:rsidRPr="00545616">
        <w:rPr>
          <w:rFonts w:ascii="Arial" w:hAnsi="Arial" w:cs="Arial"/>
          <w:b/>
          <w:bCs/>
        </w:rPr>
        <w:t>ITEM 03 – Prestação de serviço de produção do show com projeção de raio laser</w:t>
      </w:r>
    </w:p>
    <w:p w14:paraId="7E3F1B98" w14:textId="77777777" w:rsidR="00745486" w:rsidRPr="00545616" w:rsidRDefault="00745486" w:rsidP="00745486">
      <w:pPr>
        <w:pStyle w:val="LO-Normal"/>
        <w:snapToGrid w:val="0"/>
        <w:jc w:val="both"/>
        <w:rPr>
          <w:rFonts w:ascii="Arial" w:hAnsi="Arial" w:cs="Arial"/>
          <w:sz w:val="20"/>
          <w:szCs w:val="20"/>
        </w:rPr>
      </w:pPr>
      <w:r w:rsidRPr="00545616">
        <w:rPr>
          <w:rFonts w:ascii="Arial" w:eastAsia="Times New Roman" w:hAnsi="Arial" w:cs="Arial"/>
          <w:sz w:val="20"/>
          <w:szCs w:val="20"/>
        </w:rPr>
        <w:t>Prestação de serviço de produção do show com projeção de raio laser, para o dia 10 de julho de 2026, com montagem, desmontagem e mão de obra especializada, inclui:</w:t>
      </w:r>
    </w:p>
    <w:p w14:paraId="561290BA" w14:textId="12ABDFE4" w:rsidR="00745486" w:rsidRPr="00545616" w:rsidRDefault="0094200B" w:rsidP="00745486">
      <w:pPr>
        <w:jc w:val="both"/>
        <w:rPr>
          <w:rFonts w:ascii="Arial" w:hAnsi="Arial" w:cs="Arial"/>
        </w:rPr>
      </w:pPr>
      <w:r>
        <w:rPr>
          <w:rFonts w:ascii="Arial" w:hAnsi="Arial" w:cs="Arial"/>
        </w:rPr>
        <w:t xml:space="preserve">- </w:t>
      </w:r>
      <w:r w:rsidR="00745486" w:rsidRPr="00545616">
        <w:rPr>
          <w:rFonts w:ascii="Arial" w:hAnsi="Arial" w:cs="Arial"/>
        </w:rPr>
        <w:t>01 Projetor de Raio Laser Show de 1000mw com protocolo colorido RGBW;</w:t>
      </w:r>
    </w:p>
    <w:p w14:paraId="214708D0" w14:textId="5FB08799" w:rsidR="00745486" w:rsidRPr="00545616" w:rsidRDefault="0094200B" w:rsidP="00745486">
      <w:pPr>
        <w:jc w:val="both"/>
        <w:rPr>
          <w:rFonts w:ascii="Arial" w:hAnsi="Arial" w:cs="Arial"/>
        </w:rPr>
      </w:pPr>
      <w:r>
        <w:rPr>
          <w:rFonts w:ascii="Arial" w:hAnsi="Arial" w:cs="Arial"/>
        </w:rPr>
        <w:t xml:space="preserve">- </w:t>
      </w:r>
      <w:r w:rsidR="00745486" w:rsidRPr="00545616">
        <w:rPr>
          <w:rFonts w:ascii="Arial" w:hAnsi="Arial" w:cs="Arial"/>
        </w:rPr>
        <w:t>01 hardware Flash Back 3;</w:t>
      </w:r>
    </w:p>
    <w:p w14:paraId="3D29D3DA" w14:textId="780D46D2" w:rsidR="00745486" w:rsidRPr="00545616" w:rsidRDefault="0094200B" w:rsidP="00745486">
      <w:pPr>
        <w:jc w:val="both"/>
        <w:rPr>
          <w:rFonts w:ascii="Arial" w:hAnsi="Arial" w:cs="Arial"/>
        </w:rPr>
      </w:pPr>
      <w:r>
        <w:rPr>
          <w:rFonts w:ascii="Arial" w:hAnsi="Arial" w:cs="Arial"/>
        </w:rPr>
        <w:t xml:space="preserve">- </w:t>
      </w:r>
      <w:r w:rsidR="00745486" w:rsidRPr="00545616">
        <w:rPr>
          <w:rFonts w:ascii="Arial" w:hAnsi="Arial" w:cs="Arial"/>
        </w:rPr>
        <w:t>01 Software;</w:t>
      </w:r>
    </w:p>
    <w:p w14:paraId="08B12632" w14:textId="5D4B2048" w:rsidR="00745486" w:rsidRPr="00545616" w:rsidRDefault="0094200B" w:rsidP="00745486">
      <w:pPr>
        <w:jc w:val="both"/>
        <w:rPr>
          <w:rFonts w:ascii="Arial" w:hAnsi="Arial" w:cs="Arial"/>
        </w:rPr>
      </w:pPr>
      <w:r>
        <w:rPr>
          <w:rFonts w:ascii="Arial" w:hAnsi="Arial" w:cs="Arial"/>
        </w:rPr>
        <w:t xml:space="preserve">- </w:t>
      </w:r>
      <w:r w:rsidR="00745486" w:rsidRPr="00545616">
        <w:rPr>
          <w:rFonts w:ascii="Arial" w:hAnsi="Arial" w:cs="Arial"/>
        </w:rPr>
        <w:t>01 Tecido do Tipo Lycra Branca para a Projeção com tamanho entre 10 x 1 e 20 x 1 mts, deverá ser montado em Box Truss com ART fornecido pela empresa;</w:t>
      </w:r>
    </w:p>
    <w:p w14:paraId="0F12F108" w14:textId="0BB6FDE4" w:rsidR="00745486" w:rsidRPr="00545616" w:rsidRDefault="0094200B" w:rsidP="00745486">
      <w:pPr>
        <w:jc w:val="both"/>
        <w:rPr>
          <w:rFonts w:ascii="Arial" w:hAnsi="Arial" w:cs="Arial"/>
        </w:rPr>
      </w:pPr>
      <w:r>
        <w:rPr>
          <w:rFonts w:ascii="Arial" w:hAnsi="Arial" w:cs="Arial"/>
        </w:rPr>
        <w:t xml:space="preserve">- </w:t>
      </w:r>
      <w:r w:rsidR="00745486" w:rsidRPr="00545616">
        <w:rPr>
          <w:rFonts w:ascii="Arial" w:hAnsi="Arial" w:cs="Arial"/>
        </w:rPr>
        <w:t>01 Tripé com Bandeja para Projetor;</w:t>
      </w:r>
    </w:p>
    <w:p w14:paraId="64B58177" w14:textId="7D6C39CF" w:rsidR="00745486" w:rsidRPr="00545616" w:rsidRDefault="0094200B" w:rsidP="00745486">
      <w:pPr>
        <w:jc w:val="both"/>
        <w:rPr>
          <w:rFonts w:ascii="Arial" w:hAnsi="Arial" w:cs="Arial"/>
        </w:rPr>
      </w:pPr>
      <w:r>
        <w:rPr>
          <w:rFonts w:ascii="Arial" w:hAnsi="Arial" w:cs="Arial"/>
        </w:rPr>
        <w:t xml:space="preserve">- </w:t>
      </w:r>
      <w:r w:rsidR="00745486" w:rsidRPr="00545616">
        <w:rPr>
          <w:rFonts w:ascii="Arial" w:hAnsi="Arial" w:cs="Arial"/>
        </w:rPr>
        <w:t>01 notebook;</w:t>
      </w:r>
    </w:p>
    <w:p w14:paraId="2234AFF6" w14:textId="67BB0C33" w:rsidR="00745486" w:rsidRPr="00545616" w:rsidRDefault="0094200B" w:rsidP="00745486">
      <w:pPr>
        <w:jc w:val="both"/>
        <w:rPr>
          <w:rFonts w:ascii="Arial" w:hAnsi="Arial" w:cs="Arial"/>
        </w:rPr>
      </w:pPr>
      <w:r>
        <w:rPr>
          <w:rFonts w:ascii="Arial" w:hAnsi="Arial" w:cs="Arial"/>
        </w:rPr>
        <w:t xml:space="preserve">- </w:t>
      </w:r>
      <w:r w:rsidR="00745486" w:rsidRPr="00545616">
        <w:rPr>
          <w:rFonts w:ascii="Arial" w:hAnsi="Arial" w:cs="Arial"/>
        </w:rPr>
        <w:t>01 Mesa Dobrável</w:t>
      </w:r>
    </w:p>
    <w:p w14:paraId="5A4F4243" w14:textId="7A74B442" w:rsidR="00745486" w:rsidRPr="00545616" w:rsidRDefault="0094200B" w:rsidP="00745486">
      <w:pPr>
        <w:jc w:val="both"/>
        <w:rPr>
          <w:rFonts w:ascii="Arial" w:hAnsi="Arial" w:cs="Arial"/>
        </w:rPr>
      </w:pPr>
      <w:r>
        <w:rPr>
          <w:rFonts w:ascii="Arial" w:hAnsi="Arial" w:cs="Arial"/>
        </w:rPr>
        <w:t xml:space="preserve">- </w:t>
      </w:r>
      <w:r w:rsidR="00745486" w:rsidRPr="00545616">
        <w:rPr>
          <w:rFonts w:ascii="Arial" w:hAnsi="Arial" w:cs="Arial"/>
        </w:rPr>
        <w:t xml:space="preserve">01 Cabo Multicabos; </w:t>
      </w:r>
    </w:p>
    <w:p w14:paraId="2DADF2A3" w14:textId="6F216827" w:rsidR="00745486" w:rsidRPr="00545616" w:rsidRDefault="0094200B" w:rsidP="00745486">
      <w:pPr>
        <w:jc w:val="both"/>
        <w:rPr>
          <w:rFonts w:ascii="Arial" w:hAnsi="Arial" w:cs="Arial"/>
        </w:rPr>
      </w:pPr>
      <w:r>
        <w:rPr>
          <w:rFonts w:ascii="Arial" w:hAnsi="Arial" w:cs="Arial"/>
        </w:rPr>
        <w:t xml:space="preserve">- </w:t>
      </w:r>
      <w:r w:rsidR="00745486" w:rsidRPr="00545616">
        <w:rPr>
          <w:rFonts w:ascii="Arial" w:hAnsi="Arial" w:cs="Arial"/>
        </w:rPr>
        <w:t>01 Cabo de Energia;</w:t>
      </w:r>
    </w:p>
    <w:p w14:paraId="05421915" w14:textId="3E376328" w:rsidR="00745486" w:rsidRPr="00545616" w:rsidRDefault="0094200B" w:rsidP="00745486">
      <w:pPr>
        <w:jc w:val="both"/>
        <w:rPr>
          <w:rFonts w:ascii="Arial" w:hAnsi="Arial" w:cs="Arial"/>
        </w:rPr>
      </w:pPr>
      <w:r>
        <w:rPr>
          <w:rFonts w:ascii="Arial" w:hAnsi="Arial" w:cs="Arial"/>
        </w:rPr>
        <w:t xml:space="preserve">- </w:t>
      </w:r>
      <w:r w:rsidR="00745486" w:rsidRPr="00545616">
        <w:rPr>
          <w:rFonts w:ascii="Arial" w:hAnsi="Arial" w:cs="Arial"/>
        </w:rPr>
        <w:t>Tempo aproximado de duração do espetáculo: 40 minutos.</w:t>
      </w:r>
    </w:p>
    <w:p w14:paraId="53C8E124" w14:textId="77777777" w:rsidR="00745486" w:rsidRPr="00545616" w:rsidRDefault="00745486" w:rsidP="00745486">
      <w:pPr>
        <w:jc w:val="both"/>
        <w:rPr>
          <w:rFonts w:ascii="Arial" w:hAnsi="Arial" w:cs="Arial"/>
        </w:rPr>
      </w:pPr>
    </w:p>
    <w:p w14:paraId="5C7209DA" w14:textId="77777777" w:rsidR="00745486" w:rsidRPr="00545616" w:rsidRDefault="00745486" w:rsidP="00745486">
      <w:pPr>
        <w:snapToGrid w:val="0"/>
        <w:jc w:val="both"/>
        <w:rPr>
          <w:rFonts w:ascii="Arial" w:hAnsi="Arial" w:cs="Arial"/>
        </w:rPr>
      </w:pPr>
      <w:r w:rsidRPr="00545616">
        <w:rPr>
          <w:rFonts w:ascii="Arial" w:hAnsi="Arial" w:cs="Arial"/>
          <w:b/>
          <w:bCs/>
        </w:rPr>
        <w:lastRenderedPageBreak/>
        <w:t>ITEM 04 – Prestação de serviço de produção do show de iluminação Moving</w:t>
      </w:r>
    </w:p>
    <w:p w14:paraId="1DF0DFFE" w14:textId="77777777" w:rsidR="00745486" w:rsidRPr="00545616" w:rsidRDefault="00745486" w:rsidP="00745486">
      <w:pPr>
        <w:snapToGrid w:val="0"/>
        <w:jc w:val="both"/>
        <w:rPr>
          <w:rFonts w:ascii="Arial" w:hAnsi="Arial" w:cs="Arial"/>
        </w:rPr>
      </w:pPr>
      <w:r w:rsidRPr="00545616">
        <w:rPr>
          <w:rFonts w:ascii="Arial" w:hAnsi="Arial" w:cs="Arial"/>
        </w:rPr>
        <w:t>O serviço de produção do show de iluminação Moving inclui a montagem, desmontagem e mão de obra especializada, durante a realização do show pirotécnico da Festa do Divino, no dia 10 de julho de 2026, conforme segue:</w:t>
      </w:r>
    </w:p>
    <w:p w14:paraId="3CCDC70D" w14:textId="5591D876" w:rsidR="00745486" w:rsidRPr="00545616" w:rsidRDefault="0094200B" w:rsidP="00745486">
      <w:pPr>
        <w:pStyle w:val="Corpodetexto"/>
        <w:rPr>
          <w:sz w:val="20"/>
          <w:szCs w:val="20"/>
        </w:rPr>
      </w:pPr>
      <w:r>
        <w:rPr>
          <w:sz w:val="20"/>
          <w:szCs w:val="20"/>
          <w:lang w:val="en-US"/>
        </w:rPr>
        <w:t xml:space="preserve">- </w:t>
      </w:r>
      <w:r w:rsidR="00745486" w:rsidRPr="00545616">
        <w:rPr>
          <w:sz w:val="20"/>
          <w:szCs w:val="20"/>
          <w:lang w:val="en-US"/>
        </w:rPr>
        <w:t>16 Moving Heads Bean 10 R;</w:t>
      </w:r>
    </w:p>
    <w:p w14:paraId="3D5A04E8" w14:textId="6751060B" w:rsidR="00745486" w:rsidRPr="00545616" w:rsidRDefault="0094200B" w:rsidP="00745486">
      <w:pPr>
        <w:pStyle w:val="Corpodetexto"/>
        <w:rPr>
          <w:sz w:val="20"/>
          <w:szCs w:val="20"/>
        </w:rPr>
      </w:pPr>
      <w:r>
        <w:rPr>
          <w:sz w:val="20"/>
          <w:szCs w:val="20"/>
          <w:lang w:val="en-US"/>
        </w:rPr>
        <w:t xml:space="preserve">- </w:t>
      </w:r>
      <w:r w:rsidR="00745486" w:rsidRPr="00545616">
        <w:rPr>
          <w:sz w:val="20"/>
          <w:szCs w:val="20"/>
          <w:lang w:val="en-US"/>
        </w:rPr>
        <w:t>01 Console Light Pearl Avolites 2010;</w:t>
      </w:r>
    </w:p>
    <w:p w14:paraId="417B0130" w14:textId="00E675F4" w:rsidR="00745486" w:rsidRPr="00545616" w:rsidRDefault="0094200B" w:rsidP="00745486">
      <w:pPr>
        <w:pStyle w:val="Corpodetexto"/>
        <w:rPr>
          <w:sz w:val="20"/>
          <w:szCs w:val="20"/>
        </w:rPr>
      </w:pPr>
      <w:r>
        <w:rPr>
          <w:sz w:val="20"/>
          <w:szCs w:val="20"/>
          <w:lang w:val="pt-BR"/>
        </w:rPr>
        <w:t xml:space="preserve">- </w:t>
      </w:r>
      <w:r w:rsidR="00745486" w:rsidRPr="00545616">
        <w:rPr>
          <w:sz w:val="20"/>
          <w:szCs w:val="20"/>
        </w:rPr>
        <w:t>100 Mts de Cabo XLR 120 Ω;</w:t>
      </w:r>
    </w:p>
    <w:p w14:paraId="26E95E2A" w14:textId="6E2E7AEB" w:rsidR="00745486" w:rsidRDefault="0094200B" w:rsidP="00745486">
      <w:pPr>
        <w:pStyle w:val="Corpodetexto"/>
        <w:rPr>
          <w:sz w:val="20"/>
          <w:szCs w:val="20"/>
          <w:lang w:val="pt-BR"/>
        </w:rPr>
      </w:pPr>
      <w:r>
        <w:rPr>
          <w:sz w:val="20"/>
          <w:szCs w:val="20"/>
          <w:lang w:val="pt-BR"/>
        </w:rPr>
        <w:t xml:space="preserve">- </w:t>
      </w:r>
      <w:r w:rsidR="00745486" w:rsidRPr="00545616">
        <w:rPr>
          <w:sz w:val="20"/>
          <w:szCs w:val="20"/>
        </w:rPr>
        <w:t>100 Mts de Cabo 2 x 2,5 mm.</w:t>
      </w:r>
    </w:p>
    <w:p w14:paraId="757130C6" w14:textId="77777777" w:rsidR="00866C90" w:rsidRPr="00866C90" w:rsidRDefault="00866C90" w:rsidP="00745486">
      <w:pPr>
        <w:pStyle w:val="Corpodetexto"/>
        <w:rPr>
          <w:sz w:val="20"/>
          <w:szCs w:val="20"/>
          <w:lang w:val="pt-BR"/>
        </w:rPr>
      </w:pPr>
    </w:p>
    <w:p w14:paraId="61CE2EEC" w14:textId="77777777" w:rsidR="00745486" w:rsidRPr="00866C90" w:rsidRDefault="00745486" w:rsidP="00745486">
      <w:pPr>
        <w:jc w:val="both"/>
        <w:rPr>
          <w:rFonts w:ascii="Arial" w:hAnsi="Arial" w:cs="Arial"/>
          <w:b/>
        </w:rPr>
      </w:pPr>
      <w:r w:rsidRPr="00866C90">
        <w:rPr>
          <w:rFonts w:ascii="Arial" w:hAnsi="Arial" w:cs="Arial"/>
          <w:b/>
        </w:rPr>
        <w:t>Obs: A Secretaria de Turismo poderá realizar visita técnica no estabelecimento da empresa vencedora para verificação dos materiais e equipamentos.</w:t>
      </w:r>
    </w:p>
    <w:p w14:paraId="3B8FA9CD" w14:textId="1DE84379" w:rsidR="00745486" w:rsidRPr="00F113B2" w:rsidRDefault="00866C90" w:rsidP="00866C90">
      <w:pPr>
        <w:tabs>
          <w:tab w:val="left" w:pos="989"/>
        </w:tabs>
        <w:jc w:val="both"/>
        <w:rPr>
          <w:rFonts w:ascii="Arial" w:hAnsi="Arial" w:cs="Arial"/>
        </w:rPr>
      </w:pPr>
      <w:r>
        <w:rPr>
          <w:rFonts w:ascii="Arial" w:hAnsi="Arial" w:cs="Arial"/>
        </w:rPr>
        <w:tab/>
      </w: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3E7D2394" w14:textId="70B8473A" w:rsidR="00532039" w:rsidRPr="00866C90" w:rsidRDefault="00866C90" w:rsidP="00532039">
      <w:pPr>
        <w:numPr>
          <w:ilvl w:val="0"/>
          <w:numId w:val="26"/>
        </w:numPr>
        <w:tabs>
          <w:tab w:val="left" w:pos="284"/>
        </w:tabs>
        <w:jc w:val="both"/>
        <w:rPr>
          <w:rFonts w:ascii="Arial" w:hAnsi="Arial" w:cs="Arial"/>
        </w:rPr>
      </w:pPr>
      <w:r w:rsidRPr="00545616">
        <w:rPr>
          <w:rFonts w:ascii="Arial" w:hAnsi="Arial" w:cs="Arial"/>
        </w:rPr>
        <w:t>Prazo de execução dos serviços:</w:t>
      </w:r>
      <w:r>
        <w:rPr>
          <w:rFonts w:ascii="Arial" w:hAnsi="Arial" w:cs="Arial"/>
        </w:rPr>
        <w:t xml:space="preserve"> </w:t>
      </w:r>
      <w:r w:rsidRPr="00545616">
        <w:rPr>
          <w:rFonts w:ascii="Arial" w:hAnsi="Arial" w:cs="Arial"/>
        </w:rPr>
        <w:t>entre 10/07/2026 e 12/07/2026.</w:t>
      </w:r>
    </w:p>
    <w:p w14:paraId="0172EF17" w14:textId="294ED1BD" w:rsidR="00022D4D" w:rsidRDefault="00C7375F" w:rsidP="00022D4D">
      <w:pPr>
        <w:numPr>
          <w:ilvl w:val="0"/>
          <w:numId w:val="26"/>
        </w:numPr>
        <w:tabs>
          <w:tab w:val="left" w:pos="284"/>
        </w:tabs>
        <w:jc w:val="both"/>
        <w:rPr>
          <w:rFonts w:ascii="Arial" w:hAnsi="Arial" w:cs="Arial"/>
        </w:rPr>
      </w:pPr>
      <w:r w:rsidRPr="00C7375F">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C7375F">
          <w:rPr>
            <w:rStyle w:val="Hyperlink"/>
            <w:rFonts w:ascii="Arial" w:hAnsi="Arial" w:cs="Arial"/>
          </w:rPr>
          <w:t>https://piracicaba.sp.gov.br/wp-content/uploads/2024/07/Tutorial-Memorial-de-Segurantha-no-Sem-Papel.pdf</w:t>
        </w:r>
      </w:hyperlink>
      <w:r w:rsidRPr="00C7375F">
        <w:rPr>
          <w:rFonts w:ascii="Arial" w:hAnsi="Arial" w:cs="Arial"/>
        </w:rPr>
        <w:t>, para assegurar a plena execução do contrato.</w:t>
      </w:r>
    </w:p>
    <w:p w14:paraId="314AFC94" w14:textId="77777777" w:rsidR="00022D4D" w:rsidRDefault="00022D4D" w:rsidP="00022D4D">
      <w:pPr>
        <w:numPr>
          <w:ilvl w:val="0"/>
          <w:numId w:val="26"/>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0EEF4C03" w14:textId="7EFB9EC5" w:rsidR="00866C90" w:rsidRPr="00866C90" w:rsidRDefault="00866C90" w:rsidP="00022D4D">
      <w:pPr>
        <w:numPr>
          <w:ilvl w:val="0"/>
          <w:numId w:val="26"/>
        </w:numPr>
        <w:tabs>
          <w:tab w:val="left" w:pos="284"/>
        </w:tabs>
        <w:jc w:val="both"/>
        <w:rPr>
          <w:rFonts w:ascii="Arial" w:hAnsi="Arial" w:cs="Arial"/>
        </w:rPr>
      </w:pPr>
      <w:r w:rsidRPr="00545616">
        <w:rPr>
          <w:rFonts w:ascii="Arial" w:eastAsia="ArialMT" w:hAnsi="Arial" w:cs="Arial"/>
        </w:rPr>
        <w:t>Deverá respeitar as normas e leis vigentes quanto a segurança para transporte, armazenamento e realização do serviço, bem como dos funcionários que realizarão o serviço devendo ser realizado por pessoa portadora de certificado de habilitação pirotécnico, com registro atualizado, o qual deverá ser apresentado acompanhado do alvará para uso e comércio de fogos de artifício, da empresa</w:t>
      </w:r>
      <w:r>
        <w:rPr>
          <w:rFonts w:ascii="Arial" w:eastAsia="ArialMT" w:hAnsi="Arial" w:cs="Arial"/>
        </w:rPr>
        <w:t>.</w:t>
      </w:r>
    </w:p>
    <w:p w14:paraId="1606F044" w14:textId="48F5D7DF" w:rsidR="00866C90" w:rsidRDefault="00866C90" w:rsidP="00022D4D">
      <w:pPr>
        <w:numPr>
          <w:ilvl w:val="0"/>
          <w:numId w:val="26"/>
        </w:numPr>
        <w:tabs>
          <w:tab w:val="left" w:pos="284"/>
        </w:tabs>
        <w:jc w:val="both"/>
        <w:rPr>
          <w:rFonts w:ascii="Arial" w:hAnsi="Arial" w:cs="Arial"/>
        </w:rPr>
      </w:pPr>
      <w:r w:rsidRPr="00545616">
        <w:rPr>
          <w:rFonts w:ascii="Arial" w:hAnsi="Arial" w:cs="Arial"/>
        </w:rPr>
        <w:t>Será informado à contratada as datas e horários de soltura de fogos pela Secretaria de Turismo através de ordem de serviço</w:t>
      </w:r>
      <w:r>
        <w:rPr>
          <w:rFonts w:ascii="Arial" w:hAnsi="Arial" w:cs="Arial"/>
        </w:rPr>
        <w:t>.</w:t>
      </w:r>
    </w:p>
    <w:p w14:paraId="1A676C24" w14:textId="5D943E30" w:rsidR="00866C90" w:rsidRDefault="00866C90" w:rsidP="00022D4D">
      <w:pPr>
        <w:numPr>
          <w:ilvl w:val="0"/>
          <w:numId w:val="26"/>
        </w:numPr>
        <w:tabs>
          <w:tab w:val="left" w:pos="284"/>
        </w:tabs>
        <w:jc w:val="both"/>
        <w:rPr>
          <w:rFonts w:ascii="Arial" w:hAnsi="Arial" w:cs="Arial"/>
        </w:rPr>
      </w:pPr>
      <w:r w:rsidRPr="00545616">
        <w:rPr>
          <w:rFonts w:ascii="Arial" w:hAnsi="Arial" w:cs="Arial"/>
        </w:rPr>
        <w:t>A contratada deverá providenciar a devida preparação e limpeza das margens do rio e dos locais onde será realizada a soltura dos fogos, antes e depois do evento</w:t>
      </w:r>
      <w:r>
        <w:rPr>
          <w:rFonts w:ascii="Arial" w:hAnsi="Arial" w:cs="Arial"/>
        </w:rPr>
        <w:t>.</w:t>
      </w:r>
    </w:p>
    <w:p w14:paraId="1B22A68F" w14:textId="7ECF6774" w:rsidR="00866C90" w:rsidRDefault="00866C90" w:rsidP="00022D4D">
      <w:pPr>
        <w:numPr>
          <w:ilvl w:val="0"/>
          <w:numId w:val="26"/>
        </w:numPr>
        <w:tabs>
          <w:tab w:val="left" w:pos="284"/>
        </w:tabs>
        <w:jc w:val="both"/>
        <w:rPr>
          <w:rFonts w:ascii="Arial" w:hAnsi="Arial" w:cs="Arial"/>
        </w:rPr>
      </w:pPr>
      <w:r w:rsidRPr="00545616">
        <w:rPr>
          <w:rFonts w:ascii="Arial" w:hAnsi="Arial" w:cs="Arial"/>
        </w:rPr>
        <w:t>É de responsabilidade da empresa o cumprimento dos quesitos e normas de segurança vigentes, referentes ao transporte, armazenamento e soltura dos fogos, garantindo a segurança do público presente, bem como dos funcionários que realizarão o serviço</w:t>
      </w:r>
      <w:r>
        <w:rPr>
          <w:rFonts w:ascii="Arial" w:hAnsi="Arial" w:cs="Arial"/>
        </w:rPr>
        <w:t>.</w:t>
      </w:r>
    </w:p>
    <w:p w14:paraId="59E2C872" w14:textId="21C8B75C" w:rsidR="00572813" w:rsidRDefault="00866C90" w:rsidP="00572813">
      <w:pPr>
        <w:numPr>
          <w:ilvl w:val="0"/>
          <w:numId w:val="26"/>
        </w:numPr>
        <w:tabs>
          <w:tab w:val="left" w:pos="284"/>
        </w:tabs>
        <w:jc w:val="both"/>
        <w:rPr>
          <w:rFonts w:ascii="Arial" w:hAnsi="Arial" w:cs="Arial"/>
        </w:rPr>
      </w:pPr>
      <w:r w:rsidRPr="00866C90">
        <w:rPr>
          <w:rFonts w:ascii="Arial" w:hAnsi="Arial" w:cs="Arial"/>
        </w:rPr>
        <w:t>Qualquer alteração nas datas ou horários será informado à empresa vencedora com antecedência</w:t>
      </w:r>
    </w:p>
    <w:p w14:paraId="2C2F065C" w14:textId="176C99B1" w:rsidR="00866C90" w:rsidRDefault="00866C90" w:rsidP="00572813">
      <w:pPr>
        <w:numPr>
          <w:ilvl w:val="0"/>
          <w:numId w:val="26"/>
        </w:numPr>
        <w:tabs>
          <w:tab w:val="left" w:pos="284"/>
        </w:tabs>
        <w:jc w:val="both"/>
        <w:rPr>
          <w:rFonts w:ascii="Arial" w:hAnsi="Arial" w:cs="Arial"/>
        </w:rPr>
      </w:pPr>
      <w:r w:rsidRPr="00545616">
        <w:rPr>
          <w:rFonts w:ascii="Arial" w:hAnsi="Arial" w:cs="Arial"/>
        </w:rPr>
        <w:t>Será exigida qualidade nos fogos utilizados e na realização do serviço</w:t>
      </w:r>
      <w:r>
        <w:rPr>
          <w:rFonts w:ascii="Arial" w:hAnsi="Arial" w:cs="Arial"/>
        </w:rPr>
        <w:t>.</w:t>
      </w:r>
    </w:p>
    <w:p w14:paraId="3C50CDE1" w14:textId="76552EBC" w:rsidR="00866C90" w:rsidRPr="00866C90" w:rsidRDefault="00866C90" w:rsidP="00572813">
      <w:pPr>
        <w:numPr>
          <w:ilvl w:val="0"/>
          <w:numId w:val="26"/>
        </w:numPr>
        <w:tabs>
          <w:tab w:val="left" w:pos="284"/>
        </w:tabs>
        <w:jc w:val="both"/>
        <w:rPr>
          <w:rFonts w:ascii="Arial" w:hAnsi="Arial" w:cs="Arial"/>
        </w:rPr>
      </w:pPr>
      <w:r w:rsidRPr="00545616">
        <w:rPr>
          <w:rFonts w:ascii="Arial" w:hAnsi="Arial" w:cs="Arial"/>
        </w:rPr>
        <w:t>O horário exato dos serviços dos itens 3 e 4, serão informados posteriormente à empresa contratada</w:t>
      </w:r>
      <w:r>
        <w:rPr>
          <w:rFonts w:ascii="Arial" w:hAnsi="Arial" w:cs="Arial"/>
        </w:rPr>
        <w:t>.</w:t>
      </w:r>
    </w:p>
    <w:p w14:paraId="178C10AC" w14:textId="77777777" w:rsidR="00866C90" w:rsidRDefault="00866C90" w:rsidP="00572813">
      <w:pPr>
        <w:tabs>
          <w:tab w:val="left" w:pos="284"/>
        </w:tabs>
        <w:jc w:val="both"/>
        <w:rPr>
          <w:rFonts w:ascii="Arial" w:hAnsi="Arial" w:cs="Arial"/>
        </w:rPr>
      </w:pPr>
    </w:p>
    <w:p w14:paraId="038E0CAC" w14:textId="66CD9A26" w:rsidR="00866C90" w:rsidRPr="00EF135E" w:rsidRDefault="00866C90" w:rsidP="00866C90">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SUSTENTABILIDADE</w:t>
      </w:r>
    </w:p>
    <w:p w14:paraId="7B88D0DD" w14:textId="77777777" w:rsidR="00866C90" w:rsidRDefault="00866C90" w:rsidP="00EB7154">
      <w:pPr>
        <w:numPr>
          <w:ilvl w:val="0"/>
          <w:numId w:val="40"/>
        </w:numPr>
        <w:tabs>
          <w:tab w:val="left" w:pos="284"/>
        </w:tabs>
        <w:jc w:val="both"/>
        <w:rPr>
          <w:rFonts w:ascii="Arial" w:hAnsi="Arial" w:cs="Arial"/>
        </w:rPr>
      </w:pPr>
      <w:r w:rsidRPr="00545616">
        <w:rPr>
          <w:rFonts w:ascii="Arial" w:hAnsi="Arial" w:cs="Arial"/>
        </w:rPr>
        <w:t>Comprovação de conformidade com as normas de segurança vigentes, entre elas, a REG/T 02 –</w:t>
      </w:r>
      <w:r>
        <w:rPr>
          <w:rFonts w:ascii="Arial" w:hAnsi="Arial" w:cs="Arial"/>
        </w:rPr>
        <w:t xml:space="preserve"> </w:t>
      </w:r>
      <w:r w:rsidRPr="00545616">
        <w:rPr>
          <w:rFonts w:ascii="Arial" w:hAnsi="Arial" w:cs="Arial"/>
        </w:rPr>
        <w:t>FOGOS DE ARTIFÍCIO, PIROTÉCNICOS, ARTIFÍCIOS PIROTÉCNICOS E ARTEFATOS SIMILARES.</w:t>
      </w:r>
    </w:p>
    <w:p w14:paraId="4AC198D5" w14:textId="77777777" w:rsidR="00866C90" w:rsidRDefault="00866C90" w:rsidP="00EB7154">
      <w:pPr>
        <w:numPr>
          <w:ilvl w:val="0"/>
          <w:numId w:val="40"/>
        </w:numPr>
        <w:tabs>
          <w:tab w:val="left" w:pos="284"/>
        </w:tabs>
        <w:jc w:val="both"/>
        <w:rPr>
          <w:rFonts w:ascii="Arial" w:hAnsi="Arial" w:cs="Arial"/>
        </w:rPr>
      </w:pPr>
      <w:r w:rsidRPr="00545616">
        <w:rPr>
          <w:rFonts w:ascii="Arial" w:hAnsi="Arial" w:cs="Arial"/>
        </w:rPr>
        <w:t>Utilização de fogos sem estampido ou que produzam somente efeitos visuais</w:t>
      </w:r>
      <w:r>
        <w:rPr>
          <w:rFonts w:ascii="Arial" w:hAnsi="Arial" w:cs="Arial"/>
        </w:rPr>
        <w:t>.</w:t>
      </w:r>
    </w:p>
    <w:p w14:paraId="0011089C" w14:textId="77777777" w:rsidR="00866C90" w:rsidRDefault="00866C90" w:rsidP="00EB7154">
      <w:pPr>
        <w:numPr>
          <w:ilvl w:val="0"/>
          <w:numId w:val="40"/>
        </w:numPr>
        <w:tabs>
          <w:tab w:val="left" w:pos="284"/>
        </w:tabs>
        <w:jc w:val="both"/>
        <w:rPr>
          <w:rFonts w:ascii="Arial" w:hAnsi="Arial" w:cs="Arial"/>
        </w:rPr>
      </w:pPr>
      <w:r w:rsidRPr="00545616">
        <w:rPr>
          <w:rFonts w:ascii="Arial" w:hAnsi="Arial" w:cs="Arial"/>
        </w:rPr>
        <w:t>Utilização de fogos com menor emissão de poluentes e resíduos</w:t>
      </w:r>
      <w:r>
        <w:rPr>
          <w:rFonts w:ascii="Arial" w:hAnsi="Arial" w:cs="Arial"/>
        </w:rPr>
        <w:t>.</w:t>
      </w:r>
    </w:p>
    <w:p w14:paraId="28840B5C" w14:textId="77777777" w:rsidR="00866C90" w:rsidRDefault="00866C90" w:rsidP="00EB7154">
      <w:pPr>
        <w:numPr>
          <w:ilvl w:val="0"/>
          <w:numId w:val="40"/>
        </w:numPr>
        <w:tabs>
          <w:tab w:val="left" w:pos="284"/>
        </w:tabs>
        <w:jc w:val="both"/>
        <w:rPr>
          <w:rFonts w:ascii="Arial" w:hAnsi="Arial" w:cs="Arial"/>
        </w:rPr>
      </w:pPr>
      <w:r w:rsidRPr="00545616">
        <w:rPr>
          <w:rFonts w:ascii="Arial" w:hAnsi="Arial" w:cs="Arial"/>
        </w:rPr>
        <w:t>Utilização de equipamentos para os shows de iluminação com alta eficiência energética e baixo consumo de energia</w:t>
      </w:r>
      <w:r>
        <w:rPr>
          <w:rFonts w:ascii="Arial" w:hAnsi="Arial" w:cs="Arial"/>
        </w:rPr>
        <w:t>.</w:t>
      </w:r>
    </w:p>
    <w:p w14:paraId="73684E3A" w14:textId="77777777" w:rsidR="00866C90" w:rsidRPr="00AB2DE4" w:rsidRDefault="00866C90" w:rsidP="00572813">
      <w:pPr>
        <w:tabs>
          <w:tab w:val="left" w:pos="284"/>
        </w:tabs>
        <w:jc w:val="both"/>
        <w:rPr>
          <w:rFonts w:ascii="Arial" w:hAnsi="Arial" w:cs="Arial"/>
        </w:rPr>
      </w:pPr>
    </w:p>
    <w:p w14:paraId="02FC5194" w14:textId="5C78F5BF" w:rsidR="00A13F32" w:rsidRPr="003155DC" w:rsidRDefault="00572813" w:rsidP="00A13F32">
      <w:pPr>
        <w:shd w:val="clear" w:color="auto" w:fill="CCCCCC"/>
        <w:ind w:firstLine="561"/>
        <w:rPr>
          <w:rFonts w:ascii="Arial" w:hAnsi="Arial" w:cs="Arial"/>
        </w:rPr>
      </w:pPr>
      <w:r>
        <w:rPr>
          <w:rFonts w:ascii="Arial" w:hAnsi="Arial" w:cs="Arial"/>
          <w:b/>
          <w:bCs/>
        </w:rPr>
        <w:t>7</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77777777" w:rsidR="00E77172" w:rsidRP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49E01D9" w14:textId="104B8F9A" w:rsidR="00E77172" w:rsidRDefault="00EE3293" w:rsidP="00E77172">
      <w:pPr>
        <w:numPr>
          <w:ilvl w:val="0"/>
          <w:numId w:val="27"/>
        </w:numPr>
        <w:tabs>
          <w:tab w:val="left" w:pos="284"/>
        </w:tabs>
        <w:jc w:val="both"/>
        <w:rPr>
          <w:rFonts w:ascii="Arial" w:hAnsi="Arial" w:cs="Arial"/>
        </w:rPr>
      </w:pPr>
      <w:r w:rsidRPr="00545616">
        <w:rPr>
          <w:rFonts w:ascii="Arial" w:hAnsi="Arial" w:cs="Arial"/>
        </w:rPr>
        <w:t xml:space="preserve">A visita técnica é facultativa e será realizada em horário de expediente, por representante devidamente credenciado pela empresa interessada, devendo ser agendada junto a Secretaria Municipal de </w:t>
      </w:r>
      <w:r w:rsidR="009722F1">
        <w:rPr>
          <w:rFonts w:ascii="Arial" w:hAnsi="Arial" w:cs="Arial"/>
        </w:rPr>
        <w:t>Turismo</w:t>
      </w:r>
      <w:r w:rsidRPr="00545616">
        <w:rPr>
          <w:rFonts w:ascii="Arial" w:hAnsi="Arial" w:cs="Arial"/>
        </w:rPr>
        <w:t xml:space="preserve">, através do telefone (19) 3403-2600 ou endereço eletrônico </w:t>
      </w:r>
      <w:hyperlink r:id="rId14">
        <w:r w:rsidRPr="00545616">
          <w:rPr>
            <w:rFonts w:ascii="Arial" w:eastAsia="ArialMT" w:hAnsi="Arial" w:cs="Arial"/>
            <w:color w:val="000000"/>
            <w:kern w:val="2"/>
            <w:lang w:eastAsia="pt-BR"/>
          </w:rPr>
          <w:t>jhellmeister@piracicaba.sp.gov.br</w:t>
        </w:r>
      </w:hyperlink>
      <w:r w:rsidRPr="00545616">
        <w:rPr>
          <w:rFonts w:ascii="Arial" w:hAnsi="Arial" w:cs="Arial"/>
        </w:rPr>
        <w:t>, com a funcionária Jéssica</w:t>
      </w:r>
      <w:r w:rsidR="00E77172" w:rsidRPr="00E77172">
        <w:rPr>
          <w:rFonts w:ascii="Arial" w:hAnsi="Arial" w:cs="Arial"/>
        </w:rPr>
        <w:t>.</w:t>
      </w:r>
    </w:p>
    <w:p w14:paraId="2B57BB90" w14:textId="77777777" w:rsidR="00572813" w:rsidRPr="0026227D" w:rsidRDefault="00572813" w:rsidP="00572813">
      <w:pPr>
        <w:tabs>
          <w:tab w:val="left" w:pos="284"/>
        </w:tabs>
        <w:jc w:val="both"/>
        <w:rPr>
          <w:rFonts w:ascii="Arial" w:hAnsi="Arial" w:cs="Arial"/>
        </w:rPr>
      </w:pPr>
    </w:p>
    <w:p w14:paraId="09E89D57" w14:textId="4B559B7D" w:rsidR="001F0844" w:rsidRPr="001F0844" w:rsidRDefault="00D4485A" w:rsidP="001F0844">
      <w:pPr>
        <w:shd w:val="clear" w:color="auto" w:fill="DDDDDD"/>
        <w:tabs>
          <w:tab w:val="left" w:pos="284"/>
        </w:tabs>
        <w:ind w:firstLine="561"/>
        <w:rPr>
          <w:rFonts w:ascii="Arial" w:hAnsi="Arial" w:cs="Arial"/>
        </w:rPr>
      </w:pPr>
      <w:r>
        <w:rPr>
          <w:rFonts w:ascii="Arial" w:hAnsi="Arial" w:cs="Arial"/>
          <w:b/>
          <w:bCs/>
        </w:rPr>
        <w:t>8</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5"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77777777" w:rsidR="00572813" w:rsidRDefault="00572813" w:rsidP="00572813">
      <w:pPr>
        <w:shd w:val="clear" w:color="auto" w:fill="CCCCCC"/>
        <w:ind w:firstLine="561"/>
        <w:jc w:val="both"/>
        <w:rPr>
          <w:rFonts w:ascii="Arial" w:hAnsi="Arial" w:cs="Arial"/>
        </w:rPr>
      </w:pPr>
      <w:r>
        <w:rPr>
          <w:rFonts w:ascii="Arial" w:hAnsi="Arial" w:cs="Arial"/>
          <w:b/>
          <w:bCs/>
        </w:rPr>
        <w:t>9.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lastRenderedPageBreak/>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58D2F7E" w14:textId="3C876DB1" w:rsidR="00EE3293" w:rsidRPr="00EE3293" w:rsidRDefault="00EE3293" w:rsidP="00AD1C49">
      <w:pPr>
        <w:numPr>
          <w:ilvl w:val="1"/>
          <w:numId w:val="33"/>
        </w:numPr>
        <w:tabs>
          <w:tab w:val="left" w:pos="284"/>
        </w:tabs>
        <w:jc w:val="both"/>
        <w:rPr>
          <w:rFonts w:ascii="Arial" w:hAnsi="Arial" w:cs="Arial"/>
          <w:color w:val="000000"/>
        </w:rPr>
      </w:pPr>
      <w:r w:rsidRPr="00545616">
        <w:rPr>
          <w:rFonts w:ascii="Arial" w:hAnsi="Arial" w:cs="Arial"/>
        </w:rPr>
        <w:t>Alvará de funcionamento emitido pela prefeitura municipal</w:t>
      </w:r>
      <w:r>
        <w:rPr>
          <w:rFonts w:ascii="Arial" w:hAnsi="Arial" w:cs="Arial"/>
        </w:rPr>
        <w:t>.</w:t>
      </w:r>
    </w:p>
    <w:p w14:paraId="53F6C243" w14:textId="0BCC073A" w:rsidR="00EE3293" w:rsidRPr="00EE3293" w:rsidRDefault="00EE3293" w:rsidP="00AD1C49">
      <w:pPr>
        <w:numPr>
          <w:ilvl w:val="1"/>
          <w:numId w:val="33"/>
        </w:numPr>
        <w:tabs>
          <w:tab w:val="left" w:pos="284"/>
        </w:tabs>
        <w:jc w:val="both"/>
        <w:rPr>
          <w:rFonts w:ascii="Arial" w:hAnsi="Arial" w:cs="Arial"/>
          <w:color w:val="000000"/>
        </w:rPr>
      </w:pPr>
      <w:r w:rsidRPr="00545616">
        <w:rPr>
          <w:rFonts w:ascii="Arial" w:hAnsi="Arial" w:cs="Arial"/>
        </w:rPr>
        <w:t>Alvará de licença de funcionamento emitido pela secretaria de segurança pública estadual – polícia civil</w:t>
      </w:r>
      <w:r>
        <w:rPr>
          <w:rFonts w:ascii="Arial" w:hAnsi="Arial" w:cs="Arial"/>
        </w:rPr>
        <w:t>.</w:t>
      </w:r>
    </w:p>
    <w:p w14:paraId="2D3DFAB6" w14:textId="77D3D56D" w:rsidR="00EE3293" w:rsidRDefault="009722F1" w:rsidP="00AD1C49">
      <w:pPr>
        <w:numPr>
          <w:ilvl w:val="1"/>
          <w:numId w:val="33"/>
        </w:numPr>
        <w:tabs>
          <w:tab w:val="left" w:pos="284"/>
        </w:tabs>
        <w:jc w:val="both"/>
        <w:rPr>
          <w:rFonts w:ascii="Arial" w:hAnsi="Arial" w:cs="Arial"/>
          <w:color w:val="000000"/>
        </w:rPr>
      </w:pPr>
      <w:r>
        <w:rPr>
          <w:rFonts w:ascii="Arial" w:hAnsi="Arial" w:cs="Arial"/>
        </w:rPr>
        <w:t>A</w:t>
      </w:r>
      <w:r w:rsidR="00EE3293" w:rsidRPr="00545616">
        <w:rPr>
          <w:rFonts w:ascii="Arial" w:hAnsi="Arial" w:cs="Arial"/>
        </w:rPr>
        <w:t>lvará de funcionamento expedido pelo corpo de bombeiros</w:t>
      </w:r>
      <w:r>
        <w:rPr>
          <w:rFonts w:ascii="Arial" w:hAnsi="Arial" w:cs="Arial"/>
        </w:rPr>
        <w:t xml:space="preserve"> -</w:t>
      </w:r>
      <w:r w:rsidRPr="009722F1">
        <w:rPr>
          <w:rFonts w:ascii="Arial" w:hAnsi="Arial" w:cs="Arial"/>
        </w:rPr>
        <w:t xml:space="preserve"> </w:t>
      </w:r>
      <w:r w:rsidRPr="00545616">
        <w:rPr>
          <w:rFonts w:ascii="Arial" w:hAnsi="Arial" w:cs="Arial"/>
        </w:rPr>
        <w:t>AVC</w:t>
      </w:r>
      <w:r>
        <w:rPr>
          <w:rFonts w:ascii="Arial" w:hAnsi="Arial" w:cs="Arial"/>
        </w:rPr>
        <w:t>B</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438969D9" w14:textId="77777777" w:rsidR="003526AD" w:rsidRPr="00EE3293" w:rsidRDefault="003526AD" w:rsidP="003526AD">
      <w:pPr>
        <w:numPr>
          <w:ilvl w:val="1"/>
          <w:numId w:val="33"/>
        </w:numPr>
        <w:tabs>
          <w:tab w:val="left" w:pos="284"/>
        </w:tabs>
        <w:jc w:val="both"/>
        <w:rPr>
          <w:rFonts w:ascii="Arial" w:hAnsi="Arial" w:cs="Arial"/>
        </w:rPr>
      </w:pPr>
      <w:r w:rsidRPr="00EE3293">
        <w:rPr>
          <w:rFonts w:ascii="Arial" w:hAnsi="Arial" w:cs="Arial"/>
        </w:rPr>
        <w:t>Certidão negativa de Débitos ou Positiva com Efeito de Negativa de Tributos Estaduais relativos ao ICMS.</w:t>
      </w:r>
    </w:p>
    <w:p w14:paraId="09AE85FF" w14:textId="77777777" w:rsidR="003526AD" w:rsidRPr="00EE3293" w:rsidRDefault="003526AD" w:rsidP="003526AD">
      <w:pPr>
        <w:numPr>
          <w:ilvl w:val="2"/>
          <w:numId w:val="33"/>
        </w:numPr>
        <w:tabs>
          <w:tab w:val="left" w:pos="284"/>
          <w:tab w:val="left" w:pos="426"/>
        </w:tabs>
        <w:jc w:val="both"/>
        <w:rPr>
          <w:rFonts w:ascii="Arial" w:hAnsi="Arial" w:cs="Arial"/>
        </w:rPr>
      </w:pPr>
      <w:r w:rsidRPr="00EE3293">
        <w:rPr>
          <w:rFonts w:ascii="Arial" w:hAnsi="Arial" w:cs="Arial"/>
        </w:rPr>
        <w:t>Será exigida comprovação somente sobre débitos inscritos em dívida ativa.</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55390ED9"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0E212C55" w14:textId="354FBC2D" w:rsidR="00C7375F" w:rsidRDefault="00C7375F" w:rsidP="00C7375F">
      <w:pPr>
        <w:pStyle w:val="PargrafodaLista"/>
        <w:spacing w:after="0" w:line="240" w:lineRule="auto"/>
        <w:ind w:left="567"/>
        <w:jc w:val="both"/>
        <w:rPr>
          <w:rFonts w:ascii="Arial" w:hAnsi="Arial" w:cs="Arial"/>
        </w:rPr>
      </w:pP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bookmarkStart w:id="0" w:name="_GoBack"/>
      <w:bookmarkEnd w:id="0"/>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23A6C8A" w14:textId="77777777" w:rsidR="00572813" w:rsidRDefault="00572813" w:rsidP="00AD1C49">
      <w:pPr>
        <w:numPr>
          <w:ilvl w:val="1"/>
          <w:numId w:val="3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1A7A7FDD" w14:textId="5802334D" w:rsidR="00C7375F" w:rsidRDefault="009722F1" w:rsidP="00C7375F">
      <w:pPr>
        <w:numPr>
          <w:ilvl w:val="0"/>
          <w:numId w:val="38"/>
        </w:numPr>
        <w:tabs>
          <w:tab w:val="left" w:pos="284"/>
        </w:tabs>
        <w:spacing w:line="245" w:lineRule="auto"/>
        <w:ind w:left="0" w:firstLine="0"/>
        <w:jc w:val="both"/>
        <w:rPr>
          <w:rFonts w:ascii="Arial" w:hAnsi="Arial" w:cs="Arial"/>
          <w:color w:val="000000"/>
        </w:rPr>
      </w:pPr>
      <w:r>
        <w:rPr>
          <w:rFonts w:ascii="Arial" w:hAnsi="Arial" w:cs="Arial"/>
        </w:rPr>
        <w:t>Declaração que o licitante possui e, caso vencedor</w:t>
      </w:r>
      <w:r w:rsidR="009E0B8A">
        <w:rPr>
          <w:rFonts w:ascii="Arial" w:hAnsi="Arial" w:cs="Arial"/>
        </w:rPr>
        <w:t>a</w:t>
      </w:r>
      <w:r>
        <w:rPr>
          <w:rFonts w:ascii="Arial" w:hAnsi="Arial" w:cs="Arial"/>
        </w:rPr>
        <w:t xml:space="preserve"> do certame, irá fornecer o </w:t>
      </w:r>
      <w:r w:rsidR="00EE3293" w:rsidRPr="00545616">
        <w:rPr>
          <w:rFonts w:ascii="Arial" w:hAnsi="Arial" w:cs="Arial"/>
        </w:rPr>
        <w:t>Certificado de habilitação pirotécnico – bl</w:t>
      </w:r>
      <w:r>
        <w:rPr>
          <w:rFonts w:ascii="Arial" w:hAnsi="Arial" w:cs="Arial"/>
        </w:rPr>
        <w:t>a</w:t>
      </w:r>
      <w:r w:rsidR="00EE3293" w:rsidRPr="00545616">
        <w:rPr>
          <w:rFonts w:ascii="Arial" w:hAnsi="Arial" w:cs="Arial"/>
        </w:rPr>
        <w:t>ster, fornecido pelo departamento de produtos controlados da polícia civil do estado de São Paulo, do profissional responsável pela soltura dos fogos</w:t>
      </w:r>
      <w:r w:rsidR="00C7375F" w:rsidRPr="005D022F">
        <w:rPr>
          <w:rFonts w:ascii="Arial" w:hAnsi="Arial" w:cs="Arial"/>
          <w:color w:val="000000"/>
        </w:rPr>
        <w:t>;</w:t>
      </w:r>
    </w:p>
    <w:p w14:paraId="6637F723" w14:textId="67770290" w:rsidR="00EE3293" w:rsidRPr="00A07329" w:rsidRDefault="00EE3293" w:rsidP="00C7375F">
      <w:pPr>
        <w:numPr>
          <w:ilvl w:val="0"/>
          <w:numId w:val="38"/>
        </w:numPr>
        <w:tabs>
          <w:tab w:val="left" w:pos="284"/>
        </w:tabs>
        <w:spacing w:line="245" w:lineRule="auto"/>
        <w:ind w:left="0" w:firstLine="0"/>
        <w:jc w:val="both"/>
        <w:rPr>
          <w:rFonts w:ascii="Arial" w:hAnsi="Arial" w:cs="Arial"/>
          <w:color w:val="000000"/>
        </w:rPr>
      </w:pPr>
      <w:r w:rsidRPr="00545616">
        <w:rPr>
          <w:rFonts w:ascii="Arial" w:hAnsi="Arial" w:cs="Arial"/>
        </w:rPr>
        <w:t>Declaração de que o licitante tem conhecimento e, caso vencedor</w:t>
      </w:r>
      <w:r w:rsidR="009E0B8A">
        <w:rPr>
          <w:rFonts w:ascii="Arial" w:hAnsi="Arial" w:cs="Arial"/>
        </w:rPr>
        <w:t>a</w:t>
      </w:r>
      <w:r w:rsidRPr="00545616">
        <w:rPr>
          <w:rFonts w:ascii="Arial" w:hAnsi="Arial" w:cs="Arial"/>
        </w:rPr>
        <w:t xml:space="preserve"> do certame, cumprirá integralmente o disposto na Lei Complementar no 406, de 19 de fevereiro de 2020</w:t>
      </w:r>
    </w:p>
    <w:p w14:paraId="4C9BD3A5" w14:textId="77777777" w:rsidR="004734D2" w:rsidRDefault="004734D2" w:rsidP="00906BC5">
      <w:pPr>
        <w:jc w:val="both"/>
        <w:rPr>
          <w:rFonts w:ascii="Arial" w:hAnsi="Arial" w:cs="Arial"/>
          <w:color w:val="000000"/>
        </w:rPr>
      </w:pPr>
    </w:p>
    <w:p w14:paraId="10615605" w14:textId="110A4E56" w:rsidR="00152A1F" w:rsidRDefault="0027133D"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3B036E8C" w:rsidR="00152A1F" w:rsidRDefault="00152A1F" w:rsidP="00152A1F">
      <w:pPr>
        <w:numPr>
          <w:ilvl w:val="0"/>
          <w:numId w:val="28"/>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32A21B07" w:rsidR="00906BC5" w:rsidRPr="003155DC" w:rsidRDefault="00906BC5" w:rsidP="002C2869">
      <w:pPr>
        <w:ind w:firstLine="561"/>
        <w:jc w:val="both"/>
        <w:rPr>
          <w:rFonts w:ascii="Arial" w:hAnsi="Arial" w:cs="Arial"/>
        </w:rPr>
      </w:pPr>
      <w:r w:rsidRPr="003155DC">
        <w:rPr>
          <w:rFonts w:ascii="Arial" w:hAnsi="Arial" w:cs="Arial"/>
        </w:rPr>
        <w:t>Piracicaba,</w:t>
      </w:r>
      <w:r w:rsidR="00F10C96">
        <w:rPr>
          <w:rFonts w:ascii="Arial" w:hAnsi="Arial" w:cs="Arial"/>
        </w:rPr>
        <w:t xml:space="preserve"> </w:t>
      </w:r>
      <w:r w:rsidR="009A6DA0">
        <w:rPr>
          <w:rFonts w:ascii="Arial" w:hAnsi="Arial" w:cs="Arial"/>
        </w:rPr>
        <w:t>20</w:t>
      </w:r>
      <w:r w:rsidR="00F10C96">
        <w:rPr>
          <w:rFonts w:ascii="Arial" w:hAnsi="Arial" w:cs="Arial"/>
        </w:rPr>
        <w:t xml:space="preserve"> de </w:t>
      </w:r>
      <w:r w:rsidR="009A6DA0">
        <w:rPr>
          <w:rFonts w:ascii="Arial" w:hAnsi="Arial" w:cs="Arial"/>
        </w:rPr>
        <w:t>maio</w:t>
      </w:r>
      <w:r w:rsidR="00F10C96">
        <w:rPr>
          <w:rFonts w:ascii="Arial" w:hAnsi="Arial" w:cs="Arial"/>
        </w:rPr>
        <w:t xml:space="preserve"> de 2026.</w:t>
      </w:r>
    </w:p>
    <w:p w14:paraId="76CE8A0B" w14:textId="77777777" w:rsidR="00E95547" w:rsidRDefault="00E95547" w:rsidP="00E95547">
      <w:pPr>
        <w:jc w:val="center"/>
        <w:rPr>
          <w:rFonts w:ascii="Arial" w:hAnsi="Arial" w:cs="Arial"/>
          <w:b/>
        </w:rPr>
      </w:pPr>
    </w:p>
    <w:p w14:paraId="6ECBD78F" w14:textId="77777777" w:rsidR="00F10C96" w:rsidRDefault="00F10C96" w:rsidP="00F10C96">
      <w:pPr>
        <w:jc w:val="center"/>
        <w:rPr>
          <w:rFonts w:ascii="Arial" w:hAnsi="Arial" w:cs="Arial"/>
          <w:b/>
        </w:rPr>
      </w:pPr>
      <w:r>
        <w:rPr>
          <w:rFonts w:ascii="Arial" w:hAnsi="Arial" w:cs="Arial"/>
          <w:b/>
        </w:rPr>
        <w:t>Larissa Palomo Monferdini</w:t>
      </w:r>
    </w:p>
    <w:p w14:paraId="1FD57DB4" w14:textId="5B9B3E90" w:rsidR="002630FB" w:rsidRDefault="00F10C96" w:rsidP="00E95547">
      <w:pPr>
        <w:jc w:val="center"/>
        <w:rPr>
          <w:rFonts w:ascii="Arial" w:hAnsi="Arial" w:cs="Arial"/>
          <w:b/>
        </w:rPr>
      </w:pPr>
      <w:r>
        <w:rPr>
          <w:rFonts w:ascii="Arial" w:hAnsi="Arial" w:cs="Arial"/>
          <w:b/>
        </w:rPr>
        <w:t>Chefe de Setor</w:t>
      </w:r>
      <w:r w:rsidR="002630FB">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7607553F" w14:textId="77777777" w:rsidR="009C4AC6" w:rsidRPr="00C63CD2" w:rsidRDefault="009C4AC6" w:rsidP="009C4AC6">
      <w:pPr>
        <w:pStyle w:val="Ttulo2"/>
        <w:tabs>
          <w:tab w:val="clear" w:pos="0"/>
        </w:tabs>
        <w:ind w:left="0" w:firstLine="0"/>
      </w:pPr>
      <w:r w:rsidRPr="00C63CD2">
        <w:t>REGULAMENTO GERAL</w:t>
      </w:r>
    </w:p>
    <w:p w14:paraId="125E553D" w14:textId="77777777" w:rsidR="009C4AC6" w:rsidRPr="00C63CD2" w:rsidRDefault="009C4AC6" w:rsidP="009C4AC6">
      <w:pPr>
        <w:pStyle w:val="Corpodetexto"/>
        <w:jc w:val="center"/>
        <w:rPr>
          <w:sz w:val="20"/>
          <w:szCs w:val="20"/>
          <w:lang w:val="pt-BR"/>
        </w:rPr>
      </w:pPr>
    </w:p>
    <w:p w14:paraId="47F8C8AC" w14:textId="77777777" w:rsidR="009C4AC6" w:rsidRPr="00C63CD2" w:rsidRDefault="009C4AC6" w:rsidP="009C4AC6">
      <w:pPr>
        <w:jc w:val="center"/>
        <w:rPr>
          <w:rFonts w:ascii="Arial" w:hAnsi="Arial" w:cs="Arial"/>
          <w:sz w:val="22"/>
        </w:rPr>
      </w:pPr>
      <w:r w:rsidRPr="00C63CD2">
        <w:rPr>
          <w:rFonts w:ascii="Arial" w:hAnsi="Arial" w:cs="Arial"/>
          <w:sz w:val="22"/>
        </w:rPr>
        <w:t>Pregão Eletrônico - Serviços</w:t>
      </w:r>
    </w:p>
    <w:p w14:paraId="2E373B36" w14:textId="77777777" w:rsidR="009C4AC6" w:rsidRDefault="009C4AC6" w:rsidP="009C4AC6">
      <w:pPr>
        <w:jc w:val="center"/>
        <w:rPr>
          <w:rFonts w:ascii="Arial" w:hAnsi="Arial" w:cs="Arial"/>
        </w:rPr>
      </w:pPr>
    </w:p>
    <w:p w14:paraId="17E76075" w14:textId="77777777" w:rsidR="009C4AC6" w:rsidRPr="00C4009D" w:rsidRDefault="009C4AC6" w:rsidP="009C4AC6">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226C3A2E" w14:textId="77777777" w:rsidR="009C4AC6" w:rsidRPr="00C4009D" w:rsidRDefault="009C4AC6" w:rsidP="009C4AC6">
      <w:pPr>
        <w:ind w:firstLine="284"/>
        <w:jc w:val="both"/>
        <w:rPr>
          <w:rFonts w:ascii="Arial" w:hAnsi="Arial" w:cs="Arial"/>
          <w:b/>
          <w:bCs/>
        </w:rPr>
      </w:pPr>
    </w:p>
    <w:p w14:paraId="2D00A9BD" w14:textId="77777777" w:rsidR="009C4AC6" w:rsidRPr="00C4009D" w:rsidRDefault="009C4AC6" w:rsidP="009C4AC6">
      <w:pPr>
        <w:ind w:firstLine="284"/>
        <w:jc w:val="both"/>
        <w:rPr>
          <w:rFonts w:ascii="Arial" w:hAnsi="Arial" w:cs="Arial"/>
        </w:rPr>
      </w:pPr>
      <w:r w:rsidRPr="00C4009D">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0D7C85E4" w14:textId="77777777" w:rsidR="009C4AC6" w:rsidRPr="00C4009D" w:rsidRDefault="009C4AC6" w:rsidP="009C4AC6">
      <w:pPr>
        <w:ind w:firstLine="284"/>
        <w:jc w:val="both"/>
        <w:rPr>
          <w:rFonts w:ascii="Arial" w:hAnsi="Arial" w:cs="Arial"/>
        </w:rPr>
      </w:pPr>
    </w:p>
    <w:p w14:paraId="7D292137" w14:textId="77777777" w:rsidR="009C4AC6" w:rsidRPr="00C4009D" w:rsidRDefault="009C4AC6" w:rsidP="009C4AC6">
      <w:pPr>
        <w:ind w:firstLine="284"/>
        <w:jc w:val="both"/>
        <w:rPr>
          <w:rFonts w:ascii="Arial" w:hAnsi="Arial" w:cs="Arial"/>
        </w:rPr>
      </w:pPr>
      <w:r w:rsidRPr="00C4009D">
        <w:rPr>
          <w:rFonts w:ascii="Arial" w:hAnsi="Arial" w:cs="Arial"/>
          <w:b/>
          <w:bCs/>
        </w:rPr>
        <w:t>1. DISPOSIÇÕES PRELIMINARES</w:t>
      </w:r>
    </w:p>
    <w:p w14:paraId="2DEC2D53" w14:textId="77777777" w:rsidR="009C4AC6" w:rsidRPr="00C4009D" w:rsidRDefault="009C4AC6" w:rsidP="009C4AC6">
      <w:pPr>
        <w:ind w:firstLine="284"/>
        <w:jc w:val="both"/>
        <w:rPr>
          <w:rFonts w:ascii="Arial" w:hAnsi="Arial" w:cs="Arial"/>
        </w:rPr>
      </w:pPr>
    </w:p>
    <w:p w14:paraId="589383D2" w14:textId="77777777" w:rsidR="009C4AC6" w:rsidRPr="00C4009D" w:rsidRDefault="009C4AC6" w:rsidP="009C4AC6">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E34F1BF" w14:textId="77777777" w:rsidR="009C4AC6" w:rsidRPr="00C4009D" w:rsidRDefault="009C4AC6" w:rsidP="009C4AC6">
      <w:pPr>
        <w:ind w:firstLine="284"/>
        <w:jc w:val="both"/>
        <w:rPr>
          <w:rFonts w:ascii="Arial" w:hAnsi="Arial" w:cs="Arial"/>
        </w:rPr>
      </w:pPr>
    </w:p>
    <w:p w14:paraId="402AF9CA" w14:textId="77777777" w:rsidR="009C4AC6" w:rsidRPr="00AC2BF1" w:rsidRDefault="009C4AC6" w:rsidP="009C4AC6">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6" w:history="1">
        <w:r w:rsidRPr="00701C3D">
          <w:rPr>
            <w:rStyle w:val="Hyperlink"/>
            <w:rFonts w:ascii="Arial" w:hAnsi="Arial" w:cs="Arial"/>
          </w:rPr>
          <w:t>https://bnccompras.com</w:t>
        </w:r>
      </w:hyperlink>
      <w:r w:rsidRPr="002B1E09">
        <w:rPr>
          <w:rFonts w:ascii="Arial" w:hAnsi="Arial" w:cs="Arial"/>
        </w:rPr>
        <w:t>.</w:t>
      </w:r>
    </w:p>
    <w:p w14:paraId="4BBD8636" w14:textId="77777777" w:rsidR="009C4AC6" w:rsidRPr="00A07FB4" w:rsidRDefault="009C4AC6" w:rsidP="009C4AC6">
      <w:pPr>
        <w:tabs>
          <w:tab w:val="left" w:pos="284"/>
        </w:tabs>
        <w:ind w:firstLine="284"/>
        <w:jc w:val="both"/>
        <w:rPr>
          <w:rFonts w:ascii="Arial" w:hAnsi="Arial" w:cs="Arial"/>
        </w:rPr>
      </w:pPr>
    </w:p>
    <w:p w14:paraId="40D29890" w14:textId="77777777" w:rsidR="009C4AC6" w:rsidRPr="00A07FB4" w:rsidRDefault="009C4AC6" w:rsidP="009C4AC6">
      <w:pPr>
        <w:tabs>
          <w:tab w:val="left" w:pos="284"/>
        </w:tabs>
        <w:ind w:firstLine="284"/>
        <w:jc w:val="both"/>
        <w:rPr>
          <w:rFonts w:ascii="Arial" w:hAnsi="Arial" w:cs="Arial"/>
        </w:rPr>
      </w:pPr>
      <w:r w:rsidRPr="00A07FB4">
        <w:rPr>
          <w:rFonts w:ascii="Arial" w:hAnsi="Arial" w:cs="Arial"/>
          <w:b/>
          <w:bCs/>
        </w:rPr>
        <w:t>2. FORMALIZAÇÃO DE CONSULTAS</w:t>
      </w:r>
    </w:p>
    <w:p w14:paraId="6A33A912" w14:textId="77777777" w:rsidR="009C4AC6" w:rsidRPr="00A07FB4" w:rsidRDefault="009C4AC6" w:rsidP="009C4AC6">
      <w:pPr>
        <w:tabs>
          <w:tab w:val="left" w:pos="284"/>
        </w:tabs>
        <w:ind w:firstLine="284"/>
        <w:jc w:val="both"/>
        <w:rPr>
          <w:rFonts w:ascii="Arial" w:hAnsi="Arial" w:cs="Arial"/>
        </w:rPr>
      </w:pPr>
    </w:p>
    <w:p w14:paraId="5AEA12CB" w14:textId="77777777" w:rsidR="009C4AC6" w:rsidRPr="000E0F32" w:rsidRDefault="009C4AC6" w:rsidP="009C4AC6">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60DFEE3B" w14:textId="77777777" w:rsidR="009C4AC6" w:rsidRPr="00C4009D" w:rsidRDefault="009C4AC6" w:rsidP="009C4AC6">
      <w:pPr>
        <w:ind w:firstLine="284"/>
        <w:jc w:val="both"/>
        <w:rPr>
          <w:rFonts w:ascii="Arial" w:hAnsi="Arial" w:cs="Arial"/>
        </w:rPr>
      </w:pPr>
    </w:p>
    <w:p w14:paraId="09C32A46" w14:textId="77777777" w:rsidR="009C4AC6" w:rsidRPr="00C4009D" w:rsidRDefault="009C4AC6" w:rsidP="009C4AC6">
      <w:pPr>
        <w:ind w:firstLine="284"/>
        <w:jc w:val="both"/>
        <w:rPr>
          <w:rFonts w:ascii="Arial" w:hAnsi="Arial" w:cs="Arial"/>
          <w:b/>
          <w:bCs/>
        </w:rPr>
      </w:pPr>
      <w:r w:rsidRPr="00C4009D">
        <w:rPr>
          <w:rFonts w:ascii="Arial" w:hAnsi="Arial" w:cs="Arial"/>
          <w:b/>
          <w:bCs/>
        </w:rPr>
        <w:t>3. RECEBIMENTO E ABERTURA DAS PROPOSTAS E DATA DO PREGÃO</w:t>
      </w:r>
    </w:p>
    <w:p w14:paraId="1F3974EE" w14:textId="77777777" w:rsidR="009C4AC6" w:rsidRPr="00C4009D" w:rsidRDefault="009C4AC6" w:rsidP="009C4AC6">
      <w:pPr>
        <w:ind w:firstLine="284"/>
        <w:jc w:val="both"/>
        <w:rPr>
          <w:rFonts w:ascii="Arial" w:hAnsi="Arial" w:cs="Arial"/>
          <w:b/>
          <w:bCs/>
        </w:rPr>
      </w:pPr>
    </w:p>
    <w:p w14:paraId="7A479C75" w14:textId="77777777" w:rsidR="009C4AC6" w:rsidRPr="00C4009D" w:rsidRDefault="009C4AC6" w:rsidP="009C4AC6">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284A3814" w14:textId="77777777" w:rsidR="009C4AC6" w:rsidRPr="00C4009D" w:rsidRDefault="009C4AC6" w:rsidP="009C4AC6">
      <w:pPr>
        <w:ind w:firstLine="284"/>
        <w:jc w:val="both"/>
        <w:rPr>
          <w:rFonts w:ascii="Arial" w:hAnsi="Arial" w:cs="Arial"/>
        </w:rPr>
      </w:pPr>
    </w:p>
    <w:p w14:paraId="42562F9B" w14:textId="77777777" w:rsidR="009C4AC6" w:rsidRPr="00C4009D" w:rsidRDefault="009C4AC6" w:rsidP="009C4AC6">
      <w:pPr>
        <w:ind w:firstLine="284"/>
        <w:jc w:val="both"/>
        <w:rPr>
          <w:rFonts w:ascii="Arial" w:hAnsi="Arial" w:cs="Arial"/>
        </w:rPr>
      </w:pPr>
      <w:r w:rsidRPr="00C4009D">
        <w:rPr>
          <w:rFonts w:ascii="Arial" w:hAnsi="Arial" w:cs="Arial"/>
          <w:b/>
          <w:bCs/>
        </w:rPr>
        <w:t>4. REFERÊNCIA DE TEMPO</w:t>
      </w:r>
    </w:p>
    <w:p w14:paraId="7F6D2D10" w14:textId="77777777" w:rsidR="009C4AC6" w:rsidRPr="00C4009D" w:rsidRDefault="009C4AC6" w:rsidP="009C4AC6">
      <w:pPr>
        <w:ind w:firstLine="284"/>
        <w:jc w:val="both"/>
        <w:rPr>
          <w:rFonts w:ascii="Arial" w:hAnsi="Arial" w:cs="Arial"/>
        </w:rPr>
      </w:pPr>
    </w:p>
    <w:p w14:paraId="1A66C443" w14:textId="77777777" w:rsidR="009C4AC6" w:rsidRPr="00C4009D" w:rsidRDefault="009C4AC6" w:rsidP="009C4AC6">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73840525" w14:textId="77777777" w:rsidR="009C4AC6" w:rsidRPr="00C4009D" w:rsidRDefault="009C4AC6" w:rsidP="009C4AC6">
      <w:pPr>
        <w:ind w:firstLine="284"/>
        <w:jc w:val="both"/>
        <w:rPr>
          <w:rFonts w:ascii="Arial" w:hAnsi="Arial" w:cs="Arial"/>
        </w:rPr>
      </w:pPr>
    </w:p>
    <w:p w14:paraId="2AC64F3C" w14:textId="77777777" w:rsidR="009C4AC6" w:rsidRPr="00C4009D" w:rsidRDefault="009C4AC6" w:rsidP="009C4AC6">
      <w:pPr>
        <w:ind w:firstLine="284"/>
        <w:jc w:val="both"/>
        <w:rPr>
          <w:rFonts w:ascii="Arial" w:hAnsi="Arial" w:cs="Arial"/>
        </w:rPr>
      </w:pPr>
      <w:r w:rsidRPr="00C4009D">
        <w:rPr>
          <w:rFonts w:ascii="Arial" w:hAnsi="Arial" w:cs="Arial"/>
          <w:b/>
          <w:bCs/>
        </w:rPr>
        <w:t>5. CONDIÇÕES PARA PARTICIPAÇÃO</w:t>
      </w:r>
    </w:p>
    <w:p w14:paraId="14DA6EC4" w14:textId="77777777" w:rsidR="009C4AC6" w:rsidRPr="00C4009D" w:rsidRDefault="009C4AC6" w:rsidP="009C4AC6">
      <w:pPr>
        <w:ind w:firstLine="284"/>
        <w:jc w:val="both"/>
        <w:rPr>
          <w:rFonts w:ascii="Arial" w:hAnsi="Arial" w:cs="Arial"/>
        </w:rPr>
      </w:pPr>
    </w:p>
    <w:p w14:paraId="1AD81100" w14:textId="77777777" w:rsidR="009C4AC6" w:rsidRPr="00C4009D" w:rsidRDefault="009C4AC6" w:rsidP="009C4AC6">
      <w:pPr>
        <w:ind w:firstLine="284"/>
        <w:jc w:val="both"/>
        <w:rPr>
          <w:rFonts w:ascii="Arial" w:hAnsi="Arial" w:cs="Arial"/>
        </w:rPr>
      </w:pPr>
      <w:r w:rsidRPr="00C4009D">
        <w:rPr>
          <w:rFonts w:ascii="Arial" w:hAnsi="Arial" w:cs="Arial"/>
          <w:b/>
          <w:bCs/>
        </w:rPr>
        <w:t>5.1.</w:t>
      </w:r>
      <w:r w:rsidRPr="00C4009D">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E10DE86" w14:textId="77777777" w:rsidR="009C4AC6" w:rsidRPr="00C4009D" w:rsidRDefault="009C4AC6" w:rsidP="009C4AC6">
      <w:pPr>
        <w:ind w:firstLine="284"/>
        <w:jc w:val="both"/>
        <w:rPr>
          <w:rFonts w:ascii="Arial" w:hAnsi="Arial" w:cs="Arial"/>
        </w:rPr>
      </w:pPr>
    </w:p>
    <w:p w14:paraId="1835BD5B" w14:textId="77777777" w:rsidR="009C4AC6" w:rsidRPr="00C4009D" w:rsidRDefault="009C4AC6" w:rsidP="009C4AC6">
      <w:pPr>
        <w:ind w:firstLine="284"/>
        <w:jc w:val="both"/>
        <w:rPr>
          <w:rFonts w:ascii="Arial" w:hAnsi="Arial" w:cs="Arial"/>
          <w:b/>
          <w:bCs/>
        </w:rPr>
      </w:pPr>
      <w:r w:rsidRPr="00C4009D">
        <w:rPr>
          <w:rFonts w:ascii="Arial" w:hAnsi="Arial" w:cs="Arial"/>
          <w:b/>
          <w:bCs/>
        </w:rPr>
        <w:t>5.2. A participação neste Pregão é aberta as empresas de todos os portes.</w:t>
      </w:r>
    </w:p>
    <w:p w14:paraId="60AE1D81" w14:textId="77777777" w:rsidR="009C4AC6" w:rsidRPr="00C4009D" w:rsidRDefault="009C4AC6" w:rsidP="009C4AC6">
      <w:pPr>
        <w:ind w:firstLine="284"/>
        <w:jc w:val="both"/>
        <w:rPr>
          <w:rFonts w:ascii="Arial" w:hAnsi="Arial" w:cs="Arial"/>
        </w:rPr>
      </w:pPr>
    </w:p>
    <w:p w14:paraId="12AEC8B7" w14:textId="77777777" w:rsidR="009C4AC6" w:rsidRPr="00C4009D" w:rsidRDefault="009C4AC6" w:rsidP="009C4AC6">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656C8B4" w14:textId="77777777" w:rsidR="009C4AC6" w:rsidRPr="00C4009D" w:rsidRDefault="009C4AC6" w:rsidP="009C4AC6">
      <w:pPr>
        <w:ind w:firstLine="284"/>
        <w:jc w:val="both"/>
        <w:rPr>
          <w:rFonts w:ascii="Arial" w:hAnsi="Arial" w:cs="Arial"/>
        </w:rPr>
      </w:pPr>
    </w:p>
    <w:p w14:paraId="5A5E9262" w14:textId="77777777" w:rsidR="009C4AC6" w:rsidRPr="00C4009D" w:rsidRDefault="009C4AC6" w:rsidP="009C4AC6">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9229024" w14:textId="77777777" w:rsidR="009C4AC6" w:rsidRPr="00C4009D" w:rsidRDefault="009C4AC6" w:rsidP="009C4AC6">
      <w:pPr>
        <w:ind w:firstLine="284"/>
        <w:jc w:val="both"/>
        <w:rPr>
          <w:rFonts w:ascii="Arial" w:hAnsi="Arial" w:cs="Arial"/>
          <w:highlight w:val="yellow"/>
        </w:rPr>
      </w:pPr>
    </w:p>
    <w:p w14:paraId="3E00AD6A" w14:textId="77777777" w:rsidR="009C4AC6" w:rsidRPr="00C4009D" w:rsidRDefault="009C4AC6" w:rsidP="009C4AC6">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B098A8F" w14:textId="77777777" w:rsidR="009C4AC6" w:rsidRPr="00C4009D" w:rsidRDefault="009C4AC6" w:rsidP="009C4AC6">
      <w:pPr>
        <w:ind w:firstLine="284"/>
        <w:jc w:val="both"/>
        <w:rPr>
          <w:rFonts w:ascii="Arial" w:hAnsi="Arial" w:cs="Arial"/>
          <w:b/>
          <w:bCs/>
        </w:rPr>
      </w:pPr>
    </w:p>
    <w:p w14:paraId="78155BA0" w14:textId="77777777" w:rsidR="009C4AC6" w:rsidRDefault="009C4AC6" w:rsidP="009C4AC6">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6668F47F" w14:textId="77777777" w:rsidR="009C4AC6" w:rsidRDefault="009C4AC6" w:rsidP="009C4AC6">
      <w:pPr>
        <w:tabs>
          <w:tab w:val="left" w:pos="142"/>
          <w:tab w:val="left" w:pos="284"/>
        </w:tabs>
        <w:ind w:firstLine="284"/>
        <w:jc w:val="both"/>
        <w:rPr>
          <w:rFonts w:ascii="Arial" w:hAnsi="Arial" w:cs="Arial"/>
        </w:rPr>
      </w:pPr>
    </w:p>
    <w:p w14:paraId="63789137" w14:textId="77777777" w:rsidR="009C4AC6" w:rsidRDefault="009C4AC6" w:rsidP="009C4AC6">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2367C618" w14:textId="77777777" w:rsidR="009C4AC6" w:rsidRDefault="009C4AC6" w:rsidP="009C4AC6">
      <w:pPr>
        <w:ind w:firstLine="284"/>
        <w:jc w:val="both"/>
        <w:rPr>
          <w:rFonts w:ascii="Arial" w:hAnsi="Arial" w:cs="Arial"/>
          <w:color w:val="000000" w:themeColor="text1"/>
        </w:rPr>
      </w:pPr>
    </w:p>
    <w:p w14:paraId="5F275BC3" w14:textId="77777777" w:rsidR="009C4AC6" w:rsidRDefault="009C4AC6" w:rsidP="009C4AC6">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03F827E7" w14:textId="77777777" w:rsidR="009C4AC6" w:rsidRPr="00C4009D" w:rsidRDefault="009C4AC6" w:rsidP="009C4AC6">
      <w:pPr>
        <w:ind w:firstLine="284"/>
        <w:jc w:val="both"/>
        <w:rPr>
          <w:rFonts w:ascii="Arial" w:hAnsi="Arial" w:cs="Arial"/>
        </w:rPr>
      </w:pPr>
    </w:p>
    <w:p w14:paraId="621F7726" w14:textId="77777777" w:rsidR="009C4AC6" w:rsidRPr="00C4009D" w:rsidRDefault="009C4AC6" w:rsidP="009C4AC6">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w:t>
      </w:r>
      <w:r>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6C2AC96A" w14:textId="77777777" w:rsidR="009C4AC6" w:rsidRPr="00C4009D" w:rsidRDefault="009C4AC6" w:rsidP="009C4AC6">
      <w:pPr>
        <w:ind w:firstLine="284"/>
        <w:jc w:val="both"/>
        <w:rPr>
          <w:rFonts w:ascii="Arial" w:hAnsi="Arial" w:cs="Arial"/>
        </w:rPr>
      </w:pPr>
    </w:p>
    <w:p w14:paraId="407DD4D4" w14:textId="77777777" w:rsidR="009C4AC6" w:rsidRPr="00C4009D" w:rsidRDefault="009C4AC6" w:rsidP="009C4AC6">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365AA374" w14:textId="77777777" w:rsidR="009C4AC6" w:rsidRPr="00C4009D" w:rsidRDefault="009C4AC6" w:rsidP="009C4AC6">
      <w:pPr>
        <w:ind w:firstLine="284"/>
        <w:jc w:val="both"/>
        <w:rPr>
          <w:rFonts w:ascii="Arial" w:hAnsi="Arial" w:cs="Arial"/>
        </w:rPr>
      </w:pPr>
    </w:p>
    <w:p w14:paraId="4E3D7C32" w14:textId="77777777" w:rsidR="009C4AC6" w:rsidRDefault="009C4AC6" w:rsidP="009C4AC6">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7D268F3" w14:textId="77777777" w:rsidR="009C4AC6" w:rsidRDefault="009C4AC6" w:rsidP="009C4AC6">
      <w:pPr>
        <w:ind w:firstLine="284"/>
        <w:jc w:val="both"/>
        <w:rPr>
          <w:rFonts w:ascii="Arial" w:hAnsi="Arial" w:cs="Arial"/>
        </w:rPr>
      </w:pPr>
    </w:p>
    <w:p w14:paraId="4E110380" w14:textId="77777777" w:rsidR="009C4AC6" w:rsidRPr="009C4AC6" w:rsidRDefault="009C4AC6" w:rsidP="009C4AC6">
      <w:pPr>
        <w:ind w:firstLine="284"/>
        <w:jc w:val="both"/>
        <w:rPr>
          <w:rFonts w:ascii="Arial" w:hAnsi="Arial" w:cs="Arial"/>
        </w:rPr>
      </w:pPr>
      <w:r w:rsidRPr="009C4AC6">
        <w:rPr>
          <w:rFonts w:ascii="Arial" w:hAnsi="Arial" w:cs="Arial"/>
        </w:rPr>
        <w:t xml:space="preserve">5.4. No caso de participação de consórcios, deverá ser observado o atendimento às condições previstas no artigo 15 da Lei Federal nº 14.133/21 e, em especial, às seguintes regras: </w:t>
      </w:r>
    </w:p>
    <w:p w14:paraId="7DC01B70" w14:textId="77777777" w:rsidR="009C4AC6" w:rsidRPr="009C4AC6" w:rsidRDefault="009C4AC6" w:rsidP="009C4AC6">
      <w:pPr>
        <w:ind w:firstLine="284"/>
        <w:jc w:val="both"/>
        <w:rPr>
          <w:rFonts w:ascii="Arial" w:hAnsi="Arial" w:cs="Arial"/>
        </w:rPr>
      </w:pPr>
    </w:p>
    <w:p w14:paraId="4DE9A500" w14:textId="77777777" w:rsidR="009C4AC6" w:rsidRPr="009C4AC6" w:rsidRDefault="009C4AC6" w:rsidP="009C4AC6">
      <w:pPr>
        <w:ind w:firstLine="284"/>
        <w:jc w:val="both"/>
        <w:rPr>
          <w:rFonts w:ascii="Arial" w:hAnsi="Arial" w:cs="Arial"/>
        </w:rPr>
      </w:pPr>
      <w:r w:rsidRPr="009C4AC6">
        <w:rPr>
          <w:rFonts w:ascii="Arial" w:hAnsi="Arial" w:cs="Arial"/>
        </w:rPr>
        <w:t>5.4.1. Comprovação do compromisso público ou particular de constituição do consórcio, subscrito pelos consorciados;</w:t>
      </w:r>
    </w:p>
    <w:p w14:paraId="176BE105" w14:textId="77777777" w:rsidR="009C4AC6" w:rsidRPr="009C4AC6" w:rsidRDefault="009C4AC6" w:rsidP="009C4AC6">
      <w:pPr>
        <w:ind w:firstLine="284"/>
        <w:jc w:val="both"/>
        <w:rPr>
          <w:rFonts w:ascii="Arial" w:hAnsi="Arial" w:cs="Arial"/>
        </w:rPr>
      </w:pPr>
    </w:p>
    <w:p w14:paraId="20A44580" w14:textId="77777777" w:rsidR="009C4AC6" w:rsidRPr="009C4AC6" w:rsidRDefault="009C4AC6" w:rsidP="009C4AC6">
      <w:pPr>
        <w:ind w:firstLine="284"/>
        <w:jc w:val="both"/>
        <w:rPr>
          <w:rFonts w:ascii="Arial" w:hAnsi="Arial" w:cs="Arial"/>
        </w:rPr>
      </w:pPr>
      <w:r w:rsidRPr="009C4AC6">
        <w:rPr>
          <w:rFonts w:ascii="Arial" w:hAnsi="Arial" w:cs="Arial"/>
        </w:rPr>
        <w:t>5.4.2. Indicação da empresa líder do consórcio, que será responsável por sua representação perante a Administração;</w:t>
      </w:r>
    </w:p>
    <w:p w14:paraId="590AFA51" w14:textId="77777777" w:rsidR="009C4AC6" w:rsidRPr="009C4AC6" w:rsidRDefault="009C4AC6" w:rsidP="009C4AC6">
      <w:pPr>
        <w:ind w:firstLine="284"/>
        <w:jc w:val="both"/>
        <w:rPr>
          <w:rFonts w:ascii="Arial" w:hAnsi="Arial" w:cs="Arial"/>
        </w:rPr>
      </w:pPr>
    </w:p>
    <w:p w14:paraId="1531E5D2" w14:textId="77777777" w:rsidR="009C4AC6" w:rsidRPr="009C4AC6" w:rsidRDefault="009C4AC6" w:rsidP="009C4AC6">
      <w:pPr>
        <w:ind w:firstLine="284"/>
        <w:jc w:val="both"/>
        <w:rPr>
          <w:rFonts w:ascii="Arial" w:hAnsi="Arial" w:cs="Arial"/>
        </w:rPr>
      </w:pPr>
      <w:r w:rsidRPr="009C4AC6">
        <w:rPr>
          <w:rFonts w:ascii="Arial" w:hAnsi="Arial" w:cs="Arial"/>
        </w:rPr>
        <w:t>5.4.3. Admissão, para efeito de habilitação técnica, do somatório dos quantitativos de cada consorciado e, para efeito de habilitação econômico-financeira, do somatório dos valores de cada consorciado;</w:t>
      </w:r>
    </w:p>
    <w:p w14:paraId="364A6E73" w14:textId="77777777" w:rsidR="009C4AC6" w:rsidRPr="009C4AC6" w:rsidRDefault="009C4AC6" w:rsidP="009C4AC6">
      <w:pPr>
        <w:ind w:firstLine="284"/>
        <w:jc w:val="both"/>
        <w:rPr>
          <w:rFonts w:ascii="Arial" w:hAnsi="Arial" w:cs="Arial"/>
        </w:rPr>
      </w:pPr>
    </w:p>
    <w:p w14:paraId="607BFE5A" w14:textId="77777777" w:rsidR="009C4AC6" w:rsidRPr="009C4AC6" w:rsidRDefault="009C4AC6" w:rsidP="009C4AC6">
      <w:pPr>
        <w:ind w:firstLine="284"/>
        <w:jc w:val="both"/>
        <w:rPr>
          <w:rFonts w:ascii="Arial" w:hAnsi="Arial" w:cs="Arial"/>
        </w:rPr>
      </w:pPr>
      <w:r w:rsidRPr="009C4AC6">
        <w:rPr>
          <w:rFonts w:ascii="Arial" w:hAnsi="Arial" w:cs="Arial"/>
        </w:rPr>
        <w:t>5.4.4. Responsabilidade solidária dos integrantes pelos atos praticados em consórcio, tanto na fase de licitação quanto na de execução do contrato.</w:t>
      </w:r>
    </w:p>
    <w:p w14:paraId="0FD9B4F7" w14:textId="77777777" w:rsidR="009C4AC6" w:rsidRPr="009C4AC6" w:rsidRDefault="009C4AC6" w:rsidP="009C4AC6">
      <w:pPr>
        <w:ind w:firstLine="284"/>
        <w:jc w:val="both"/>
        <w:rPr>
          <w:rFonts w:ascii="Arial" w:hAnsi="Arial" w:cs="Arial"/>
        </w:rPr>
      </w:pPr>
    </w:p>
    <w:p w14:paraId="2E001B48" w14:textId="77777777" w:rsidR="009C4AC6" w:rsidRPr="009C4AC6" w:rsidRDefault="009C4AC6" w:rsidP="009C4AC6">
      <w:pPr>
        <w:ind w:firstLine="284"/>
        <w:jc w:val="both"/>
        <w:rPr>
          <w:rFonts w:ascii="Arial" w:hAnsi="Arial" w:cs="Arial"/>
        </w:rPr>
      </w:pPr>
      <w:r w:rsidRPr="009C4AC6">
        <w:rPr>
          <w:rFonts w:ascii="Arial" w:hAnsi="Arial" w:cs="Arial"/>
        </w:rPr>
        <w:t xml:space="preserve">5.4.5. Procuração das consorciadas, outorgando à empresa líder poderes para representá-las perante a CONTRATANTE, em juízo ou fora dele. </w:t>
      </w:r>
    </w:p>
    <w:p w14:paraId="552371CC" w14:textId="77777777" w:rsidR="009C4AC6" w:rsidRPr="009C4AC6" w:rsidRDefault="009C4AC6" w:rsidP="009C4AC6">
      <w:pPr>
        <w:ind w:firstLine="284"/>
        <w:jc w:val="both"/>
        <w:rPr>
          <w:rFonts w:ascii="Arial" w:hAnsi="Arial" w:cs="Arial"/>
        </w:rPr>
      </w:pPr>
    </w:p>
    <w:p w14:paraId="4BD17461" w14:textId="77777777" w:rsidR="009C4AC6" w:rsidRPr="009C4AC6" w:rsidRDefault="009C4AC6" w:rsidP="009C4AC6">
      <w:pPr>
        <w:ind w:firstLine="284"/>
        <w:jc w:val="both"/>
        <w:rPr>
          <w:rFonts w:ascii="Arial" w:hAnsi="Arial" w:cs="Arial"/>
        </w:rPr>
      </w:pPr>
      <w:r w:rsidRPr="009C4AC6">
        <w:rPr>
          <w:rFonts w:ascii="Arial" w:hAnsi="Arial" w:cs="Arial"/>
        </w:rPr>
        <w:t>5.4.6. É vedada a participação de empresa consorciada no presente certame, através de mais de um consórcio ou isoladamente.</w:t>
      </w:r>
    </w:p>
    <w:p w14:paraId="3D6A7BD7" w14:textId="77777777" w:rsidR="009C4AC6" w:rsidRPr="00C4009D" w:rsidRDefault="009C4AC6" w:rsidP="009C4AC6">
      <w:pPr>
        <w:ind w:firstLine="284"/>
        <w:jc w:val="both"/>
        <w:rPr>
          <w:rFonts w:ascii="Arial" w:hAnsi="Arial" w:cs="Arial"/>
        </w:rPr>
      </w:pPr>
    </w:p>
    <w:p w14:paraId="391DAF56" w14:textId="77777777" w:rsidR="009C4AC6" w:rsidRPr="00C4009D" w:rsidRDefault="009C4AC6" w:rsidP="009C4AC6">
      <w:pPr>
        <w:ind w:firstLine="284"/>
        <w:jc w:val="both"/>
        <w:rPr>
          <w:rFonts w:ascii="Arial" w:hAnsi="Arial" w:cs="Arial"/>
        </w:rPr>
      </w:pPr>
      <w:r w:rsidRPr="00C4009D">
        <w:rPr>
          <w:rFonts w:ascii="Arial" w:hAnsi="Arial" w:cs="Arial"/>
          <w:b/>
          <w:bCs/>
          <w:caps/>
        </w:rPr>
        <w:t>6. credenciamento NO APLICATIVO LICITAÇÕES</w:t>
      </w:r>
    </w:p>
    <w:p w14:paraId="42DC53FA" w14:textId="77777777" w:rsidR="009C4AC6" w:rsidRPr="00C4009D" w:rsidRDefault="009C4AC6" w:rsidP="009C4AC6">
      <w:pPr>
        <w:ind w:firstLine="284"/>
        <w:jc w:val="both"/>
        <w:rPr>
          <w:rFonts w:ascii="Arial" w:hAnsi="Arial" w:cs="Arial"/>
        </w:rPr>
      </w:pPr>
    </w:p>
    <w:p w14:paraId="198E8094" w14:textId="77777777" w:rsidR="009C4AC6" w:rsidRPr="00AC2BF1" w:rsidRDefault="009C4AC6" w:rsidP="009C4AC6">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8" w:history="1">
        <w:r w:rsidRPr="00AC2BF1">
          <w:rPr>
            <w:rStyle w:val="Hyperlink"/>
            <w:rFonts w:ascii="Arial" w:hAnsi="Arial" w:cs="Arial"/>
          </w:rPr>
          <w:t>https://bnccompras.com</w:t>
        </w:r>
      </w:hyperlink>
      <w:r w:rsidRPr="00AC2BF1">
        <w:rPr>
          <w:rFonts w:ascii="Arial" w:hAnsi="Arial" w:cs="Arial"/>
        </w:rPr>
        <w:t>.</w:t>
      </w:r>
    </w:p>
    <w:p w14:paraId="0AE770AE" w14:textId="77777777" w:rsidR="009C4AC6" w:rsidRPr="00A07FB4" w:rsidRDefault="009C4AC6" w:rsidP="009C4AC6">
      <w:pPr>
        <w:tabs>
          <w:tab w:val="left" w:pos="284"/>
          <w:tab w:val="left" w:pos="3870"/>
        </w:tabs>
        <w:ind w:firstLine="284"/>
        <w:jc w:val="both"/>
        <w:rPr>
          <w:rFonts w:ascii="Arial" w:hAnsi="Arial" w:cs="Arial"/>
        </w:rPr>
      </w:pPr>
      <w:r w:rsidRPr="00A07FB4">
        <w:rPr>
          <w:rFonts w:ascii="Arial" w:hAnsi="Arial" w:cs="Arial"/>
        </w:rPr>
        <w:tab/>
      </w:r>
    </w:p>
    <w:p w14:paraId="6BDA7E8D" w14:textId="77777777" w:rsidR="009C4AC6" w:rsidRPr="000E0F32" w:rsidRDefault="009C4AC6" w:rsidP="009C4AC6">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3835E208" w14:textId="77777777" w:rsidR="009C4AC6" w:rsidRPr="00C4009D" w:rsidRDefault="009C4AC6" w:rsidP="009C4AC6">
      <w:pPr>
        <w:ind w:firstLine="284"/>
        <w:jc w:val="both"/>
        <w:rPr>
          <w:rFonts w:ascii="Arial" w:hAnsi="Arial" w:cs="Arial"/>
        </w:rPr>
      </w:pPr>
    </w:p>
    <w:p w14:paraId="062D1BA9" w14:textId="77777777" w:rsidR="009C4AC6" w:rsidRPr="00C4009D" w:rsidRDefault="009C4AC6" w:rsidP="009C4AC6">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B8AD234" w14:textId="77777777" w:rsidR="009C4AC6" w:rsidRPr="00C4009D" w:rsidRDefault="009C4AC6" w:rsidP="009C4AC6">
      <w:pPr>
        <w:pStyle w:val="Corpodetexto"/>
        <w:ind w:firstLine="284"/>
        <w:rPr>
          <w:sz w:val="20"/>
          <w:szCs w:val="20"/>
        </w:rPr>
      </w:pPr>
    </w:p>
    <w:p w14:paraId="67AEC405" w14:textId="77777777" w:rsidR="009C4AC6" w:rsidRPr="00C4009D" w:rsidRDefault="009C4AC6" w:rsidP="009C4AC6">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C4009D">
        <w:rPr>
          <w:sz w:val="20"/>
          <w:szCs w:val="20"/>
          <w:lang w:val="pt-BR"/>
        </w:rPr>
        <w:t>.</w:t>
      </w:r>
    </w:p>
    <w:p w14:paraId="36A2D752" w14:textId="77777777" w:rsidR="009C4AC6" w:rsidRPr="00C4009D" w:rsidRDefault="009C4AC6" w:rsidP="009C4AC6">
      <w:pPr>
        <w:ind w:firstLine="284"/>
        <w:jc w:val="both"/>
        <w:rPr>
          <w:rFonts w:ascii="Arial" w:hAnsi="Arial" w:cs="Arial"/>
        </w:rPr>
      </w:pPr>
    </w:p>
    <w:p w14:paraId="202B4706" w14:textId="77777777" w:rsidR="009C4AC6" w:rsidRPr="00C4009D" w:rsidRDefault="009C4AC6" w:rsidP="009C4AC6">
      <w:pPr>
        <w:ind w:firstLine="284"/>
        <w:jc w:val="both"/>
        <w:rPr>
          <w:rFonts w:ascii="Arial" w:hAnsi="Arial" w:cs="Arial"/>
        </w:rPr>
      </w:pPr>
      <w:r w:rsidRPr="00C4009D">
        <w:rPr>
          <w:rFonts w:ascii="Arial" w:hAnsi="Arial" w:cs="Arial"/>
          <w:b/>
          <w:bCs/>
        </w:rPr>
        <w:lastRenderedPageBreak/>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75069AD" w14:textId="77777777" w:rsidR="009C4AC6" w:rsidRPr="00C4009D" w:rsidRDefault="009C4AC6" w:rsidP="009C4AC6">
      <w:pPr>
        <w:ind w:firstLine="284"/>
        <w:jc w:val="both"/>
        <w:rPr>
          <w:rFonts w:ascii="Arial" w:hAnsi="Arial" w:cs="Arial"/>
        </w:rPr>
      </w:pPr>
    </w:p>
    <w:p w14:paraId="22F2EA0A" w14:textId="77777777" w:rsidR="009C4AC6" w:rsidRPr="00C4009D" w:rsidRDefault="009C4AC6" w:rsidP="009C4AC6">
      <w:pPr>
        <w:pStyle w:val="Ttulo9"/>
        <w:ind w:firstLine="284"/>
        <w:rPr>
          <w:sz w:val="20"/>
          <w:szCs w:val="20"/>
        </w:rPr>
      </w:pPr>
      <w:r w:rsidRPr="00C4009D">
        <w:rPr>
          <w:i w:val="0"/>
          <w:iCs w:val="0"/>
          <w:sz w:val="20"/>
          <w:szCs w:val="20"/>
        </w:rPr>
        <w:t>7. participação</w:t>
      </w:r>
    </w:p>
    <w:p w14:paraId="5C095374" w14:textId="77777777" w:rsidR="009C4AC6" w:rsidRPr="00C4009D" w:rsidRDefault="009C4AC6" w:rsidP="009C4AC6">
      <w:pPr>
        <w:ind w:firstLine="284"/>
        <w:jc w:val="both"/>
        <w:rPr>
          <w:rFonts w:ascii="Arial" w:hAnsi="Arial" w:cs="Arial"/>
        </w:rPr>
      </w:pPr>
    </w:p>
    <w:p w14:paraId="6CD37077" w14:textId="77777777" w:rsidR="009C4AC6" w:rsidRPr="000E0F32" w:rsidRDefault="009C4AC6" w:rsidP="009C4AC6">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68E7195" w14:textId="77777777" w:rsidR="009C4AC6" w:rsidRPr="000B71AB" w:rsidRDefault="009C4AC6" w:rsidP="009C4AC6">
      <w:pPr>
        <w:pStyle w:val="Recuodecorpodetexto"/>
        <w:tabs>
          <w:tab w:val="left" w:pos="284"/>
        </w:tabs>
        <w:overflowPunct/>
        <w:autoSpaceDE/>
        <w:spacing w:line="240" w:lineRule="auto"/>
        <w:ind w:firstLine="284"/>
        <w:textAlignment w:val="auto"/>
        <w:rPr>
          <w:color w:val="auto"/>
          <w:sz w:val="20"/>
          <w:szCs w:val="20"/>
          <w:lang w:val="pt-BR"/>
        </w:rPr>
      </w:pPr>
    </w:p>
    <w:p w14:paraId="21A8076B" w14:textId="77777777" w:rsidR="009C4AC6" w:rsidRPr="000E0F32" w:rsidRDefault="009C4AC6" w:rsidP="009C4AC6">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463166BE" w14:textId="77777777" w:rsidR="009C4AC6" w:rsidRPr="000E0F32" w:rsidRDefault="009C4AC6" w:rsidP="009C4AC6">
      <w:pPr>
        <w:pStyle w:val="Recuodecorpodetexto"/>
        <w:tabs>
          <w:tab w:val="left" w:pos="284"/>
        </w:tabs>
        <w:overflowPunct/>
        <w:autoSpaceDE/>
        <w:spacing w:line="240" w:lineRule="auto"/>
        <w:ind w:firstLine="284"/>
        <w:textAlignment w:val="auto"/>
        <w:rPr>
          <w:color w:val="auto"/>
          <w:sz w:val="20"/>
          <w:szCs w:val="20"/>
        </w:rPr>
      </w:pPr>
    </w:p>
    <w:p w14:paraId="703F5CD0" w14:textId="77777777" w:rsidR="009C4AC6" w:rsidRDefault="009C4AC6" w:rsidP="009C4AC6">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9D896F1" w14:textId="77777777" w:rsidR="009C4AC6" w:rsidRPr="00C4009D" w:rsidRDefault="009C4AC6" w:rsidP="009C4AC6">
      <w:pPr>
        <w:pStyle w:val="Recuodecorpodetexto"/>
        <w:overflowPunct/>
        <w:autoSpaceDE/>
        <w:spacing w:line="240" w:lineRule="auto"/>
        <w:ind w:firstLine="284"/>
        <w:textAlignment w:val="auto"/>
        <w:rPr>
          <w:color w:val="auto"/>
          <w:sz w:val="20"/>
          <w:szCs w:val="20"/>
        </w:rPr>
      </w:pPr>
    </w:p>
    <w:p w14:paraId="15236D4D" w14:textId="77777777" w:rsidR="009C4AC6" w:rsidRPr="00C4009D" w:rsidRDefault="009C4AC6" w:rsidP="009C4AC6">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10 (dez) minutos, a sessão do Pregão será suspensa, retornando somente após comunicação expressa as licitantes.</w:t>
      </w:r>
    </w:p>
    <w:p w14:paraId="0B24DCF9" w14:textId="77777777" w:rsidR="009C4AC6" w:rsidRPr="00C4009D" w:rsidRDefault="009C4AC6" w:rsidP="009C4AC6">
      <w:pPr>
        <w:pStyle w:val="Recuodecorpodetexto"/>
        <w:overflowPunct/>
        <w:autoSpaceDE/>
        <w:spacing w:line="240" w:lineRule="auto"/>
        <w:ind w:firstLine="284"/>
        <w:textAlignment w:val="auto"/>
        <w:rPr>
          <w:color w:val="auto"/>
          <w:sz w:val="20"/>
          <w:szCs w:val="20"/>
        </w:rPr>
      </w:pPr>
    </w:p>
    <w:p w14:paraId="203DE033" w14:textId="77777777" w:rsidR="009C4AC6" w:rsidRPr="00C4009D" w:rsidRDefault="009C4AC6" w:rsidP="009C4AC6">
      <w:pPr>
        <w:ind w:firstLine="284"/>
        <w:jc w:val="both"/>
        <w:rPr>
          <w:rFonts w:ascii="Arial" w:hAnsi="Arial" w:cs="Arial"/>
        </w:rPr>
      </w:pPr>
      <w:r w:rsidRPr="00C4009D">
        <w:rPr>
          <w:rFonts w:ascii="Arial" w:hAnsi="Arial" w:cs="Arial"/>
          <w:b/>
          <w:bCs/>
        </w:rPr>
        <w:t>8. ENVIO DAS PROPOSTAS POR MEIO ELETRÔNICO</w:t>
      </w:r>
    </w:p>
    <w:p w14:paraId="00CED0A9" w14:textId="77777777" w:rsidR="009C4AC6" w:rsidRPr="00C4009D" w:rsidRDefault="009C4AC6" w:rsidP="009C4AC6">
      <w:pPr>
        <w:ind w:firstLine="284"/>
        <w:jc w:val="both"/>
        <w:rPr>
          <w:rFonts w:ascii="Arial" w:hAnsi="Arial" w:cs="Arial"/>
        </w:rPr>
      </w:pPr>
    </w:p>
    <w:p w14:paraId="1927857D" w14:textId="77777777" w:rsidR="009C4AC6" w:rsidRPr="00C4009D" w:rsidRDefault="009C4AC6" w:rsidP="009C4AC6">
      <w:pPr>
        <w:ind w:firstLine="284"/>
        <w:jc w:val="both"/>
        <w:rPr>
          <w:rFonts w:ascii="Arial" w:hAnsi="Arial" w:cs="Arial"/>
          <w:b/>
          <w:bCs/>
        </w:rPr>
      </w:pPr>
      <w:r w:rsidRPr="00C4009D">
        <w:rPr>
          <w:rFonts w:ascii="Arial" w:hAnsi="Arial" w:cs="Arial"/>
          <w:b/>
          <w:bCs/>
        </w:rPr>
        <w:t xml:space="preserve">8.1. </w:t>
      </w:r>
      <w:r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1C38D8B1" w14:textId="77777777" w:rsidR="009C4AC6" w:rsidRPr="00C4009D" w:rsidRDefault="009C4AC6" w:rsidP="009C4AC6">
      <w:pPr>
        <w:ind w:firstLine="284"/>
        <w:jc w:val="both"/>
        <w:rPr>
          <w:rFonts w:ascii="Arial" w:hAnsi="Arial" w:cs="Arial"/>
          <w:b/>
          <w:bCs/>
        </w:rPr>
      </w:pPr>
    </w:p>
    <w:p w14:paraId="4BDDB9D5" w14:textId="77777777" w:rsidR="009C4AC6" w:rsidRPr="00C4009D" w:rsidRDefault="009C4AC6" w:rsidP="009C4AC6">
      <w:pPr>
        <w:ind w:firstLine="284"/>
        <w:jc w:val="both"/>
        <w:rPr>
          <w:rFonts w:ascii="Arial" w:hAnsi="Arial" w:cs="Arial"/>
        </w:rPr>
      </w:pPr>
      <w:r w:rsidRPr="00C4009D">
        <w:rPr>
          <w:rFonts w:ascii="Arial" w:hAnsi="Arial" w:cs="Arial"/>
          <w:b/>
          <w:bCs/>
        </w:rPr>
        <w:t xml:space="preserve">8.2. </w:t>
      </w:r>
      <w:r w:rsidRPr="00C4009D">
        <w:rPr>
          <w:rFonts w:ascii="Arial" w:hAnsi="Arial" w:cs="Arial"/>
        </w:rPr>
        <w:t>Ao apresentar sua proposta eletrônica e ao formular lances, a licitante concorda que os produtos deverão atender a todas as especificações constantes no Termo de Referência, deste Edital.</w:t>
      </w:r>
    </w:p>
    <w:p w14:paraId="142EF311" w14:textId="77777777" w:rsidR="009C4AC6" w:rsidRPr="00C4009D" w:rsidRDefault="009C4AC6" w:rsidP="009C4AC6">
      <w:pPr>
        <w:ind w:firstLine="284"/>
        <w:jc w:val="both"/>
        <w:rPr>
          <w:rFonts w:ascii="Arial" w:hAnsi="Arial" w:cs="Arial"/>
        </w:rPr>
      </w:pPr>
    </w:p>
    <w:p w14:paraId="682F8454" w14:textId="77777777" w:rsidR="009C4AC6" w:rsidRPr="00C4009D" w:rsidRDefault="009C4AC6" w:rsidP="009C4AC6">
      <w:pPr>
        <w:ind w:firstLine="284"/>
        <w:jc w:val="both"/>
        <w:rPr>
          <w:rFonts w:ascii="Arial" w:hAnsi="Arial" w:cs="Arial"/>
        </w:rPr>
      </w:pPr>
      <w:r w:rsidRPr="00C4009D">
        <w:rPr>
          <w:rFonts w:ascii="Arial" w:hAnsi="Arial" w:cs="Arial"/>
          <w:b/>
          <w:bCs/>
        </w:rPr>
        <w:t>8.3.</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01F46A5A" w14:textId="77777777" w:rsidR="009C4AC6" w:rsidRPr="00C4009D" w:rsidRDefault="009C4AC6" w:rsidP="009C4AC6">
      <w:pPr>
        <w:ind w:firstLine="284"/>
        <w:jc w:val="both"/>
        <w:rPr>
          <w:rFonts w:ascii="Arial" w:hAnsi="Arial" w:cs="Arial"/>
          <w:b/>
          <w:bCs/>
        </w:rPr>
      </w:pPr>
    </w:p>
    <w:p w14:paraId="18A0BE63" w14:textId="77777777" w:rsidR="009C4AC6" w:rsidRPr="00C4009D" w:rsidRDefault="009C4AC6" w:rsidP="009C4AC6">
      <w:pPr>
        <w:ind w:firstLine="284"/>
        <w:jc w:val="both"/>
        <w:rPr>
          <w:rFonts w:ascii="Arial" w:hAnsi="Arial" w:cs="Arial"/>
        </w:rPr>
      </w:pPr>
      <w:r w:rsidRPr="00C4009D">
        <w:rPr>
          <w:rFonts w:ascii="Arial" w:hAnsi="Arial" w:cs="Arial"/>
          <w:b/>
          <w:bCs/>
        </w:rPr>
        <w:t xml:space="preserve">8.4. </w:t>
      </w:r>
      <w:r w:rsidRPr="00C4009D">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69B49E94" w14:textId="77777777" w:rsidR="009C4AC6" w:rsidRPr="00C4009D" w:rsidRDefault="009C4AC6" w:rsidP="009C4AC6">
      <w:pPr>
        <w:ind w:firstLine="284"/>
        <w:jc w:val="both"/>
        <w:rPr>
          <w:rFonts w:ascii="Arial" w:hAnsi="Arial" w:cs="Arial"/>
        </w:rPr>
      </w:pPr>
    </w:p>
    <w:p w14:paraId="5134709A" w14:textId="77777777" w:rsidR="009C4AC6" w:rsidRPr="00C4009D" w:rsidRDefault="009C4AC6" w:rsidP="009C4AC6">
      <w:pPr>
        <w:ind w:firstLine="284"/>
        <w:jc w:val="both"/>
        <w:rPr>
          <w:rFonts w:ascii="Arial" w:hAnsi="Arial" w:cs="Arial"/>
        </w:rPr>
      </w:pPr>
      <w:r w:rsidRPr="00C4009D">
        <w:rPr>
          <w:rFonts w:ascii="Arial" w:hAnsi="Arial" w:cs="Arial"/>
          <w:b/>
          <w:bCs/>
        </w:rPr>
        <w:t>8.5.</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63D09FCE" w14:textId="77777777" w:rsidR="009C4AC6" w:rsidRPr="00C4009D" w:rsidRDefault="009C4AC6" w:rsidP="009C4AC6">
      <w:pPr>
        <w:ind w:firstLine="284"/>
        <w:jc w:val="both"/>
        <w:rPr>
          <w:rFonts w:ascii="Arial" w:hAnsi="Arial" w:cs="Arial"/>
        </w:rPr>
      </w:pPr>
    </w:p>
    <w:p w14:paraId="558F9633" w14:textId="77777777" w:rsidR="009C4AC6" w:rsidRPr="00C4009D" w:rsidRDefault="009C4AC6" w:rsidP="009C4AC6">
      <w:pPr>
        <w:ind w:firstLine="284"/>
        <w:jc w:val="both"/>
        <w:rPr>
          <w:rFonts w:ascii="Arial" w:hAnsi="Arial" w:cs="Arial"/>
        </w:rPr>
      </w:pPr>
      <w:r w:rsidRPr="00C4009D">
        <w:rPr>
          <w:rFonts w:ascii="Arial" w:hAnsi="Arial" w:cs="Arial"/>
          <w:b/>
          <w:bCs/>
        </w:rPr>
        <w:t xml:space="preserve">8.6. </w:t>
      </w:r>
      <w:r w:rsidRPr="00C4009D">
        <w:rPr>
          <w:rFonts w:ascii="Arial" w:hAnsi="Arial" w:cs="Arial"/>
        </w:rPr>
        <w:t>Ao encaminhar a proposta eletrônica, o fornecedor obrigatoriamente deverá lançar sua proposta pelo preço unitário do item.</w:t>
      </w:r>
    </w:p>
    <w:p w14:paraId="0081FFBE" w14:textId="77777777" w:rsidR="009C4AC6" w:rsidRPr="00C4009D" w:rsidRDefault="009C4AC6" w:rsidP="009C4AC6">
      <w:pPr>
        <w:ind w:firstLine="284"/>
        <w:jc w:val="both"/>
        <w:rPr>
          <w:rFonts w:ascii="Arial" w:hAnsi="Arial" w:cs="Arial"/>
        </w:rPr>
      </w:pPr>
    </w:p>
    <w:p w14:paraId="163CCE01" w14:textId="77777777" w:rsidR="009C4AC6" w:rsidRPr="00A07FB4" w:rsidRDefault="009C4AC6" w:rsidP="009C4AC6">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5B7B5C3" w14:textId="77777777" w:rsidR="009C4AC6" w:rsidRPr="00A07FB4" w:rsidRDefault="009C4AC6" w:rsidP="009C4AC6">
      <w:pPr>
        <w:tabs>
          <w:tab w:val="left" w:pos="284"/>
        </w:tabs>
        <w:ind w:firstLine="284"/>
        <w:jc w:val="both"/>
        <w:rPr>
          <w:rFonts w:ascii="Arial" w:hAnsi="Arial" w:cs="Arial"/>
        </w:rPr>
      </w:pPr>
    </w:p>
    <w:p w14:paraId="63C4BE0F" w14:textId="77777777" w:rsidR="009C4AC6" w:rsidRDefault="009C4AC6" w:rsidP="009C4AC6">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DBC413C" w14:textId="77777777" w:rsidR="009C4AC6" w:rsidRPr="00C4009D" w:rsidRDefault="009C4AC6" w:rsidP="009C4AC6">
      <w:pPr>
        <w:ind w:firstLine="284"/>
        <w:jc w:val="both"/>
        <w:rPr>
          <w:rFonts w:ascii="Arial" w:hAnsi="Arial" w:cs="Arial"/>
          <w:b/>
        </w:rPr>
      </w:pPr>
    </w:p>
    <w:p w14:paraId="0A1F50F9" w14:textId="77777777" w:rsidR="009C4AC6" w:rsidRPr="00C4009D" w:rsidRDefault="009C4AC6" w:rsidP="009C4AC6">
      <w:pPr>
        <w:ind w:firstLine="284"/>
        <w:jc w:val="both"/>
        <w:rPr>
          <w:rFonts w:ascii="Arial" w:hAnsi="Arial" w:cs="Arial"/>
          <w:b/>
        </w:rPr>
      </w:pPr>
      <w:r w:rsidRPr="00C4009D">
        <w:rPr>
          <w:rFonts w:ascii="Arial" w:hAnsi="Arial" w:cs="Arial"/>
          <w:b/>
        </w:rPr>
        <w:lastRenderedPageBreak/>
        <w:t xml:space="preserve">8.7.2. A proposta readequada deverá seguir o modelo disponível no Anexo </w:t>
      </w:r>
      <w:r>
        <w:rPr>
          <w:rFonts w:ascii="Arial" w:hAnsi="Arial" w:cs="Arial"/>
          <w:b/>
        </w:rPr>
        <w:t>I</w:t>
      </w:r>
      <w:r w:rsidRPr="00C4009D">
        <w:rPr>
          <w:rFonts w:ascii="Arial" w:hAnsi="Arial" w:cs="Arial"/>
          <w:b/>
        </w:rPr>
        <w:t>V deste edital.</w:t>
      </w:r>
    </w:p>
    <w:p w14:paraId="6E722071" w14:textId="77777777" w:rsidR="009C4AC6" w:rsidRPr="00C4009D" w:rsidRDefault="009C4AC6" w:rsidP="009C4AC6">
      <w:pPr>
        <w:numPr>
          <w:ilvl w:val="0"/>
          <w:numId w:val="1"/>
        </w:numPr>
        <w:ind w:left="0" w:firstLine="284"/>
        <w:jc w:val="both"/>
        <w:rPr>
          <w:rFonts w:ascii="Arial" w:hAnsi="Arial" w:cs="Arial"/>
          <w:b/>
        </w:rPr>
      </w:pPr>
    </w:p>
    <w:p w14:paraId="2B5393E6" w14:textId="77777777" w:rsidR="009C4AC6" w:rsidRPr="00C4009D" w:rsidRDefault="009C4AC6" w:rsidP="009C4AC6">
      <w:pPr>
        <w:ind w:firstLine="284"/>
        <w:rPr>
          <w:rFonts w:ascii="Arial" w:hAnsi="Arial" w:cs="Arial"/>
        </w:rPr>
      </w:pPr>
      <w:r w:rsidRPr="00C4009D">
        <w:rPr>
          <w:rFonts w:ascii="Arial" w:hAnsi="Arial" w:cs="Arial"/>
          <w:b/>
          <w:bCs/>
        </w:rPr>
        <w:t>8.8.</w:t>
      </w:r>
      <w:r w:rsidRPr="00C4009D">
        <w:rPr>
          <w:rFonts w:ascii="Arial" w:hAnsi="Arial" w:cs="Arial"/>
        </w:rPr>
        <w:t xml:space="preserve"> O licitante poderá suprir ou sanear eventuais omissões ou falhas relativas ao cumpri</w:t>
      </w:r>
      <w:r>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p>
    <w:p w14:paraId="405DBA58" w14:textId="77777777" w:rsidR="009C4AC6" w:rsidRPr="00C4009D" w:rsidRDefault="009C4AC6" w:rsidP="009C4AC6">
      <w:pPr>
        <w:ind w:firstLine="284"/>
        <w:jc w:val="both"/>
        <w:rPr>
          <w:rFonts w:ascii="Arial" w:hAnsi="Arial" w:cs="Arial"/>
        </w:rPr>
      </w:pPr>
    </w:p>
    <w:p w14:paraId="66C28900" w14:textId="77777777" w:rsidR="009C4AC6" w:rsidRPr="00C4009D" w:rsidRDefault="009C4AC6" w:rsidP="009C4AC6">
      <w:pPr>
        <w:ind w:firstLine="284"/>
        <w:jc w:val="both"/>
        <w:rPr>
          <w:rFonts w:ascii="Arial" w:hAnsi="Arial" w:cs="Arial"/>
        </w:rPr>
      </w:pPr>
      <w:r w:rsidRPr="00C4009D">
        <w:rPr>
          <w:rFonts w:ascii="Arial" w:hAnsi="Arial" w:cs="Arial"/>
          <w:b/>
          <w:bCs/>
        </w:rPr>
        <w:t>8.9.</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00EA655" w14:textId="77777777" w:rsidR="009C4AC6" w:rsidRPr="00C4009D" w:rsidRDefault="009C4AC6" w:rsidP="009C4AC6">
      <w:pPr>
        <w:ind w:firstLine="284"/>
        <w:rPr>
          <w:rFonts w:ascii="Arial" w:hAnsi="Arial" w:cs="Arial"/>
        </w:rPr>
      </w:pPr>
    </w:p>
    <w:p w14:paraId="5D0FE2D8" w14:textId="77777777" w:rsidR="009C4AC6" w:rsidRPr="00C4009D" w:rsidRDefault="009C4AC6" w:rsidP="009C4AC6">
      <w:pPr>
        <w:pStyle w:val="Ttulo8"/>
        <w:numPr>
          <w:ilvl w:val="7"/>
          <w:numId w:val="3"/>
        </w:numPr>
        <w:ind w:left="0" w:firstLine="284"/>
        <w:rPr>
          <w:rFonts w:cs="Arial"/>
          <w:caps/>
          <w:kern w:val="2"/>
          <w:sz w:val="20"/>
          <w:szCs w:val="20"/>
        </w:rPr>
      </w:pPr>
      <w:r w:rsidRPr="00C4009D">
        <w:rPr>
          <w:rFonts w:cs="Arial"/>
          <w:caps/>
          <w:sz w:val="20"/>
          <w:szCs w:val="20"/>
        </w:rPr>
        <w:t>9</w:t>
      </w:r>
      <w:r w:rsidRPr="00C4009D">
        <w:rPr>
          <w:rFonts w:cs="Arial"/>
          <w:caps/>
          <w:sz w:val="20"/>
          <w:szCs w:val="20"/>
          <w:lang w:val="pt-BR"/>
        </w:rPr>
        <w:t>.</w:t>
      </w:r>
      <w:r w:rsidRPr="00C4009D">
        <w:rPr>
          <w:rFonts w:cs="Arial"/>
          <w:caps/>
          <w:sz w:val="20"/>
          <w:szCs w:val="20"/>
        </w:rPr>
        <w:t xml:space="preserve"> ENVIO DA DOCUMENTAÇÃO DE HABILITAÇÃO </w:t>
      </w:r>
    </w:p>
    <w:p w14:paraId="457E5BC0" w14:textId="77777777" w:rsidR="009C4AC6" w:rsidRPr="00C4009D" w:rsidRDefault="009C4AC6" w:rsidP="009C4AC6">
      <w:pPr>
        <w:ind w:firstLine="284"/>
        <w:rPr>
          <w:rFonts w:ascii="Arial" w:hAnsi="Arial" w:cs="Arial"/>
          <w:b/>
        </w:rPr>
      </w:pPr>
    </w:p>
    <w:p w14:paraId="1B92A214" w14:textId="77777777" w:rsidR="009C4AC6" w:rsidRPr="00E11586" w:rsidRDefault="009C4AC6" w:rsidP="009C4AC6">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3609E1F" w14:textId="77777777" w:rsidR="009C4AC6" w:rsidRDefault="009C4AC6" w:rsidP="009C4AC6">
      <w:pPr>
        <w:tabs>
          <w:tab w:val="left" w:pos="284"/>
        </w:tabs>
        <w:ind w:firstLine="284"/>
        <w:jc w:val="both"/>
        <w:rPr>
          <w:rFonts w:ascii="Arial" w:hAnsi="Arial" w:cs="Arial"/>
        </w:rPr>
      </w:pPr>
    </w:p>
    <w:p w14:paraId="0C9F08B2" w14:textId="77777777" w:rsidR="009C4AC6" w:rsidRPr="00A07FB4" w:rsidRDefault="009C4AC6" w:rsidP="009C4AC6">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4C1D4AB0" w14:textId="77777777" w:rsidR="009C4AC6" w:rsidRPr="00A07FB4" w:rsidRDefault="009C4AC6" w:rsidP="009C4AC6">
      <w:pPr>
        <w:ind w:firstLine="284"/>
        <w:jc w:val="both"/>
        <w:rPr>
          <w:rFonts w:ascii="Arial" w:hAnsi="Arial" w:cs="Arial"/>
        </w:rPr>
      </w:pPr>
    </w:p>
    <w:p w14:paraId="1AC71A5B" w14:textId="77777777" w:rsidR="009C4AC6" w:rsidRPr="00E11586" w:rsidRDefault="009C4AC6" w:rsidP="009C4AC6">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34AD56C" w14:textId="77777777" w:rsidR="009C4AC6" w:rsidRPr="00C4009D" w:rsidRDefault="009C4AC6" w:rsidP="009C4AC6">
      <w:pPr>
        <w:ind w:firstLine="284"/>
        <w:jc w:val="both"/>
        <w:rPr>
          <w:rFonts w:ascii="Arial" w:hAnsi="Arial" w:cs="Arial"/>
        </w:rPr>
      </w:pPr>
    </w:p>
    <w:p w14:paraId="48EA6B32" w14:textId="77777777" w:rsidR="009C4AC6" w:rsidRPr="00C4009D" w:rsidRDefault="009C4AC6" w:rsidP="009C4AC6">
      <w:pPr>
        <w:ind w:firstLine="284"/>
        <w:jc w:val="both"/>
        <w:rPr>
          <w:rFonts w:ascii="Arial" w:hAnsi="Arial" w:cs="Arial"/>
        </w:rPr>
      </w:pPr>
      <w:r w:rsidRPr="00C4009D">
        <w:rPr>
          <w:rFonts w:ascii="Arial" w:hAnsi="Arial" w:cs="Arial"/>
          <w:b/>
          <w:bCs/>
        </w:rPr>
        <w:t>9.2. Considerações Gerais da habilitação:</w:t>
      </w:r>
    </w:p>
    <w:p w14:paraId="641F4AA2" w14:textId="77777777" w:rsidR="009C4AC6" w:rsidRPr="00C4009D" w:rsidRDefault="009C4AC6" w:rsidP="009C4AC6">
      <w:pPr>
        <w:ind w:firstLine="284"/>
        <w:jc w:val="both"/>
        <w:rPr>
          <w:rFonts w:ascii="Arial" w:hAnsi="Arial" w:cs="Arial"/>
        </w:rPr>
      </w:pPr>
    </w:p>
    <w:p w14:paraId="1F7F1127" w14:textId="77777777" w:rsidR="009C4AC6" w:rsidRPr="00C4009D" w:rsidRDefault="009C4AC6" w:rsidP="009C4AC6">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p>
    <w:p w14:paraId="68C1D903" w14:textId="77777777" w:rsidR="009C4AC6" w:rsidRPr="00C4009D" w:rsidRDefault="009C4AC6" w:rsidP="009C4AC6">
      <w:pPr>
        <w:ind w:firstLine="284"/>
        <w:jc w:val="both"/>
        <w:rPr>
          <w:rFonts w:ascii="Arial" w:hAnsi="Arial" w:cs="Arial"/>
        </w:rPr>
      </w:pPr>
    </w:p>
    <w:p w14:paraId="6FAF2BBE" w14:textId="77777777" w:rsidR="009C4AC6" w:rsidRPr="000E0F32" w:rsidRDefault="009C4AC6" w:rsidP="009C4AC6">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E2E0831" w14:textId="77777777" w:rsidR="009C4AC6" w:rsidRPr="000E0F32" w:rsidRDefault="009C4AC6" w:rsidP="009C4AC6">
      <w:pPr>
        <w:tabs>
          <w:tab w:val="left" w:pos="284"/>
        </w:tabs>
        <w:ind w:firstLine="284"/>
        <w:jc w:val="both"/>
        <w:rPr>
          <w:rFonts w:ascii="Arial" w:hAnsi="Arial" w:cs="Arial"/>
        </w:rPr>
      </w:pPr>
    </w:p>
    <w:p w14:paraId="36FD167E" w14:textId="77777777" w:rsidR="009C4AC6" w:rsidRPr="000E0F32" w:rsidRDefault="009C4AC6" w:rsidP="009C4AC6">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654BFAF" w14:textId="77777777" w:rsidR="009C4AC6" w:rsidRPr="00C4009D" w:rsidRDefault="009C4AC6" w:rsidP="009C4AC6">
      <w:pPr>
        <w:ind w:firstLine="284"/>
        <w:jc w:val="both"/>
        <w:rPr>
          <w:rFonts w:ascii="Arial" w:hAnsi="Arial" w:cs="Arial"/>
        </w:rPr>
      </w:pPr>
    </w:p>
    <w:p w14:paraId="1C4A633C" w14:textId="77777777" w:rsidR="009C4AC6" w:rsidRPr="00C4009D" w:rsidRDefault="009C4AC6" w:rsidP="009C4AC6">
      <w:pPr>
        <w:ind w:firstLine="284"/>
        <w:jc w:val="both"/>
        <w:rPr>
          <w:rFonts w:ascii="Arial" w:hAnsi="Arial" w:cs="Arial"/>
        </w:rPr>
      </w:pPr>
      <w:r w:rsidRPr="00C4009D">
        <w:rPr>
          <w:rFonts w:ascii="Arial" w:hAnsi="Arial" w:cs="Arial"/>
          <w:b/>
          <w:bCs/>
        </w:rPr>
        <w:t>9.2.3.</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CCDB349" w14:textId="77777777" w:rsidR="009C4AC6" w:rsidRPr="00C4009D" w:rsidRDefault="009C4AC6" w:rsidP="009C4AC6">
      <w:pPr>
        <w:ind w:firstLine="284"/>
        <w:jc w:val="both"/>
        <w:rPr>
          <w:rFonts w:ascii="Arial" w:hAnsi="Arial" w:cs="Arial"/>
        </w:rPr>
      </w:pPr>
    </w:p>
    <w:p w14:paraId="2A63E418" w14:textId="77777777" w:rsidR="009C4AC6" w:rsidRPr="00C4009D" w:rsidRDefault="009C4AC6" w:rsidP="009C4AC6">
      <w:pPr>
        <w:ind w:firstLine="284"/>
        <w:jc w:val="both"/>
        <w:rPr>
          <w:rFonts w:ascii="Arial" w:eastAsia="Arial" w:hAnsi="Arial" w:cs="Arial"/>
        </w:rPr>
      </w:pPr>
      <w:r w:rsidRPr="00C4009D">
        <w:rPr>
          <w:rFonts w:ascii="Arial" w:hAnsi="Arial" w:cs="Arial"/>
          <w:b/>
          <w:bCs/>
        </w:rPr>
        <w:t>9.2.4.</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553227D6" w14:textId="77777777" w:rsidR="009C4AC6" w:rsidRPr="00C4009D" w:rsidRDefault="009C4AC6" w:rsidP="009C4AC6">
      <w:pPr>
        <w:ind w:firstLine="284"/>
        <w:jc w:val="both"/>
        <w:rPr>
          <w:rFonts w:ascii="Arial" w:eastAsia="Arial" w:hAnsi="Arial" w:cs="Arial"/>
        </w:rPr>
      </w:pPr>
      <w:r w:rsidRPr="00C4009D">
        <w:rPr>
          <w:rFonts w:ascii="Arial" w:eastAsia="Arial" w:hAnsi="Arial" w:cs="Arial"/>
        </w:rPr>
        <w:t xml:space="preserve">  </w:t>
      </w:r>
    </w:p>
    <w:p w14:paraId="002F22A6" w14:textId="77777777" w:rsidR="009C4AC6" w:rsidRPr="00C4009D" w:rsidRDefault="009C4AC6" w:rsidP="009C4AC6">
      <w:pPr>
        <w:pStyle w:val="Recuodecorpodetexto"/>
        <w:ind w:firstLine="284"/>
        <w:rPr>
          <w:bCs/>
          <w:color w:val="auto"/>
          <w:sz w:val="20"/>
          <w:szCs w:val="20"/>
        </w:rPr>
      </w:pPr>
      <w:r w:rsidRPr="00C4009D">
        <w:rPr>
          <w:rFonts w:eastAsia="Arial"/>
          <w:b/>
          <w:bCs/>
          <w:color w:val="auto"/>
          <w:sz w:val="20"/>
          <w:szCs w:val="20"/>
        </w:rPr>
        <w:t>9.2.</w:t>
      </w:r>
      <w:r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2B50EEFB" w14:textId="77777777" w:rsidR="009C4AC6" w:rsidRPr="00C4009D" w:rsidRDefault="009C4AC6" w:rsidP="009C4AC6">
      <w:pPr>
        <w:keepLines/>
        <w:ind w:firstLine="284"/>
        <w:jc w:val="both"/>
        <w:rPr>
          <w:rFonts w:ascii="Arial" w:hAnsi="Arial" w:cs="Arial"/>
          <w:bCs/>
        </w:rPr>
      </w:pPr>
    </w:p>
    <w:p w14:paraId="5AECE142" w14:textId="77777777" w:rsidR="009C4AC6" w:rsidRPr="00C4009D" w:rsidRDefault="009C4AC6" w:rsidP="009C4AC6">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4C8A938B" w14:textId="77777777" w:rsidR="009C4AC6" w:rsidRPr="00C4009D" w:rsidRDefault="009C4AC6" w:rsidP="009C4AC6">
      <w:pPr>
        <w:ind w:firstLine="284"/>
        <w:jc w:val="both"/>
        <w:rPr>
          <w:rFonts w:ascii="Arial" w:hAnsi="Arial" w:cs="Arial"/>
        </w:rPr>
      </w:pPr>
    </w:p>
    <w:p w14:paraId="7B4B0AEB" w14:textId="77777777" w:rsidR="009C4AC6" w:rsidRPr="00C4009D" w:rsidRDefault="009C4AC6" w:rsidP="009C4AC6">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w:t>
      </w:r>
      <w:r w:rsidRPr="00C4009D">
        <w:rPr>
          <w:rFonts w:ascii="Arial" w:hAnsi="Arial" w:cs="Arial"/>
        </w:rPr>
        <w:lastRenderedPageBreak/>
        <w:t>como declaração de Microempresa e Empresa de Pequeno Porte, que deverá ser feita de acordo com o modelo estabelecido no Termo de Referência.</w:t>
      </w:r>
    </w:p>
    <w:p w14:paraId="08EEC7E5" w14:textId="77777777" w:rsidR="009C4AC6" w:rsidRPr="00C4009D" w:rsidRDefault="009C4AC6" w:rsidP="009C4AC6">
      <w:pPr>
        <w:ind w:firstLine="284"/>
        <w:jc w:val="both"/>
        <w:rPr>
          <w:rFonts w:ascii="Arial" w:hAnsi="Arial" w:cs="Arial"/>
        </w:rPr>
      </w:pPr>
    </w:p>
    <w:p w14:paraId="4B774CAB" w14:textId="77777777" w:rsidR="009C4AC6" w:rsidRPr="00C4009D" w:rsidRDefault="009C4AC6" w:rsidP="009C4AC6">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AC529F7" w14:textId="77777777" w:rsidR="009C4AC6" w:rsidRPr="00C4009D" w:rsidRDefault="009C4AC6" w:rsidP="009C4AC6">
      <w:pPr>
        <w:ind w:firstLine="284"/>
        <w:jc w:val="both"/>
        <w:rPr>
          <w:rFonts w:ascii="Arial" w:hAnsi="Arial" w:cs="Arial"/>
        </w:rPr>
      </w:pPr>
    </w:p>
    <w:p w14:paraId="38E7CD83" w14:textId="77777777" w:rsidR="009C4AC6" w:rsidRPr="00C4009D" w:rsidRDefault="009C4AC6" w:rsidP="009C4AC6">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2FC3D9D5" w14:textId="77777777" w:rsidR="009C4AC6" w:rsidRPr="00C4009D" w:rsidRDefault="009C4AC6" w:rsidP="009C4AC6">
      <w:pPr>
        <w:ind w:firstLine="284"/>
        <w:jc w:val="both"/>
        <w:rPr>
          <w:rFonts w:ascii="Arial" w:hAnsi="Arial" w:cs="Arial"/>
        </w:rPr>
      </w:pPr>
    </w:p>
    <w:p w14:paraId="07887F8C" w14:textId="77777777" w:rsidR="009C4AC6" w:rsidRDefault="009C4AC6" w:rsidP="009C4AC6">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A91D60F" w14:textId="77777777" w:rsidR="009C4AC6" w:rsidRDefault="009C4AC6" w:rsidP="009C4AC6">
      <w:pPr>
        <w:ind w:firstLine="284"/>
        <w:jc w:val="both"/>
        <w:rPr>
          <w:rFonts w:ascii="Arial" w:hAnsi="Arial" w:cs="Arial"/>
        </w:rPr>
      </w:pPr>
    </w:p>
    <w:p w14:paraId="67CDB9C4" w14:textId="77777777" w:rsidR="009C4AC6" w:rsidRPr="00AD1425" w:rsidRDefault="009C4AC6" w:rsidP="009C4AC6">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A5C7682" w14:textId="77777777" w:rsidR="009C4AC6" w:rsidRPr="00AD1425" w:rsidRDefault="009C4AC6" w:rsidP="009C4AC6">
      <w:pPr>
        <w:ind w:firstLine="284"/>
        <w:jc w:val="both"/>
        <w:rPr>
          <w:rFonts w:ascii="Arial" w:hAnsi="Arial" w:cs="Arial"/>
        </w:rPr>
      </w:pPr>
    </w:p>
    <w:p w14:paraId="283B3F0E" w14:textId="77777777" w:rsidR="009C4AC6" w:rsidRPr="00AD1425" w:rsidRDefault="009C4AC6" w:rsidP="009C4AC6">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03EED029" w14:textId="77777777" w:rsidR="009C4AC6" w:rsidRPr="00007772" w:rsidRDefault="009C4AC6" w:rsidP="009C4AC6">
      <w:pPr>
        <w:ind w:firstLine="284"/>
        <w:jc w:val="both"/>
        <w:rPr>
          <w:rFonts w:ascii="Arial" w:hAnsi="Arial" w:cs="Arial"/>
          <w:color w:val="00B050"/>
        </w:rPr>
      </w:pPr>
    </w:p>
    <w:p w14:paraId="7BB460B9" w14:textId="77777777" w:rsidR="009C4AC6" w:rsidRPr="00AD1425" w:rsidRDefault="009C4AC6" w:rsidP="009C4AC6">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51EFA360" w14:textId="77777777" w:rsidR="009C4AC6" w:rsidRPr="00075328" w:rsidRDefault="009C4AC6" w:rsidP="009C4AC6">
      <w:pPr>
        <w:ind w:firstLine="284"/>
        <w:jc w:val="both"/>
        <w:rPr>
          <w:rFonts w:ascii="Arial" w:hAnsi="Arial" w:cs="Arial"/>
        </w:rPr>
      </w:pPr>
    </w:p>
    <w:p w14:paraId="715B719D" w14:textId="77777777" w:rsidR="009C4AC6" w:rsidRPr="00C4009D" w:rsidRDefault="009C4AC6" w:rsidP="009C4AC6">
      <w:pPr>
        <w:pStyle w:val="Ttulo8"/>
        <w:numPr>
          <w:ilvl w:val="7"/>
          <w:numId w:val="3"/>
        </w:numPr>
        <w:ind w:left="0" w:firstLine="284"/>
        <w:rPr>
          <w:rFonts w:cs="Arial"/>
          <w:sz w:val="20"/>
          <w:szCs w:val="20"/>
        </w:rPr>
      </w:pPr>
      <w:r w:rsidRPr="00C4009D">
        <w:rPr>
          <w:rFonts w:cs="Arial"/>
          <w:caps/>
          <w:sz w:val="20"/>
          <w:szCs w:val="20"/>
        </w:rPr>
        <w:t>10</w:t>
      </w:r>
      <w:r w:rsidRPr="00C4009D">
        <w:rPr>
          <w:rFonts w:cs="Arial"/>
          <w:caps/>
          <w:sz w:val="20"/>
          <w:szCs w:val="20"/>
          <w:lang w:val="pt-BR"/>
        </w:rPr>
        <w:t>.</w:t>
      </w:r>
      <w:r w:rsidRPr="00C4009D">
        <w:rPr>
          <w:rFonts w:cs="Arial"/>
          <w:caps/>
          <w:sz w:val="20"/>
          <w:szCs w:val="20"/>
        </w:rPr>
        <w:t xml:space="preserve"> abertura</w:t>
      </w:r>
    </w:p>
    <w:p w14:paraId="5C2288C6" w14:textId="77777777" w:rsidR="009C4AC6" w:rsidRPr="000B71AB" w:rsidRDefault="009C4AC6" w:rsidP="009C4AC6">
      <w:pPr>
        <w:ind w:firstLine="284"/>
        <w:jc w:val="both"/>
        <w:rPr>
          <w:rFonts w:ascii="Arial" w:hAnsi="Arial" w:cs="Arial"/>
          <w:sz w:val="18"/>
        </w:rPr>
      </w:pPr>
    </w:p>
    <w:p w14:paraId="33E5EDC5" w14:textId="77777777" w:rsidR="009C4AC6" w:rsidRPr="00C4009D" w:rsidRDefault="009C4AC6" w:rsidP="009C4AC6">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Pr="00A07FB4">
        <w:rPr>
          <w:rFonts w:ascii="Arial" w:hAnsi="Arial" w:cs="Arial"/>
        </w:rPr>
        <w:t>Agente de Contratação</w:t>
      </w:r>
      <w:r w:rsidRPr="00C4009D">
        <w:rPr>
          <w:rFonts w:ascii="Arial" w:hAnsi="Arial" w:cs="Arial"/>
        </w:rPr>
        <w:t xml:space="preserve"> a avaliar a aceitabilidade delas.</w:t>
      </w:r>
    </w:p>
    <w:p w14:paraId="16DF703E" w14:textId="77777777" w:rsidR="009C4AC6" w:rsidRPr="000B71AB" w:rsidRDefault="009C4AC6" w:rsidP="009C4AC6">
      <w:pPr>
        <w:numPr>
          <w:ilvl w:val="0"/>
          <w:numId w:val="3"/>
        </w:numPr>
        <w:ind w:left="0" w:firstLine="284"/>
        <w:jc w:val="both"/>
        <w:rPr>
          <w:rFonts w:ascii="Arial" w:hAnsi="Arial" w:cs="Arial"/>
          <w:sz w:val="18"/>
        </w:rPr>
      </w:pPr>
    </w:p>
    <w:p w14:paraId="14E1AD8D" w14:textId="77777777" w:rsidR="009C4AC6" w:rsidRPr="00C4009D" w:rsidRDefault="009C4AC6" w:rsidP="009C4AC6">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30CBC873" w14:textId="77777777" w:rsidR="009C4AC6" w:rsidRPr="000B71AB" w:rsidRDefault="009C4AC6" w:rsidP="009C4AC6">
      <w:pPr>
        <w:numPr>
          <w:ilvl w:val="0"/>
          <w:numId w:val="3"/>
        </w:numPr>
        <w:ind w:left="0" w:firstLine="284"/>
        <w:jc w:val="both"/>
        <w:rPr>
          <w:rFonts w:ascii="Arial" w:hAnsi="Arial" w:cs="Arial"/>
          <w:sz w:val="18"/>
        </w:rPr>
      </w:pPr>
    </w:p>
    <w:p w14:paraId="14D5AF88" w14:textId="77777777" w:rsidR="009C4AC6" w:rsidRPr="00C4009D" w:rsidRDefault="009C4AC6" w:rsidP="009C4AC6">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4BBC062" w14:textId="77777777" w:rsidR="009C4AC6" w:rsidRPr="000B71AB" w:rsidRDefault="009C4AC6" w:rsidP="009C4AC6">
      <w:pPr>
        <w:numPr>
          <w:ilvl w:val="0"/>
          <w:numId w:val="3"/>
        </w:numPr>
        <w:ind w:left="0" w:firstLine="284"/>
        <w:jc w:val="both"/>
        <w:rPr>
          <w:rFonts w:ascii="Arial" w:hAnsi="Arial" w:cs="Arial"/>
          <w:sz w:val="18"/>
        </w:rPr>
      </w:pPr>
    </w:p>
    <w:p w14:paraId="11D0507D" w14:textId="77777777" w:rsidR="009C4AC6" w:rsidRPr="00C4009D" w:rsidRDefault="009C4AC6" w:rsidP="009C4AC6">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FAC7990" w14:textId="77777777" w:rsidR="009C4AC6" w:rsidRPr="000B71AB" w:rsidRDefault="009C4AC6" w:rsidP="009C4AC6">
      <w:pPr>
        <w:numPr>
          <w:ilvl w:val="0"/>
          <w:numId w:val="3"/>
        </w:numPr>
        <w:ind w:left="0" w:firstLine="284"/>
        <w:jc w:val="both"/>
        <w:rPr>
          <w:rFonts w:ascii="Arial" w:hAnsi="Arial" w:cs="Arial"/>
          <w:sz w:val="18"/>
        </w:rPr>
      </w:pPr>
    </w:p>
    <w:p w14:paraId="16C08552" w14:textId="77777777" w:rsidR="009C4AC6" w:rsidRPr="00C4009D" w:rsidRDefault="009C4AC6" w:rsidP="009C4AC6">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72C765F0" w14:textId="77777777" w:rsidR="009C4AC6" w:rsidRPr="000B71AB" w:rsidRDefault="009C4AC6" w:rsidP="009C4AC6">
      <w:pPr>
        <w:numPr>
          <w:ilvl w:val="0"/>
          <w:numId w:val="3"/>
        </w:numPr>
        <w:ind w:left="0" w:firstLine="284"/>
        <w:jc w:val="both"/>
        <w:rPr>
          <w:rFonts w:ascii="Arial" w:hAnsi="Arial" w:cs="Arial"/>
          <w:sz w:val="18"/>
        </w:rPr>
      </w:pPr>
    </w:p>
    <w:p w14:paraId="669EAF82" w14:textId="77777777" w:rsidR="009C4AC6" w:rsidRPr="00C4009D" w:rsidRDefault="009C4AC6" w:rsidP="009C4AC6">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70BFE9DC" w14:textId="77777777" w:rsidR="009C4AC6" w:rsidRPr="000B71AB" w:rsidRDefault="009C4AC6" w:rsidP="009C4AC6">
      <w:pPr>
        <w:numPr>
          <w:ilvl w:val="0"/>
          <w:numId w:val="3"/>
        </w:numPr>
        <w:ind w:left="0" w:firstLine="284"/>
        <w:jc w:val="both"/>
        <w:rPr>
          <w:rFonts w:ascii="Arial" w:hAnsi="Arial" w:cs="Arial"/>
          <w:sz w:val="18"/>
        </w:rPr>
      </w:pPr>
    </w:p>
    <w:p w14:paraId="0D7BA2BF" w14:textId="77777777" w:rsidR="009C4AC6" w:rsidRPr="00C4009D" w:rsidRDefault="009C4AC6" w:rsidP="009C4AC6">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5B1F3CBF" w14:textId="77777777" w:rsidR="009C4AC6" w:rsidRPr="000B71AB" w:rsidRDefault="009C4AC6" w:rsidP="009C4AC6">
      <w:pPr>
        <w:pStyle w:val="Corpodetexto"/>
        <w:numPr>
          <w:ilvl w:val="0"/>
          <w:numId w:val="3"/>
        </w:numPr>
        <w:ind w:left="0" w:firstLine="284"/>
        <w:rPr>
          <w:sz w:val="18"/>
          <w:szCs w:val="20"/>
        </w:rPr>
      </w:pPr>
    </w:p>
    <w:p w14:paraId="586A508A" w14:textId="77777777" w:rsidR="009C4AC6" w:rsidRPr="00C4009D" w:rsidRDefault="009C4AC6" w:rsidP="009C4AC6">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1A0A038" w14:textId="77777777" w:rsidR="009C4AC6" w:rsidRPr="000B71AB" w:rsidRDefault="009C4AC6" w:rsidP="009C4AC6">
      <w:pPr>
        <w:pStyle w:val="Corpodetexto"/>
        <w:ind w:firstLine="284"/>
        <w:rPr>
          <w:sz w:val="18"/>
          <w:szCs w:val="20"/>
        </w:rPr>
      </w:pPr>
    </w:p>
    <w:p w14:paraId="0A2F2EE8" w14:textId="77777777" w:rsidR="009C4AC6" w:rsidRPr="00C4009D" w:rsidRDefault="009C4AC6" w:rsidP="009C4AC6">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4F27345A" w14:textId="77777777" w:rsidR="009C4AC6" w:rsidRPr="000B71AB" w:rsidRDefault="009C4AC6" w:rsidP="009C4AC6">
      <w:pPr>
        <w:pStyle w:val="Corpodetexto"/>
        <w:ind w:firstLine="284"/>
        <w:rPr>
          <w:sz w:val="18"/>
          <w:szCs w:val="20"/>
        </w:rPr>
      </w:pPr>
    </w:p>
    <w:p w14:paraId="2E103D45" w14:textId="77777777" w:rsidR="009C4AC6" w:rsidRPr="00C4009D" w:rsidRDefault="009C4AC6" w:rsidP="009C4AC6">
      <w:pPr>
        <w:pStyle w:val="Corpodetexto"/>
        <w:ind w:firstLine="284"/>
        <w:rPr>
          <w:sz w:val="20"/>
          <w:szCs w:val="20"/>
        </w:rPr>
      </w:pPr>
      <w:r w:rsidRPr="00C4009D">
        <w:rPr>
          <w:b/>
          <w:bCs/>
          <w:sz w:val="20"/>
          <w:szCs w:val="20"/>
        </w:rPr>
        <w:lastRenderedPageBreak/>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400B56AF" w14:textId="77777777" w:rsidR="009C4AC6" w:rsidRPr="000B71AB" w:rsidRDefault="009C4AC6" w:rsidP="009C4AC6">
      <w:pPr>
        <w:pStyle w:val="Corpodetexto"/>
        <w:ind w:firstLine="284"/>
        <w:rPr>
          <w:sz w:val="18"/>
          <w:szCs w:val="20"/>
        </w:rPr>
      </w:pPr>
    </w:p>
    <w:p w14:paraId="0E095084" w14:textId="77777777" w:rsidR="009C4AC6" w:rsidRPr="00C4009D" w:rsidRDefault="009C4AC6" w:rsidP="009C4AC6">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662A2BC" w14:textId="77777777" w:rsidR="009C4AC6" w:rsidRPr="000B71AB" w:rsidRDefault="009C4AC6" w:rsidP="009C4AC6">
      <w:pPr>
        <w:pStyle w:val="Corpodetexto"/>
        <w:ind w:firstLine="284"/>
        <w:rPr>
          <w:sz w:val="18"/>
          <w:szCs w:val="20"/>
        </w:rPr>
      </w:pPr>
    </w:p>
    <w:p w14:paraId="6109C469" w14:textId="77777777" w:rsidR="009C4AC6" w:rsidRPr="00C4009D" w:rsidRDefault="009C4AC6" w:rsidP="009C4AC6">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4EC0E03D" w14:textId="77777777" w:rsidR="009C4AC6" w:rsidRPr="000B71AB" w:rsidRDefault="009C4AC6" w:rsidP="009C4AC6">
      <w:pPr>
        <w:pStyle w:val="Corpodetexto"/>
        <w:ind w:firstLine="284"/>
        <w:rPr>
          <w:sz w:val="18"/>
          <w:szCs w:val="20"/>
          <w:highlight w:val="yellow"/>
        </w:rPr>
      </w:pPr>
    </w:p>
    <w:p w14:paraId="586753CF" w14:textId="77777777" w:rsidR="009C4AC6" w:rsidRPr="00C4009D" w:rsidRDefault="009C4AC6" w:rsidP="009C4AC6">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0F070943" w14:textId="77777777" w:rsidR="009C4AC6" w:rsidRPr="000B71AB" w:rsidRDefault="009C4AC6" w:rsidP="009C4AC6">
      <w:pPr>
        <w:pStyle w:val="Corpodetexto"/>
        <w:numPr>
          <w:ilvl w:val="0"/>
          <w:numId w:val="3"/>
        </w:numPr>
        <w:ind w:left="0" w:firstLine="284"/>
        <w:rPr>
          <w:sz w:val="18"/>
          <w:szCs w:val="20"/>
        </w:rPr>
      </w:pPr>
    </w:p>
    <w:p w14:paraId="1BFB19BF" w14:textId="77777777" w:rsidR="009C4AC6" w:rsidRPr="00C4009D" w:rsidRDefault="009C4AC6" w:rsidP="009C4AC6">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0B177607" w14:textId="77777777" w:rsidR="009C4AC6" w:rsidRPr="00C4009D" w:rsidRDefault="009C4AC6" w:rsidP="009C4AC6">
      <w:pPr>
        <w:pStyle w:val="Corpodetexto"/>
        <w:numPr>
          <w:ilvl w:val="0"/>
          <w:numId w:val="3"/>
        </w:numPr>
        <w:ind w:left="0" w:firstLine="284"/>
        <w:rPr>
          <w:sz w:val="20"/>
          <w:szCs w:val="20"/>
        </w:rPr>
      </w:pPr>
    </w:p>
    <w:p w14:paraId="1E17A284" w14:textId="77777777" w:rsidR="009C4AC6" w:rsidRPr="00C4009D" w:rsidRDefault="009C4AC6" w:rsidP="009C4AC6">
      <w:pPr>
        <w:ind w:firstLine="284"/>
        <w:jc w:val="both"/>
        <w:rPr>
          <w:rFonts w:ascii="Arial" w:hAnsi="Arial" w:cs="Arial"/>
          <w:b/>
          <w:bCs/>
        </w:rPr>
      </w:pPr>
      <w:r w:rsidRPr="00C4009D">
        <w:rPr>
          <w:rFonts w:ascii="Arial" w:hAnsi="Arial" w:cs="Arial"/>
          <w:b/>
          <w:bCs/>
        </w:rPr>
        <w:t>11. FASE DE JULGAMENTO</w:t>
      </w:r>
    </w:p>
    <w:p w14:paraId="0BC26FBB" w14:textId="77777777" w:rsidR="009C4AC6" w:rsidRPr="00C4009D" w:rsidRDefault="009C4AC6" w:rsidP="009C4AC6">
      <w:pPr>
        <w:ind w:firstLine="284"/>
        <w:jc w:val="both"/>
        <w:rPr>
          <w:rFonts w:ascii="Arial" w:hAnsi="Arial" w:cs="Arial"/>
          <w:b/>
          <w:bCs/>
        </w:rPr>
      </w:pPr>
    </w:p>
    <w:p w14:paraId="3D45213D" w14:textId="77777777" w:rsidR="009C4AC6" w:rsidRPr="000E0F32" w:rsidRDefault="009C4AC6" w:rsidP="009C4AC6">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01905DE" w14:textId="77777777" w:rsidR="009C4AC6" w:rsidRPr="000E0F32" w:rsidRDefault="009C4AC6" w:rsidP="009C4AC6">
      <w:pPr>
        <w:tabs>
          <w:tab w:val="left" w:pos="284"/>
        </w:tabs>
        <w:ind w:firstLine="284"/>
        <w:jc w:val="both"/>
        <w:rPr>
          <w:rFonts w:ascii="Arial" w:hAnsi="Arial" w:cs="Arial"/>
        </w:rPr>
      </w:pPr>
    </w:p>
    <w:p w14:paraId="7B02CDEB" w14:textId="77777777" w:rsidR="009C4AC6" w:rsidRPr="000E0F32" w:rsidRDefault="009C4AC6" w:rsidP="009C4AC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35A29A05" w14:textId="77777777" w:rsidR="009C4AC6" w:rsidRPr="000E0F32" w:rsidRDefault="009C4AC6" w:rsidP="009C4AC6">
      <w:pPr>
        <w:tabs>
          <w:tab w:val="left" w:pos="284"/>
        </w:tabs>
        <w:ind w:firstLine="284"/>
        <w:jc w:val="both"/>
        <w:rPr>
          <w:rFonts w:ascii="Arial" w:hAnsi="Arial" w:cs="Arial"/>
        </w:rPr>
      </w:pPr>
    </w:p>
    <w:p w14:paraId="39FB9027" w14:textId="77777777" w:rsidR="009C4AC6" w:rsidRPr="000E0F32" w:rsidRDefault="009C4AC6" w:rsidP="009C4AC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02D5F5F3" w14:textId="77777777" w:rsidR="009C4AC6" w:rsidRPr="000E0F32" w:rsidRDefault="009C4AC6" w:rsidP="009C4AC6">
      <w:pPr>
        <w:tabs>
          <w:tab w:val="left" w:pos="284"/>
        </w:tabs>
        <w:ind w:firstLine="284"/>
        <w:jc w:val="both"/>
        <w:rPr>
          <w:rFonts w:ascii="Arial" w:hAnsi="Arial" w:cs="Arial"/>
        </w:rPr>
      </w:pPr>
    </w:p>
    <w:p w14:paraId="65490D38" w14:textId="77777777" w:rsidR="009C4AC6" w:rsidRDefault="009C4AC6" w:rsidP="009C4AC6">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E8D020D" w14:textId="77777777" w:rsidR="009C4AC6" w:rsidRDefault="009C4AC6" w:rsidP="009C4AC6">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2947BFF" w14:textId="77777777" w:rsidR="009C4AC6" w:rsidRDefault="009C4AC6" w:rsidP="009C4AC6">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565C638" w14:textId="77777777" w:rsidR="009C4AC6" w:rsidRDefault="009C4AC6" w:rsidP="009C4AC6">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C72315A" w14:textId="77777777" w:rsidR="009C4AC6" w:rsidRDefault="009C4AC6" w:rsidP="009C4AC6">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DC2FD4" w14:textId="77777777" w:rsidR="009C4AC6" w:rsidRPr="00B3036E" w:rsidRDefault="009C4AC6" w:rsidP="009C4AC6">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1237B3C" w14:textId="77777777" w:rsidR="009C4AC6" w:rsidRPr="00C4009D" w:rsidRDefault="009C4AC6" w:rsidP="009C4AC6">
      <w:pPr>
        <w:tabs>
          <w:tab w:val="left" w:pos="795"/>
        </w:tabs>
        <w:ind w:firstLine="284"/>
        <w:jc w:val="both"/>
        <w:rPr>
          <w:rFonts w:ascii="Arial" w:hAnsi="Arial" w:cs="Arial"/>
          <w:b/>
          <w:bCs/>
        </w:rPr>
      </w:pPr>
    </w:p>
    <w:p w14:paraId="393B6E82" w14:textId="77777777" w:rsidR="009C4AC6" w:rsidRPr="00C4009D" w:rsidRDefault="009C4AC6" w:rsidP="009C4AC6">
      <w:pPr>
        <w:ind w:firstLine="284"/>
        <w:jc w:val="both"/>
        <w:rPr>
          <w:rFonts w:ascii="Arial" w:hAnsi="Arial" w:cs="Arial"/>
          <w:b/>
          <w:bCs/>
        </w:rPr>
      </w:pPr>
      <w:r w:rsidRPr="00C4009D">
        <w:rPr>
          <w:rFonts w:ascii="Arial" w:hAnsi="Arial" w:cs="Arial"/>
          <w:b/>
          <w:bCs/>
        </w:rPr>
        <w:t>12. IMPUGNAÇÃO AO EDITAL E RECURSOS</w:t>
      </w:r>
    </w:p>
    <w:p w14:paraId="380B5688" w14:textId="77777777" w:rsidR="009C4AC6" w:rsidRPr="00C4009D" w:rsidRDefault="009C4AC6" w:rsidP="009C4AC6">
      <w:pPr>
        <w:ind w:firstLine="284"/>
        <w:jc w:val="both"/>
        <w:rPr>
          <w:rFonts w:ascii="Arial" w:hAnsi="Arial" w:cs="Arial"/>
          <w:highlight w:val="yellow"/>
        </w:rPr>
      </w:pPr>
    </w:p>
    <w:p w14:paraId="26036910" w14:textId="77777777" w:rsidR="009C4AC6" w:rsidRPr="00C4009D" w:rsidRDefault="009C4AC6" w:rsidP="009C4AC6">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0" w:history="1">
        <w:r w:rsidRPr="00C4009D">
          <w:rPr>
            <w:rFonts w:ascii="Arial" w:hAnsi="Arial" w:cs="Arial"/>
          </w:rPr>
          <w:t>Lei nº 14.133, de 2021</w:t>
        </w:r>
      </w:hyperlink>
      <w:r w:rsidRPr="00C4009D">
        <w:rPr>
          <w:rFonts w:ascii="Arial" w:hAnsi="Arial" w:cs="Arial"/>
        </w:rPr>
        <w:t>, devendo protocolar o pedido até</w:t>
      </w:r>
      <w:r>
        <w:rPr>
          <w:rFonts w:ascii="Arial" w:hAnsi="Arial" w:cs="Arial"/>
        </w:rPr>
        <w:t xml:space="preserve"> 03 (três)</w:t>
      </w:r>
      <w:r w:rsidRPr="00C4009D">
        <w:rPr>
          <w:rFonts w:ascii="Arial" w:hAnsi="Arial" w:cs="Arial"/>
        </w:rPr>
        <w:t> dias úteis antes da data da abertura do certame.</w:t>
      </w:r>
    </w:p>
    <w:p w14:paraId="6BE2537E" w14:textId="77777777" w:rsidR="009C4AC6" w:rsidRPr="00C4009D" w:rsidRDefault="009C4AC6" w:rsidP="009C4AC6">
      <w:pPr>
        <w:ind w:firstLine="284"/>
        <w:jc w:val="both"/>
        <w:rPr>
          <w:rFonts w:ascii="Arial" w:hAnsi="Arial" w:cs="Arial"/>
          <w:highlight w:val="yellow"/>
        </w:rPr>
      </w:pPr>
    </w:p>
    <w:p w14:paraId="64A9E9F4" w14:textId="77777777" w:rsidR="009C4AC6" w:rsidRPr="00C4009D" w:rsidRDefault="009C4AC6" w:rsidP="009C4AC6">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581261B" w14:textId="77777777" w:rsidR="009C4AC6" w:rsidRPr="00C4009D" w:rsidRDefault="009C4AC6" w:rsidP="009C4AC6">
      <w:pPr>
        <w:ind w:firstLine="284"/>
        <w:jc w:val="both"/>
        <w:rPr>
          <w:rFonts w:ascii="Arial" w:hAnsi="Arial" w:cs="Arial"/>
        </w:rPr>
      </w:pPr>
    </w:p>
    <w:p w14:paraId="269FCC4D" w14:textId="77777777" w:rsidR="009C4AC6" w:rsidRPr="00C4009D" w:rsidRDefault="009C4AC6" w:rsidP="009C4AC6">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5B6D6E6D" w14:textId="77777777" w:rsidR="009C4AC6" w:rsidRPr="00C4009D" w:rsidRDefault="009C4AC6" w:rsidP="009C4AC6">
      <w:pPr>
        <w:ind w:firstLine="284"/>
        <w:jc w:val="both"/>
        <w:rPr>
          <w:rFonts w:ascii="Arial" w:hAnsi="Arial" w:cs="Arial"/>
        </w:rPr>
      </w:pPr>
      <w:r w:rsidRPr="00C4009D">
        <w:rPr>
          <w:rFonts w:ascii="Arial" w:hAnsi="Arial" w:cs="Arial"/>
        </w:rPr>
        <w:t xml:space="preserve">       </w:t>
      </w:r>
    </w:p>
    <w:p w14:paraId="10323E3E" w14:textId="77777777" w:rsidR="009C4AC6" w:rsidRPr="00C4009D" w:rsidRDefault="009C4AC6" w:rsidP="009C4AC6">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w:t>
      </w:r>
      <w:r w:rsidRPr="00C4009D">
        <w:rPr>
          <w:rFonts w:ascii="Arial" w:hAnsi="Arial" w:cs="Arial"/>
        </w:rPr>
        <w:lastRenderedPageBreak/>
        <w:t>juntar memoriais no prazo de 03 (três) dias úteis, em campo próprio no sistema eletrônico. Os demais interessados ficam, desde logo, intimados a apresentar as contrarrazões em igual número de dias, do término do prazo da recorrente.</w:t>
      </w:r>
    </w:p>
    <w:p w14:paraId="728A808D" w14:textId="77777777" w:rsidR="009C4AC6" w:rsidRPr="00C4009D" w:rsidRDefault="009C4AC6" w:rsidP="009C4AC6">
      <w:pPr>
        <w:ind w:firstLine="284"/>
        <w:jc w:val="both"/>
        <w:rPr>
          <w:rFonts w:ascii="Arial" w:hAnsi="Arial" w:cs="Arial"/>
        </w:rPr>
      </w:pPr>
    </w:p>
    <w:p w14:paraId="46728B9F" w14:textId="77777777" w:rsidR="009C4AC6" w:rsidRPr="000E0F32" w:rsidRDefault="009C4AC6" w:rsidP="009C4AC6">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336329E8" w14:textId="77777777" w:rsidR="009C4AC6" w:rsidRPr="00FB67A9" w:rsidRDefault="009C4AC6" w:rsidP="009C4AC6">
      <w:pPr>
        <w:ind w:firstLine="284"/>
        <w:jc w:val="both"/>
        <w:rPr>
          <w:rFonts w:ascii="Arial" w:hAnsi="Arial" w:cs="Arial"/>
        </w:rPr>
      </w:pPr>
    </w:p>
    <w:p w14:paraId="7E4B6645" w14:textId="77777777" w:rsidR="009C4AC6" w:rsidRPr="00FB67A9" w:rsidRDefault="009C4AC6" w:rsidP="009C4AC6">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D9F5FBA" w14:textId="77777777" w:rsidR="009C4AC6" w:rsidRPr="00FB67A9" w:rsidRDefault="009C4AC6" w:rsidP="009C4AC6">
      <w:pPr>
        <w:ind w:firstLine="284"/>
        <w:jc w:val="both"/>
        <w:rPr>
          <w:rFonts w:ascii="Arial" w:hAnsi="Arial" w:cs="Arial"/>
        </w:rPr>
      </w:pPr>
    </w:p>
    <w:p w14:paraId="56282362" w14:textId="77777777" w:rsidR="009C4AC6" w:rsidRPr="00C4009D" w:rsidRDefault="009C4AC6" w:rsidP="009C4AC6">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CE24503" w14:textId="77777777" w:rsidR="009C4AC6" w:rsidRPr="00C4009D" w:rsidRDefault="009C4AC6" w:rsidP="009C4AC6">
      <w:pPr>
        <w:ind w:firstLine="284"/>
        <w:jc w:val="both"/>
        <w:rPr>
          <w:rFonts w:ascii="Arial" w:hAnsi="Arial" w:cs="Arial"/>
        </w:rPr>
      </w:pPr>
    </w:p>
    <w:p w14:paraId="6F7E58D5" w14:textId="77777777" w:rsidR="009C4AC6" w:rsidRPr="00C4009D" w:rsidRDefault="009C4AC6" w:rsidP="009C4AC6">
      <w:pPr>
        <w:ind w:firstLine="284"/>
        <w:jc w:val="both"/>
        <w:rPr>
          <w:rFonts w:ascii="Arial" w:hAnsi="Arial" w:cs="Arial"/>
        </w:rPr>
      </w:pPr>
      <w:r w:rsidRPr="00C4009D">
        <w:rPr>
          <w:rFonts w:ascii="Arial" w:hAnsi="Arial" w:cs="Arial"/>
          <w:b/>
          <w:bCs/>
        </w:rPr>
        <w:t>13. SANÇÕES ADMINISTRATIVAS</w:t>
      </w:r>
    </w:p>
    <w:p w14:paraId="5D22CDED" w14:textId="77777777" w:rsidR="009C4AC6" w:rsidRPr="00C4009D" w:rsidRDefault="009C4AC6" w:rsidP="009C4AC6">
      <w:pPr>
        <w:ind w:firstLine="284"/>
        <w:jc w:val="both"/>
        <w:rPr>
          <w:rFonts w:ascii="Arial" w:hAnsi="Arial" w:cs="Arial"/>
          <w:highlight w:val="yellow"/>
        </w:rPr>
      </w:pPr>
    </w:p>
    <w:p w14:paraId="1B42E254" w14:textId="77777777" w:rsidR="009C4AC6" w:rsidRPr="00C4009D" w:rsidRDefault="009C4AC6" w:rsidP="009C4AC6">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6FF17333" w14:textId="77777777" w:rsidR="009C4AC6" w:rsidRPr="00C4009D" w:rsidRDefault="009C4AC6" w:rsidP="009C4AC6">
      <w:pPr>
        <w:ind w:firstLine="284"/>
        <w:jc w:val="both"/>
        <w:rPr>
          <w:rFonts w:ascii="Arial" w:hAnsi="Arial" w:cs="Arial"/>
        </w:rPr>
      </w:pPr>
    </w:p>
    <w:p w14:paraId="1CDD5EB2" w14:textId="77777777" w:rsidR="009C4AC6" w:rsidRPr="00C4009D" w:rsidRDefault="009C4AC6" w:rsidP="009C4AC6">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73868D2E" w14:textId="77777777" w:rsidR="009C4AC6" w:rsidRPr="00C4009D" w:rsidRDefault="009C4AC6" w:rsidP="009C4AC6">
      <w:pPr>
        <w:ind w:firstLine="284"/>
        <w:jc w:val="both"/>
        <w:rPr>
          <w:rFonts w:ascii="Arial" w:hAnsi="Arial" w:cs="Arial"/>
        </w:rPr>
      </w:pPr>
      <w:bookmarkStart w:id="3" w:name="_Ref114668108"/>
    </w:p>
    <w:p w14:paraId="0BE31899" w14:textId="77777777" w:rsidR="009C4AC6" w:rsidRPr="00C4009D" w:rsidRDefault="009C4AC6" w:rsidP="009C4AC6">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223354DD" w14:textId="77777777" w:rsidR="009C4AC6" w:rsidRPr="00C4009D" w:rsidRDefault="009C4AC6" w:rsidP="009C4AC6">
      <w:pPr>
        <w:ind w:firstLine="284"/>
        <w:jc w:val="both"/>
        <w:rPr>
          <w:rFonts w:ascii="Arial" w:hAnsi="Arial" w:cs="Arial"/>
        </w:rPr>
      </w:pPr>
    </w:p>
    <w:p w14:paraId="264B6D5D" w14:textId="77777777" w:rsidR="009C4AC6" w:rsidRPr="00C4009D" w:rsidRDefault="009C4AC6" w:rsidP="009C4AC6">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36AF62C6" w14:textId="77777777" w:rsidR="009C4AC6" w:rsidRPr="00C4009D" w:rsidRDefault="009C4AC6" w:rsidP="009C4AC6">
      <w:pPr>
        <w:ind w:firstLine="284"/>
        <w:jc w:val="both"/>
        <w:rPr>
          <w:rFonts w:ascii="Arial" w:hAnsi="Arial" w:cs="Arial"/>
        </w:rPr>
      </w:pPr>
    </w:p>
    <w:p w14:paraId="016D258B" w14:textId="77777777" w:rsidR="009C4AC6" w:rsidRPr="00C4009D" w:rsidRDefault="009C4AC6" w:rsidP="009C4AC6">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5345F048" w14:textId="77777777" w:rsidR="009C4AC6" w:rsidRPr="00C4009D" w:rsidRDefault="009C4AC6" w:rsidP="009C4AC6">
      <w:pPr>
        <w:ind w:firstLine="284"/>
        <w:jc w:val="both"/>
        <w:rPr>
          <w:rFonts w:ascii="Arial" w:hAnsi="Arial" w:cs="Arial"/>
        </w:rPr>
      </w:pPr>
    </w:p>
    <w:p w14:paraId="3D1FC922" w14:textId="77777777" w:rsidR="009C4AC6" w:rsidRPr="00C4009D" w:rsidRDefault="009C4AC6" w:rsidP="009C4AC6">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0773ED87" w14:textId="77777777" w:rsidR="009C4AC6" w:rsidRPr="00C4009D" w:rsidRDefault="009C4AC6" w:rsidP="009C4AC6">
      <w:pPr>
        <w:ind w:firstLine="284"/>
        <w:jc w:val="both"/>
        <w:rPr>
          <w:rFonts w:ascii="Arial" w:hAnsi="Arial" w:cs="Arial"/>
        </w:rPr>
      </w:pPr>
    </w:p>
    <w:p w14:paraId="056C1529" w14:textId="77777777" w:rsidR="009C4AC6" w:rsidRPr="00C4009D" w:rsidRDefault="009C4AC6" w:rsidP="009C4AC6">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1E747374" w14:textId="77777777" w:rsidR="009C4AC6" w:rsidRPr="00C4009D" w:rsidRDefault="009C4AC6" w:rsidP="009C4AC6">
      <w:pPr>
        <w:ind w:firstLine="284"/>
        <w:jc w:val="both"/>
        <w:rPr>
          <w:rFonts w:ascii="Arial" w:hAnsi="Arial" w:cs="Arial"/>
        </w:rPr>
      </w:pPr>
    </w:p>
    <w:p w14:paraId="747DED66" w14:textId="77777777" w:rsidR="009C4AC6" w:rsidRPr="00C4009D" w:rsidRDefault="009C4AC6" w:rsidP="009C4AC6">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1E094E1B" w14:textId="77777777" w:rsidR="009C4AC6" w:rsidRPr="00C4009D" w:rsidRDefault="009C4AC6" w:rsidP="009C4AC6">
      <w:pPr>
        <w:ind w:firstLine="284"/>
        <w:jc w:val="both"/>
        <w:rPr>
          <w:rFonts w:ascii="Arial" w:hAnsi="Arial" w:cs="Arial"/>
        </w:rPr>
      </w:pPr>
      <w:bookmarkStart w:id="4" w:name="_Ref114668139"/>
    </w:p>
    <w:p w14:paraId="66061296" w14:textId="77777777" w:rsidR="009C4AC6" w:rsidRPr="00C4009D" w:rsidRDefault="009C4AC6" w:rsidP="009C4AC6">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1203E7DA" w14:textId="77777777" w:rsidR="009C4AC6" w:rsidRPr="00C4009D" w:rsidRDefault="009C4AC6" w:rsidP="009C4AC6">
      <w:pPr>
        <w:ind w:firstLine="284"/>
        <w:jc w:val="both"/>
        <w:rPr>
          <w:rFonts w:ascii="Arial" w:hAnsi="Arial" w:cs="Arial"/>
        </w:rPr>
      </w:pPr>
    </w:p>
    <w:p w14:paraId="3AE24421" w14:textId="77777777" w:rsidR="009C4AC6" w:rsidRPr="00C4009D" w:rsidRDefault="009C4AC6" w:rsidP="009C4AC6">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155C66BB" w14:textId="77777777" w:rsidR="009C4AC6" w:rsidRPr="00C4009D" w:rsidRDefault="009C4AC6" w:rsidP="009C4AC6">
      <w:pPr>
        <w:ind w:firstLine="284"/>
        <w:jc w:val="both"/>
        <w:rPr>
          <w:rFonts w:ascii="Arial" w:hAnsi="Arial" w:cs="Arial"/>
        </w:rPr>
      </w:pPr>
      <w:bookmarkStart w:id="5" w:name="_Ref114668249"/>
    </w:p>
    <w:p w14:paraId="14DDC504" w14:textId="77777777" w:rsidR="009C4AC6" w:rsidRPr="00C4009D" w:rsidRDefault="009C4AC6" w:rsidP="009C4AC6">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1ADBDCF5" w14:textId="77777777" w:rsidR="009C4AC6" w:rsidRPr="00C4009D" w:rsidRDefault="009C4AC6" w:rsidP="009C4AC6">
      <w:pPr>
        <w:ind w:firstLine="284"/>
        <w:jc w:val="both"/>
        <w:rPr>
          <w:rFonts w:ascii="Arial" w:hAnsi="Arial" w:cs="Arial"/>
        </w:rPr>
      </w:pPr>
      <w:bookmarkStart w:id="6" w:name="_Ref114668245"/>
    </w:p>
    <w:p w14:paraId="7FB866CF" w14:textId="77777777" w:rsidR="009C4AC6" w:rsidRPr="00C4009D" w:rsidRDefault="009C4AC6" w:rsidP="009C4AC6">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604D2229" w14:textId="77777777" w:rsidR="009C4AC6" w:rsidRPr="00C4009D" w:rsidRDefault="009C4AC6" w:rsidP="009C4AC6">
      <w:pPr>
        <w:ind w:firstLine="284"/>
        <w:jc w:val="both"/>
        <w:rPr>
          <w:rFonts w:ascii="Arial" w:hAnsi="Arial" w:cs="Arial"/>
        </w:rPr>
      </w:pPr>
      <w:bookmarkStart w:id="7" w:name="_Ref114668247"/>
    </w:p>
    <w:p w14:paraId="0A246E9E" w14:textId="77777777" w:rsidR="009C4AC6" w:rsidRPr="00C4009D" w:rsidRDefault="009C4AC6" w:rsidP="009C4AC6">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32B45035" w14:textId="77777777" w:rsidR="009C4AC6" w:rsidRPr="00C4009D" w:rsidRDefault="009C4AC6" w:rsidP="009C4AC6">
      <w:pPr>
        <w:ind w:firstLine="284"/>
        <w:jc w:val="both"/>
        <w:rPr>
          <w:rFonts w:ascii="Arial" w:hAnsi="Arial" w:cs="Arial"/>
        </w:rPr>
      </w:pPr>
    </w:p>
    <w:p w14:paraId="4A75CC8E" w14:textId="77777777" w:rsidR="009C4AC6" w:rsidRPr="00C4009D" w:rsidRDefault="009C4AC6" w:rsidP="009C4AC6">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2435527B" w14:textId="77777777" w:rsidR="009C4AC6" w:rsidRPr="00C4009D" w:rsidRDefault="009C4AC6" w:rsidP="009C4AC6">
      <w:pPr>
        <w:ind w:firstLine="284"/>
        <w:jc w:val="both"/>
        <w:rPr>
          <w:rFonts w:ascii="Arial" w:hAnsi="Arial" w:cs="Arial"/>
        </w:rPr>
      </w:pPr>
    </w:p>
    <w:p w14:paraId="2CAA0BEE" w14:textId="77777777" w:rsidR="009C4AC6" w:rsidRPr="00C4009D" w:rsidRDefault="009C4AC6" w:rsidP="009C4AC6">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12987BBC" w14:textId="77777777" w:rsidR="009C4AC6" w:rsidRPr="00C4009D" w:rsidRDefault="009C4AC6" w:rsidP="009C4AC6">
      <w:pPr>
        <w:ind w:firstLine="284"/>
        <w:jc w:val="both"/>
        <w:rPr>
          <w:rFonts w:ascii="Arial" w:hAnsi="Arial" w:cs="Arial"/>
        </w:rPr>
      </w:pPr>
    </w:p>
    <w:p w14:paraId="7ECF9FB4" w14:textId="77777777" w:rsidR="009C4AC6" w:rsidRPr="00C4009D" w:rsidRDefault="009C4AC6" w:rsidP="009C4AC6">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7E2EB65F" w14:textId="77777777" w:rsidR="009C4AC6" w:rsidRPr="00C4009D" w:rsidRDefault="009C4AC6" w:rsidP="009C4AC6">
      <w:pPr>
        <w:ind w:firstLine="284"/>
        <w:jc w:val="both"/>
        <w:rPr>
          <w:rFonts w:ascii="Arial" w:hAnsi="Arial" w:cs="Arial"/>
        </w:rPr>
      </w:pPr>
      <w:bookmarkStart w:id="8" w:name="_Ref114668251"/>
    </w:p>
    <w:p w14:paraId="61174F9F" w14:textId="77777777" w:rsidR="009C4AC6" w:rsidRPr="00C4009D" w:rsidRDefault="009C4AC6" w:rsidP="009C4AC6">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5656835E" w14:textId="77777777" w:rsidR="009C4AC6" w:rsidRPr="00C4009D" w:rsidRDefault="009C4AC6" w:rsidP="009C4AC6">
      <w:pPr>
        <w:ind w:firstLine="284"/>
        <w:jc w:val="both"/>
        <w:rPr>
          <w:rFonts w:ascii="Arial" w:hAnsi="Arial" w:cs="Arial"/>
        </w:rPr>
      </w:pPr>
      <w:bookmarkStart w:id="9" w:name="_Ref114668252"/>
    </w:p>
    <w:p w14:paraId="4FFA899C" w14:textId="77777777" w:rsidR="009C4AC6" w:rsidRPr="00C4009D" w:rsidRDefault="009C4AC6" w:rsidP="009C4AC6">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1" w:anchor="art5" w:history="1">
        <w:r w:rsidRPr="00C4009D">
          <w:rPr>
            <w:rFonts w:ascii="Arial" w:hAnsi="Arial" w:cs="Arial"/>
          </w:rPr>
          <w:t>art. 5º da Lei n.º 12.846, de 2013</w:t>
        </w:r>
      </w:hyperlink>
      <w:r w:rsidRPr="00C4009D">
        <w:rPr>
          <w:rFonts w:ascii="Arial" w:hAnsi="Arial" w:cs="Arial"/>
        </w:rPr>
        <w:t>.</w:t>
      </w:r>
      <w:bookmarkEnd w:id="9"/>
    </w:p>
    <w:bookmarkEnd w:id="2"/>
    <w:p w14:paraId="597E050E" w14:textId="77777777" w:rsidR="009C4AC6" w:rsidRPr="00C4009D" w:rsidRDefault="009C4AC6" w:rsidP="009C4AC6">
      <w:pPr>
        <w:ind w:firstLine="284"/>
        <w:jc w:val="both"/>
        <w:rPr>
          <w:rFonts w:ascii="Arial" w:hAnsi="Arial" w:cs="Arial"/>
          <w:highlight w:val="yellow"/>
        </w:rPr>
      </w:pPr>
    </w:p>
    <w:p w14:paraId="5294CCB1" w14:textId="77777777" w:rsidR="009C4AC6" w:rsidRPr="00C4009D" w:rsidRDefault="009C4AC6" w:rsidP="009C4AC6">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317D7DA4" w14:textId="77777777" w:rsidR="009C4AC6" w:rsidRPr="00C4009D" w:rsidRDefault="009C4AC6" w:rsidP="009C4AC6">
      <w:pPr>
        <w:ind w:firstLine="284"/>
        <w:jc w:val="both"/>
        <w:rPr>
          <w:rFonts w:ascii="Arial" w:hAnsi="Arial" w:cs="Arial"/>
        </w:rPr>
      </w:pPr>
    </w:p>
    <w:p w14:paraId="3649C02A" w14:textId="77777777" w:rsidR="009C4AC6" w:rsidRPr="00C4009D" w:rsidRDefault="009C4AC6" w:rsidP="009C4AC6">
      <w:pPr>
        <w:ind w:firstLine="284"/>
        <w:jc w:val="both"/>
        <w:rPr>
          <w:rFonts w:ascii="Arial" w:hAnsi="Arial" w:cs="Arial"/>
        </w:rPr>
      </w:pPr>
      <w:r w:rsidRPr="00C4009D">
        <w:rPr>
          <w:rFonts w:ascii="Arial" w:hAnsi="Arial" w:cs="Arial"/>
          <w:b/>
          <w:bCs/>
        </w:rPr>
        <w:lastRenderedPageBreak/>
        <w:t xml:space="preserve">13.2.1. </w:t>
      </w:r>
      <w:r w:rsidRPr="00C4009D">
        <w:rPr>
          <w:rFonts w:ascii="Arial" w:hAnsi="Arial" w:cs="Arial"/>
        </w:rPr>
        <w:t>A sanção de impedimento de participar em licitação e contratar com a Administração Pública poderá ser aplicada também àqueles que:</w:t>
      </w:r>
    </w:p>
    <w:p w14:paraId="465DDEF4" w14:textId="77777777" w:rsidR="009C4AC6" w:rsidRPr="00C4009D" w:rsidRDefault="009C4AC6" w:rsidP="009C4AC6">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A3F0C5C" w14:textId="77777777" w:rsidR="009C4AC6" w:rsidRPr="00C4009D" w:rsidRDefault="009C4AC6" w:rsidP="009C4AC6">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7FC9F777" w14:textId="77777777" w:rsidR="009C4AC6" w:rsidRPr="00C4009D" w:rsidRDefault="009C4AC6" w:rsidP="009C4AC6">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02278C77" w14:textId="77777777" w:rsidR="009C4AC6" w:rsidRPr="00C4009D" w:rsidRDefault="009C4AC6" w:rsidP="009C4AC6">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42446B00" w14:textId="77777777" w:rsidR="009C4AC6" w:rsidRPr="00C4009D" w:rsidRDefault="009C4AC6" w:rsidP="009C4AC6">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2"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55C9BA90" w14:textId="77777777" w:rsidR="009C4AC6" w:rsidRPr="00C4009D" w:rsidRDefault="009C4AC6" w:rsidP="009C4AC6">
      <w:pPr>
        <w:ind w:firstLine="284"/>
        <w:jc w:val="both"/>
        <w:rPr>
          <w:rFonts w:ascii="Arial" w:hAnsi="Arial" w:cs="Arial"/>
          <w:highlight w:val="yellow"/>
        </w:rPr>
      </w:pPr>
    </w:p>
    <w:p w14:paraId="370715CF" w14:textId="77777777" w:rsidR="009C4AC6" w:rsidRPr="00C4009D" w:rsidRDefault="009C4AC6" w:rsidP="009C4AC6">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25DC6477" w14:textId="77777777" w:rsidR="009C4AC6" w:rsidRPr="00C4009D" w:rsidRDefault="009C4AC6" w:rsidP="009C4AC6">
      <w:pPr>
        <w:ind w:firstLine="284"/>
        <w:jc w:val="both"/>
        <w:rPr>
          <w:rFonts w:ascii="Arial" w:hAnsi="Arial" w:cs="Arial"/>
        </w:rPr>
      </w:pPr>
    </w:p>
    <w:p w14:paraId="130700E6" w14:textId="77777777" w:rsidR="009C4AC6" w:rsidRPr="00C4009D" w:rsidRDefault="009C4AC6" w:rsidP="009C4AC6">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0EBA3EF7" w14:textId="77777777" w:rsidR="009C4AC6" w:rsidRPr="00C4009D" w:rsidRDefault="009C4AC6" w:rsidP="009C4AC6">
      <w:pPr>
        <w:ind w:firstLine="284"/>
        <w:jc w:val="both"/>
        <w:rPr>
          <w:rFonts w:ascii="Arial" w:hAnsi="Arial" w:cs="Arial"/>
        </w:rPr>
      </w:pPr>
    </w:p>
    <w:p w14:paraId="1A0E412E" w14:textId="77777777" w:rsidR="009C4AC6" w:rsidRPr="00C4009D" w:rsidRDefault="009C4AC6" w:rsidP="009C4AC6">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2FE74513" w14:textId="77777777" w:rsidR="009C4AC6" w:rsidRPr="00C4009D" w:rsidRDefault="009C4AC6" w:rsidP="009C4AC6">
      <w:pPr>
        <w:ind w:firstLine="284"/>
        <w:jc w:val="both"/>
        <w:rPr>
          <w:rFonts w:ascii="Arial" w:hAnsi="Arial" w:cs="Arial"/>
        </w:rPr>
      </w:pPr>
    </w:p>
    <w:p w14:paraId="5651A8B1" w14:textId="77777777" w:rsidR="009C4AC6" w:rsidRPr="00C4009D" w:rsidRDefault="009C4AC6" w:rsidP="009C4AC6">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15C17063" w14:textId="77777777" w:rsidR="009C4AC6" w:rsidRPr="00C4009D" w:rsidRDefault="009C4AC6" w:rsidP="009C4AC6">
      <w:pPr>
        <w:ind w:firstLine="284"/>
        <w:jc w:val="both"/>
        <w:rPr>
          <w:rFonts w:ascii="Arial" w:hAnsi="Arial" w:cs="Arial"/>
        </w:rPr>
      </w:pPr>
    </w:p>
    <w:p w14:paraId="39013086" w14:textId="77777777" w:rsidR="009C4AC6" w:rsidRPr="00C4009D" w:rsidRDefault="009C4AC6" w:rsidP="009C4AC6">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7DAF651C" w14:textId="77777777" w:rsidR="009C4AC6" w:rsidRPr="00C4009D" w:rsidRDefault="009C4AC6" w:rsidP="009C4AC6">
      <w:pPr>
        <w:ind w:firstLine="284"/>
        <w:jc w:val="both"/>
        <w:rPr>
          <w:rFonts w:ascii="Arial" w:hAnsi="Arial" w:cs="Arial"/>
        </w:rPr>
      </w:pPr>
    </w:p>
    <w:p w14:paraId="4CC6DA9B" w14:textId="77777777" w:rsidR="009C4AC6" w:rsidRPr="00C4009D" w:rsidRDefault="009C4AC6" w:rsidP="009C4AC6">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3BD5AD5" w14:textId="77777777" w:rsidR="009C4AC6" w:rsidRPr="00C4009D" w:rsidRDefault="009C4AC6" w:rsidP="009C4AC6">
      <w:pPr>
        <w:ind w:firstLine="284"/>
        <w:jc w:val="both"/>
        <w:rPr>
          <w:rFonts w:ascii="Arial" w:hAnsi="Arial" w:cs="Arial"/>
        </w:rPr>
      </w:pPr>
    </w:p>
    <w:p w14:paraId="12524DC9" w14:textId="77777777" w:rsidR="009C4AC6" w:rsidRPr="00C4009D" w:rsidRDefault="009C4AC6" w:rsidP="009C4AC6">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7A7ED888" w14:textId="77777777" w:rsidR="009C4AC6" w:rsidRPr="00C4009D" w:rsidRDefault="009C4AC6" w:rsidP="009C4AC6">
      <w:pPr>
        <w:ind w:firstLine="284"/>
        <w:jc w:val="both"/>
        <w:rPr>
          <w:rFonts w:ascii="Arial" w:hAnsi="Arial" w:cs="Arial"/>
        </w:rPr>
      </w:pPr>
    </w:p>
    <w:p w14:paraId="6F45C24E" w14:textId="77777777" w:rsidR="009C4AC6" w:rsidRPr="00C4009D" w:rsidRDefault="009C4AC6" w:rsidP="009C4AC6">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23C0F90" w14:textId="77777777" w:rsidR="009C4AC6" w:rsidRPr="00C4009D" w:rsidRDefault="009C4AC6" w:rsidP="009C4AC6">
      <w:pPr>
        <w:ind w:firstLine="284"/>
        <w:jc w:val="both"/>
        <w:rPr>
          <w:rFonts w:ascii="Arial" w:hAnsi="Arial" w:cs="Arial"/>
        </w:rPr>
      </w:pPr>
    </w:p>
    <w:p w14:paraId="352DF070" w14:textId="77777777" w:rsidR="009C4AC6" w:rsidRPr="00C4009D" w:rsidRDefault="009C4AC6" w:rsidP="009C4AC6">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Pr>
          <w:rFonts w:ascii="Arial" w:hAnsi="Arial" w:cs="Arial"/>
        </w:rPr>
        <w:t>1</w:t>
      </w:r>
      <w:r w:rsidRPr="00C4009D">
        <w:rPr>
          <w:rFonts w:ascii="Arial" w:hAnsi="Arial" w:cs="Arial"/>
        </w:rPr>
        <w:t>5 (</w:t>
      </w:r>
      <w:r>
        <w:rPr>
          <w:rFonts w:ascii="Arial" w:hAnsi="Arial" w:cs="Arial"/>
        </w:rPr>
        <w:t>quinze</w:t>
      </w:r>
      <w:r w:rsidRPr="00C4009D">
        <w:rPr>
          <w:rFonts w:ascii="Arial" w:hAnsi="Arial" w:cs="Arial"/>
        </w:rPr>
        <w:t>) dias úteis.</w:t>
      </w:r>
    </w:p>
    <w:p w14:paraId="3E6DCC75" w14:textId="77777777" w:rsidR="009C4AC6" w:rsidRPr="00C4009D" w:rsidRDefault="009C4AC6" w:rsidP="009C4AC6">
      <w:pPr>
        <w:keepLines/>
        <w:ind w:firstLine="284"/>
        <w:jc w:val="both"/>
        <w:rPr>
          <w:rFonts w:ascii="Arial" w:hAnsi="Arial" w:cs="Arial"/>
        </w:rPr>
      </w:pPr>
    </w:p>
    <w:p w14:paraId="15498131" w14:textId="77777777" w:rsidR="009C4AC6" w:rsidRPr="00C4009D" w:rsidRDefault="009C4AC6" w:rsidP="009C4AC6">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FEE02BA" w14:textId="77777777" w:rsidR="009C4AC6" w:rsidRPr="00C4009D" w:rsidRDefault="009C4AC6" w:rsidP="009C4AC6">
      <w:pPr>
        <w:ind w:firstLine="284"/>
        <w:jc w:val="both"/>
        <w:rPr>
          <w:rFonts w:ascii="Arial" w:hAnsi="Arial" w:cs="Arial"/>
        </w:rPr>
      </w:pPr>
    </w:p>
    <w:p w14:paraId="28EB6FD1" w14:textId="77777777" w:rsidR="009C4AC6" w:rsidRPr="00C4009D" w:rsidRDefault="009C4AC6" w:rsidP="009C4AC6">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6B2D5B06" w14:textId="77777777" w:rsidR="009C4AC6" w:rsidRPr="00C4009D" w:rsidRDefault="009C4AC6" w:rsidP="009C4AC6">
      <w:pPr>
        <w:ind w:firstLine="284"/>
        <w:jc w:val="both"/>
        <w:rPr>
          <w:rFonts w:ascii="Arial" w:hAnsi="Arial" w:cs="Arial"/>
        </w:rPr>
      </w:pPr>
    </w:p>
    <w:p w14:paraId="4609D490" w14:textId="77777777" w:rsidR="009C4AC6" w:rsidRPr="00C4009D" w:rsidRDefault="009C4AC6" w:rsidP="009C4AC6">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022C7AFF" w14:textId="77777777" w:rsidR="009C4AC6" w:rsidRPr="00C4009D" w:rsidRDefault="009C4AC6" w:rsidP="009C4AC6">
      <w:pPr>
        <w:ind w:firstLine="284"/>
        <w:jc w:val="both"/>
        <w:rPr>
          <w:rFonts w:ascii="Arial" w:hAnsi="Arial" w:cs="Arial"/>
        </w:rPr>
      </w:pPr>
    </w:p>
    <w:p w14:paraId="7F774493" w14:textId="77777777" w:rsidR="009C4AC6" w:rsidRPr="00C4009D" w:rsidRDefault="009C4AC6" w:rsidP="009C4AC6">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1D8EC799" w14:textId="77777777" w:rsidR="009C4AC6" w:rsidRPr="00C4009D" w:rsidRDefault="009C4AC6" w:rsidP="009C4AC6">
      <w:pPr>
        <w:ind w:firstLine="284"/>
        <w:jc w:val="both"/>
        <w:rPr>
          <w:rFonts w:ascii="Arial" w:hAnsi="Arial" w:cs="Arial"/>
        </w:rPr>
      </w:pPr>
    </w:p>
    <w:p w14:paraId="098BFD4C" w14:textId="77777777" w:rsidR="009C4AC6" w:rsidRPr="00C4009D" w:rsidRDefault="009C4AC6" w:rsidP="009C4AC6">
      <w:pPr>
        <w:ind w:firstLine="284"/>
        <w:jc w:val="both"/>
        <w:rPr>
          <w:rFonts w:ascii="Arial" w:hAnsi="Arial" w:cs="Arial"/>
        </w:rPr>
      </w:pPr>
      <w:r w:rsidRPr="00C4009D">
        <w:rPr>
          <w:rFonts w:ascii="Arial" w:hAnsi="Arial" w:cs="Arial"/>
          <w:b/>
          <w:bCs/>
        </w:rPr>
        <w:t>14. DOS PAGAMENTOS</w:t>
      </w:r>
    </w:p>
    <w:p w14:paraId="5A80EF60" w14:textId="77777777" w:rsidR="009C4AC6" w:rsidRPr="00C4009D" w:rsidRDefault="009C4AC6" w:rsidP="009C4AC6">
      <w:pPr>
        <w:ind w:firstLine="284"/>
        <w:jc w:val="both"/>
        <w:rPr>
          <w:rFonts w:ascii="Arial" w:hAnsi="Arial" w:cs="Arial"/>
        </w:rPr>
      </w:pPr>
    </w:p>
    <w:p w14:paraId="1F6C1A82" w14:textId="77777777" w:rsidR="009C4AC6" w:rsidRPr="00C4009D" w:rsidRDefault="009C4AC6" w:rsidP="009C4AC6">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w:t>
      </w:r>
      <w:r>
        <w:rPr>
          <w:rFonts w:ascii="Arial" w:hAnsi="Arial" w:cs="Arial"/>
        </w:rPr>
        <w:t>CONTRATADA</w:t>
      </w:r>
      <w:r w:rsidRPr="00C4009D">
        <w:rPr>
          <w:rFonts w:ascii="Arial" w:hAnsi="Arial" w:cs="Arial"/>
        </w:rPr>
        <w:t>.</w:t>
      </w:r>
    </w:p>
    <w:p w14:paraId="11419E88" w14:textId="77777777" w:rsidR="009C4AC6" w:rsidRPr="00C4009D" w:rsidRDefault="009C4AC6" w:rsidP="009C4AC6">
      <w:pPr>
        <w:ind w:firstLine="284"/>
        <w:jc w:val="both"/>
        <w:rPr>
          <w:rFonts w:ascii="Arial" w:hAnsi="Arial" w:cs="Arial"/>
        </w:rPr>
      </w:pPr>
    </w:p>
    <w:p w14:paraId="1D6B8ED1" w14:textId="77777777" w:rsidR="009C4AC6" w:rsidRPr="00C4009D" w:rsidRDefault="009C4AC6" w:rsidP="009C4AC6">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29F5F" w14:textId="77777777" w:rsidR="009C4AC6" w:rsidRPr="00C4009D" w:rsidRDefault="009C4AC6" w:rsidP="009C4AC6">
      <w:pPr>
        <w:ind w:firstLine="284"/>
        <w:jc w:val="both"/>
        <w:rPr>
          <w:rFonts w:ascii="Arial" w:hAnsi="Arial" w:cs="Arial"/>
        </w:rPr>
      </w:pPr>
    </w:p>
    <w:p w14:paraId="76B8E93C" w14:textId="77777777" w:rsidR="009C4AC6" w:rsidRPr="00C4009D" w:rsidRDefault="009C4AC6" w:rsidP="009C4AC6">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3"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2ED887F4" w14:textId="77777777" w:rsidR="009C4AC6" w:rsidRPr="00C4009D" w:rsidRDefault="009C4AC6" w:rsidP="009C4AC6">
      <w:pPr>
        <w:ind w:firstLine="284"/>
        <w:jc w:val="both"/>
        <w:rPr>
          <w:rFonts w:ascii="Arial" w:hAnsi="Arial" w:cs="Arial"/>
        </w:rPr>
      </w:pPr>
    </w:p>
    <w:p w14:paraId="43E45782" w14:textId="77777777" w:rsidR="009C4AC6" w:rsidRPr="00C4009D" w:rsidRDefault="009C4AC6" w:rsidP="009C4AC6">
      <w:pPr>
        <w:ind w:firstLine="284"/>
        <w:jc w:val="both"/>
        <w:rPr>
          <w:rFonts w:ascii="Arial" w:hAnsi="Arial" w:cs="Arial"/>
        </w:rPr>
      </w:pPr>
      <w:r w:rsidRPr="00C4009D">
        <w:rPr>
          <w:rFonts w:ascii="Arial" w:hAnsi="Arial" w:cs="Arial"/>
          <w:b/>
          <w:bCs/>
        </w:rPr>
        <w:lastRenderedPageBreak/>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9FDF516" w14:textId="77777777" w:rsidR="009C4AC6" w:rsidRPr="00C4009D" w:rsidRDefault="009C4AC6" w:rsidP="009C4AC6">
      <w:pPr>
        <w:ind w:firstLine="284"/>
        <w:jc w:val="both"/>
        <w:rPr>
          <w:rFonts w:ascii="Arial" w:hAnsi="Arial" w:cs="Arial"/>
        </w:rPr>
      </w:pPr>
    </w:p>
    <w:p w14:paraId="0EB02530" w14:textId="394B9C2B" w:rsidR="009C4AC6" w:rsidRPr="00C4009D" w:rsidRDefault="009C4AC6" w:rsidP="009C4AC6">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Pr>
          <w:rFonts w:ascii="Arial" w:hAnsi="Arial" w:cs="Arial"/>
        </w:rPr>
        <w:t>Municipal</w:t>
      </w:r>
      <w:r w:rsidRPr="00C4009D">
        <w:rPr>
          <w:rFonts w:ascii="Arial" w:hAnsi="Arial" w:cs="Arial"/>
        </w:rPr>
        <w:t xml:space="preserve">, </w:t>
      </w:r>
      <w:r>
        <w:rPr>
          <w:rFonts w:ascii="Arial" w:hAnsi="Arial" w:cs="Arial"/>
        </w:rPr>
        <w:t xml:space="preserve">Estadual, </w:t>
      </w:r>
      <w:r w:rsidRPr="00C4009D">
        <w:rPr>
          <w:rFonts w:ascii="Arial" w:hAnsi="Arial" w:cs="Arial"/>
        </w:rPr>
        <w:t>Certidão de Regularidade do FGTS e Trabalhista, todas dentro dos prazos de validades nelas assinalados, as quais serão aferidas pela Unidade Gestora do contrato.</w:t>
      </w:r>
    </w:p>
    <w:p w14:paraId="168F4DE6" w14:textId="77777777" w:rsidR="009C4AC6" w:rsidRPr="00C4009D" w:rsidRDefault="009C4AC6" w:rsidP="009C4AC6">
      <w:pPr>
        <w:ind w:firstLine="284"/>
        <w:jc w:val="both"/>
        <w:rPr>
          <w:rFonts w:ascii="Arial" w:hAnsi="Arial" w:cs="Arial"/>
        </w:rPr>
      </w:pPr>
    </w:p>
    <w:p w14:paraId="12AC3185" w14:textId="77777777" w:rsidR="009C4AC6" w:rsidRPr="00C4009D" w:rsidRDefault="009C4AC6" w:rsidP="009C4AC6">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72F4814C" w14:textId="77777777" w:rsidR="009C4AC6" w:rsidRDefault="009C4AC6" w:rsidP="009C4AC6">
      <w:pPr>
        <w:ind w:firstLine="284"/>
        <w:jc w:val="both"/>
        <w:rPr>
          <w:rFonts w:ascii="Arial" w:hAnsi="Arial" w:cs="Arial"/>
          <w:b/>
          <w:bCs/>
        </w:rPr>
      </w:pPr>
    </w:p>
    <w:p w14:paraId="2911337A" w14:textId="77777777" w:rsidR="009C4AC6" w:rsidRPr="00C4009D" w:rsidRDefault="009C4AC6" w:rsidP="009C4AC6">
      <w:pPr>
        <w:ind w:firstLine="284"/>
        <w:jc w:val="both"/>
        <w:rPr>
          <w:rFonts w:ascii="Arial" w:hAnsi="Arial" w:cs="Arial"/>
        </w:rPr>
      </w:pPr>
      <w:r w:rsidRPr="00C4009D">
        <w:rPr>
          <w:rFonts w:ascii="Arial" w:hAnsi="Arial" w:cs="Arial"/>
          <w:b/>
          <w:bCs/>
        </w:rPr>
        <w:t>15. FORMALIZAÇÃO DO INSTRUMENTO CONTRATUAL</w:t>
      </w:r>
    </w:p>
    <w:p w14:paraId="13F09455" w14:textId="77777777" w:rsidR="009C4AC6" w:rsidRPr="00C4009D" w:rsidRDefault="009C4AC6" w:rsidP="009C4AC6">
      <w:pPr>
        <w:ind w:firstLine="284"/>
        <w:jc w:val="both"/>
        <w:rPr>
          <w:rFonts w:ascii="Arial" w:hAnsi="Arial" w:cs="Arial"/>
        </w:rPr>
      </w:pPr>
    </w:p>
    <w:p w14:paraId="0F773F86" w14:textId="77777777" w:rsidR="009C4AC6" w:rsidRPr="00C4009D" w:rsidRDefault="009C4AC6" w:rsidP="009C4AC6">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CCCA575" w14:textId="77777777" w:rsidR="009C4AC6" w:rsidRPr="00C4009D" w:rsidRDefault="009C4AC6" w:rsidP="009C4AC6">
      <w:pPr>
        <w:ind w:firstLine="284"/>
        <w:jc w:val="both"/>
        <w:rPr>
          <w:rFonts w:ascii="Arial" w:hAnsi="Arial" w:cs="Arial"/>
          <w:highlight w:val="yellow"/>
        </w:rPr>
      </w:pPr>
    </w:p>
    <w:p w14:paraId="01F47909" w14:textId="77777777" w:rsidR="009C4AC6" w:rsidRPr="00C4009D" w:rsidRDefault="009C4AC6" w:rsidP="009C4AC6">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AD407BE" w14:textId="77777777" w:rsidR="009C4AC6" w:rsidRPr="00C4009D" w:rsidRDefault="009C4AC6" w:rsidP="009C4AC6">
      <w:pPr>
        <w:ind w:firstLine="284"/>
        <w:rPr>
          <w:rFonts w:ascii="Arial" w:hAnsi="Arial" w:cs="Arial"/>
        </w:rPr>
      </w:pPr>
    </w:p>
    <w:p w14:paraId="5339C3B7" w14:textId="77777777" w:rsidR="009C4AC6" w:rsidRPr="00C4009D" w:rsidRDefault="009C4AC6" w:rsidP="009C4AC6">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6A161D18" w14:textId="77777777" w:rsidR="009C4AC6" w:rsidRPr="00C4009D" w:rsidRDefault="009C4AC6" w:rsidP="009C4AC6">
      <w:pPr>
        <w:pStyle w:val="Corpodetexto31"/>
        <w:ind w:firstLine="284"/>
        <w:rPr>
          <w:color w:val="auto"/>
        </w:rPr>
      </w:pPr>
    </w:p>
    <w:p w14:paraId="6D6704D9" w14:textId="77777777" w:rsidR="009C4AC6" w:rsidRPr="00C4009D" w:rsidRDefault="009C4AC6" w:rsidP="009C4AC6">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2431DE96" w14:textId="77777777" w:rsidR="009C4AC6" w:rsidRPr="00C4009D" w:rsidRDefault="009C4AC6" w:rsidP="009C4AC6">
      <w:pPr>
        <w:pStyle w:val="Corpodetexto31"/>
        <w:ind w:firstLine="284"/>
        <w:rPr>
          <w:color w:val="auto"/>
        </w:rPr>
      </w:pPr>
    </w:p>
    <w:p w14:paraId="2834EDBF" w14:textId="77777777" w:rsidR="009C4AC6" w:rsidRPr="00C4009D" w:rsidRDefault="009C4AC6" w:rsidP="009C4AC6">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11917648" w14:textId="77777777" w:rsidR="009C4AC6" w:rsidRPr="00C4009D" w:rsidRDefault="009C4AC6" w:rsidP="009C4AC6">
      <w:pPr>
        <w:pStyle w:val="Corpodetexto31"/>
        <w:ind w:firstLine="284"/>
        <w:rPr>
          <w:color w:val="auto"/>
        </w:rPr>
      </w:pPr>
    </w:p>
    <w:p w14:paraId="14735CFC" w14:textId="77777777" w:rsidR="009C4AC6" w:rsidRPr="00C4009D" w:rsidRDefault="009C4AC6" w:rsidP="009C4AC6">
      <w:pPr>
        <w:pStyle w:val="Corpodetexto31"/>
        <w:ind w:firstLine="284"/>
        <w:rPr>
          <w:color w:val="auto"/>
        </w:rPr>
      </w:pPr>
      <w:r w:rsidRPr="00C4009D">
        <w:rPr>
          <w:b/>
          <w:bCs/>
          <w:color w:val="auto"/>
        </w:rPr>
        <w:t>15.6.</w:t>
      </w:r>
      <w:r w:rsidRPr="00C4009D">
        <w:rPr>
          <w:color w:val="auto"/>
        </w:rPr>
        <w:t xml:space="preserve"> A </w:t>
      </w:r>
      <w:r>
        <w:rPr>
          <w:color w:val="auto"/>
        </w:rPr>
        <w:t>CONTRATADA</w:t>
      </w:r>
      <w:r w:rsidRPr="00C4009D">
        <w:rPr>
          <w:color w:val="auto"/>
        </w:rPr>
        <w:t xml:space="preserve"> fica obrigada a aceitar acréscimos ou supressões, do objeto contratual, até o limite de 25% do valor inicial do contrato.</w:t>
      </w:r>
    </w:p>
    <w:p w14:paraId="28C2E533" w14:textId="77777777" w:rsidR="009C4AC6" w:rsidRPr="00C4009D" w:rsidRDefault="009C4AC6" w:rsidP="009C4AC6">
      <w:pPr>
        <w:ind w:firstLine="284"/>
        <w:jc w:val="both"/>
        <w:rPr>
          <w:rFonts w:ascii="Arial" w:hAnsi="Arial" w:cs="Arial"/>
          <w:b/>
          <w:bCs/>
        </w:rPr>
      </w:pPr>
    </w:p>
    <w:p w14:paraId="57DF8B1A" w14:textId="77777777" w:rsidR="009C4AC6" w:rsidRPr="00C4009D" w:rsidRDefault="009C4AC6" w:rsidP="009C4AC6">
      <w:pPr>
        <w:ind w:firstLine="284"/>
        <w:jc w:val="both"/>
        <w:rPr>
          <w:rFonts w:ascii="Arial" w:hAnsi="Arial" w:cs="Arial"/>
        </w:rPr>
      </w:pPr>
      <w:r w:rsidRPr="00C4009D">
        <w:rPr>
          <w:rFonts w:ascii="Arial" w:hAnsi="Arial" w:cs="Arial"/>
          <w:b/>
          <w:bCs/>
        </w:rPr>
        <w:t>16. DISPOSIÇÕES FINAIS</w:t>
      </w:r>
    </w:p>
    <w:p w14:paraId="35E8396A" w14:textId="77777777" w:rsidR="009C4AC6" w:rsidRPr="00C4009D" w:rsidRDefault="009C4AC6" w:rsidP="009C4AC6">
      <w:pPr>
        <w:ind w:firstLine="284"/>
        <w:jc w:val="both"/>
        <w:rPr>
          <w:rFonts w:ascii="Arial" w:hAnsi="Arial" w:cs="Arial"/>
        </w:rPr>
      </w:pPr>
    </w:p>
    <w:p w14:paraId="28EF7099" w14:textId="77777777" w:rsidR="009C4AC6" w:rsidRPr="00C4009D" w:rsidRDefault="009C4AC6" w:rsidP="009C4AC6">
      <w:pPr>
        <w:ind w:firstLine="284"/>
        <w:jc w:val="both"/>
        <w:rPr>
          <w:rFonts w:ascii="Arial" w:hAnsi="Arial" w:cs="Arial"/>
        </w:rPr>
      </w:pPr>
      <w:r w:rsidRPr="00C4009D">
        <w:rPr>
          <w:rFonts w:ascii="Arial" w:hAnsi="Arial" w:cs="Arial"/>
          <w:b/>
          <w:bCs/>
        </w:rPr>
        <w:t xml:space="preserve">16.1.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4BF764D" w14:textId="77777777" w:rsidR="009C4AC6" w:rsidRPr="00C4009D" w:rsidRDefault="009C4AC6" w:rsidP="009C4AC6">
      <w:pPr>
        <w:ind w:firstLine="284"/>
        <w:jc w:val="both"/>
        <w:rPr>
          <w:rFonts w:ascii="Arial" w:hAnsi="Arial" w:cs="Arial"/>
        </w:rPr>
      </w:pPr>
    </w:p>
    <w:p w14:paraId="402A1DD9" w14:textId="77777777" w:rsidR="009C4AC6" w:rsidRPr="00C4009D" w:rsidRDefault="009C4AC6" w:rsidP="009C4AC6">
      <w:pPr>
        <w:ind w:firstLine="284"/>
        <w:jc w:val="both"/>
        <w:rPr>
          <w:rFonts w:ascii="Arial" w:hAnsi="Arial" w:cs="Arial"/>
        </w:rPr>
      </w:pPr>
      <w:r w:rsidRPr="00C4009D">
        <w:rPr>
          <w:rFonts w:ascii="Arial" w:hAnsi="Arial" w:cs="Arial"/>
          <w:b/>
          <w:bCs/>
        </w:rPr>
        <w:t>16.2.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2AC7D850" w14:textId="77777777" w:rsidR="009C4AC6" w:rsidRPr="00C4009D" w:rsidRDefault="009C4AC6" w:rsidP="009C4AC6">
      <w:pPr>
        <w:ind w:firstLine="284"/>
        <w:jc w:val="both"/>
        <w:rPr>
          <w:rFonts w:ascii="Arial" w:hAnsi="Arial" w:cs="Arial"/>
        </w:rPr>
      </w:pPr>
    </w:p>
    <w:p w14:paraId="4FC23DAB" w14:textId="77777777" w:rsidR="009C4AC6" w:rsidRPr="00C4009D" w:rsidRDefault="009C4AC6" w:rsidP="009C4AC6">
      <w:pPr>
        <w:ind w:firstLine="284"/>
        <w:jc w:val="both"/>
        <w:rPr>
          <w:rFonts w:ascii="Arial" w:hAnsi="Arial" w:cs="Arial"/>
        </w:rPr>
      </w:pPr>
      <w:r w:rsidRPr="00C4009D">
        <w:rPr>
          <w:rFonts w:ascii="Arial" w:hAnsi="Arial" w:cs="Arial"/>
          <w:b/>
          <w:bCs/>
        </w:rPr>
        <w:t xml:space="preserve">16.3. </w:t>
      </w:r>
      <w:r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9C4A355" w14:textId="77777777" w:rsidR="009C4AC6" w:rsidRPr="00C4009D" w:rsidRDefault="009C4AC6" w:rsidP="009C4AC6">
      <w:pPr>
        <w:ind w:firstLine="284"/>
        <w:jc w:val="both"/>
        <w:rPr>
          <w:rFonts w:ascii="Arial" w:hAnsi="Arial" w:cs="Arial"/>
        </w:rPr>
      </w:pPr>
    </w:p>
    <w:p w14:paraId="37BAE865" w14:textId="77777777" w:rsidR="009C4AC6" w:rsidRPr="00C4009D" w:rsidRDefault="009C4AC6" w:rsidP="009C4AC6">
      <w:pPr>
        <w:ind w:firstLine="284"/>
        <w:jc w:val="both"/>
        <w:rPr>
          <w:rFonts w:ascii="Arial" w:hAnsi="Arial" w:cs="Arial"/>
        </w:rPr>
      </w:pPr>
      <w:r w:rsidRPr="00C4009D">
        <w:rPr>
          <w:rFonts w:ascii="Arial" w:hAnsi="Arial" w:cs="Arial"/>
          <w:b/>
          <w:bCs/>
        </w:rPr>
        <w:t xml:space="preserve">16.4. </w:t>
      </w:r>
      <w:r w:rsidRPr="00C4009D">
        <w:rPr>
          <w:rFonts w:ascii="Arial" w:hAnsi="Arial" w:cs="Arial"/>
        </w:rPr>
        <w:t>Após a apresentação da proposta, não caberá desistência, salvo por motivo justo decorrente de fato superveniente e aceito pelo Pregoeiro.</w:t>
      </w:r>
    </w:p>
    <w:p w14:paraId="18722F7A" w14:textId="77777777" w:rsidR="009C4AC6" w:rsidRPr="00C4009D" w:rsidRDefault="009C4AC6" w:rsidP="009C4AC6">
      <w:pPr>
        <w:ind w:firstLine="284"/>
        <w:jc w:val="both"/>
        <w:rPr>
          <w:rFonts w:ascii="Arial" w:hAnsi="Arial" w:cs="Arial"/>
        </w:rPr>
      </w:pPr>
    </w:p>
    <w:p w14:paraId="6F942B6B" w14:textId="77777777" w:rsidR="009C4AC6" w:rsidRPr="00C4009D" w:rsidRDefault="009C4AC6" w:rsidP="009C4AC6">
      <w:pPr>
        <w:ind w:firstLine="284"/>
        <w:jc w:val="both"/>
        <w:rPr>
          <w:rFonts w:ascii="Arial" w:hAnsi="Arial" w:cs="Arial"/>
        </w:rPr>
      </w:pPr>
      <w:r w:rsidRPr="00C4009D">
        <w:rPr>
          <w:rFonts w:ascii="Arial" w:hAnsi="Arial" w:cs="Arial"/>
          <w:b/>
          <w:bCs/>
        </w:rPr>
        <w:lastRenderedPageBreak/>
        <w:t xml:space="preserve">16.5.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22528862" w14:textId="77777777" w:rsidR="009C4AC6" w:rsidRPr="00C4009D" w:rsidRDefault="009C4AC6" w:rsidP="009C4AC6">
      <w:pPr>
        <w:ind w:firstLine="284"/>
        <w:jc w:val="both"/>
        <w:rPr>
          <w:rFonts w:ascii="Arial" w:hAnsi="Arial" w:cs="Arial"/>
        </w:rPr>
      </w:pPr>
    </w:p>
    <w:p w14:paraId="5346C947" w14:textId="77777777" w:rsidR="009C4AC6" w:rsidRPr="00C4009D" w:rsidRDefault="009C4AC6" w:rsidP="009C4AC6">
      <w:pPr>
        <w:ind w:firstLine="284"/>
        <w:jc w:val="both"/>
        <w:rPr>
          <w:rFonts w:ascii="Arial" w:hAnsi="Arial" w:cs="Arial"/>
        </w:rPr>
      </w:pPr>
      <w:r w:rsidRPr="00C4009D">
        <w:rPr>
          <w:rFonts w:ascii="Arial" w:hAnsi="Arial" w:cs="Arial"/>
          <w:b/>
          <w:bCs/>
        </w:rPr>
        <w:t xml:space="preserve">16.6.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DA4930A" w14:textId="77777777" w:rsidR="009C4AC6" w:rsidRPr="00C4009D" w:rsidRDefault="009C4AC6" w:rsidP="009C4AC6">
      <w:pPr>
        <w:ind w:firstLine="284"/>
        <w:jc w:val="both"/>
        <w:rPr>
          <w:rFonts w:ascii="Arial" w:hAnsi="Arial" w:cs="Arial"/>
        </w:rPr>
      </w:pPr>
    </w:p>
    <w:p w14:paraId="0DA9D634" w14:textId="77777777" w:rsidR="009C4AC6" w:rsidRPr="00C4009D" w:rsidRDefault="009C4AC6" w:rsidP="009C4AC6">
      <w:pPr>
        <w:ind w:firstLine="284"/>
        <w:jc w:val="both"/>
        <w:rPr>
          <w:rFonts w:ascii="Arial" w:hAnsi="Arial" w:cs="Arial"/>
        </w:rPr>
      </w:pPr>
      <w:r w:rsidRPr="00C4009D">
        <w:rPr>
          <w:rFonts w:ascii="Arial" w:hAnsi="Arial" w:cs="Arial"/>
          <w:b/>
          <w:bCs/>
        </w:rPr>
        <w:t xml:space="preserve">16.7. </w:t>
      </w:r>
      <w:r w:rsidRPr="00C4009D">
        <w:rPr>
          <w:rFonts w:ascii="Arial" w:hAnsi="Arial" w:cs="Arial"/>
        </w:rPr>
        <w:t>As licitantes intimadas para prestar qualquer esclarecimento adicional deverão fazê-lo no prazo determinado pelo Pregoeiro, sob pena de desclassificação/inabilitação.</w:t>
      </w:r>
    </w:p>
    <w:p w14:paraId="478B4E20" w14:textId="77777777" w:rsidR="009C4AC6" w:rsidRPr="00C4009D" w:rsidRDefault="009C4AC6" w:rsidP="009C4AC6">
      <w:pPr>
        <w:ind w:firstLine="284"/>
        <w:jc w:val="both"/>
        <w:rPr>
          <w:rFonts w:ascii="Arial" w:hAnsi="Arial" w:cs="Arial"/>
        </w:rPr>
      </w:pPr>
    </w:p>
    <w:p w14:paraId="4640F52C" w14:textId="77777777" w:rsidR="009C4AC6" w:rsidRPr="00C4009D" w:rsidRDefault="009C4AC6" w:rsidP="009C4AC6">
      <w:pPr>
        <w:ind w:firstLine="284"/>
        <w:jc w:val="both"/>
        <w:rPr>
          <w:rFonts w:ascii="Arial" w:hAnsi="Arial" w:cs="Arial"/>
        </w:rPr>
      </w:pPr>
      <w:r w:rsidRPr="00C4009D">
        <w:rPr>
          <w:rFonts w:ascii="Arial" w:hAnsi="Arial" w:cs="Arial"/>
          <w:b/>
          <w:bCs/>
        </w:rPr>
        <w:t>16.8.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450A60C4" w14:textId="77777777" w:rsidR="009C4AC6" w:rsidRPr="00C4009D" w:rsidRDefault="009C4AC6" w:rsidP="009C4AC6">
      <w:pPr>
        <w:ind w:firstLine="284"/>
        <w:jc w:val="both"/>
        <w:rPr>
          <w:rFonts w:ascii="Arial" w:hAnsi="Arial" w:cs="Arial"/>
        </w:rPr>
      </w:pPr>
    </w:p>
    <w:p w14:paraId="3A2F197E" w14:textId="77777777" w:rsidR="009C4AC6" w:rsidRPr="00C4009D" w:rsidRDefault="009C4AC6" w:rsidP="009C4AC6">
      <w:pPr>
        <w:ind w:firstLine="284"/>
        <w:jc w:val="both"/>
        <w:rPr>
          <w:rFonts w:ascii="Arial" w:hAnsi="Arial" w:cs="Arial"/>
        </w:rPr>
      </w:pPr>
      <w:r w:rsidRPr="00C4009D">
        <w:rPr>
          <w:rFonts w:ascii="Arial" w:hAnsi="Arial" w:cs="Arial"/>
          <w:b/>
          <w:bCs/>
        </w:rPr>
        <w:t>16.9.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F1CBE4" w14:textId="77777777" w:rsidR="009C4AC6" w:rsidRPr="00C4009D" w:rsidRDefault="009C4AC6" w:rsidP="009C4AC6">
      <w:pPr>
        <w:ind w:firstLine="284"/>
        <w:jc w:val="both"/>
        <w:rPr>
          <w:rFonts w:ascii="Arial" w:hAnsi="Arial" w:cs="Arial"/>
        </w:rPr>
      </w:pPr>
    </w:p>
    <w:p w14:paraId="4627D0DB" w14:textId="77777777" w:rsidR="009C4AC6" w:rsidRPr="00C4009D" w:rsidRDefault="009C4AC6" w:rsidP="009C4AC6">
      <w:pPr>
        <w:ind w:firstLine="284"/>
        <w:jc w:val="both"/>
        <w:rPr>
          <w:rFonts w:ascii="Arial" w:hAnsi="Arial" w:cs="Arial"/>
        </w:rPr>
      </w:pPr>
      <w:r w:rsidRPr="00C4009D">
        <w:rPr>
          <w:rFonts w:ascii="Arial" w:hAnsi="Arial" w:cs="Arial"/>
          <w:b/>
          <w:bCs/>
        </w:rPr>
        <w:t>16.10.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0843209" w14:textId="77777777" w:rsidR="009C4AC6" w:rsidRPr="00C4009D" w:rsidRDefault="009C4AC6" w:rsidP="009C4AC6">
      <w:pPr>
        <w:ind w:firstLine="284"/>
        <w:jc w:val="both"/>
        <w:rPr>
          <w:rFonts w:ascii="Arial" w:hAnsi="Arial" w:cs="Arial"/>
        </w:rPr>
      </w:pPr>
    </w:p>
    <w:p w14:paraId="6A8039E4" w14:textId="77777777" w:rsidR="009C4AC6" w:rsidRPr="00C4009D" w:rsidRDefault="009C4AC6" w:rsidP="009C4AC6">
      <w:pPr>
        <w:ind w:firstLine="284"/>
        <w:jc w:val="both"/>
        <w:rPr>
          <w:rFonts w:ascii="Arial" w:hAnsi="Arial" w:cs="Arial"/>
        </w:rPr>
      </w:pPr>
      <w:r w:rsidRPr="00C4009D">
        <w:rPr>
          <w:rFonts w:ascii="Arial" w:hAnsi="Arial" w:cs="Arial"/>
          <w:b/>
          <w:bCs/>
        </w:rPr>
        <w:t>16.11.</w:t>
      </w:r>
      <w:r w:rsidRPr="00C4009D">
        <w:rPr>
          <w:rFonts w:ascii="Arial" w:hAnsi="Arial" w:cs="Arial"/>
        </w:rPr>
        <w:t xml:space="preserve"> A participação da licitante nesta licitação implicará na aceitação de todos os termos e condições deste Edital.</w:t>
      </w:r>
    </w:p>
    <w:p w14:paraId="5439C9A1" w14:textId="77777777" w:rsidR="009C4AC6" w:rsidRPr="00C4009D" w:rsidRDefault="009C4AC6" w:rsidP="009C4AC6">
      <w:pPr>
        <w:ind w:firstLine="284"/>
        <w:jc w:val="both"/>
        <w:rPr>
          <w:rFonts w:ascii="Arial" w:hAnsi="Arial" w:cs="Arial"/>
        </w:rPr>
      </w:pPr>
    </w:p>
    <w:p w14:paraId="47F8F6B6" w14:textId="77777777" w:rsidR="009C4AC6" w:rsidRPr="00C4009D" w:rsidRDefault="009C4AC6" w:rsidP="009C4AC6">
      <w:pPr>
        <w:ind w:firstLine="284"/>
        <w:jc w:val="both"/>
        <w:rPr>
          <w:rFonts w:ascii="Arial" w:hAnsi="Arial" w:cs="Arial"/>
        </w:rPr>
      </w:pPr>
      <w:r w:rsidRPr="00C4009D">
        <w:rPr>
          <w:rFonts w:ascii="Arial" w:hAnsi="Arial" w:cs="Arial"/>
          <w:b/>
          <w:bCs/>
        </w:rPr>
        <w:t>16.12.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351D7A10" w14:textId="77777777" w:rsidR="009C4AC6" w:rsidRPr="00C4009D" w:rsidRDefault="009C4AC6" w:rsidP="009C4AC6">
      <w:pPr>
        <w:ind w:firstLine="284"/>
        <w:jc w:val="both"/>
        <w:rPr>
          <w:rFonts w:ascii="Arial" w:hAnsi="Arial" w:cs="Arial"/>
        </w:rPr>
      </w:pPr>
    </w:p>
    <w:p w14:paraId="46E07867" w14:textId="77777777" w:rsidR="009C4AC6" w:rsidRPr="00A07FB4" w:rsidRDefault="009C4AC6" w:rsidP="009C4AC6">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2C77D0ED" w14:textId="77777777" w:rsidR="009C4AC6" w:rsidRPr="00A07FB4" w:rsidRDefault="009C4AC6" w:rsidP="009C4AC6">
      <w:pPr>
        <w:tabs>
          <w:tab w:val="left" w:pos="284"/>
        </w:tabs>
        <w:ind w:firstLine="284"/>
        <w:jc w:val="both"/>
        <w:rPr>
          <w:rFonts w:ascii="Arial" w:hAnsi="Arial" w:cs="Arial"/>
        </w:rPr>
      </w:pPr>
    </w:p>
    <w:p w14:paraId="0B96CED8" w14:textId="77777777" w:rsidR="009C4AC6" w:rsidRPr="00A07FB4" w:rsidRDefault="009C4AC6" w:rsidP="009C4AC6">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389F788" w14:textId="77777777" w:rsidR="009C4AC6" w:rsidRPr="00A07FB4" w:rsidRDefault="009C4AC6" w:rsidP="009C4AC6">
      <w:pPr>
        <w:tabs>
          <w:tab w:val="left" w:pos="284"/>
        </w:tabs>
        <w:ind w:firstLine="284"/>
        <w:jc w:val="both"/>
        <w:rPr>
          <w:rFonts w:ascii="Arial" w:hAnsi="Arial" w:cs="Arial"/>
        </w:rPr>
      </w:pPr>
    </w:p>
    <w:p w14:paraId="4EE9E5AF" w14:textId="77777777" w:rsidR="009C4AC6" w:rsidRPr="00A07FB4" w:rsidRDefault="009C4AC6" w:rsidP="009C4AC6">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7E1D5D23" w14:textId="77777777" w:rsidR="009C4AC6" w:rsidRPr="00A07FB4" w:rsidRDefault="009C4AC6" w:rsidP="009C4AC6">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478AFD81" w14:textId="77777777" w:rsidR="009C4AC6" w:rsidRPr="00A07FB4" w:rsidRDefault="009C4AC6" w:rsidP="009C4AC6">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3A2C0605" w14:textId="77777777" w:rsidR="009C4AC6" w:rsidRPr="00A07FB4" w:rsidRDefault="009C4AC6" w:rsidP="009C4AC6">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45EFC495" w14:textId="77777777" w:rsidR="009C4AC6" w:rsidRPr="00A07FB4" w:rsidRDefault="009C4AC6" w:rsidP="009C4AC6">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1A556F02" w14:textId="77777777" w:rsidR="009C4AC6" w:rsidRPr="00A07FB4" w:rsidRDefault="009C4AC6" w:rsidP="009C4AC6">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5A906243" w14:textId="77777777" w:rsidR="009C4AC6" w:rsidRPr="00A07FB4" w:rsidRDefault="009C4AC6" w:rsidP="009C4AC6">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70168991" w14:textId="77777777" w:rsidR="009C4AC6" w:rsidRPr="00A07FB4" w:rsidRDefault="009C4AC6" w:rsidP="009C4AC6">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2BA868BA" w14:textId="77777777" w:rsidR="009C4AC6" w:rsidRPr="00A07FB4" w:rsidRDefault="009C4AC6" w:rsidP="009C4AC6">
      <w:pPr>
        <w:tabs>
          <w:tab w:val="left" w:pos="284"/>
        </w:tabs>
        <w:ind w:firstLine="284"/>
        <w:jc w:val="both"/>
        <w:rPr>
          <w:rFonts w:ascii="Arial" w:hAnsi="Arial" w:cs="Arial"/>
        </w:rPr>
      </w:pPr>
    </w:p>
    <w:p w14:paraId="76C67485" w14:textId="77777777" w:rsidR="009C4AC6" w:rsidRPr="00A07FB4" w:rsidRDefault="009C4AC6" w:rsidP="009C4AC6">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36710110" w14:textId="77777777" w:rsidR="009C4AC6" w:rsidRPr="00A07FB4" w:rsidRDefault="009C4AC6" w:rsidP="009C4AC6">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28428846" w14:textId="77777777" w:rsidR="009C4AC6" w:rsidRPr="00A07FB4" w:rsidRDefault="009C4AC6" w:rsidP="009C4AC6">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1B72A785" w14:textId="77777777" w:rsidR="009C4AC6" w:rsidRPr="00A07FB4" w:rsidRDefault="009C4AC6" w:rsidP="009C4AC6">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189154BD" w14:textId="77777777" w:rsidR="009C4AC6" w:rsidRPr="00A07FB4" w:rsidRDefault="009C4AC6" w:rsidP="009C4AC6">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1A6C8BB6" w14:textId="77777777" w:rsidR="009C4AC6" w:rsidRPr="00A07FB4" w:rsidRDefault="009C4AC6" w:rsidP="009C4AC6">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51388FAC" w14:textId="77777777" w:rsidR="009C4AC6" w:rsidRPr="00A07FB4" w:rsidRDefault="009C4AC6" w:rsidP="009C4AC6">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05CECCAC" w14:textId="01EC8910" w:rsidR="004E09B2" w:rsidRPr="000E0F32" w:rsidRDefault="009C4AC6" w:rsidP="009C4AC6">
      <w:pPr>
        <w:tabs>
          <w:tab w:val="left" w:pos="284"/>
        </w:tabs>
        <w:ind w:firstLine="284"/>
        <w:jc w:val="both"/>
        <w:rPr>
          <w:rFonts w:ascii="Arial" w:hAnsi="Arial" w:cs="Arial"/>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r w:rsidRPr="000E0F32">
        <w:rPr>
          <w:rFonts w:ascii="Arial" w:hAnsi="Arial" w:cs="Arial"/>
        </w:rPr>
        <w:t>do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r w:rsidRPr="000E0F32">
        <w:rPr>
          <w:b w:val="0"/>
          <w:sz w:val="20"/>
        </w:rPr>
        <w:t xml:space="preserve">Email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Porte: ( )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0F3564CB" w14:textId="77777777" w:rsidR="00DA5DF2" w:rsidRDefault="00DA5DF2" w:rsidP="00DA5DF2">
      <w:pPr>
        <w:jc w:val="both"/>
        <w:rPr>
          <w:b/>
          <w:u w:val="single"/>
        </w:rPr>
      </w:pPr>
      <w:r>
        <w:rPr>
          <w:b/>
          <w:u w:val="single"/>
        </w:rPr>
        <w:t>CONTRATO QUE ENTRE SI FAZEM A PREFEITURA DO MUNICÍPIO DE PIRACICABA E ................................................, PARA A AQUISIÇÃO COM PRESTAÇÃO DE SERVIÇO DE SOLTURA DE FOGOS DE ARTIFÍCIO, BEM COMO PRODUÇÃO DE SHOWS DE ILUMINAÇÃO E LOCAÇÃO DE GUINDASTE PARA A 200ª FESTA DO DIVINO ESPÍRITO SANTO DE PIRACICABA.</w:t>
      </w:r>
    </w:p>
    <w:p w14:paraId="0E686BE2" w14:textId="77777777" w:rsidR="00DA5DF2" w:rsidRDefault="00DA5DF2" w:rsidP="00DA5DF2">
      <w:pPr>
        <w:jc w:val="both"/>
        <w:rPr>
          <w:b/>
          <w:u w:val="single"/>
        </w:rPr>
      </w:pPr>
    </w:p>
    <w:p w14:paraId="56FF700D" w14:textId="77777777" w:rsidR="00DA5DF2" w:rsidRDefault="00DA5DF2" w:rsidP="00DA5DF2">
      <w:pPr>
        <w:jc w:val="both"/>
        <w:rPr>
          <w:b/>
          <w:u w:val="single"/>
        </w:rPr>
      </w:pPr>
    </w:p>
    <w:p w14:paraId="207A9058" w14:textId="77777777" w:rsidR="00DA5DF2" w:rsidRDefault="00DA5DF2" w:rsidP="00DA5DF2">
      <w:pPr>
        <w:jc w:val="both"/>
        <w:rPr>
          <w:b/>
        </w:rPr>
      </w:pPr>
      <w:r>
        <w:rPr>
          <w:b/>
        </w:rPr>
        <w:t>Data: ... de ................. de 202..</w:t>
      </w:r>
    </w:p>
    <w:p w14:paraId="19004FD8" w14:textId="77777777" w:rsidR="00DA5DF2" w:rsidRDefault="00DA5DF2" w:rsidP="00DA5DF2">
      <w:pPr>
        <w:jc w:val="both"/>
        <w:rPr>
          <w:b/>
        </w:rPr>
      </w:pPr>
      <w:r>
        <w:rPr>
          <w:b/>
        </w:rPr>
        <w:t>Prazo: até a entrega definitiva do objeto</w:t>
      </w:r>
      <w:r>
        <w:t>.</w:t>
      </w:r>
    </w:p>
    <w:p w14:paraId="3C03DD12" w14:textId="77777777" w:rsidR="00DA5DF2" w:rsidRDefault="00DA5DF2" w:rsidP="00DA5DF2">
      <w:pPr>
        <w:jc w:val="both"/>
        <w:rPr>
          <w:b/>
        </w:rPr>
      </w:pPr>
      <w:r>
        <w:rPr>
          <w:b/>
        </w:rPr>
        <w:t>Valor: R$ ........ (............).</w:t>
      </w:r>
    </w:p>
    <w:p w14:paraId="7B44DFF1" w14:textId="77777777" w:rsidR="00DA5DF2" w:rsidRDefault="00DA5DF2" w:rsidP="00DA5DF2">
      <w:pPr>
        <w:jc w:val="both"/>
        <w:rPr>
          <w:b/>
        </w:rPr>
      </w:pPr>
      <w:r>
        <w:rPr>
          <w:b/>
        </w:rPr>
        <w:t>Processo Administrativo nº 058615/2026.</w:t>
      </w:r>
    </w:p>
    <w:p w14:paraId="1C5009AD" w14:textId="77777777" w:rsidR="00DA5DF2" w:rsidRDefault="00DA5DF2" w:rsidP="00DA5DF2">
      <w:pPr>
        <w:jc w:val="both"/>
        <w:rPr>
          <w:b/>
        </w:rPr>
      </w:pPr>
      <w:r>
        <w:rPr>
          <w:b/>
        </w:rPr>
        <w:t>Pregão Eletrônico n.º ..../2026.</w:t>
      </w:r>
    </w:p>
    <w:p w14:paraId="459005B1" w14:textId="77777777" w:rsidR="00DA5DF2" w:rsidRDefault="00DA5DF2" w:rsidP="00DA5DF2">
      <w:pPr>
        <w:jc w:val="both"/>
        <w:rPr>
          <w:b/>
        </w:rPr>
      </w:pPr>
      <w:r>
        <w:rPr>
          <w:b/>
        </w:rPr>
        <w:t>Contrato n.º …./2026.</w:t>
      </w:r>
    </w:p>
    <w:p w14:paraId="41373AF5" w14:textId="77777777" w:rsidR="00DA5DF2" w:rsidRDefault="00DA5DF2" w:rsidP="00DA5DF2">
      <w:pPr>
        <w:jc w:val="both"/>
      </w:pPr>
    </w:p>
    <w:p w14:paraId="7EDD92CE" w14:textId="77777777" w:rsidR="00DA5DF2" w:rsidRDefault="00DA5DF2" w:rsidP="00DA5DF2">
      <w:pPr>
        <w:jc w:val="both"/>
        <w:rPr>
          <w:strike/>
        </w:rPr>
      </w:pPr>
    </w:p>
    <w:p w14:paraId="1555E5D2" w14:textId="77777777" w:rsidR="00DA5DF2" w:rsidRDefault="00DA5DF2" w:rsidP="00DA5DF2">
      <w:pPr>
        <w:jc w:val="both"/>
        <w:rPr>
          <w:strike/>
        </w:rPr>
      </w:pPr>
    </w:p>
    <w:p w14:paraId="1B5E5BDE" w14:textId="77777777" w:rsidR="00DA5DF2" w:rsidRDefault="00DA5DF2" w:rsidP="00DA5DF2">
      <w:pPr>
        <w:jc w:val="both"/>
        <w:rPr>
          <w:strike/>
        </w:rPr>
      </w:pPr>
    </w:p>
    <w:p w14:paraId="0DF71E6E" w14:textId="77777777" w:rsidR="00DA5DF2" w:rsidRDefault="00DA5DF2" w:rsidP="00DA5DF2">
      <w:pPr>
        <w:jc w:val="both"/>
        <w:rPr>
          <w:strike/>
        </w:rPr>
      </w:pPr>
    </w:p>
    <w:p w14:paraId="5C572013" w14:textId="77777777" w:rsidR="00DA5DF2" w:rsidRDefault="00DA5DF2" w:rsidP="00DA5DF2">
      <w:pPr>
        <w:ind w:firstLine="851"/>
        <w:jc w:val="both"/>
        <w:rPr>
          <w:b/>
          <w:strike/>
        </w:rPr>
      </w:pPr>
    </w:p>
    <w:tbl>
      <w:tblPr>
        <w:tblW w:w="5000" w:type="pct"/>
        <w:tblInd w:w="-113" w:type="dxa"/>
        <w:tblLayout w:type="fixed"/>
        <w:tblLook w:val="04A0" w:firstRow="1" w:lastRow="0" w:firstColumn="1" w:lastColumn="0" w:noHBand="0" w:noVBand="1"/>
      </w:tblPr>
      <w:tblGrid>
        <w:gridCol w:w="10138"/>
      </w:tblGrid>
      <w:tr w:rsidR="00DA5DF2" w14:paraId="7AA6CE48" w14:textId="77777777" w:rsidTr="00DA5DF2">
        <w:tc>
          <w:tcPr>
            <w:tcW w:w="9070" w:type="dxa"/>
            <w:tcBorders>
              <w:top w:val="single" w:sz="4" w:space="0" w:color="000000"/>
              <w:left w:val="single" w:sz="4" w:space="0" w:color="000000"/>
              <w:bottom w:val="single" w:sz="4" w:space="0" w:color="000000"/>
              <w:right w:val="single" w:sz="4" w:space="0" w:color="000000"/>
            </w:tcBorders>
            <w:hideMark/>
          </w:tcPr>
          <w:p w14:paraId="157668FF" w14:textId="77777777" w:rsidR="00DA5DF2" w:rsidRDefault="00DA5DF2">
            <w:pPr>
              <w:ind w:firstLine="851"/>
              <w:jc w:val="both"/>
              <w:rPr>
                <w:b/>
                <w:sz w:val="24"/>
                <w:szCs w:val="24"/>
              </w:rPr>
            </w:pPr>
            <w:r>
              <w:rPr>
                <w:b/>
              </w:rPr>
              <w:t>CLÁUSULA 1ª - DAS PARTES</w:t>
            </w:r>
          </w:p>
        </w:tc>
      </w:tr>
    </w:tbl>
    <w:p w14:paraId="6C44A394" w14:textId="77777777" w:rsidR="00DA5DF2" w:rsidRDefault="00DA5DF2" w:rsidP="00DA5DF2">
      <w:pPr>
        <w:ind w:firstLine="851"/>
        <w:jc w:val="both"/>
        <w:rPr>
          <w:b/>
        </w:rPr>
      </w:pPr>
    </w:p>
    <w:p w14:paraId="204455AF" w14:textId="77777777" w:rsidR="00DA5DF2" w:rsidRDefault="00DA5DF2" w:rsidP="00DA5DF2">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pela </w:t>
      </w:r>
      <w:r>
        <w:rPr>
          <w:bCs/>
          <w:color w:val="000000"/>
          <w:shd w:val="clear" w:color="auto" w:fill="FFFFFF"/>
        </w:rPr>
        <w:t>Secretária Municipal de Turismo, S</w:t>
      </w:r>
      <w:r>
        <w:rPr>
          <w:bCs/>
          <w:shd w:val="clear" w:color="auto" w:fill="FFFFFF"/>
        </w:rPr>
        <w:t xml:space="preserve">ra. </w:t>
      </w:r>
      <w:r>
        <w:rPr>
          <w:b/>
          <w:bCs/>
          <w:shd w:val="clear" w:color="auto" w:fill="FFFFFF"/>
        </w:rPr>
        <w:t>CLARISSA CAMPOS QUIARARIA</w:t>
      </w:r>
      <w:r>
        <w:rPr>
          <w:shd w:val="clear" w:color="auto" w:fill="FFFFFF"/>
        </w:rPr>
        <w:t>, inscrita no CPF nº .............</w:t>
      </w:r>
      <w:r>
        <w:t xml:space="preserve">, adiante, designada, simplesmente, </w:t>
      </w:r>
      <w:r>
        <w:rPr>
          <w:b/>
        </w:rPr>
        <w:t>CONTRATANTE</w:t>
      </w:r>
      <w:r>
        <w:t xml:space="preserve"> e </w:t>
      </w:r>
      <w:r>
        <w:rPr>
          <w:b/>
        </w:rPr>
        <w:t>..........</w:t>
      </w:r>
      <w:r>
        <w:t xml:space="preserve">, com sede à ........, n.º ......., na cidade de ......., inscrita no CNPJ  n.º ........, por intermédio de seu(sua) ......, Sr(a). .........., (qualificação completa), inscrito(a) no CPF n.º ......., adiante designada simplesmente </w:t>
      </w:r>
      <w:r>
        <w:rPr>
          <w:b/>
        </w:rPr>
        <w:t>CONTRATADA</w:t>
      </w:r>
      <w:r>
        <w:t>, ajustam o que se segue:</w:t>
      </w:r>
    </w:p>
    <w:p w14:paraId="7897EA38" w14:textId="77777777" w:rsidR="00DA5DF2" w:rsidRDefault="00DA5DF2" w:rsidP="00DA5DF2">
      <w:pPr>
        <w:ind w:firstLine="851"/>
        <w:jc w:val="both"/>
        <w:rPr>
          <w:b/>
        </w:rPr>
      </w:pPr>
    </w:p>
    <w:tbl>
      <w:tblPr>
        <w:tblW w:w="5000" w:type="pct"/>
        <w:tblInd w:w="-113" w:type="dxa"/>
        <w:tblLayout w:type="fixed"/>
        <w:tblLook w:val="04A0" w:firstRow="1" w:lastRow="0" w:firstColumn="1" w:lastColumn="0" w:noHBand="0" w:noVBand="1"/>
      </w:tblPr>
      <w:tblGrid>
        <w:gridCol w:w="10138"/>
      </w:tblGrid>
      <w:tr w:rsidR="00DA5DF2" w14:paraId="0C437520" w14:textId="77777777" w:rsidTr="00DA5DF2">
        <w:tc>
          <w:tcPr>
            <w:tcW w:w="9070" w:type="dxa"/>
            <w:tcBorders>
              <w:top w:val="single" w:sz="4" w:space="0" w:color="000000"/>
              <w:left w:val="single" w:sz="4" w:space="0" w:color="000000"/>
              <w:bottom w:val="single" w:sz="4" w:space="0" w:color="000000"/>
              <w:right w:val="single" w:sz="4" w:space="0" w:color="000000"/>
            </w:tcBorders>
            <w:hideMark/>
          </w:tcPr>
          <w:p w14:paraId="770169C4" w14:textId="77777777" w:rsidR="00DA5DF2" w:rsidRDefault="00DA5DF2">
            <w:pPr>
              <w:ind w:firstLine="851"/>
              <w:jc w:val="both"/>
              <w:rPr>
                <w:b/>
                <w:sz w:val="24"/>
                <w:szCs w:val="24"/>
              </w:rPr>
            </w:pPr>
            <w:r>
              <w:rPr>
                <w:b/>
              </w:rPr>
              <w:t>CLÁUSULA 2ª - DO OBJETO</w:t>
            </w:r>
          </w:p>
        </w:tc>
      </w:tr>
    </w:tbl>
    <w:p w14:paraId="12F0F5EA" w14:textId="77777777" w:rsidR="00DA5DF2" w:rsidRDefault="00DA5DF2" w:rsidP="00DA5DF2">
      <w:pPr>
        <w:ind w:firstLine="851"/>
        <w:jc w:val="both"/>
        <w:rPr>
          <w:b/>
        </w:rPr>
      </w:pPr>
    </w:p>
    <w:p w14:paraId="4116C8B5" w14:textId="77777777" w:rsidR="00DA5DF2" w:rsidRDefault="00DA5DF2" w:rsidP="00DA5DF2">
      <w:pPr>
        <w:pStyle w:val="Recuodecorpodetexto"/>
        <w:ind w:firstLine="851"/>
        <w:rPr>
          <w:b/>
        </w:rPr>
      </w:pPr>
      <w:r>
        <w:t xml:space="preserve">2.1. </w:t>
      </w:r>
      <w:r>
        <w:rPr>
          <w:lang w:val="pt-BR"/>
        </w:rPr>
        <w:t>A CONTRATADA se obriga à aquisição com prestação de serviço de soltura de fogos de artifício, bem como produção de shows de iluminação e locação de guindaste para a 200ª Festa do Divino Espírito Santo de Piracicaba, referente aos itens ........, conforme descrição detalhada constante do Edital de Pregão Eletrônico nº .../2026, bem como seu Termo de Referência, o qual fica fazendo parte integrante do presente instrumento</w:t>
      </w:r>
      <w:r>
        <w:t>.</w:t>
      </w:r>
    </w:p>
    <w:p w14:paraId="221E9229" w14:textId="77777777" w:rsidR="00DA5DF2" w:rsidRDefault="00DA5DF2" w:rsidP="00DA5DF2">
      <w:pPr>
        <w:ind w:firstLine="851"/>
        <w:jc w:val="both"/>
        <w:rPr>
          <w:b/>
          <w:szCs w:val="24"/>
        </w:rPr>
      </w:pPr>
    </w:p>
    <w:tbl>
      <w:tblPr>
        <w:tblW w:w="5000" w:type="pct"/>
        <w:tblInd w:w="-113" w:type="dxa"/>
        <w:tblLayout w:type="fixed"/>
        <w:tblLook w:val="04A0" w:firstRow="1" w:lastRow="0" w:firstColumn="1" w:lastColumn="0" w:noHBand="0" w:noVBand="1"/>
      </w:tblPr>
      <w:tblGrid>
        <w:gridCol w:w="10138"/>
      </w:tblGrid>
      <w:tr w:rsidR="00DA5DF2" w14:paraId="08ED6FBF" w14:textId="77777777" w:rsidTr="00DA5DF2">
        <w:tc>
          <w:tcPr>
            <w:tcW w:w="9070" w:type="dxa"/>
            <w:tcBorders>
              <w:top w:val="single" w:sz="4" w:space="0" w:color="000000"/>
              <w:left w:val="single" w:sz="4" w:space="0" w:color="000000"/>
              <w:bottom w:val="single" w:sz="4" w:space="0" w:color="000000"/>
              <w:right w:val="single" w:sz="4" w:space="0" w:color="000000"/>
            </w:tcBorders>
            <w:hideMark/>
          </w:tcPr>
          <w:p w14:paraId="09D9F089" w14:textId="77777777" w:rsidR="00DA5DF2" w:rsidRDefault="00DA5DF2">
            <w:pPr>
              <w:keepLines/>
              <w:ind w:firstLine="851"/>
              <w:jc w:val="both"/>
              <w:rPr>
                <w:b/>
                <w:sz w:val="24"/>
                <w:szCs w:val="24"/>
              </w:rPr>
            </w:pPr>
            <w:r>
              <w:rPr>
                <w:b/>
              </w:rPr>
              <w:t>CLÁUSULA 3ª - DOS RECURSOS FINANCEIROS</w:t>
            </w:r>
          </w:p>
        </w:tc>
      </w:tr>
    </w:tbl>
    <w:p w14:paraId="17E499CD" w14:textId="77777777" w:rsidR="00DA5DF2" w:rsidRDefault="00DA5DF2" w:rsidP="00DA5DF2">
      <w:pPr>
        <w:pStyle w:val="Recuodecorpodetexto"/>
        <w:ind w:left="283" w:firstLine="851"/>
        <w:rPr>
          <w:b/>
        </w:rPr>
      </w:pPr>
    </w:p>
    <w:p w14:paraId="37ED15C7" w14:textId="77777777" w:rsidR="00DA5DF2" w:rsidRDefault="00DA5DF2" w:rsidP="00DA5DF2">
      <w:pPr>
        <w:ind w:firstLine="851"/>
        <w:jc w:val="both"/>
        <w:rPr>
          <w:szCs w:val="24"/>
        </w:rPr>
      </w:pPr>
      <w:r>
        <w:rPr>
          <w:b/>
        </w:rPr>
        <w:t>3.1.</w:t>
      </w:r>
      <w:r>
        <w:t xml:space="preserve"> A despesa supra será atendida pelas dotações orçamentárias nº </w:t>
      </w:r>
      <w:r>
        <w:rPr>
          <w:shd w:val="clear" w:color="auto" w:fill="FFFFFF"/>
        </w:rPr>
        <w:t>.......................</w:t>
      </w:r>
      <w:r>
        <w:t>, constantes do exercício de 2026.</w:t>
      </w:r>
    </w:p>
    <w:p w14:paraId="1D695800" w14:textId="77777777" w:rsidR="00DA5DF2" w:rsidRDefault="00DA5DF2" w:rsidP="00DA5DF2">
      <w:pPr>
        <w:ind w:firstLine="851"/>
        <w:jc w:val="both"/>
      </w:pPr>
    </w:p>
    <w:tbl>
      <w:tblPr>
        <w:tblW w:w="5000" w:type="pct"/>
        <w:tblInd w:w="-113" w:type="dxa"/>
        <w:tblLayout w:type="fixed"/>
        <w:tblLook w:val="04A0" w:firstRow="1" w:lastRow="0" w:firstColumn="1" w:lastColumn="0" w:noHBand="0" w:noVBand="1"/>
      </w:tblPr>
      <w:tblGrid>
        <w:gridCol w:w="10138"/>
      </w:tblGrid>
      <w:tr w:rsidR="00DA5DF2" w14:paraId="57B430B7" w14:textId="77777777" w:rsidTr="00DA5DF2">
        <w:tc>
          <w:tcPr>
            <w:tcW w:w="9286" w:type="dxa"/>
            <w:tcBorders>
              <w:top w:val="single" w:sz="4" w:space="0" w:color="000000"/>
              <w:left w:val="single" w:sz="4" w:space="0" w:color="000000"/>
              <w:bottom w:val="single" w:sz="4" w:space="0" w:color="000000"/>
              <w:right w:val="single" w:sz="4" w:space="0" w:color="000000"/>
            </w:tcBorders>
            <w:hideMark/>
          </w:tcPr>
          <w:p w14:paraId="6D61B045" w14:textId="77777777" w:rsidR="00DA5DF2" w:rsidRDefault="00DA5DF2">
            <w:pPr>
              <w:keepLines/>
              <w:ind w:firstLine="851"/>
              <w:jc w:val="both"/>
              <w:rPr>
                <w:b/>
                <w:sz w:val="24"/>
                <w:szCs w:val="24"/>
              </w:rPr>
            </w:pPr>
            <w:r>
              <w:rPr>
                <w:b/>
              </w:rPr>
              <w:t>CLÁUSULA 4ª – DO SUPORTE LEGAL</w:t>
            </w:r>
          </w:p>
        </w:tc>
      </w:tr>
    </w:tbl>
    <w:p w14:paraId="36BDBAD1" w14:textId="77777777" w:rsidR="00DA5DF2" w:rsidRDefault="00DA5DF2" w:rsidP="00DA5DF2">
      <w:pPr>
        <w:ind w:firstLine="851"/>
        <w:jc w:val="both"/>
      </w:pPr>
    </w:p>
    <w:p w14:paraId="27B4B1B4" w14:textId="77777777" w:rsidR="00DA5DF2" w:rsidRDefault="00DA5DF2" w:rsidP="00DA5DF2">
      <w:pPr>
        <w:keepLines/>
        <w:ind w:firstLine="851"/>
        <w:jc w:val="both"/>
      </w:pPr>
      <w:r>
        <w:rPr>
          <w:b/>
        </w:rPr>
        <w:t>4.1.</w:t>
      </w:r>
      <w:r>
        <w:t xml:space="preserve"> Este contrato é regulado pelos seguintes dispositivos legais:</w:t>
      </w:r>
    </w:p>
    <w:p w14:paraId="5A120EB2" w14:textId="77777777" w:rsidR="00DA5DF2" w:rsidRDefault="00DA5DF2" w:rsidP="00DA5DF2">
      <w:pPr>
        <w:keepLines/>
        <w:ind w:firstLine="851"/>
        <w:jc w:val="both"/>
      </w:pPr>
      <w:r>
        <w:rPr>
          <w:b/>
        </w:rPr>
        <w:t>4.1.1.</w:t>
      </w:r>
      <w:r>
        <w:t xml:space="preserve"> Constituição da República Federativa do Brasil;</w:t>
      </w:r>
    </w:p>
    <w:p w14:paraId="01CAA75F" w14:textId="77777777" w:rsidR="00DA5DF2" w:rsidRDefault="00DA5DF2" w:rsidP="00DA5DF2">
      <w:pPr>
        <w:keepLines/>
        <w:ind w:firstLine="851"/>
        <w:jc w:val="both"/>
      </w:pPr>
      <w:r>
        <w:rPr>
          <w:b/>
        </w:rPr>
        <w:t>4.1.2.</w:t>
      </w:r>
      <w:r>
        <w:t xml:space="preserve"> Lei Orgânica do Município de Piracicaba;</w:t>
      </w:r>
    </w:p>
    <w:p w14:paraId="56839FC8" w14:textId="77777777" w:rsidR="00DA5DF2" w:rsidRDefault="00DA5DF2" w:rsidP="00DA5DF2">
      <w:pPr>
        <w:keepLines/>
        <w:ind w:firstLine="851"/>
        <w:jc w:val="both"/>
      </w:pPr>
      <w:r>
        <w:rPr>
          <w:b/>
        </w:rPr>
        <w:t>4.1.3.</w:t>
      </w:r>
      <w:r>
        <w:t xml:space="preserve"> Lei Federal nº 14.133, de 01/04/2021;</w:t>
      </w:r>
    </w:p>
    <w:p w14:paraId="1295A550" w14:textId="77777777" w:rsidR="00DA5DF2" w:rsidRDefault="00DA5DF2" w:rsidP="00DA5DF2">
      <w:pPr>
        <w:keepLines/>
        <w:ind w:firstLine="851"/>
        <w:jc w:val="both"/>
      </w:pPr>
      <w:r>
        <w:rPr>
          <w:b/>
        </w:rPr>
        <w:t>4.1.4.</w:t>
      </w:r>
      <w:r>
        <w:t xml:space="preserve"> Decreto Municipal nº 17.640, de 30/10/2018;</w:t>
      </w:r>
    </w:p>
    <w:p w14:paraId="11F39687" w14:textId="77777777" w:rsidR="00DA5DF2" w:rsidRDefault="00DA5DF2" w:rsidP="00DA5DF2">
      <w:pPr>
        <w:keepLines/>
        <w:ind w:firstLine="851"/>
        <w:jc w:val="both"/>
      </w:pPr>
      <w:r>
        <w:rPr>
          <w:b/>
        </w:rPr>
        <w:t>4.1.5.</w:t>
      </w:r>
      <w:r>
        <w:t xml:space="preserve"> Demais disposições legais aplicáveis, inclusive subsidiariamente, os princípios gerais de Direito.</w:t>
      </w:r>
    </w:p>
    <w:p w14:paraId="48E26FD1" w14:textId="77777777" w:rsidR="00DA5DF2" w:rsidRDefault="00DA5DF2" w:rsidP="00DA5DF2">
      <w:pPr>
        <w:keepLines/>
        <w:ind w:firstLine="851"/>
        <w:jc w:val="both"/>
      </w:pPr>
    </w:p>
    <w:tbl>
      <w:tblPr>
        <w:tblW w:w="5000" w:type="pct"/>
        <w:tblInd w:w="-113" w:type="dxa"/>
        <w:tblLayout w:type="fixed"/>
        <w:tblLook w:val="04A0" w:firstRow="1" w:lastRow="0" w:firstColumn="1" w:lastColumn="0" w:noHBand="0" w:noVBand="1"/>
      </w:tblPr>
      <w:tblGrid>
        <w:gridCol w:w="10138"/>
      </w:tblGrid>
      <w:tr w:rsidR="00DA5DF2" w14:paraId="3E0F257D" w14:textId="77777777" w:rsidTr="00DA5DF2">
        <w:tc>
          <w:tcPr>
            <w:tcW w:w="9070" w:type="dxa"/>
            <w:tcBorders>
              <w:top w:val="single" w:sz="4" w:space="0" w:color="000000"/>
              <w:left w:val="single" w:sz="4" w:space="0" w:color="000000"/>
              <w:bottom w:val="single" w:sz="4" w:space="0" w:color="000000"/>
              <w:right w:val="single" w:sz="4" w:space="0" w:color="000000"/>
            </w:tcBorders>
            <w:hideMark/>
          </w:tcPr>
          <w:p w14:paraId="31E8764D" w14:textId="77777777" w:rsidR="00DA5DF2" w:rsidRDefault="00DA5DF2">
            <w:pPr>
              <w:ind w:firstLine="851"/>
              <w:jc w:val="both"/>
              <w:rPr>
                <w:b/>
                <w:sz w:val="24"/>
                <w:szCs w:val="24"/>
              </w:rPr>
            </w:pPr>
            <w:r>
              <w:rPr>
                <w:b/>
              </w:rPr>
              <w:t>CLÁUSULA 5ª - DO PREÇO</w:t>
            </w:r>
          </w:p>
        </w:tc>
      </w:tr>
    </w:tbl>
    <w:p w14:paraId="661E0B1E" w14:textId="77777777" w:rsidR="00DA5DF2" w:rsidRDefault="00DA5DF2" w:rsidP="00DA5DF2">
      <w:pPr>
        <w:ind w:firstLine="851"/>
        <w:jc w:val="both"/>
      </w:pPr>
    </w:p>
    <w:p w14:paraId="299D6E84" w14:textId="77777777" w:rsidR="00DA5DF2" w:rsidRDefault="00DA5DF2" w:rsidP="00DA5DF2">
      <w:pPr>
        <w:ind w:firstLine="851"/>
        <w:jc w:val="both"/>
      </w:pPr>
      <w:r>
        <w:rPr>
          <w:b/>
        </w:rPr>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17A59805" w14:textId="77777777" w:rsidR="00DA5DF2" w:rsidRDefault="00DA5DF2" w:rsidP="00DA5DF2">
      <w:pPr>
        <w:ind w:firstLine="851"/>
        <w:jc w:val="both"/>
        <w:rPr>
          <w:b/>
        </w:rPr>
      </w:pPr>
    </w:p>
    <w:p w14:paraId="46C5B808" w14:textId="77777777" w:rsidR="00DA5DF2" w:rsidRDefault="00DA5DF2" w:rsidP="00DA5DF2">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2A31D7EF" w14:textId="77777777" w:rsidR="00DA5DF2" w:rsidRDefault="00DA5DF2" w:rsidP="00DA5DF2">
      <w:pPr>
        <w:ind w:firstLine="851"/>
        <w:jc w:val="both"/>
        <w:rPr>
          <w:b/>
        </w:rPr>
      </w:pPr>
    </w:p>
    <w:tbl>
      <w:tblPr>
        <w:tblW w:w="5000" w:type="pct"/>
        <w:tblInd w:w="-113" w:type="dxa"/>
        <w:tblLayout w:type="fixed"/>
        <w:tblLook w:val="04A0" w:firstRow="1" w:lastRow="0" w:firstColumn="1" w:lastColumn="0" w:noHBand="0" w:noVBand="1"/>
      </w:tblPr>
      <w:tblGrid>
        <w:gridCol w:w="10138"/>
      </w:tblGrid>
      <w:tr w:rsidR="00DA5DF2" w14:paraId="095A6E8A" w14:textId="77777777" w:rsidTr="00DA5DF2">
        <w:tc>
          <w:tcPr>
            <w:tcW w:w="9070" w:type="dxa"/>
            <w:tcBorders>
              <w:top w:val="single" w:sz="4" w:space="0" w:color="000000"/>
              <w:left w:val="single" w:sz="4" w:space="0" w:color="000000"/>
              <w:bottom w:val="single" w:sz="4" w:space="0" w:color="000000"/>
              <w:right w:val="single" w:sz="4" w:space="0" w:color="000000"/>
            </w:tcBorders>
            <w:hideMark/>
          </w:tcPr>
          <w:p w14:paraId="5535BB2C" w14:textId="77777777" w:rsidR="00DA5DF2" w:rsidRDefault="00DA5DF2">
            <w:pPr>
              <w:ind w:firstLine="851"/>
              <w:jc w:val="both"/>
              <w:rPr>
                <w:b/>
                <w:sz w:val="24"/>
                <w:szCs w:val="24"/>
              </w:rPr>
            </w:pPr>
            <w:r>
              <w:rPr>
                <w:b/>
              </w:rPr>
              <w:t>CLÁUSULA 6ª - DOS PAGAMENTOS</w:t>
            </w:r>
          </w:p>
        </w:tc>
      </w:tr>
    </w:tbl>
    <w:p w14:paraId="6D4F58A8" w14:textId="77777777" w:rsidR="00DA5DF2" w:rsidRDefault="00DA5DF2" w:rsidP="00DA5DF2">
      <w:pPr>
        <w:ind w:firstLine="851"/>
        <w:jc w:val="both"/>
      </w:pPr>
    </w:p>
    <w:p w14:paraId="18090B89" w14:textId="77777777" w:rsidR="00DA5DF2" w:rsidRDefault="00DA5DF2" w:rsidP="00DA5DF2">
      <w:pPr>
        <w:ind w:firstLine="850"/>
        <w:jc w:val="both"/>
      </w:pPr>
      <w:r>
        <w:rPr>
          <w:b/>
        </w:rPr>
        <w:t xml:space="preserve">6.1.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2E0C4CD4" w14:textId="77777777" w:rsidR="00DA5DF2" w:rsidRDefault="00DA5DF2" w:rsidP="00DA5DF2">
      <w:pPr>
        <w:ind w:firstLine="850"/>
        <w:jc w:val="both"/>
        <w:rPr>
          <w:b/>
        </w:rPr>
      </w:pPr>
    </w:p>
    <w:p w14:paraId="28EC347D" w14:textId="77777777" w:rsidR="00DA5DF2" w:rsidRDefault="00DA5DF2" w:rsidP="00DA5DF2">
      <w:pPr>
        <w:ind w:firstLine="850"/>
        <w:jc w:val="both"/>
      </w:pPr>
      <w:r>
        <w:rPr>
          <w:b/>
        </w:rPr>
        <w:t xml:space="preserve">6.2. </w:t>
      </w:r>
      <w:r>
        <w:t xml:space="preserve">Os pagamentos serão efetuados mediante a apresentação da nota fiscal, acompanhada do atestado de recebimento emitido pela </w:t>
      </w:r>
      <w:r>
        <w:rPr>
          <w:shd w:val="clear" w:color="auto" w:fill="FFFFFF"/>
        </w:rPr>
        <w:t>Secretaria Municipal de Turismo</w:t>
      </w:r>
      <w:r>
        <w:rPr>
          <w:color w:val="000000"/>
          <w:shd w:val="clear" w:color="auto" w:fill="FFFFFF"/>
        </w:rPr>
        <w:t>,</w:t>
      </w:r>
      <w:r>
        <w:t xml:space="preserve"> no prazo estipulado pela </w:t>
      </w:r>
      <w:r>
        <w:rPr>
          <w:b/>
        </w:rPr>
        <w:t>CONTRATADA</w:t>
      </w:r>
      <w:r>
        <w:t xml:space="preserve">, contado da data de emissão da nota fiscal e depositados no banco e conta corrente indicados pela </w:t>
      </w:r>
      <w:r>
        <w:rPr>
          <w:b/>
        </w:rPr>
        <w:t>CONTRATADA</w:t>
      </w:r>
      <w:r>
        <w:t xml:space="preserve">. </w:t>
      </w:r>
    </w:p>
    <w:p w14:paraId="08A6603A" w14:textId="77777777" w:rsidR="00DA5DF2" w:rsidRDefault="00DA5DF2" w:rsidP="00DA5DF2">
      <w:pPr>
        <w:ind w:firstLine="850"/>
        <w:jc w:val="both"/>
      </w:pPr>
    </w:p>
    <w:p w14:paraId="71C6491D" w14:textId="77777777" w:rsidR="00DA5DF2" w:rsidRDefault="00DA5DF2" w:rsidP="00DA5DF2">
      <w:pPr>
        <w:ind w:firstLine="850"/>
        <w:jc w:val="both"/>
      </w:pPr>
      <w:r>
        <w:rPr>
          <w:b/>
        </w:rPr>
        <w:t>6.2.1.</w:t>
      </w:r>
      <w: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EEFD8A4" w14:textId="77777777" w:rsidR="00DA5DF2" w:rsidRDefault="00DA5DF2" w:rsidP="00DA5DF2">
      <w:pPr>
        <w:ind w:firstLine="850"/>
        <w:jc w:val="both"/>
      </w:pPr>
    </w:p>
    <w:p w14:paraId="3256F634" w14:textId="77777777" w:rsidR="00DA5DF2" w:rsidRDefault="00DA5DF2" w:rsidP="00DA5DF2">
      <w:pPr>
        <w:ind w:firstLine="850"/>
        <w:jc w:val="both"/>
        <w:rPr>
          <w:b/>
        </w:rPr>
      </w:pPr>
      <w:r>
        <w:t xml:space="preserve">E-mail para emissão da NF-e: </w:t>
      </w:r>
      <w:hyperlink r:id="rId24" w:history="1">
        <w:r>
          <w:rPr>
            <w:rStyle w:val="LinkdaInternet"/>
          </w:rPr>
          <w:t>notafiscal@piracicaba.sp.gov.br</w:t>
        </w:r>
      </w:hyperlink>
    </w:p>
    <w:p w14:paraId="4D2FEE93" w14:textId="77777777" w:rsidR="00DA5DF2" w:rsidRDefault="00DA5DF2" w:rsidP="00DA5DF2">
      <w:pPr>
        <w:jc w:val="both"/>
        <w:rPr>
          <w:b/>
        </w:rPr>
      </w:pPr>
    </w:p>
    <w:p w14:paraId="42E05465" w14:textId="77777777" w:rsidR="00DA5DF2" w:rsidRDefault="00DA5DF2" w:rsidP="00DA5DF2">
      <w:pPr>
        <w:ind w:firstLine="850"/>
        <w:jc w:val="both"/>
      </w:pPr>
      <w:r>
        <w:rPr>
          <w:b/>
        </w:rPr>
        <w:t xml:space="preserve">6.3. </w:t>
      </w:r>
      <w:r>
        <w:t xml:space="preserve">Com a nota fiscal a </w:t>
      </w:r>
      <w:r>
        <w:rPr>
          <w:b/>
        </w:rPr>
        <w:t>CONTRATADA</w:t>
      </w:r>
      <w:r>
        <w:t xml:space="preserve"> deverá apresentar, ainda:</w:t>
      </w:r>
    </w:p>
    <w:p w14:paraId="33127C1C" w14:textId="77777777" w:rsidR="00DA5DF2" w:rsidRDefault="00DA5DF2" w:rsidP="00DA5DF2">
      <w:pPr>
        <w:ind w:firstLine="850"/>
        <w:jc w:val="both"/>
      </w:pPr>
    </w:p>
    <w:p w14:paraId="67301AB5" w14:textId="77777777" w:rsidR="00DA5DF2" w:rsidRDefault="00DA5DF2" w:rsidP="00DA5DF2">
      <w:pPr>
        <w:ind w:firstLine="850"/>
        <w:jc w:val="both"/>
      </w:pPr>
      <w:r>
        <w:rPr>
          <w:b/>
        </w:rPr>
        <w:t xml:space="preserve">6.3.1. </w:t>
      </w:r>
      <w:r>
        <w:t>Certidão de Regularidade perante a Fazenda Federal (INSS), com validade em vigor;</w:t>
      </w:r>
    </w:p>
    <w:p w14:paraId="3B7D781B" w14:textId="77777777" w:rsidR="00DA5DF2" w:rsidRDefault="00DA5DF2" w:rsidP="00DA5DF2">
      <w:pPr>
        <w:ind w:firstLine="850"/>
        <w:jc w:val="both"/>
      </w:pPr>
    </w:p>
    <w:p w14:paraId="5775824B" w14:textId="77777777" w:rsidR="00DA5DF2" w:rsidRDefault="00DA5DF2" w:rsidP="00DA5DF2">
      <w:pPr>
        <w:ind w:firstLine="850"/>
        <w:jc w:val="both"/>
      </w:pPr>
      <w:r>
        <w:rPr>
          <w:b/>
        </w:rPr>
        <w:t xml:space="preserve">6.3.2. </w:t>
      </w:r>
      <w:r>
        <w:t>Certidão de regularidade do FGTS fornecido pela Caixa Econômica Federal, com validade em vigor;</w:t>
      </w:r>
      <w:r>
        <w:rPr>
          <w:b/>
        </w:rPr>
        <w:t xml:space="preserve"> </w:t>
      </w:r>
    </w:p>
    <w:p w14:paraId="521452F5" w14:textId="77777777" w:rsidR="00DA5DF2" w:rsidRDefault="00DA5DF2" w:rsidP="00DA5DF2">
      <w:pPr>
        <w:ind w:firstLine="850"/>
        <w:jc w:val="both"/>
        <w:rPr>
          <w:b/>
        </w:rPr>
      </w:pPr>
    </w:p>
    <w:p w14:paraId="70BF676E" w14:textId="77777777" w:rsidR="00DA5DF2" w:rsidRDefault="00DA5DF2" w:rsidP="00DA5DF2">
      <w:pPr>
        <w:keepLines/>
        <w:ind w:firstLine="850"/>
        <w:jc w:val="both"/>
      </w:pPr>
      <w:r>
        <w:rPr>
          <w:b/>
        </w:rPr>
        <w:t>6.3.3.</w:t>
      </w:r>
      <w:r>
        <w:t xml:space="preserve"> Certidão de Regularidade perante a </w:t>
      </w:r>
      <w:r>
        <w:rPr>
          <w:shd w:val="clear" w:color="auto" w:fill="FFFFFF"/>
        </w:rPr>
        <w:t>Fazenda Estadual</w:t>
      </w:r>
      <w:r>
        <w:t>, com validade em vigor, e;</w:t>
      </w:r>
    </w:p>
    <w:p w14:paraId="79EFCC69" w14:textId="77777777" w:rsidR="00DA5DF2" w:rsidRDefault="00DA5DF2" w:rsidP="00DA5DF2">
      <w:pPr>
        <w:keepLines/>
        <w:ind w:firstLine="850"/>
        <w:jc w:val="both"/>
      </w:pPr>
    </w:p>
    <w:p w14:paraId="7F81D63F" w14:textId="77777777" w:rsidR="00DA5DF2" w:rsidRDefault="00DA5DF2" w:rsidP="00DA5DF2">
      <w:pPr>
        <w:keepLines/>
        <w:ind w:firstLine="850"/>
        <w:jc w:val="both"/>
      </w:pPr>
      <w:r>
        <w:rPr>
          <w:b/>
        </w:rPr>
        <w:t>6.3.4.</w:t>
      </w:r>
      <w:r>
        <w:t xml:space="preserve"> Certidão Negativa de Débitos Trabalhistas (CNDT).</w:t>
      </w:r>
    </w:p>
    <w:p w14:paraId="330523B3" w14:textId="77777777" w:rsidR="00DA5DF2" w:rsidRDefault="00DA5DF2" w:rsidP="00DA5DF2">
      <w:pPr>
        <w:jc w:val="both"/>
        <w:rPr>
          <w:b/>
        </w:rPr>
      </w:pPr>
    </w:p>
    <w:p w14:paraId="67376AC2" w14:textId="77777777" w:rsidR="00DA5DF2" w:rsidRDefault="00DA5DF2" w:rsidP="00DA5DF2">
      <w:pPr>
        <w:ind w:firstLine="850"/>
        <w:jc w:val="both"/>
      </w:pPr>
      <w:r>
        <w:rPr>
          <w:b/>
        </w:rPr>
        <w:t xml:space="preserve">6.4. </w:t>
      </w:r>
      <w:r>
        <w:t>Caso o dia do pagamento coincida aos sábados, domingos, feriados ou pontos facultativos, o mesmo será efetuado no primeiro dia útil subsequente, sem qualquer incidência de correção monetária.</w:t>
      </w:r>
    </w:p>
    <w:p w14:paraId="5407816C" w14:textId="77777777" w:rsidR="00DA5DF2" w:rsidRDefault="00DA5DF2" w:rsidP="00DA5DF2">
      <w:pPr>
        <w:ind w:firstLine="850"/>
        <w:jc w:val="both"/>
      </w:pPr>
    </w:p>
    <w:p w14:paraId="3EFCEA1F" w14:textId="77777777" w:rsidR="00DA5DF2" w:rsidRDefault="00DA5DF2" w:rsidP="00DA5DF2">
      <w:pPr>
        <w:ind w:firstLine="851"/>
        <w:jc w:val="both"/>
      </w:pPr>
      <w:r>
        <w:rPr>
          <w:b/>
        </w:rPr>
        <w:t>6.5.</w:t>
      </w:r>
      <w:r>
        <w:t xml:space="preserve"> Caso a </w:t>
      </w:r>
      <w:r>
        <w:rPr>
          <w:b/>
        </w:rPr>
        <w:t>CONTRATANTE</w:t>
      </w:r>
      <w:r>
        <w:t>, eventualmente, atrase os pagamentos, estes deverão ser corrigidos com base no INPC/IBGE, conforme legislação pertinente.</w:t>
      </w:r>
    </w:p>
    <w:p w14:paraId="07AE7198" w14:textId="77777777" w:rsidR="00DA5DF2" w:rsidRDefault="00DA5DF2" w:rsidP="00DA5DF2">
      <w:pPr>
        <w:ind w:firstLine="851"/>
        <w:jc w:val="both"/>
      </w:pPr>
    </w:p>
    <w:tbl>
      <w:tblPr>
        <w:tblW w:w="5000" w:type="pct"/>
        <w:tblInd w:w="-113" w:type="dxa"/>
        <w:tblLayout w:type="fixed"/>
        <w:tblLook w:val="04A0" w:firstRow="1" w:lastRow="0" w:firstColumn="1" w:lastColumn="0" w:noHBand="0" w:noVBand="1"/>
      </w:tblPr>
      <w:tblGrid>
        <w:gridCol w:w="10138"/>
      </w:tblGrid>
      <w:tr w:rsidR="00DA5DF2" w14:paraId="5C9E7CEB" w14:textId="77777777" w:rsidTr="00DA5DF2">
        <w:tc>
          <w:tcPr>
            <w:tcW w:w="9070" w:type="dxa"/>
            <w:tcBorders>
              <w:top w:val="single" w:sz="4" w:space="0" w:color="000000"/>
              <w:left w:val="single" w:sz="4" w:space="0" w:color="000000"/>
              <w:bottom w:val="single" w:sz="4" w:space="0" w:color="000000"/>
              <w:right w:val="single" w:sz="4" w:space="0" w:color="000000"/>
            </w:tcBorders>
            <w:hideMark/>
          </w:tcPr>
          <w:p w14:paraId="4A488EE3" w14:textId="77777777" w:rsidR="00DA5DF2" w:rsidRDefault="00DA5DF2">
            <w:pPr>
              <w:ind w:firstLine="851"/>
              <w:jc w:val="both"/>
              <w:rPr>
                <w:b/>
                <w:sz w:val="24"/>
                <w:szCs w:val="24"/>
              </w:rPr>
            </w:pPr>
            <w:r>
              <w:rPr>
                <w:b/>
              </w:rPr>
              <w:t>CLÁUSULA 7ª - DA FISCALIZAÇÃO</w:t>
            </w:r>
          </w:p>
        </w:tc>
      </w:tr>
    </w:tbl>
    <w:p w14:paraId="472B3723" w14:textId="77777777" w:rsidR="00DA5DF2" w:rsidRDefault="00DA5DF2" w:rsidP="00DA5DF2">
      <w:pPr>
        <w:ind w:firstLine="851"/>
        <w:jc w:val="both"/>
        <w:rPr>
          <w:b/>
        </w:rPr>
      </w:pPr>
    </w:p>
    <w:p w14:paraId="5FEF058A" w14:textId="77777777" w:rsidR="00DA5DF2" w:rsidRDefault="00DA5DF2" w:rsidP="00DA5DF2">
      <w:pPr>
        <w:ind w:firstLine="851"/>
        <w:jc w:val="both"/>
      </w:pPr>
      <w:r>
        <w:rPr>
          <w:b/>
        </w:rPr>
        <w:t>7.1.</w:t>
      </w:r>
      <w:r>
        <w:t xml:space="preserve"> A Secretaria Municipal de Turismo é o órgão credenciado pela </w:t>
      </w:r>
      <w:r>
        <w:rPr>
          <w:b/>
        </w:rPr>
        <w:t>CONTRATANTE</w:t>
      </w:r>
      <w:r>
        <w:t xml:space="preserve"> para vistoriar a execução do presente contrato e prestar toda a assistência e orientações que se fizerem necessárias, indicando os servidores Sr.(a) .............. e Sr.(a) .............., respectivamente, como gestor(a) e fiscal do presente instrumento.</w:t>
      </w:r>
    </w:p>
    <w:p w14:paraId="6FB47870" w14:textId="77777777" w:rsidR="00DA5DF2" w:rsidRDefault="00DA5DF2" w:rsidP="00DA5DF2">
      <w:pPr>
        <w:ind w:firstLine="851"/>
        <w:jc w:val="both"/>
        <w:rPr>
          <w:b/>
        </w:rPr>
      </w:pPr>
    </w:p>
    <w:tbl>
      <w:tblPr>
        <w:tblW w:w="5000" w:type="pct"/>
        <w:tblInd w:w="-113" w:type="dxa"/>
        <w:tblLayout w:type="fixed"/>
        <w:tblLook w:val="04A0" w:firstRow="1" w:lastRow="0" w:firstColumn="1" w:lastColumn="0" w:noHBand="0" w:noVBand="1"/>
      </w:tblPr>
      <w:tblGrid>
        <w:gridCol w:w="10138"/>
      </w:tblGrid>
      <w:tr w:rsidR="00DA5DF2" w14:paraId="5A6AF79B" w14:textId="77777777" w:rsidTr="00DA5DF2">
        <w:tc>
          <w:tcPr>
            <w:tcW w:w="9070" w:type="dxa"/>
            <w:tcBorders>
              <w:top w:val="single" w:sz="4" w:space="0" w:color="000000"/>
              <w:left w:val="single" w:sz="4" w:space="0" w:color="000000"/>
              <w:bottom w:val="single" w:sz="4" w:space="0" w:color="000000"/>
              <w:right w:val="single" w:sz="4" w:space="0" w:color="000000"/>
            </w:tcBorders>
            <w:hideMark/>
          </w:tcPr>
          <w:p w14:paraId="797D63CF" w14:textId="77777777" w:rsidR="00DA5DF2" w:rsidRDefault="00DA5DF2">
            <w:pPr>
              <w:ind w:firstLine="851"/>
              <w:jc w:val="both"/>
              <w:rPr>
                <w:b/>
                <w:sz w:val="24"/>
                <w:szCs w:val="24"/>
              </w:rPr>
            </w:pPr>
            <w:r>
              <w:rPr>
                <w:b/>
              </w:rPr>
              <w:t>CLÁUSULA 8ª - DO PRAZO DE VIGÊNCIA</w:t>
            </w:r>
          </w:p>
        </w:tc>
      </w:tr>
    </w:tbl>
    <w:p w14:paraId="54A9D571" w14:textId="77777777" w:rsidR="00DA5DF2" w:rsidRDefault="00DA5DF2" w:rsidP="00DA5DF2">
      <w:pPr>
        <w:ind w:firstLine="851"/>
        <w:jc w:val="both"/>
        <w:rPr>
          <w:b/>
        </w:rPr>
      </w:pPr>
    </w:p>
    <w:p w14:paraId="126E2B9E" w14:textId="77777777" w:rsidR="00DA5DF2" w:rsidRDefault="00DA5DF2" w:rsidP="00DA5DF2">
      <w:pPr>
        <w:ind w:firstLine="851"/>
        <w:jc w:val="both"/>
      </w:pPr>
      <w:r>
        <w:rPr>
          <w:b/>
        </w:rPr>
        <w:t>8.1.</w:t>
      </w:r>
      <w:r>
        <w:t xml:space="preserve"> O presente contrato terá vigência até o recebimento definitivo deste objeto, a contar da data da Ordem de Fornecimento.</w:t>
      </w:r>
    </w:p>
    <w:p w14:paraId="278BFE87" w14:textId="77777777" w:rsidR="00DA5DF2" w:rsidRDefault="00DA5DF2" w:rsidP="00DA5DF2">
      <w:pPr>
        <w:ind w:firstLine="851"/>
        <w:jc w:val="both"/>
      </w:pPr>
    </w:p>
    <w:tbl>
      <w:tblPr>
        <w:tblW w:w="5000" w:type="pct"/>
        <w:tblInd w:w="-113" w:type="dxa"/>
        <w:tblLayout w:type="fixed"/>
        <w:tblLook w:val="04A0" w:firstRow="1" w:lastRow="0" w:firstColumn="1" w:lastColumn="0" w:noHBand="0" w:noVBand="1"/>
      </w:tblPr>
      <w:tblGrid>
        <w:gridCol w:w="10138"/>
      </w:tblGrid>
      <w:tr w:rsidR="00DA5DF2" w14:paraId="45D561B8" w14:textId="77777777" w:rsidTr="00DA5DF2">
        <w:tc>
          <w:tcPr>
            <w:tcW w:w="9070" w:type="dxa"/>
            <w:tcBorders>
              <w:top w:val="single" w:sz="4" w:space="0" w:color="000000"/>
              <w:left w:val="single" w:sz="4" w:space="0" w:color="000000"/>
              <w:bottom w:val="single" w:sz="4" w:space="0" w:color="000000"/>
              <w:right w:val="single" w:sz="4" w:space="0" w:color="000000"/>
            </w:tcBorders>
            <w:hideMark/>
          </w:tcPr>
          <w:p w14:paraId="40B04860" w14:textId="77777777" w:rsidR="00DA5DF2" w:rsidRDefault="00DA5DF2">
            <w:pPr>
              <w:ind w:firstLine="851"/>
              <w:jc w:val="both"/>
              <w:rPr>
                <w:b/>
                <w:sz w:val="24"/>
                <w:szCs w:val="24"/>
              </w:rPr>
            </w:pPr>
            <w:r>
              <w:rPr>
                <w:b/>
              </w:rPr>
              <w:t>CLÁUSULA 9ª - DA EXTINÇÃO DO CONTRATO</w:t>
            </w:r>
          </w:p>
        </w:tc>
      </w:tr>
    </w:tbl>
    <w:p w14:paraId="26129754" w14:textId="77777777" w:rsidR="00DA5DF2" w:rsidRDefault="00DA5DF2" w:rsidP="00DA5DF2">
      <w:pPr>
        <w:ind w:firstLine="851"/>
        <w:jc w:val="both"/>
        <w:rPr>
          <w:b/>
        </w:rPr>
      </w:pPr>
    </w:p>
    <w:p w14:paraId="32442FEF" w14:textId="77777777" w:rsidR="00DA5DF2" w:rsidRDefault="00DA5DF2" w:rsidP="00DA5DF2">
      <w:pPr>
        <w:ind w:firstLine="851"/>
        <w:jc w:val="both"/>
      </w:pPr>
      <w:r>
        <w:rPr>
          <w:b/>
        </w:rPr>
        <w:t>9.1.</w:t>
      </w:r>
      <w:r>
        <w:t xml:space="preserve"> Independentemente de interpelação judicial, o contrato será extinto nas hipóteses previstas no art. 137 da Lei Federal nº 14.133/21 e suas alterações.</w:t>
      </w:r>
    </w:p>
    <w:p w14:paraId="7CEFA30F" w14:textId="77777777" w:rsidR="00DA5DF2" w:rsidRDefault="00DA5DF2" w:rsidP="00DA5DF2">
      <w:pPr>
        <w:ind w:firstLine="851"/>
        <w:jc w:val="both"/>
      </w:pPr>
    </w:p>
    <w:tbl>
      <w:tblPr>
        <w:tblW w:w="5000" w:type="pct"/>
        <w:tblInd w:w="-113" w:type="dxa"/>
        <w:tblLayout w:type="fixed"/>
        <w:tblLook w:val="04A0" w:firstRow="1" w:lastRow="0" w:firstColumn="1" w:lastColumn="0" w:noHBand="0" w:noVBand="1"/>
      </w:tblPr>
      <w:tblGrid>
        <w:gridCol w:w="10138"/>
      </w:tblGrid>
      <w:tr w:rsidR="00DA5DF2" w14:paraId="5548223D" w14:textId="77777777" w:rsidTr="00DA5DF2">
        <w:tc>
          <w:tcPr>
            <w:tcW w:w="9070" w:type="dxa"/>
            <w:tcBorders>
              <w:top w:val="single" w:sz="4" w:space="0" w:color="000000"/>
              <w:left w:val="single" w:sz="4" w:space="0" w:color="000000"/>
              <w:bottom w:val="single" w:sz="4" w:space="0" w:color="000000"/>
              <w:right w:val="single" w:sz="4" w:space="0" w:color="000000"/>
            </w:tcBorders>
            <w:hideMark/>
          </w:tcPr>
          <w:p w14:paraId="104F8258" w14:textId="77777777" w:rsidR="00DA5DF2" w:rsidRDefault="00DA5DF2">
            <w:pPr>
              <w:ind w:firstLine="851"/>
              <w:jc w:val="both"/>
              <w:rPr>
                <w:b/>
                <w:sz w:val="24"/>
                <w:szCs w:val="24"/>
              </w:rPr>
            </w:pPr>
            <w:r>
              <w:rPr>
                <w:b/>
              </w:rPr>
              <w:t>CLÁUSULA 10. - DO RECEBIMENTO</w:t>
            </w:r>
          </w:p>
        </w:tc>
      </w:tr>
    </w:tbl>
    <w:p w14:paraId="4B5667CF" w14:textId="77777777" w:rsidR="00DA5DF2" w:rsidRDefault="00DA5DF2" w:rsidP="00DA5DF2">
      <w:pPr>
        <w:ind w:firstLine="851"/>
        <w:jc w:val="both"/>
        <w:rPr>
          <w:b/>
        </w:rPr>
      </w:pPr>
    </w:p>
    <w:p w14:paraId="4CD94E62" w14:textId="77777777" w:rsidR="00DA5DF2" w:rsidRDefault="00DA5DF2" w:rsidP="00DA5DF2">
      <w:pPr>
        <w:ind w:firstLine="851"/>
        <w:jc w:val="both"/>
      </w:pPr>
      <w:r>
        <w:rPr>
          <w:b/>
        </w:rPr>
        <w:lastRenderedPageBreak/>
        <w:t>10.1.</w:t>
      </w:r>
      <w:r>
        <w:t xml:space="preserve"> O objeto deste contrato será recebido por servidor a ser designado para o ato do recebimento, da seguinte forma:</w:t>
      </w:r>
    </w:p>
    <w:p w14:paraId="47A0EBCE" w14:textId="77777777" w:rsidR="00DA5DF2" w:rsidRDefault="00DA5DF2" w:rsidP="00DA5DF2">
      <w:pPr>
        <w:ind w:firstLine="851"/>
        <w:jc w:val="both"/>
        <w:rPr>
          <w:b/>
        </w:rPr>
      </w:pPr>
    </w:p>
    <w:p w14:paraId="03830E63" w14:textId="77777777" w:rsidR="00DA5DF2" w:rsidRDefault="00DA5DF2" w:rsidP="00DA5DF2">
      <w:pPr>
        <w:ind w:firstLine="851"/>
        <w:jc w:val="both"/>
      </w:pPr>
      <w:r>
        <w:rPr>
          <w:b/>
        </w:rPr>
        <w:t xml:space="preserve">10.1.1. </w:t>
      </w:r>
      <w:r>
        <w:t>Provisoriamente, para efeito de posterior verificação da conformidade do objeto com as especificações, no prazo de até 03 (três) dias, a contar da entrega;</w:t>
      </w:r>
    </w:p>
    <w:p w14:paraId="55CBA98E" w14:textId="77777777" w:rsidR="00DA5DF2" w:rsidRDefault="00DA5DF2" w:rsidP="00DA5DF2">
      <w:pPr>
        <w:ind w:firstLine="851"/>
        <w:jc w:val="both"/>
      </w:pPr>
    </w:p>
    <w:p w14:paraId="01349245" w14:textId="77777777" w:rsidR="00DA5DF2" w:rsidRDefault="00DA5DF2" w:rsidP="00DA5DF2">
      <w:pPr>
        <w:ind w:firstLine="851"/>
        <w:jc w:val="both"/>
      </w:pPr>
      <w:r>
        <w:rPr>
          <w:b/>
        </w:rPr>
        <w:t xml:space="preserve">10.1.2. </w:t>
      </w:r>
      <w:r>
        <w:t>Definitivamente, após a verificação da qualidade do objeto e consequente aceitação, no prazo de até 30 (trinta) dias, a contar do recebimento provisório.</w:t>
      </w:r>
    </w:p>
    <w:p w14:paraId="58DC00D6" w14:textId="77777777" w:rsidR="00DA5DF2" w:rsidRDefault="00DA5DF2" w:rsidP="00DA5DF2">
      <w:pPr>
        <w:ind w:firstLine="851"/>
        <w:jc w:val="both"/>
        <w:rPr>
          <w:b/>
        </w:rPr>
      </w:pPr>
    </w:p>
    <w:p w14:paraId="0B18EC2F" w14:textId="77777777" w:rsidR="00DA5DF2" w:rsidRDefault="00DA5DF2" w:rsidP="00DA5DF2">
      <w:pPr>
        <w:ind w:firstLine="851"/>
        <w:jc w:val="both"/>
      </w:pPr>
      <w:r>
        <w:rPr>
          <w:b/>
        </w:rPr>
        <w:t xml:space="preserve">10.2. </w:t>
      </w:r>
      <w:r>
        <w:t>O recebimento de que trata este item far-se-á mediante recibo.</w:t>
      </w:r>
    </w:p>
    <w:p w14:paraId="56298F3B" w14:textId="77777777" w:rsidR="00DA5DF2" w:rsidRDefault="00DA5DF2" w:rsidP="00DA5DF2">
      <w:pPr>
        <w:ind w:firstLine="851"/>
        <w:jc w:val="both"/>
        <w:rPr>
          <w:b/>
        </w:rPr>
      </w:pPr>
    </w:p>
    <w:p w14:paraId="1368A134" w14:textId="77777777" w:rsidR="00DA5DF2" w:rsidRDefault="00DA5DF2" w:rsidP="00DA5DF2">
      <w:pPr>
        <w:ind w:firstLine="851"/>
        <w:jc w:val="both"/>
      </w:pPr>
      <w:r>
        <w:rPr>
          <w:b/>
        </w:rPr>
        <w:t>10.3.</w:t>
      </w:r>
      <w:r>
        <w:t xml:space="preserve"> Fica facultada à </w:t>
      </w:r>
      <w:r>
        <w:rPr>
          <w:b/>
        </w:rPr>
        <w:t xml:space="preserve">CONTRATADA </w:t>
      </w:r>
      <w:r>
        <w:t xml:space="preserve">a indicação de um representante para, conjuntamente, com o da </w:t>
      </w:r>
      <w:r>
        <w:rPr>
          <w:b/>
        </w:rPr>
        <w:t>CONTRATANTE</w:t>
      </w:r>
      <w:r>
        <w:t>, proceder ao recebimento do objeto do presente contrato.</w:t>
      </w:r>
    </w:p>
    <w:p w14:paraId="2FFD0868" w14:textId="77777777" w:rsidR="00DA5DF2" w:rsidRDefault="00DA5DF2" w:rsidP="00DA5DF2">
      <w:pPr>
        <w:jc w:val="both"/>
      </w:pPr>
    </w:p>
    <w:tbl>
      <w:tblPr>
        <w:tblW w:w="5000" w:type="pct"/>
        <w:tblInd w:w="-113" w:type="dxa"/>
        <w:tblLayout w:type="fixed"/>
        <w:tblLook w:val="04A0" w:firstRow="1" w:lastRow="0" w:firstColumn="1" w:lastColumn="0" w:noHBand="0" w:noVBand="1"/>
      </w:tblPr>
      <w:tblGrid>
        <w:gridCol w:w="10138"/>
      </w:tblGrid>
      <w:tr w:rsidR="00DA5DF2" w14:paraId="1E0848A8" w14:textId="77777777" w:rsidTr="00DA5DF2">
        <w:tc>
          <w:tcPr>
            <w:tcW w:w="9070" w:type="dxa"/>
            <w:tcBorders>
              <w:top w:val="single" w:sz="4" w:space="0" w:color="000000"/>
              <w:left w:val="single" w:sz="4" w:space="0" w:color="000000"/>
              <w:bottom w:val="single" w:sz="4" w:space="0" w:color="000000"/>
              <w:right w:val="single" w:sz="4" w:space="0" w:color="000000"/>
            </w:tcBorders>
            <w:hideMark/>
          </w:tcPr>
          <w:p w14:paraId="19384052" w14:textId="77777777" w:rsidR="00DA5DF2" w:rsidRDefault="00DA5DF2">
            <w:pPr>
              <w:keepLines/>
              <w:ind w:firstLine="851"/>
              <w:jc w:val="both"/>
              <w:rPr>
                <w:b/>
                <w:sz w:val="24"/>
                <w:szCs w:val="24"/>
              </w:rPr>
            </w:pPr>
            <w:r>
              <w:rPr>
                <w:b/>
              </w:rPr>
              <w:t>CLÁUSULA 11. - DAS SANÇÕES ADMINISTRATIVAS</w:t>
            </w:r>
          </w:p>
        </w:tc>
      </w:tr>
    </w:tbl>
    <w:p w14:paraId="3ED817B8" w14:textId="77777777" w:rsidR="00DA5DF2" w:rsidRDefault="00DA5DF2" w:rsidP="00DA5DF2">
      <w:pPr>
        <w:ind w:firstLine="851"/>
        <w:jc w:val="both"/>
        <w:rPr>
          <w:b/>
        </w:rPr>
      </w:pPr>
    </w:p>
    <w:p w14:paraId="0312BAA6" w14:textId="77777777" w:rsidR="00DA5DF2" w:rsidRDefault="00DA5DF2" w:rsidP="00DA5DF2">
      <w:pPr>
        <w:ind w:firstLine="851"/>
        <w:jc w:val="both"/>
      </w:pPr>
      <w:r>
        <w:rPr>
          <w:b/>
        </w:rPr>
        <w:t>11.1.</w:t>
      </w:r>
      <w:r>
        <w:t xml:space="preserve"> Comete infração administrativa, nos termos da lei, o licitante que, com dolo ou culpa: </w:t>
      </w:r>
    </w:p>
    <w:p w14:paraId="008F2CC1" w14:textId="77777777" w:rsidR="00DA5DF2" w:rsidRDefault="00DA5DF2" w:rsidP="00DA5DF2">
      <w:pPr>
        <w:ind w:firstLine="851"/>
        <w:jc w:val="both"/>
        <w:rPr>
          <w:b/>
        </w:rPr>
      </w:pPr>
    </w:p>
    <w:p w14:paraId="0FB48F4E" w14:textId="77777777" w:rsidR="00DA5DF2" w:rsidRDefault="00DA5DF2" w:rsidP="00DA5DF2">
      <w:pPr>
        <w:ind w:firstLine="851"/>
        <w:jc w:val="both"/>
      </w:pPr>
      <w:r>
        <w:rPr>
          <w:b/>
        </w:rPr>
        <w:t>11.1.1.</w:t>
      </w:r>
      <w:r>
        <w:t xml:space="preserve"> Deixar de entregar a documentação exigida para o certame ou não entregar qualquer documento que tenha sido solicitado pelo/a pregoeiro/a durante o certame; </w:t>
      </w:r>
    </w:p>
    <w:p w14:paraId="1CEA6DBD" w14:textId="77777777" w:rsidR="00DA5DF2" w:rsidRDefault="00DA5DF2" w:rsidP="00DA5DF2">
      <w:pPr>
        <w:ind w:firstLine="851"/>
        <w:jc w:val="both"/>
      </w:pPr>
    </w:p>
    <w:p w14:paraId="68809A2B" w14:textId="77777777" w:rsidR="00DA5DF2" w:rsidRDefault="00DA5DF2" w:rsidP="00DA5DF2">
      <w:pPr>
        <w:ind w:firstLine="851"/>
        <w:jc w:val="both"/>
      </w:pPr>
      <w:r>
        <w:rPr>
          <w:b/>
        </w:rPr>
        <w:t>11.1.2.</w:t>
      </w:r>
      <w:r>
        <w:t xml:space="preserve"> Salvo em decorrência de fato superveniente devidamente justificado, não mantiver a proposta em especial quando: </w:t>
      </w:r>
    </w:p>
    <w:p w14:paraId="28A763FA" w14:textId="77777777" w:rsidR="00DA5DF2" w:rsidRDefault="00DA5DF2" w:rsidP="00DA5DF2">
      <w:pPr>
        <w:ind w:firstLine="851"/>
        <w:jc w:val="both"/>
      </w:pPr>
    </w:p>
    <w:p w14:paraId="38B32711" w14:textId="77777777" w:rsidR="00DA5DF2" w:rsidRDefault="00DA5DF2" w:rsidP="00DA5DF2">
      <w:pPr>
        <w:ind w:firstLine="851"/>
        <w:jc w:val="both"/>
      </w:pPr>
      <w:r>
        <w:rPr>
          <w:b/>
        </w:rPr>
        <w:t>11.1.2.1.</w:t>
      </w:r>
      <w:r>
        <w:t xml:space="preserve"> Não enviar a proposta adequada ao último lance ofertado ou após a negociação; </w:t>
      </w:r>
    </w:p>
    <w:p w14:paraId="4BEE8853" w14:textId="77777777" w:rsidR="00DA5DF2" w:rsidRDefault="00DA5DF2" w:rsidP="00DA5DF2">
      <w:pPr>
        <w:ind w:firstLine="851"/>
        <w:jc w:val="both"/>
      </w:pPr>
    </w:p>
    <w:p w14:paraId="18F0A721" w14:textId="77777777" w:rsidR="00DA5DF2" w:rsidRDefault="00DA5DF2" w:rsidP="00DA5DF2">
      <w:pPr>
        <w:ind w:firstLine="851"/>
        <w:jc w:val="both"/>
      </w:pPr>
      <w:r>
        <w:rPr>
          <w:b/>
        </w:rPr>
        <w:t>11.1.2.2.</w:t>
      </w:r>
      <w:r>
        <w:t xml:space="preserve"> Recusar-se a enviar o detalhamento da proposta quando exigível; </w:t>
      </w:r>
    </w:p>
    <w:p w14:paraId="634861B2" w14:textId="77777777" w:rsidR="00DA5DF2" w:rsidRDefault="00DA5DF2" w:rsidP="00DA5DF2">
      <w:pPr>
        <w:ind w:firstLine="851"/>
        <w:jc w:val="both"/>
      </w:pPr>
    </w:p>
    <w:p w14:paraId="6AD8D928" w14:textId="77777777" w:rsidR="00DA5DF2" w:rsidRDefault="00DA5DF2" w:rsidP="00DA5DF2">
      <w:pPr>
        <w:ind w:firstLine="851"/>
        <w:jc w:val="both"/>
      </w:pPr>
      <w:r>
        <w:rPr>
          <w:b/>
        </w:rPr>
        <w:t>11.1.2.3.</w:t>
      </w:r>
      <w:r>
        <w:t xml:space="preserve"> Pedir para ser desclassificado quando encerrada a etapa competitiva; </w:t>
      </w:r>
    </w:p>
    <w:p w14:paraId="1C0FB82A" w14:textId="77777777" w:rsidR="00DA5DF2" w:rsidRDefault="00DA5DF2" w:rsidP="00DA5DF2">
      <w:pPr>
        <w:jc w:val="both"/>
      </w:pPr>
    </w:p>
    <w:p w14:paraId="2218D4A3" w14:textId="77777777" w:rsidR="00DA5DF2" w:rsidRDefault="00DA5DF2" w:rsidP="00DA5DF2">
      <w:pPr>
        <w:ind w:firstLine="851"/>
        <w:jc w:val="both"/>
      </w:pPr>
      <w:r>
        <w:rPr>
          <w:b/>
        </w:rPr>
        <w:t>11.1.2.4.</w:t>
      </w:r>
      <w:r>
        <w:t xml:space="preserve"> Deixar de apresentar amostra; </w:t>
      </w:r>
    </w:p>
    <w:p w14:paraId="2DA23F97" w14:textId="77777777" w:rsidR="00DA5DF2" w:rsidRDefault="00DA5DF2" w:rsidP="00DA5DF2">
      <w:pPr>
        <w:ind w:firstLine="851"/>
        <w:jc w:val="both"/>
      </w:pPr>
    </w:p>
    <w:p w14:paraId="446E5D8B" w14:textId="77777777" w:rsidR="00DA5DF2" w:rsidRDefault="00DA5DF2" w:rsidP="00DA5DF2">
      <w:pPr>
        <w:ind w:firstLine="851"/>
        <w:jc w:val="both"/>
      </w:pPr>
      <w:r>
        <w:rPr>
          <w:b/>
        </w:rPr>
        <w:t>11.1.2.5</w:t>
      </w:r>
      <w:r>
        <w:t xml:space="preserve">. Apresentar proposta ou amostra em desacordo com as especificações do edital; </w:t>
      </w:r>
    </w:p>
    <w:p w14:paraId="59078798" w14:textId="77777777" w:rsidR="00DA5DF2" w:rsidRDefault="00DA5DF2" w:rsidP="00DA5DF2">
      <w:pPr>
        <w:ind w:firstLine="851"/>
        <w:jc w:val="both"/>
      </w:pPr>
    </w:p>
    <w:p w14:paraId="10E9B3DA" w14:textId="77777777" w:rsidR="00DA5DF2" w:rsidRDefault="00DA5DF2" w:rsidP="00DA5DF2">
      <w:pPr>
        <w:ind w:firstLine="851"/>
        <w:jc w:val="both"/>
      </w:pPr>
      <w:r>
        <w:rPr>
          <w:b/>
        </w:rPr>
        <w:t>11.1.3.</w:t>
      </w:r>
      <w:r>
        <w:t xml:space="preserve"> Não celebrar o contrato ou não entregar a documentação exigida para a contratação, quando convocado dentro do prazo de validade de sua proposta; </w:t>
      </w:r>
    </w:p>
    <w:p w14:paraId="70A57FAB" w14:textId="77777777" w:rsidR="00DA5DF2" w:rsidRDefault="00DA5DF2" w:rsidP="00DA5DF2">
      <w:pPr>
        <w:ind w:firstLine="851"/>
        <w:jc w:val="both"/>
      </w:pPr>
    </w:p>
    <w:p w14:paraId="181FBC48" w14:textId="77777777" w:rsidR="00DA5DF2" w:rsidRDefault="00DA5DF2" w:rsidP="00DA5DF2">
      <w:pPr>
        <w:ind w:firstLine="851"/>
        <w:jc w:val="both"/>
      </w:pPr>
      <w:r>
        <w:rPr>
          <w:b/>
        </w:rPr>
        <w:t>11.1.3.1.</w:t>
      </w:r>
      <w:r>
        <w:t xml:space="preserve"> Recusar-se, sem justificativa, a assinar o contrato ou a ata de registro de preço, ou a aceitar ou retirar o instrumento equivalente no prazo estabelecido pela Administração; </w:t>
      </w:r>
    </w:p>
    <w:p w14:paraId="1486E50F" w14:textId="77777777" w:rsidR="00DA5DF2" w:rsidRDefault="00DA5DF2" w:rsidP="00DA5DF2">
      <w:pPr>
        <w:ind w:firstLine="851"/>
        <w:jc w:val="both"/>
      </w:pPr>
    </w:p>
    <w:p w14:paraId="160E2E31" w14:textId="77777777" w:rsidR="00DA5DF2" w:rsidRDefault="00DA5DF2" w:rsidP="00DA5DF2">
      <w:pPr>
        <w:ind w:firstLine="851"/>
        <w:jc w:val="both"/>
      </w:pPr>
      <w:r>
        <w:rPr>
          <w:b/>
        </w:rPr>
        <w:t>11.1.4.</w:t>
      </w:r>
      <w:r>
        <w:t xml:space="preserve"> Apresentar declaração ou documentação falsa exigida para o certame ou prestar declaração falsa durante a licitação;</w:t>
      </w:r>
    </w:p>
    <w:p w14:paraId="390EDB0D" w14:textId="77777777" w:rsidR="00DA5DF2" w:rsidRDefault="00DA5DF2" w:rsidP="00DA5DF2">
      <w:pPr>
        <w:ind w:firstLine="851"/>
        <w:jc w:val="both"/>
      </w:pPr>
    </w:p>
    <w:p w14:paraId="09F665FB" w14:textId="77777777" w:rsidR="00DA5DF2" w:rsidRDefault="00DA5DF2" w:rsidP="00DA5DF2">
      <w:pPr>
        <w:ind w:firstLine="851"/>
        <w:jc w:val="both"/>
      </w:pPr>
      <w:r>
        <w:rPr>
          <w:b/>
        </w:rPr>
        <w:t>11.1.5.</w:t>
      </w:r>
      <w:r>
        <w:t xml:space="preserve"> Fraudar a licitação </w:t>
      </w:r>
    </w:p>
    <w:p w14:paraId="4CB30302" w14:textId="77777777" w:rsidR="00DA5DF2" w:rsidRDefault="00DA5DF2" w:rsidP="00DA5DF2">
      <w:pPr>
        <w:ind w:firstLine="851"/>
        <w:jc w:val="both"/>
        <w:rPr>
          <w:b/>
        </w:rPr>
      </w:pPr>
    </w:p>
    <w:p w14:paraId="0A873FBE" w14:textId="77777777" w:rsidR="00DA5DF2" w:rsidRDefault="00DA5DF2" w:rsidP="00DA5DF2">
      <w:pPr>
        <w:ind w:firstLine="851"/>
        <w:jc w:val="both"/>
      </w:pPr>
      <w:r>
        <w:rPr>
          <w:b/>
        </w:rPr>
        <w:t>11.1.6.</w:t>
      </w:r>
      <w:r>
        <w:t xml:space="preserve"> Comportar-se de modo inidôneo ou cometer fraude de qualquer natureza, em especial quando: </w:t>
      </w:r>
    </w:p>
    <w:p w14:paraId="01A5119A" w14:textId="77777777" w:rsidR="00DA5DF2" w:rsidRDefault="00DA5DF2" w:rsidP="00DA5DF2">
      <w:pPr>
        <w:ind w:firstLine="851"/>
        <w:jc w:val="both"/>
        <w:rPr>
          <w:sz w:val="22"/>
        </w:rPr>
      </w:pPr>
    </w:p>
    <w:p w14:paraId="34A0EF8D" w14:textId="77777777" w:rsidR="00DA5DF2" w:rsidRDefault="00DA5DF2" w:rsidP="00DA5DF2">
      <w:pPr>
        <w:ind w:firstLine="851"/>
        <w:jc w:val="both"/>
        <w:rPr>
          <w:sz w:val="24"/>
        </w:rPr>
      </w:pPr>
      <w:r>
        <w:rPr>
          <w:b/>
        </w:rPr>
        <w:t>11.1.6.1.</w:t>
      </w:r>
      <w:r>
        <w:t xml:space="preserve"> Agir em conluio ou em desconformidade com a lei; </w:t>
      </w:r>
    </w:p>
    <w:p w14:paraId="1D12CD51" w14:textId="77777777" w:rsidR="00DA5DF2" w:rsidRDefault="00DA5DF2" w:rsidP="00DA5DF2">
      <w:pPr>
        <w:ind w:firstLine="851"/>
        <w:jc w:val="both"/>
      </w:pPr>
    </w:p>
    <w:p w14:paraId="755B5A47" w14:textId="77777777" w:rsidR="00DA5DF2" w:rsidRDefault="00DA5DF2" w:rsidP="00DA5DF2">
      <w:pPr>
        <w:ind w:firstLine="851"/>
        <w:jc w:val="both"/>
        <w:rPr>
          <w:sz w:val="24"/>
        </w:rPr>
      </w:pPr>
      <w:r>
        <w:rPr>
          <w:b/>
        </w:rPr>
        <w:t>11.1.6.2.</w:t>
      </w:r>
      <w:r>
        <w:t xml:space="preserve"> Induzir deliberadamente a erro no julgamento;</w:t>
      </w:r>
    </w:p>
    <w:p w14:paraId="4CA340AE" w14:textId="77777777" w:rsidR="00DA5DF2" w:rsidRDefault="00DA5DF2" w:rsidP="00DA5DF2">
      <w:pPr>
        <w:ind w:firstLine="851"/>
        <w:jc w:val="both"/>
        <w:rPr>
          <w:sz w:val="22"/>
        </w:rPr>
      </w:pPr>
    </w:p>
    <w:p w14:paraId="2DF51E37" w14:textId="77777777" w:rsidR="00DA5DF2" w:rsidRDefault="00DA5DF2" w:rsidP="00DA5DF2">
      <w:pPr>
        <w:ind w:firstLine="851"/>
        <w:jc w:val="both"/>
        <w:rPr>
          <w:sz w:val="24"/>
        </w:rPr>
      </w:pPr>
      <w:r>
        <w:rPr>
          <w:b/>
        </w:rPr>
        <w:t>11.1.6.3.</w:t>
      </w:r>
      <w:r>
        <w:t xml:space="preserve"> Apresentar amostra falsificada ou deteriorada;</w:t>
      </w:r>
    </w:p>
    <w:p w14:paraId="2F94F701" w14:textId="77777777" w:rsidR="00DA5DF2" w:rsidRDefault="00DA5DF2" w:rsidP="00DA5DF2">
      <w:pPr>
        <w:ind w:firstLine="851"/>
        <w:jc w:val="both"/>
      </w:pPr>
    </w:p>
    <w:p w14:paraId="00D49EBC" w14:textId="77777777" w:rsidR="00DA5DF2" w:rsidRDefault="00DA5DF2" w:rsidP="00DA5DF2">
      <w:pPr>
        <w:ind w:firstLine="851"/>
        <w:jc w:val="both"/>
      </w:pPr>
      <w:r>
        <w:rPr>
          <w:b/>
        </w:rPr>
        <w:t>11.1.7.</w:t>
      </w:r>
      <w:r>
        <w:t xml:space="preserve"> Praticar atos ilícitos com vistas a frustrar os objetivos da licitação </w:t>
      </w:r>
    </w:p>
    <w:p w14:paraId="77DA3CB4" w14:textId="77777777" w:rsidR="00DA5DF2" w:rsidRDefault="00DA5DF2" w:rsidP="00DA5DF2">
      <w:pPr>
        <w:ind w:firstLine="851"/>
        <w:jc w:val="both"/>
      </w:pPr>
    </w:p>
    <w:p w14:paraId="0A57BE41" w14:textId="77777777" w:rsidR="00DA5DF2" w:rsidRDefault="00DA5DF2" w:rsidP="00DA5DF2">
      <w:pPr>
        <w:ind w:firstLine="851"/>
        <w:jc w:val="both"/>
      </w:pPr>
      <w:r>
        <w:rPr>
          <w:b/>
        </w:rPr>
        <w:t>11.1.8.</w:t>
      </w:r>
      <w:r>
        <w:t xml:space="preserve"> Praticar ato lesivo previsto no art. 5º da Lei n.º 12.846, de 2013. </w:t>
      </w:r>
    </w:p>
    <w:p w14:paraId="632A822D" w14:textId="77777777" w:rsidR="00DA5DF2" w:rsidRDefault="00DA5DF2" w:rsidP="00DA5DF2">
      <w:pPr>
        <w:ind w:firstLine="851"/>
        <w:jc w:val="both"/>
        <w:rPr>
          <w:szCs w:val="16"/>
        </w:rPr>
      </w:pPr>
    </w:p>
    <w:p w14:paraId="70D0EBE2" w14:textId="77777777" w:rsidR="00DA5DF2" w:rsidRDefault="00DA5DF2" w:rsidP="00DA5DF2">
      <w:pPr>
        <w:ind w:firstLine="851"/>
        <w:jc w:val="both"/>
        <w:rPr>
          <w:szCs w:val="24"/>
        </w:rPr>
      </w:pPr>
      <w:r>
        <w:rPr>
          <w:b/>
        </w:rPr>
        <w:t>11.2.</w:t>
      </w:r>
      <w:r>
        <w:t xml:space="preserve"> A sanção de que trata o subitem poderá ser aplicada juntamente com as multas previstas, garantindo o exercício de prévia e ampla defesa.</w:t>
      </w:r>
    </w:p>
    <w:p w14:paraId="19F640C1" w14:textId="77777777" w:rsidR="00DA5DF2" w:rsidRDefault="00DA5DF2" w:rsidP="00DA5DF2">
      <w:pPr>
        <w:ind w:firstLine="851"/>
        <w:jc w:val="both"/>
      </w:pPr>
    </w:p>
    <w:p w14:paraId="171EE523" w14:textId="77777777" w:rsidR="00DA5DF2" w:rsidRDefault="00DA5DF2" w:rsidP="00DA5DF2">
      <w:pPr>
        <w:ind w:firstLine="851"/>
        <w:jc w:val="both"/>
      </w:pPr>
      <w:r>
        <w:rPr>
          <w:b/>
        </w:rPr>
        <w:t>11.2.1.</w:t>
      </w:r>
      <w: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7492BF6" w14:textId="77777777" w:rsidR="00DA5DF2" w:rsidRDefault="00DA5DF2" w:rsidP="00DA5DF2">
      <w:pPr>
        <w:ind w:firstLine="851"/>
        <w:jc w:val="both"/>
        <w:rPr>
          <w:b/>
        </w:rPr>
      </w:pPr>
    </w:p>
    <w:p w14:paraId="6D283157" w14:textId="77777777" w:rsidR="00DA5DF2" w:rsidRDefault="00DA5DF2" w:rsidP="00DA5DF2">
      <w:pPr>
        <w:ind w:firstLine="851"/>
        <w:jc w:val="both"/>
      </w:pPr>
      <w:r>
        <w:rPr>
          <w:b/>
        </w:rPr>
        <w:t>11.3.</w:t>
      </w:r>
      <w:r>
        <w:t xml:space="preserve"> Com fulcro na Lei nº 14.133, de 2021, a Administração poderá, garantida a prévia defesa, aplicar ao licitante e/ou adjudicatários as seguintes sanções, sem prejuízo das responsabilidades civil e criminal: </w:t>
      </w:r>
    </w:p>
    <w:p w14:paraId="39F9C08E" w14:textId="77777777" w:rsidR="00DA5DF2" w:rsidRDefault="00DA5DF2" w:rsidP="00DA5DF2">
      <w:pPr>
        <w:ind w:firstLine="851"/>
        <w:jc w:val="both"/>
        <w:rPr>
          <w:b/>
          <w:szCs w:val="16"/>
        </w:rPr>
      </w:pPr>
    </w:p>
    <w:p w14:paraId="3D5CDB6E" w14:textId="77777777" w:rsidR="00DA5DF2" w:rsidRDefault="00DA5DF2" w:rsidP="00DA5DF2">
      <w:pPr>
        <w:ind w:firstLine="851"/>
        <w:jc w:val="both"/>
        <w:rPr>
          <w:szCs w:val="24"/>
        </w:rPr>
      </w:pPr>
      <w:r>
        <w:rPr>
          <w:b/>
        </w:rPr>
        <w:t>11.3.1.</w:t>
      </w:r>
      <w:r>
        <w:t xml:space="preserve"> Advertência; </w:t>
      </w:r>
    </w:p>
    <w:p w14:paraId="2E5AEE9E" w14:textId="77777777" w:rsidR="00DA5DF2" w:rsidRDefault="00DA5DF2" w:rsidP="00DA5DF2">
      <w:pPr>
        <w:ind w:firstLine="851"/>
        <w:jc w:val="both"/>
        <w:rPr>
          <w:szCs w:val="16"/>
        </w:rPr>
      </w:pPr>
    </w:p>
    <w:p w14:paraId="7180ED33" w14:textId="77777777" w:rsidR="00DA5DF2" w:rsidRDefault="00DA5DF2" w:rsidP="00DA5DF2">
      <w:pPr>
        <w:ind w:firstLine="851"/>
        <w:jc w:val="both"/>
        <w:rPr>
          <w:szCs w:val="24"/>
        </w:rPr>
      </w:pPr>
      <w:r>
        <w:rPr>
          <w:b/>
        </w:rPr>
        <w:t>11.3.2.</w:t>
      </w:r>
      <w:r>
        <w:t xml:space="preserve"> Multa de mora;</w:t>
      </w:r>
    </w:p>
    <w:p w14:paraId="7A18BA81" w14:textId="77777777" w:rsidR="00DA5DF2" w:rsidRDefault="00DA5DF2" w:rsidP="00DA5DF2">
      <w:pPr>
        <w:ind w:firstLine="851"/>
        <w:jc w:val="both"/>
        <w:rPr>
          <w:szCs w:val="16"/>
        </w:rPr>
      </w:pPr>
    </w:p>
    <w:p w14:paraId="21B7E62B" w14:textId="77777777" w:rsidR="00DA5DF2" w:rsidRDefault="00DA5DF2" w:rsidP="00DA5DF2">
      <w:pPr>
        <w:ind w:firstLine="851"/>
        <w:jc w:val="both"/>
        <w:rPr>
          <w:szCs w:val="24"/>
        </w:rPr>
      </w:pPr>
      <w:r>
        <w:rPr>
          <w:b/>
        </w:rPr>
        <w:t>11.3.2.1.</w:t>
      </w:r>
      <w:r>
        <w:t xml:space="preserve"> Multa de 10% (dez por cento) sobre a parcela remanescente, no caso de inexecução parcial de contrato; </w:t>
      </w:r>
    </w:p>
    <w:p w14:paraId="2705CA7A" w14:textId="77777777" w:rsidR="00DA5DF2" w:rsidRDefault="00DA5DF2" w:rsidP="00DA5DF2">
      <w:pPr>
        <w:ind w:firstLine="851"/>
        <w:jc w:val="both"/>
      </w:pPr>
    </w:p>
    <w:p w14:paraId="24356F68" w14:textId="77777777" w:rsidR="00DA5DF2" w:rsidRDefault="00DA5DF2" w:rsidP="00DA5DF2">
      <w:pPr>
        <w:ind w:firstLine="851"/>
        <w:jc w:val="both"/>
      </w:pPr>
      <w:r>
        <w:rPr>
          <w:b/>
        </w:rPr>
        <w:t>11.3.2.2.</w:t>
      </w:r>
      <w:r>
        <w:t xml:space="preserve"> Multa de 1% (um por cento), por dia de atraso, sobre o valor correspondente à entrega que estiver em desacordo com os prazos estipulados, até o limite de 10 (dez) dias; </w:t>
      </w:r>
    </w:p>
    <w:p w14:paraId="30FFAE64" w14:textId="77777777" w:rsidR="00DA5DF2" w:rsidRDefault="00DA5DF2" w:rsidP="00DA5DF2">
      <w:pPr>
        <w:ind w:firstLine="851"/>
        <w:jc w:val="both"/>
        <w:rPr>
          <w:szCs w:val="16"/>
        </w:rPr>
      </w:pPr>
    </w:p>
    <w:p w14:paraId="5BD2025A" w14:textId="77777777" w:rsidR="00DA5DF2" w:rsidRDefault="00DA5DF2" w:rsidP="00DA5DF2">
      <w:pPr>
        <w:ind w:firstLine="851"/>
        <w:jc w:val="both"/>
        <w:rPr>
          <w:szCs w:val="24"/>
        </w:rPr>
      </w:pPr>
      <w:r>
        <w:rPr>
          <w:b/>
        </w:rPr>
        <w:t>11.3.2.3.</w:t>
      </w:r>
      <w:r>
        <w:t xml:space="preserve"> Multa de 20% (vinte por cento) sobre o valor total do contrato, no caso de sua inexecução total; </w:t>
      </w:r>
    </w:p>
    <w:p w14:paraId="22B1103D" w14:textId="77777777" w:rsidR="00DA5DF2" w:rsidRDefault="00DA5DF2" w:rsidP="00DA5DF2">
      <w:pPr>
        <w:ind w:firstLine="851"/>
        <w:jc w:val="both"/>
      </w:pPr>
    </w:p>
    <w:p w14:paraId="7DC8A9F5" w14:textId="77777777" w:rsidR="00DA5DF2" w:rsidRDefault="00DA5DF2" w:rsidP="00DA5DF2">
      <w:pPr>
        <w:ind w:firstLine="851"/>
        <w:jc w:val="both"/>
      </w:pPr>
      <w:r>
        <w:rPr>
          <w:b/>
        </w:rPr>
        <w:t>11.3.2.4.</w:t>
      </w:r>
      <w:r>
        <w:t xml:space="preserve"> Multa de 10% (dez por cento) sobre o valor do contrato ou do item correspondente, no caso de constatação, pelo Município, de que o material fornecido é diverso das especificações e/ou má qualidade e;</w:t>
      </w:r>
    </w:p>
    <w:p w14:paraId="162D05E1" w14:textId="77777777" w:rsidR="00DA5DF2" w:rsidRDefault="00DA5DF2" w:rsidP="00DA5DF2">
      <w:pPr>
        <w:ind w:firstLine="851"/>
        <w:jc w:val="both"/>
      </w:pPr>
    </w:p>
    <w:p w14:paraId="5847558A" w14:textId="77777777" w:rsidR="00DA5DF2" w:rsidRDefault="00DA5DF2" w:rsidP="00DA5DF2">
      <w:pPr>
        <w:ind w:firstLine="851"/>
        <w:jc w:val="both"/>
      </w:pPr>
      <w:r>
        <w:rPr>
          <w:b/>
        </w:rPr>
        <w:t>11.3.2.5.</w:t>
      </w:r>
      <w:r>
        <w:t xml:space="preserve"> Multa de 20% (vinte por cento) sobre o valor total do contrato, no caso recusa injustificada de assinar/receber o contrato. </w:t>
      </w:r>
    </w:p>
    <w:p w14:paraId="43A96FF1" w14:textId="77777777" w:rsidR="00DA5DF2" w:rsidRDefault="00DA5DF2" w:rsidP="00DA5DF2">
      <w:pPr>
        <w:ind w:firstLine="851"/>
        <w:jc w:val="both"/>
        <w:rPr>
          <w:b/>
        </w:rPr>
      </w:pPr>
    </w:p>
    <w:p w14:paraId="56383E1A" w14:textId="77777777" w:rsidR="00DA5DF2" w:rsidRDefault="00DA5DF2" w:rsidP="00DA5DF2">
      <w:pPr>
        <w:ind w:firstLine="851"/>
        <w:jc w:val="both"/>
      </w:pPr>
      <w:r>
        <w:rPr>
          <w:b/>
        </w:rPr>
        <w:t>11.4.</w:t>
      </w:r>
      <w:r>
        <w:t xml:space="preserve"> As multas são independentes entre si; a aplicação de uma, não exclui a aplicação de outras, bem como das demais penalidades previstas em lei. </w:t>
      </w:r>
    </w:p>
    <w:p w14:paraId="46B34536" w14:textId="77777777" w:rsidR="00DA5DF2" w:rsidRDefault="00DA5DF2" w:rsidP="00DA5DF2">
      <w:pPr>
        <w:ind w:firstLine="851"/>
        <w:jc w:val="both"/>
        <w:rPr>
          <w:b/>
        </w:rPr>
      </w:pPr>
    </w:p>
    <w:p w14:paraId="6672F352" w14:textId="77777777" w:rsidR="00DA5DF2" w:rsidRDefault="00DA5DF2" w:rsidP="00DA5DF2">
      <w:pPr>
        <w:ind w:firstLine="851"/>
        <w:jc w:val="both"/>
      </w:pPr>
      <w:r>
        <w:rPr>
          <w:b/>
        </w:rPr>
        <w:t>11.5.</w:t>
      </w:r>
      <w:r>
        <w:t xml:space="preserve"> Os prazos para defesa prévia serão de 15 (quinze) dias úteis. </w:t>
      </w:r>
    </w:p>
    <w:p w14:paraId="62ED6E4C" w14:textId="77777777" w:rsidR="00DA5DF2" w:rsidRDefault="00DA5DF2" w:rsidP="00DA5DF2">
      <w:pPr>
        <w:ind w:firstLine="851"/>
        <w:jc w:val="both"/>
        <w:rPr>
          <w:b/>
          <w:sz w:val="16"/>
          <w:szCs w:val="16"/>
        </w:rPr>
      </w:pPr>
    </w:p>
    <w:p w14:paraId="49AD4DD3" w14:textId="77777777" w:rsidR="00DA5DF2" w:rsidRDefault="00DA5DF2" w:rsidP="00DA5DF2">
      <w:pPr>
        <w:ind w:firstLine="851"/>
        <w:jc w:val="both"/>
        <w:rPr>
          <w:sz w:val="24"/>
          <w:szCs w:val="24"/>
        </w:rPr>
      </w:pPr>
      <w:r>
        <w:rPr>
          <w:b/>
        </w:rPr>
        <w:t>11.6.</w:t>
      </w:r>
      <w: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88F66EE" w14:textId="77777777" w:rsidR="00DA5DF2" w:rsidRDefault="00DA5DF2" w:rsidP="00DA5DF2">
      <w:pPr>
        <w:ind w:firstLine="851"/>
        <w:jc w:val="both"/>
      </w:pPr>
    </w:p>
    <w:p w14:paraId="506C72AE" w14:textId="77777777" w:rsidR="00DA5DF2" w:rsidRDefault="00DA5DF2" w:rsidP="00DA5DF2">
      <w:pPr>
        <w:ind w:firstLine="851"/>
        <w:jc w:val="both"/>
      </w:pPr>
      <w:r>
        <w:rPr>
          <w:b/>
        </w:rPr>
        <w:t>11.7.</w:t>
      </w:r>
      <w:r>
        <w:t xml:space="preserve"> Nenhuma sanção será aplicada sem o devido processo administrativo, que prevê defesa prévia do interessado e recurso nos prazos definidos em lei, sendo-lhe facultado vista ao processo. </w:t>
      </w:r>
    </w:p>
    <w:p w14:paraId="6B785C38" w14:textId="77777777" w:rsidR="00DA5DF2" w:rsidRDefault="00DA5DF2" w:rsidP="00DA5DF2">
      <w:pPr>
        <w:ind w:firstLine="851"/>
        <w:jc w:val="both"/>
      </w:pPr>
    </w:p>
    <w:p w14:paraId="0376B67A" w14:textId="77777777" w:rsidR="00DA5DF2" w:rsidRDefault="00DA5DF2" w:rsidP="00DA5DF2">
      <w:pPr>
        <w:ind w:firstLine="851"/>
        <w:jc w:val="both"/>
      </w:pPr>
      <w:r>
        <w:rPr>
          <w:b/>
        </w:rPr>
        <w:t>11.8.</w:t>
      </w:r>
      <w:r>
        <w:t xml:space="preserve"> Pelo descumprimento de quaisquer cláusulas ou condições do contrato, as multas e penalidade serão elevadas em dobro, em caso de reincidência. </w:t>
      </w:r>
    </w:p>
    <w:p w14:paraId="7C43099C" w14:textId="77777777" w:rsidR="00DA5DF2" w:rsidRDefault="00DA5DF2" w:rsidP="00DA5DF2">
      <w:pPr>
        <w:ind w:firstLine="851"/>
        <w:jc w:val="both"/>
      </w:pPr>
    </w:p>
    <w:p w14:paraId="32D494B7" w14:textId="77777777" w:rsidR="00DA5DF2" w:rsidRDefault="00DA5DF2" w:rsidP="00DA5DF2">
      <w:pPr>
        <w:ind w:firstLine="851"/>
        <w:jc w:val="both"/>
      </w:pPr>
      <w:r>
        <w:rPr>
          <w:b/>
        </w:rPr>
        <w:t>11.9.</w:t>
      </w:r>
      <w:r>
        <w:t xml:space="preserve"> A aplicação das sanções previstas neste edital não exclui, em hipótese alguma, a obrigação de reparação integral dos danos causados.</w:t>
      </w:r>
    </w:p>
    <w:p w14:paraId="205A11D1" w14:textId="77777777" w:rsidR="00DA5DF2" w:rsidRDefault="00DA5DF2" w:rsidP="00DA5DF2">
      <w:pPr>
        <w:ind w:firstLine="851"/>
        <w:jc w:val="both"/>
      </w:pPr>
    </w:p>
    <w:tbl>
      <w:tblPr>
        <w:tblW w:w="5000" w:type="pct"/>
        <w:tblInd w:w="-113" w:type="dxa"/>
        <w:tblLayout w:type="fixed"/>
        <w:tblLook w:val="04A0" w:firstRow="1" w:lastRow="0" w:firstColumn="1" w:lastColumn="0" w:noHBand="0" w:noVBand="1"/>
      </w:tblPr>
      <w:tblGrid>
        <w:gridCol w:w="10138"/>
      </w:tblGrid>
      <w:tr w:rsidR="00DA5DF2" w14:paraId="16D48E53" w14:textId="77777777" w:rsidTr="00DA5DF2">
        <w:tc>
          <w:tcPr>
            <w:tcW w:w="9070" w:type="dxa"/>
            <w:tcBorders>
              <w:top w:val="single" w:sz="4" w:space="0" w:color="000000"/>
              <w:left w:val="single" w:sz="4" w:space="0" w:color="000000"/>
              <w:bottom w:val="single" w:sz="4" w:space="0" w:color="000000"/>
              <w:right w:val="single" w:sz="4" w:space="0" w:color="000000"/>
            </w:tcBorders>
            <w:hideMark/>
          </w:tcPr>
          <w:p w14:paraId="3A6A3087" w14:textId="77777777" w:rsidR="00DA5DF2" w:rsidRDefault="00DA5DF2">
            <w:pPr>
              <w:ind w:firstLine="851"/>
              <w:jc w:val="both"/>
              <w:rPr>
                <w:b/>
                <w:sz w:val="24"/>
                <w:szCs w:val="24"/>
              </w:rPr>
            </w:pPr>
            <w:r>
              <w:rPr>
                <w:b/>
              </w:rPr>
              <w:t>CLÁUSULA 12. - DAS MEDIDAS ANTICORRUPÇÃO</w:t>
            </w:r>
          </w:p>
        </w:tc>
      </w:tr>
    </w:tbl>
    <w:p w14:paraId="7364D37A" w14:textId="77777777" w:rsidR="00DA5DF2" w:rsidRDefault="00DA5DF2" w:rsidP="00DA5DF2">
      <w:pPr>
        <w:rPr>
          <w:b/>
        </w:rPr>
      </w:pPr>
    </w:p>
    <w:p w14:paraId="7E11DA8A" w14:textId="77777777" w:rsidR="00DA5DF2" w:rsidRDefault="00DA5DF2" w:rsidP="00DA5DF2">
      <w:pPr>
        <w:ind w:firstLine="850"/>
        <w:jc w:val="both"/>
      </w:pPr>
      <w:r>
        <w:rPr>
          <w:b/>
          <w:shd w:val="clear" w:color="auto" w:fill="FFFFFF"/>
        </w:rPr>
        <w:t>12.1.</w:t>
      </w:r>
      <w:r>
        <w:rPr>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DF9DDA4" w14:textId="77777777" w:rsidR="00DA5DF2" w:rsidRDefault="00DA5DF2" w:rsidP="00DA5DF2">
      <w:pPr>
        <w:jc w:val="both"/>
      </w:pPr>
    </w:p>
    <w:tbl>
      <w:tblPr>
        <w:tblW w:w="5000" w:type="pct"/>
        <w:tblInd w:w="-113" w:type="dxa"/>
        <w:tblLayout w:type="fixed"/>
        <w:tblLook w:val="04A0" w:firstRow="1" w:lastRow="0" w:firstColumn="1" w:lastColumn="0" w:noHBand="0" w:noVBand="1"/>
      </w:tblPr>
      <w:tblGrid>
        <w:gridCol w:w="10138"/>
      </w:tblGrid>
      <w:tr w:rsidR="00DA5DF2" w14:paraId="55EB2A34" w14:textId="77777777" w:rsidTr="00DA5DF2">
        <w:tc>
          <w:tcPr>
            <w:tcW w:w="9070" w:type="dxa"/>
            <w:tcBorders>
              <w:top w:val="single" w:sz="4" w:space="0" w:color="000000"/>
              <w:left w:val="single" w:sz="4" w:space="0" w:color="000000"/>
              <w:bottom w:val="single" w:sz="4" w:space="0" w:color="000000"/>
              <w:right w:val="single" w:sz="4" w:space="0" w:color="000000"/>
            </w:tcBorders>
            <w:hideMark/>
          </w:tcPr>
          <w:p w14:paraId="45B899A5" w14:textId="77777777" w:rsidR="00DA5DF2" w:rsidRDefault="00DA5DF2">
            <w:pPr>
              <w:ind w:firstLine="851"/>
              <w:jc w:val="both"/>
              <w:rPr>
                <w:b/>
                <w:sz w:val="24"/>
                <w:szCs w:val="24"/>
              </w:rPr>
            </w:pPr>
            <w:r>
              <w:rPr>
                <w:b/>
              </w:rPr>
              <w:t>CLÁUSULA 13. - DAS DISPOSIÇÕES FINAIS</w:t>
            </w:r>
          </w:p>
        </w:tc>
      </w:tr>
    </w:tbl>
    <w:p w14:paraId="39BEEFDF" w14:textId="77777777" w:rsidR="00DA5DF2" w:rsidRDefault="00DA5DF2" w:rsidP="00DA5DF2">
      <w:pPr>
        <w:ind w:firstLine="851"/>
        <w:jc w:val="both"/>
        <w:rPr>
          <w:b/>
        </w:rPr>
      </w:pPr>
    </w:p>
    <w:p w14:paraId="6D0515D3" w14:textId="77777777" w:rsidR="00DA5DF2" w:rsidRDefault="00DA5DF2" w:rsidP="00DA5DF2">
      <w:pPr>
        <w:ind w:firstLine="851"/>
        <w:jc w:val="both"/>
      </w:pPr>
      <w:r>
        <w:rPr>
          <w:b/>
        </w:rPr>
        <w:t>13.1.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7233B5B" w14:textId="77777777" w:rsidR="00DA5DF2" w:rsidRDefault="00DA5DF2" w:rsidP="00DA5DF2">
      <w:pPr>
        <w:ind w:firstLine="851"/>
        <w:jc w:val="both"/>
      </w:pPr>
    </w:p>
    <w:p w14:paraId="1DA90E11" w14:textId="77777777" w:rsidR="00DA5DF2" w:rsidRDefault="00DA5DF2" w:rsidP="00DA5DF2">
      <w:pPr>
        <w:keepLines/>
        <w:ind w:firstLine="851"/>
        <w:jc w:val="both"/>
      </w:pPr>
      <w:r>
        <w:rPr>
          <w:b/>
        </w:rPr>
        <w:t>13.2.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798D6D53" w14:textId="77777777" w:rsidR="00DA5DF2" w:rsidRDefault="00DA5DF2" w:rsidP="00DA5DF2">
      <w:pPr>
        <w:keepLines/>
        <w:ind w:firstLine="851"/>
        <w:jc w:val="both"/>
        <w:rPr>
          <w:b/>
        </w:rPr>
      </w:pPr>
    </w:p>
    <w:p w14:paraId="41A81079" w14:textId="77777777" w:rsidR="00DA5DF2" w:rsidRDefault="00DA5DF2" w:rsidP="00DA5DF2">
      <w:pPr>
        <w:keepLines/>
        <w:ind w:firstLine="851"/>
        <w:jc w:val="both"/>
      </w:pPr>
      <w:r>
        <w:rPr>
          <w:b/>
        </w:rPr>
        <w:t>13.3.</w:t>
      </w:r>
      <w:r>
        <w:t xml:space="preserve"> A </w:t>
      </w:r>
      <w:r>
        <w:rPr>
          <w:b/>
        </w:rPr>
        <w:t>CONTRATADA</w:t>
      </w:r>
      <w:r>
        <w:t xml:space="preserve"> é responsável pelos encargos trabalhistas, previdenciários, fiscais e comerciais resultantes da execução do contrato.</w:t>
      </w:r>
    </w:p>
    <w:p w14:paraId="678CCD98" w14:textId="77777777" w:rsidR="00DA5DF2" w:rsidRDefault="00DA5DF2" w:rsidP="00DA5DF2">
      <w:pPr>
        <w:keepLines/>
        <w:ind w:firstLine="851"/>
        <w:jc w:val="both"/>
      </w:pPr>
    </w:p>
    <w:p w14:paraId="1FB81FAE" w14:textId="77777777" w:rsidR="00DA5DF2" w:rsidRDefault="00DA5DF2" w:rsidP="00DA5DF2">
      <w:pPr>
        <w:keepLines/>
        <w:ind w:firstLine="851"/>
        <w:jc w:val="both"/>
      </w:pPr>
      <w:r>
        <w:rPr>
          <w:b/>
        </w:rPr>
        <w:t>13.4.</w:t>
      </w:r>
      <w:r>
        <w:t xml:space="preserve"> Correrão por conta da </w:t>
      </w:r>
      <w:r>
        <w:rPr>
          <w:b/>
        </w:rPr>
        <w:t>CONTRATADA</w:t>
      </w:r>
      <w:r>
        <w:t xml:space="preserve"> todos os tributos e/ou preços públicos que sejam porventura devidos, em decorrência da execução do contrato.</w:t>
      </w:r>
    </w:p>
    <w:p w14:paraId="75A4196B" w14:textId="77777777" w:rsidR="00DA5DF2" w:rsidRDefault="00DA5DF2" w:rsidP="00DA5DF2">
      <w:pPr>
        <w:keepLines/>
        <w:ind w:firstLine="851"/>
        <w:jc w:val="both"/>
        <w:rPr>
          <w:sz w:val="16"/>
          <w:szCs w:val="16"/>
        </w:rPr>
      </w:pPr>
    </w:p>
    <w:p w14:paraId="33701B74" w14:textId="77777777" w:rsidR="00DA5DF2" w:rsidRDefault="00DA5DF2" w:rsidP="00DA5DF2">
      <w:pPr>
        <w:keepLines/>
        <w:ind w:firstLine="851"/>
        <w:jc w:val="both"/>
        <w:rPr>
          <w:sz w:val="24"/>
          <w:szCs w:val="24"/>
        </w:rPr>
      </w:pPr>
      <w:r>
        <w:rPr>
          <w:b/>
        </w:rPr>
        <w:t>13.5.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6ED9F519" w14:textId="77777777" w:rsidR="00DA5DF2" w:rsidRDefault="00DA5DF2" w:rsidP="00DA5DF2">
      <w:pPr>
        <w:keepLines/>
        <w:jc w:val="both"/>
        <w:rPr>
          <w:b/>
        </w:rPr>
      </w:pPr>
    </w:p>
    <w:p w14:paraId="3A9CB69F" w14:textId="77777777" w:rsidR="00DA5DF2" w:rsidRDefault="00DA5DF2" w:rsidP="00DA5DF2">
      <w:pPr>
        <w:ind w:firstLine="851"/>
        <w:jc w:val="both"/>
      </w:pPr>
      <w:r>
        <w:rPr>
          <w:b/>
        </w:rPr>
        <w:t xml:space="preserve">13.6. </w:t>
      </w:r>
      <w:r>
        <w:t>É vedada a subcontratação.</w:t>
      </w:r>
    </w:p>
    <w:p w14:paraId="2916B307" w14:textId="77777777" w:rsidR="00DA5DF2" w:rsidRDefault="00DA5DF2" w:rsidP="00DA5DF2">
      <w:pPr>
        <w:ind w:firstLine="851"/>
        <w:jc w:val="both"/>
        <w:rPr>
          <w:b/>
        </w:rPr>
      </w:pPr>
    </w:p>
    <w:p w14:paraId="66DECF09" w14:textId="77777777" w:rsidR="00DA5DF2" w:rsidRDefault="00DA5DF2" w:rsidP="00DA5DF2">
      <w:pPr>
        <w:ind w:firstLine="851"/>
        <w:jc w:val="both"/>
      </w:pPr>
      <w:r>
        <w:rPr>
          <w:b/>
        </w:rPr>
        <w:t xml:space="preserve">13.7. </w:t>
      </w:r>
      <w:r>
        <w:t xml:space="preserve">A </w:t>
      </w:r>
      <w:r>
        <w:rPr>
          <w:b/>
        </w:rPr>
        <w:t xml:space="preserve">CONTRATADA </w:t>
      </w:r>
      <w:r>
        <w:t xml:space="preserve">assume inteira responsabilidade pela perfeita </w:t>
      </w:r>
      <w:r>
        <w:rPr>
          <w:shd w:val="clear" w:color="auto" w:fill="FFFFFF"/>
        </w:rPr>
        <w:t>entrega do objeto contratado.</w:t>
      </w:r>
    </w:p>
    <w:p w14:paraId="0CB96EA7" w14:textId="77777777" w:rsidR="00DA5DF2" w:rsidRDefault="00DA5DF2" w:rsidP="00DA5DF2">
      <w:pPr>
        <w:keepLines/>
        <w:jc w:val="both"/>
        <w:rPr>
          <w:b/>
        </w:rPr>
      </w:pPr>
    </w:p>
    <w:p w14:paraId="40D6C31A" w14:textId="77777777" w:rsidR="00DA5DF2" w:rsidRDefault="00DA5DF2" w:rsidP="00DA5DF2">
      <w:pPr>
        <w:keepLines/>
        <w:ind w:firstLine="851"/>
        <w:jc w:val="both"/>
      </w:pPr>
      <w:r>
        <w:rPr>
          <w:b/>
        </w:rPr>
        <w:t>13.8.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0A078C66" w14:textId="77777777" w:rsidR="00DA5DF2" w:rsidRDefault="00DA5DF2" w:rsidP="00DA5DF2">
      <w:pPr>
        <w:keepLines/>
        <w:ind w:firstLine="851"/>
        <w:jc w:val="both"/>
      </w:pPr>
    </w:p>
    <w:p w14:paraId="5EA1D143" w14:textId="77777777" w:rsidR="00DA5DF2" w:rsidRDefault="00DA5DF2" w:rsidP="00DA5DF2">
      <w:pPr>
        <w:ind w:firstLine="851"/>
        <w:jc w:val="both"/>
      </w:pPr>
      <w:r>
        <w:rPr>
          <w:b/>
        </w:rPr>
        <w:t>13.9.</w:t>
      </w:r>
      <w:r>
        <w:t xml:space="preserve"> Para todas as questões suscitadas na execução do contrato, que não forem resolvidas administrativamente, fica eleito o foro da Comarca de Piracicaba, com renúncia expressa de qualquer outro, por mais privilegiado que seja.</w:t>
      </w:r>
    </w:p>
    <w:p w14:paraId="00E5D7A0" w14:textId="77777777" w:rsidR="00DA5DF2" w:rsidRDefault="00DA5DF2" w:rsidP="00DA5DF2">
      <w:pPr>
        <w:ind w:firstLine="851"/>
        <w:jc w:val="both"/>
      </w:pPr>
    </w:p>
    <w:p w14:paraId="0C8DD844" w14:textId="77777777" w:rsidR="00DA5DF2" w:rsidRDefault="00DA5DF2" w:rsidP="00DA5DF2">
      <w:pPr>
        <w:ind w:firstLine="851"/>
        <w:jc w:val="both"/>
      </w:pPr>
      <w:r>
        <w:t>Lido e achado conforme, assinam este instrumento em 02 (duas) vias, de igual teor e forma, as partes e testemunha, sendo 01 (uma) via destinada ao processo e a outra para arquivo.</w:t>
      </w:r>
    </w:p>
    <w:p w14:paraId="38AE5297" w14:textId="77777777" w:rsidR="00DA5DF2" w:rsidRDefault="00DA5DF2" w:rsidP="00DA5DF2">
      <w:pPr>
        <w:ind w:firstLine="851"/>
        <w:jc w:val="both"/>
      </w:pPr>
    </w:p>
    <w:p w14:paraId="12A33E71" w14:textId="77777777" w:rsidR="00DA5DF2" w:rsidRDefault="00DA5DF2" w:rsidP="00DA5DF2">
      <w:pPr>
        <w:ind w:firstLine="851"/>
        <w:jc w:val="both"/>
      </w:pPr>
      <w:r>
        <w:t>Piracicaba, ..... de ........................... de 2026.</w:t>
      </w:r>
    </w:p>
    <w:p w14:paraId="1B9F2D1A" w14:textId="77777777" w:rsidR="00DA5DF2" w:rsidRDefault="00DA5DF2" w:rsidP="00DA5DF2">
      <w:pPr>
        <w:jc w:val="both"/>
      </w:pPr>
    </w:p>
    <w:tbl>
      <w:tblPr>
        <w:tblW w:w="5000" w:type="pct"/>
        <w:tblLook w:val="04A0" w:firstRow="1" w:lastRow="0" w:firstColumn="1" w:lastColumn="0" w:noHBand="0" w:noVBand="1"/>
      </w:tblPr>
      <w:tblGrid>
        <w:gridCol w:w="4903"/>
        <w:gridCol w:w="328"/>
        <w:gridCol w:w="4907"/>
      </w:tblGrid>
      <w:tr w:rsidR="00DA5DF2" w14:paraId="23BC864F" w14:textId="77777777" w:rsidTr="00DA5DF2">
        <w:tc>
          <w:tcPr>
            <w:tcW w:w="2418" w:type="pct"/>
            <w:tcBorders>
              <w:top w:val="single" w:sz="4" w:space="0" w:color="000000"/>
              <w:left w:val="single" w:sz="4" w:space="0" w:color="000000"/>
              <w:bottom w:val="single" w:sz="4" w:space="0" w:color="000000"/>
              <w:right w:val="nil"/>
            </w:tcBorders>
          </w:tcPr>
          <w:p w14:paraId="4491ECD3" w14:textId="77777777" w:rsidR="00DA5DF2" w:rsidRDefault="00DA5DF2">
            <w:pPr>
              <w:snapToGrid w:val="0"/>
              <w:jc w:val="center"/>
              <w:rPr>
                <w:b/>
                <w:sz w:val="24"/>
                <w:szCs w:val="24"/>
              </w:rPr>
            </w:pPr>
          </w:p>
          <w:p w14:paraId="2D374534" w14:textId="77777777" w:rsidR="00DA5DF2" w:rsidRDefault="00DA5DF2">
            <w:pPr>
              <w:jc w:val="center"/>
              <w:rPr>
                <w:b/>
              </w:rPr>
            </w:pPr>
          </w:p>
          <w:p w14:paraId="3C669A9B" w14:textId="77777777" w:rsidR="00DA5DF2" w:rsidRDefault="00DA5DF2">
            <w:pPr>
              <w:jc w:val="center"/>
              <w:rPr>
                <w:b/>
              </w:rPr>
            </w:pPr>
          </w:p>
          <w:p w14:paraId="4746076C" w14:textId="77777777" w:rsidR="00DA5DF2" w:rsidRDefault="00DA5DF2">
            <w:pPr>
              <w:jc w:val="center"/>
              <w:rPr>
                <w:b/>
              </w:rPr>
            </w:pPr>
          </w:p>
          <w:p w14:paraId="64978F47" w14:textId="77777777" w:rsidR="00DA5DF2" w:rsidRDefault="00DA5DF2">
            <w:pPr>
              <w:jc w:val="center"/>
              <w:rPr>
                <w:b/>
              </w:rPr>
            </w:pPr>
          </w:p>
          <w:p w14:paraId="256076DA" w14:textId="77777777" w:rsidR="00DA5DF2" w:rsidRDefault="00DA5DF2">
            <w:pPr>
              <w:jc w:val="center"/>
              <w:rPr>
                <w:b/>
              </w:rPr>
            </w:pPr>
          </w:p>
          <w:p w14:paraId="00BC5DCB" w14:textId="77777777" w:rsidR="00DA5DF2" w:rsidRDefault="00DA5DF2">
            <w:pPr>
              <w:jc w:val="center"/>
              <w:rPr>
                <w:b/>
              </w:rPr>
            </w:pPr>
            <w:r>
              <w:rPr>
                <w:b/>
              </w:rPr>
              <w:t>CLARISSA CAMPOS QUIARARIA</w:t>
            </w:r>
          </w:p>
          <w:p w14:paraId="5566EAFE" w14:textId="77777777" w:rsidR="00DA5DF2" w:rsidRDefault="00DA5DF2">
            <w:pPr>
              <w:jc w:val="center"/>
              <w:rPr>
                <w:b/>
                <w:sz w:val="24"/>
                <w:szCs w:val="24"/>
              </w:rPr>
            </w:pPr>
            <w:r>
              <w:rPr>
                <w:b/>
              </w:rPr>
              <w:t>Secretário Municipal de Turismo</w:t>
            </w:r>
          </w:p>
        </w:tc>
        <w:tc>
          <w:tcPr>
            <w:tcW w:w="162" w:type="pct"/>
            <w:tcBorders>
              <w:top w:val="nil"/>
              <w:left w:val="single" w:sz="4" w:space="0" w:color="000000"/>
              <w:bottom w:val="nil"/>
              <w:right w:val="nil"/>
            </w:tcBorders>
          </w:tcPr>
          <w:p w14:paraId="6851FF98" w14:textId="77777777" w:rsidR="00DA5DF2" w:rsidRDefault="00DA5DF2">
            <w:pPr>
              <w:snapToGrid w:val="0"/>
              <w:jc w:val="both"/>
              <w:rPr>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2CC7500C" w14:textId="77777777" w:rsidR="00DA5DF2" w:rsidRDefault="00DA5DF2">
            <w:pPr>
              <w:snapToGrid w:val="0"/>
              <w:jc w:val="center"/>
              <w:rPr>
                <w:b/>
                <w:sz w:val="24"/>
                <w:szCs w:val="24"/>
              </w:rPr>
            </w:pPr>
          </w:p>
          <w:p w14:paraId="7556B06D" w14:textId="77777777" w:rsidR="00DA5DF2" w:rsidRDefault="00DA5DF2">
            <w:pPr>
              <w:jc w:val="center"/>
              <w:rPr>
                <w:b/>
              </w:rPr>
            </w:pPr>
          </w:p>
          <w:p w14:paraId="19BB3E29" w14:textId="77777777" w:rsidR="00DA5DF2" w:rsidRDefault="00DA5DF2">
            <w:pPr>
              <w:jc w:val="center"/>
              <w:rPr>
                <w:b/>
              </w:rPr>
            </w:pPr>
          </w:p>
          <w:p w14:paraId="3F4C6869" w14:textId="77777777" w:rsidR="00DA5DF2" w:rsidRDefault="00DA5DF2">
            <w:pPr>
              <w:jc w:val="center"/>
              <w:rPr>
                <w:b/>
              </w:rPr>
            </w:pPr>
          </w:p>
          <w:p w14:paraId="714E62DA" w14:textId="77777777" w:rsidR="00DA5DF2" w:rsidRDefault="00DA5DF2">
            <w:pPr>
              <w:jc w:val="center"/>
              <w:rPr>
                <w:b/>
              </w:rPr>
            </w:pPr>
          </w:p>
          <w:p w14:paraId="673335CF" w14:textId="77777777" w:rsidR="00DA5DF2" w:rsidRDefault="00DA5DF2">
            <w:pPr>
              <w:rPr>
                <w:b/>
              </w:rPr>
            </w:pPr>
          </w:p>
          <w:p w14:paraId="32A446B4" w14:textId="77777777" w:rsidR="00DA5DF2" w:rsidRDefault="00DA5DF2">
            <w:pPr>
              <w:jc w:val="center"/>
              <w:rPr>
                <w:b/>
              </w:rPr>
            </w:pPr>
            <w:r>
              <w:rPr>
                <w:b/>
              </w:rPr>
              <w:t>::: EMPRESA CONTRATADA :::</w:t>
            </w:r>
          </w:p>
          <w:p w14:paraId="63392E92" w14:textId="77777777" w:rsidR="00DA5DF2" w:rsidRDefault="00DA5DF2">
            <w:pPr>
              <w:jc w:val="center"/>
              <w:rPr>
                <w:b/>
                <w:sz w:val="24"/>
                <w:szCs w:val="24"/>
              </w:rPr>
            </w:pPr>
            <w:r>
              <w:rPr>
                <w:b/>
              </w:rPr>
              <w:t xml:space="preserve">Representante Legal </w:t>
            </w:r>
          </w:p>
        </w:tc>
      </w:tr>
    </w:tbl>
    <w:p w14:paraId="1279546D" w14:textId="77777777" w:rsidR="00DA5DF2" w:rsidRDefault="00DA5DF2" w:rsidP="00DA5DF2">
      <w:pPr>
        <w:rPr>
          <w:b/>
        </w:rPr>
      </w:pPr>
    </w:p>
    <w:p w14:paraId="53A89743" w14:textId="77777777" w:rsidR="00DA5DF2" w:rsidRDefault="00DA5DF2" w:rsidP="00DA5DF2">
      <w:pPr>
        <w:jc w:val="both"/>
        <w:rPr>
          <w:b/>
          <w:u w:val="single"/>
        </w:rPr>
      </w:pPr>
      <w:r>
        <w:rPr>
          <w:b/>
          <w:u w:val="single"/>
        </w:rPr>
        <w:t>TESTEMUNHAS:</w:t>
      </w:r>
    </w:p>
    <w:p w14:paraId="05BFD1FD" w14:textId="77777777" w:rsidR="00DA5DF2" w:rsidRDefault="00DA5DF2" w:rsidP="00DA5DF2">
      <w:pPr>
        <w:jc w:val="both"/>
        <w:rPr>
          <w:b/>
          <w:u w:val="single"/>
        </w:rPr>
      </w:pPr>
    </w:p>
    <w:tbl>
      <w:tblPr>
        <w:tblW w:w="5000" w:type="pct"/>
        <w:tblLook w:val="04A0" w:firstRow="1" w:lastRow="0" w:firstColumn="1" w:lastColumn="0" w:noHBand="0" w:noVBand="1"/>
      </w:tblPr>
      <w:tblGrid>
        <w:gridCol w:w="4905"/>
        <w:gridCol w:w="326"/>
        <w:gridCol w:w="4907"/>
      </w:tblGrid>
      <w:tr w:rsidR="00DA5DF2" w14:paraId="744F1C35" w14:textId="77777777" w:rsidTr="00DA5DF2">
        <w:trPr>
          <w:trHeight w:val="1089"/>
        </w:trPr>
        <w:tc>
          <w:tcPr>
            <w:tcW w:w="2419" w:type="pct"/>
            <w:tcBorders>
              <w:top w:val="single" w:sz="4" w:space="0" w:color="000000"/>
              <w:left w:val="single" w:sz="4" w:space="0" w:color="000000"/>
              <w:bottom w:val="single" w:sz="4" w:space="0" w:color="000000"/>
              <w:right w:val="nil"/>
            </w:tcBorders>
          </w:tcPr>
          <w:p w14:paraId="2AE798EC" w14:textId="77777777" w:rsidR="00DA5DF2" w:rsidRDefault="00DA5DF2">
            <w:pPr>
              <w:snapToGrid w:val="0"/>
              <w:rPr>
                <w:b/>
                <w:sz w:val="24"/>
                <w:szCs w:val="24"/>
              </w:rPr>
            </w:pPr>
          </w:p>
          <w:p w14:paraId="11E2708D" w14:textId="77777777" w:rsidR="00DA5DF2" w:rsidRDefault="00DA5DF2">
            <w:pPr>
              <w:rPr>
                <w:b/>
              </w:rPr>
            </w:pPr>
          </w:p>
          <w:p w14:paraId="37048A65" w14:textId="77777777" w:rsidR="00DA5DF2" w:rsidRDefault="00DA5DF2">
            <w:pPr>
              <w:rPr>
                <w:b/>
              </w:rPr>
            </w:pPr>
            <w:r>
              <w:rPr>
                <w:b/>
              </w:rPr>
              <w:t>_________________________</w:t>
            </w:r>
          </w:p>
          <w:p w14:paraId="443E0EDF" w14:textId="77777777" w:rsidR="00DA5DF2" w:rsidRDefault="00DA5DF2">
            <w:pPr>
              <w:rPr>
                <w:b/>
              </w:rPr>
            </w:pPr>
            <w:r>
              <w:rPr>
                <w:b/>
              </w:rPr>
              <w:t>Nome:</w:t>
            </w:r>
          </w:p>
          <w:p w14:paraId="1BCD541C" w14:textId="77777777" w:rsidR="00DA5DF2" w:rsidRDefault="00DA5DF2">
            <w:pPr>
              <w:rPr>
                <w:b/>
                <w:sz w:val="24"/>
                <w:szCs w:val="24"/>
              </w:rPr>
            </w:pPr>
            <w:r>
              <w:rPr>
                <w:b/>
              </w:rPr>
              <w:t>CPF:</w:t>
            </w:r>
          </w:p>
        </w:tc>
        <w:tc>
          <w:tcPr>
            <w:tcW w:w="161" w:type="pct"/>
            <w:tcBorders>
              <w:top w:val="nil"/>
              <w:left w:val="single" w:sz="4" w:space="0" w:color="000000"/>
              <w:bottom w:val="nil"/>
              <w:right w:val="nil"/>
            </w:tcBorders>
          </w:tcPr>
          <w:p w14:paraId="2F207A82" w14:textId="77777777" w:rsidR="00DA5DF2" w:rsidRDefault="00DA5DF2">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0C0899E2" w14:textId="77777777" w:rsidR="00DA5DF2" w:rsidRDefault="00DA5DF2">
            <w:pPr>
              <w:snapToGrid w:val="0"/>
              <w:rPr>
                <w:b/>
                <w:sz w:val="24"/>
                <w:szCs w:val="24"/>
              </w:rPr>
            </w:pPr>
          </w:p>
          <w:p w14:paraId="41041F9C" w14:textId="77777777" w:rsidR="00DA5DF2" w:rsidRDefault="00DA5DF2">
            <w:pPr>
              <w:rPr>
                <w:b/>
              </w:rPr>
            </w:pPr>
          </w:p>
          <w:p w14:paraId="563D7977" w14:textId="77777777" w:rsidR="00DA5DF2" w:rsidRDefault="00DA5DF2">
            <w:pPr>
              <w:rPr>
                <w:b/>
              </w:rPr>
            </w:pPr>
            <w:r>
              <w:rPr>
                <w:b/>
              </w:rPr>
              <w:t>__________________________</w:t>
            </w:r>
          </w:p>
          <w:p w14:paraId="0F69A340" w14:textId="77777777" w:rsidR="00DA5DF2" w:rsidRDefault="00DA5DF2">
            <w:pPr>
              <w:rPr>
                <w:b/>
              </w:rPr>
            </w:pPr>
            <w:r>
              <w:rPr>
                <w:b/>
              </w:rPr>
              <w:t>Nome:</w:t>
            </w:r>
          </w:p>
          <w:p w14:paraId="62A879A2" w14:textId="77777777" w:rsidR="00DA5DF2" w:rsidRDefault="00DA5DF2">
            <w:pPr>
              <w:jc w:val="both"/>
              <w:rPr>
                <w:b/>
                <w:sz w:val="24"/>
                <w:szCs w:val="24"/>
              </w:rPr>
            </w:pPr>
            <w:r>
              <w:rPr>
                <w:b/>
              </w:rPr>
              <w:t>CPF:</w:t>
            </w:r>
          </w:p>
        </w:tc>
      </w:tr>
    </w:tbl>
    <w:p w14:paraId="19FA0DB9" w14:textId="77777777" w:rsidR="00DA5DF2" w:rsidRDefault="00DA5DF2" w:rsidP="00DA5DF2">
      <w:bookmarkStart w:id="10" w:name="art2§1"/>
      <w:bookmarkStart w:id="11" w:name="art1p"/>
      <w:bookmarkEnd w:id="10"/>
      <w:bookmarkEnd w:id="11"/>
    </w:p>
    <w:p w14:paraId="28ED3E69" w14:textId="77777777" w:rsidR="00DA5DF2" w:rsidRDefault="00DA5DF2" w:rsidP="00DA5DF2"/>
    <w:p w14:paraId="30801192" w14:textId="77777777" w:rsidR="00DA5DF2" w:rsidRDefault="00DA5DF2" w:rsidP="00DA5DF2"/>
    <w:p w14:paraId="3C2ED632" w14:textId="77777777" w:rsidR="00DA5DF2" w:rsidRDefault="00DA5DF2" w:rsidP="00DA5DF2"/>
    <w:p w14:paraId="549AF8FD" w14:textId="77777777" w:rsidR="004D36CC" w:rsidRDefault="004D36CC" w:rsidP="00572813">
      <w:pPr>
        <w:ind w:firstLine="567"/>
        <w:jc w:val="both"/>
      </w:pPr>
    </w:p>
    <w:sectPr w:rsidR="004D36CC" w:rsidSect="00C7375F">
      <w:headerReference w:type="default" r:id="rId25"/>
      <w:footerReference w:type="default" r:id="rId26"/>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A335C" w14:textId="77777777" w:rsidR="009A6DA0" w:rsidRDefault="009A6DA0">
      <w:r>
        <w:separator/>
      </w:r>
    </w:p>
  </w:endnote>
  <w:endnote w:type="continuationSeparator" w:id="0">
    <w:p w14:paraId="55182532" w14:textId="77777777" w:rsidR="009A6DA0" w:rsidRDefault="009A6DA0">
      <w:r>
        <w:continuationSeparator/>
      </w:r>
    </w:p>
  </w:endnote>
  <w:endnote w:type="continuationNotice" w:id="1">
    <w:p w14:paraId="37DD7979" w14:textId="77777777" w:rsidR="009A6DA0" w:rsidRDefault="009A6D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ArialMT">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0E534A6B" w:rsidR="009A6DA0" w:rsidRPr="001371F6" w:rsidRDefault="009A6DA0" w:rsidP="00183407">
    <w:pPr>
      <w:ind w:left="3346"/>
      <w:rPr>
        <w:rFonts w:ascii="Arial" w:hAnsi="Arial" w:cs="Arial"/>
        <w:sz w:val="6"/>
        <w:szCs w:val="6"/>
      </w:rPr>
    </w:pPr>
  </w:p>
  <w:p w14:paraId="66EAFB0F" w14:textId="3D944799" w:rsidR="009A6DA0" w:rsidRPr="00BF6A10" w:rsidRDefault="009A6DA0" w:rsidP="009A6DA0">
    <w:pPr>
      <w:jc w:val="center"/>
      <w:rPr>
        <w:rFonts w:ascii="Arial" w:hAnsi="Arial" w:cs="Arial"/>
        <w:sz w:val="16"/>
      </w:rPr>
    </w:pPr>
    <w:r w:rsidRPr="00BF6A10">
      <w:rPr>
        <w:rFonts w:ascii="Arial" w:hAnsi="Arial" w:cs="Arial"/>
        <w:sz w:val="16"/>
      </w:rPr>
      <w:t xml:space="preserve">Pregão Eletrônico nº </w:t>
    </w:r>
    <w:r>
      <w:rPr>
        <w:rFonts w:ascii="Arial" w:hAnsi="Arial" w:cs="Arial"/>
        <w:sz w:val="16"/>
      </w:rPr>
      <w:t>106</w:t>
    </w:r>
    <w:r w:rsidRPr="00BF6A10">
      <w:rPr>
        <w:rFonts w:ascii="Arial" w:hAnsi="Arial" w:cs="Arial"/>
        <w:sz w:val="16"/>
      </w:rPr>
      <w:t>/</w:t>
    </w:r>
    <w:r>
      <w:rPr>
        <w:rFonts w:ascii="Arial" w:hAnsi="Arial" w:cs="Arial"/>
        <w:sz w:val="16"/>
      </w:rPr>
      <w:t>2026 PRORROGAÇÃO COM ALTERAÇÃO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C4AC6">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C4AC6">
      <w:rPr>
        <w:rFonts w:ascii="Arial" w:hAnsi="Arial" w:cs="Arial"/>
        <w:b/>
        <w:noProof/>
        <w:sz w:val="16"/>
      </w:rPr>
      <w:t>24</w:t>
    </w:r>
    <w:r w:rsidRPr="003426BF">
      <w:rPr>
        <w:rFonts w:ascii="Arial" w:hAnsi="Arial" w:cs="Arial"/>
        <w:b/>
        <w:sz w:val="16"/>
      </w:rPr>
      <w:fldChar w:fldCharType="end"/>
    </w:r>
  </w:p>
  <w:p w14:paraId="5FAE6968" w14:textId="77777777" w:rsidR="009A6DA0" w:rsidRPr="00BF6A10" w:rsidRDefault="009A6DA0" w:rsidP="00183407">
    <w:pPr>
      <w:ind w:left="3346"/>
      <w:rPr>
        <w:rFonts w:ascii="Arial" w:hAnsi="Arial" w:cs="Arial"/>
        <w:sz w:val="4"/>
        <w:szCs w:val="4"/>
      </w:rPr>
    </w:pPr>
  </w:p>
  <w:p w14:paraId="6CA6F235" w14:textId="23E2F638" w:rsidR="009A6DA0" w:rsidRDefault="009A6DA0" w:rsidP="00183407">
    <w:pPr>
      <w:jc w:val="center"/>
    </w:pPr>
    <w:r>
      <w:rPr>
        <w:noProof/>
        <w:lang w:eastAsia="pt-BR"/>
      </w:rPr>
      <w:drawing>
        <wp:inline distT="0" distB="0" distL="0" distR="0" wp14:anchorId="550C8913" wp14:editId="5CF389B9">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3422" w14:textId="77777777" w:rsidR="009A6DA0" w:rsidRDefault="009A6DA0">
      <w:r>
        <w:separator/>
      </w:r>
    </w:p>
  </w:footnote>
  <w:footnote w:type="continuationSeparator" w:id="0">
    <w:p w14:paraId="21C979A3" w14:textId="77777777" w:rsidR="009A6DA0" w:rsidRDefault="009A6DA0">
      <w:r>
        <w:continuationSeparator/>
      </w:r>
    </w:p>
  </w:footnote>
  <w:footnote w:type="continuationNotice" w:id="1">
    <w:p w14:paraId="09C03842" w14:textId="77777777" w:rsidR="009A6DA0" w:rsidRDefault="009A6DA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3A727" w14:textId="77777777" w:rsidR="009A6DA0" w:rsidRPr="00A1795D" w:rsidRDefault="009A6DA0"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9A6DA0" w:rsidRPr="00786D96" w:rsidRDefault="009A6DA0"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9A6DA0" w:rsidRPr="00786D96" w:rsidRDefault="009A6DA0"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9A6DA0" w:rsidRPr="000B6937" w:rsidRDefault="009A6DA0"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9A6DA0" w:rsidRPr="00786D96" w:rsidRDefault="009A6DA0"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9A6DA0" w:rsidRPr="00786D96" w:rsidRDefault="009A6DA0"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9A6DA0" w:rsidRPr="000B6937" w:rsidRDefault="009A6DA0"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C153C7"/>
    <w:multiLevelType w:val="multilevel"/>
    <w:tmpl w:val="BCD26628"/>
    <w:numStyleLink w:val="PrefPira"/>
  </w:abstractNum>
  <w:abstractNum w:abstractNumId="21"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FFF6B6A"/>
    <w:multiLevelType w:val="multilevel"/>
    <w:tmpl w:val="BCD26628"/>
    <w:numStyleLink w:val="PrefPira"/>
  </w:abstractNum>
  <w:abstractNum w:abstractNumId="23"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6B82139"/>
    <w:multiLevelType w:val="multilevel"/>
    <w:tmpl w:val="BCD26628"/>
    <w:numStyleLink w:val="PrefPira"/>
  </w:abstractNum>
  <w:abstractNum w:abstractNumId="28"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61DF661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6D6B7EAC"/>
    <w:multiLevelType w:val="multilevel"/>
    <w:tmpl w:val="BCD26628"/>
    <w:numStyleLink w:val="PrefPira"/>
  </w:abstractNum>
  <w:abstractNum w:abstractNumId="35"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8B7E55"/>
    <w:multiLevelType w:val="multilevel"/>
    <w:tmpl w:val="BCD26628"/>
    <w:numStyleLink w:val="PrefPira"/>
  </w:abstractNum>
  <w:abstractNum w:abstractNumId="3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15:restartNumberingAfterBreak="0">
    <w:nsid w:val="79DA6924"/>
    <w:multiLevelType w:val="multilevel"/>
    <w:tmpl w:val="BCD26628"/>
    <w:numStyleLink w:val="PrefPira"/>
  </w:abstractNum>
  <w:abstractNum w:abstractNumId="40"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0"/>
  </w:num>
  <w:num w:numId="7">
    <w:abstractNumId w:val="17"/>
  </w:num>
  <w:num w:numId="8">
    <w:abstractNumId w:val="37"/>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6"/>
  </w:num>
  <w:num w:numId="12">
    <w:abstractNumId w:val="33"/>
  </w:num>
  <w:num w:numId="13">
    <w:abstractNumId w:val="3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9"/>
  </w:num>
  <w:num w:numId="15">
    <w:abstractNumId w:val="34"/>
  </w:num>
  <w:num w:numId="16">
    <w:abstractNumId w:val="13"/>
  </w:num>
  <w:num w:numId="17">
    <w:abstractNumId w:val="16"/>
  </w:num>
  <w:num w:numId="18">
    <w:abstractNumId w:val="31"/>
  </w:num>
  <w:num w:numId="19">
    <w:abstractNumId w:val="26"/>
  </w:num>
  <w:num w:numId="20">
    <w:abstractNumId w:val="8"/>
  </w:num>
  <w:num w:numId="21">
    <w:abstractNumId w:val="28"/>
  </w:num>
  <w:num w:numId="22">
    <w:abstractNumId w:val="35"/>
  </w:num>
  <w:num w:numId="23">
    <w:abstractNumId w:val="19"/>
  </w:num>
  <w:num w:numId="24">
    <w:abstractNumId w:val="38"/>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23"/>
  </w:num>
  <w:num w:numId="35">
    <w:abstractNumId w:val="24"/>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40"/>
  </w:num>
  <w:num w:numId="39">
    <w:abstractNumId w:val="41"/>
    <w:lvlOverride w:ilvl="0">
      <w:startOverride w:val="1"/>
    </w:lvlOverride>
    <w:lvlOverride w:ilvl="1"/>
    <w:lvlOverride w:ilvl="2"/>
    <w:lvlOverride w:ilvl="3"/>
    <w:lvlOverride w:ilvl="4"/>
    <w:lvlOverride w:ilvl="5"/>
    <w:lvlOverride w:ilvl="6"/>
    <w:lvlOverride w:ilvl="7"/>
    <w:lvlOverride w:ilvl="8"/>
  </w:num>
  <w:num w:numId="40">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0B30"/>
    <w:rsid w:val="00041E0E"/>
    <w:rsid w:val="000449CB"/>
    <w:rsid w:val="0004580A"/>
    <w:rsid w:val="000461F5"/>
    <w:rsid w:val="00046F7D"/>
    <w:rsid w:val="00047014"/>
    <w:rsid w:val="00047809"/>
    <w:rsid w:val="00052C21"/>
    <w:rsid w:val="00054C12"/>
    <w:rsid w:val="000573E4"/>
    <w:rsid w:val="000609BC"/>
    <w:rsid w:val="0006113A"/>
    <w:rsid w:val="00061BBA"/>
    <w:rsid w:val="000638A0"/>
    <w:rsid w:val="00064B31"/>
    <w:rsid w:val="000654D2"/>
    <w:rsid w:val="00065C1E"/>
    <w:rsid w:val="00066BCF"/>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1C7D"/>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5EE"/>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1059"/>
    <w:rsid w:val="003C38B4"/>
    <w:rsid w:val="003C3BB6"/>
    <w:rsid w:val="003C5D04"/>
    <w:rsid w:val="003C76EF"/>
    <w:rsid w:val="003D1BFF"/>
    <w:rsid w:val="003D224B"/>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3463"/>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053A"/>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460D"/>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088A"/>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378D"/>
    <w:rsid w:val="0073438C"/>
    <w:rsid w:val="007357CF"/>
    <w:rsid w:val="0073600D"/>
    <w:rsid w:val="00737D71"/>
    <w:rsid w:val="00741409"/>
    <w:rsid w:val="00742F63"/>
    <w:rsid w:val="00745486"/>
    <w:rsid w:val="0074637B"/>
    <w:rsid w:val="00747BD9"/>
    <w:rsid w:val="00750509"/>
    <w:rsid w:val="00750540"/>
    <w:rsid w:val="00752A72"/>
    <w:rsid w:val="00753CE0"/>
    <w:rsid w:val="00754398"/>
    <w:rsid w:val="00754EE9"/>
    <w:rsid w:val="0075714B"/>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66C90"/>
    <w:rsid w:val="0087009C"/>
    <w:rsid w:val="00870E0A"/>
    <w:rsid w:val="00874FD1"/>
    <w:rsid w:val="00876456"/>
    <w:rsid w:val="00882B23"/>
    <w:rsid w:val="00885914"/>
    <w:rsid w:val="00890D37"/>
    <w:rsid w:val="00895B25"/>
    <w:rsid w:val="008A008C"/>
    <w:rsid w:val="008A0DC9"/>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200B"/>
    <w:rsid w:val="00944162"/>
    <w:rsid w:val="00945B21"/>
    <w:rsid w:val="00952CAC"/>
    <w:rsid w:val="00953A40"/>
    <w:rsid w:val="009566DE"/>
    <w:rsid w:val="009619A5"/>
    <w:rsid w:val="009632C7"/>
    <w:rsid w:val="00966670"/>
    <w:rsid w:val="0097196E"/>
    <w:rsid w:val="009722F1"/>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A6DA0"/>
    <w:rsid w:val="009B0F3C"/>
    <w:rsid w:val="009B4555"/>
    <w:rsid w:val="009C09CF"/>
    <w:rsid w:val="009C1E09"/>
    <w:rsid w:val="009C1FDE"/>
    <w:rsid w:val="009C2D9D"/>
    <w:rsid w:val="009C4AC6"/>
    <w:rsid w:val="009C62DF"/>
    <w:rsid w:val="009C6EBF"/>
    <w:rsid w:val="009D2C4F"/>
    <w:rsid w:val="009D2E25"/>
    <w:rsid w:val="009D530D"/>
    <w:rsid w:val="009D733A"/>
    <w:rsid w:val="009D7994"/>
    <w:rsid w:val="009E0B8A"/>
    <w:rsid w:val="009E39D0"/>
    <w:rsid w:val="009E4983"/>
    <w:rsid w:val="009E4E66"/>
    <w:rsid w:val="009E5AD1"/>
    <w:rsid w:val="009F02AD"/>
    <w:rsid w:val="009F0C17"/>
    <w:rsid w:val="009F5531"/>
    <w:rsid w:val="009F6B34"/>
    <w:rsid w:val="009F7121"/>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5F3A"/>
    <w:rsid w:val="00A66AD0"/>
    <w:rsid w:val="00A70569"/>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420C8"/>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07107"/>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30"/>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5DF2"/>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DE0"/>
    <w:rsid w:val="00E567ED"/>
    <w:rsid w:val="00E57DF6"/>
    <w:rsid w:val="00E61885"/>
    <w:rsid w:val="00E651AB"/>
    <w:rsid w:val="00E67300"/>
    <w:rsid w:val="00E6749D"/>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154"/>
    <w:rsid w:val="00EC0F10"/>
    <w:rsid w:val="00EC23DC"/>
    <w:rsid w:val="00EC4D76"/>
    <w:rsid w:val="00EC6B1B"/>
    <w:rsid w:val="00EC76CF"/>
    <w:rsid w:val="00ED126A"/>
    <w:rsid w:val="00EE1016"/>
    <w:rsid w:val="00EE130E"/>
    <w:rsid w:val="00EE3293"/>
    <w:rsid w:val="00EE4489"/>
    <w:rsid w:val="00EE6277"/>
    <w:rsid w:val="00EE6BEA"/>
    <w:rsid w:val="00EE6DCA"/>
    <w:rsid w:val="00EE6EAC"/>
    <w:rsid w:val="00EE7693"/>
    <w:rsid w:val="00EF135E"/>
    <w:rsid w:val="00EF21AA"/>
    <w:rsid w:val="00EF540E"/>
    <w:rsid w:val="00EF7D0C"/>
    <w:rsid w:val="00F022CA"/>
    <w:rsid w:val="00F04658"/>
    <w:rsid w:val="00F10C96"/>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338"/>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99E4430B-B85A-4B40-BAB3-1E8F0F890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paragraph" w:customStyle="1" w:styleId="LO-Normal">
    <w:name w:val="LO-Normal"/>
    <w:qFormat/>
    <w:rsid w:val="00745486"/>
    <w:pPr>
      <w:suppressAutoHyphens/>
    </w:pPr>
    <w:rPr>
      <w:rFonts w:asciiTheme="minorHAnsi" w:eastAsiaTheme="minorHAnsi" w:hAnsiTheme="minorHAnsi" w:cstheme="minorBidi"/>
      <w:sz w:val="22"/>
      <w:szCs w:val="22"/>
      <w:lang w:eastAsia="en-US"/>
    </w:rPr>
  </w:style>
  <w:style w:type="character" w:customStyle="1" w:styleId="LinkdaInternet">
    <w:name w:val="Link da Internet"/>
    <w:rsid w:val="00DA5DF2"/>
    <w:rPr>
      <w:color w:val="0000FF"/>
      <w:u w:val="single"/>
    </w:rPr>
  </w:style>
  <w:style w:type="character" w:customStyle="1" w:styleId="Ttulo9Char">
    <w:name w:val="Título 9 Char"/>
    <w:basedOn w:val="Fontepargpadro"/>
    <w:link w:val="Ttulo9"/>
    <w:rsid w:val="009C4AC6"/>
    <w:rPr>
      <w:rFonts w:ascii="Arial" w:hAnsi="Arial" w:cs="Arial"/>
      <w:b/>
      <w:bCs/>
      <w:i/>
      <w:iCs/>
      <w:caps/>
      <w:kern w:val="1"/>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53519397">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yperlink" Target="https://bnccompras.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hellmeister@piracicab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70393CE0-09F0-4B42-9AFE-79D962E94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10938</Words>
  <Characters>59069</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69868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2</cp:revision>
  <cp:lastPrinted>2022-08-03T17:48:00Z</cp:lastPrinted>
  <dcterms:created xsi:type="dcterms:W3CDTF">2026-05-20T13:51:00Z</dcterms:created>
  <dcterms:modified xsi:type="dcterms:W3CDTF">2026-05-20T13:51:00Z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