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C5BED9D"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E925EE">
        <w:rPr>
          <w:b/>
          <w:sz w:val="20"/>
          <w:szCs w:val="20"/>
          <w:lang w:val="pt-BR"/>
        </w:rPr>
        <w:t>168</w:t>
      </w:r>
      <w:r w:rsidRPr="002630FB">
        <w:rPr>
          <w:b/>
          <w:sz w:val="20"/>
          <w:szCs w:val="20"/>
          <w:lang w:val="pt-BR"/>
        </w:rPr>
        <w:t>/</w:t>
      </w:r>
      <w:r w:rsidR="00E925EE">
        <w:rPr>
          <w:b/>
          <w:sz w:val="20"/>
          <w:szCs w:val="20"/>
          <w:lang w:val="pt-BR"/>
        </w:rPr>
        <w:t>2026</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4354620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1C200F">
        <w:rPr>
          <w:b/>
          <w:sz w:val="20"/>
          <w:szCs w:val="20"/>
          <w:lang w:val="pt-BR"/>
        </w:rPr>
        <w:t>62.041/2026</w:t>
      </w:r>
    </w:p>
    <w:p w14:paraId="4DF3BAAE" w14:textId="5020A82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E925EE">
        <w:rPr>
          <w:b/>
          <w:sz w:val="20"/>
          <w:szCs w:val="20"/>
          <w:lang w:val="pt-BR"/>
        </w:rPr>
        <w:t>29</w:t>
      </w:r>
      <w:r w:rsidRPr="00B039A0">
        <w:rPr>
          <w:b/>
          <w:sz w:val="20"/>
          <w:szCs w:val="20"/>
          <w:lang w:val="pt-BR"/>
        </w:rPr>
        <w:t>/</w:t>
      </w:r>
      <w:r w:rsidR="00E925EE">
        <w:rPr>
          <w:b/>
          <w:sz w:val="20"/>
          <w:szCs w:val="20"/>
          <w:lang w:val="pt-BR"/>
        </w:rPr>
        <w:t>06</w:t>
      </w:r>
      <w:r w:rsidRPr="00B039A0">
        <w:rPr>
          <w:b/>
          <w:sz w:val="20"/>
          <w:szCs w:val="20"/>
          <w:lang w:val="pt-BR"/>
        </w:rPr>
        <w:t>/</w:t>
      </w:r>
      <w:r w:rsidR="00E925EE">
        <w:rPr>
          <w:b/>
          <w:sz w:val="20"/>
          <w:szCs w:val="20"/>
          <w:lang w:val="pt-BR"/>
        </w:rPr>
        <w:t>2026</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7FA139A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E925EE">
        <w:rPr>
          <w:b/>
          <w:sz w:val="20"/>
          <w:szCs w:val="20"/>
          <w:lang w:val="pt-BR"/>
        </w:rPr>
        <w:t>29</w:t>
      </w:r>
      <w:r w:rsidRPr="00B039A0">
        <w:rPr>
          <w:b/>
          <w:sz w:val="20"/>
          <w:szCs w:val="20"/>
          <w:lang w:val="pt-BR"/>
        </w:rPr>
        <w:t>/</w:t>
      </w:r>
      <w:r w:rsidR="00E925EE">
        <w:rPr>
          <w:b/>
          <w:sz w:val="20"/>
          <w:szCs w:val="20"/>
          <w:lang w:val="pt-BR"/>
        </w:rPr>
        <w:t>06</w:t>
      </w:r>
      <w:r w:rsidRPr="00B039A0">
        <w:rPr>
          <w:b/>
          <w:sz w:val="20"/>
          <w:szCs w:val="20"/>
          <w:lang w:val="pt-BR"/>
        </w:rPr>
        <w:t>/</w:t>
      </w:r>
      <w:r w:rsidR="00E925EE">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07541C0" w:rsidR="00B039A0" w:rsidRDefault="00906BC5" w:rsidP="005601BB">
      <w:pPr>
        <w:numPr>
          <w:ilvl w:val="0"/>
          <w:numId w:val="10"/>
        </w:numPr>
        <w:tabs>
          <w:tab w:val="left" w:pos="284"/>
        </w:tabs>
        <w:jc w:val="both"/>
        <w:rPr>
          <w:rFonts w:ascii="Arial" w:hAnsi="Arial" w:cs="Arial"/>
        </w:rPr>
      </w:pPr>
      <w:bookmarkStart w:id="0" w:name="_GoBack"/>
      <w:r w:rsidRPr="00B039A0">
        <w:rPr>
          <w:rFonts w:ascii="Arial" w:hAnsi="Arial" w:cs="Arial"/>
        </w:rPr>
        <w:t>Objeto:</w:t>
      </w:r>
      <w:r w:rsidRPr="00B039A0">
        <w:rPr>
          <w:rFonts w:ascii="Arial" w:hAnsi="Arial" w:cs="Arial"/>
          <w:b/>
        </w:rPr>
        <w:t xml:space="preserve"> </w:t>
      </w:r>
      <w:r w:rsidR="001C200F">
        <w:rPr>
          <w:rFonts w:ascii="Arial" w:hAnsi="Arial" w:cs="Arial"/>
          <w:b/>
          <w:bCs/>
        </w:rPr>
        <w:t>Prestação de Serviços de Manutenção em Impressoras e Scanners, com fornecimento de peças.</w:t>
      </w:r>
    </w:p>
    <w:bookmarkEnd w:id="0"/>
    <w:p w14:paraId="4DD8D191" w14:textId="1F540D11"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1C200F">
        <w:rPr>
          <w:rFonts w:ascii="Arial" w:hAnsi="Arial" w:cs="Arial"/>
          <w:b/>
          <w:bCs/>
        </w:rPr>
        <w:t>Secretaria Municipal de Agricultura, Abastecimento e Meio Ambiente</w:t>
      </w:r>
    </w:p>
    <w:p w14:paraId="109A3D3D" w14:textId="3E0C810C"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00086DE1">
        <w:rPr>
          <w:rFonts w:ascii="Arial" w:hAnsi="Arial" w:cs="Arial"/>
        </w:rPr>
        <w:t>ecursos:</w:t>
      </w:r>
      <w:r w:rsidR="001C200F">
        <w:rPr>
          <w:rFonts w:ascii="Arial" w:hAnsi="Arial" w:cs="Arial"/>
        </w:rPr>
        <w:t xml:space="preserve"> </w:t>
      </w:r>
      <w:r w:rsidR="001C200F" w:rsidRPr="001C200F">
        <w:rPr>
          <w:rFonts w:ascii="Arial" w:hAnsi="Arial" w:cs="Arial"/>
          <w:bCs/>
          <w:color w:val="000000"/>
        </w:rPr>
        <w:t>Tesouro: 0101011000 – Dotação orçamentária: 20.122.0008.2058.0000</w:t>
      </w:r>
    </w:p>
    <w:p w14:paraId="3BE35796" w14:textId="227CF654"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1C200F">
        <w:rPr>
          <w:rFonts w:ascii="Arial" w:hAnsi="Arial" w:cs="Arial"/>
          <w:b/>
          <w:bCs/>
        </w:rPr>
        <w:t>R$ 78.900,00 (setenta e oito mil e novecentos reais)</w:t>
      </w:r>
      <w:r w:rsidR="009E39D0" w:rsidRPr="001C200F">
        <w:rPr>
          <w:rFonts w:ascii="Arial" w:hAnsi="Arial" w:cs="Arial"/>
          <w:b/>
        </w:rPr>
        <w:t>;</w:t>
      </w:r>
      <w:r w:rsidR="00CB615B" w:rsidRPr="001C200F">
        <w:rPr>
          <w:rFonts w:ascii="Arial" w:hAnsi="Arial" w:cs="Arial"/>
          <w:b/>
        </w:rPr>
        <w:t xml:space="preserve"> sendo R$ </w:t>
      </w:r>
      <w:r w:rsidR="001C200F" w:rsidRPr="001C200F">
        <w:rPr>
          <w:rFonts w:ascii="Arial" w:hAnsi="Arial" w:cs="Arial"/>
          <w:b/>
        </w:rPr>
        <w:t>48.900,00</w:t>
      </w:r>
      <w:r w:rsidR="00CB615B" w:rsidRPr="001C200F">
        <w:rPr>
          <w:rFonts w:ascii="Arial" w:hAnsi="Arial" w:cs="Arial"/>
          <w:b/>
        </w:rPr>
        <w:t xml:space="preserve"> (</w:t>
      </w:r>
      <w:r w:rsidR="001C200F" w:rsidRPr="001C200F">
        <w:rPr>
          <w:rFonts w:ascii="Arial" w:hAnsi="Arial" w:cs="Arial"/>
          <w:b/>
        </w:rPr>
        <w:t>quarenta e oito mil e novecentos reais)</w:t>
      </w:r>
      <w:r w:rsidR="00CB615B" w:rsidRPr="001C200F">
        <w:rPr>
          <w:rFonts w:ascii="Arial" w:hAnsi="Arial" w:cs="Arial"/>
          <w:b/>
        </w:rPr>
        <w:t xml:space="preserve"> em mão</w:t>
      </w:r>
      <w:r w:rsidR="00BE3501" w:rsidRPr="001C200F">
        <w:rPr>
          <w:rFonts w:ascii="Arial" w:hAnsi="Arial" w:cs="Arial"/>
          <w:b/>
        </w:rPr>
        <w:t>-</w:t>
      </w:r>
      <w:r w:rsidR="00CB615B" w:rsidRPr="001C200F">
        <w:rPr>
          <w:rFonts w:ascii="Arial" w:hAnsi="Arial" w:cs="Arial"/>
          <w:b/>
        </w:rPr>
        <w:t>de</w:t>
      </w:r>
      <w:r w:rsidR="00BE3501" w:rsidRPr="001C200F">
        <w:rPr>
          <w:rFonts w:ascii="Arial" w:hAnsi="Arial" w:cs="Arial"/>
          <w:b/>
        </w:rPr>
        <w:t>-</w:t>
      </w:r>
      <w:r w:rsidR="00CB615B" w:rsidRPr="001C200F">
        <w:rPr>
          <w:rFonts w:ascii="Arial" w:hAnsi="Arial" w:cs="Arial"/>
          <w:b/>
        </w:rPr>
        <w:t xml:space="preserve">obra, e R$ </w:t>
      </w:r>
      <w:r w:rsidR="001C200F" w:rsidRPr="001C200F">
        <w:rPr>
          <w:rFonts w:ascii="Arial" w:hAnsi="Arial" w:cs="Arial"/>
          <w:b/>
        </w:rPr>
        <w:t>30.000,00</w:t>
      </w:r>
      <w:r w:rsidR="00CB615B" w:rsidRPr="001C200F">
        <w:rPr>
          <w:rFonts w:ascii="Arial" w:hAnsi="Arial" w:cs="Arial"/>
          <w:b/>
        </w:rPr>
        <w:t xml:space="preserve"> (</w:t>
      </w:r>
      <w:r w:rsidR="001C200F" w:rsidRPr="001C200F">
        <w:rPr>
          <w:rFonts w:ascii="Arial" w:hAnsi="Arial" w:cs="Arial"/>
          <w:b/>
        </w:rPr>
        <w:t>trinta mil reais</w:t>
      </w:r>
      <w:r w:rsidR="00CB615B" w:rsidRPr="001C200F">
        <w:rPr>
          <w:rFonts w:ascii="Arial" w:hAnsi="Arial" w:cs="Arial"/>
          <w:b/>
        </w:rPr>
        <w:t>) em peças.</w:t>
      </w:r>
    </w:p>
    <w:p w14:paraId="7C5213D7" w14:textId="0D188330"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1C200F">
        <w:rPr>
          <w:rFonts w:ascii="Arial" w:hAnsi="Arial" w:cs="Arial"/>
        </w:rPr>
        <w:t>1</w:t>
      </w:r>
      <w:r w:rsidR="00E567ED" w:rsidRPr="00D4485A">
        <w:rPr>
          <w:rFonts w:ascii="Arial" w:hAnsi="Arial" w:cs="Arial"/>
        </w:rPr>
        <w:t xml:space="preserve">2 (doze) meses, contados da data de emissão da Ordem de Serviço, podendo ser </w:t>
      </w:r>
      <w:r w:rsidR="00E567ED" w:rsidRPr="00D4485A">
        <w:rPr>
          <w:rFonts w:ascii="Arial" w:hAnsi="Arial" w:cs="Arial"/>
          <w:bCs/>
          <w:iCs/>
        </w:rPr>
        <w:t>prorrogado por iguais e sucessivos períodos, dentro do limite previsto no artigo</w:t>
      </w:r>
      <w:r w:rsidR="002630FB" w:rsidRPr="00D4485A">
        <w:rPr>
          <w:rFonts w:ascii="Arial" w:hAnsi="Arial" w:cs="Arial"/>
          <w:bCs/>
          <w:iCs/>
        </w:rPr>
        <w:t xml:space="preserve"> 107 </w:t>
      </w:r>
      <w:r w:rsidR="00906FA5" w:rsidRPr="00D4485A">
        <w:rPr>
          <w:rFonts w:ascii="Arial" w:hAnsi="Arial" w:cs="Arial"/>
          <w:bCs/>
          <w:iCs/>
        </w:rPr>
        <w:t xml:space="preserve">da Lei 14.133, de </w:t>
      </w:r>
      <w:r w:rsidR="008D7A1F" w:rsidRPr="00D4485A">
        <w:rPr>
          <w:rFonts w:ascii="Arial" w:hAnsi="Arial" w:cs="Arial"/>
          <w:bCs/>
          <w:iCs/>
        </w:rPr>
        <w:t>2021.</w:t>
      </w:r>
      <w:r w:rsidR="00D4485A" w:rsidRPr="00D4485A">
        <w:rPr>
          <w:rFonts w:ascii="Arial" w:hAnsi="Arial" w:cs="Arial"/>
          <w:bCs/>
          <w:iCs/>
        </w:rPr>
        <w:t xml:space="preserve"> </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505CE34C"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1C200F">
        <w:rPr>
          <w:rFonts w:ascii="Arial" w:hAnsi="Arial" w:cs="Arial"/>
        </w:rPr>
        <w:t>LOTE</w:t>
      </w:r>
      <w:r w:rsidR="009E39D0">
        <w:rPr>
          <w:rFonts w:ascii="Arial" w:hAnsi="Arial" w:cs="Arial"/>
        </w:rPr>
        <w:t>;</w:t>
      </w:r>
    </w:p>
    <w:p w14:paraId="7231F326" w14:textId="054A8BD2" w:rsidR="00B039A0" w:rsidRPr="000573E4"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unitário do </w:t>
      </w:r>
      <w:r w:rsidR="001C200F">
        <w:rPr>
          <w:rFonts w:ascii="Arial" w:hAnsi="Arial" w:cs="Arial"/>
        </w:rPr>
        <w:t>LOTE</w:t>
      </w:r>
      <w:r w:rsidR="009E39D0">
        <w:rPr>
          <w:rFonts w:ascii="Arial" w:hAnsi="Arial" w:cs="Arial"/>
        </w:rPr>
        <w:t>;</w:t>
      </w:r>
    </w:p>
    <w:p w14:paraId="39E9EF0F" w14:textId="75195BEE" w:rsidR="000573E4" w:rsidRPr="00D76A1B" w:rsidRDefault="000573E4"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1C200F">
        <w:rPr>
          <w:rFonts w:ascii="Arial" w:hAnsi="Arial" w:cs="Arial"/>
        </w:rPr>
        <w:t>Aberto</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F5572C6" w14:textId="77777777" w:rsidR="00572813" w:rsidRPr="001C200F" w:rsidRDefault="00572813" w:rsidP="00572813">
      <w:pPr>
        <w:numPr>
          <w:ilvl w:val="0"/>
          <w:numId w:val="9"/>
        </w:numPr>
        <w:tabs>
          <w:tab w:val="left" w:pos="284"/>
        </w:tabs>
        <w:jc w:val="both"/>
        <w:rPr>
          <w:rFonts w:ascii="Arial" w:hAnsi="Arial" w:cs="Arial"/>
        </w:rPr>
      </w:pPr>
      <w:r w:rsidRPr="001C200F">
        <w:rPr>
          <w:rFonts w:ascii="Arial" w:hAnsi="Arial" w:cs="Arial"/>
        </w:rPr>
        <w:t>Dos preços:</w:t>
      </w:r>
    </w:p>
    <w:p w14:paraId="7C20EEB7" w14:textId="37777EC2" w:rsidR="00572813" w:rsidRPr="001C200F" w:rsidRDefault="00572813" w:rsidP="00572813">
      <w:pPr>
        <w:numPr>
          <w:ilvl w:val="1"/>
          <w:numId w:val="9"/>
        </w:numPr>
        <w:tabs>
          <w:tab w:val="left" w:pos="284"/>
          <w:tab w:val="left" w:pos="567"/>
        </w:tabs>
        <w:jc w:val="both"/>
        <w:rPr>
          <w:rFonts w:ascii="Arial" w:hAnsi="Arial" w:cs="Arial"/>
        </w:rPr>
      </w:pPr>
      <w:r w:rsidRPr="001C200F">
        <w:rPr>
          <w:rFonts w:ascii="Arial" w:hAnsi="Arial" w:cs="Arial"/>
        </w:rPr>
        <w:t xml:space="preserve">No item 1, especificar o valor unitário </w:t>
      </w:r>
      <w:r w:rsidR="001C200F" w:rsidRPr="001C200F">
        <w:rPr>
          <w:rFonts w:ascii="Arial" w:hAnsi="Arial" w:cs="Arial"/>
        </w:rPr>
        <w:t>manutenção</w:t>
      </w:r>
      <w:r w:rsidRPr="001C200F">
        <w:rPr>
          <w:rFonts w:ascii="Arial" w:hAnsi="Arial" w:cs="Arial"/>
        </w:rPr>
        <w:t>, limitados a R$</w:t>
      </w:r>
      <w:r w:rsidR="001C200F" w:rsidRPr="001C200F">
        <w:rPr>
          <w:rFonts w:ascii="Arial" w:hAnsi="Arial" w:cs="Arial"/>
        </w:rPr>
        <w:t xml:space="preserve"> 271,66 </w:t>
      </w:r>
      <w:r w:rsidRPr="001C200F">
        <w:rPr>
          <w:rFonts w:ascii="Arial" w:hAnsi="Arial" w:cs="Arial"/>
        </w:rPr>
        <w:t>(</w:t>
      </w:r>
      <w:r w:rsidR="001C200F" w:rsidRPr="001C200F">
        <w:rPr>
          <w:rFonts w:ascii="Arial" w:hAnsi="Arial" w:cs="Arial"/>
        </w:rPr>
        <w:t>duzentos e setenta e um reais e sessenta e seis centavos</w:t>
      </w:r>
      <w:r w:rsidRPr="001C200F">
        <w:rPr>
          <w:rFonts w:ascii="Arial" w:hAnsi="Arial" w:cs="Arial"/>
        </w:rPr>
        <w:t>);</w:t>
      </w:r>
    </w:p>
    <w:p w14:paraId="1672EC0D" w14:textId="4CDA5A0D" w:rsidR="00572813" w:rsidRPr="001C200F" w:rsidRDefault="00572813" w:rsidP="00572813">
      <w:pPr>
        <w:numPr>
          <w:ilvl w:val="1"/>
          <w:numId w:val="9"/>
        </w:numPr>
        <w:tabs>
          <w:tab w:val="left" w:pos="284"/>
          <w:tab w:val="left" w:pos="567"/>
        </w:tabs>
        <w:jc w:val="both"/>
        <w:rPr>
          <w:rFonts w:ascii="Arial" w:hAnsi="Arial" w:cs="Arial"/>
        </w:rPr>
      </w:pPr>
      <w:r w:rsidRPr="001C200F">
        <w:rPr>
          <w:rFonts w:ascii="Arial" w:hAnsi="Arial" w:cs="Arial"/>
        </w:rPr>
        <w:t xml:space="preserve">No item 2, especificar o </w:t>
      </w:r>
      <w:r w:rsidRPr="001C200F">
        <w:rPr>
          <w:rFonts w:ascii="Arial" w:hAnsi="Arial" w:cs="Arial"/>
          <w:b/>
          <w:bCs/>
        </w:rPr>
        <w:t xml:space="preserve">valor fixo de R$ </w:t>
      </w:r>
      <w:r w:rsidR="001C200F" w:rsidRPr="001C200F">
        <w:rPr>
          <w:rFonts w:ascii="Arial" w:hAnsi="Arial" w:cs="Arial"/>
          <w:b/>
          <w:bCs/>
        </w:rPr>
        <w:t xml:space="preserve">30.000,00 </w:t>
      </w:r>
      <w:r w:rsidRPr="001C200F">
        <w:rPr>
          <w:rFonts w:ascii="Arial" w:hAnsi="Arial" w:cs="Arial"/>
          <w:b/>
          <w:bCs/>
        </w:rPr>
        <w:t>(</w:t>
      </w:r>
      <w:r w:rsidR="001C200F" w:rsidRPr="001C200F">
        <w:rPr>
          <w:rFonts w:ascii="Arial" w:hAnsi="Arial" w:cs="Arial"/>
          <w:b/>
          <w:bCs/>
        </w:rPr>
        <w:t>trinta mil reais</w:t>
      </w:r>
      <w:r w:rsidRPr="001C200F">
        <w:rPr>
          <w:rFonts w:ascii="Arial" w:hAnsi="Arial" w:cs="Arial"/>
          <w:b/>
          <w:bCs/>
        </w:rPr>
        <w:t>)</w:t>
      </w:r>
      <w:r w:rsidRPr="001C200F">
        <w:rPr>
          <w:rFonts w:ascii="Arial" w:hAnsi="Arial" w:cs="Arial"/>
        </w:rPr>
        <w:t>;</w:t>
      </w:r>
    </w:p>
    <w:p w14:paraId="51D67514" w14:textId="77777777" w:rsidR="00572813" w:rsidRPr="001C200F" w:rsidRDefault="00572813" w:rsidP="00572813">
      <w:pPr>
        <w:numPr>
          <w:ilvl w:val="1"/>
          <w:numId w:val="9"/>
        </w:numPr>
        <w:tabs>
          <w:tab w:val="left" w:pos="284"/>
          <w:tab w:val="left" w:pos="567"/>
        </w:tabs>
        <w:jc w:val="both"/>
        <w:rPr>
          <w:rFonts w:ascii="Arial" w:hAnsi="Arial" w:cs="Arial"/>
        </w:rPr>
      </w:pPr>
      <w:r w:rsidRPr="001C200F">
        <w:rPr>
          <w:rFonts w:ascii="Arial" w:hAnsi="Arial" w:cs="Arial"/>
        </w:rPr>
        <w:t>O total do lote deverá conter a somatório dos valores de mão de obra ofertados e o valor fixo de peças de reposição.</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306CC" w:rsidRPr="00F113B2" w14:paraId="664DE1F0" w14:textId="77777777" w:rsidTr="00426314">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321B8F1C" w14:textId="7BB4BF6A" w:rsidR="002306CC" w:rsidRPr="00F113B2" w:rsidRDefault="002306CC" w:rsidP="00B039A0">
            <w:pPr>
              <w:pStyle w:val="Contedodatabela"/>
              <w:jc w:val="center"/>
              <w:rPr>
                <w:rFonts w:ascii="Arial" w:hAnsi="Arial" w:cs="Arial"/>
                <w:b/>
              </w:rPr>
            </w:pPr>
            <w:r>
              <w:rPr>
                <w:rFonts w:ascii="Arial" w:hAnsi="Arial" w:cs="Arial"/>
                <w:b/>
              </w:rPr>
              <w:t>LOTE 01</w:t>
            </w:r>
          </w:p>
        </w:tc>
      </w:tr>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1C200F" w:rsidRPr="00F113B2" w14:paraId="53AC8B79" w14:textId="77777777" w:rsidTr="001C200F">
        <w:trPr>
          <w:trHeight w:val="283"/>
          <w:jc w:val="center"/>
        </w:trPr>
        <w:tc>
          <w:tcPr>
            <w:tcW w:w="850" w:type="dxa"/>
            <w:tcBorders>
              <w:top w:val="single" w:sz="4" w:space="0" w:color="000000"/>
              <w:left w:val="single" w:sz="4" w:space="0" w:color="000000"/>
              <w:bottom w:val="single" w:sz="4" w:space="0" w:color="000000"/>
              <w:right w:val="nil"/>
            </w:tcBorders>
          </w:tcPr>
          <w:p w14:paraId="49FD389A" w14:textId="491673BC" w:rsidR="001C200F" w:rsidRPr="001C200F" w:rsidRDefault="001C200F" w:rsidP="001C200F">
            <w:pPr>
              <w:jc w:val="center"/>
              <w:rPr>
                <w:rFonts w:ascii="Arial" w:hAnsi="Arial" w:cs="Arial"/>
                <w:b/>
              </w:rPr>
            </w:pPr>
            <w:r w:rsidRPr="001C200F">
              <w:rPr>
                <w:rFonts w:ascii="Arial" w:hAnsi="Arial" w:cs="Arial"/>
                <w:b/>
                <w:color w:val="000000"/>
              </w:rPr>
              <w:t>01</w:t>
            </w:r>
          </w:p>
        </w:tc>
        <w:tc>
          <w:tcPr>
            <w:tcW w:w="850" w:type="dxa"/>
            <w:tcBorders>
              <w:top w:val="single" w:sz="4" w:space="0" w:color="000000"/>
              <w:left w:val="single" w:sz="4" w:space="0" w:color="000000"/>
              <w:bottom w:val="single" w:sz="4" w:space="0" w:color="000000"/>
              <w:right w:val="nil"/>
            </w:tcBorders>
          </w:tcPr>
          <w:p w14:paraId="127149D5" w14:textId="7D62DB12" w:rsidR="001C200F" w:rsidRPr="00874D8F" w:rsidRDefault="001C200F" w:rsidP="001C200F">
            <w:pPr>
              <w:pStyle w:val="Contedodatabela"/>
              <w:jc w:val="center"/>
              <w:rPr>
                <w:rFonts w:ascii="Arial" w:hAnsi="Arial" w:cs="Arial"/>
              </w:rPr>
            </w:pPr>
            <w:r>
              <w:rPr>
                <w:rFonts w:ascii="Arial" w:hAnsi="Arial" w:cs="Arial"/>
                <w:color w:val="000000"/>
              </w:rPr>
              <w:t>180</w:t>
            </w:r>
          </w:p>
        </w:tc>
        <w:tc>
          <w:tcPr>
            <w:tcW w:w="850" w:type="dxa"/>
            <w:tcBorders>
              <w:top w:val="single" w:sz="4" w:space="0" w:color="000000"/>
              <w:left w:val="single" w:sz="4" w:space="0" w:color="000000"/>
              <w:bottom w:val="single" w:sz="4" w:space="0" w:color="000000"/>
              <w:right w:val="nil"/>
            </w:tcBorders>
          </w:tcPr>
          <w:p w14:paraId="1F2A3AB6" w14:textId="547B3155" w:rsidR="001C200F" w:rsidRPr="00874D8F" w:rsidRDefault="001C200F" w:rsidP="001C200F">
            <w:pPr>
              <w:pStyle w:val="Contedodatabela"/>
              <w:jc w:val="center"/>
              <w:rPr>
                <w:rFonts w:ascii="Arial" w:hAnsi="Arial" w:cs="Arial"/>
              </w:rPr>
            </w:pPr>
            <w:r>
              <w:rPr>
                <w:rFonts w:ascii="Arial" w:hAnsi="Arial" w:cs="Arial"/>
                <w:color w:val="000000"/>
              </w:rPr>
              <w:t>Serv.</w:t>
            </w:r>
          </w:p>
        </w:tc>
        <w:tc>
          <w:tcPr>
            <w:tcW w:w="7370" w:type="dxa"/>
            <w:tcBorders>
              <w:top w:val="single" w:sz="4" w:space="0" w:color="000000"/>
              <w:left w:val="single" w:sz="4" w:space="0" w:color="000000"/>
              <w:bottom w:val="single" w:sz="4" w:space="0" w:color="000000"/>
              <w:right w:val="single" w:sz="4" w:space="0" w:color="000000"/>
            </w:tcBorders>
          </w:tcPr>
          <w:p w14:paraId="15206405" w14:textId="77777777" w:rsidR="001C200F" w:rsidRDefault="001C200F" w:rsidP="001C200F">
            <w:pPr>
              <w:pStyle w:val="Contedodatabelauser"/>
              <w:snapToGrid w:val="0"/>
              <w:jc w:val="both"/>
              <w:rPr>
                <w:rFonts w:ascii="Arial" w:hAnsi="Arial"/>
              </w:rPr>
            </w:pPr>
            <w:r>
              <w:rPr>
                <w:rFonts w:ascii="Arial" w:hAnsi="Arial" w:cs="Arial"/>
                <w:color w:val="000000"/>
              </w:rPr>
              <w:t>Manutenção em Impressoras e Scanners, com fornecimento de peças.</w:t>
            </w:r>
          </w:p>
          <w:p w14:paraId="321B12CA" w14:textId="16A9DB00" w:rsidR="001C200F" w:rsidRPr="00874D8F" w:rsidRDefault="001C200F" w:rsidP="001C200F">
            <w:pPr>
              <w:pStyle w:val="Contedodatabela"/>
              <w:rPr>
                <w:rFonts w:ascii="Arial" w:hAnsi="Arial" w:cs="Arial"/>
              </w:rPr>
            </w:pPr>
            <w:r>
              <w:rPr>
                <w:rFonts w:ascii="Arial" w:hAnsi="Arial" w:cs="Arial"/>
                <w:color w:val="000000"/>
              </w:rPr>
              <w:t>Período: 12 meses.</w:t>
            </w:r>
          </w:p>
        </w:tc>
      </w:tr>
      <w:tr w:rsidR="001C200F" w:rsidRPr="00F113B2" w14:paraId="57A2B8EB" w14:textId="77777777" w:rsidTr="001C200F">
        <w:trPr>
          <w:trHeight w:val="283"/>
          <w:jc w:val="center"/>
        </w:trPr>
        <w:tc>
          <w:tcPr>
            <w:tcW w:w="850" w:type="dxa"/>
            <w:tcBorders>
              <w:top w:val="single" w:sz="4" w:space="0" w:color="000000"/>
              <w:left w:val="single" w:sz="4" w:space="0" w:color="000000"/>
              <w:bottom w:val="single" w:sz="4" w:space="0" w:color="000000"/>
              <w:right w:val="nil"/>
            </w:tcBorders>
          </w:tcPr>
          <w:p w14:paraId="1D6F94B9" w14:textId="0D4357E9" w:rsidR="001C200F" w:rsidRPr="001C200F" w:rsidRDefault="001C200F" w:rsidP="001C200F">
            <w:pPr>
              <w:jc w:val="center"/>
              <w:rPr>
                <w:rFonts w:ascii="Arial" w:hAnsi="Arial" w:cs="Arial"/>
                <w:b/>
                <w:bCs/>
                <w:sz w:val="18"/>
                <w:szCs w:val="18"/>
              </w:rPr>
            </w:pPr>
            <w:r w:rsidRPr="001C200F">
              <w:rPr>
                <w:rFonts w:ascii="Arial" w:hAnsi="Arial"/>
                <w:b/>
                <w:color w:val="000000"/>
              </w:rPr>
              <w:t>02</w:t>
            </w:r>
          </w:p>
        </w:tc>
        <w:tc>
          <w:tcPr>
            <w:tcW w:w="850" w:type="dxa"/>
            <w:tcBorders>
              <w:top w:val="single" w:sz="4" w:space="0" w:color="000000"/>
              <w:left w:val="single" w:sz="4" w:space="0" w:color="000000"/>
              <w:bottom w:val="single" w:sz="4" w:space="0" w:color="000000"/>
              <w:right w:val="nil"/>
            </w:tcBorders>
          </w:tcPr>
          <w:p w14:paraId="5CA94908" w14:textId="6B902F01" w:rsidR="001C200F" w:rsidRPr="00874D8F" w:rsidRDefault="001C200F" w:rsidP="001C200F">
            <w:pPr>
              <w:pStyle w:val="Contedodatabela"/>
              <w:jc w:val="center"/>
              <w:rPr>
                <w:rFonts w:ascii="Arial" w:hAnsi="Arial" w:cs="Arial"/>
              </w:rPr>
            </w:pPr>
            <w:r>
              <w:rPr>
                <w:rFonts w:ascii="Arial" w:hAnsi="Arial" w:cs="Arial"/>
                <w:color w:val="000000"/>
              </w:rPr>
              <w:t>1</w:t>
            </w:r>
          </w:p>
        </w:tc>
        <w:tc>
          <w:tcPr>
            <w:tcW w:w="850" w:type="dxa"/>
            <w:tcBorders>
              <w:top w:val="single" w:sz="4" w:space="0" w:color="000000"/>
              <w:left w:val="single" w:sz="4" w:space="0" w:color="000000"/>
              <w:bottom w:val="single" w:sz="4" w:space="0" w:color="000000"/>
              <w:right w:val="nil"/>
            </w:tcBorders>
          </w:tcPr>
          <w:p w14:paraId="6563B137" w14:textId="15681D65" w:rsidR="001C200F" w:rsidRPr="00874D8F" w:rsidRDefault="001C200F" w:rsidP="001C200F">
            <w:pPr>
              <w:jc w:val="center"/>
              <w:rPr>
                <w:rFonts w:ascii="Arial" w:hAnsi="Arial" w:cs="Arial"/>
              </w:rPr>
            </w:pPr>
            <w:r>
              <w:rPr>
                <w:rFonts w:ascii="Arial" w:hAnsi="Arial" w:cs="Arial"/>
                <w:color w:val="000000"/>
              </w:rPr>
              <w:t>Peça</w:t>
            </w:r>
          </w:p>
        </w:tc>
        <w:tc>
          <w:tcPr>
            <w:tcW w:w="7370" w:type="dxa"/>
            <w:tcBorders>
              <w:top w:val="single" w:sz="4" w:space="0" w:color="000000"/>
              <w:left w:val="single" w:sz="4" w:space="0" w:color="000000"/>
              <w:bottom w:val="single" w:sz="4" w:space="0" w:color="000000"/>
              <w:right w:val="single" w:sz="4" w:space="0" w:color="000000"/>
            </w:tcBorders>
          </w:tcPr>
          <w:p w14:paraId="3C9267BE" w14:textId="563C720C" w:rsidR="001C200F" w:rsidRPr="00874D8F" w:rsidRDefault="001C200F" w:rsidP="001C200F">
            <w:pPr>
              <w:pStyle w:val="Contedodatabela"/>
              <w:rPr>
                <w:rFonts w:ascii="Arial" w:hAnsi="Arial" w:cs="Arial"/>
              </w:rPr>
            </w:pPr>
            <w:r>
              <w:rPr>
                <w:rFonts w:ascii="Arial" w:hAnsi="Arial" w:cs="Arial"/>
                <w:color w:val="000000"/>
              </w:rPr>
              <w:t>Estimativa de Peças.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225A5134" w:rsidR="00906BC5" w:rsidRPr="001C200F"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7DEA0177" w14:textId="352B4569" w:rsidR="001C200F" w:rsidRDefault="001C200F" w:rsidP="001C200F">
      <w:pPr>
        <w:tabs>
          <w:tab w:val="left" w:pos="284"/>
        </w:tabs>
        <w:jc w:val="both"/>
        <w:rPr>
          <w:rFonts w:ascii="Arial" w:hAnsi="Arial" w:cs="Arial"/>
        </w:rPr>
      </w:pPr>
    </w:p>
    <w:p w14:paraId="7A5456D1" w14:textId="77777777" w:rsidR="001C200F" w:rsidRDefault="001C200F" w:rsidP="001C200F">
      <w:pPr>
        <w:jc w:val="both"/>
        <w:rPr>
          <w:color w:val="000000"/>
        </w:rPr>
      </w:pPr>
      <w:r>
        <w:rPr>
          <w:rFonts w:ascii="Arial" w:hAnsi="Arial" w:cs="Arial"/>
          <w:b/>
          <w:bCs/>
          <w:color w:val="000000"/>
        </w:rPr>
        <w:t xml:space="preserve">Item 01: </w:t>
      </w:r>
      <w:r>
        <w:rPr>
          <w:rFonts w:ascii="Arial" w:hAnsi="Arial" w:cs="Arial"/>
          <w:color w:val="000000"/>
        </w:rPr>
        <w:t>Manutenção preditiva, preventiva e corretiva, com fornecimento de peças, em impressoras e scanners da Secretaria Municipal de Agricultura, Abastecimento e Meio Ambiente, pelo período de 12 meses.</w:t>
      </w:r>
    </w:p>
    <w:p w14:paraId="1093827F" w14:textId="77777777" w:rsidR="001C200F" w:rsidRDefault="001C200F" w:rsidP="001C200F">
      <w:pPr>
        <w:jc w:val="both"/>
        <w:rPr>
          <w:rFonts w:ascii="Arial" w:hAnsi="Arial" w:cs="Arial"/>
          <w:color w:val="4472C4" w:themeColor="accent1"/>
        </w:rPr>
      </w:pPr>
    </w:p>
    <w:p w14:paraId="0601EB47" w14:textId="77777777" w:rsidR="001C200F" w:rsidRDefault="001C200F" w:rsidP="001C200F">
      <w:pPr>
        <w:ind w:firstLine="720"/>
        <w:jc w:val="both"/>
        <w:rPr>
          <w:rFonts w:ascii="Arial" w:hAnsi="Arial" w:cs="Arial"/>
          <w:color w:val="000000"/>
        </w:rPr>
      </w:pPr>
      <w:r>
        <w:rPr>
          <w:rFonts w:ascii="Arial" w:hAnsi="Arial" w:cs="Arial"/>
          <w:b/>
          <w:bCs/>
          <w:color w:val="000000"/>
        </w:rPr>
        <w:t>1. Manutenção Preditiva (Proativa):</w:t>
      </w:r>
      <w:r>
        <w:rPr>
          <w:rFonts w:ascii="Arial" w:hAnsi="Arial" w:cs="Arial"/>
          <w:color w:val="000000"/>
        </w:rPr>
        <w:t xml:space="preserve"> Técnica de gestão que monitora equipamentos para prever falhas antes que ocorram, agindo apenas quando necessário.</w:t>
      </w:r>
    </w:p>
    <w:p w14:paraId="12ABAB8F" w14:textId="77777777" w:rsidR="001C200F" w:rsidRDefault="001C200F" w:rsidP="001C200F">
      <w:pPr>
        <w:numPr>
          <w:ilvl w:val="0"/>
          <w:numId w:val="40"/>
        </w:numPr>
        <w:tabs>
          <w:tab w:val="clear" w:pos="720"/>
        </w:tabs>
        <w:ind w:left="0" w:firstLine="567"/>
        <w:jc w:val="both"/>
        <w:rPr>
          <w:rFonts w:ascii="Arial" w:hAnsi="Arial" w:cs="Arial"/>
          <w:color w:val="4472C4" w:themeColor="accent1"/>
        </w:rPr>
      </w:pPr>
      <w:r>
        <w:rPr>
          <w:rStyle w:val="nfase"/>
          <w:rFonts w:ascii="Arial" w:hAnsi="Arial" w:cs="Arial"/>
          <w:color w:val="000000"/>
        </w:rPr>
        <w:t>Objetivo:</w:t>
      </w:r>
      <w:r>
        <w:rPr>
          <w:rFonts w:ascii="Arial" w:hAnsi="Arial" w:cs="Arial"/>
          <w:color w:val="000000"/>
        </w:rPr>
        <w:t xml:space="preserve"> Intervir apenas quando necessário, baseando-se no estado real do equipamento, evitando trocas prematuras.</w:t>
      </w:r>
    </w:p>
    <w:p w14:paraId="5EE1393B" w14:textId="77777777" w:rsidR="001C200F" w:rsidRDefault="001C200F" w:rsidP="001C200F">
      <w:pPr>
        <w:ind w:firstLine="709"/>
        <w:jc w:val="both"/>
        <w:rPr>
          <w:rFonts w:ascii="Arial" w:hAnsi="Arial" w:cs="Arial"/>
          <w:color w:val="000000"/>
        </w:rPr>
      </w:pPr>
      <w:r>
        <w:rPr>
          <w:rFonts w:ascii="Arial" w:hAnsi="Arial" w:cs="Arial"/>
          <w:b/>
          <w:bCs/>
          <w:color w:val="000000"/>
        </w:rPr>
        <w:t>2. Manutenção Preventiva (Planejada):</w:t>
      </w:r>
      <w:r>
        <w:rPr>
          <w:rFonts w:ascii="Arial" w:hAnsi="Arial" w:cs="Arial"/>
          <w:color w:val="000000"/>
        </w:rPr>
        <w:t xml:space="preserve"> É um conjunto de ações planejadas, como limpezas, lubrificações e trocas de peças, realizadas periodicamente para evitar falhas, aumentar a vida útil de </w:t>
      </w:r>
      <w:r>
        <w:rPr>
          <w:rFonts w:ascii="Arial" w:hAnsi="Arial" w:cs="Arial"/>
          <w:color w:val="000000"/>
        </w:rPr>
        <w:lastRenderedPageBreak/>
        <w:t>equipamentos e reduzir custos com manutenções corretivas. Diferente da corretiva (após a quebra), ela é proativa e programada.</w:t>
      </w:r>
    </w:p>
    <w:p w14:paraId="015D73B0" w14:textId="70D27B03" w:rsidR="001C200F" w:rsidRDefault="001C200F" w:rsidP="001C200F">
      <w:pPr>
        <w:numPr>
          <w:ilvl w:val="0"/>
          <w:numId w:val="40"/>
        </w:numPr>
        <w:tabs>
          <w:tab w:val="clear" w:pos="720"/>
          <w:tab w:val="num" w:pos="567"/>
        </w:tabs>
        <w:ind w:hanging="153"/>
        <w:jc w:val="both"/>
        <w:rPr>
          <w:rFonts w:ascii="Arial" w:hAnsi="Arial" w:cs="Arial"/>
          <w:color w:val="000000"/>
        </w:rPr>
      </w:pPr>
      <w:r>
        <w:rPr>
          <w:rFonts w:ascii="Arial" w:hAnsi="Arial" w:cs="Arial"/>
          <w:color w:val="000000"/>
        </w:rPr>
        <w:t>Objetivo: Agir antes que o problema ocorra.</w:t>
      </w:r>
    </w:p>
    <w:p w14:paraId="6EE2D083" w14:textId="77777777" w:rsidR="001C200F" w:rsidRDefault="001C200F" w:rsidP="001C200F">
      <w:pPr>
        <w:numPr>
          <w:ilvl w:val="0"/>
          <w:numId w:val="40"/>
        </w:numPr>
        <w:tabs>
          <w:tab w:val="clear" w:pos="720"/>
          <w:tab w:val="num" w:pos="567"/>
        </w:tabs>
        <w:jc w:val="both"/>
        <w:rPr>
          <w:rFonts w:ascii="Arial" w:hAnsi="Arial" w:cs="Arial"/>
          <w:color w:val="000000"/>
        </w:rPr>
      </w:pPr>
      <w:r w:rsidRPr="001C200F">
        <w:rPr>
          <w:rFonts w:ascii="Arial" w:hAnsi="Arial" w:cs="Arial"/>
          <w:color w:val="000000"/>
        </w:rPr>
        <w:t>Ações: Limpezas, lubrificações, troca de peças desgastadas e calibrações</w:t>
      </w:r>
    </w:p>
    <w:p w14:paraId="24219244" w14:textId="45DDF3E7" w:rsidR="001C200F" w:rsidRPr="001C200F" w:rsidRDefault="001C200F" w:rsidP="001C200F">
      <w:pPr>
        <w:numPr>
          <w:ilvl w:val="0"/>
          <w:numId w:val="40"/>
        </w:numPr>
        <w:tabs>
          <w:tab w:val="clear" w:pos="720"/>
          <w:tab w:val="num" w:pos="567"/>
        </w:tabs>
        <w:jc w:val="both"/>
        <w:rPr>
          <w:rFonts w:ascii="Arial" w:hAnsi="Arial" w:cs="Arial"/>
          <w:color w:val="000000"/>
        </w:rPr>
      </w:pPr>
      <w:r w:rsidRPr="001C200F">
        <w:rPr>
          <w:rFonts w:ascii="Arial" w:hAnsi="Arial" w:cs="Arial"/>
          <w:color w:val="000000"/>
        </w:rPr>
        <w:t>Vantagens: Evita paradas não planejadas, reduz custos de conserto e aumenta a segurança.</w:t>
      </w:r>
    </w:p>
    <w:p w14:paraId="632DE2DC" w14:textId="7AA8E503" w:rsidR="001C200F" w:rsidRDefault="001C200F" w:rsidP="001C200F">
      <w:pPr>
        <w:ind w:firstLine="709"/>
        <w:jc w:val="both"/>
        <w:rPr>
          <w:rFonts w:ascii="Arial" w:hAnsi="Arial" w:cs="Arial"/>
          <w:color w:val="000000"/>
        </w:rPr>
      </w:pPr>
      <w:r>
        <w:rPr>
          <w:rFonts w:ascii="Arial" w:hAnsi="Arial" w:cs="Arial"/>
          <w:b/>
          <w:bCs/>
          <w:color w:val="000000"/>
        </w:rPr>
        <w:t>3. Manutenção Corretiva (Reativa)</w:t>
      </w:r>
      <w:r>
        <w:rPr>
          <w:rFonts w:ascii="Arial" w:hAnsi="Arial" w:cs="Arial"/>
          <w:color w:val="000000"/>
        </w:rPr>
        <w:t>: É a intervenção técnica realizada nos equipamentos após a ocorrência de uma falha ou defeito, com o objetivo de reparar, substituir componentes e restaurar sua capacidade operacional</w:t>
      </w:r>
    </w:p>
    <w:p w14:paraId="381FB931" w14:textId="22A31AC7" w:rsidR="001C200F" w:rsidRDefault="001C200F" w:rsidP="001C200F">
      <w:pPr>
        <w:numPr>
          <w:ilvl w:val="0"/>
          <w:numId w:val="40"/>
        </w:numPr>
        <w:tabs>
          <w:tab w:val="clear" w:pos="720"/>
          <w:tab w:val="num" w:pos="567"/>
        </w:tabs>
        <w:jc w:val="both"/>
        <w:rPr>
          <w:rFonts w:ascii="Arial" w:hAnsi="Arial" w:cs="Arial"/>
          <w:color w:val="000000"/>
        </w:rPr>
      </w:pPr>
      <w:r w:rsidRPr="001C200F">
        <w:rPr>
          <w:rFonts w:ascii="Arial" w:hAnsi="Arial" w:cs="Arial"/>
          <w:color w:val="000000"/>
        </w:rPr>
        <w:t>Objetivo: Restaurar o funcionamento original do ativo após uma pane</w:t>
      </w:r>
      <w:r>
        <w:rPr>
          <w:rFonts w:ascii="Arial" w:hAnsi="Arial" w:cs="Arial"/>
          <w:color w:val="000000"/>
        </w:rPr>
        <w:t>.</w:t>
      </w:r>
    </w:p>
    <w:p w14:paraId="664716F0" w14:textId="49474EC4" w:rsidR="001C200F" w:rsidRDefault="001C200F" w:rsidP="001C200F">
      <w:pPr>
        <w:jc w:val="both"/>
        <w:rPr>
          <w:rFonts w:ascii="Arial" w:hAnsi="Arial" w:cs="Arial"/>
          <w:color w:val="000000"/>
        </w:rPr>
      </w:pPr>
    </w:p>
    <w:p w14:paraId="3605E762" w14:textId="77777777" w:rsidR="001C200F" w:rsidRDefault="001C200F" w:rsidP="001C200F">
      <w:pPr>
        <w:pStyle w:val="Estilopadrodedesenho"/>
        <w:tabs>
          <w:tab w:val="left" w:pos="232"/>
        </w:tabs>
        <w:spacing w:line="276" w:lineRule="auto"/>
        <w:jc w:val="center"/>
        <w:rPr>
          <w:rFonts w:ascii="Arial" w:hAnsi="Arial"/>
        </w:rPr>
      </w:pPr>
      <w:r>
        <w:rPr>
          <w:rFonts w:ascii="Arial" w:hAnsi="Arial"/>
          <w:b/>
          <w:bCs/>
          <w:color w:val="00000A"/>
          <w:sz w:val="20"/>
        </w:rPr>
        <w:t>Relação de equipamentos da Secretaria Municipal de Agricultura, Abastecimento e Meio Ambiente:</w:t>
      </w:r>
    </w:p>
    <w:tbl>
      <w:tblPr>
        <w:tblW w:w="9750" w:type="dxa"/>
        <w:tblInd w:w="119" w:type="dxa"/>
        <w:tblLayout w:type="fixed"/>
        <w:tblLook w:val="04A0" w:firstRow="1" w:lastRow="0" w:firstColumn="1" w:lastColumn="0" w:noHBand="0" w:noVBand="1"/>
      </w:tblPr>
      <w:tblGrid>
        <w:gridCol w:w="1705"/>
        <w:gridCol w:w="4527"/>
        <w:gridCol w:w="2201"/>
        <w:gridCol w:w="1317"/>
      </w:tblGrid>
      <w:tr w:rsidR="001C200F" w14:paraId="75703DF0" w14:textId="77777777" w:rsidTr="001C200F">
        <w:trPr>
          <w:trHeight w:val="341"/>
        </w:trPr>
        <w:tc>
          <w:tcPr>
            <w:tcW w:w="1705" w:type="dxa"/>
            <w:tcBorders>
              <w:top w:val="single" w:sz="2" w:space="0" w:color="000000"/>
              <w:left w:val="single" w:sz="2" w:space="0" w:color="000000"/>
              <w:bottom w:val="single" w:sz="2" w:space="0" w:color="000000"/>
            </w:tcBorders>
            <w:shd w:val="clear" w:color="auto" w:fill="DDDDDD"/>
            <w:vAlign w:val="center"/>
          </w:tcPr>
          <w:p w14:paraId="0B071CDD" w14:textId="77777777" w:rsidR="001C200F" w:rsidRDefault="001C200F" w:rsidP="001C200F">
            <w:pPr>
              <w:suppressAutoHyphens w:val="0"/>
              <w:spacing w:line="276" w:lineRule="auto"/>
              <w:jc w:val="center"/>
              <w:rPr>
                <w:rFonts w:ascii="Arial" w:hAnsi="Arial"/>
                <w:sz w:val="18"/>
                <w:szCs w:val="18"/>
              </w:rPr>
            </w:pPr>
            <w:r>
              <w:rPr>
                <w:rFonts w:ascii="Arial" w:hAnsi="Arial" w:cs="Arial"/>
                <w:b/>
                <w:bCs/>
                <w:kern w:val="2"/>
                <w:sz w:val="18"/>
                <w:szCs w:val="18"/>
              </w:rPr>
              <w:t>Patrimônio</w:t>
            </w:r>
          </w:p>
        </w:tc>
        <w:tc>
          <w:tcPr>
            <w:tcW w:w="4527" w:type="dxa"/>
            <w:tcBorders>
              <w:top w:val="single" w:sz="2" w:space="0" w:color="000000"/>
              <w:left w:val="single" w:sz="2" w:space="0" w:color="000000"/>
              <w:bottom w:val="single" w:sz="2" w:space="0" w:color="000000"/>
            </w:tcBorders>
            <w:shd w:val="clear" w:color="auto" w:fill="DDDDDD"/>
            <w:vAlign w:val="center"/>
          </w:tcPr>
          <w:p w14:paraId="2AEB118B" w14:textId="77777777" w:rsidR="001C200F" w:rsidRDefault="001C200F" w:rsidP="001C200F">
            <w:pPr>
              <w:suppressAutoHyphens w:val="0"/>
              <w:spacing w:line="276" w:lineRule="auto"/>
              <w:jc w:val="center"/>
              <w:rPr>
                <w:rFonts w:ascii="Arial" w:hAnsi="Arial"/>
                <w:sz w:val="18"/>
                <w:szCs w:val="18"/>
              </w:rPr>
            </w:pPr>
            <w:r>
              <w:rPr>
                <w:rFonts w:ascii="Arial" w:hAnsi="Arial" w:cs="Arial"/>
                <w:b/>
                <w:bCs/>
                <w:kern w:val="2"/>
                <w:sz w:val="18"/>
                <w:szCs w:val="18"/>
              </w:rPr>
              <w:t>Descrição</w:t>
            </w:r>
          </w:p>
        </w:tc>
        <w:tc>
          <w:tcPr>
            <w:tcW w:w="2201" w:type="dxa"/>
            <w:tcBorders>
              <w:top w:val="single" w:sz="2" w:space="0" w:color="000000"/>
              <w:left w:val="single" w:sz="2" w:space="0" w:color="000000"/>
              <w:bottom w:val="single" w:sz="2" w:space="0" w:color="000000"/>
            </w:tcBorders>
            <w:shd w:val="clear" w:color="auto" w:fill="DDDDDD"/>
            <w:vAlign w:val="center"/>
          </w:tcPr>
          <w:p w14:paraId="170CD15F" w14:textId="77777777" w:rsidR="001C200F" w:rsidRDefault="001C200F" w:rsidP="001C200F">
            <w:pPr>
              <w:suppressAutoHyphens w:val="0"/>
              <w:spacing w:line="276" w:lineRule="auto"/>
              <w:jc w:val="center"/>
              <w:rPr>
                <w:rFonts w:ascii="Arial" w:hAnsi="Arial"/>
                <w:sz w:val="18"/>
                <w:szCs w:val="18"/>
              </w:rPr>
            </w:pPr>
            <w:r>
              <w:rPr>
                <w:rFonts w:ascii="Arial" w:hAnsi="Arial" w:cs="Arial"/>
                <w:b/>
                <w:bCs/>
                <w:kern w:val="2"/>
                <w:sz w:val="18"/>
                <w:szCs w:val="18"/>
              </w:rPr>
              <w:t>Local</w:t>
            </w:r>
          </w:p>
        </w:tc>
        <w:tc>
          <w:tcPr>
            <w:tcW w:w="1317" w:type="dxa"/>
            <w:tcBorders>
              <w:top w:val="single" w:sz="2" w:space="0" w:color="000000"/>
              <w:left w:val="single" w:sz="2" w:space="0" w:color="000000"/>
              <w:bottom w:val="single" w:sz="2" w:space="0" w:color="000000"/>
              <w:right w:val="single" w:sz="2" w:space="0" w:color="000000"/>
            </w:tcBorders>
            <w:shd w:val="clear" w:color="auto" w:fill="DDDDDD"/>
            <w:vAlign w:val="center"/>
          </w:tcPr>
          <w:p w14:paraId="61C8F51D" w14:textId="77777777" w:rsidR="001C200F" w:rsidRDefault="001C200F" w:rsidP="001C200F">
            <w:pPr>
              <w:suppressAutoHyphens w:val="0"/>
              <w:spacing w:line="276" w:lineRule="auto"/>
              <w:jc w:val="center"/>
              <w:rPr>
                <w:rFonts w:ascii="Arial" w:hAnsi="Arial"/>
                <w:sz w:val="18"/>
                <w:szCs w:val="18"/>
              </w:rPr>
            </w:pPr>
            <w:r>
              <w:rPr>
                <w:rFonts w:ascii="Arial" w:hAnsi="Arial" w:cs="Arial"/>
                <w:b/>
                <w:bCs/>
                <w:kern w:val="2"/>
                <w:sz w:val="18"/>
                <w:szCs w:val="18"/>
              </w:rPr>
              <w:t>Quantidade</w:t>
            </w:r>
          </w:p>
        </w:tc>
      </w:tr>
      <w:tr w:rsidR="001C200F" w14:paraId="191B98EF" w14:textId="77777777" w:rsidTr="001C200F">
        <w:trPr>
          <w:trHeight w:val="696"/>
        </w:trPr>
        <w:tc>
          <w:tcPr>
            <w:tcW w:w="1705" w:type="dxa"/>
            <w:tcBorders>
              <w:left w:val="single" w:sz="2" w:space="0" w:color="000000"/>
              <w:bottom w:val="single" w:sz="2" w:space="0" w:color="000000"/>
            </w:tcBorders>
            <w:vAlign w:val="center"/>
          </w:tcPr>
          <w:p w14:paraId="6E05094F" w14:textId="77777777" w:rsidR="001C200F" w:rsidRDefault="001C200F" w:rsidP="001C200F">
            <w:pPr>
              <w:suppressAutoHyphens w:val="0"/>
              <w:jc w:val="center"/>
              <w:rPr>
                <w:rFonts w:ascii="Arial" w:hAnsi="Arial"/>
                <w:sz w:val="18"/>
                <w:szCs w:val="18"/>
              </w:rPr>
            </w:pPr>
            <w:r>
              <w:rPr>
                <w:rFonts w:ascii="Arial" w:hAnsi="Arial" w:cs="Arial"/>
                <w:sz w:val="18"/>
                <w:szCs w:val="18"/>
              </w:rPr>
              <w:t>170.642</w:t>
            </w:r>
          </w:p>
        </w:tc>
        <w:tc>
          <w:tcPr>
            <w:tcW w:w="4527" w:type="dxa"/>
            <w:tcBorders>
              <w:left w:val="single" w:sz="2" w:space="0" w:color="000000"/>
              <w:bottom w:val="single" w:sz="2" w:space="0" w:color="000000"/>
            </w:tcBorders>
            <w:vAlign w:val="center"/>
          </w:tcPr>
          <w:p w14:paraId="524315E8" w14:textId="77777777" w:rsidR="001C200F" w:rsidRDefault="001C200F" w:rsidP="001C200F">
            <w:pPr>
              <w:suppressAutoHyphens w:val="0"/>
              <w:rPr>
                <w:rFonts w:ascii="Arial" w:hAnsi="Arial"/>
                <w:sz w:val="18"/>
                <w:szCs w:val="18"/>
              </w:rPr>
            </w:pPr>
            <w:r>
              <w:rPr>
                <w:rFonts w:ascii="Arial" w:hAnsi="Arial" w:cs="Arial"/>
                <w:sz w:val="18"/>
                <w:szCs w:val="18"/>
              </w:rPr>
              <w:t>Impressora monocromática HP LaserJet 1536 MPF</w:t>
            </w:r>
          </w:p>
        </w:tc>
        <w:tc>
          <w:tcPr>
            <w:tcW w:w="2201" w:type="dxa"/>
            <w:tcBorders>
              <w:left w:val="single" w:sz="2" w:space="0" w:color="000000"/>
              <w:bottom w:val="single" w:sz="2" w:space="0" w:color="000000"/>
            </w:tcBorders>
            <w:vAlign w:val="center"/>
          </w:tcPr>
          <w:p w14:paraId="72AC4902" w14:textId="77777777" w:rsidR="001C200F" w:rsidRDefault="001C200F" w:rsidP="001C200F">
            <w:pPr>
              <w:jc w:val="center"/>
              <w:rPr>
                <w:rFonts w:ascii="Arial" w:hAnsi="Arial"/>
                <w:sz w:val="18"/>
                <w:szCs w:val="18"/>
              </w:rPr>
            </w:pPr>
            <w:r>
              <w:rPr>
                <w:rFonts w:ascii="Arial" w:hAnsi="Arial" w:cs="Arial"/>
                <w:sz w:val="18"/>
                <w:szCs w:val="18"/>
              </w:rPr>
              <w:t>Centro Cívico – Meio Ambiente – 7º andar</w:t>
            </w:r>
          </w:p>
        </w:tc>
        <w:tc>
          <w:tcPr>
            <w:tcW w:w="1317" w:type="dxa"/>
            <w:tcBorders>
              <w:left w:val="single" w:sz="2" w:space="0" w:color="000000"/>
              <w:bottom w:val="single" w:sz="2" w:space="0" w:color="000000"/>
              <w:right w:val="single" w:sz="2" w:space="0" w:color="000000"/>
            </w:tcBorders>
            <w:vAlign w:val="center"/>
          </w:tcPr>
          <w:p w14:paraId="5679C8DD" w14:textId="77777777" w:rsidR="001C200F" w:rsidRDefault="001C200F" w:rsidP="001C200F">
            <w:pPr>
              <w:suppressAutoHyphens w:val="0"/>
              <w:jc w:val="center"/>
              <w:rPr>
                <w:rFonts w:ascii="Arial" w:hAnsi="Arial"/>
                <w:sz w:val="18"/>
                <w:szCs w:val="18"/>
              </w:rPr>
            </w:pPr>
            <w:r>
              <w:rPr>
                <w:rFonts w:ascii="Arial" w:hAnsi="Arial" w:cs="Arial"/>
                <w:sz w:val="18"/>
                <w:szCs w:val="18"/>
              </w:rPr>
              <w:t>01</w:t>
            </w:r>
          </w:p>
        </w:tc>
      </w:tr>
      <w:tr w:rsidR="001C200F" w14:paraId="34ED9B9D" w14:textId="77777777" w:rsidTr="001C200F">
        <w:trPr>
          <w:trHeight w:val="696"/>
        </w:trPr>
        <w:tc>
          <w:tcPr>
            <w:tcW w:w="1705" w:type="dxa"/>
            <w:tcBorders>
              <w:left w:val="single" w:sz="2" w:space="0" w:color="000000"/>
              <w:bottom w:val="single" w:sz="2" w:space="0" w:color="000000"/>
            </w:tcBorders>
            <w:vAlign w:val="center"/>
          </w:tcPr>
          <w:p w14:paraId="52C6C9B6" w14:textId="77777777" w:rsidR="001C200F" w:rsidRDefault="001C200F" w:rsidP="001C200F">
            <w:pPr>
              <w:suppressAutoHyphens w:val="0"/>
              <w:jc w:val="center"/>
              <w:rPr>
                <w:rFonts w:ascii="Arial" w:hAnsi="Arial"/>
                <w:sz w:val="18"/>
                <w:szCs w:val="18"/>
              </w:rPr>
            </w:pPr>
            <w:r>
              <w:rPr>
                <w:rFonts w:ascii="Arial" w:hAnsi="Arial" w:cs="Arial"/>
                <w:sz w:val="18"/>
                <w:szCs w:val="18"/>
              </w:rPr>
              <w:t>102.871</w:t>
            </w:r>
          </w:p>
        </w:tc>
        <w:tc>
          <w:tcPr>
            <w:tcW w:w="4527" w:type="dxa"/>
            <w:tcBorders>
              <w:left w:val="single" w:sz="2" w:space="0" w:color="000000"/>
              <w:bottom w:val="single" w:sz="2" w:space="0" w:color="000000"/>
            </w:tcBorders>
            <w:vAlign w:val="center"/>
          </w:tcPr>
          <w:p w14:paraId="2F35307F" w14:textId="77777777" w:rsidR="001C200F" w:rsidRDefault="001C200F" w:rsidP="001C200F">
            <w:pPr>
              <w:suppressAutoHyphens w:val="0"/>
              <w:rPr>
                <w:rFonts w:ascii="Arial" w:hAnsi="Arial"/>
                <w:sz w:val="18"/>
                <w:szCs w:val="18"/>
              </w:rPr>
            </w:pPr>
            <w:r>
              <w:rPr>
                <w:rFonts w:ascii="Arial" w:hAnsi="Arial" w:cs="Arial"/>
                <w:sz w:val="18"/>
                <w:szCs w:val="18"/>
              </w:rPr>
              <w:t>Impressora monocromática HP LaserJet 1022n</w:t>
            </w:r>
          </w:p>
        </w:tc>
        <w:tc>
          <w:tcPr>
            <w:tcW w:w="2201" w:type="dxa"/>
            <w:tcBorders>
              <w:left w:val="single" w:sz="2" w:space="0" w:color="000000"/>
              <w:bottom w:val="single" w:sz="2" w:space="0" w:color="000000"/>
            </w:tcBorders>
            <w:vAlign w:val="center"/>
          </w:tcPr>
          <w:p w14:paraId="269248C3" w14:textId="77777777" w:rsidR="001C200F" w:rsidRDefault="001C200F" w:rsidP="001C200F">
            <w:pPr>
              <w:jc w:val="center"/>
              <w:rPr>
                <w:rFonts w:ascii="Arial" w:hAnsi="Arial"/>
                <w:sz w:val="18"/>
                <w:szCs w:val="18"/>
              </w:rPr>
            </w:pPr>
            <w:r>
              <w:rPr>
                <w:rFonts w:ascii="Arial" w:hAnsi="Arial" w:cs="Arial"/>
                <w:sz w:val="18"/>
                <w:szCs w:val="18"/>
              </w:rPr>
              <w:t>Viveiro Municipal</w:t>
            </w:r>
          </w:p>
        </w:tc>
        <w:tc>
          <w:tcPr>
            <w:tcW w:w="1317" w:type="dxa"/>
            <w:tcBorders>
              <w:left w:val="single" w:sz="2" w:space="0" w:color="000000"/>
              <w:bottom w:val="single" w:sz="2" w:space="0" w:color="000000"/>
              <w:right w:val="single" w:sz="2" w:space="0" w:color="000000"/>
            </w:tcBorders>
            <w:vAlign w:val="center"/>
          </w:tcPr>
          <w:p w14:paraId="54FE2566" w14:textId="77777777" w:rsidR="001C200F" w:rsidRDefault="001C200F" w:rsidP="001C200F">
            <w:pPr>
              <w:suppressAutoHyphens w:val="0"/>
              <w:jc w:val="center"/>
              <w:rPr>
                <w:rFonts w:ascii="Arial" w:hAnsi="Arial"/>
                <w:sz w:val="18"/>
                <w:szCs w:val="18"/>
              </w:rPr>
            </w:pPr>
            <w:r>
              <w:rPr>
                <w:rFonts w:ascii="Arial" w:hAnsi="Arial" w:cs="Arial"/>
                <w:sz w:val="18"/>
                <w:szCs w:val="18"/>
              </w:rPr>
              <w:t>01</w:t>
            </w:r>
          </w:p>
        </w:tc>
      </w:tr>
      <w:tr w:rsidR="001C200F" w14:paraId="21B7D752" w14:textId="77777777" w:rsidTr="001C200F">
        <w:trPr>
          <w:trHeight w:val="348"/>
        </w:trPr>
        <w:tc>
          <w:tcPr>
            <w:tcW w:w="1705" w:type="dxa"/>
            <w:tcBorders>
              <w:left w:val="single" w:sz="2" w:space="0" w:color="000000"/>
              <w:bottom w:val="single" w:sz="2" w:space="0" w:color="000000"/>
            </w:tcBorders>
            <w:vAlign w:val="center"/>
          </w:tcPr>
          <w:p w14:paraId="1A779C8C" w14:textId="77777777" w:rsidR="001C200F" w:rsidRDefault="001C200F" w:rsidP="001C200F">
            <w:pPr>
              <w:suppressAutoHyphens w:val="0"/>
              <w:jc w:val="center"/>
              <w:rPr>
                <w:rFonts w:ascii="Arial" w:hAnsi="Arial" w:cs="Arial"/>
                <w:sz w:val="18"/>
                <w:szCs w:val="18"/>
              </w:rPr>
            </w:pPr>
            <w:r>
              <w:rPr>
                <w:rFonts w:ascii="Arial" w:hAnsi="Arial" w:cs="Arial"/>
                <w:sz w:val="18"/>
                <w:szCs w:val="18"/>
              </w:rPr>
              <w:t>120.595</w:t>
            </w:r>
          </w:p>
        </w:tc>
        <w:tc>
          <w:tcPr>
            <w:tcW w:w="4527" w:type="dxa"/>
            <w:vMerge w:val="restart"/>
            <w:tcBorders>
              <w:left w:val="single" w:sz="2" w:space="0" w:color="000000"/>
              <w:bottom w:val="single" w:sz="2" w:space="0" w:color="000000"/>
            </w:tcBorders>
            <w:vAlign w:val="center"/>
          </w:tcPr>
          <w:p w14:paraId="79BD5769" w14:textId="77777777" w:rsidR="001C200F" w:rsidRDefault="001C200F" w:rsidP="001C200F">
            <w:pPr>
              <w:suppressAutoHyphens w:val="0"/>
              <w:rPr>
                <w:rFonts w:ascii="Arial" w:hAnsi="Arial"/>
                <w:sz w:val="18"/>
                <w:szCs w:val="18"/>
              </w:rPr>
            </w:pPr>
            <w:r>
              <w:rPr>
                <w:rFonts w:ascii="Arial" w:hAnsi="Arial" w:cs="Arial"/>
                <w:sz w:val="18"/>
                <w:szCs w:val="18"/>
              </w:rPr>
              <w:t>Impressora monocromática HP LaserJet 3050</w:t>
            </w:r>
          </w:p>
        </w:tc>
        <w:tc>
          <w:tcPr>
            <w:tcW w:w="2201" w:type="dxa"/>
            <w:vMerge w:val="restart"/>
            <w:tcBorders>
              <w:left w:val="single" w:sz="2" w:space="0" w:color="000000"/>
              <w:bottom w:val="single" w:sz="2" w:space="0" w:color="000000"/>
            </w:tcBorders>
            <w:vAlign w:val="center"/>
          </w:tcPr>
          <w:p w14:paraId="6FCF4BF5" w14:textId="77777777" w:rsidR="001C200F" w:rsidRDefault="001C200F" w:rsidP="001C200F">
            <w:pPr>
              <w:jc w:val="center"/>
              <w:rPr>
                <w:rFonts w:ascii="Arial" w:hAnsi="Arial"/>
                <w:sz w:val="18"/>
                <w:szCs w:val="18"/>
              </w:rPr>
            </w:pPr>
            <w:r>
              <w:rPr>
                <w:rFonts w:ascii="Arial" w:hAnsi="Arial" w:cs="Arial"/>
                <w:sz w:val="18"/>
                <w:szCs w:val="18"/>
              </w:rPr>
              <w:t>Zoológico Municipal</w:t>
            </w:r>
          </w:p>
        </w:tc>
        <w:tc>
          <w:tcPr>
            <w:tcW w:w="1317" w:type="dxa"/>
            <w:vMerge w:val="restart"/>
            <w:tcBorders>
              <w:left w:val="single" w:sz="2" w:space="0" w:color="000000"/>
              <w:bottom w:val="single" w:sz="2" w:space="0" w:color="000000"/>
              <w:right w:val="single" w:sz="2" w:space="0" w:color="000000"/>
            </w:tcBorders>
            <w:vAlign w:val="center"/>
          </w:tcPr>
          <w:p w14:paraId="7EA1D6BC" w14:textId="77777777" w:rsidR="001C200F" w:rsidRDefault="001C200F" w:rsidP="001C200F">
            <w:pPr>
              <w:suppressAutoHyphens w:val="0"/>
              <w:jc w:val="center"/>
              <w:rPr>
                <w:rFonts w:ascii="Arial" w:hAnsi="Arial"/>
                <w:sz w:val="18"/>
                <w:szCs w:val="18"/>
              </w:rPr>
            </w:pPr>
            <w:r>
              <w:rPr>
                <w:rFonts w:ascii="Arial" w:hAnsi="Arial" w:cs="Arial"/>
                <w:sz w:val="18"/>
                <w:szCs w:val="18"/>
              </w:rPr>
              <w:t>02</w:t>
            </w:r>
          </w:p>
        </w:tc>
      </w:tr>
      <w:tr w:rsidR="001C200F" w14:paraId="2833FCD4" w14:textId="77777777" w:rsidTr="001C200F">
        <w:trPr>
          <w:trHeight w:val="348"/>
        </w:trPr>
        <w:tc>
          <w:tcPr>
            <w:tcW w:w="1705" w:type="dxa"/>
            <w:tcBorders>
              <w:left w:val="single" w:sz="2" w:space="0" w:color="000000"/>
              <w:bottom w:val="single" w:sz="2" w:space="0" w:color="000000"/>
            </w:tcBorders>
            <w:vAlign w:val="center"/>
          </w:tcPr>
          <w:p w14:paraId="24CC235B" w14:textId="77777777" w:rsidR="001C200F" w:rsidRDefault="001C200F" w:rsidP="001C200F">
            <w:pPr>
              <w:suppressAutoHyphens w:val="0"/>
              <w:jc w:val="center"/>
              <w:rPr>
                <w:rFonts w:ascii="Arial" w:hAnsi="Arial" w:cs="Arial"/>
                <w:sz w:val="18"/>
                <w:szCs w:val="18"/>
              </w:rPr>
            </w:pPr>
            <w:r>
              <w:rPr>
                <w:rFonts w:ascii="Arial" w:hAnsi="Arial" w:cs="Arial"/>
                <w:sz w:val="18"/>
                <w:szCs w:val="18"/>
              </w:rPr>
              <w:t>Sem Patrimônio</w:t>
            </w:r>
          </w:p>
        </w:tc>
        <w:tc>
          <w:tcPr>
            <w:tcW w:w="4527" w:type="dxa"/>
            <w:vMerge/>
            <w:tcBorders>
              <w:left w:val="single" w:sz="2" w:space="0" w:color="000000"/>
              <w:bottom w:val="single" w:sz="2" w:space="0" w:color="000000"/>
            </w:tcBorders>
            <w:vAlign w:val="center"/>
          </w:tcPr>
          <w:p w14:paraId="4675273C" w14:textId="77777777" w:rsidR="001C200F" w:rsidRDefault="001C200F" w:rsidP="001C200F">
            <w:pPr>
              <w:suppressAutoHyphens w:val="0"/>
              <w:rPr>
                <w:rFonts w:ascii="Arial" w:hAnsi="Arial"/>
                <w:sz w:val="18"/>
                <w:szCs w:val="18"/>
              </w:rPr>
            </w:pPr>
          </w:p>
        </w:tc>
        <w:tc>
          <w:tcPr>
            <w:tcW w:w="2201" w:type="dxa"/>
            <w:vMerge/>
            <w:tcBorders>
              <w:left w:val="single" w:sz="2" w:space="0" w:color="000000"/>
              <w:bottom w:val="single" w:sz="2" w:space="0" w:color="000000"/>
            </w:tcBorders>
            <w:vAlign w:val="center"/>
          </w:tcPr>
          <w:p w14:paraId="176F0616" w14:textId="77777777" w:rsidR="001C200F" w:rsidRDefault="001C200F" w:rsidP="001C200F">
            <w:pPr>
              <w:jc w:val="center"/>
              <w:rPr>
                <w:rFonts w:ascii="Arial" w:hAnsi="Arial"/>
                <w:sz w:val="18"/>
                <w:szCs w:val="18"/>
              </w:rPr>
            </w:pPr>
          </w:p>
        </w:tc>
        <w:tc>
          <w:tcPr>
            <w:tcW w:w="1317" w:type="dxa"/>
            <w:vMerge/>
            <w:tcBorders>
              <w:left w:val="single" w:sz="2" w:space="0" w:color="000000"/>
              <w:bottom w:val="single" w:sz="2" w:space="0" w:color="000000"/>
              <w:right w:val="single" w:sz="2" w:space="0" w:color="000000"/>
            </w:tcBorders>
            <w:vAlign w:val="center"/>
          </w:tcPr>
          <w:p w14:paraId="194932F1" w14:textId="77777777" w:rsidR="001C200F" w:rsidRDefault="001C200F" w:rsidP="001C200F">
            <w:pPr>
              <w:suppressAutoHyphens w:val="0"/>
              <w:jc w:val="center"/>
              <w:rPr>
                <w:rFonts w:ascii="Arial" w:hAnsi="Arial"/>
                <w:sz w:val="18"/>
                <w:szCs w:val="18"/>
              </w:rPr>
            </w:pPr>
          </w:p>
        </w:tc>
      </w:tr>
      <w:tr w:rsidR="001C200F" w14:paraId="5F732E21" w14:textId="77777777" w:rsidTr="001C200F">
        <w:trPr>
          <w:trHeight w:val="696"/>
        </w:trPr>
        <w:tc>
          <w:tcPr>
            <w:tcW w:w="1705" w:type="dxa"/>
            <w:tcBorders>
              <w:left w:val="single" w:sz="2" w:space="0" w:color="000000"/>
              <w:bottom w:val="single" w:sz="2" w:space="0" w:color="000000"/>
            </w:tcBorders>
            <w:vAlign w:val="center"/>
          </w:tcPr>
          <w:p w14:paraId="6D770A1C" w14:textId="77777777" w:rsidR="001C200F" w:rsidRDefault="001C200F" w:rsidP="001C200F">
            <w:pPr>
              <w:suppressAutoHyphens w:val="0"/>
              <w:jc w:val="center"/>
              <w:rPr>
                <w:rFonts w:ascii="Arial" w:hAnsi="Arial"/>
                <w:sz w:val="18"/>
                <w:szCs w:val="18"/>
              </w:rPr>
            </w:pPr>
            <w:r>
              <w:rPr>
                <w:rFonts w:ascii="Arial" w:hAnsi="Arial" w:cs="Arial"/>
                <w:sz w:val="18"/>
                <w:szCs w:val="18"/>
              </w:rPr>
              <w:t>Sem Patrimônio</w:t>
            </w:r>
          </w:p>
        </w:tc>
        <w:tc>
          <w:tcPr>
            <w:tcW w:w="4527" w:type="dxa"/>
            <w:tcBorders>
              <w:left w:val="single" w:sz="2" w:space="0" w:color="000000"/>
              <w:bottom w:val="single" w:sz="2" w:space="0" w:color="000000"/>
            </w:tcBorders>
            <w:vAlign w:val="center"/>
          </w:tcPr>
          <w:p w14:paraId="0ACBBDC0" w14:textId="77777777" w:rsidR="001C200F" w:rsidRDefault="001C200F" w:rsidP="001C200F">
            <w:pPr>
              <w:suppressAutoHyphens w:val="0"/>
              <w:rPr>
                <w:rFonts w:ascii="Arial" w:hAnsi="Arial"/>
                <w:sz w:val="18"/>
                <w:szCs w:val="18"/>
              </w:rPr>
            </w:pPr>
            <w:r>
              <w:rPr>
                <w:rFonts w:ascii="Arial" w:hAnsi="Arial" w:cs="Arial"/>
                <w:sz w:val="18"/>
                <w:szCs w:val="18"/>
              </w:rPr>
              <w:t>Impressora monocromática HP LaserJet P1102</w:t>
            </w:r>
          </w:p>
        </w:tc>
        <w:tc>
          <w:tcPr>
            <w:tcW w:w="2201" w:type="dxa"/>
            <w:tcBorders>
              <w:left w:val="single" w:sz="2" w:space="0" w:color="000000"/>
              <w:bottom w:val="single" w:sz="2" w:space="0" w:color="000000"/>
            </w:tcBorders>
            <w:vAlign w:val="center"/>
          </w:tcPr>
          <w:p w14:paraId="453B1FAE" w14:textId="77777777" w:rsidR="001C200F" w:rsidRDefault="001C200F" w:rsidP="001C200F">
            <w:pPr>
              <w:jc w:val="center"/>
              <w:rPr>
                <w:rFonts w:ascii="Arial" w:hAnsi="Arial"/>
                <w:sz w:val="18"/>
                <w:szCs w:val="18"/>
              </w:rPr>
            </w:pPr>
            <w:r>
              <w:rPr>
                <w:rFonts w:ascii="Arial" w:hAnsi="Arial" w:cs="Arial"/>
                <w:sz w:val="18"/>
                <w:szCs w:val="18"/>
              </w:rPr>
              <w:t>Divisão de Proteção e Bem Estar Animal</w:t>
            </w:r>
          </w:p>
        </w:tc>
        <w:tc>
          <w:tcPr>
            <w:tcW w:w="1317" w:type="dxa"/>
            <w:tcBorders>
              <w:left w:val="single" w:sz="2" w:space="0" w:color="000000"/>
              <w:bottom w:val="single" w:sz="2" w:space="0" w:color="000000"/>
              <w:right w:val="single" w:sz="2" w:space="0" w:color="000000"/>
            </w:tcBorders>
            <w:vAlign w:val="center"/>
          </w:tcPr>
          <w:p w14:paraId="083B2125" w14:textId="77777777" w:rsidR="001C200F" w:rsidRDefault="001C200F" w:rsidP="001C200F">
            <w:pPr>
              <w:suppressAutoHyphens w:val="0"/>
              <w:jc w:val="center"/>
              <w:rPr>
                <w:rFonts w:ascii="Arial" w:hAnsi="Arial"/>
                <w:sz w:val="18"/>
                <w:szCs w:val="18"/>
              </w:rPr>
            </w:pPr>
            <w:r>
              <w:rPr>
                <w:rFonts w:ascii="Arial" w:hAnsi="Arial" w:cs="Arial"/>
                <w:sz w:val="18"/>
                <w:szCs w:val="18"/>
              </w:rPr>
              <w:t>01</w:t>
            </w:r>
          </w:p>
        </w:tc>
      </w:tr>
      <w:tr w:rsidR="001C200F" w14:paraId="3644EAC7" w14:textId="77777777" w:rsidTr="001C200F">
        <w:trPr>
          <w:trHeight w:val="696"/>
        </w:trPr>
        <w:tc>
          <w:tcPr>
            <w:tcW w:w="1705" w:type="dxa"/>
            <w:tcBorders>
              <w:left w:val="single" w:sz="2" w:space="0" w:color="000000"/>
              <w:bottom w:val="single" w:sz="2" w:space="0" w:color="000000"/>
            </w:tcBorders>
            <w:vAlign w:val="center"/>
          </w:tcPr>
          <w:p w14:paraId="60BD8FD6" w14:textId="77777777" w:rsidR="001C200F" w:rsidRDefault="001C200F" w:rsidP="001C200F">
            <w:pPr>
              <w:suppressAutoHyphens w:val="0"/>
              <w:jc w:val="center"/>
              <w:rPr>
                <w:rFonts w:ascii="Arial" w:hAnsi="Arial"/>
                <w:sz w:val="18"/>
                <w:szCs w:val="18"/>
              </w:rPr>
            </w:pPr>
            <w:r>
              <w:rPr>
                <w:rFonts w:ascii="Arial" w:hAnsi="Arial"/>
                <w:sz w:val="18"/>
                <w:szCs w:val="18"/>
              </w:rPr>
              <w:t>Sem Patrimônio</w:t>
            </w:r>
          </w:p>
        </w:tc>
        <w:tc>
          <w:tcPr>
            <w:tcW w:w="4527" w:type="dxa"/>
            <w:tcBorders>
              <w:left w:val="single" w:sz="2" w:space="0" w:color="000000"/>
              <w:bottom w:val="single" w:sz="2" w:space="0" w:color="000000"/>
            </w:tcBorders>
            <w:vAlign w:val="center"/>
          </w:tcPr>
          <w:p w14:paraId="6343FB80" w14:textId="77777777" w:rsidR="001C200F" w:rsidRDefault="001C200F" w:rsidP="001C200F">
            <w:pPr>
              <w:suppressAutoHyphens w:val="0"/>
              <w:rPr>
                <w:rFonts w:ascii="Arial" w:hAnsi="Arial"/>
                <w:sz w:val="18"/>
                <w:szCs w:val="18"/>
              </w:rPr>
            </w:pPr>
            <w:r>
              <w:rPr>
                <w:rFonts w:ascii="Arial" w:hAnsi="Arial" w:cs="Arial"/>
                <w:sz w:val="18"/>
                <w:szCs w:val="18"/>
              </w:rPr>
              <w:t>Impressora monocromática HP LaserJet Pro M404DW</w:t>
            </w:r>
          </w:p>
        </w:tc>
        <w:tc>
          <w:tcPr>
            <w:tcW w:w="2201" w:type="dxa"/>
            <w:tcBorders>
              <w:left w:val="single" w:sz="2" w:space="0" w:color="000000"/>
              <w:bottom w:val="single" w:sz="2" w:space="0" w:color="000000"/>
            </w:tcBorders>
            <w:vAlign w:val="center"/>
          </w:tcPr>
          <w:p w14:paraId="421459E2" w14:textId="77777777" w:rsidR="001C200F" w:rsidRDefault="001C200F" w:rsidP="001C200F">
            <w:pPr>
              <w:jc w:val="center"/>
              <w:rPr>
                <w:rFonts w:ascii="Arial" w:hAnsi="Arial"/>
                <w:sz w:val="18"/>
                <w:szCs w:val="18"/>
              </w:rPr>
            </w:pPr>
            <w:r>
              <w:rPr>
                <w:rFonts w:ascii="Arial" w:hAnsi="Arial" w:cs="Arial"/>
                <w:sz w:val="18"/>
                <w:szCs w:val="18"/>
              </w:rPr>
              <w:t>Centro Cívico – Meio Ambiente – 7º andar</w:t>
            </w:r>
          </w:p>
        </w:tc>
        <w:tc>
          <w:tcPr>
            <w:tcW w:w="1317" w:type="dxa"/>
            <w:tcBorders>
              <w:left w:val="single" w:sz="2" w:space="0" w:color="000000"/>
              <w:bottom w:val="single" w:sz="2" w:space="0" w:color="000000"/>
              <w:right w:val="single" w:sz="2" w:space="0" w:color="000000"/>
            </w:tcBorders>
            <w:vAlign w:val="center"/>
          </w:tcPr>
          <w:p w14:paraId="21C8FAA9" w14:textId="77777777" w:rsidR="001C200F" w:rsidRDefault="001C200F" w:rsidP="001C200F">
            <w:pPr>
              <w:suppressAutoHyphens w:val="0"/>
              <w:jc w:val="center"/>
              <w:rPr>
                <w:rFonts w:ascii="Arial" w:hAnsi="Arial"/>
                <w:sz w:val="18"/>
                <w:szCs w:val="18"/>
              </w:rPr>
            </w:pPr>
            <w:r>
              <w:rPr>
                <w:rFonts w:ascii="Arial" w:hAnsi="Arial" w:cs="Arial"/>
                <w:sz w:val="18"/>
                <w:szCs w:val="18"/>
              </w:rPr>
              <w:t>02</w:t>
            </w:r>
          </w:p>
        </w:tc>
      </w:tr>
      <w:tr w:rsidR="001C200F" w14:paraId="4866F63E" w14:textId="77777777" w:rsidTr="001C200F">
        <w:trPr>
          <w:trHeight w:val="696"/>
        </w:trPr>
        <w:tc>
          <w:tcPr>
            <w:tcW w:w="1705" w:type="dxa"/>
            <w:tcBorders>
              <w:left w:val="single" w:sz="2" w:space="0" w:color="000000"/>
              <w:bottom w:val="single" w:sz="2" w:space="0" w:color="000000"/>
            </w:tcBorders>
            <w:vAlign w:val="center"/>
          </w:tcPr>
          <w:p w14:paraId="0CEFB5C7" w14:textId="77777777" w:rsidR="001C200F" w:rsidRDefault="001C200F" w:rsidP="001C200F">
            <w:pPr>
              <w:suppressAutoHyphens w:val="0"/>
              <w:jc w:val="center"/>
              <w:rPr>
                <w:rFonts w:ascii="Arial" w:hAnsi="Arial"/>
                <w:sz w:val="18"/>
                <w:szCs w:val="18"/>
              </w:rPr>
            </w:pPr>
            <w:r>
              <w:rPr>
                <w:rFonts w:ascii="Arial" w:hAnsi="Arial"/>
                <w:sz w:val="18"/>
                <w:szCs w:val="18"/>
              </w:rPr>
              <w:t>Sem Patrimônio</w:t>
            </w:r>
          </w:p>
        </w:tc>
        <w:tc>
          <w:tcPr>
            <w:tcW w:w="4527" w:type="dxa"/>
            <w:tcBorders>
              <w:left w:val="single" w:sz="2" w:space="0" w:color="000000"/>
              <w:bottom w:val="single" w:sz="2" w:space="0" w:color="000000"/>
            </w:tcBorders>
            <w:vAlign w:val="center"/>
          </w:tcPr>
          <w:p w14:paraId="631D52D5" w14:textId="77777777" w:rsidR="001C200F" w:rsidRDefault="001C200F" w:rsidP="001C200F">
            <w:pPr>
              <w:suppressAutoHyphens w:val="0"/>
              <w:rPr>
                <w:rFonts w:ascii="Arial" w:hAnsi="Arial"/>
                <w:sz w:val="18"/>
                <w:szCs w:val="18"/>
              </w:rPr>
            </w:pPr>
            <w:r>
              <w:rPr>
                <w:rFonts w:ascii="Arial" w:hAnsi="Arial" w:cs="Arial"/>
                <w:sz w:val="18"/>
                <w:szCs w:val="18"/>
              </w:rPr>
              <w:t xml:space="preserve">Impressora Epson Multifuncional Colorida L3250 </w:t>
            </w:r>
            <w:proofErr w:type="spellStart"/>
            <w:r>
              <w:rPr>
                <w:rFonts w:ascii="Arial" w:hAnsi="Arial" w:cs="Arial"/>
                <w:sz w:val="18"/>
                <w:szCs w:val="18"/>
              </w:rPr>
              <w:t>EcoTank</w:t>
            </w:r>
            <w:proofErr w:type="spellEnd"/>
          </w:p>
        </w:tc>
        <w:tc>
          <w:tcPr>
            <w:tcW w:w="2201" w:type="dxa"/>
            <w:tcBorders>
              <w:left w:val="single" w:sz="2" w:space="0" w:color="000000"/>
              <w:bottom w:val="single" w:sz="2" w:space="0" w:color="000000"/>
            </w:tcBorders>
            <w:vAlign w:val="center"/>
          </w:tcPr>
          <w:p w14:paraId="76FF906A" w14:textId="77777777" w:rsidR="001C200F" w:rsidRDefault="001C200F" w:rsidP="001C200F">
            <w:pPr>
              <w:jc w:val="center"/>
              <w:rPr>
                <w:rFonts w:ascii="Arial" w:hAnsi="Arial"/>
                <w:sz w:val="18"/>
                <w:szCs w:val="18"/>
              </w:rPr>
            </w:pPr>
            <w:r>
              <w:rPr>
                <w:rFonts w:ascii="Arial" w:hAnsi="Arial" w:cs="Arial"/>
                <w:sz w:val="18"/>
                <w:szCs w:val="18"/>
              </w:rPr>
              <w:t>Centro Cívico – Meio Ambiente – 7º andar</w:t>
            </w:r>
          </w:p>
        </w:tc>
        <w:tc>
          <w:tcPr>
            <w:tcW w:w="1317" w:type="dxa"/>
            <w:tcBorders>
              <w:left w:val="single" w:sz="2" w:space="0" w:color="000000"/>
              <w:bottom w:val="single" w:sz="2" w:space="0" w:color="000000"/>
              <w:right w:val="single" w:sz="2" w:space="0" w:color="000000"/>
            </w:tcBorders>
            <w:vAlign w:val="center"/>
          </w:tcPr>
          <w:p w14:paraId="455426F2" w14:textId="77777777" w:rsidR="001C200F" w:rsidRDefault="001C200F" w:rsidP="001C200F">
            <w:pPr>
              <w:suppressAutoHyphens w:val="0"/>
              <w:jc w:val="center"/>
              <w:rPr>
                <w:rFonts w:ascii="Arial" w:hAnsi="Arial"/>
                <w:sz w:val="18"/>
                <w:szCs w:val="18"/>
              </w:rPr>
            </w:pPr>
            <w:r>
              <w:rPr>
                <w:rFonts w:ascii="Arial" w:hAnsi="Arial" w:cs="Arial"/>
                <w:sz w:val="18"/>
                <w:szCs w:val="18"/>
              </w:rPr>
              <w:t>01</w:t>
            </w:r>
          </w:p>
        </w:tc>
      </w:tr>
      <w:tr w:rsidR="001C200F" w14:paraId="4FE08995" w14:textId="77777777" w:rsidTr="001C200F">
        <w:trPr>
          <w:trHeight w:val="696"/>
        </w:trPr>
        <w:tc>
          <w:tcPr>
            <w:tcW w:w="1705" w:type="dxa"/>
            <w:tcBorders>
              <w:left w:val="single" w:sz="2" w:space="0" w:color="000000"/>
              <w:bottom w:val="single" w:sz="2" w:space="0" w:color="000000"/>
            </w:tcBorders>
            <w:vAlign w:val="center"/>
          </w:tcPr>
          <w:p w14:paraId="31018AAE" w14:textId="77777777" w:rsidR="001C200F" w:rsidRDefault="001C200F" w:rsidP="001C200F">
            <w:pPr>
              <w:suppressAutoHyphens w:val="0"/>
              <w:jc w:val="center"/>
              <w:rPr>
                <w:rFonts w:ascii="Arial" w:hAnsi="Arial"/>
                <w:sz w:val="18"/>
                <w:szCs w:val="18"/>
              </w:rPr>
            </w:pPr>
            <w:r>
              <w:rPr>
                <w:rFonts w:ascii="Arial" w:hAnsi="Arial"/>
                <w:sz w:val="18"/>
                <w:szCs w:val="18"/>
              </w:rPr>
              <w:t>Sem Patrimônio</w:t>
            </w:r>
          </w:p>
        </w:tc>
        <w:tc>
          <w:tcPr>
            <w:tcW w:w="4527" w:type="dxa"/>
            <w:tcBorders>
              <w:left w:val="single" w:sz="2" w:space="0" w:color="000000"/>
              <w:bottom w:val="single" w:sz="2" w:space="0" w:color="000000"/>
            </w:tcBorders>
            <w:vAlign w:val="center"/>
          </w:tcPr>
          <w:p w14:paraId="23320D1B" w14:textId="77777777" w:rsidR="001C200F" w:rsidRDefault="001C200F" w:rsidP="001C200F">
            <w:pPr>
              <w:suppressAutoHyphens w:val="0"/>
              <w:rPr>
                <w:rFonts w:ascii="Arial" w:hAnsi="Arial"/>
                <w:sz w:val="18"/>
                <w:szCs w:val="18"/>
              </w:rPr>
            </w:pPr>
            <w:r>
              <w:rPr>
                <w:rFonts w:ascii="Arial" w:hAnsi="Arial"/>
                <w:sz w:val="18"/>
                <w:szCs w:val="18"/>
              </w:rPr>
              <w:t>Epson Multifuncional M2170 (Scanner)</w:t>
            </w:r>
          </w:p>
        </w:tc>
        <w:tc>
          <w:tcPr>
            <w:tcW w:w="2201" w:type="dxa"/>
            <w:tcBorders>
              <w:left w:val="single" w:sz="2" w:space="0" w:color="000000"/>
              <w:bottom w:val="single" w:sz="2" w:space="0" w:color="000000"/>
            </w:tcBorders>
            <w:vAlign w:val="center"/>
          </w:tcPr>
          <w:p w14:paraId="522D7AC2" w14:textId="77777777" w:rsidR="001C200F" w:rsidRDefault="001C200F" w:rsidP="001C200F">
            <w:pPr>
              <w:jc w:val="center"/>
              <w:rPr>
                <w:rFonts w:ascii="Arial" w:hAnsi="Arial"/>
                <w:sz w:val="18"/>
                <w:szCs w:val="18"/>
              </w:rPr>
            </w:pPr>
            <w:r>
              <w:rPr>
                <w:rFonts w:ascii="Arial" w:hAnsi="Arial" w:cs="Arial"/>
                <w:sz w:val="18"/>
                <w:szCs w:val="18"/>
              </w:rPr>
              <w:t>Centro Cívico – Meio Ambiente – 7º andar</w:t>
            </w:r>
          </w:p>
        </w:tc>
        <w:tc>
          <w:tcPr>
            <w:tcW w:w="1317" w:type="dxa"/>
            <w:tcBorders>
              <w:left w:val="single" w:sz="2" w:space="0" w:color="000000"/>
              <w:bottom w:val="single" w:sz="2" w:space="0" w:color="000000"/>
              <w:right w:val="single" w:sz="2" w:space="0" w:color="000000"/>
            </w:tcBorders>
            <w:vAlign w:val="center"/>
          </w:tcPr>
          <w:p w14:paraId="35CB35ED" w14:textId="77777777" w:rsidR="001C200F" w:rsidRDefault="001C200F" w:rsidP="001C200F">
            <w:pPr>
              <w:suppressAutoHyphens w:val="0"/>
              <w:jc w:val="center"/>
              <w:rPr>
                <w:rFonts w:ascii="Arial" w:hAnsi="Arial"/>
                <w:sz w:val="18"/>
                <w:szCs w:val="18"/>
              </w:rPr>
            </w:pPr>
            <w:r>
              <w:rPr>
                <w:rFonts w:ascii="Arial" w:hAnsi="Arial"/>
                <w:sz w:val="18"/>
                <w:szCs w:val="18"/>
              </w:rPr>
              <w:t>01</w:t>
            </w:r>
          </w:p>
        </w:tc>
      </w:tr>
      <w:tr w:rsidR="001C200F" w14:paraId="224EDD02" w14:textId="77777777" w:rsidTr="001C200F">
        <w:trPr>
          <w:trHeight w:val="241"/>
        </w:trPr>
        <w:tc>
          <w:tcPr>
            <w:tcW w:w="1705" w:type="dxa"/>
            <w:tcBorders>
              <w:left w:val="single" w:sz="2" w:space="0" w:color="000000"/>
              <w:bottom w:val="single" w:sz="2" w:space="0" w:color="000000"/>
            </w:tcBorders>
            <w:vAlign w:val="center"/>
          </w:tcPr>
          <w:p w14:paraId="740AF3B7" w14:textId="77777777" w:rsidR="001C200F" w:rsidRDefault="001C200F" w:rsidP="001C200F">
            <w:pPr>
              <w:suppressAutoHyphens w:val="0"/>
              <w:jc w:val="center"/>
              <w:rPr>
                <w:rFonts w:ascii="Arial" w:hAnsi="Arial" w:cs="Arial"/>
                <w:sz w:val="18"/>
                <w:szCs w:val="18"/>
              </w:rPr>
            </w:pPr>
            <w:r>
              <w:rPr>
                <w:rFonts w:ascii="Arial" w:hAnsi="Arial" w:cs="Arial"/>
                <w:sz w:val="18"/>
                <w:szCs w:val="18"/>
              </w:rPr>
              <w:t>247.809</w:t>
            </w:r>
          </w:p>
        </w:tc>
        <w:tc>
          <w:tcPr>
            <w:tcW w:w="4527" w:type="dxa"/>
            <w:vMerge w:val="restart"/>
            <w:tcBorders>
              <w:left w:val="single" w:sz="2" w:space="0" w:color="000000"/>
              <w:bottom w:val="single" w:sz="2" w:space="0" w:color="000000"/>
            </w:tcBorders>
            <w:vAlign w:val="center"/>
          </w:tcPr>
          <w:p w14:paraId="6334A478" w14:textId="77777777" w:rsidR="001C200F" w:rsidRDefault="001C200F" w:rsidP="001C200F">
            <w:pPr>
              <w:suppressAutoHyphens w:val="0"/>
              <w:rPr>
                <w:rFonts w:ascii="Arial" w:hAnsi="Arial"/>
                <w:sz w:val="18"/>
                <w:szCs w:val="18"/>
              </w:rPr>
            </w:pPr>
            <w:r>
              <w:rPr>
                <w:rFonts w:ascii="Arial" w:hAnsi="Arial" w:cs="Arial"/>
                <w:sz w:val="18"/>
                <w:szCs w:val="18"/>
              </w:rPr>
              <w:t>Impressora HP LaserJet colorida E55040DN</w:t>
            </w:r>
          </w:p>
        </w:tc>
        <w:tc>
          <w:tcPr>
            <w:tcW w:w="2201" w:type="dxa"/>
            <w:vMerge w:val="restart"/>
            <w:tcBorders>
              <w:left w:val="single" w:sz="2" w:space="0" w:color="000000"/>
              <w:bottom w:val="single" w:sz="2" w:space="0" w:color="000000"/>
            </w:tcBorders>
            <w:vAlign w:val="center"/>
          </w:tcPr>
          <w:p w14:paraId="75968C7F" w14:textId="77777777" w:rsidR="001C200F" w:rsidRDefault="001C200F" w:rsidP="001C200F">
            <w:pPr>
              <w:jc w:val="center"/>
              <w:rPr>
                <w:rFonts w:ascii="Arial" w:hAnsi="Arial"/>
                <w:sz w:val="18"/>
                <w:szCs w:val="18"/>
              </w:rPr>
            </w:pPr>
            <w:r>
              <w:rPr>
                <w:rFonts w:ascii="Arial" w:hAnsi="Arial" w:cs="Arial"/>
                <w:sz w:val="18"/>
                <w:szCs w:val="18"/>
              </w:rPr>
              <w:t>Av. Dr. Paulo de Moraes, 2113 – Paulista</w:t>
            </w:r>
          </w:p>
        </w:tc>
        <w:tc>
          <w:tcPr>
            <w:tcW w:w="1317" w:type="dxa"/>
            <w:vMerge w:val="restart"/>
            <w:tcBorders>
              <w:left w:val="single" w:sz="2" w:space="0" w:color="000000"/>
              <w:bottom w:val="single" w:sz="2" w:space="0" w:color="000000"/>
              <w:right w:val="single" w:sz="2" w:space="0" w:color="000000"/>
            </w:tcBorders>
            <w:vAlign w:val="center"/>
          </w:tcPr>
          <w:p w14:paraId="2B98DC79" w14:textId="77777777" w:rsidR="001C200F" w:rsidRDefault="001C200F" w:rsidP="001C200F">
            <w:pPr>
              <w:suppressAutoHyphens w:val="0"/>
              <w:jc w:val="center"/>
              <w:rPr>
                <w:rFonts w:ascii="Arial" w:hAnsi="Arial"/>
                <w:sz w:val="18"/>
                <w:szCs w:val="18"/>
              </w:rPr>
            </w:pPr>
            <w:r>
              <w:rPr>
                <w:rFonts w:ascii="Arial" w:hAnsi="Arial" w:cs="Arial"/>
                <w:sz w:val="18"/>
                <w:szCs w:val="18"/>
              </w:rPr>
              <w:t>03</w:t>
            </w:r>
          </w:p>
        </w:tc>
      </w:tr>
      <w:tr w:rsidR="001C200F" w14:paraId="31C4BA56" w14:textId="77777777" w:rsidTr="001C200F">
        <w:trPr>
          <w:trHeight w:val="241"/>
        </w:trPr>
        <w:tc>
          <w:tcPr>
            <w:tcW w:w="1705" w:type="dxa"/>
            <w:tcBorders>
              <w:left w:val="single" w:sz="2" w:space="0" w:color="000000"/>
              <w:bottom w:val="single" w:sz="2" w:space="0" w:color="000000"/>
            </w:tcBorders>
            <w:vAlign w:val="center"/>
          </w:tcPr>
          <w:p w14:paraId="46816167" w14:textId="77777777" w:rsidR="001C200F" w:rsidRDefault="001C200F" w:rsidP="001C200F">
            <w:pPr>
              <w:suppressAutoHyphens w:val="0"/>
              <w:jc w:val="center"/>
              <w:rPr>
                <w:rFonts w:ascii="Arial" w:hAnsi="Arial" w:cs="Arial"/>
                <w:sz w:val="18"/>
                <w:szCs w:val="18"/>
              </w:rPr>
            </w:pPr>
            <w:r>
              <w:rPr>
                <w:rFonts w:ascii="Arial" w:hAnsi="Arial" w:cs="Arial"/>
                <w:sz w:val="18"/>
                <w:szCs w:val="18"/>
              </w:rPr>
              <w:t>247.810</w:t>
            </w:r>
          </w:p>
        </w:tc>
        <w:tc>
          <w:tcPr>
            <w:tcW w:w="4527" w:type="dxa"/>
            <w:vMerge/>
            <w:tcBorders>
              <w:left w:val="single" w:sz="2" w:space="0" w:color="000000"/>
              <w:bottom w:val="single" w:sz="2" w:space="0" w:color="000000"/>
            </w:tcBorders>
            <w:vAlign w:val="center"/>
          </w:tcPr>
          <w:p w14:paraId="6C8297CA" w14:textId="77777777" w:rsidR="001C200F" w:rsidRDefault="001C200F" w:rsidP="001C200F">
            <w:pPr>
              <w:suppressAutoHyphens w:val="0"/>
              <w:rPr>
                <w:rFonts w:ascii="Arial" w:hAnsi="Arial"/>
                <w:sz w:val="18"/>
                <w:szCs w:val="18"/>
              </w:rPr>
            </w:pPr>
          </w:p>
        </w:tc>
        <w:tc>
          <w:tcPr>
            <w:tcW w:w="2201" w:type="dxa"/>
            <w:vMerge/>
            <w:tcBorders>
              <w:left w:val="single" w:sz="2" w:space="0" w:color="000000"/>
              <w:bottom w:val="single" w:sz="2" w:space="0" w:color="000000"/>
            </w:tcBorders>
            <w:vAlign w:val="center"/>
          </w:tcPr>
          <w:p w14:paraId="69060562" w14:textId="77777777" w:rsidR="001C200F" w:rsidRDefault="001C200F" w:rsidP="001C200F">
            <w:pPr>
              <w:jc w:val="center"/>
              <w:rPr>
                <w:rFonts w:ascii="Arial" w:hAnsi="Arial"/>
                <w:sz w:val="18"/>
                <w:szCs w:val="18"/>
              </w:rPr>
            </w:pPr>
          </w:p>
        </w:tc>
        <w:tc>
          <w:tcPr>
            <w:tcW w:w="1317" w:type="dxa"/>
            <w:vMerge/>
            <w:tcBorders>
              <w:left w:val="single" w:sz="2" w:space="0" w:color="000000"/>
              <w:bottom w:val="single" w:sz="2" w:space="0" w:color="000000"/>
              <w:right w:val="single" w:sz="2" w:space="0" w:color="000000"/>
            </w:tcBorders>
            <w:vAlign w:val="center"/>
          </w:tcPr>
          <w:p w14:paraId="27097B1C" w14:textId="77777777" w:rsidR="001C200F" w:rsidRDefault="001C200F" w:rsidP="001C200F">
            <w:pPr>
              <w:suppressAutoHyphens w:val="0"/>
              <w:jc w:val="center"/>
              <w:rPr>
                <w:rFonts w:ascii="Arial" w:hAnsi="Arial"/>
                <w:sz w:val="18"/>
                <w:szCs w:val="18"/>
              </w:rPr>
            </w:pPr>
          </w:p>
        </w:tc>
      </w:tr>
      <w:tr w:rsidR="001C200F" w14:paraId="3D44F0A0" w14:textId="77777777" w:rsidTr="001C200F">
        <w:trPr>
          <w:trHeight w:val="241"/>
        </w:trPr>
        <w:tc>
          <w:tcPr>
            <w:tcW w:w="1705" w:type="dxa"/>
            <w:tcBorders>
              <w:left w:val="single" w:sz="2" w:space="0" w:color="000000"/>
              <w:bottom w:val="single" w:sz="2" w:space="0" w:color="000000"/>
            </w:tcBorders>
            <w:vAlign w:val="center"/>
          </w:tcPr>
          <w:p w14:paraId="632D54EC" w14:textId="77777777" w:rsidR="001C200F" w:rsidRDefault="001C200F" w:rsidP="001C200F">
            <w:pPr>
              <w:suppressAutoHyphens w:val="0"/>
              <w:jc w:val="center"/>
              <w:rPr>
                <w:rFonts w:ascii="Arial" w:hAnsi="Arial" w:cs="Arial"/>
                <w:sz w:val="18"/>
                <w:szCs w:val="18"/>
              </w:rPr>
            </w:pPr>
            <w:r>
              <w:rPr>
                <w:rFonts w:ascii="Arial" w:hAnsi="Arial" w:cs="Arial"/>
                <w:sz w:val="18"/>
                <w:szCs w:val="18"/>
              </w:rPr>
              <w:t>247.811</w:t>
            </w:r>
          </w:p>
        </w:tc>
        <w:tc>
          <w:tcPr>
            <w:tcW w:w="4527" w:type="dxa"/>
            <w:vMerge/>
            <w:tcBorders>
              <w:left w:val="single" w:sz="2" w:space="0" w:color="000000"/>
              <w:bottom w:val="single" w:sz="2" w:space="0" w:color="000000"/>
            </w:tcBorders>
            <w:vAlign w:val="center"/>
          </w:tcPr>
          <w:p w14:paraId="5D1FE036" w14:textId="77777777" w:rsidR="001C200F" w:rsidRDefault="001C200F" w:rsidP="001C200F">
            <w:pPr>
              <w:suppressAutoHyphens w:val="0"/>
              <w:rPr>
                <w:rFonts w:ascii="Arial" w:hAnsi="Arial"/>
                <w:sz w:val="18"/>
                <w:szCs w:val="18"/>
              </w:rPr>
            </w:pPr>
          </w:p>
        </w:tc>
        <w:tc>
          <w:tcPr>
            <w:tcW w:w="2201" w:type="dxa"/>
            <w:vMerge/>
            <w:tcBorders>
              <w:left w:val="single" w:sz="2" w:space="0" w:color="000000"/>
              <w:bottom w:val="single" w:sz="2" w:space="0" w:color="000000"/>
            </w:tcBorders>
            <w:vAlign w:val="center"/>
          </w:tcPr>
          <w:p w14:paraId="2AE968D6" w14:textId="77777777" w:rsidR="001C200F" w:rsidRDefault="001C200F" w:rsidP="001C200F">
            <w:pPr>
              <w:jc w:val="center"/>
              <w:rPr>
                <w:rFonts w:ascii="Arial" w:hAnsi="Arial"/>
                <w:sz w:val="18"/>
                <w:szCs w:val="18"/>
              </w:rPr>
            </w:pPr>
          </w:p>
        </w:tc>
        <w:tc>
          <w:tcPr>
            <w:tcW w:w="1317" w:type="dxa"/>
            <w:vMerge/>
            <w:tcBorders>
              <w:left w:val="single" w:sz="2" w:space="0" w:color="000000"/>
              <w:bottom w:val="single" w:sz="2" w:space="0" w:color="000000"/>
              <w:right w:val="single" w:sz="2" w:space="0" w:color="000000"/>
            </w:tcBorders>
            <w:vAlign w:val="center"/>
          </w:tcPr>
          <w:p w14:paraId="57679ED3" w14:textId="77777777" w:rsidR="001C200F" w:rsidRDefault="001C200F" w:rsidP="001C200F">
            <w:pPr>
              <w:suppressAutoHyphens w:val="0"/>
              <w:jc w:val="center"/>
              <w:rPr>
                <w:rFonts w:ascii="Arial" w:hAnsi="Arial"/>
                <w:sz w:val="18"/>
                <w:szCs w:val="18"/>
              </w:rPr>
            </w:pPr>
          </w:p>
        </w:tc>
      </w:tr>
      <w:tr w:rsidR="001C200F" w14:paraId="51D776C1" w14:textId="77777777" w:rsidTr="001C200F">
        <w:trPr>
          <w:trHeight w:val="724"/>
        </w:trPr>
        <w:tc>
          <w:tcPr>
            <w:tcW w:w="1705" w:type="dxa"/>
            <w:tcBorders>
              <w:left w:val="single" w:sz="2" w:space="0" w:color="000000"/>
              <w:bottom w:val="single" w:sz="2" w:space="0" w:color="000000"/>
            </w:tcBorders>
            <w:vAlign w:val="center"/>
          </w:tcPr>
          <w:p w14:paraId="18CFFA27" w14:textId="77777777" w:rsidR="001C200F" w:rsidRDefault="001C200F" w:rsidP="001C200F">
            <w:pPr>
              <w:suppressAutoHyphens w:val="0"/>
              <w:jc w:val="center"/>
              <w:rPr>
                <w:rFonts w:ascii="Arial" w:hAnsi="Arial" w:cs="Arial"/>
                <w:sz w:val="18"/>
                <w:szCs w:val="18"/>
              </w:rPr>
            </w:pPr>
            <w:r>
              <w:rPr>
                <w:rFonts w:ascii="Arial" w:hAnsi="Arial" w:cs="Arial"/>
                <w:sz w:val="18"/>
                <w:szCs w:val="18"/>
              </w:rPr>
              <w:t>253.301</w:t>
            </w:r>
          </w:p>
        </w:tc>
        <w:tc>
          <w:tcPr>
            <w:tcW w:w="4527" w:type="dxa"/>
            <w:tcBorders>
              <w:left w:val="single" w:sz="2" w:space="0" w:color="000000"/>
              <w:bottom w:val="single" w:sz="2" w:space="0" w:color="000000"/>
            </w:tcBorders>
            <w:vAlign w:val="center"/>
          </w:tcPr>
          <w:p w14:paraId="7DBC5D57" w14:textId="77777777" w:rsidR="001C200F" w:rsidRDefault="001C200F" w:rsidP="001C200F">
            <w:pPr>
              <w:suppressAutoHyphens w:val="0"/>
              <w:rPr>
                <w:rFonts w:ascii="Arial" w:hAnsi="Arial"/>
                <w:sz w:val="18"/>
                <w:szCs w:val="18"/>
              </w:rPr>
            </w:pPr>
            <w:r>
              <w:rPr>
                <w:rFonts w:ascii="Arial" w:hAnsi="Arial" w:cs="Arial"/>
                <w:sz w:val="18"/>
                <w:szCs w:val="18"/>
              </w:rPr>
              <w:t>Impressora monocromática LEXMARK MS621DN</w:t>
            </w:r>
          </w:p>
        </w:tc>
        <w:tc>
          <w:tcPr>
            <w:tcW w:w="2201" w:type="dxa"/>
            <w:tcBorders>
              <w:left w:val="single" w:sz="2" w:space="0" w:color="000000"/>
              <w:bottom w:val="single" w:sz="2" w:space="0" w:color="000000"/>
            </w:tcBorders>
            <w:vAlign w:val="center"/>
          </w:tcPr>
          <w:p w14:paraId="3E55D522" w14:textId="77777777" w:rsidR="001C200F" w:rsidRDefault="001C200F" w:rsidP="001C200F">
            <w:pPr>
              <w:jc w:val="center"/>
              <w:rPr>
                <w:rFonts w:ascii="Arial" w:hAnsi="Arial"/>
                <w:sz w:val="18"/>
                <w:szCs w:val="18"/>
              </w:rPr>
            </w:pPr>
            <w:r>
              <w:rPr>
                <w:rFonts w:ascii="Arial" w:hAnsi="Arial"/>
                <w:sz w:val="18"/>
                <w:szCs w:val="18"/>
              </w:rPr>
              <w:t>Av. Dr. Paulo de Moraes, 2113 – Paulista</w:t>
            </w:r>
          </w:p>
        </w:tc>
        <w:tc>
          <w:tcPr>
            <w:tcW w:w="1317" w:type="dxa"/>
            <w:tcBorders>
              <w:left w:val="single" w:sz="2" w:space="0" w:color="000000"/>
              <w:bottom w:val="single" w:sz="2" w:space="0" w:color="000000"/>
              <w:right w:val="single" w:sz="2" w:space="0" w:color="000000"/>
            </w:tcBorders>
            <w:vAlign w:val="center"/>
          </w:tcPr>
          <w:p w14:paraId="7DDE3D02" w14:textId="77777777" w:rsidR="001C200F" w:rsidRDefault="001C200F" w:rsidP="001C200F">
            <w:pPr>
              <w:suppressAutoHyphens w:val="0"/>
              <w:jc w:val="center"/>
              <w:rPr>
                <w:rFonts w:ascii="Arial" w:hAnsi="Arial"/>
                <w:sz w:val="18"/>
                <w:szCs w:val="18"/>
              </w:rPr>
            </w:pPr>
            <w:r>
              <w:rPr>
                <w:rFonts w:ascii="Arial" w:hAnsi="Arial" w:cs="Arial"/>
                <w:sz w:val="18"/>
                <w:szCs w:val="18"/>
              </w:rPr>
              <w:t>01</w:t>
            </w:r>
          </w:p>
        </w:tc>
      </w:tr>
      <w:tr w:rsidR="001C200F" w14:paraId="1BD9790D" w14:textId="77777777" w:rsidTr="001C200F">
        <w:trPr>
          <w:trHeight w:val="724"/>
        </w:trPr>
        <w:tc>
          <w:tcPr>
            <w:tcW w:w="1705" w:type="dxa"/>
            <w:tcBorders>
              <w:left w:val="single" w:sz="2" w:space="0" w:color="000000"/>
              <w:bottom w:val="single" w:sz="2" w:space="0" w:color="000000"/>
            </w:tcBorders>
            <w:vAlign w:val="center"/>
          </w:tcPr>
          <w:p w14:paraId="51F39BDC" w14:textId="77777777" w:rsidR="001C200F" w:rsidRDefault="001C200F" w:rsidP="001C200F">
            <w:pPr>
              <w:suppressAutoHyphens w:val="0"/>
              <w:jc w:val="center"/>
              <w:rPr>
                <w:rFonts w:ascii="Arial" w:hAnsi="Arial" w:cs="Arial"/>
                <w:sz w:val="18"/>
                <w:szCs w:val="18"/>
              </w:rPr>
            </w:pPr>
            <w:r>
              <w:rPr>
                <w:rFonts w:ascii="Arial" w:hAnsi="Arial" w:cs="Arial"/>
                <w:sz w:val="18"/>
                <w:szCs w:val="18"/>
              </w:rPr>
              <w:t>248.106</w:t>
            </w:r>
          </w:p>
        </w:tc>
        <w:tc>
          <w:tcPr>
            <w:tcW w:w="4527" w:type="dxa"/>
            <w:tcBorders>
              <w:left w:val="single" w:sz="2" w:space="0" w:color="000000"/>
              <w:bottom w:val="single" w:sz="2" w:space="0" w:color="000000"/>
            </w:tcBorders>
            <w:vAlign w:val="center"/>
          </w:tcPr>
          <w:p w14:paraId="09AF2749" w14:textId="77777777" w:rsidR="001C200F" w:rsidRDefault="001C200F" w:rsidP="001C200F">
            <w:pPr>
              <w:suppressAutoHyphens w:val="0"/>
              <w:rPr>
                <w:rFonts w:ascii="Arial" w:hAnsi="Arial"/>
                <w:sz w:val="18"/>
                <w:szCs w:val="18"/>
              </w:rPr>
            </w:pPr>
            <w:r>
              <w:rPr>
                <w:rFonts w:ascii="Arial" w:hAnsi="Arial" w:cs="Arial"/>
                <w:sz w:val="18"/>
                <w:szCs w:val="18"/>
              </w:rPr>
              <w:t>Impressora HP Multifuncional LaserJet Pro MPF 4103fdw</w:t>
            </w:r>
          </w:p>
        </w:tc>
        <w:tc>
          <w:tcPr>
            <w:tcW w:w="2201" w:type="dxa"/>
            <w:tcBorders>
              <w:left w:val="single" w:sz="2" w:space="0" w:color="000000"/>
              <w:bottom w:val="single" w:sz="2" w:space="0" w:color="000000"/>
            </w:tcBorders>
            <w:vAlign w:val="center"/>
          </w:tcPr>
          <w:p w14:paraId="1F82BF43" w14:textId="77777777" w:rsidR="001C200F" w:rsidRDefault="001C200F" w:rsidP="001C200F">
            <w:pPr>
              <w:jc w:val="center"/>
              <w:rPr>
                <w:rFonts w:ascii="Arial" w:hAnsi="Arial"/>
                <w:sz w:val="18"/>
                <w:szCs w:val="18"/>
              </w:rPr>
            </w:pPr>
            <w:r>
              <w:rPr>
                <w:rFonts w:ascii="Arial" w:hAnsi="Arial"/>
                <w:sz w:val="18"/>
                <w:szCs w:val="18"/>
              </w:rPr>
              <w:t>Av. Dr. Paulo de Moraes, 2113 – Paulista</w:t>
            </w:r>
          </w:p>
        </w:tc>
        <w:tc>
          <w:tcPr>
            <w:tcW w:w="1317" w:type="dxa"/>
            <w:tcBorders>
              <w:left w:val="single" w:sz="2" w:space="0" w:color="000000"/>
              <w:bottom w:val="single" w:sz="2" w:space="0" w:color="000000"/>
              <w:right w:val="single" w:sz="2" w:space="0" w:color="000000"/>
            </w:tcBorders>
            <w:vAlign w:val="center"/>
          </w:tcPr>
          <w:p w14:paraId="75F03977" w14:textId="77777777" w:rsidR="001C200F" w:rsidRDefault="001C200F" w:rsidP="001C200F">
            <w:pPr>
              <w:suppressAutoHyphens w:val="0"/>
              <w:jc w:val="center"/>
              <w:rPr>
                <w:rFonts w:ascii="Arial" w:hAnsi="Arial"/>
                <w:sz w:val="18"/>
                <w:szCs w:val="18"/>
              </w:rPr>
            </w:pPr>
            <w:r>
              <w:rPr>
                <w:rFonts w:ascii="Arial" w:hAnsi="Arial" w:cs="Arial"/>
                <w:sz w:val="18"/>
                <w:szCs w:val="18"/>
              </w:rPr>
              <w:t>01</w:t>
            </w:r>
          </w:p>
        </w:tc>
      </w:tr>
      <w:tr w:rsidR="001C200F" w14:paraId="1988A30F" w14:textId="77777777" w:rsidTr="001C200F">
        <w:trPr>
          <w:trHeight w:val="724"/>
        </w:trPr>
        <w:tc>
          <w:tcPr>
            <w:tcW w:w="1705" w:type="dxa"/>
            <w:tcBorders>
              <w:left w:val="single" w:sz="2" w:space="0" w:color="000000"/>
              <w:bottom w:val="single" w:sz="2" w:space="0" w:color="000000"/>
            </w:tcBorders>
            <w:vAlign w:val="center"/>
          </w:tcPr>
          <w:p w14:paraId="0105B414" w14:textId="77777777" w:rsidR="001C200F" w:rsidRDefault="001C200F" w:rsidP="001C200F">
            <w:pPr>
              <w:suppressAutoHyphens w:val="0"/>
              <w:jc w:val="center"/>
              <w:rPr>
                <w:rFonts w:ascii="Arial" w:hAnsi="Arial" w:cs="Arial"/>
                <w:sz w:val="18"/>
                <w:szCs w:val="18"/>
              </w:rPr>
            </w:pPr>
            <w:r>
              <w:rPr>
                <w:rFonts w:ascii="Arial" w:hAnsi="Arial" w:cs="Arial"/>
                <w:sz w:val="18"/>
                <w:szCs w:val="18"/>
              </w:rPr>
              <w:t>219.456</w:t>
            </w:r>
          </w:p>
        </w:tc>
        <w:tc>
          <w:tcPr>
            <w:tcW w:w="4527" w:type="dxa"/>
            <w:tcBorders>
              <w:left w:val="single" w:sz="2" w:space="0" w:color="000000"/>
              <w:bottom w:val="single" w:sz="2" w:space="0" w:color="000000"/>
            </w:tcBorders>
            <w:vAlign w:val="center"/>
          </w:tcPr>
          <w:p w14:paraId="52DA1A43" w14:textId="77777777" w:rsidR="001C200F" w:rsidRDefault="001C200F" w:rsidP="001C200F">
            <w:pPr>
              <w:suppressAutoHyphens w:val="0"/>
              <w:rPr>
                <w:rFonts w:ascii="Arial" w:hAnsi="Arial"/>
                <w:sz w:val="18"/>
                <w:szCs w:val="18"/>
              </w:rPr>
            </w:pPr>
            <w:r>
              <w:rPr>
                <w:rFonts w:ascii="Arial" w:hAnsi="Arial" w:cs="Arial"/>
                <w:sz w:val="18"/>
                <w:szCs w:val="18"/>
              </w:rPr>
              <w:t>Impressora HP Multifuncional LaserJet Pro MPF M281fdw</w:t>
            </w:r>
          </w:p>
        </w:tc>
        <w:tc>
          <w:tcPr>
            <w:tcW w:w="2201" w:type="dxa"/>
            <w:tcBorders>
              <w:left w:val="single" w:sz="2" w:space="0" w:color="000000"/>
              <w:bottom w:val="single" w:sz="2" w:space="0" w:color="000000"/>
            </w:tcBorders>
            <w:vAlign w:val="center"/>
          </w:tcPr>
          <w:p w14:paraId="142E629F" w14:textId="77777777" w:rsidR="001C200F" w:rsidRDefault="001C200F" w:rsidP="001C200F">
            <w:pPr>
              <w:suppressAutoHyphens w:val="0"/>
              <w:jc w:val="center"/>
              <w:rPr>
                <w:rFonts w:ascii="Arial" w:hAnsi="Arial"/>
                <w:sz w:val="18"/>
                <w:szCs w:val="18"/>
              </w:rPr>
            </w:pPr>
            <w:r>
              <w:rPr>
                <w:rFonts w:ascii="Arial" w:hAnsi="Arial"/>
                <w:sz w:val="18"/>
                <w:szCs w:val="18"/>
              </w:rPr>
              <w:t>Av. Dr. Paulo de Moraes, 2113 – Paulista</w:t>
            </w:r>
          </w:p>
        </w:tc>
        <w:tc>
          <w:tcPr>
            <w:tcW w:w="1317" w:type="dxa"/>
            <w:tcBorders>
              <w:left w:val="single" w:sz="2" w:space="0" w:color="000000"/>
              <w:bottom w:val="single" w:sz="2" w:space="0" w:color="000000"/>
              <w:right w:val="single" w:sz="2" w:space="0" w:color="000000"/>
            </w:tcBorders>
            <w:vAlign w:val="center"/>
          </w:tcPr>
          <w:p w14:paraId="528A2A61" w14:textId="77777777" w:rsidR="001C200F" w:rsidRDefault="001C200F" w:rsidP="001C200F">
            <w:pPr>
              <w:suppressAutoHyphens w:val="0"/>
              <w:jc w:val="center"/>
              <w:rPr>
                <w:rFonts w:ascii="Arial" w:hAnsi="Arial"/>
                <w:sz w:val="18"/>
                <w:szCs w:val="18"/>
              </w:rPr>
            </w:pPr>
            <w:r>
              <w:rPr>
                <w:rFonts w:ascii="Arial" w:hAnsi="Arial" w:cs="Arial"/>
                <w:sz w:val="18"/>
                <w:szCs w:val="18"/>
              </w:rPr>
              <w:t>01</w:t>
            </w:r>
          </w:p>
        </w:tc>
      </w:tr>
      <w:tr w:rsidR="001C200F" w14:paraId="3D3F9F84" w14:textId="77777777" w:rsidTr="001C200F">
        <w:trPr>
          <w:trHeight w:val="330"/>
        </w:trPr>
        <w:tc>
          <w:tcPr>
            <w:tcW w:w="8433" w:type="dxa"/>
            <w:gridSpan w:val="3"/>
            <w:tcBorders>
              <w:left w:val="single" w:sz="2" w:space="0" w:color="000000"/>
              <w:bottom w:val="single" w:sz="2" w:space="0" w:color="000000"/>
            </w:tcBorders>
            <w:shd w:val="clear" w:color="auto" w:fill="DDDDDD"/>
            <w:vAlign w:val="center"/>
          </w:tcPr>
          <w:p w14:paraId="29E4256E" w14:textId="77777777" w:rsidR="001C200F" w:rsidRDefault="001C200F" w:rsidP="001C200F">
            <w:pPr>
              <w:suppressAutoHyphens w:val="0"/>
              <w:spacing w:line="276" w:lineRule="auto"/>
              <w:jc w:val="center"/>
              <w:rPr>
                <w:rFonts w:ascii="Arial" w:hAnsi="Arial" w:cs="Arial"/>
                <w:b/>
                <w:bCs/>
                <w:sz w:val="18"/>
                <w:szCs w:val="18"/>
              </w:rPr>
            </w:pPr>
            <w:r>
              <w:rPr>
                <w:rFonts w:ascii="Arial" w:hAnsi="Arial" w:cs="Arial"/>
                <w:b/>
                <w:bCs/>
                <w:sz w:val="18"/>
                <w:szCs w:val="18"/>
              </w:rPr>
              <w:t>TOTAL DE EQUIPAMENTOS</w:t>
            </w:r>
          </w:p>
        </w:tc>
        <w:tc>
          <w:tcPr>
            <w:tcW w:w="1317" w:type="dxa"/>
            <w:tcBorders>
              <w:left w:val="single" w:sz="2" w:space="0" w:color="000000"/>
              <w:bottom w:val="single" w:sz="2" w:space="0" w:color="000000"/>
              <w:right w:val="single" w:sz="2" w:space="0" w:color="000000"/>
            </w:tcBorders>
            <w:shd w:val="clear" w:color="auto" w:fill="DDDDDD"/>
            <w:vAlign w:val="center"/>
          </w:tcPr>
          <w:p w14:paraId="307CC288" w14:textId="77777777" w:rsidR="001C200F" w:rsidRDefault="001C200F" w:rsidP="001C200F">
            <w:pPr>
              <w:suppressAutoHyphens w:val="0"/>
              <w:spacing w:line="276" w:lineRule="auto"/>
              <w:jc w:val="center"/>
              <w:rPr>
                <w:rFonts w:ascii="Arial" w:hAnsi="Arial" w:cs="Arial"/>
                <w:b/>
                <w:bCs/>
                <w:sz w:val="18"/>
                <w:szCs w:val="18"/>
              </w:rPr>
            </w:pPr>
            <w:r>
              <w:rPr>
                <w:rFonts w:ascii="Arial" w:hAnsi="Arial" w:cs="Arial"/>
                <w:b/>
                <w:bCs/>
                <w:sz w:val="18"/>
                <w:szCs w:val="18"/>
              </w:rPr>
              <w:t>15</w:t>
            </w:r>
          </w:p>
        </w:tc>
      </w:tr>
    </w:tbl>
    <w:p w14:paraId="4FA58274" w14:textId="11C2B8C3" w:rsidR="001C200F" w:rsidRDefault="001C200F" w:rsidP="001C200F">
      <w:pPr>
        <w:jc w:val="both"/>
        <w:rPr>
          <w:rFonts w:ascii="Arial" w:hAnsi="Arial" w:cs="Arial"/>
          <w:color w:val="000000"/>
        </w:rPr>
      </w:pPr>
    </w:p>
    <w:p w14:paraId="7636CF41" w14:textId="32C7EC80" w:rsidR="001C200F" w:rsidRDefault="001C200F" w:rsidP="001C200F">
      <w:pPr>
        <w:jc w:val="both"/>
        <w:rPr>
          <w:rFonts w:ascii="Arial" w:hAnsi="Arial" w:cs="Arial"/>
          <w:color w:val="000000"/>
        </w:rPr>
      </w:pPr>
    </w:p>
    <w:p w14:paraId="6AAF816F" w14:textId="36D946D8" w:rsidR="001C200F" w:rsidRPr="00EF135E" w:rsidRDefault="001C200F" w:rsidP="001C200F">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6A056D77" w14:textId="5258C09A" w:rsidR="001C200F" w:rsidRDefault="001C200F" w:rsidP="001C200F">
      <w:pPr>
        <w:numPr>
          <w:ilvl w:val="0"/>
          <w:numId w:val="26"/>
        </w:numPr>
        <w:tabs>
          <w:tab w:val="left" w:pos="284"/>
        </w:tabs>
        <w:jc w:val="both"/>
        <w:rPr>
          <w:rFonts w:ascii="Arial" w:hAnsi="Arial" w:cs="Arial"/>
        </w:rPr>
      </w:pPr>
      <w:r>
        <w:rPr>
          <w:rFonts w:ascii="Arial" w:hAnsi="Arial" w:cs="Arial"/>
          <w:color w:val="000000"/>
        </w:rPr>
        <w:t>Não é admitida a subcontratação do objeto contratual</w:t>
      </w:r>
      <w:r w:rsidRPr="00AB2DE4">
        <w:rPr>
          <w:rFonts w:ascii="Arial" w:hAnsi="Arial" w:cs="Arial"/>
        </w:rPr>
        <w:t>.</w:t>
      </w:r>
    </w:p>
    <w:p w14:paraId="3AC8BAF9" w14:textId="5B72C708" w:rsidR="001C200F" w:rsidRDefault="001C200F" w:rsidP="001C200F">
      <w:pPr>
        <w:jc w:val="both"/>
        <w:rPr>
          <w:rFonts w:ascii="Arial" w:hAnsi="Arial" w:cs="Arial"/>
          <w:color w:val="000000"/>
        </w:rPr>
      </w:pPr>
    </w:p>
    <w:p w14:paraId="3A3E33EC" w14:textId="1475F02B" w:rsidR="001C200F" w:rsidRPr="00EF135E" w:rsidRDefault="001C200F" w:rsidP="001C200F">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SUSTENTABILIDADE</w:t>
      </w:r>
    </w:p>
    <w:p w14:paraId="3AC67C87" w14:textId="77777777" w:rsidR="001C200F" w:rsidRDefault="001C200F" w:rsidP="001C200F">
      <w:pPr>
        <w:jc w:val="both"/>
        <w:rPr>
          <w:color w:val="000000"/>
        </w:rPr>
      </w:pPr>
      <w:r>
        <w:rPr>
          <w:rFonts w:ascii="Arial" w:hAnsi="Arial" w:cs="Arial"/>
          <w:b/>
          <w:bCs/>
          <w:color w:val="000000"/>
        </w:rPr>
        <w:t>a)</w:t>
      </w:r>
      <w:r>
        <w:rPr>
          <w:rFonts w:ascii="Arial" w:hAnsi="Arial" w:cs="Arial"/>
          <w:color w:val="000000"/>
        </w:rPr>
        <w:t xml:space="preserve"> Além dos critérios de sustentabilidade eventualmente inseridos na descrição do objeto, devem ser atendidos os seguintes requisitos, que se baseiam no Guia Nacional de Contratações Sustentáveis:</w:t>
      </w:r>
    </w:p>
    <w:p w14:paraId="6BA4224E" w14:textId="77777777" w:rsidR="001C200F" w:rsidRDefault="001C200F" w:rsidP="001C200F">
      <w:pPr>
        <w:jc w:val="both"/>
        <w:rPr>
          <w:rFonts w:ascii="Arial" w:hAnsi="Arial" w:cs="Arial"/>
          <w:color w:val="000000"/>
        </w:rPr>
      </w:pPr>
    </w:p>
    <w:p w14:paraId="12C4ED52" w14:textId="77777777" w:rsidR="001C200F" w:rsidRDefault="001C200F" w:rsidP="001C200F">
      <w:pPr>
        <w:ind w:left="284"/>
        <w:jc w:val="both"/>
        <w:rPr>
          <w:color w:val="000000"/>
        </w:rPr>
      </w:pPr>
      <w:r>
        <w:rPr>
          <w:rFonts w:ascii="Arial" w:hAnsi="Arial" w:cs="Arial"/>
          <w:b/>
          <w:bCs/>
          <w:color w:val="000000"/>
        </w:rPr>
        <w:t>a.1)</w:t>
      </w:r>
      <w:r>
        <w:rPr>
          <w:rFonts w:ascii="Arial" w:hAnsi="Arial" w:cs="Arial"/>
          <w:color w:val="000000"/>
        </w:rPr>
        <w:t xml:space="preserve"> que os bens sejam constituídos, no todo ou em parte, por material reciclado, atóxico, biodegradável, conforme ABNT NBR – 15448-1 e 15448-2;</w:t>
      </w:r>
    </w:p>
    <w:p w14:paraId="27D11452" w14:textId="77777777" w:rsidR="001C200F" w:rsidRDefault="001C200F" w:rsidP="001C200F">
      <w:pPr>
        <w:ind w:left="284"/>
        <w:jc w:val="both"/>
        <w:rPr>
          <w:rFonts w:ascii="Arial" w:hAnsi="Arial" w:cs="Arial"/>
          <w:b/>
          <w:bCs/>
          <w:color w:val="000000"/>
        </w:rPr>
      </w:pPr>
    </w:p>
    <w:p w14:paraId="1B0543BD" w14:textId="77777777" w:rsidR="001C200F" w:rsidRDefault="001C200F" w:rsidP="001C200F">
      <w:pPr>
        <w:ind w:left="284"/>
        <w:jc w:val="both"/>
        <w:rPr>
          <w:color w:val="000000"/>
        </w:rPr>
      </w:pPr>
      <w:r>
        <w:rPr>
          <w:rFonts w:ascii="Arial" w:hAnsi="Arial" w:cs="Arial"/>
          <w:b/>
          <w:bCs/>
          <w:color w:val="000000"/>
        </w:rPr>
        <w:t>a.2)</w:t>
      </w:r>
      <w:r>
        <w:rPr>
          <w:rFonts w:ascii="Arial" w:hAnsi="Arial" w:cs="Arial"/>
          <w:color w:val="000000"/>
        </w:rPr>
        <w:t xml:space="preserve"> que sejam observados os requisitos ambientais para a obtenção de certificação do Instituto Nacional de Metrologia, Normalização e Qualidade Industrial –INMETRO como produtos sustentáveis ou de menor impacto ambiental em relação aos seus similares;</w:t>
      </w:r>
    </w:p>
    <w:p w14:paraId="34047B1C" w14:textId="77777777" w:rsidR="001C200F" w:rsidRDefault="001C200F" w:rsidP="001C200F">
      <w:pPr>
        <w:ind w:left="284"/>
        <w:jc w:val="both"/>
        <w:rPr>
          <w:rFonts w:ascii="Arial" w:hAnsi="Arial" w:cs="Arial"/>
          <w:color w:val="000000"/>
        </w:rPr>
      </w:pPr>
    </w:p>
    <w:p w14:paraId="2AF3A5A8" w14:textId="77777777" w:rsidR="001C200F" w:rsidRDefault="001C200F" w:rsidP="001C200F">
      <w:pPr>
        <w:ind w:left="284"/>
        <w:jc w:val="both"/>
        <w:rPr>
          <w:rFonts w:ascii="Arial" w:hAnsi="Arial" w:cs="Arial"/>
          <w:color w:val="000000"/>
        </w:rPr>
      </w:pPr>
      <w:r>
        <w:rPr>
          <w:rFonts w:ascii="Arial" w:hAnsi="Arial" w:cs="Arial"/>
          <w:b/>
          <w:bCs/>
          <w:color w:val="000000"/>
        </w:rPr>
        <w:t xml:space="preserve">a.3) </w:t>
      </w:r>
      <w:r>
        <w:rPr>
          <w:rFonts w:ascii="Arial" w:hAnsi="Arial" w:cs="Arial"/>
          <w:color w:val="000000"/>
        </w:rPr>
        <w:t>que os bens devam ser, preferencialmente, acondicionados em embalagem individual adequada, com o menor volume possível, que utilize materiais recicláveis, deforma a garantir a máxima proteção durante o transporte e o armazenamento; e</w:t>
      </w:r>
    </w:p>
    <w:p w14:paraId="6026F89E" w14:textId="77777777" w:rsidR="001C200F" w:rsidRDefault="001C200F" w:rsidP="001C200F">
      <w:pPr>
        <w:ind w:left="284"/>
        <w:jc w:val="both"/>
        <w:rPr>
          <w:rFonts w:ascii="Arial" w:hAnsi="Arial" w:cs="Arial"/>
          <w:color w:val="000000"/>
        </w:rPr>
      </w:pPr>
    </w:p>
    <w:p w14:paraId="521CB664" w14:textId="77777777" w:rsidR="001C200F" w:rsidRDefault="001C200F" w:rsidP="001C200F">
      <w:pPr>
        <w:ind w:left="284"/>
        <w:jc w:val="both"/>
        <w:rPr>
          <w:rFonts w:ascii="Arial" w:hAnsi="Arial" w:cs="Arial"/>
          <w:color w:val="000000"/>
        </w:rPr>
      </w:pPr>
      <w:proofErr w:type="gramStart"/>
      <w:r>
        <w:rPr>
          <w:rFonts w:ascii="Arial" w:hAnsi="Arial" w:cs="Arial"/>
          <w:b/>
          <w:bCs/>
          <w:color w:val="000000"/>
        </w:rPr>
        <w:t>a.</w:t>
      </w:r>
      <w:proofErr w:type="gramEnd"/>
      <w:r>
        <w:rPr>
          <w:rFonts w:ascii="Arial" w:hAnsi="Arial" w:cs="Arial"/>
          <w:b/>
          <w:bCs/>
          <w:color w:val="000000"/>
        </w:rPr>
        <w:t>4)</w:t>
      </w:r>
      <w:r>
        <w:rPr>
          <w:rFonts w:ascii="Arial" w:hAnsi="Arial" w:cs="Arial"/>
          <w:color w:val="000000"/>
        </w:rPr>
        <w:t xml:space="preserve"> </w:t>
      </w:r>
      <w:r>
        <w:rPr>
          <w:rFonts w:ascii="Arial" w:eastAsia="Arial" w:hAnsi="Arial" w:cs="Arial"/>
          <w:color w:val="000000"/>
        </w:rPr>
        <w:t xml:space="preserve">que os bens não contenham substâncias perigosas em concentração acima da recomendada na diretiva </w:t>
      </w:r>
      <w:proofErr w:type="spellStart"/>
      <w:r>
        <w:rPr>
          <w:rFonts w:ascii="Arial" w:eastAsia="Arial" w:hAnsi="Arial" w:cs="Arial"/>
          <w:color w:val="000000"/>
        </w:rPr>
        <w:t>RoHS</w:t>
      </w:r>
      <w:proofErr w:type="spellEnd"/>
      <w:r>
        <w:rPr>
          <w:rFonts w:ascii="Arial" w:eastAsia="Arial" w:hAnsi="Arial" w:cs="Arial"/>
          <w:color w:val="000000"/>
        </w:rPr>
        <w:t xml:space="preserve"> (</w:t>
      </w:r>
      <w:proofErr w:type="spellStart"/>
      <w:r>
        <w:rPr>
          <w:rFonts w:ascii="Arial" w:eastAsia="Arial" w:hAnsi="Arial" w:cs="Arial"/>
          <w:color w:val="000000"/>
        </w:rPr>
        <w:t>Restriction</w:t>
      </w:r>
      <w:proofErr w:type="spellEnd"/>
      <w:r>
        <w:rPr>
          <w:rFonts w:ascii="Arial" w:eastAsia="Arial" w:hAnsi="Arial" w:cs="Arial"/>
          <w:color w:val="000000"/>
        </w:rPr>
        <w:t xml:space="preserve"> </w:t>
      </w:r>
      <w:proofErr w:type="spellStart"/>
      <w:r>
        <w:rPr>
          <w:rFonts w:ascii="Arial" w:eastAsia="Arial" w:hAnsi="Arial" w:cs="Arial"/>
          <w:color w:val="000000"/>
        </w:rPr>
        <w:t>of</w:t>
      </w:r>
      <w:proofErr w:type="spellEnd"/>
      <w:r>
        <w:rPr>
          <w:rFonts w:ascii="Arial" w:eastAsia="Arial" w:hAnsi="Arial" w:cs="Arial"/>
          <w:color w:val="000000"/>
        </w:rPr>
        <w:t xml:space="preserve"> </w:t>
      </w:r>
      <w:proofErr w:type="spellStart"/>
      <w:r>
        <w:rPr>
          <w:rFonts w:ascii="Arial" w:eastAsia="Arial" w:hAnsi="Arial" w:cs="Arial"/>
          <w:color w:val="000000"/>
        </w:rPr>
        <w:t>Certain</w:t>
      </w:r>
      <w:proofErr w:type="spellEnd"/>
      <w:r>
        <w:rPr>
          <w:rFonts w:ascii="Arial" w:eastAsia="Arial" w:hAnsi="Arial" w:cs="Arial"/>
          <w:color w:val="000000"/>
        </w:rPr>
        <w:t xml:space="preserve"> </w:t>
      </w:r>
      <w:proofErr w:type="spellStart"/>
      <w:r>
        <w:rPr>
          <w:rFonts w:ascii="Arial" w:eastAsia="Arial" w:hAnsi="Arial" w:cs="Arial"/>
          <w:color w:val="000000"/>
        </w:rPr>
        <w:t>Hazardous</w:t>
      </w:r>
      <w:proofErr w:type="spellEnd"/>
      <w:r>
        <w:rPr>
          <w:rFonts w:ascii="Arial" w:eastAsia="Arial" w:hAnsi="Arial" w:cs="Arial"/>
          <w:color w:val="000000"/>
        </w:rPr>
        <w:t xml:space="preserve"> </w:t>
      </w:r>
      <w:proofErr w:type="spellStart"/>
      <w:r>
        <w:rPr>
          <w:rFonts w:ascii="Arial" w:eastAsia="Arial" w:hAnsi="Arial" w:cs="Arial"/>
          <w:color w:val="000000"/>
        </w:rPr>
        <w:t>Substances</w:t>
      </w:r>
      <w:proofErr w:type="spellEnd"/>
      <w:r>
        <w:rPr>
          <w:rFonts w:ascii="Arial" w:eastAsia="Arial" w:hAnsi="Arial" w:cs="Arial"/>
          <w:color w:val="000000"/>
        </w:rPr>
        <w:t>), tais como mercúrio (Hg), chumbo (</w:t>
      </w:r>
      <w:proofErr w:type="spellStart"/>
      <w:r>
        <w:rPr>
          <w:rFonts w:ascii="Arial" w:eastAsia="Arial" w:hAnsi="Arial" w:cs="Arial"/>
          <w:color w:val="000000"/>
        </w:rPr>
        <w:t>Pb</w:t>
      </w:r>
      <w:proofErr w:type="spellEnd"/>
      <w:r>
        <w:rPr>
          <w:rFonts w:ascii="Arial" w:eastAsia="Arial" w:hAnsi="Arial" w:cs="Arial"/>
          <w:color w:val="000000"/>
        </w:rPr>
        <w:t xml:space="preserve">), cromo </w:t>
      </w:r>
      <w:proofErr w:type="spellStart"/>
      <w:r>
        <w:rPr>
          <w:rFonts w:ascii="Arial" w:eastAsia="Arial" w:hAnsi="Arial" w:cs="Arial"/>
          <w:color w:val="000000"/>
        </w:rPr>
        <w:t>hexavalente</w:t>
      </w:r>
      <w:proofErr w:type="spellEnd"/>
      <w:r>
        <w:rPr>
          <w:rFonts w:ascii="Arial" w:eastAsia="Arial" w:hAnsi="Arial" w:cs="Arial"/>
          <w:color w:val="000000"/>
        </w:rPr>
        <w:t xml:space="preserve"> (Cr(VI)), cádmio (</w:t>
      </w:r>
      <w:proofErr w:type="spellStart"/>
      <w:r>
        <w:rPr>
          <w:rFonts w:ascii="Arial" w:eastAsia="Arial" w:hAnsi="Arial" w:cs="Arial"/>
          <w:color w:val="000000"/>
        </w:rPr>
        <w:t>Cd</w:t>
      </w:r>
      <w:proofErr w:type="spellEnd"/>
      <w:r>
        <w:rPr>
          <w:rFonts w:ascii="Arial" w:eastAsia="Arial" w:hAnsi="Arial" w:cs="Arial"/>
          <w:color w:val="000000"/>
        </w:rPr>
        <w:t xml:space="preserve">), </w:t>
      </w:r>
      <w:proofErr w:type="spellStart"/>
      <w:r>
        <w:rPr>
          <w:rFonts w:ascii="Arial" w:eastAsia="Arial" w:hAnsi="Arial" w:cs="Arial"/>
          <w:color w:val="000000"/>
        </w:rPr>
        <w:t>bifenilpolibromados</w:t>
      </w:r>
      <w:proofErr w:type="spellEnd"/>
      <w:r>
        <w:rPr>
          <w:rFonts w:ascii="Arial" w:eastAsia="Arial" w:hAnsi="Arial" w:cs="Arial"/>
          <w:color w:val="000000"/>
        </w:rPr>
        <w:t xml:space="preserve"> (</w:t>
      </w:r>
      <w:proofErr w:type="spellStart"/>
      <w:r>
        <w:rPr>
          <w:rFonts w:ascii="Arial" w:eastAsia="Arial" w:hAnsi="Arial" w:cs="Arial"/>
          <w:color w:val="000000"/>
        </w:rPr>
        <w:t>PBBs</w:t>
      </w:r>
      <w:proofErr w:type="spellEnd"/>
      <w:r>
        <w:rPr>
          <w:rFonts w:ascii="Arial" w:eastAsia="Arial" w:hAnsi="Arial" w:cs="Arial"/>
          <w:color w:val="000000"/>
        </w:rPr>
        <w:t xml:space="preserve">), éteres </w:t>
      </w:r>
      <w:proofErr w:type="spellStart"/>
      <w:r>
        <w:rPr>
          <w:rFonts w:ascii="Arial" w:eastAsia="Arial" w:hAnsi="Arial" w:cs="Arial"/>
          <w:color w:val="000000"/>
        </w:rPr>
        <w:t>difenil-polibromados</w:t>
      </w:r>
      <w:proofErr w:type="spellEnd"/>
      <w:r>
        <w:rPr>
          <w:rFonts w:ascii="Arial" w:eastAsia="Arial" w:hAnsi="Arial" w:cs="Arial"/>
          <w:color w:val="000000"/>
        </w:rPr>
        <w:t xml:space="preserve"> (</w:t>
      </w:r>
      <w:proofErr w:type="spellStart"/>
      <w:r>
        <w:rPr>
          <w:rFonts w:ascii="Arial" w:eastAsia="Arial" w:hAnsi="Arial" w:cs="Arial"/>
          <w:color w:val="000000"/>
        </w:rPr>
        <w:t>PBDEs</w:t>
      </w:r>
      <w:proofErr w:type="spellEnd"/>
      <w:r>
        <w:rPr>
          <w:rFonts w:ascii="Arial" w:eastAsia="Arial" w:hAnsi="Arial" w:cs="Arial"/>
          <w:color w:val="000000"/>
        </w:rPr>
        <w:t>).</w:t>
      </w:r>
    </w:p>
    <w:p w14:paraId="236ECEA1" w14:textId="77777777" w:rsidR="001C200F" w:rsidRDefault="001C200F" w:rsidP="001C200F">
      <w:pPr>
        <w:jc w:val="both"/>
        <w:rPr>
          <w:rFonts w:ascii="Arial" w:hAnsi="Arial" w:cs="Arial"/>
          <w:color w:val="000000"/>
        </w:rPr>
      </w:pPr>
    </w:p>
    <w:p w14:paraId="533DB4C5" w14:textId="754289DB" w:rsidR="00DC2F9A" w:rsidRPr="00EF135E" w:rsidRDefault="001C200F" w:rsidP="00EF135E">
      <w:pPr>
        <w:shd w:val="clear" w:color="auto" w:fill="CCCCCC"/>
        <w:tabs>
          <w:tab w:val="left" w:pos="345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01F9845D" w:rsidR="00022D4D" w:rsidRPr="001C200F" w:rsidRDefault="001C200F" w:rsidP="001C200F">
      <w:pPr>
        <w:numPr>
          <w:ilvl w:val="0"/>
          <w:numId w:val="42"/>
        </w:numPr>
        <w:tabs>
          <w:tab w:val="left" w:pos="284"/>
        </w:tabs>
        <w:jc w:val="both"/>
        <w:rPr>
          <w:rFonts w:ascii="Arial" w:hAnsi="Arial" w:cs="Arial"/>
        </w:rPr>
      </w:pPr>
      <w:r>
        <w:rPr>
          <w:rFonts w:ascii="Arial" w:hAnsi="Arial" w:cs="Arial"/>
          <w:color w:val="000000"/>
        </w:rPr>
        <w:t>Prazo da execução dos serviços: O serviço deverá ser realizado mediante chamada técnica (Ordem de Serviço) e atendido no prazo máximo de 05 (cinco) dias úteis, a contar da data da Ordem de Serviço emitida pela Unidade Requisitante e deverá ser agendado através do e-mail:</w:t>
      </w:r>
      <w:r>
        <w:rPr>
          <w:rFonts w:ascii="Arial" w:hAnsi="Arial" w:cs="Arial"/>
        </w:rPr>
        <w:t xml:space="preserve"> </w:t>
      </w:r>
      <w:hyperlink r:id="rId13">
        <w:r w:rsidRPr="001C200F">
          <w:rPr>
            <w:rStyle w:val="Hyperlink"/>
            <w:rFonts w:ascii="Arial" w:hAnsi="Arial" w:cs="Arial"/>
            <w:color w:val="000000"/>
          </w:rPr>
          <w:t>meioambiente.financeiro@piracicabaa.sp.gov.br</w:t>
        </w:r>
      </w:hyperlink>
      <w:r w:rsidR="00022D4D" w:rsidRPr="001C200F">
        <w:rPr>
          <w:rFonts w:ascii="Arial" w:hAnsi="Arial" w:cs="Arial"/>
        </w:rPr>
        <w:t>.</w:t>
      </w:r>
    </w:p>
    <w:p w14:paraId="61CAB696" w14:textId="33A3C5A2" w:rsidR="00532039" w:rsidRDefault="00532039" w:rsidP="001C200F">
      <w:pPr>
        <w:numPr>
          <w:ilvl w:val="0"/>
          <w:numId w:val="42"/>
        </w:numPr>
        <w:tabs>
          <w:tab w:val="left" w:pos="284"/>
        </w:tabs>
        <w:jc w:val="both"/>
        <w:rPr>
          <w:rFonts w:ascii="Arial" w:hAnsi="Arial" w:cs="Arial"/>
        </w:rPr>
      </w:pPr>
      <w:r>
        <w:rPr>
          <w:rFonts w:ascii="Arial" w:hAnsi="Arial" w:cs="Arial"/>
        </w:rPr>
        <w:t>Local e horário para execução dos serviços:</w:t>
      </w:r>
    </w:p>
    <w:p w14:paraId="317B69D0" w14:textId="77777777" w:rsidR="001C200F" w:rsidRPr="001C200F" w:rsidRDefault="001C200F" w:rsidP="001C200F">
      <w:pPr>
        <w:pStyle w:val="PargrafodaLista"/>
        <w:spacing w:after="0" w:line="240" w:lineRule="auto"/>
        <w:ind w:left="0"/>
        <w:jc w:val="both"/>
        <w:rPr>
          <w:b/>
          <w:bCs/>
          <w:sz w:val="20"/>
        </w:rPr>
      </w:pPr>
      <w:r w:rsidRPr="001C200F">
        <w:rPr>
          <w:rFonts w:ascii="Arial" w:hAnsi="Arial" w:cs="Arial"/>
          <w:b/>
          <w:bCs/>
          <w:color w:val="000000"/>
          <w:sz w:val="20"/>
        </w:rPr>
        <w:t>Secretaria-Executiva de Meio Ambiente – 7º andar</w:t>
      </w:r>
    </w:p>
    <w:p w14:paraId="66972468" w14:textId="77777777" w:rsidR="001C200F" w:rsidRPr="001C200F" w:rsidRDefault="001C200F" w:rsidP="001C200F">
      <w:pPr>
        <w:pStyle w:val="PargrafodaLista"/>
        <w:spacing w:after="0" w:line="240" w:lineRule="auto"/>
        <w:ind w:left="0"/>
        <w:jc w:val="both"/>
        <w:rPr>
          <w:rFonts w:ascii="Arial" w:hAnsi="Arial" w:cs="Arial"/>
          <w:color w:val="000000"/>
          <w:sz w:val="20"/>
        </w:rPr>
      </w:pPr>
      <w:r w:rsidRPr="001C200F">
        <w:rPr>
          <w:rFonts w:ascii="Arial" w:hAnsi="Arial" w:cs="Arial"/>
          <w:color w:val="000000"/>
          <w:sz w:val="20"/>
        </w:rPr>
        <w:t>Rua Antônio Correa Barbosa nº 2233</w:t>
      </w:r>
    </w:p>
    <w:p w14:paraId="4F5C8D6F" w14:textId="77777777" w:rsidR="001C200F" w:rsidRPr="001C200F" w:rsidRDefault="001C200F" w:rsidP="001C200F">
      <w:pPr>
        <w:pStyle w:val="PargrafodaLista"/>
        <w:spacing w:after="0" w:line="240" w:lineRule="auto"/>
        <w:ind w:left="0"/>
        <w:jc w:val="both"/>
        <w:rPr>
          <w:rFonts w:ascii="Arial" w:hAnsi="Arial" w:cs="Arial"/>
          <w:color w:val="000000"/>
          <w:sz w:val="20"/>
        </w:rPr>
      </w:pPr>
      <w:r w:rsidRPr="001C200F">
        <w:rPr>
          <w:rFonts w:ascii="Arial" w:hAnsi="Arial" w:cs="Arial"/>
          <w:color w:val="000000"/>
          <w:sz w:val="20"/>
        </w:rPr>
        <w:t>Bairro Chácara Nazareth – CEP: 13400-900</w:t>
      </w:r>
    </w:p>
    <w:p w14:paraId="2CAACB7E" w14:textId="77777777" w:rsidR="001C200F" w:rsidRPr="001C200F" w:rsidRDefault="001C200F" w:rsidP="001C200F">
      <w:pPr>
        <w:pStyle w:val="PargrafodaLista"/>
        <w:spacing w:after="0" w:line="240" w:lineRule="auto"/>
        <w:ind w:left="0"/>
        <w:jc w:val="both"/>
        <w:rPr>
          <w:rFonts w:ascii="Arial" w:hAnsi="Arial" w:cs="Arial"/>
          <w:color w:val="000000"/>
          <w:sz w:val="20"/>
        </w:rPr>
      </w:pPr>
      <w:r w:rsidRPr="001C200F">
        <w:rPr>
          <w:rFonts w:ascii="Arial" w:hAnsi="Arial" w:cs="Arial"/>
          <w:color w:val="000000"/>
          <w:sz w:val="20"/>
        </w:rPr>
        <w:t>Das: 08h00 às 17h00, de segunda a sexta-feira.</w:t>
      </w:r>
    </w:p>
    <w:p w14:paraId="2F4D7764" w14:textId="77777777" w:rsidR="001C200F" w:rsidRPr="001C200F" w:rsidRDefault="001C200F" w:rsidP="001C200F">
      <w:pPr>
        <w:pStyle w:val="PargrafodaLista"/>
        <w:spacing w:after="0" w:line="240" w:lineRule="auto"/>
        <w:ind w:left="0"/>
        <w:jc w:val="both"/>
        <w:rPr>
          <w:rFonts w:ascii="Arial" w:hAnsi="Arial" w:cs="Arial"/>
          <w:color w:val="000000"/>
          <w:sz w:val="20"/>
        </w:rPr>
      </w:pPr>
    </w:p>
    <w:p w14:paraId="337EF1D9" w14:textId="695D97EF" w:rsidR="001C200F" w:rsidRPr="001C200F" w:rsidRDefault="001C200F" w:rsidP="001C200F">
      <w:pPr>
        <w:pStyle w:val="PargrafodaLista"/>
        <w:spacing w:after="0" w:line="240" w:lineRule="auto"/>
        <w:ind w:left="0"/>
        <w:jc w:val="both"/>
        <w:rPr>
          <w:rFonts w:ascii="Arial" w:hAnsi="Arial" w:cs="Arial"/>
          <w:sz w:val="20"/>
        </w:rPr>
      </w:pPr>
      <w:r w:rsidRPr="001C200F">
        <w:rPr>
          <w:rFonts w:ascii="Arial" w:hAnsi="Arial" w:cs="Arial"/>
          <w:b/>
          <w:bCs/>
          <w:color w:val="000000"/>
          <w:sz w:val="20"/>
        </w:rPr>
        <w:t>Secretaria Municipal de Agricultura, Abastecimento e Meio Ambiente</w:t>
      </w:r>
    </w:p>
    <w:p w14:paraId="2810CFF3" w14:textId="77777777" w:rsidR="001C200F" w:rsidRPr="001C200F" w:rsidRDefault="001C200F" w:rsidP="001C200F">
      <w:pPr>
        <w:pStyle w:val="PargrafodaLista"/>
        <w:spacing w:after="0" w:line="240" w:lineRule="auto"/>
        <w:ind w:left="0"/>
        <w:jc w:val="both"/>
        <w:rPr>
          <w:rFonts w:ascii="Arial" w:hAnsi="Arial" w:cs="Arial"/>
          <w:color w:val="000000"/>
          <w:sz w:val="20"/>
        </w:rPr>
      </w:pPr>
      <w:r w:rsidRPr="001C200F">
        <w:rPr>
          <w:rFonts w:ascii="Arial" w:hAnsi="Arial" w:cs="Arial"/>
          <w:color w:val="000000"/>
          <w:sz w:val="20"/>
        </w:rPr>
        <w:t>Av. Dr. Paulo de Moraes, 2113</w:t>
      </w:r>
    </w:p>
    <w:p w14:paraId="28066702" w14:textId="77777777" w:rsidR="001C200F" w:rsidRPr="001C200F" w:rsidRDefault="001C200F" w:rsidP="001C200F">
      <w:pPr>
        <w:pStyle w:val="PargrafodaLista"/>
        <w:spacing w:after="0" w:line="240" w:lineRule="auto"/>
        <w:ind w:left="0"/>
        <w:jc w:val="both"/>
        <w:rPr>
          <w:rFonts w:ascii="Arial" w:hAnsi="Arial" w:cs="Arial"/>
          <w:color w:val="000000"/>
          <w:sz w:val="20"/>
        </w:rPr>
      </w:pPr>
      <w:r w:rsidRPr="001C200F">
        <w:rPr>
          <w:rFonts w:ascii="Arial" w:hAnsi="Arial" w:cs="Arial"/>
          <w:color w:val="000000"/>
          <w:sz w:val="20"/>
        </w:rPr>
        <w:t>Bairro Paulista – CEP: 13400-853</w:t>
      </w:r>
    </w:p>
    <w:p w14:paraId="18AA8761" w14:textId="30E46F48" w:rsidR="001C200F" w:rsidRPr="001C200F" w:rsidRDefault="001C200F" w:rsidP="001C200F">
      <w:pPr>
        <w:pStyle w:val="PargrafodaLista"/>
        <w:spacing w:after="0" w:line="240" w:lineRule="auto"/>
        <w:ind w:left="0"/>
        <w:jc w:val="both"/>
        <w:rPr>
          <w:rFonts w:ascii="Arial" w:hAnsi="Arial" w:cs="Arial"/>
          <w:sz w:val="20"/>
        </w:rPr>
      </w:pPr>
      <w:r w:rsidRPr="001C200F">
        <w:rPr>
          <w:rFonts w:ascii="Arial" w:hAnsi="Arial" w:cs="Arial"/>
          <w:color w:val="000000"/>
          <w:sz w:val="20"/>
        </w:rPr>
        <w:t>Das: 08h00 às 17h00, de segunda a sexta-feira.</w:t>
      </w:r>
    </w:p>
    <w:p w14:paraId="2CE1A089" w14:textId="15DFD898" w:rsidR="001C200F" w:rsidRDefault="001C200F" w:rsidP="001C200F">
      <w:pPr>
        <w:tabs>
          <w:tab w:val="left" w:pos="284"/>
        </w:tabs>
        <w:jc w:val="both"/>
        <w:rPr>
          <w:rFonts w:ascii="Arial" w:hAnsi="Arial" w:cs="Arial"/>
        </w:rPr>
      </w:pPr>
    </w:p>
    <w:p w14:paraId="39C22AC1" w14:textId="428020E6" w:rsidR="0027133D" w:rsidRDefault="002306CC" w:rsidP="0027133D">
      <w:pPr>
        <w:shd w:val="clear" w:color="auto" w:fill="CCCCCC"/>
        <w:ind w:firstLine="561"/>
        <w:rPr>
          <w:rFonts w:ascii="Arial" w:hAnsi="Arial" w:cs="Arial"/>
        </w:rPr>
      </w:pPr>
      <w:r>
        <w:rPr>
          <w:rFonts w:ascii="Arial" w:hAnsi="Arial" w:cs="Arial"/>
          <w:b/>
          <w:bCs/>
        </w:rPr>
        <w:t>8</w:t>
      </w:r>
      <w:r w:rsidR="0027133D">
        <w:rPr>
          <w:rFonts w:ascii="Arial" w:hAnsi="Arial" w:cs="Arial"/>
          <w:b/>
          <w:bCs/>
        </w:rPr>
        <w:t xml:space="preserve">. DA GARANTIA </w:t>
      </w:r>
    </w:p>
    <w:p w14:paraId="68EEF1B2" w14:textId="615149B8" w:rsidR="0027133D" w:rsidRPr="002306CC" w:rsidRDefault="002306CC" w:rsidP="0027133D">
      <w:pPr>
        <w:numPr>
          <w:ilvl w:val="0"/>
          <w:numId w:val="29"/>
        </w:numPr>
        <w:tabs>
          <w:tab w:val="left" w:pos="284"/>
        </w:tabs>
        <w:jc w:val="both"/>
      </w:pPr>
      <w:r>
        <w:rPr>
          <w:rFonts w:ascii="Arial" w:hAnsi="Arial" w:cs="Arial"/>
        </w:rPr>
        <w:t>A garantia deverá ser de no mínimo 03 (três) meses, contados da data de recebimento</w:t>
      </w:r>
      <w:r w:rsidR="0027133D" w:rsidRPr="002C14BA">
        <w:rPr>
          <w:rFonts w:ascii="Arial" w:hAnsi="Arial" w:cs="Arial"/>
        </w:rPr>
        <w:t>.</w:t>
      </w:r>
    </w:p>
    <w:p w14:paraId="31BB33B9" w14:textId="77777777" w:rsidR="0027133D" w:rsidRPr="002C14BA" w:rsidRDefault="0027133D" w:rsidP="0027133D">
      <w:pPr>
        <w:numPr>
          <w:ilvl w:val="0"/>
          <w:numId w:val="29"/>
        </w:numPr>
        <w:tabs>
          <w:tab w:val="left" w:pos="284"/>
        </w:tabs>
        <w:jc w:val="both"/>
      </w:pPr>
      <w:r w:rsidRPr="002C14BA">
        <w:rPr>
          <w:rFonts w:ascii="Arial" w:hAnsi="Arial" w:cs="Arial"/>
        </w:rPr>
        <w:t>D</w:t>
      </w:r>
      <w:r>
        <w:rPr>
          <w:rFonts w:ascii="Arial" w:hAnsi="Arial" w:cs="Arial"/>
        </w:rPr>
        <w:t>urante a vigência da garantia, a C</w:t>
      </w:r>
      <w:r w:rsidRPr="002C14BA">
        <w:rPr>
          <w:rFonts w:ascii="Arial" w:hAnsi="Arial" w:cs="Arial"/>
        </w:rPr>
        <w:t>ontratada deverá refazer, sem nenhum ônus adicional, serviços defeituosos ou com desgaste anormal.</w:t>
      </w:r>
    </w:p>
    <w:p w14:paraId="4CA6C54D" w14:textId="77777777" w:rsidR="009036BD" w:rsidRDefault="009036BD" w:rsidP="009F0C17">
      <w:pPr>
        <w:pStyle w:val="Nivel2"/>
        <w:numPr>
          <w:ilvl w:val="0"/>
          <w:numId w:val="0"/>
        </w:numPr>
        <w:spacing w:before="0" w:after="0" w:line="240" w:lineRule="auto"/>
        <w:ind w:left="360"/>
        <w:rPr>
          <w:color w:val="auto"/>
        </w:rPr>
      </w:pPr>
    </w:p>
    <w:p w14:paraId="02FC5194" w14:textId="6A92246A" w:rsidR="00A13F32" w:rsidRPr="003155DC" w:rsidRDefault="002306CC" w:rsidP="00A13F32">
      <w:pPr>
        <w:shd w:val="clear" w:color="auto" w:fill="CCCCCC"/>
        <w:ind w:firstLine="561"/>
        <w:rPr>
          <w:rFonts w:ascii="Arial" w:hAnsi="Arial" w:cs="Arial"/>
        </w:rPr>
      </w:pPr>
      <w:r>
        <w:rPr>
          <w:rFonts w:ascii="Arial" w:hAnsi="Arial" w:cs="Arial"/>
          <w:b/>
          <w:bCs/>
        </w:rPr>
        <w:t>9</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77777777" w:rsidR="00E77172" w:rsidRPr="00E77172" w:rsidRDefault="00E77172" w:rsidP="00E77172">
      <w:pPr>
        <w:numPr>
          <w:ilvl w:val="0"/>
          <w:numId w:val="27"/>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749E01D9" w14:textId="32348947" w:rsidR="00E77172" w:rsidRDefault="002306CC" w:rsidP="00E77172">
      <w:pPr>
        <w:numPr>
          <w:ilvl w:val="0"/>
          <w:numId w:val="27"/>
        </w:numPr>
        <w:tabs>
          <w:tab w:val="left" w:pos="284"/>
        </w:tabs>
        <w:jc w:val="both"/>
        <w:rPr>
          <w:rFonts w:ascii="Arial" w:hAnsi="Arial" w:cs="Arial"/>
        </w:rPr>
      </w:pPr>
      <w:r>
        <w:rPr>
          <w:rFonts w:ascii="Arial" w:hAnsi="Arial" w:cs="Arial"/>
        </w:rPr>
        <w:t>A visita técnica é</w:t>
      </w:r>
      <w:r>
        <w:rPr>
          <w:rFonts w:ascii="Arial" w:hAnsi="Arial" w:cs="Arial"/>
          <w:color w:val="4472C4" w:themeColor="accent1"/>
        </w:rPr>
        <w:t xml:space="preserve"> </w:t>
      </w:r>
      <w:r>
        <w:rPr>
          <w:rFonts w:ascii="Arial" w:hAnsi="Arial" w:cs="Arial"/>
          <w:color w:val="000000"/>
        </w:rPr>
        <w:t>facultativa</w:t>
      </w:r>
      <w:r>
        <w:rPr>
          <w:rFonts w:ascii="Arial" w:hAnsi="Arial" w:cs="Arial"/>
          <w:color w:val="4472C4" w:themeColor="accent1"/>
        </w:rPr>
        <w:t xml:space="preserve"> </w:t>
      </w:r>
      <w:r>
        <w:rPr>
          <w:rFonts w:ascii="Arial" w:hAnsi="Arial" w:cs="Arial"/>
        </w:rPr>
        <w:t xml:space="preserve">e será realizada em horário de expediente, por representante devidamente credenciado pela empresa interessada, devendo ser agendada junto a Secretaria Municipal de Agricultura, Abastecimento e Meio Ambiente, através do telefone (19) 3403-1036 ou endereço eletrônico </w:t>
      </w:r>
      <w:hyperlink r:id="rId14">
        <w:r>
          <w:rPr>
            <w:rStyle w:val="Hyperlink"/>
            <w:rFonts w:ascii="Arial" w:hAnsi="Arial" w:cs="Arial"/>
          </w:rPr>
          <w:t>meioambiente.financeiro@piracicaba.sp.gov.br</w:t>
        </w:r>
      </w:hyperlink>
      <w:r>
        <w:rPr>
          <w:rFonts w:ascii="Arial" w:hAnsi="Arial" w:cs="Arial"/>
        </w:rPr>
        <w:t xml:space="preserve"> com o(a) funcionário(a) Josimeire</w:t>
      </w:r>
      <w:r w:rsidR="00E77172" w:rsidRPr="00E77172">
        <w:rPr>
          <w:rFonts w:ascii="Arial" w:hAnsi="Arial" w:cs="Arial"/>
        </w:rPr>
        <w:t>.</w:t>
      </w:r>
    </w:p>
    <w:p w14:paraId="2B57BB90" w14:textId="77777777" w:rsidR="00572813" w:rsidRPr="0026227D" w:rsidRDefault="00572813" w:rsidP="00572813">
      <w:pPr>
        <w:tabs>
          <w:tab w:val="left" w:pos="284"/>
        </w:tabs>
        <w:jc w:val="both"/>
        <w:rPr>
          <w:rFonts w:ascii="Arial" w:hAnsi="Arial" w:cs="Arial"/>
        </w:rPr>
      </w:pPr>
    </w:p>
    <w:p w14:paraId="09E89D57" w14:textId="0B61FD85" w:rsidR="001F0844" w:rsidRPr="001F0844" w:rsidRDefault="002306CC" w:rsidP="001F0844">
      <w:pPr>
        <w:shd w:val="clear" w:color="auto" w:fill="DDDDDD"/>
        <w:tabs>
          <w:tab w:val="left" w:pos="284"/>
        </w:tabs>
        <w:ind w:firstLine="561"/>
        <w:rPr>
          <w:rFonts w:ascii="Arial" w:hAnsi="Arial" w:cs="Arial"/>
        </w:rPr>
      </w:pPr>
      <w:r>
        <w:rPr>
          <w:rFonts w:ascii="Arial" w:hAnsi="Arial" w:cs="Arial"/>
          <w:b/>
          <w:bCs/>
        </w:rPr>
        <w:t>10</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5"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35AFA426" w:rsidR="00572813" w:rsidRDefault="002306CC" w:rsidP="00572813">
      <w:pPr>
        <w:shd w:val="clear" w:color="auto" w:fill="CCCCCC"/>
        <w:ind w:firstLine="561"/>
        <w:jc w:val="both"/>
        <w:rPr>
          <w:rFonts w:ascii="Arial" w:hAnsi="Arial" w:cs="Arial"/>
        </w:rPr>
      </w:pPr>
      <w:r>
        <w:rPr>
          <w:rFonts w:ascii="Arial" w:hAnsi="Arial" w:cs="Arial"/>
          <w:b/>
          <w:bCs/>
        </w:rPr>
        <w:t>11</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438969D9" w14:textId="77777777" w:rsidR="003526AD" w:rsidRPr="002306CC" w:rsidRDefault="003526AD" w:rsidP="003526AD">
      <w:pPr>
        <w:numPr>
          <w:ilvl w:val="1"/>
          <w:numId w:val="33"/>
        </w:numPr>
        <w:tabs>
          <w:tab w:val="left" w:pos="284"/>
        </w:tabs>
        <w:jc w:val="both"/>
        <w:rPr>
          <w:rFonts w:ascii="Arial" w:hAnsi="Arial" w:cs="Arial"/>
        </w:rPr>
      </w:pPr>
      <w:r w:rsidRPr="002306CC">
        <w:rPr>
          <w:rFonts w:ascii="Arial" w:hAnsi="Arial" w:cs="Arial"/>
        </w:rPr>
        <w:t>Certidão negativa de Débitos ou Positiva com Efeito de Negativa de Tributos Estaduais relativos ao ICMS.</w:t>
      </w:r>
    </w:p>
    <w:p w14:paraId="09AE85FF" w14:textId="77777777" w:rsidR="003526AD" w:rsidRPr="002306CC" w:rsidRDefault="003526AD" w:rsidP="003526AD">
      <w:pPr>
        <w:numPr>
          <w:ilvl w:val="2"/>
          <w:numId w:val="33"/>
        </w:numPr>
        <w:tabs>
          <w:tab w:val="left" w:pos="284"/>
          <w:tab w:val="left" w:pos="426"/>
        </w:tabs>
        <w:jc w:val="both"/>
        <w:rPr>
          <w:rFonts w:ascii="Arial" w:hAnsi="Arial" w:cs="Arial"/>
        </w:rPr>
      </w:pPr>
      <w:r w:rsidRPr="002306CC">
        <w:rPr>
          <w:rFonts w:ascii="Arial" w:hAnsi="Arial" w:cs="Arial"/>
        </w:rPr>
        <w:t>Será exigida comprovação somente sobre débitos inscritos em dívida ativa.</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lastRenderedPageBreak/>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1BF4405B"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04559C15" w14:textId="1F2FD66D" w:rsidR="004A1751" w:rsidRDefault="004A1751" w:rsidP="004A1751">
      <w:pPr>
        <w:numPr>
          <w:ilvl w:val="2"/>
          <w:numId w:val="3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323A6C8A" w14:textId="77777777" w:rsidR="00572813" w:rsidRDefault="00572813" w:rsidP="00AD1C49">
      <w:pPr>
        <w:numPr>
          <w:ilvl w:val="1"/>
          <w:numId w:val="33"/>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4C9BD3A5" w14:textId="77777777" w:rsidR="004734D2" w:rsidRDefault="004734D2" w:rsidP="00906BC5">
      <w:pPr>
        <w:jc w:val="both"/>
        <w:rPr>
          <w:rFonts w:ascii="Arial" w:hAnsi="Arial" w:cs="Arial"/>
          <w:color w:val="000000"/>
        </w:rPr>
      </w:pPr>
    </w:p>
    <w:p w14:paraId="10B52537" w14:textId="77777777" w:rsidR="00152A1F" w:rsidRDefault="00152A1F" w:rsidP="00906BC5">
      <w:pPr>
        <w:jc w:val="both"/>
        <w:rPr>
          <w:rFonts w:ascii="Arial" w:hAnsi="Arial" w:cs="Arial"/>
          <w:color w:val="000000"/>
        </w:rPr>
      </w:pPr>
    </w:p>
    <w:p w14:paraId="321EB625" w14:textId="378FC989" w:rsidR="00906BC5" w:rsidRDefault="00906BC5" w:rsidP="002C2869">
      <w:pPr>
        <w:ind w:firstLine="561"/>
        <w:jc w:val="both"/>
        <w:rPr>
          <w:rFonts w:ascii="Arial" w:hAnsi="Arial" w:cs="Arial"/>
        </w:rPr>
      </w:pPr>
      <w:r w:rsidRPr="003155DC">
        <w:rPr>
          <w:rFonts w:ascii="Arial" w:hAnsi="Arial" w:cs="Arial"/>
        </w:rPr>
        <w:t>Piracicaba,</w:t>
      </w:r>
      <w:r w:rsidR="00E925EE">
        <w:rPr>
          <w:rFonts w:ascii="Arial" w:hAnsi="Arial" w:cs="Arial"/>
        </w:rPr>
        <w:t xml:space="preserve"> 11 de junho de </w:t>
      </w:r>
      <w:proofErr w:type="gramStart"/>
      <w:r w:rsidR="00E925EE">
        <w:rPr>
          <w:rFonts w:ascii="Arial" w:hAnsi="Arial" w:cs="Arial"/>
        </w:rPr>
        <w:t>2026</w:t>
      </w:r>
      <w:proofErr w:type="gramEnd"/>
    </w:p>
    <w:p w14:paraId="57A81895" w14:textId="77777777" w:rsidR="00E925EE" w:rsidRDefault="00E925EE" w:rsidP="002C2869">
      <w:pPr>
        <w:ind w:firstLine="561"/>
        <w:jc w:val="both"/>
        <w:rPr>
          <w:rFonts w:ascii="Arial" w:hAnsi="Arial" w:cs="Arial"/>
        </w:rPr>
      </w:pPr>
    </w:p>
    <w:p w14:paraId="273DE204" w14:textId="77777777" w:rsidR="00E925EE" w:rsidRDefault="00E925EE" w:rsidP="002C2869">
      <w:pPr>
        <w:ind w:firstLine="561"/>
        <w:jc w:val="both"/>
        <w:rPr>
          <w:rFonts w:ascii="Arial" w:hAnsi="Arial" w:cs="Arial"/>
        </w:rPr>
      </w:pPr>
    </w:p>
    <w:p w14:paraId="0C148E1F" w14:textId="77777777" w:rsidR="00E925EE" w:rsidRDefault="00E925EE" w:rsidP="002C2869">
      <w:pPr>
        <w:ind w:firstLine="561"/>
        <w:jc w:val="both"/>
        <w:rPr>
          <w:rFonts w:ascii="Arial" w:hAnsi="Arial" w:cs="Arial"/>
        </w:rPr>
      </w:pPr>
    </w:p>
    <w:p w14:paraId="077C28B0" w14:textId="77777777" w:rsidR="00E925EE" w:rsidRDefault="00E925EE" w:rsidP="00E925EE">
      <w:pPr>
        <w:shd w:val="clear" w:color="auto" w:fill="FFFFFF"/>
        <w:jc w:val="center"/>
        <w:rPr>
          <w:rFonts w:ascii="Arial" w:hAnsi="Arial"/>
        </w:rPr>
      </w:pPr>
      <w:r>
        <w:rPr>
          <w:rFonts w:ascii="Arial" w:hAnsi="Arial" w:cs="Arial"/>
          <w:b/>
          <w:lang w:eastAsia="pt-BR"/>
        </w:rPr>
        <w:t xml:space="preserve">Priscila Camargo Rodrigues </w:t>
      </w:r>
      <w:proofErr w:type="spellStart"/>
      <w:r>
        <w:rPr>
          <w:rFonts w:ascii="Arial" w:hAnsi="Arial" w:cs="Arial"/>
          <w:b/>
          <w:lang w:eastAsia="pt-BR"/>
        </w:rPr>
        <w:t>Grecchi</w:t>
      </w:r>
      <w:proofErr w:type="spellEnd"/>
    </w:p>
    <w:p w14:paraId="66C3FADF" w14:textId="41319C16" w:rsidR="00E925EE" w:rsidRPr="003155DC" w:rsidRDefault="00E925EE" w:rsidP="00E925EE">
      <w:pPr>
        <w:ind w:firstLine="561"/>
        <w:jc w:val="center"/>
        <w:rPr>
          <w:rFonts w:ascii="Arial" w:hAnsi="Arial" w:cs="Arial"/>
        </w:rPr>
      </w:pPr>
      <w:r>
        <w:rPr>
          <w:rFonts w:ascii="Arial" w:hAnsi="Arial"/>
          <w:b/>
          <w:lang w:eastAsia="pt-BR"/>
        </w:rPr>
        <w:t>Chefe de Divisão</w:t>
      </w:r>
    </w:p>
    <w:p w14:paraId="76CE8A0B" w14:textId="77777777" w:rsidR="00E95547" w:rsidRDefault="00E95547"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6"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7"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8"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9"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lastRenderedPageBreak/>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lastRenderedPageBreak/>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20"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21"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2"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1DE2BF95"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w:t>
      </w:r>
      <w:r w:rsidR="005766B9">
        <w:rPr>
          <w:rFonts w:ascii="Arial" w:hAnsi="Arial" w:cs="Arial"/>
        </w:rPr>
        <w:t>1</w:t>
      </w:r>
      <w:r w:rsidRPr="00FB67A9">
        <w:rPr>
          <w:rFonts w:ascii="Arial" w:hAnsi="Arial" w:cs="Arial"/>
        </w:rPr>
        <w:t>5 (</w:t>
      </w:r>
      <w:r w:rsidR="005766B9">
        <w:rPr>
          <w:rFonts w:ascii="Arial" w:hAnsi="Arial" w:cs="Arial"/>
        </w:rPr>
        <w:t>quinze) dias úteis</w:t>
      </w:r>
      <w:r w:rsidRPr="00FB67A9">
        <w:rPr>
          <w:rFonts w:ascii="Arial" w:hAnsi="Arial" w:cs="Arial"/>
        </w:rPr>
        <w:t>.</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lastRenderedPageBreak/>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3"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 xml:space="preserve">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w:t>
      </w:r>
      <w:r w:rsidRPr="00FB67A9">
        <w:rPr>
          <w:rFonts w:ascii="Arial" w:hAnsi="Arial" w:cs="Arial"/>
        </w:rPr>
        <w:lastRenderedPageBreak/>
        <w:t>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lastRenderedPageBreak/>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023B21DC" w:rsidR="00572813" w:rsidRPr="000E0F32" w:rsidRDefault="00777574" w:rsidP="00572813">
      <w:pPr>
        <w:tabs>
          <w:tab w:val="left" w:pos="284"/>
        </w:tabs>
        <w:jc w:val="center"/>
        <w:rPr>
          <w:rFonts w:ascii="Arial" w:hAnsi="Arial" w:cs="Arial"/>
          <w:kern w:val="2"/>
        </w:rPr>
      </w:pPr>
      <w:r>
        <w:rPr>
          <w:rFonts w:ascii="Arial" w:hAnsi="Arial" w:cs="Arial"/>
          <w:b/>
          <w:bCs/>
          <w:kern w:val="2"/>
        </w:rPr>
        <w:t>MINUTA DE CONTRATO</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18E9538" w14:textId="77777777" w:rsidR="00777574" w:rsidRPr="00777574" w:rsidRDefault="00777574" w:rsidP="00777574">
      <w:pPr>
        <w:jc w:val="both"/>
        <w:rPr>
          <w:rFonts w:ascii="Arial" w:hAnsi="Arial" w:cs="Arial"/>
          <w:b/>
          <w:u w:val="single"/>
        </w:rPr>
      </w:pPr>
      <w:r w:rsidRPr="00777574">
        <w:rPr>
          <w:rFonts w:ascii="Arial" w:hAnsi="Arial" w:cs="Arial"/>
          <w:b/>
          <w:u w:val="single"/>
        </w:rPr>
        <w:t xml:space="preserve">CONTRATO QUE ENTRE SI FAZEM A PREFEITURA DO MUNICÍPIO DE PIRACICABA </w:t>
      </w:r>
      <w:proofErr w:type="gramStart"/>
      <w:r w:rsidRPr="00777574">
        <w:rPr>
          <w:rFonts w:ascii="Arial" w:hAnsi="Arial" w:cs="Arial"/>
          <w:b/>
          <w:u w:val="single"/>
        </w:rPr>
        <w:t>E ...</w:t>
      </w:r>
      <w:proofErr w:type="gramEnd"/>
      <w:r w:rsidRPr="00777574">
        <w:rPr>
          <w:rFonts w:ascii="Arial" w:hAnsi="Arial" w:cs="Arial"/>
          <w:b/>
          <w:u w:val="single"/>
        </w:rPr>
        <w:t>............................................., PARA A PRESTAÇÃO DE SERVIÇOS DE MANUTENÇÃO EM IMPRESSORAS E SCANNERS, COM FORNECIMENTO DE PEÇAS.</w:t>
      </w:r>
    </w:p>
    <w:p w14:paraId="45FF43D6" w14:textId="77777777" w:rsidR="00777574" w:rsidRPr="00777574" w:rsidRDefault="00777574" w:rsidP="00777574">
      <w:pPr>
        <w:jc w:val="both"/>
        <w:rPr>
          <w:rFonts w:ascii="Arial" w:hAnsi="Arial" w:cs="Arial"/>
          <w:b/>
          <w:u w:val="single"/>
        </w:rPr>
      </w:pPr>
    </w:p>
    <w:p w14:paraId="6CDA45F3" w14:textId="77777777" w:rsidR="00777574" w:rsidRPr="00777574" w:rsidRDefault="00777574" w:rsidP="00777574">
      <w:pPr>
        <w:jc w:val="both"/>
        <w:rPr>
          <w:rFonts w:ascii="Arial" w:hAnsi="Arial" w:cs="Arial"/>
          <w:b/>
          <w:u w:val="single"/>
        </w:rPr>
      </w:pPr>
    </w:p>
    <w:p w14:paraId="0CBA79FC" w14:textId="77777777" w:rsidR="00777574" w:rsidRPr="00777574" w:rsidRDefault="00777574" w:rsidP="00777574">
      <w:pPr>
        <w:jc w:val="both"/>
        <w:rPr>
          <w:rFonts w:ascii="Arial" w:hAnsi="Arial" w:cs="Arial"/>
        </w:rPr>
      </w:pPr>
      <w:r w:rsidRPr="00777574">
        <w:rPr>
          <w:rFonts w:ascii="Arial" w:hAnsi="Arial" w:cs="Arial"/>
          <w:b/>
        </w:rPr>
        <w:t xml:space="preserve">Data: ... </w:t>
      </w:r>
      <w:proofErr w:type="gramStart"/>
      <w:r w:rsidRPr="00777574">
        <w:rPr>
          <w:rFonts w:ascii="Arial" w:hAnsi="Arial" w:cs="Arial"/>
          <w:b/>
        </w:rPr>
        <w:t>de</w:t>
      </w:r>
      <w:proofErr w:type="gramEnd"/>
      <w:r w:rsidRPr="00777574">
        <w:rPr>
          <w:rFonts w:ascii="Arial" w:hAnsi="Arial" w:cs="Arial"/>
          <w:b/>
        </w:rPr>
        <w:t xml:space="preserve"> ................. </w:t>
      </w:r>
      <w:proofErr w:type="gramStart"/>
      <w:r w:rsidRPr="00777574">
        <w:rPr>
          <w:rFonts w:ascii="Arial" w:hAnsi="Arial" w:cs="Arial"/>
          <w:b/>
        </w:rPr>
        <w:t>de</w:t>
      </w:r>
      <w:proofErr w:type="gramEnd"/>
      <w:r w:rsidRPr="00777574">
        <w:rPr>
          <w:rFonts w:ascii="Arial" w:hAnsi="Arial" w:cs="Arial"/>
          <w:b/>
        </w:rPr>
        <w:t xml:space="preserve"> 2026.</w:t>
      </w:r>
    </w:p>
    <w:p w14:paraId="68E67204" w14:textId="77777777" w:rsidR="00777574" w:rsidRPr="00777574" w:rsidRDefault="00777574" w:rsidP="00777574">
      <w:pPr>
        <w:jc w:val="both"/>
        <w:rPr>
          <w:rFonts w:ascii="Arial" w:hAnsi="Arial" w:cs="Arial"/>
        </w:rPr>
      </w:pPr>
      <w:r w:rsidRPr="00777574">
        <w:rPr>
          <w:rFonts w:ascii="Arial" w:hAnsi="Arial" w:cs="Arial"/>
          <w:b/>
        </w:rPr>
        <w:t>Prazo: 12 (doze) meses.</w:t>
      </w:r>
    </w:p>
    <w:p w14:paraId="6BB0E981" w14:textId="77777777" w:rsidR="00777574" w:rsidRPr="00777574" w:rsidRDefault="00777574" w:rsidP="00777574">
      <w:pPr>
        <w:jc w:val="both"/>
        <w:rPr>
          <w:rFonts w:ascii="Arial" w:hAnsi="Arial" w:cs="Arial"/>
        </w:rPr>
      </w:pPr>
      <w:r w:rsidRPr="00777574">
        <w:rPr>
          <w:rFonts w:ascii="Arial" w:hAnsi="Arial" w:cs="Arial"/>
          <w:b/>
        </w:rPr>
        <w:t xml:space="preserve">Valor: </w:t>
      </w:r>
      <w:proofErr w:type="gramStart"/>
      <w:r w:rsidRPr="00777574">
        <w:rPr>
          <w:rFonts w:ascii="Arial" w:hAnsi="Arial" w:cs="Arial"/>
          <w:b/>
        </w:rPr>
        <w:t>R$ ...</w:t>
      </w:r>
      <w:proofErr w:type="gramEnd"/>
      <w:r w:rsidRPr="00777574">
        <w:rPr>
          <w:rFonts w:ascii="Arial" w:hAnsi="Arial" w:cs="Arial"/>
          <w:b/>
        </w:rPr>
        <w:t>..... (</w:t>
      </w:r>
      <w:proofErr w:type="gramStart"/>
      <w:r w:rsidRPr="00777574">
        <w:rPr>
          <w:rFonts w:ascii="Arial" w:hAnsi="Arial" w:cs="Arial"/>
          <w:b/>
        </w:rPr>
        <w:t>............</w:t>
      </w:r>
      <w:proofErr w:type="gramEnd"/>
      <w:r w:rsidRPr="00777574">
        <w:rPr>
          <w:rFonts w:ascii="Arial" w:hAnsi="Arial" w:cs="Arial"/>
          <w:b/>
        </w:rPr>
        <w:t>).</w:t>
      </w:r>
    </w:p>
    <w:p w14:paraId="7CFAE2D6" w14:textId="77777777" w:rsidR="00777574" w:rsidRPr="00777574" w:rsidRDefault="00777574" w:rsidP="00777574">
      <w:pPr>
        <w:jc w:val="both"/>
        <w:rPr>
          <w:rFonts w:ascii="Arial" w:hAnsi="Arial" w:cs="Arial"/>
        </w:rPr>
      </w:pPr>
      <w:r w:rsidRPr="00777574">
        <w:rPr>
          <w:rFonts w:ascii="Arial" w:hAnsi="Arial" w:cs="Arial"/>
          <w:b/>
        </w:rPr>
        <w:t>Processo Administrativo nº 2025/062041.</w:t>
      </w:r>
    </w:p>
    <w:p w14:paraId="3FDD1804" w14:textId="77777777" w:rsidR="00777574" w:rsidRPr="00777574" w:rsidRDefault="00777574" w:rsidP="00777574">
      <w:pPr>
        <w:jc w:val="both"/>
        <w:rPr>
          <w:rFonts w:ascii="Arial" w:hAnsi="Arial" w:cs="Arial"/>
          <w:b/>
        </w:rPr>
      </w:pPr>
      <w:r w:rsidRPr="00777574">
        <w:rPr>
          <w:rFonts w:ascii="Arial" w:hAnsi="Arial" w:cs="Arial"/>
          <w:b/>
        </w:rPr>
        <w:t xml:space="preserve">Pregão Eletrônico </w:t>
      </w:r>
      <w:proofErr w:type="gramStart"/>
      <w:r w:rsidRPr="00777574">
        <w:rPr>
          <w:rFonts w:ascii="Arial" w:hAnsi="Arial" w:cs="Arial"/>
          <w:b/>
        </w:rPr>
        <w:t>n.º ...</w:t>
      </w:r>
      <w:proofErr w:type="gramEnd"/>
      <w:r w:rsidRPr="00777574">
        <w:rPr>
          <w:rFonts w:ascii="Arial" w:hAnsi="Arial" w:cs="Arial"/>
          <w:b/>
        </w:rPr>
        <w:t>./2026.</w:t>
      </w:r>
    </w:p>
    <w:p w14:paraId="1FEF1710" w14:textId="77777777" w:rsidR="00777574" w:rsidRPr="00777574" w:rsidRDefault="00777574" w:rsidP="00777574">
      <w:pPr>
        <w:jc w:val="both"/>
        <w:rPr>
          <w:rFonts w:ascii="Arial" w:hAnsi="Arial" w:cs="Arial"/>
        </w:rPr>
      </w:pPr>
      <w:r w:rsidRPr="00777574">
        <w:rPr>
          <w:rFonts w:ascii="Arial" w:hAnsi="Arial" w:cs="Arial"/>
          <w:b/>
        </w:rPr>
        <w:t xml:space="preserve">Contrato </w:t>
      </w:r>
      <w:proofErr w:type="gramStart"/>
      <w:r w:rsidRPr="00777574">
        <w:rPr>
          <w:rFonts w:ascii="Arial" w:hAnsi="Arial" w:cs="Arial"/>
          <w:b/>
        </w:rPr>
        <w:t>n.º …</w:t>
      </w:r>
      <w:proofErr w:type="gramEnd"/>
      <w:r w:rsidRPr="00777574">
        <w:rPr>
          <w:rFonts w:ascii="Arial" w:hAnsi="Arial" w:cs="Arial"/>
          <w:b/>
        </w:rPr>
        <w:t>./2026.</w:t>
      </w:r>
    </w:p>
    <w:p w14:paraId="325490D6" w14:textId="77777777" w:rsidR="00777574" w:rsidRPr="00777574" w:rsidRDefault="00777574" w:rsidP="00777574">
      <w:pPr>
        <w:jc w:val="both"/>
        <w:rPr>
          <w:rFonts w:ascii="Arial" w:hAnsi="Arial" w:cs="Arial"/>
        </w:rPr>
      </w:pPr>
    </w:p>
    <w:p w14:paraId="71453B47" w14:textId="77777777" w:rsidR="00777574" w:rsidRPr="00777574" w:rsidRDefault="00777574" w:rsidP="00777574">
      <w:pPr>
        <w:jc w:val="both"/>
        <w:rPr>
          <w:rFonts w:ascii="Arial" w:hAnsi="Arial" w:cs="Arial"/>
          <w:strike/>
        </w:rPr>
      </w:pPr>
    </w:p>
    <w:p w14:paraId="08001552" w14:textId="77777777" w:rsidR="00777574" w:rsidRPr="00777574" w:rsidRDefault="00777574" w:rsidP="00777574">
      <w:pPr>
        <w:ind w:firstLine="851"/>
        <w:jc w:val="both"/>
        <w:rPr>
          <w:rFonts w:ascii="Arial" w:hAnsi="Arial" w:cs="Arial"/>
          <w:b/>
        </w:rPr>
      </w:pPr>
    </w:p>
    <w:p w14:paraId="063EAE74" w14:textId="77777777" w:rsidR="00777574" w:rsidRPr="00777574" w:rsidRDefault="00777574" w:rsidP="00777574">
      <w:pPr>
        <w:ind w:firstLine="851"/>
        <w:jc w:val="both"/>
        <w:rPr>
          <w:rFonts w:ascii="Arial" w:hAnsi="Arial" w:cs="Arial"/>
          <w:b/>
        </w:rPr>
      </w:pPr>
    </w:p>
    <w:p w14:paraId="2DB74C71" w14:textId="77777777" w:rsidR="00777574" w:rsidRPr="00777574" w:rsidRDefault="00777574" w:rsidP="00777574">
      <w:pPr>
        <w:ind w:firstLine="851"/>
        <w:jc w:val="both"/>
        <w:rPr>
          <w:rFonts w:ascii="Arial" w:hAnsi="Arial" w:cs="Arial"/>
          <w:b/>
        </w:rPr>
      </w:pPr>
    </w:p>
    <w:tbl>
      <w:tblPr>
        <w:tblW w:w="5000" w:type="pct"/>
        <w:tblLook w:val="0000" w:firstRow="0" w:lastRow="0" w:firstColumn="0" w:lastColumn="0" w:noHBand="0" w:noVBand="0"/>
      </w:tblPr>
      <w:tblGrid>
        <w:gridCol w:w="10138"/>
      </w:tblGrid>
      <w:tr w:rsidR="00777574" w:rsidRPr="00777574" w14:paraId="4B7B1EBA" w14:textId="77777777" w:rsidTr="007E3E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BFC5CA5" w14:textId="77777777" w:rsidR="00777574" w:rsidRPr="00777574" w:rsidRDefault="00777574" w:rsidP="007E3E6C">
            <w:pPr>
              <w:ind w:firstLine="851"/>
              <w:jc w:val="both"/>
              <w:rPr>
                <w:rFonts w:ascii="Arial" w:hAnsi="Arial" w:cs="Arial"/>
              </w:rPr>
            </w:pPr>
            <w:r w:rsidRPr="00777574">
              <w:rPr>
                <w:rFonts w:ascii="Arial" w:hAnsi="Arial" w:cs="Arial"/>
                <w:b/>
              </w:rPr>
              <w:t>CLÁUSULA 1ª - DAS PARTES</w:t>
            </w:r>
          </w:p>
        </w:tc>
      </w:tr>
    </w:tbl>
    <w:p w14:paraId="4D5697EB" w14:textId="77777777" w:rsidR="00777574" w:rsidRPr="00777574" w:rsidRDefault="00777574" w:rsidP="00777574">
      <w:pPr>
        <w:ind w:firstLine="851"/>
        <w:jc w:val="both"/>
        <w:rPr>
          <w:rFonts w:ascii="Arial" w:hAnsi="Arial" w:cs="Arial"/>
          <w:b/>
        </w:rPr>
      </w:pPr>
    </w:p>
    <w:p w14:paraId="0E0EDDC1" w14:textId="77777777" w:rsidR="00777574" w:rsidRPr="00777574" w:rsidRDefault="00777574" w:rsidP="00777574">
      <w:pPr>
        <w:ind w:firstLine="851"/>
        <w:jc w:val="both"/>
        <w:rPr>
          <w:rFonts w:ascii="Arial" w:hAnsi="Arial" w:cs="Arial"/>
        </w:rPr>
      </w:pPr>
      <w:r w:rsidRPr="00777574">
        <w:rPr>
          <w:rFonts w:ascii="Arial" w:hAnsi="Arial" w:cs="Arial"/>
          <w:b/>
        </w:rPr>
        <w:t>1.1.</w:t>
      </w:r>
      <w:r w:rsidRPr="00777574">
        <w:rPr>
          <w:rFonts w:ascii="Arial" w:hAnsi="Arial" w:cs="Arial"/>
        </w:rPr>
        <w:t xml:space="preserve"> A </w:t>
      </w:r>
      <w:r w:rsidRPr="00777574">
        <w:rPr>
          <w:rFonts w:ascii="Arial" w:hAnsi="Arial" w:cs="Arial"/>
          <w:b/>
        </w:rPr>
        <w:t>PREFEITURA DO MUNICÍPIO DE PIRACICABA</w:t>
      </w:r>
      <w:r w:rsidRPr="00777574">
        <w:rPr>
          <w:rFonts w:ascii="Arial" w:hAnsi="Arial" w:cs="Arial"/>
        </w:rPr>
        <w:t xml:space="preserve">, com sede à Rua Antônio Corrêa Barbosa, n.º 2.233, bairro Chácara Nazareth, nesta cidade e Estado, com CNPJ n.º 46.341.038/0001-29, representada pelo seu Secretário Municipal de Agricultura e Meio Ambiente, Sr. </w:t>
      </w:r>
      <w:r w:rsidRPr="00777574">
        <w:rPr>
          <w:rFonts w:ascii="Arial" w:hAnsi="Arial" w:cs="Arial"/>
          <w:b/>
        </w:rPr>
        <w:t>MAURÍCIO PERISSINOTTO,</w:t>
      </w:r>
      <w:r w:rsidRPr="00777574">
        <w:rPr>
          <w:rFonts w:ascii="Arial" w:hAnsi="Arial" w:cs="Arial"/>
          <w:shd w:val="clear" w:color="auto" w:fill="FFFFFF"/>
        </w:rPr>
        <w:t xml:space="preserve"> inscrito no CPF </w:t>
      </w:r>
      <w:proofErr w:type="gramStart"/>
      <w:r w:rsidRPr="00777574">
        <w:rPr>
          <w:rFonts w:ascii="Arial" w:hAnsi="Arial" w:cs="Arial"/>
          <w:shd w:val="clear" w:color="auto" w:fill="FFFFFF"/>
        </w:rPr>
        <w:t>nº ...</w:t>
      </w:r>
      <w:proofErr w:type="gramEnd"/>
      <w:r w:rsidRPr="00777574">
        <w:rPr>
          <w:rFonts w:ascii="Arial" w:hAnsi="Arial" w:cs="Arial"/>
          <w:shd w:val="clear" w:color="auto" w:fill="FFFFFF"/>
        </w:rPr>
        <w:t xml:space="preserve">................, </w:t>
      </w:r>
      <w:r w:rsidRPr="00777574">
        <w:rPr>
          <w:rFonts w:ascii="Arial" w:hAnsi="Arial" w:cs="Arial"/>
        </w:rPr>
        <w:t xml:space="preserve">adiante, designada, simplesmente, </w:t>
      </w:r>
      <w:r w:rsidRPr="00777574">
        <w:rPr>
          <w:rFonts w:ascii="Arial" w:hAnsi="Arial" w:cs="Arial"/>
          <w:b/>
        </w:rPr>
        <w:t>CONTRATANTE</w:t>
      </w:r>
      <w:r w:rsidRPr="00777574">
        <w:rPr>
          <w:rFonts w:ascii="Arial" w:hAnsi="Arial" w:cs="Arial"/>
        </w:rPr>
        <w:t xml:space="preserve"> e </w:t>
      </w:r>
      <w:r w:rsidRPr="00777574">
        <w:rPr>
          <w:rFonts w:ascii="Arial" w:hAnsi="Arial" w:cs="Arial"/>
          <w:b/>
        </w:rPr>
        <w:t>..........</w:t>
      </w:r>
      <w:r w:rsidRPr="00777574">
        <w:rPr>
          <w:rFonts w:ascii="Arial" w:hAnsi="Arial" w:cs="Arial"/>
        </w:rPr>
        <w:t xml:space="preserve">, com sede à ........, n.º ......., na cidade de ......., inscrita no CNPJ n.º ........, por intermédio de seu(sua) ......, </w:t>
      </w:r>
      <w:proofErr w:type="spellStart"/>
      <w:r w:rsidRPr="00777574">
        <w:rPr>
          <w:rFonts w:ascii="Arial" w:hAnsi="Arial" w:cs="Arial"/>
        </w:rPr>
        <w:t>Sr</w:t>
      </w:r>
      <w:proofErr w:type="spellEnd"/>
      <w:r w:rsidRPr="00777574">
        <w:rPr>
          <w:rFonts w:ascii="Arial" w:hAnsi="Arial" w:cs="Arial"/>
        </w:rPr>
        <w:t xml:space="preserve">(a). </w:t>
      </w:r>
      <w:proofErr w:type="gramStart"/>
      <w:r w:rsidRPr="00777574">
        <w:rPr>
          <w:rFonts w:ascii="Arial" w:hAnsi="Arial" w:cs="Arial"/>
        </w:rPr>
        <w:t>..........</w:t>
      </w:r>
      <w:proofErr w:type="gramEnd"/>
      <w:r w:rsidRPr="00777574">
        <w:rPr>
          <w:rFonts w:ascii="Arial" w:hAnsi="Arial" w:cs="Arial"/>
        </w:rPr>
        <w:t xml:space="preserve">, (qualificação completa), inscrito(a) no CPF n.º ......., adiante, designada, simplesmente </w:t>
      </w:r>
      <w:r w:rsidRPr="00777574">
        <w:rPr>
          <w:rFonts w:ascii="Arial" w:hAnsi="Arial" w:cs="Arial"/>
          <w:b/>
        </w:rPr>
        <w:t>CONTRATADA</w:t>
      </w:r>
      <w:r w:rsidRPr="00777574">
        <w:rPr>
          <w:rFonts w:ascii="Arial" w:hAnsi="Arial" w:cs="Arial"/>
        </w:rPr>
        <w:t>, ajustam o que se segue:</w:t>
      </w:r>
    </w:p>
    <w:p w14:paraId="6B5DDE3F" w14:textId="77777777" w:rsidR="00777574" w:rsidRPr="00777574" w:rsidRDefault="00777574" w:rsidP="00777574">
      <w:pPr>
        <w:ind w:firstLine="851"/>
        <w:jc w:val="both"/>
        <w:rPr>
          <w:rFonts w:ascii="Arial" w:hAnsi="Arial" w:cs="Arial"/>
          <w:b/>
        </w:rPr>
      </w:pPr>
    </w:p>
    <w:tbl>
      <w:tblPr>
        <w:tblW w:w="5000" w:type="pct"/>
        <w:tblLook w:val="0000" w:firstRow="0" w:lastRow="0" w:firstColumn="0" w:lastColumn="0" w:noHBand="0" w:noVBand="0"/>
      </w:tblPr>
      <w:tblGrid>
        <w:gridCol w:w="10138"/>
      </w:tblGrid>
      <w:tr w:rsidR="00777574" w:rsidRPr="00777574" w14:paraId="00FB9186" w14:textId="77777777" w:rsidTr="007E3E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B240C61" w14:textId="77777777" w:rsidR="00777574" w:rsidRPr="00777574" w:rsidRDefault="00777574" w:rsidP="007E3E6C">
            <w:pPr>
              <w:ind w:firstLine="851"/>
              <w:jc w:val="both"/>
              <w:rPr>
                <w:rFonts w:ascii="Arial" w:hAnsi="Arial" w:cs="Arial"/>
              </w:rPr>
            </w:pPr>
            <w:r w:rsidRPr="00777574">
              <w:rPr>
                <w:rFonts w:ascii="Arial" w:hAnsi="Arial" w:cs="Arial"/>
                <w:b/>
              </w:rPr>
              <w:t>CLÁUSULA 2ª - DO OBJETO</w:t>
            </w:r>
          </w:p>
        </w:tc>
      </w:tr>
    </w:tbl>
    <w:p w14:paraId="4E0A8291" w14:textId="77777777" w:rsidR="00777574" w:rsidRPr="00777574" w:rsidRDefault="00777574" w:rsidP="00777574">
      <w:pPr>
        <w:ind w:firstLine="851"/>
        <w:jc w:val="both"/>
        <w:rPr>
          <w:rFonts w:ascii="Arial" w:hAnsi="Arial" w:cs="Arial"/>
          <w:b/>
        </w:rPr>
      </w:pPr>
    </w:p>
    <w:p w14:paraId="043FDA0F" w14:textId="77777777" w:rsidR="00777574" w:rsidRPr="00777574" w:rsidRDefault="00777574" w:rsidP="00777574">
      <w:pPr>
        <w:pStyle w:val="Recuodecorpodetexto"/>
        <w:ind w:firstLine="851"/>
        <w:rPr>
          <w:b/>
          <w:sz w:val="20"/>
          <w:szCs w:val="20"/>
        </w:rPr>
      </w:pPr>
      <w:r w:rsidRPr="00777574">
        <w:rPr>
          <w:b/>
          <w:sz w:val="20"/>
          <w:szCs w:val="20"/>
        </w:rPr>
        <w:t>2.1. A CONTRATADA se obriga a Prestação de Serviços de Manutenção em Impressoras e Scanners, com fornecimento de peças, conforme descrição detalhada constante do Edital, bem como seu Termo de Referência, o qual fica fazendo parte integrante do presente instrumento.</w:t>
      </w:r>
    </w:p>
    <w:p w14:paraId="209D272D" w14:textId="77777777" w:rsidR="00777574" w:rsidRPr="00777574" w:rsidRDefault="00777574" w:rsidP="00777574">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777574" w:rsidRPr="00777574" w14:paraId="0F8CECAE" w14:textId="77777777" w:rsidTr="007E3E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F4A5E4" w14:textId="77777777" w:rsidR="00777574" w:rsidRPr="00777574" w:rsidRDefault="00777574" w:rsidP="007E3E6C">
            <w:pPr>
              <w:keepLines/>
              <w:ind w:firstLine="851"/>
              <w:jc w:val="both"/>
              <w:rPr>
                <w:rFonts w:ascii="Arial" w:hAnsi="Arial" w:cs="Arial"/>
              </w:rPr>
            </w:pPr>
            <w:r w:rsidRPr="00777574">
              <w:rPr>
                <w:rFonts w:ascii="Arial" w:hAnsi="Arial" w:cs="Arial"/>
                <w:b/>
              </w:rPr>
              <w:t>CLÁUSULA 3ª - DOS RECURSOS FINANCEIROS</w:t>
            </w:r>
          </w:p>
        </w:tc>
      </w:tr>
    </w:tbl>
    <w:p w14:paraId="2C608250" w14:textId="77777777" w:rsidR="00777574" w:rsidRPr="00777574" w:rsidRDefault="00777574" w:rsidP="00777574">
      <w:pPr>
        <w:pStyle w:val="Recuodecorpodetexto"/>
        <w:ind w:firstLine="851"/>
        <w:rPr>
          <w:b/>
          <w:sz w:val="20"/>
          <w:szCs w:val="20"/>
        </w:rPr>
      </w:pPr>
    </w:p>
    <w:p w14:paraId="0D740C42" w14:textId="77777777" w:rsidR="00777574" w:rsidRPr="00777574" w:rsidRDefault="00777574" w:rsidP="00777574">
      <w:pPr>
        <w:ind w:firstLine="851"/>
        <w:jc w:val="both"/>
        <w:rPr>
          <w:rFonts w:ascii="Arial" w:hAnsi="Arial" w:cs="Arial"/>
        </w:rPr>
      </w:pPr>
      <w:r w:rsidRPr="00777574">
        <w:rPr>
          <w:rFonts w:ascii="Arial" w:hAnsi="Arial" w:cs="Arial"/>
          <w:b/>
        </w:rPr>
        <w:t>3.1.</w:t>
      </w:r>
      <w:r w:rsidRPr="00777574">
        <w:rPr>
          <w:rFonts w:ascii="Arial" w:hAnsi="Arial" w:cs="Arial"/>
        </w:rPr>
        <w:t xml:space="preserve"> A despesa supra será atendida pela dotação orçamentária </w:t>
      </w:r>
      <w:proofErr w:type="gramStart"/>
      <w:r w:rsidRPr="00777574">
        <w:rPr>
          <w:rFonts w:ascii="Arial" w:hAnsi="Arial" w:cs="Arial"/>
        </w:rPr>
        <w:t>nº ...</w:t>
      </w:r>
      <w:proofErr w:type="gramEnd"/>
      <w:r w:rsidRPr="00777574">
        <w:rPr>
          <w:rFonts w:ascii="Arial" w:hAnsi="Arial" w:cs="Arial"/>
        </w:rPr>
        <w:t>........................................, constante do exercício de 2026 e correspondentes.</w:t>
      </w:r>
    </w:p>
    <w:p w14:paraId="3807079C" w14:textId="77777777" w:rsidR="00777574" w:rsidRPr="00777574" w:rsidRDefault="00777574" w:rsidP="00777574">
      <w:pPr>
        <w:ind w:firstLine="851"/>
        <w:jc w:val="both"/>
        <w:rPr>
          <w:rFonts w:ascii="Arial" w:hAnsi="Arial" w:cs="Arial"/>
        </w:rPr>
      </w:pPr>
    </w:p>
    <w:p w14:paraId="00BBB807" w14:textId="77777777" w:rsidR="00777574" w:rsidRPr="00777574" w:rsidRDefault="00777574" w:rsidP="00777574">
      <w:pPr>
        <w:ind w:firstLine="851"/>
        <w:jc w:val="both"/>
        <w:rPr>
          <w:rFonts w:ascii="Arial" w:hAnsi="Arial" w:cs="Arial"/>
        </w:rPr>
      </w:pPr>
    </w:p>
    <w:tbl>
      <w:tblPr>
        <w:tblW w:w="5000" w:type="pct"/>
        <w:tblLook w:val="0000" w:firstRow="0" w:lastRow="0" w:firstColumn="0" w:lastColumn="0" w:noHBand="0" w:noVBand="0"/>
      </w:tblPr>
      <w:tblGrid>
        <w:gridCol w:w="10138"/>
      </w:tblGrid>
      <w:tr w:rsidR="00777574" w:rsidRPr="00777574" w14:paraId="6C4EE369" w14:textId="77777777" w:rsidTr="007E3E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8F9B8A" w14:textId="77777777" w:rsidR="00777574" w:rsidRPr="00777574" w:rsidRDefault="00777574" w:rsidP="007E3E6C">
            <w:pPr>
              <w:keepLines/>
              <w:ind w:firstLine="851"/>
              <w:jc w:val="both"/>
              <w:rPr>
                <w:rFonts w:ascii="Arial" w:hAnsi="Arial" w:cs="Arial"/>
              </w:rPr>
            </w:pPr>
            <w:r w:rsidRPr="00777574">
              <w:rPr>
                <w:rFonts w:ascii="Arial" w:hAnsi="Arial" w:cs="Arial"/>
                <w:b/>
              </w:rPr>
              <w:t>CLÁUSULA 4ª – DO SUPORTE LEGAL</w:t>
            </w:r>
          </w:p>
        </w:tc>
      </w:tr>
    </w:tbl>
    <w:p w14:paraId="29771620" w14:textId="77777777" w:rsidR="00777574" w:rsidRPr="00777574" w:rsidRDefault="00777574" w:rsidP="00777574">
      <w:pPr>
        <w:ind w:firstLine="851"/>
        <w:jc w:val="both"/>
        <w:rPr>
          <w:rFonts w:ascii="Arial" w:hAnsi="Arial" w:cs="Arial"/>
        </w:rPr>
      </w:pPr>
    </w:p>
    <w:p w14:paraId="5898A184" w14:textId="77777777" w:rsidR="00777574" w:rsidRPr="00777574" w:rsidRDefault="00777574" w:rsidP="00777574">
      <w:pPr>
        <w:keepLines/>
        <w:ind w:firstLine="851"/>
        <w:jc w:val="both"/>
        <w:rPr>
          <w:rFonts w:ascii="Arial" w:hAnsi="Arial" w:cs="Arial"/>
        </w:rPr>
      </w:pPr>
      <w:r w:rsidRPr="00777574">
        <w:rPr>
          <w:rFonts w:ascii="Arial" w:hAnsi="Arial" w:cs="Arial"/>
          <w:b/>
        </w:rPr>
        <w:t>4.1.</w:t>
      </w:r>
      <w:r w:rsidRPr="00777574">
        <w:rPr>
          <w:rFonts w:ascii="Arial" w:hAnsi="Arial" w:cs="Arial"/>
        </w:rPr>
        <w:t xml:space="preserve"> Este contrato é regulado pelos seguintes dispositivos legais:</w:t>
      </w:r>
    </w:p>
    <w:p w14:paraId="72792143" w14:textId="77777777" w:rsidR="00777574" w:rsidRPr="00777574" w:rsidRDefault="00777574" w:rsidP="00777574">
      <w:pPr>
        <w:keepLines/>
        <w:ind w:firstLine="851"/>
        <w:jc w:val="both"/>
        <w:rPr>
          <w:rFonts w:ascii="Arial" w:hAnsi="Arial" w:cs="Arial"/>
        </w:rPr>
      </w:pPr>
      <w:r w:rsidRPr="00777574">
        <w:rPr>
          <w:rFonts w:ascii="Arial" w:hAnsi="Arial" w:cs="Arial"/>
          <w:b/>
        </w:rPr>
        <w:t>4.1.1.</w:t>
      </w:r>
      <w:r w:rsidRPr="00777574">
        <w:rPr>
          <w:rFonts w:ascii="Arial" w:hAnsi="Arial" w:cs="Arial"/>
        </w:rPr>
        <w:t xml:space="preserve"> Constituição da República Federativa do Brasil;</w:t>
      </w:r>
    </w:p>
    <w:p w14:paraId="2BFDFF27" w14:textId="77777777" w:rsidR="00777574" w:rsidRPr="00777574" w:rsidRDefault="00777574" w:rsidP="00777574">
      <w:pPr>
        <w:keepLines/>
        <w:ind w:firstLine="851"/>
        <w:jc w:val="both"/>
        <w:rPr>
          <w:rFonts w:ascii="Arial" w:hAnsi="Arial" w:cs="Arial"/>
        </w:rPr>
      </w:pPr>
      <w:r w:rsidRPr="00777574">
        <w:rPr>
          <w:rFonts w:ascii="Arial" w:hAnsi="Arial" w:cs="Arial"/>
          <w:b/>
        </w:rPr>
        <w:t>4.1.2.</w:t>
      </w:r>
      <w:r w:rsidRPr="00777574">
        <w:rPr>
          <w:rFonts w:ascii="Arial" w:hAnsi="Arial" w:cs="Arial"/>
        </w:rPr>
        <w:t xml:space="preserve"> Lei Orgânica do Município de Piracicaba;</w:t>
      </w:r>
    </w:p>
    <w:p w14:paraId="4A323FBA" w14:textId="77777777" w:rsidR="00777574" w:rsidRPr="00777574" w:rsidRDefault="00777574" w:rsidP="00777574">
      <w:pPr>
        <w:keepLines/>
        <w:ind w:firstLine="851"/>
        <w:jc w:val="both"/>
        <w:rPr>
          <w:rFonts w:ascii="Arial" w:hAnsi="Arial" w:cs="Arial"/>
        </w:rPr>
      </w:pPr>
      <w:r w:rsidRPr="00777574">
        <w:rPr>
          <w:rFonts w:ascii="Arial" w:hAnsi="Arial" w:cs="Arial"/>
          <w:b/>
        </w:rPr>
        <w:t>4.1.3.</w:t>
      </w:r>
      <w:r w:rsidRPr="00777574">
        <w:rPr>
          <w:rFonts w:ascii="Arial" w:hAnsi="Arial" w:cs="Arial"/>
        </w:rPr>
        <w:t xml:space="preserve"> Lei Federal nº 14.133, de 01/04/2021;</w:t>
      </w:r>
    </w:p>
    <w:p w14:paraId="04C3A422" w14:textId="77777777" w:rsidR="00777574" w:rsidRPr="00777574" w:rsidRDefault="00777574" w:rsidP="00777574">
      <w:pPr>
        <w:keepLines/>
        <w:ind w:firstLine="851"/>
        <w:jc w:val="both"/>
        <w:rPr>
          <w:rFonts w:ascii="Arial" w:hAnsi="Arial" w:cs="Arial"/>
        </w:rPr>
      </w:pPr>
      <w:r w:rsidRPr="00777574">
        <w:rPr>
          <w:rFonts w:ascii="Arial" w:hAnsi="Arial" w:cs="Arial"/>
          <w:b/>
        </w:rPr>
        <w:t>4.1.4.</w:t>
      </w:r>
      <w:r w:rsidRPr="00777574">
        <w:rPr>
          <w:rFonts w:ascii="Arial" w:hAnsi="Arial" w:cs="Arial"/>
        </w:rPr>
        <w:t xml:space="preserve"> Decreto Municipal nº 17.640, de 30/10/2018;</w:t>
      </w:r>
    </w:p>
    <w:p w14:paraId="607C4C7F" w14:textId="77777777" w:rsidR="00777574" w:rsidRPr="00777574" w:rsidRDefault="00777574" w:rsidP="00777574">
      <w:pPr>
        <w:keepLines/>
        <w:ind w:firstLine="851"/>
        <w:jc w:val="both"/>
        <w:rPr>
          <w:rFonts w:ascii="Arial" w:hAnsi="Arial" w:cs="Arial"/>
        </w:rPr>
      </w:pPr>
      <w:r w:rsidRPr="00777574">
        <w:rPr>
          <w:rFonts w:ascii="Arial" w:hAnsi="Arial" w:cs="Arial"/>
          <w:b/>
        </w:rPr>
        <w:t>4.1.5.</w:t>
      </w:r>
      <w:r w:rsidRPr="00777574">
        <w:rPr>
          <w:rFonts w:ascii="Arial" w:hAnsi="Arial" w:cs="Arial"/>
        </w:rPr>
        <w:t xml:space="preserve"> Demais disposições legais aplicáveis, inclusive subsidiariamente, os princípios gerais de Direito.</w:t>
      </w:r>
    </w:p>
    <w:p w14:paraId="1B8F7B0E" w14:textId="77777777" w:rsidR="00777574" w:rsidRPr="00777574" w:rsidRDefault="00777574" w:rsidP="00777574">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777574" w:rsidRPr="00777574" w14:paraId="7C4BE66C" w14:textId="77777777" w:rsidTr="007E3E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A709689" w14:textId="77777777" w:rsidR="00777574" w:rsidRPr="00777574" w:rsidRDefault="00777574" w:rsidP="007E3E6C">
            <w:pPr>
              <w:ind w:firstLine="851"/>
              <w:jc w:val="both"/>
              <w:rPr>
                <w:rFonts w:ascii="Arial" w:hAnsi="Arial" w:cs="Arial"/>
              </w:rPr>
            </w:pPr>
            <w:r w:rsidRPr="00777574">
              <w:rPr>
                <w:rFonts w:ascii="Arial" w:hAnsi="Arial" w:cs="Arial"/>
                <w:b/>
              </w:rPr>
              <w:t>CLÁUSULA 5ª - DO PREÇO</w:t>
            </w:r>
          </w:p>
        </w:tc>
      </w:tr>
    </w:tbl>
    <w:p w14:paraId="06D3C994" w14:textId="77777777" w:rsidR="00777574" w:rsidRPr="00777574" w:rsidRDefault="00777574" w:rsidP="00777574">
      <w:pPr>
        <w:ind w:firstLine="851"/>
        <w:jc w:val="both"/>
        <w:rPr>
          <w:rFonts w:ascii="Arial" w:hAnsi="Arial" w:cs="Arial"/>
        </w:rPr>
      </w:pPr>
    </w:p>
    <w:p w14:paraId="05E8EE7D" w14:textId="77777777" w:rsidR="00777574" w:rsidRPr="00777574" w:rsidRDefault="00777574" w:rsidP="00777574">
      <w:pPr>
        <w:ind w:firstLine="851"/>
        <w:jc w:val="both"/>
        <w:rPr>
          <w:rFonts w:ascii="Arial" w:hAnsi="Arial" w:cs="Arial"/>
        </w:rPr>
      </w:pPr>
      <w:r w:rsidRPr="00777574">
        <w:rPr>
          <w:rFonts w:ascii="Arial" w:hAnsi="Arial" w:cs="Arial"/>
          <w:b/>
        </w:rPr>
        <w:t>5.1.</w:t>
      </w:r>
      <w:r w:rsidRPr="00777574">
        <w:rPr>
          <w:rFonts w:ascii="Arial" w:hAnsi="Arial" w:cs="Arial"/>
        </w:rPr>
        <w:t xml:space="preserve"> Pela execução do objeto deste contrato, a </w:t>
      </w:r>
      <w:r w:rsidRPr="00777574">
        <w:rPr>
          <w:rFonts w:ascii="Arial" w:hAnsi="Arial" w:cs="Arial"/>
          <w:b/>
        </w:rPr>
        <w:t xml:space="preserve">CONTRATANTE </w:t>
      </w:r>
      <w:r w:rsidRPr="00777574">
        <w:rPr>
          <w:rFonts w:ascii="Arial" w:hAnsi="Arial" w:cs="Arial"/>
        </w:rPr>
        <w:t xml:space="preserve">pagará à </w:t>
      </w:r>
      <w:r w:rsidRPr="00777574">
        <w:rPr>
          <w:rFonts w:ascii="Arial" w:hAnsi="Arial" w:cs="Arial"/>
          <w:b/>
        </w:rPr>
        <w:t xml:space="preserve">CONTRATADA </w:t>
      </w:r>
      <w:r w:rsidRPr="00777574">
        <w:rPr>
          <w:rFonts w:ascii="Arial" w:hAnsi="Arial" w:cs="Arial"/>
        </w:rPr>
        <w:t xml:space="preserve">a importância de </w:t>
      </w:r>
      <w:r w:rsidRPr="00777574">
        <w:rPr>
          <w:rFonts w:ascii="Arial" w:hAnsi="Arial" w:cs="Arial"/>
          <w:b/>
        </w:rPr>
        <w:t>R$      (...)</w:t>
      </w:r>
      <w:r w:rsidRPr="00777574">
        <w:rPr>
          <w:rFonts w:ascii="Arial" w:hAnsi="Arial" w:cs="Arial"/>
        </w:rPr>
        <w:t>, conforme valores apresentados por esta em sua proposta.</w:t>
      </w:r>
    </w:p>
    <w:p w14:paraId="5411DBF8" w14:textId="77777777" w:rsidR="00777574" w:rsidRPr="00777574" w:rsidRDefault="00777574" w:rsidP="00777574">
      <w:pPr>
        <w:ind w:firstLine="851"/>
        <w:jc w:val="both"/>
        <w:rPr>
          <w:rFonts w:ascii="Arial" w:hAnsi="Arial" w:cs="Arial"/>
          <w:b/>
        </w:rPr>
      </w:pPr>
    </w:p>
    <w:p w14:paraId="4C309987" w14:textId="77777777" w:rsidR="00777574" w:rsidRPr="00777574" w:rsidRDefault="00777574" w:rsidP="00777574">
      <w:pPr>
        <w:ind w:firstLine="851"/>
        <w:jc w:val="both"/>
        <w:rPr>
          <w:rFonts w:ascii="Arial" w:hAnsi="Arial" w:cs="Arial"/>
        </w:rPr>
      </w:pPr>
      <w:r w:rsidRPr="00777574">
        <w:rPr>
          <w:rFonts w:ascii="Arial" w:hAnsi="Arial" w:cs="Arial"/>
          <w:b/>
        </w:rPr>
        <w:t>5.2.</w:t>
      </w:r>
      <w:r w:rsidRPr="00777574">
        <w:rPr>
          <w:rFonts w:ascii="Arial" w:hAnsi="Arial" w:cs="Arial"/>
        </w:rPr>
        <w:t xml:space="preserve"> Nos preços propostos já estão inclusos, além dos lucros, todas e quaisquer despesas diretas e indiretas, tais como, transportes e combustível, mão-de-obra para a entrega e o descarregamento no local </w:t>
      </w:r>
      <w:r w:rsidRPr="00777574">
        <w:rPr>
          <w:rFonts w:ascii="Arial" w:hAnsi="Arial" w:cs="Arial"/>
        </w:rPr>
        <w:lastRenderedPageBreak/>
        <w:t xml:space="preserve">determinado pela </w:t>
      </w:r>
      <w:r w:rsidRPr="00777574">
        <w:rPr>
          <w:rFonts w:ascii="Arial" w:hAnsi="Arial" w:cs="Arial"/>
          <w:b/>
        </w:rPr>
        <w:t>CONTRATANTE</w:t>
      </w:r>
      <w:r w:rsidRPr="00777574">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F7EA11D" w14:textId="77777777" w:rsidR="00777574" w:rsidRPr="00777574" w:rsidRDefault="00777574" w:rsidP="00777574">
      <w:pPr>
        <w:ind w:firstLine="851"/>
        <w:jc w:val="both"/>
        <w:rPr>
          <w:rFonts w:ascii="Arial" w:hAnsi="Arial" w:cs="Arial"/>
          <w:b/>
        </w:rPr>
      </w:pPr>
    </w:p>
    <w:tbl>
      <w:tblPr>
        <w:tblW w:w="5000" w:type="pct"/>
        <w:tblLook w:val="0000" w:firstRow="0" w:lastRow="0" w:firstColumn="0" w:lastColumn="0" w:noHBand="0" w:noVBand="0"/>
      </w:tblPr>
      <w:tblGrid>
        <w:gridCol w:w="10138"/>
      </w:tblGrid>
      <w:tr w:rsidR="00777574" w:rsidRPr="00777574" w14:paraId="37236430" w14:textId="77777777" w:rsidTr="007E3E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7F7C3E8" w14:textId="77777777" w:rsidR="00777574" w:rsidRPr="00777574" w:rsidRDefault="00777574" w:rsidP="007E3E6C">
            <w:pPr>
              <w:ind w:firstLine="851"/>
              <w:jc w:val="both"/>
              <w:rPr>
                <w:rFonts w:ascii="Arial" w:hAnsi="Arial" w:cs="Arial"/>
              </w:rPr>
            </w:pPr>
            <w:r w:rsidRPr="00777574">
              <w:rPr>
                <w:rFonts w:ascii="Arial" w:hAnsi="Arial" w:cs="Arial"/>
                <w:b/>
              </w:rPr>
              <w:t>CLÁUSULA 6ª - DOS PAGAMENTOS</w:t>
            </w:r>
          </w:p>
        </w:tc>
      </w:tr>
    </w:tbl>
    <w:p w14:paraId="63C75529" w14:textId="77777777" w:rsidR="00777574" w:rsidRPr="00777574" w:rsidRDefault="00777574" w:rsidP="00777574">
      <w:pPr>
        <w:ind w:firstLine="851"/>
        <w:jc w:val="both"/>
        <w:rPr>
          <w:rFonts w:ascii="Arial" w:hAnsi="Arial" w:cs="Arial"/>
        </w:rPr>
      </w:pPr>
    </w:p>
    <w:p w14:paraId="711AE9EC" w14:textId="77777777" w:rsidR="00777574" w:rsidRPr="00777574" w:rsidRDefault="00777574" w:rsidP="00777574">
      <w:pPr>
        <w:ind w:firstLine="850"/>
        <w:jc w:val="both"/>
        <w:rPr>
          <w:rFonts w:ascii="Arial" w:hAnsi="Arial" w:cs="Arial"/>
          <w:b/>
        </w:rPr>
      </w:pPr>
      <w:r w:rsidRPr="00777574">
        <w:rPr>
          <w:rFonts w:ascii="Arial" w:hAnsi="Arial" w:cs="Arial"/>
          <w:b/>
        </w:rPr>
        <w:t xml:space="preserve">6.1. </w:t>
      </w:r>
      <w:r w:rsidRPr="00777574">
        <w:rPr>
          <w:rFonts w:ascii="Arial" w:hAnsi="Arial" w:cs="Arial"/>
        </w:rPr>
        <w:t>Anteriormente a realização de pagamentos, a Unidade Requisitante realizará consulta, junto a Secretaria Municipal de Finanças sobre a existência de débitos exigíveis da</w:t>
      </w:r>
      <w:r w:rsidRPr="00777574">
        <w:rPr>
          <w:rFonts w:ascii="Arial" w:hAnsi="Arial" w:cs="Arial"/>
          <w:b/>
        </w:rPr>
        <w:t xml:space="preserve"> CONTRATADA</w:t>
      </w:r>
      <w:r w:rsidRPr="00777574">
        <w:rPr>
          <w:rFonts w:ascii="Arial" w:hAnsi="Arial" w:cs="Arial"/>
        </w:rPr>
        <w:t xml:space="preserve"> com o Município de Piracicaba e caso existam, poderá ser realizada a compensação de valores.</w:t>
      </w:r>
    </w:p>
    <w:p w14:paraId="308CEF62" w14:textId="77777777" w:rsidR="00777574" w:rsidRPr="00777574" w:rsidRDefault="00777574" w:rsidP="00777574">
      <w:pPr>
        <w:ind w:firstLine="850"/>
        <w:jc w:val="both"/>
        <w:rPr>
          <w:rFonts w:ascii="Arial" w:hAnsi="Arial" w:cs="Arial"/>
        </w:rPr>
      </w:pPr>
    </w:p>
    <w:p w14:paraId="29C844C4" w14:textId="77777777" w:rsidR="00777574" w:rsidRPr="00777574" w:rsidRDefault="00777574" w:rsidP="00777574">
      <w:pPr>
        <w:ind w:firstLine="850"/>
        <w:jc w:val="both"/>
        <w:rPr>
          <w:rFonts w:ascii="Arial" w:hAnsi="Arial" w:cs="Arial"/>
        </w:rPr>
      </w:pPr>
      <w:r w:rsidRPr="00777574">
        <w:rPr>
          <w:rFonts w:ascii="Arial" w:hAnsi="Arial" w:cs="Arial"/>
          <w:b/>
        </w:rPr>
        <w:t xml:space="preserve">6.2. </w:t>
      </w:r>
      <w:r w:rsidRPr="00777574">
        <w:rPr>
          <w:rFonts w:ascii="Arial" w:hAnsi="Arial" w:cs="Arial"/>
        </w:rPr>
        <w:t xml:space="preserve">Os pagamentos serão efetuados mediante a apresentação da nota fiscal, acompanhada do atestado de recebimento emitido pela Secretaria Municipal de Agricultura e Meio Ambiente, no prazo estipulado pela </w:t>
      </w:r>
      <w:r w:rsidRPr="00777574">
        <w:rPr>
          <w:rFonts w:ascii="Arial" w:hAnsi="Arial" w:cs="Arial"/>
          <w:b/>
        </w:rPr>
        <w:t>CONTRATADA</w:t>
      </w:r>
      <w:r w:rsidRPr="00777574">
        <w:rPr>
          <w:rFonts w:ascii="Arial" w:hAnsi="Arial" w:cs="Arial"/>
        </w:rPr>
        <w:t xml:space="preserve">, contado da data de emissão da nota fiscal e depositados no banco e conta </w:t>
      </w:r>
      <w:proofErr w:type="gramStart"/>
      <w:r w:rsidRPr="00777574">
        <w:rPr>
          <w:rFonts w:ascii="Arial" w:hAnsi="Arial" w:cs="Arial"/>
        </w:rPr>
        <w:t xml:space="preserve">corrente indicados pela </w:t>
      </w:r>
      <w:r w:rsidRPr="00777574">
        <w:rPr>
          <w:rFonts w:ascii="Arial" w:hAnsi="Arial" w:cs="Arial"/>
          <w:b/>
        </w:rPr>
        <w:t>CONTRATADA</w:t>
      </w:r>
      <w:proofErr w:type="gramEnd"/>
      <w:r w:rsidRPr="00777574">
        <w:rPr>
          <w:rFonts w:ascii="Arial" w:hAnsi="Arial" w:cs="Arial"/>
        </w:rPr>
        <w:t xml:space="preserve">. </w:t>
      </w:r>
    </w:p>
    <w:p w14:paraId="0302D598" w14:textId="77777777" w:rsidR="00777574" w:rsidRPr="00777574" w:rsidRDefault="00777574" w:rsidP="00777574">
      <w:pPr>
        <w:ind w:firstLine="850"/>
        <w:jc w:val="both"/>
        <w:rPr>
          <w:rFonts w:ascii="Arial" w:hAnsi="Arial" w:cs="Arial"/>
        </w:rPr>
      </w:pPr>
    </w:p>
    <w:p w14:paraId="1EC8D926" w14:textId="77777777" w:rsidR="00777574" w:rsidRPr="00777574" w:rsidRDefault="00777574" w:rsidP="00777574">
      <w:pPr>
        <w:ind w:firstLine="850"/>
        <w:jc w:val="both"/>
        <w:rPr>
          <w:rFonts w:ascii="Arial" w:hAnsi="Arial" w:cs="Arial"/>
        </w:rPr>
      </w:pPr>
      <w:r w:rsidRPr="00777574">
        <w:rPr>
          <w:rFonts w:ascii="Arial" w:hAnsi="Arial" w:cs="Arial"/>
          <w:b/>
        </w:rPr>
        <w:t>6.2.1.</w:t>
      </w:r>
      <w:r w:rsidRPr="00777574">
        <w:rPr>
          <w:rFonts w:ascii="Arial" w:hAnsi="Arial" w:cs="Arial"/>
        </w:rPr>
        <w:t xml:space="preserve"> Conforme o protocolo ICMS 42/09, fica obrigado a emitir Nota Fiscal Eletrônica – NF-e, modelo 55, em substituição à Nota Fiscal, modelo </w:t>
      </w:r>
      <w:proofErr w:type="gramStart"/>
      <w:r w:rsidRPr="00777574">
        <w:rPr>
          <w:rFonts w:ascii="Arial" w:hAnsi="Arial" w:cs="Arial"/>
        </w:rPr>
        <w:t>1</w:t>
      </w:r>
      <w:proofErr w:type="gramEnd"/>
      <w:r w:rsidRPr="00777574">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1A3F51BD" w14:textId="77777777" w:rsidR="00777574" w:rsidRPr="00777574" w:rsidRDefault="00777574" w:rsidP="00777574">
      <w:pPr>
        <w:ind w:firstLine="850"/>
        <w:jc w:val="both"/>
        <w:rPr>
          <w:rFonts w:ascii="Arial" w:hAnsi="Arial" w:cs="Arial"/>
        </w:rPr>
      </w:pPr>
    </w:p>
    <w:p w14:paraId="0A2F7C5B" w14:textId="77777777" w:rsidR="00777574" w:rsidRPr="00777574" w:rsidRDefault="00777574" w:rsidP="00777574">
      <w:pPr>
        <w:ind w:firstLine="850"/>
        <w:jc w:val="both"/>
        <w:rPr>
          <w:rFonts w:ascii="Arial" w:hAnsi="Arial" w:cs="Arial"/>
        </w:rPr>
      </w:pPr>
      <w:r w:rsidRPr="00777574">
        <w:rPr>
          <w:rFonts w:ascii="Arial" w:hAnsi="Arial" w:cs="Arial"/>
        </w:rPr>
        <w:t xml:space="preserve">E-mail para emissão da NF-e: </w:t>
      </w:r>
      <w:hyperlink r:id="rId24" w:history="1">
        <w:r w:rsidRPr="00777574">
          <w:rPr>
            <w:rStyle w:val="Hyperlink"/>
            <w:rFonts w:ascii="Arial" w:hAnsi="Arial" w:cs="Arial"/>
          </w:rPr>
          <w:t>notafiscal@piracicaba.sp.gov.br</w:t>
        </w:r>
      </w:hyperlink>
    </w:p>
    <w:p w14:paraId="5AC2677A" w14:textId="77777777" w:rsidR="00777574" w:rsidRPr="00777574" w:rsidRDefault="00777574" w:rsidP="00777574">
      <w:pPr>
        <w:jc w:val="both"/>
        <w:rPr>
          <w:rFonts w:ascii="Arial" w:hAnsi="Arial" w:cs="Arial"/>
          <w:b/>
        </w:rPr>
      </w:pPr>
    </w:p>
    <w:p w14:paraId="6F08AAE7" w14:textId="77777777" w:rsidR="00777574" w:rsidRPr="00777574" w:rsidRDefault="00777574" w:rsidP="00777574">
      <w:pPr>
        <w:ind w:firstLine="850"/>
        <w:jc w:val="both"/>
        <w:rPr>
          <w:rFonts w:ascii="Arial" w:hAnsi="Arial" w:cs="Arial"/>
        </w:rPr>
      </w:pPr>
      <w:r w:rsidRPr="00777574">
        <w:rPr>
          <w:rFonts w:ascii="Arial" w:hAnsi="Arial" w:cs="Arial"/>
          <w:b/>
        </w:rPr>
        <w:t xml:space="preserve">6.3. </w:t>
      </w:r>
      <w:r w:rsidRPr="00777574">
        <w:rPr>
          <w:rFonts w:ascii="Arial" w:hAnsi="Arial" w:cs="Arial"/>
        </w:rPr>
        <w:t xml:space="preserve">Com a nota fiscal a </w:t>
      </w:r>
      <w:r w:rsidRPr="00777574">
        <w:rPr>
          <w:rFonts w:ascii="Arial" w:hAnsi="Arial" w:cs="Arial"/>
          <w:b/>
        </w:rPr>
        <w:t>CONTRATADA</w:t>
      </w:r>
      <w:r w:rsidRPr="00777574">
        <w:rPr>
          <w:rFonts w:ascii="Arial" w:hAnsi="Arial" w:cs="Arial"/>
        </w:rPr>
        <w:t xml:space="preserve"> deverá apresentar, ainda:</w:t>
      </w:r>
    </w:p>
    <w:p w14:paraId="3A915C3A" w14:textId="77777777" w:rsidR="00777574" w:rsidRPr="00777574" w:rsidRDefault="00777574" w:rsidP="00777574">
      <w:pPr>
        <w:ind w:firstLine="850"/>
        <w:jc w:val="both"/>
        <w:rPr>
          <w:rFonts w:ascii="Arial" w:hAnsi="Arial" w:cs="Arial"/>
        </w:rPr>
      </w:pPr>
    </w:p>
    <w:p w14:paraId="758BDDBB" w14:textId="77777777" w:rsidR="00777574" w:rsidRPr="00777574" w:rsidRDefault="00777574" w:rsidP="00777574">
      <w:pPr>
        <w:ind w:firstLine="850"/>
        <w:jc w:val="both"/>
        <w:rPr>
          <w:rFonts w:ascii="Arial" w:hAnsi="Arial" w:cs="Arial"/>
        </w:rPr>
      </w:pPr>
      <w:r w:rsidRPr="00777574">
        <w:rPr>
          <w:rFonts w:ascii="Arial" w:hAnsi="Arial" w:cs="Arial"/>
          <w:b/>
        </w:rPr>
        <w:t xml:space="preserve">6.3.1. </w:t>
      </w:r>
      <w:r w:rsidRPr="00777574">
        <w:rPr>
          <w:rFonts w:ascii="Arial" w:hAnsi="Arial" w:cs="Arial"/>
        </w:rPr>
        <w:t>Certidão de Regularidade perante a Fazenda Federal (INSS), com validade em vigor;</w:t>
      </w:r>
    </w:p>
    <w:p w14:paraId="11C645C6" w14:textId="77777777" w:rsidR="00777574" w:rsidRPr="00777574" w:rsidRDefault="00777574" w:rsidP="00777574">
      <w:pPr>
        <w:ind w:firstLine="850"/>
        <w:jc w:val="both"/>
        <w:rPr>
          <w:rFonts w:ascii="Arial" w:hAnsi="Arial" w:cs="Arial"/>
        </w:rPr>
      </w:pPr>
    </w:p>
    <w:p w14:paraId="7E6F73B3" w14:textId="77777777" w:rsidR="00777574" w:rsidRPr="00777574" w:rsidRDefault="00777574" w:rsidP="00777574">
      <w:pPr>
        <w:ind w:firstLine="850"/>
        <w:jc w:val="both"/>
        <w:rPr>
          <w:rFonts w:ascii="Arial" w:hAnsi="Arial" w:cs="Arial"/>
          <w:b/>
        </w:rPr>
      </w:pPr>
      <w:r w:rsidRPr="00777574">
        <w:rPr>
          <w:rFonts w:ascii="Arial" w:hAnsi="Arial" w:cs="Arial"/>
          <w:b/>
        </w:rPr>
        <w:t xml:space="preserve">6.3.2. </w:t>
      </w:r>
      <w:r w:rsidRPr="00777574">
        <w:rPr>
          <w:rFonts w:ascii="Arial" w:hAnsi="Arial" w:cs="Arial"/>
        </w:rPr>
        <w:t>Certidão de regularidade do FGTS fornecido pela Caixa Econômica Federal, com validade em vigor;</w:t>
      </w:r>
      <w:r w:rsidRPr="00777574">
        <w:rPr>
          <w:rFonts w:ascii="Arial" w:hAnsi="Arial" w:cs="Arial"/>
          <w:b/>
        </w:rPr>
        <w:t xml:space="preserve"> </w:t>
      </w:r>
    </w:p>
    <w:p w14:paraId="14B691C4" w14:textId="77777777" w:rsidR="00777574" w:rsidRPr="00777574" w:rsidRDefault="00777574" w:rsidP="00777574">
      <w:pPr>
        <w:ind w:firstLine="850"/>
        <w:jc w:val="both"/>
        <w:rPr>
          <w:rFonts w:ascii="Arial" w:hAnsi="Arial" w:cs="Arial"/>
          <w:b/>
        </w:rPr>
      </w:pPr>
    </w:p>
    <w:p w14:paraId="3B02C9DF" w14:textId="77777777" w:rsidR="00777574" w:rsidRPr="00777574" w:rsidRDefault="00777574" w:rsidP="00777574">
      <w:pPr>
        <w:keepLines/>
        <w:ind w:firstLine="850"/>
        <w:jc w:val="both"/>
        <w:rPr>
          <w:rFonts w:ascii="Arial" w:hAnsi="Arial" w:cs="Arial"/>
        </w:rPr>
      </w:pPr>
      <w:r w:rsidRPr="00777574">
        <w:rPr>
          <w:rFonts w:ascii="Arial" w:hAnsi="Arial" w:cs="Arial"/>
          <w:b/>
        </w:rPr>
        <w:t>6.3.3.</w:t>
      </w:r>
      <w:r w:rsidRPr="00777574">
        <w:rPr>
          <w:rFonts w:ascii="Arial" w:hAnsi="Arial" w:cs="Arial"/>
        </w:rPr>
        <w:t xml:space="preserve"> Certidão de Regularidade perante a Fazenda Estadual, com validade em vigor, e;</w:t>
      </w:r>
    </w:p>
    <w:p w14:paraId="7507364B" w14:textId="77777777" w:rsidR="00777574" w:rsidRPr="00777574" w:rsidRDefault="00777574" w:rsidP="00777574">
      <w:pPr>
        <w:keepLines/>
        <w:ind w:firstLine="850"/>
        <w:jc w:val="both"/>
        <w:rPr>
          <w:rFonts w:ascii="Arial" w:hAnsi="Arial" w:cs="Arial"/>
        </w:rPr>
      </w:pPr>
    </w:p>
    <w:p w14:paraId="30BAC39F" w14:textId="77777777" w:rsidR="00777574" w:rsidRPr="00777574" w:rsidRDefault="00777574" w:rsidP="00777574">
      <w:pPr>
        <w:keepLines/>
        <w:ind w:firstLine="850"/>
        <w:jc w:val="both"/>
        <w:rPr>
          <w:rFonts w:ascii="Arial" w:hAnsi="Arial" w:cs="Arial"/>
        </w:rPr>
      </w:pPr>
      <w:r w:rsidRPr="00777574">
        <w:rPr>
          <w:rFonts w:ascii="Arial" w:hAnsi="Arial" w:cs="Arial"/>
          <w:b/>
        </w:rPr>
        <w:t>6.3.4.</w:t>
      </w:r>
      <w:r w:rsidRPr="00777574">
        <w:rPr>
          <w:rFonts w:ascii="Arial" w:hAnsi="Arial" w:cs="Arial"/>
        </w:rPr>
        <w:t xml:space="preserve"> Certidão Negativa de Débitos Trabalhistas (CNDT).</w:t>
      </w:r>
    </w:p>
    <w:p w14:paraId="07EF85A7" w14:textId="77777777" w:rsidR="00777574" w:rsidRPr="00777574" w:rsidRDefault="00777574" w:rsidP="00777574">
      <w:pPr>
        <w:jc w:val="both"/>
        <w:rPr>
          <w:rFonts w:ascii="Arial" w:hAnsi="Arial" w:cs="Arial"/>
          <w:b/>
        </w:rPr>
      </w:pPr>
    </w:p>
    <w:p w14:paraId="0AE717CF" w14:textId="77777777" w:rsidR="00777574" w:rsidRPr="00777574" w:rsidRDefault="00777574" w:rsidP="00777574">
      <w:pPr>
        <w:ind w:firstLine="850"/>
        <w:jc w:val="both"/>
        <w:rPr>
          <w:rFonts w:ascii="Arial" w:hAnsi="Arial" w:cs="Arial"/>
        </w:rPr>
      </w:pPr>
      <w:r w:rsidRPr="00777574">
        <w:rPr>
          <w:rFonts w:ascii="Arial" w:hAnsi="Arial" w:cs="Arial"/>
          <w:b/>
        </w:rPr>
        <w:t xml:space="preserve">6.4. </w:t>
      </w:r>
      <w:r w:rsidRPr="00777574">
        <w:rPr>
          <w:rFonts w:ascii="Arial" w:hAnsi="Arial" w:cs="Arial"/>
        </w:rPr>
        <w:t>Caso o dia do pagamento coincida aos sábados, domingos, feriados ou pontos facultativos, o mesmo será efetuado no primeiro dia útil subsequente, sem qualquer incidência de correção monetária.</w:t>
      </w:r>
    </w:p>
    <w:p w14:paraId="5E892641" w14:textId="77777777" w:rsidR="00777574" w:rsidRPr="00777574" w:rsidRDefault="00777574" w:rsidP="00777574">
      <w:pPr>
        <w:ind w:firstLine="850"/>
        <w:jc w:val="both"/>
        <w:rPr>
          <w:rFonts w:ascii="Arial" w:hAnsi="Arial" w:cs="Arial"/>
        </w:rPr>
      </w:pPr>
    </w:p>
    <w:p w14:paraId="4E8D8572" w14:textId="77777777" w:rsidR="00777574" w:rsidRPr="00777574" w:rsidRDefault="00777574" w:rsidP="00777574">
      <w:pPr>
        <w:ind w:firstLine="851"/>
        <w:jc w:val="both"/>
        <w:rPr>
          <w:rFonts w:ascii="Arial" w:hAnsi="Arial" w:cs="Arial"/>
        </w:rPr>
      </w:pPr>
      <w:r w:rsidRPr="00777574">
        <w:rPr>
          <w:rFonts w:ascii="Arial" w:hAnsi="Arial" w:cs="Arial"/>
          <w:b/>
        </w:rPr>
        <w:t>6.5.</w:t>
      </w:r>
      <w:r w:rsidRPr="00777574">
        <w:rPr>
          <w:rFonts w:ascii="Arial" w:hAnsi="Arial" w:cs="Arial"/>
        </w:rPr>
        <w:t xml:space="preserve"> Caso a </w:t>
      </w:r>
      <w:r w:rsidRPr="00777574">
        <w:rPr>
          <w:rFonts w:ascii="Arial" w:hAnsi="Arial" w:cs="Arial"/>
          <w:b/>
        </w:rPr>
        <w:t>CONTRATANTE</w:t>
      </w:r>
      <w:r w:rsidRPr="00777574">
        <w:rPr>
          <w:rFonts w:ascii="Arial" w:hAnsi="Arial" w:cs="Arial"/>
        </w:rPr>
        <w:t>, eventualmente, atrase os pagamentos, estes deverão ser corrigidos com base no INPC/IBGE, conforme legislação pertinente.</w:t>
      </w:r>
    </w:p>
    <w:p w14:paraId="26454D98" w14:textId="77777777" w:rsidR="00777574" w:rsidRPr="00777574" w:rsidRDefault="00777574" w:rsidP="00777574">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777574" w:rsidRPr="00777574" w14:paraId="65189D72" w14:textId="77777777" w:rsidTr="007E3E6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BBE7844" w14:textId="77777777" w:rsidR="00777574" w:rsidRPr="00777574" w:rsidRDefault="00777574" w:rsidP="007E3E6C">
            <w:pPr>
              <w:ind w:firstLine="851"/>
              <w:jc w:val="both"/>
              <w:rPr>
                <w:rFonts w:ascii="Arial" w:hAnsi="Arial" w:cs="Arial"/>
              </w:rPr>
            </w:pPr>
            <w:r w:rsidRPr="00777574">
              <w:rPr>
                <w:rFonts w:ascii="Arial" w:hAnsi="Arial" w:cs="Arial"/>
                <w:b/>
              </w:rPr>
              <w:t>CLÁUSULA 7ª - DA FISCALIZAÇÃO</w:t>
            </w:r>
          </w:p>
        </w:tc>
      </w:tr>
    </w:tbl>
    <w:p w14:paraId="7C5D08F5" w14:textId="77777777" w:rsidR="00777574" w:rsidRPr="00777574" w:rsidRDefault="00777574" w:rsidP="00777574">
      <w:pPr>
        <w:ind w:firstLine="851"/>
        <w:jc w:val="both"/>
        <w:rPr>
          <w:rFonts w:ascii="Arial" w:hAnsi="Arial" w:cs="Arial"/>
          <w:b/>
        </w:rPr>
      </w:pPr>
    </w:p>
    <w:p w14:paraId="182DAA73" w14:textId="77777777" w:rsidR="00777574" w:rsidRPr="00777574" w:rsidRDefault="00777574" w:rsidP="00777574">
      <w:pPr>
        <w:ind w:firstLine="851"/>
        <w:jc w:val="both"/>
        <w:rPr>
          <w:rFonts w:ascii="Arial" w:hAnsi="Arial" w:cs="Arial"/>
        </w:rPr>
      </w:pPr>
      <w:r w:rsidRPr="00777574">
        <w:rPr>
          <w:rFonts w:ascii="Arial" w:hAnsi="Arial" w:cs="Arial"/>
          <w:b/>
        </w:rPr>
        <w:t>7.1.</w:t>
      </w:r>
      <w:r w:rsidRPr="00777574">
        <w:rPr>
          <w:rFonts w:ascii="Arial" w:hAnsi="Arial" w:cs="Arial"/>
        </w:rPr>
        <w:t xml:space="preserve"> A Secretaria Municipal de Agricultura e Meio Ambiente é o órgão credenciado pela </w:t>
      </w:r>
      <w:r w:rsidRPr="00777574">
        <w:rPr>
          <w:rFonts w:ascii="Arial" w:hAnsi="Arial" w:cs="Arial"/>
          <w:b/>
        </w:rPr>
        <w:t>CONTRATANTE</w:t>
      </w:r>
      <w:r w:rsidRPr="00777574">
        <w:rPr>
          <w:rFonts w:ascii="Arial" w:hAnsi="Arial" w:cs="Arial"/>
        </w:rPr>
        <w:t xml:space="preserve"> para vistoriar a execução do presente contrato e prestar toda a assistência e orientações que se fizerem necessárias, indicando o(s) </w:t>
      </w:r>
      <w:proofErr w:type="gramStart"/>
      <w:r w:rsidRPr="00777574">
        <w:rPr>
          <w:rFonts w:ascii="Arial" w:hAnsi="Arial" w:cs="Arial"/>
        </w:rPr>
        <w:t>servidor(</w:t>
      </w:r>
      <w:proofErr w:type="gramEnd"/>
      <w:r w:rsidRPr="00777574">
        <w:rPr>
          <w:rFonts w:ascii="Arial" w:hAnsi="Arial" w:cs="Arial"/>
        </w:rPr>
        <w:t xml:space="preserve">es) Sr.(a) .............. </w:t>
      </w:r>
      <w:proofErr w:type="gramStart"/>
      <w:r w:rsidRPr="00777574">
        <w:rPr>
          <w:rFonts w:ascii="Arial" w:hAnsi="Arial" w:cs="Arial"/>
        </w:rPr>
        <w:t>como</w:t>
      </w:r>
      <w:proofErr w:type="gramEnd"/>
      <w:r w:rsidRPr="00777574">
        <w:rPr>
          <w:rFonts w:ascii="Arial" w:hAnsi="Arial" w:cs="Arial"/>
        </w:rPr>
        <w:t xml:space="preserve"> gestor e fiscal do presente instrumento.</w:t>
      </w:r>
    </w:p>
    <w:p w14:paraId="2AF0B29A" w14:textId="77777777" w:rsidR="00777574" w:rsidRPr="00777574" w:rsidRDefault="00777574" w:rsidP="00777574">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777574" w:rsidRPr="00777574" w14:paraId="051F27F2" w14:textId="77777777" w:rsidTr="007E3E6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F0099F4" w14:textId="77777777" w:rsidR="00777574" w:rsidRPr="00777574" w:rsidRDefault="00777574" w:rsidP="007E3E6C">
            <w:pPr>
              <w:ind w:firstLine="851"/>
              <w:jc w:val="both"/>
              <w:rPr>
                <w:rFonts w:ascii="Arial" w:hAnsi="Arial" w:cs="Arial"/>
              </w:rPr>
            </w:pPr>
            <w:r w:rsidRPr="00777574">
              <w:rPr>
                <w:rFonts w:ascii="Arial" w:hAnsi="Arial" w:cs="Arial"/>
                <w:b/>
              </w:rPr>
              <w:t>CLÁUSULA 8ª - DO PRAZO DE VIGÊNCIA</w:t>
            </w:r>
          </w:p>
        </w:tc>
      </w:tr>
    </w:tbl>
    <w:p w14:paraId="174C1D99" w14:textId="77777777" w:rsidR="00777574" w:rsidRPr="00777574" w:rsidRDefault="00777574" w:rsidP="00777574">
      <w:pPr>
        <w:ind w:firstLine="851"/>
        <w:jc w:val="both"/>
        <w:rPr>
          <w:rFonts w:ascii="Arial" w:hAnsi="Arial" w:cs="Arial"/>
          <w:b/>
        </w:rPr>
      </w:pPr>
    </w:p>
    <w:p w14:paraId="5E183046" w14:textId="77777777" w:rsidR="00777574" w:rsidRPr="00777574" w:rsidRDefault="00777574" w:rsidP="00777574">
      <w:pPr>
        <w:ind w:firstLine="851"/>
        <w:jc w:val="both"/>
        <w:rPr>
          <w:rFonts w:ascii="Arial" w:hAnsi="Arial" w:cs="Arial"/>
        </w:rPr>
      </w:pPr>
      <w:r w:rsidRPr="00777574">
        <w:rPr>
          <w:rFonts w:ascii="Arial" w:hAnsi="Arial" w:cs="Arial"/>
          <w:b/>
        </w:rPr>
        <w:t>8.1.</w:t>
      </w:r>
      <w:r w:rsidRPr="00777574">
        <w:rPr>
          <w:rFonts w:ascii="Arial" w:hAnsi="Arial" w:cs="Arial"/>
        </w:rPr>
        <w:t xml:space="preserve"> O presente contrato terá vigência 12 (doze) meses, contados da data de emissão da Ordem de Serviço, podendo ser prorrogado por iguais e sucessivos períodos, dentro do limite previsto no artigo 107 da Lei 14.133, de 2021.</w:t>
      </w:r>
    </w:p>
    <w:p w14:paraId="6100E863" w14:textId="77777777" w:rsidR="00777574" w:rsidRPr="00777574" w:rsidRDefault="00777574" w:rsidP="00777574">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777574" w:rsidRPr="00777574" w14:paraId="7D9CC6B8" w14:textId="77777777" w:rsidTr="007E3E6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ADFFA93" w14:textId="77777777" w:rsidR="00777574" w:rsidRPr="00777574" w:rsidRDefault="00777574" w:rsidP="007E3E6C">
            <w:pPr>
              <w:ind w:firstLine="851"/>
              <w:jc w:val="both"/>
              <w:rPr>
                <w:rFonts w:ascii="Arial" w:hAnsi="Arial" w:cs="Arial"/>
              </w:rPr>
            </w:pPr>
            <w:r w:rsidRPr="00777574">
              <w:rPr>
                <w:rFonts w:ascii="Arial" w:hAnsi="Arial" w:cs="Arial"/>
                <w:b/>
              </w:rPr>
              <w:t>CLÁUSULA 9ª - DA EXTINÇÃO DO CONTRATO</w:t>
            </w:r>
          </w:p>
        </w:tc>
      </w:tr>
    </w:tbl>
    <w:p w14:paraId="028081A6" w14:textId="77777777" w:rsidR="00777574" w:rsidRPr="00777574" w:rsidRDefault="00777574" w:rsidP="00777574">
      <w:pPr>
        <w:ind w:firstLine="851"/>
        <w:jc w:val="both"/>
        <w:rPr>
          <w:rFonts w:ascii="Arial" w:hAnsi="Arial" w:cs="Arial"/>
          <w:b/>
        </w:rPr>
      </w:pPr>
    </w:p>
    <w:p w14:paraId="16FA7A13" w14:textId="77777777" w:rsidR="00777574" w:rsidRPr="00777574" w:rsidRDefault="00777574" w:rsidP="00777574">
      <w:pPr>
        <w:ind w:firstLine="851"/>
        <w:jc w:val="both"/>
        <w:rPr>
          <w:rFonts w:ascii="Arial" w:hAnsi="Arial" w:cs="Arial"/>
        </w:rPr>
      </w:pPr>
      <w:r w:rsidRPr="00777574">
        <w:rPr>
          <w:rFonts w:ascii="Arial" w:hAnsi="Arial" w:cs="Arial"/>
          <w:b/>
        </w:rPr>
        <w:t>9.1.</w:t>
      </w:r>
      <w:r w:rsidRPr="00777574">
        <w:rPr>
          <w:rFonts w:ascii="Arial" w:hAnsi="Arial" w:cs="Arial"/>
        </w:rPr>
        <w:t xml:space="preserve"> Independentemente de interpelação judicial, o contrato será extinto nas hipóteses previstas no art. 137 da Lei Federal nº 14.133/21e suas alterações.</w:t>
      </w:r>
    </w:p>
    <w:p w14:paraId="2229EA4C" w14:textId="77777777" w:rsidR="00777574" w:rsidRPr="00777574" w:rsidRDefault="00777574" w:rsidP="00777574">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777574" w:rsidRPr="00777574" w14:paraId="626F00F2" w14:textId="77777777" w:rsidTr="007E3E6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D0E235A" w14:textId="77777777" w:rsidR="00777574" w:rsidRPr="00777574" w:rsidRDefault="00777574" w:rsidP="007E3E6C">
            <w:pPr>
              <w:ind w:firstLine="851"/>
              <w:jc w:val="both"/>
              <w:rPr>
                <w:rFonts w:ascii="Arial" w:hAnsi="Arial" w:cs="Arial"/>
              </w:rPr>
            </w:pPr>
            <w:r w:rsidRPr="00777574">
              <w:rPr>
                <w:rFonts w:ascii="Arial" w:hAnsi="Arial" w:cs="Arial"/>
                <w:b/>
              </w:rPr>
              <w:t>CLÁUSULA 10. - DO RECEBIMENTO</w:t>
            </w:r>
          </w:p>
        </w:tc>
      </w:tr>
    </w:tbl>
    <w:p w14:paraId="5784282B" w14:textId="77777777" w:rsidR="00777574" w:rsidRPr="00777574" w:rsidRDefault="00777574" w:rsidP="00777574">
      <w:pPr>
        <w:ind w:firstLine="851"/>
        <w:jc w:val="both"/>
        <w:rPr>
          <w:rFonts w:ascii="Arial" w:hAnsi="Arial" w:cs="Arial"/>
          <w:b/>
        </w:rPr>
      </w:pPr>
    </w:p>
    <w:p w14:paraId="0405D4D0" w14:textId="77777777" w:rsidR="00777574" w:rsidRPr="00777574" w:rsidRDefault="00777574" w:rsidP="00777574">
      <w:pPr>
        <w:ind w:firstLine="851"/>
        <w:jc w:val="both"/>
        <w:rPr>
          <w:rFonts w:ascii="Arial" w:hAnsi="Arial" w:cs="Arial"/>
        </w:rPr>
      </w:pPr>
      <w:r w:rsidRPr="00777574">
        <w:rPr>
          <w:rFonts w:ascii="Arial" w:hAnsi="Arial" w:cs="Arial"/>
          <w:b/>
        </w:rPr>
        <w:lastRenderedPageBreak/>
        <w:t>10.1.</w:t>
      </w:r>
      <w:r w:rsidRPr="00777574">
        <w:rPr>
          <w:rFonts w:ascii="Arial" w:hAnsi="Arial" w:cs="Arial"/>
        </w:rPr>
        <w:t xml:space="preserve"> O objeto deste contrato será recebido por servidor a ser designado para o ato do recebimento, da seguinte forma:</w:t>
      </w:r>
    </w:p>
    <w:p w14:paraId="6EC1E535" w14:textId="77777777" w:rsidR="00777574" w:rsidRPr="00777574" w:rsidRDefault="00777574" w:rsidP="00777574">
      <w:pPr>
        <w:ind w:firstLine="851"/>
        <w:jc w:val="both"/>
        <w:rPr>
          <w:rFonts w:ascii="Arial" w:hAnsi="Arial" w:cs="Arial"/>
          <w:b/>
        </w:rPr>
      </w:pPr>
    </w:p>
    <w:p w14:paraId="1F83248E" w14:textId="77777777" w:rsidR="00777574" w:rsidRPr="00777574" w:rsidRDefault="00777574" w:rsidP="00777574">
      <w:pPr>
        <w:ind w:firstLine="851"/>
        <w:jc w:val="both"/>
        <w:rPr>
          <w:rFonts w:ascii="Arial" w:hAnsi="Arial" w:cs="Arial"/>
        </w:rPr>
      </w:pPr>
      <w:r w:rsidRPr="00777574">
        <w:rPr>
          <w:rFonts w:ascii="Arial" w:hAnsi="Arial" w:cs="Arial"/>
          <w:b/>
        </w:rPr>
        <w:t xml:space="preserve">10.1.1. </w:t>
      </w:r>
      <w:r w:rsidRPr="00777574">
        <w:rPr>
          <w:rFonts w:ascii="Arial" w:hAnsi="Arial" w:cs="Arial"/>
        </w:rPr>
        <w:t>Provisoriamente, para efeito de posterior verificação da conformidade do objeto com as especificações, no prazo de até 03 (três) dias, a contar da entrega;</w:t>
      </w:r>
    </w:p>
    <w:p w14:paraId="051E30A2" w14:textId="77777777" w:rsidR="00777574" w:rsidRPr="00777574" w:rsidRDefault="00777574" w:rsidP="00777574">
      <w:pPr>
        <w:ind w:firstLine="851"/>
        <w:jc w:val="both"/>
        <w:rPr>
          <w:rFonts w:ascii="Arial" w:hAnsi="Arial" w:cs="Arial"/>
        </w:rPr>
      </w:pPr>
    </w:p>
    <w:p w14:paraId="723C708B" w14:textId="77777777" w:rsidR="00777574" w:rsidRPr="00777574" w:rsidRDefault="00777574" w:rsidP="00777574">
      <w:pPr>
        <w:ind w:firstLine="851"/>
        <w:jc w:val="both"/>
        <w:rPr>
          <w:rFonts w:ascii="Arial" w:hAnsi="Arial" w:cs="Arial"/>
        </w:rPr>
      </w:pPr>
      <w:r w:rsidRPr="00777574">
        <w:rPr>
          <w:rFonts w:ascii="Arial" w:hAnsi="Arial" w:cs="Arial"/>
          <w:b/>
        </w:rPr>
        <w:t xml:space="preserve">10.1.2. </w:t>
      </w:r>
      <w:r w:rsidRPr="00777574">
        <w:rPr>
          <w:rFonts w:ascii="Arial" w:hAnsi="Arial" w:cs="Arial"/>
        </w:rPr>
        <w:t>Definitivamente, após a verificação da qualidade do objeto e consequente aceitação, no prazo de até 30 (trinta) dias, a contar do recebimento provisório.</w:t>
      </w:r>
    </w:p>
    <w:p w14:paraId="13B67F75" w14:textId="77777777" w:rsidR="00777574" w:rsidRPr="00777574" w:rsidRDefault="00777574" w:rsidP="00777574">
      <w:pPr>
        <w:ind w:firstLine="851"/>
        <w:jc w:val="both"/>
        <w:rPr>
          <w:rFonts w:ascii="Arial" w:hAnsi="Arial" w:cs="Arial"/>
          <w:b/>
        </w:rPr>
      </w:pPr>
    </w:p>
    <w:p w14:paraId="5B4461D3" w14:textId="77777777" w:rsidR="00777574" w:rsidRPr="00777574" w:rsidRDefault="00777574" w:rsidP="00777574">
      <w:pPr>
        <w:ind w:firstLine="851"/>
        <w:jc w:val="both"/>
        <w:rPr>
          <w:rFonts w:ascii="Arial" w:hAnsi="Arial" w:cs="Arial"/>
        </w:rPr>
      </w:pPr>
      <w:r w:rsidRPr="00777574">
        <w:rPr>
          <w:rFonts w:ascii="Arial" w:hAnsi="Arial" w:cs="Arial"/>
          <w:b/>
        </w:rPr>
        <w:t xml:space="preserve">10.2. </w:t>
      </w:r>
      <w:r w:rsidRPr="00777574">
        <w:rPr>
          <w:rFonts w:ascii="Arial" w:hAnsi="Arial" w:cs="Arial"/>
        </w:rPr>
        <w:t>O recebimento de que trata este item far-se-á mediante recibo.</w:t>
      </w:r>
    </w:p>
    <w:p w14:paraId="6969CFF0" w14:textId="77777777" w:rsidR="00777574" w:rsidRPr="00777574" w:rsidRDefault="00777574" w:rsidP="00777574">
      <w:pPr>
        <w:ind w:firstLine="851"/>
        <w:jc w:val="both"/>
        <w:rPr>
          <w:rFonts w:ascii="Arial" w:hAnsi="Arial" w:cs="Arial"/>
          <w:b/>
        </w:rPr>
      </w:pPr>
    </w:p>
    <w:p w14:paraId="1B5B26CC" w14:textId="77777777" w:rsidR="00777574" w:rsidRPr="00777574" w:rsidRDefault="00777574" w:rsidP="00777574">
      <w:pPr>
        <w:ind w:firstLine="851"/>
        <w:jc w:val="both"/>
        <w:rPr>
          <w:rFonts w:ascii="Arial" w:hAnsi="Arial" w:cs="Arial"/>
        </w:rPr>
      </w:pPr>
      <w:r w:rsidRPr="00777574">
        <w:rPr>
          <w:rFonts w:ascii="Arial" w:hAnsi="Arial" w:cs="Arial"/>
          <w:b/>
        </w:rPr>
        <w:t>10.3.</w:t>
      </w:r>
      <w:r w:rsidRPr="00777574">
        <w:rPr>
          <w:rFonts w:ascii="Arial" w:hAnsi="Arial" w:cs="Arial"/>
        </w:rPr>
        <w:t xml:space="preserve"> Fica facultada à </w:t>
      </w:r>
      <w:r w:rsidRPr="00777574">
        <w:rPr>
          <w:rFonts w:ascii="Arial" w:hAnsi="Arial" w:cs="Arial"/>
          <w:b/>
        </w:rPr>
        <w:t xml:space="preserve">CONTRATADA </w:t>
      </w:r>
      <w:r w:rsidRPr="00777574">
        <w:rPr>
          <w:rFonts w:ascii="Arial" w:hAnsi="Arial" w:cs="Arial"/>
        </w:rPr>
        <w:t xml:space="preserve">a indicação de um representante para, conjuntamente, com o da </w:t>
      </w:r>
      <w:r w:rsidRPr="00777574">
        <w:rPr>
          <w:rFonts w:ascii="Arial" w:hAnsi="Arial" w:cs="Arial"/>
          <w:b/>
        </w:rPr>
        <w:t>CONTRATANTE</w:t>
      </w:r>
      <w:r w:rsidRPr="00777574">
        <w:rPr>
          <w:rFonts w:ascii="Arial" w:hAnsi="Arial" w:cs="Arial"/>
        </w:rPr>
        <w:t>, proceder ao recebimento do objeto do presente contrato.</w:t>
      </w:r>
    </w:p>
    <w:p w14:paraId="12EC1636" w14:textId="77777777" w:rsidR="00777574" w:rsidRPr="00777574" w:rsidRDefault="00777574" w:rsidP="00777574">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777574" w:rsidRPr="00777574" w14:paraId="1A3025D3" w14:textId="77777777" w:rsidTr="007E3E6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61CCEA4" w14:textId="77777777" w:rsidR="00777574" w:rsidRPr="00777574" w:rsidRDefault="00777574" w:rsidP="007E3E6C">
            <w:pPr>
              <w:keepLines/>
              <w:ind w:firstLine="851"/>
              <w:jc w:val="both"/>
              <w:rPr>
                <w:rFonts w:ascii="Arial" w:hAnsi="Arial" w:cs="Arial"/>
              </w:rPr>
            </w:pPr>
            <w:r w:rsidRPr="00777574">
              <w:rPr>
                <w:rFonts w:ascii="Arial" w:hAnsi="Arial" w:cs="Arial"/>
                <w:b/>
              </w:rPr>
              <w:t>CLÁUSULA 11. - DAS SANÇÕES ADMINISTRATIVAS</w:t>
            </w:r>
          </w:p>
        </w:tc>
      </w:tr>
    </w:tbl>
    <w:p w14:paraId="4427C4A0" w14:textId="77777777" w:rsidR="00777574" w:rsidRPr="00777574" w:rsidRDefault="00777574" w:rsidP="00777574">
      <w:pPr>
        <w:ind w:firstLine="851"/>
        <w:jc w:val="both"/>
        <w:rPr>
          <w:rFonts w:ascii="Arial" w:hAnsi="Arial" w:cs="Arial"/>
          <w:b/>
        </w:rPr>
      </w:pPr>
    </w:p>
    <w:p w14:paraId="44AF1813" w14:textId="77777777" w:rsidR="00777574" w:rsidRPr="00777574" w:rsidRDefault="00777574" w:rsidP="00777574">
      <w:pPr>
        <w:ind w:firstLine="851"/>
        <w:jc w:val="both"/>
        <w:rPr>
          <w:rFonts w:ascii="Arial" w:hAnsi="Arial" w:cs="Arial"/>
        </w:rPr>
      </w:pPr>
      <w:r w:rsidRPr="00777574">
        <w:rPr>
          <w:rFonts w:ascii="Arial" w:hAnsi="Arial" w:cs="Arial"/>
          <w:b/>
        </w:rPr>
        <w:t>11.1.</w:t>
      </w:r>
      <w:r w:rsidRPr="00777574">
        <w:rPr>
          <w:rFonts w:ascii="Arial" w:hAnsi="Arial" w:cs="Arial"/>
        </w:rPr>
        <w:t xml:space="preserve"> Comete infração administrativa, nos termos da lei, o licitante que, com dolo ou culpa: </w:t>
      </w:r>
    </w:p>
    <w:p w14:paraId="0C3B649A" w14:textId="77777777" w:rsidR="00777574" w:rsidRPr="00777574" w:rsidRDefault="00777574" w:rsidP="00777574">
      <w:pPr>
        <w:ind w:firstLine="851"/>
        <w:jc w:val="both"/>
        <w:rPr>
          <w:rFonts w:ascii="Arial" w:hAnsi="Arial" w:cs="Arial"/>
          <w:b/>
        </w:rPr>
      </w:pPr>
    </w:p>
    <w:p w14:paraId="5D8F174C" w14:textId="77777777" w:rsidR="00777574" w:rsidRPr="00777574" w:rsidRDefault="00777574" w:rsidP="00777574">
      <w:pPr>
        <w:ind w:firstLine="851"/>
        <w:jc w:val="both"/>
        <w:rPr>
          <w:rFonts w:ascii="Arial" w:hAnsi="Arial" w:cs="Arial"/>
        </w:rPr>
      </w:pPr>
      <w:r w:rsidRPr="00777574">
        <w:rPr>
          <w:rFonts w:ascii="Arial" w:hAnsi="Arial" w:cs="Arial"/>
          <w:b/>
        </w:rPr>
        <w:t>11.1.1.</w:t>
      </w:r>
      <w:r w:rsidRPr="00777574">
        <w:rPr>
          <w:rFonts w:ascii="Arial" w:hAnsi="Arial" w:cs="Arial"/>
        </w:rPr>
        <w:t xml:space="preserve"> Deixar de entregar a documentação exigida para o certame ou não entregar qualquer documento que tenha sido solicitado pelo/a pregoeiro/a durante o certame; </w:t>
      </w:r>
    </w:p>
    <w:p w14:paraId="557DB705" w14:textId="77777777" w:rsidR="00777574" w:rsidRPr="00777574" w:rsidRDefault="00777574" w:rsidP="00777574">
      <w:pPr>
        <w:ind w:firstLine="851"/>
        <w:jc w:val="both"/>
        <w:rPr>
          <w:rFonts w:ascii="Arial" w:hAnsi="Arial" w:cs="Arial"/>
        </w:rPr>
      </w:pPr>
    </w:p>
    <w:p w14:paraId="52E310AF" w14:textId="77777777" w:rsidR="00777574" w:rsidRPr="00777574" w:rsidRDefault="00777574" w:rsidP="00777574">
      <w:pPr>
        <w:ind w:firstLine="851"/>
        <w:jc w:val="both"/>
        <w:rPr>
          <w:rFonts w:ascii="Arial" w:hAnsi="Arial" w:cs="Arial"/>
        </w:rPr>
      </w:pPr>
      <w:r w:rsidRPr="00777574">
        <w:rPr>
          <w:rFonts w:ascii="Arial" w:hAnsi="Arial" w:cs="Arial"/>
          <w:b/>
        </w:rPr>
        <w:t>11.1.2.</w:t>
      </w:r>
      <w:r w:rsidRPr="00777574">
        <w:rPr>
          <w:rFonts w:ascii="Arial" w:hAnsi="Arial" w:cs="Arial"/>
        </w:rPr>
        <w:t xml:space="preserve"> Salvo em decorrência de fato superveniente devidamente justificado, não mantiver a proposta em especial quando: </w:t>
      </w:r>
    </w:p>
    <w:p w14:paraId="6C03E98E" w14:textId="77777777" w:rsidR="00777574" w:rsidRPr="00777574" w:rsidRDefault="00777574" w:rsidP="00777574">
      <w:pPr>
        <w:ind w:firstLine="851"/>
        <w:jc w:val="both"/>
        <w:rPr>
          <w:rFonts w:ascii="Arial" w:hAnsi="Arial" w:cs="Arial"/>
        </w:rPr>
      </w:pPr>
    </w:p>
    <w:p w14:paraId="6D23E093" w14:textId="77777777" w:rsidR="00777574" w:rsidRPr="00777574" w:rsidRDefault="00777574" w:rsidP="00777574">
      <w:pPr>
        <w:ind w:firstLine="851"/>
        <w:jc w:val="both"/>
        <w:rPr>
          <w:rFonts w:ascii="Arial" w:hAnsi="Arial" w:cs="Arial"/>
        </w:rPr>
      </w:pPr>
      <w:r w:rsidRPr="00777574">
        <w:rPr>
          <w:rFonts w:ascii="Arial" w:hAnsi="Arial" w:cs="Arial"/>
          <w:b/>
        </w:rPr>
        <w:t>11.1.2.1.</w:t>
      </w:r>
      <w:r w:rsidRPr="00777574">
        <w:rPr>
          <w:rFonts w:ascii="Arial" w:hAnsi="Arial" w:cs="Arial"/>
        </w:rPr>
        <w:t xml:space="preserve"> Não enviar a proposta adequada ao último lance ofertado ou após a negociação; </w:t>
      </w:r>
    </w:p>
    <w:p w14:paraId="146B4823" w14:textId="77777777" w:rsidR="00777574" w:rsidRPr="00777574" w:rsidRDefault="00777574" w:rsidP="00777574">
      <w:pPr>
        <w:ind w:firstLine="851"/>
        <w:jc w:val="both"/>
        <w:rPr>
          <w:rFonts w:ascii="Arial" w:hAnsi="Arial" w:cs="Arial"/>
        </w:rPr>
      </w:pPr>
    </w:p>
    <w:p w14:paraId="72BB2D5F" w14:textId="77777777" w:rsidR="00777574" w:rsidRPr="00777574" w:rsidRDefault="00777574" w:rsidP="00777574">
      <w:pPr>
        <w:ind w:firstLine="851"/>
        <w:jc w:val="both"/>
        <w:rPr>
          <w:rFonts w:ascii="Arial" w:hAnsi="Arial" w:cs="Arial"/>
        </w:rPr>
      </w:pPr>
      <w:r w:rsidRPr="00777574">
        <w:rPr>
          <w:rFonts w:ascii="Arial" w:hAnsi="Arial" w:cs="Arial"/>
          <w:b/>
        </w:rPr>
        <w:t>11.1.2.2.</w:t>
      </w:r>
      <w:r w:rsidRPr="00777574">
        <w:rPr>
          <w:rFonts w:ascii="Arial" w:hAnsi="Arial" w:cs="Arial"/>
        </w:rPr>
        <w:t xml:space="preserve"> Recusar-se a enviar o detalhamento da proposta quando exigível; </w:t>
      </w:r>
    </w:p>
    <w:p w14:paraId="11C87A5E" w14:textId="77777777" w:rsidR="00777574" w:rsidRPr="00777574" w:rsidRDefault="00777574" w:rsidP="00777574">
      <w:pPr>
        <w:ind w:firstLine="851"/>
        <w:jc w:val="both"/>
        <w:rPr>
          <w:rFonts w:ascii="Arial" w:hAnsi="Arial" w:cs="Arial"/>
        </w:rPr>
      </w:pPr>
    </w:p>
    <w:p w14:paraId="530B2E81" w14:textId="77777777" w:rsidR="00777574" w:rsidRPr="00777574" w:rsidRDefault="00777574" w:rsidP="00777574">
      <w:pPr>
        <w:ind w:firstLine="851"/>
        <w:jc w:val="both"/>
        <w:rPr>
          <w:rFonts w:ascii="Arial" w:hAnsi="Arial" w:cs="Arial"/>
        </w:rPr>
      </w:pPr>
      <w:r w:rsidRPr="00777574">
        <w:rPr>
          <w:rFonts w:ascii="Arial" w:hAnsi="Arial" w:cs="Arial"/>
          <w:b/>
        </w:rPr>
        <w:t>11.1.2.3.</w:t>
      </w:r>
      <w:r w:rsidRPr="00777574">
        <w:rPr>
          <w:rFonts w:ascii="Arial" w:hAnsi="Arial" w:cs="Arial"/>
        </w:rPr>
        <w:t xml:space="preserve"> Pedir para ser desclassificado quando encerrada a etapa competitiva; </w:t>
      </w:r>
    </w:p>
    <w:p w14:paraId="6F03FA34" w14:textId="77777777" w:rsidR="00777574" w:rsidRPr="00777574" w:rsidRDefault="00777574" w:rsidP="00777574">
      <w:pPr>
        <w:jc w:val="both"/>
        <w:rPr>
          <w:rFonts w:ascii="Arial" w:hAnsi="Arial" w:cs="Arial"/>
        </w:rPr>
      </w:pPr>
    </w:p>
    <w:p w14:paraId="06A299F3" w14:textId="77777777" w:rsidR="00777574" w:rsidRPr="00777574" w:rsidRDefault="00777574" w:rsidP="00777574">
      <w:pPr>
        <w:ind w:firstLine="851"/>
        <w:jc w:val="both"/>
        <w:rPr>
          <w:rFonts w:ascii="Arial" w:hAnsi="Arial" w:cs="Arial"/>
        </w:rPr>
      </w:pPr>
      <w:r w:rsidRPr="00777574">
        <w:rPr>
          <w:rFonts w:ascii="Arial" w:hAnsi="Arial" w:cs="Arial"/>
          <w:b/>
        </w:rPr>
        <w:t>11.1.2.4.</w:t>
      </w:r>
      <w:r w:rsidRPr="00777574">
        <w:rPr>
          <w:rFonts w:ascii="Arial" w:hAnsi="Arial" w:cs="Arial"/>
        </w:rPr>
        <w:t xml:space="preserve"> Deixar de apresentar amostra; </w:t>
      </w:r>
    </w:p>
    <w:p w14:paraId="26F8B8E6" w14:textId="77777777" w:rsidR="00777574" w:rsidRPr="00777574" w:rsidRDefault="00777574" w:rsidP="00777574">
      <w:pPr>
        <w:ind w:firstLine="851"/>
        <w:jc w:val="both"/>
        <w:rPr>
          <w:rFonts w:ascii="Arial" w:hAnsi="Arial" w:cs="Arial"/>
        </w:rPr>
      </w:pPr>
    </w:p>
    <w:p w14:paraId="2EDA1D2F" w14:textId="77777777" w:rsidR="00777574" w:rsidRPr="00777574" w:rsidRDefault="00777574" w:rsidP="00777574">
      <w:pPr>
        <w:ind w:firstLine="851"/>
        <w:jc w:val="both"/>
        <w:rPr>
          <w:rFonts w:ascii="Arial" w:hAnsi="Arial" w:cs="Arial"/>
        </w:rPr>
      </w:pPr>
      <w:r w:rsidRPr="00777574">
        <w:rPr>
          <w:rFonts w:ascii="Arial" w:hAnsi="Arial" w:cs="Arial"/>
          <w:b/>
        </w:rPr>
        <w:t>11.1.2.5</w:t>
      </w:r>
      <w:r w:rsidRPr="00777574">
        <w:rPr>
          <w:rFonts w:ascii="Arial" w:hAnsi="Arial" w:cs="Arial"/>
        </w:rPr>
        <w:t xml:space="preserve">. Apresentar proposta ou amostra em desacordo com as especificações do edital; </w:t>
      </w:r>
    </w:p>
    <w:p w14:paraId="009E4E73" w14:textId="77777777" w:rsidR="00777574" w:rsidRPr="00777574" w:rsidRDefault="00777574" w:rsidP="00777574">
      <w:pPr>
        <w:ind w:firstLine="851"/>
        <w:jc w:val="both"/>
        <w:rPr>
          <w:rFonts w:ascii="Arial" w:hAnsi="Arial" w:cs="Arial"/>
        </w:rPr>
      </w:pPr>
    </w:p>
    <w:p w14:paraId="543431FF" w14:textId="77777777" w:rsidR="00777574" w:rsidRPr="00777574" w:rsidRDefault="00777574" w:rsidP="00777574">
      <w:pPr>
        <w:ind w:firstLine="851"/>
        <w:jc w:val="both"/>
        <w:rPr>
          <w:rFonts w:ascii="Arial" w:hAnsi="Arial" w:cs="Arial"/>
        </w:rPr>
      </w:pPr>
      <w:r w:rsidRPr="00777574">
        <w:rPr>
          <w:rFonts w:ascii="Arial" w:hAnsi="Arial" w:cs="Arial"/>
          <w:b/>
        </w:rPr>
        <w:t>11.1.3.</w:t>
      </w:r>
      <w:r w:rsidRPr="00777574">
        <w:rPr>
          <w:rFonts w:ascii="Arial" w:hAnsi="Arial" w:cs="Arial"/>
        </w:rPr>
        <w:t xml:space="preserve"> Não celebrar o contrato ou não entregar a documentação exigida para a contratação, quando convocado dentro do prazo de validade de sua proposta; </w:t>
      </w:r>
    </w:p>
    <w:p w14:paraId="716EE185" w14:textId="77777777" w:rsidR="00777574" w:rsidRPr="00777574" w:rsidRDefault="00777574" w:rsidP="00777574">
      <w:pPr>
        <w:ind w:firstLine="851"/>
        <w:jc w:val="both"/>
        <w:rPr>
          <w:rFonts w:ascii="Arial" w:hAnsi="Arial" w:cs="Arial"/>
        </w:rPr>
      </w:pPr>
    </w:p>
    <w:p w14:paraId="45CEA779" w14:textId="77777777" w:rsidR="00777574" w:rsidRPr="00777574" w:rsidRDefault="00777574" w:rsidP="00777574">
      <w:pPr>
        <w:ind w:firstLine="851"/>
        <w:jc w:val="both"/>
        <w:rPr>
          <w:rFonts w:ascii="Arial" w:hAnsi="Arial" w:cs="Arial"/>
        </w:rPr>
      </w:pPr>
      <w:r w:rsidRPr="00777574">
        <w:rPr>
          <w:rFonts w:ascii="Arial" w:hAnsi="Arial" w:cs="Arial"/>
          <w:b/>
        </w:rPr>
        <w:t>11.1.3.1.</w:t>
      </w:r>
      <w:r w:rsidRPr="00777574">
        <w:rPr>
          <w:rFonts w:ascii="Arial" w:hAnsi="Arial" w:cs="Arial"/>
        </w:rPr>
        <w:t xml:space="preserve"> Recusar-se, sem justificativa, a assinar o contrato ou a ata de registro de preço, ou a aceitar ou retirar o instrumento equivalente no prazo estabelecido pela Administração; </w:t>
      </w:r>
    </w:p>
    <w:p w14:paraId="23FBA60C" w14:textId="77777777" w:rsidR="00777574" w:rsidRPr="00777574" w:rsidRDefault="00777574" w:rsidP="00777574">
      <w:pPr>
        <w:ind w:firstLine="851"/>
        <w:jc w:val="both"/>
        <w:rPr>
          <w:rFonts w:ascii="Arial" w:hAnsi="Arial" w:cs="Arial"/>
        </w:rPr>
      </w:pPr>
    </w:p>
    <w:p w14:paraId="081DF314" w14:textId="77777777" w:rsidR="00777574" w:rsidRPr="00777574" w:rsidRDefault="00777574" w:rsidP="00777574">
      <w:pPr>
        <w:ind w:firstLine="851"/>
        <w:jc w:val="both"/>
        <w:rPr>
          <w:rFonts w:ascii="Arial" w:hAnsi="Arial" w:cs="Arial"/>
        </w:rPr>
      </w:pPr>
      <w:r w:rsidRPr="00777574">
        <w:rPr>
          <w:rFonts w:ascii="Arial" w:hAnsi="Arial" w:cs="Arial"/>
          <w:b/>
        </w:rPr>
        <w:t>11.1.4.</w:t>
      </w:r>
      <w:r w:rsidRPr="00777574">
        <w:rPr>
          <w:rFonts w:ascii="Arial" w:hAnsi="Arial" w:cs="Arial"/>
        </w:rPr>
        <w:t xml:space="preserve"> Apresentar declaração ou documentação falsa exigida para o certame ou prestar declaração falsa durante a licitação;</w:t>
      </w:r>
    </w:p>
    <w:p w14:paraId="0002FC25" w14:textId="77777777" w:rsidR="00777574" w:rsidRPr="00777574" w:rsidRDefault="00777574" w:rsidP="00777574">
      <w:pPr>
        <w:ind w:firstLine="851"/>
        <w:jc w:val="both"/>
        <w:rPr>
          <w:rFonts w:ascii="Arial" w:hAnsi="Arial" w:cs="Arial"/>
        </w:rPr>
      </w:pPr>
    </w:p>
    <w:p w14:paraId="0D8FBB8F" w14:textId="77777777" w:rsidR="00777574" w:rsidRPr="00777574" w:rsidRDefault="00777574" w:rsidP="00777574">
      <w:pPr>
        <w:ind w:firstLine="851"/>
        <w:jc w:val="both"/>
        <w:rPr>
          <w:rFonts w:ascii="Arial" w:hAnsi="Arial" w:cs="Arial"/>
        </w:rPr>
      </w:pPr>
      <w:r w:rsidRPr="00777574">
        <w:rPr>
          <w:rFonts w:ascii="Arial" w:hAnsi="Arial" w:cs="Arial"/>
          <w:b/>
        </w:rPr>
        <w:t>11.1.5.</w:t>
      </w:r>
      <w:r w:rsidRPr="00777574">
        <w:rPr>
          <w:rFonts w:ascii="Arial" w:hAnsi="Arial" w:cs="Arial"/>
        </w:rPr>
        <w:t xml:space="preserve"> Fraudar a licitação </w:t>
      </w:r>
    </w:p>
    <w:p w14:paraId="5E1B258E" w14:textId="77777777" w:rsidR="00777574" w:rsidRPr="00777574" w:rsidRDefault="00777574" w:rsidP="00777574">
      <w:pPr>
        <w:ind w:firstLine="851"/>
        <w:jc w:val="both"/>
        <w:rPr>
          <w:rFonts w:ascii="Arial" w:hAnsi="Arial" w:cs="Arial"/>
          <w:b/>
        </w:rPr>
      </w:pPr>
    </w:p>
    <w:p w14:paraId="527CA0A0" w14:textId="77777777" w:rsidR="00777574" w:rsidRPr="00777574" w:rsidRDefault="00777574" w:rsidP="00777574">
      <w:pPr>
        <w:ind w:firstLine="851"/>
        <w:jc w:val="both"/>
        <w:rPr>
          <w:rFonts w:ascii="Arial" w:hAnsi="Arial" w:cs="Arial"/>
        </w:rPr>
      </w:pPr>
      <w:r w:rsidRPr="00777574">
        <w:rPr>
          <w:rFonts w:ascii="Arial" w:hAnsi="Arial" w:cs="Arial"/>
          <w:b/>
        </w:rPr>
        <w:t>11.1.6.</w:t>
      </w:r>
      <w:r w:rsidRPr="00777574">
        <w:rPr>
          <w:rFonts w:ascii="Arial" w:hAnsi="Arial" w:cs="Arial"/>
        </w:rPr>
        <w:t xml:space="preserve"> Comportar-se de modo inidôneo ou cometer fraude de qualquer natureza, em especial quando: </w:t>
      </w:r>
    </w:p>
    <w:p w14:paraId="122AE8CE" w14:textId="77777777" w:rsidR="00777574" w:rsidRPr="00777574" w:rsidRDefault="00777574" w:rsidP="00777574">
      <w:pPr>
        <w:ind w:firstLine="851"/>
        <w:jc w:val="both"/>
        <w:rPr>
          <w:rFonts w:ascii="Arial" w:hAnsi="Arial" w:cs="Arial"/>
        </w:rPr>
      </w:pPr>
    </w:p>
    <w:p w14:paraId="1331CFAD" w14:textId="77777777" w:rsidR="00777574" w:rsidRPr="00777574" w:rsidRDefault="00777574" w:rsidP="00777574">
      <w:pPr>
        <w:ind w:firstLine="851"/>
        <w:jc w:val="both"/>
        <w:rPr>
          <w:rFonts w:ascii="Arial" w:hAnsi="Arial" w:cs="Arial"/>
        </w:rPr>
      </w:pPr>
      <w:r w:rsidRPr="00777574">
        <w:rPr>
          <w:rFonts w:ascii="Arial" w:hAnsi="Arial" w:cs="Arial"/>
          <w:b/>
        </w:rPr>
        <w:t>11.1.6.1.</w:t>
      </w:r>
      <w:r w:rsidRPr="00777574">
        <w:rPr>
          <w:rFonts w:ascii="Arial" w:hAnsi="Arial" w:cs="Arial"/>
        </w:rPr>
        <w:t xml:space="preserve"> Agir em conluio ou em desconformidade com a lei; </w:t>
      </w:r>
    </w:p>
    <w:p w14:paraId="78F8D318" w14:textId="77777777" w:rsidR="00777574" w:rsidRPr="00777574" w:rsidRDefault="00777574" w:rsidP="00777574">
      <w:pPr>
        <w:ind w:firstLine="851"/>
        <w:jc w:val="both"/>
        <w:rPr>
          <w:rFonts w:ascii="Arial" w:hAnsi="Arial" w:cs="Arial"/>
        </w:rPr>
      </w:pPr>
    </w:p>
    <w:p w14:paraId="7CC74935" w14:textId="77777777" w:rsidR="00777574" w:rsidRPr="00777574" w:rsidRDefault="00777574" w:rsidP="00777574">
      <w:pPr>
        <w:ind w:firstLine="851"/>
        <w:jc w:val="both"/>
        <w:rPr>
          <w:rFonts w:ascii="Arial" w:hAnsi="Arial" w:cs="Arial"/>
        </w:rPr>
      </w:pPr>
      <w:r w:rsidRPr="00777574">
        <w:rPr>
          <w:rFonts w:ascii="Arial" w:hAnsi="Arial" w:cs="Arial"/>
          <w:b/>
        </w:rPr>
        <w:t>11.1.6.2.</w:t>
      </w:r>
      <w:r w:rsidRPr="00777574">
        <w:rPr>
          <w:rFonts w:ascii="Arial" w:hAnsi="Arial" w:cs="Arial"/>
        </w:rPr>
        <w:t xml:space="preserve"> Induzir deliberadamente a erro no julgamento;</w:t>
      </w:r>
    </w:p>
    <w:p w14:paraId="04508273" w14:textId="77777777" w:rsidR="00777574" w:rsidRPr="00777574" w:rsidRDefault="00777574" w:rsidP="00777574">
      <w:pPr>
        <w:ind w:firstLine="851"/>
        <w:jc w:val="both"/>
        <w:rPr>
          <w:rFonts w:ascii="Arial" w:hAnsi="Arial" w:cs="Arial"/>
          <w:b/>
        </w:rPr>
      </w:pPr>
    </w:p>
    <w:p w14:paraId="1FA92390" w14:textId="77777777" w:rsidR="00777574" w:rsidRPr="00777574" w:rsidRDefault="00777574" w:rsidP="00777574">
      <w:pPr>
        <w:ind w:firstLine="851"/>
        <w:jc w:val="both"/>
        <w:rPr>
          <w:rFonts w:ascii="Arial" w:hAnsi="Arial" w:cs="Arial"/>
        </w:rPr>
      </w:pPr>
      <w:r w:rsidRPr="00777574">
        <w:rPr>
          <w:rFonts w:ascii="Arial" w:hAnsi="Arial" w:cs="Arial"/>
          <w:b/>
        </w:rPr>
        <w:t>11.1.6.3.</w:t>
      </w:r>
      <w:r w:rsidRPr="00777574">
        <w:rPr>
          <w:rFonts w:ascii="Arial" w:hAnsi="Arial" w:cs="Arial"/>
        </w:rPr>
        <w:t xml:space="preserve"> Apresentar amostra falsificada ou deteriorada;</w:t>
      </w:r>
    </w:p>
    <w:p w14:paraId="36C5FE1D" w14:textId="77777777" w:rsidR="00777574" w:rsidRPr="00777574" w:rsidRDefault="00777574" w:rsidP="00777574">
      <w:pPr>
        <w:ind w:firstLine="851"/>
        <w:jc w:val="both"/>
        <w:rPr>
          <w:rFonts w:ascii="Arial" w:hAnsi="Arial" w:cs="Arial"/>
        </w:rPr>
      </w:pPr>
    </w:p>
    <w:p w14:paraId="64B27E37" w14:textId="77777777" w:rsidR="00777574" w:rsidRPr="00777574" w:rsidRDefault="00777574" w:rsidP="00777574">
      <w:pPr>
        <w:ind w:firstLine="851"/>
        <w:jc w:val="both"/>
        <w:rPr>
          <w:rFonts w:ascii="Arial" w:hAnsi="Arial" w:cs="Arial"/>
        </w:rPr>
      </w:pPr>
      <w:r w:rsidRPr="00777574">
        <w:rPr>
          <w:rFonts w:ascii="Arial" w:hAnsi="Arial" w:cs="Arial"/>
          <w:b/>
        </w:rPr>
        <w:t>11.1.7.</w:t>
      </w:r>
      <w:r w:rsidRPr="00777574">
        <w:rPr>
          <w:rFonts w:ascii="Arial" w:hAnsi="Arial" w:cs="Arial"/>
        </w:rPr>
        <w:t xml:space="preserve"> Praticar atos ilícitos com vistas a frustrar os objetivos da licitação </w:t>
      </w:r>
    </w:p>
    <w:p w14:paraId="2EA10276" w14:textId="77777777" w:rsidR="00777574" w:rsidRPr="00777574" w:rsidRDefault="00777574" w:rsidP="00777574">
      <w:pPr>
        <w:ind w:firstLine="851"/>
        <w:jc w:val="both"/>
        <w:rPr>
          <w:rFonts w:ascii="Arial" w:hAnsi="Arial" w:cs="Arial"/>
        </w:rPr>
      </w:pPr>
    </w:p>
    <w:p w14:paraId="71E833B8" w14:textId="77777777" w:rsidR="00777574" w:rsidRPr="00777574" w:rsidRDefault="00777574" w:rsidP="00777574">
      <w:pPr>
        <w:ind w:firstLine="851"/>
        <w:jc w:val="both"/>
        <w:rPr>
          <w:rFonts w:ascii="Arial" w:hAnsi="Arial" w:cs="Arial"/>
        </w:rPr>
      </w:pPr>
      <w:r w:rsidRPr="00777574">
        <w:rPr>
          <w:rFonts w:ascii="Arial" w:hAnsi="Arial" w:cs="Arial"/>
          <w:b/>
        </w:rPr>
        <w:t>11.1.8.</w:t>
      </w:r>
      <w:r w:rsidRPr="00777574">
        <w:rPr>
          <w:rFonts w:ascii="Arial" w:hAnsi="Arial" w:cs="Arial"/>
        </w:rPr>
        <w:t xml:space="preserve"> Praticar ato lesivo previsto no art. 5º da Lei n.º 12.846, de 2013. </w:t>
      </w:r>
    </w:p>
    <w:p w14:paraId="7415054A" w14:textId="77777777" w:rsidR="00777574" w:rsidRPr="00777574" w:rsidRDefault="00777574" w:rsidP="00777574">
      <w:pPr>
        <w:ind w:firstLine="851"/>
        <w:jc w:val="both"/>
        <w:rPr>
          <w:rFonts w:ascii="Arial" w:hAnsi="Arial" w:cs="Arial"/>
        </w:rPr>
      </w:pPr>
    </w:p>
    <w:p w14:paraId="6578D401" w14:textId="77777777" w:rsidR="00777574" w:rsidRPr="00777574" w:rsidRDefault="00777574" w:rsidP="00777574">
      <w:pPr>
        <w:ind w:firstLine="851"/>
        <w:jc w:val="both"/>
        <w:rPr>
          <w:rFonts w:ascii="Arial" w:hAnsi="Arial" w:cs="Arial"/>
        </w:rPr>
      </w:pPr>
      <w:r w:rsidRPr="00777574">
        <w:rPr>
          <w:rFonts w:ascii="Arial" w:hAnsi="Arial" w:cs="Arial"/>
          <w:b/>
        </w:rPr>
        <w:t>11.2.</w:t>
      </w:r>
      <w:r w:rsidRPr="00777574">
        <w:rPr>
          <w:rFonts w:ascii="Arial" w:hAnsi="Arial" w:cs="Arial"/>
        </w:rPr>
        <w:t xml:space="preserve"> A sanção de que trata o subitem poderá ser aplicada juntamente com as multas previstas, garantindo o exercício de prévia e ampla defesa.</w:t>
      </w:r>
    </w:p>
    <w:p w14:paraId="676A0865" w14:textId="77777777" w:rsidR="00777574" w:rsidRPr="00777574" w:rsidRDefault="00777574" w:rsidP="00777574">
      <w:pPr>
        <w:ind w:firstLine="851"/>
        <w:jc w:val="both"/>
        <w:rPr>
          <w:rFonts w:ascii="Arial" w:hAnsi="Arial" w:cs="Arial"/>
        </w:rPr>
      </w:pPr>
    </w:p>
    <w:p w14:paraId="69D10951" w14:textId="77777777" w:rsidR="00777574" w:rsidRPr="00777574" w:rsidRDefault="00777574" w:rsidP="00777574">
      <w:pPr>
        <w:ind w:firstLine="851"/>
        <w:jc w:val="both"/>
        <w:rPr>
          <w:rFonts w:ascii="Arial" w:hAnsi="Arial" w:cs="Arial"/>
        </w:rPr>
      </w:pPr>
      <w:r w:rsidRPr="00777574">
        <w:rPr>
          <w:rFonts w:ascii="Arial" w:hAnsi="Arial" w:cs="Arial"/>
          <w:b/>
        </w:rPr>
        <w:t>11.2.1.</w:t>
      </w:r>
      <w:r w:rsidRPr="00777574">
        <w:rPr>
          <w:rFonts w:ascii="Arial" w:hAnsi="Arial" w:cs="Arial"/>
        </w:rPr>
        <w:t xml:space="preserve"> A sanção de impedimento de participar em licitação e contratar com a Administração Pública </w:t>
      </w:r>
      <w:proofErr w:type="gramStart"/>
      <w:r w:rsidRPr="00777574">
        <w:rPr>
          <w:rFonts w:ascii="Arial" w:hAnsi="Arial" w:cs="Arial"/>
        </w:rPr>
        <w:t>poderá ser aplicada</w:t>
      </w:r>
      <w:proofErr w:type="gramEnd"/>
      <w:r w:rsidRPr="00777574">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135F6795" w14:textId="77777777" w:rsidR="00777574" w:rsidRPr="00777574" w:rsidRDefault="00777574" w:rsidP="00777574">
      <w:pPr>
        <w:ind w:firstLine="851"/>
        <w:jc w:val="both"/>
        <w:rPr>
          <w:rFonts w:ascii="Arial" w:hAnsi="Arial" w:cs="Arial"/>
          <w:b/>
        </w:rPr>
      </w:pPr>
    </w:p>
    <w:p w14:paraId="4E157BF8" w14:textId="77777777" w:rsidR="00777574" w:rsidRPr="00777574" w:rsidRDefault="00777574" w:rsidP="00777574">
      <w:pPr>
        <w:ind w:firstLine="851"/>
        <w:jc w:val="both"/>
        <w:rPr>
          <w:rFonts w:ascii="Arial" w:hAnsi="Arial" w:cs="Arial"/>
        </w:rPr>
      </w:pPr>
      <w:r w:rsidRPr="00777574">
        <w:rPr>
          <w:rFonts w:ascii="Arial" w:hAnsi="Arial" w:cs="Arial"/>
          <w:b/>
        </w:rPr>
        <w:t>11.3.</w:t>
      </w:r>
      <w:r w:rsidRPr="00777574">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2941C5D1" w14:textId="77777777" w:rsidR="00777574" w:rsidRPr="00777574" w:rsidRDefault="00777574" w:rsidP="00777574">
      <w:pPr>
        <w:ind w:firstLine="851"/>
        <w:jc w:val="both"/>
        <w:rPr>
          <w:rFonts w:ascii="Arial" w:hAnsi="Arial" w:cs="Arial"/>
          <w:b/>
        </w:rPr>
      </w:pPr>
    </w:p>
    <w:p w14:paraId="5B4EABE8" w14:textId="77777777" w:rsidR="00777574" w:rsidRPr="00777574" w:rsidRDefault="00777574" w:rsidP="00777574">
      <w:pPr>
        <w:ind w:firstLine="851"/>
        <w:jc w:val="both"/>
        <w:rPr>
          <w:rFonts w:ascii="Arial" w:hAnsi="Arial" w:cs="Arial"/>
        </w:rPr>
      </w:pPr>
      <w:r w:rsidRPr="00777574">
        <w:rPr>
          <w:rFonts w:ascii="Arial" w:hAnsi="Arial" w:cs="Arial"/>
          <w:b/>
        </w:rPr>
        <w:t>11.3.1.</w:t>
      </w:r>
      <w:r w:rsidRPr="00777574">
        <w:rPr>
          <w:rFonts w:ascii="Arial" w:hAnsi="Arial" w:cs="Arial"/>
        </w:rPr>
        <w:t xml:space="preserve"> Advertência; </w:t>
      </w:r>
    </w:p>
    <w:p w14:paraId="7425B9F8" w14:textId="77777777" w:rsidR="00777574" w:rsidRPr="00777574" w:rsidRDefault="00777574" w:rsidP="00777574">
      <w:pPr>
        <w:ind w:firstLine="851"/>
        <w:jc w:val="both"/>
        <w:rPr>
          <w:rFonts w:ascii="Arial" w:hAnsi="Arial" w:cs="Arial"/>
        </w:rPr>
      </w:pPr>
    </w:p>
    <w:p w14:paraId="665C655D" w14:textId="77777777" w:rsidR="00777574" w:rsidRPr="00777574" w:rsidRDefault="00777574" w:rsidP="00777574">
      <w:pPr>
        <w:ind w:firstLine="851"/>
        <w:jc w:val="both"/>
        <w:rPr>
          <w:rFonts w:ascii="Arial" w:hAnsi="Arial" w:cs="Arial"/>
        </w:rPr>
      </w:pPr>
      <w:r w:rsidRPr="00777574">
        <w:rPr>
          <w:rFonts w:ascii="Arial" w:hAnsi="Arial" w:cs="Arial"/>
          <w:b/>
        </w:rPr>
        <w:t>11.3.2.</w:t>
      </w:r>
      <w:r w:rsidRPr="00777574">
        <w:rPr>
          <w:rFonts w:ascii="Arial" w:hAnsi="Arial" w:cs="Arial"/>
        </w:rPr>
        <w:t xml:space="preserve"> Multa de mora;</w:t>
      </w:r>
    </w:p>
    <w:p w14:paraId="01A98DCF" w14:textId="77777777" w:rsidR="00777574" w:rsidRPr="00777574" w:rsidRDefault="00777574" w:rsidP="00777574">
      <w:pPr>
        <w:ind w:firstLine="851"/>
        <w:jc w:val="both"/>
        <w:rPr>
          <w:rFonts w:ascii="Arial" w:hAnsi="Arial" w:cs="Arial"/>
        </w:rPr>
      </w:pPr>
    </w:p>
    <w:p w14:paraId="60B1FCB0" w14:textId="77777777" w:rsidR="00777574" w:rsidRPr="00777574" w:rsidRDefault="00777574" w:rsidP="00777574">
      <w:pPr>
        <w:ind w:firstLine="851"/>
        <w:jc w:val="both"/>
        <w:rPr>
          <w:rFonts w:ascii="Arial" w:hAnsi="Arial" w:cs="Arial"/>
        </w:rPr>
      </w:pPr>
      <w:r w:rsidRPr="00777574">
        <w:rPr>
          <w:rFonts w:ascii="Arial" w:hAnsi="Arial" w:cs="Arial"/>
          <w:b/>
        </w:rPr>
        <w:t>11.3.2.1.</w:t>
      </w:r>
      <w:r w:rsidRPr="00777574">
        <w:rPr>
          <w:rFonts w:ascii="Arial" w:hAnsi="Arial" w:cs="Arial"/>
        </w:rPr>
        <w:t xml:space="preserve"> Multa de 10% (dez por cento) sobre a parcela remanescente, no caso de inexecução parcial de contrato; </w:t>
      </w:r>
    </w:p>
    <w:p w14:paraId="2737D883" w14:textId="77777777" w:rsidR="00777574" w:rsidRPr="00777574" w:rsidRDefault="00777574" w:rsidP="00777574">
      <w:pPr>
        <w:ind w:firstLine="851"/>
        <w:jc w:val="both"/>
        <w:rPr>
          <w:rFonts w:ascii="Arial" w:hAnsi="Arial" w:cs="Arial"/>
        </w:rPr>
      </w:pPr>
    </w:p>
    <w:p w14:paraId="2479E019" w14:textId="77777777" w:rsidR="00777574" w:rsidRPr="00777574" w:rsidRDefault="00777574" w:rsidP="00777574">
      <w:pPr>
        <w:ind w:firstLine="851"/>
        <w:jc w:val="both"/>
        <w:rPr>
          <w:rFonts w:ascii="Arial" w:hAnsi="Arial" w:cs="Arial"/>
        </w:rPr>
      </w:pPr>
      <w:r w:rsidRPr="00777574">
        <w:rPr>
          <w:rFonts w:ascii="Arial" w:hAnsi="Arial" w:cs="Arial"/>
          <w:b/>
        </w:rPr>
        <w:t>11.3.2.2.</w:t>
      </w:r>
      <w:r w:rsidRPr="00777574">
        <w:rPr>
          <w:rFonts w:ascii="Arial" w:hAnsi="Arial" w:cs="Arial"/>
        </w:rPr>
        <w:t xml:space="preserve"> Multa de 1% (um por cento), por dia de atraso, sobre o valor correspondente à entrega que estiver em desacordo com os prazos estipulados, até o limite de 10 (dez) dias; </w:t>
      </w:r>
    </w:p>
    <w:p w14:paraId="7296F5FF" w14:textId="77777777" w:rsidR="00777574" w:rsidRPr="00777574" w:rsidRDefault="00777574" w:rsidP="00777574">
      <w:pPr>
        <w:ind w:firstLine="851"/>
        <w:jc w:val="both"/>
        <w:rPr>
          <w:rFonts w:ascii="Arial" w:hAnsi="Arial" w:cs="Arial"/>
        </w:rPr>
      </w:pPr>
    </w:p>
    <w:p w14:paraId="24682C74" w14:textId="77777777" w:rsidR="00777574" w:rsidRPr="00777574" w:rsidRDefault="00777574" w:rsidP="00777574">
      <w:pPr>
        <w:ind w:firstLine="851"/>
        <w:jc w:val="both"/>
        <w:rPr>
          <w:rFonts w:ascii="Arial" w:hAnsi="Arial" w:cs="Arial"/>
        </w:rPr>
      </w:pPr>
      <w:r w:rsidRPr="00777574">
        <w:rPr>
          <w:rFonts w:ascii="Arial" w:hAnsi="Arial" w:cs="Arial"/>
          <w:b/>
        </w:rPr>
        <w:t>11.3.2.3.</w:t>
      </w:r>
      <w:r w:rsidRPr="00777574">
        <w:rPr>
          <w:rFonts w:ascii="Arial" w:hAnsi="Arial" w:cs="Arial"/>
        </w:rPr>
        <w:t xml:space="preserve"> Multa de 20% (vinte por cento) sobre o valor total do contrato, no caso de sua inexecução total; </w:t>
      </w:r>
    </w:p>
    <w:p w14:paraId="4B7E1882" w14:textId="77777777" w:rsidR="00777574" w:rsidRPr="00777574" w:rsidRDefault="00777574" w:rsidP="00777574">
      <w:pPr>
        <w:ind w:firstLine="851"/>
        <w:jc w:val="both"/>
        <w:rPr>
          <w:rFonts w:ascii="Arial" w:hAnsi="Arial" w:cs="Arial"/>
        </w:rPr>
      </w:pPr>
    </w:p>
    <w:p w14:paraId="3F7F202C" w14:textId="77777777" w:rsidR="00777574" w:rsidRPr="00777574" w:rsidRDefault="00777574" w:rsidP="00777574">
      <w:pPr>
        <w:ind w:firstLine="851"/>
        <w:jc w:val="both"/>
        <w:rPr>
          <w:rFonts w:ascii="Arial" w:hAnsi="Arial" w:cs="Arial"/>
        </w:rPr>
      </w:pPr>
      <w:r w:rsidRPr="00777574">
        <w:rPr>
          <w:rFonts w:ascii="Arial" w:hAnsi="Arial" w:cs="Arial"/>
          <w:b/>
        </w:rPr>
        <w:t>11.3.2.4.</w:t>
      </w:r>
      <w:r w:rsidRPr="00777574">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B0215E0" w14:textId="77777777" w:rsidR="00777574" w:rsidRPr="00777574" w:rsidRDefault="00777574" w:rsidP="00777574">
      <w:pPr>
        <w:ind w:firstLine="851"/>
        <w:jc w:val="both"/>
        <w:rPr>
          <w:rFonts w:ascii="Arial" w:hAnsi="Arial" w:cs="Arial"/>
        </w:rPr>
      </w:pPr>
    </w:p>
    <w:p w14:paraId="6A0DD657" w14:textId="77777777" w:rsidR="00777574" w:rsidRPr="00777574" w:rsidRDefault="00777574" w:rsidP="00777574">
      <w:pPr>
        <w:ind w:firstLine="851"/>
        <w:jc w:val="both"/>
        <w:rPr>
          <w:rFonts w:ascii="Arial" w:hAnsi="Arial" w:cs="Arial"/>
        </w:rPr>
      </w:pPr>
      <w:r w:rsidRPr="00777574">
        <w:rPr>
          <w:rFonts w:ascii="Arial" w:hAnsi="Arial" w:cs="Arial"/>
          <w:b/>
        </w:rPr>
        <w:t>11.3.2.5.</w:t>
      </w:r>
      <w:r w:rsidRPr="00777574">
        <w:rPr>
          <w:rFonts w:ascii="Arial" w:hAnsi="Arial" w:cs="Arial"/>
        </w:rPr>
        <w:t xml:space="preserve"> Multa de 20% (vinte por cento) sobre o valor total do contrato, no caso recusa injustificada de assinar/receber o contrato. </w:t>
      </w:r>
    </w:p>
    <w:p w14:paraId="2FE4A8A4" w14:textId="77777777" w:rsidR="00777574" w:rsidRPr="00777574" w:rsidRDefault="00777574" w:rsidP="00777574">
      <w:pPr>
        <w:ind w:firstLine="851"/>
        <w:jc w:val="both"/>
        <w:rPr>
          <w:rFonts w:ascii="Arial" w:hAnsi="Arial" w:cs="Arial"/>
          <w:b/>
        </w:rPr>
      </w:pPr>
    </w:p>
    <w:p w14:paraId="722657AB" w14:textId="77777777" w:rsidR="00777574" w:rsidRPr="00777574" w:rsidRDefault="00777574" w:rsidP="00777574">
      <w:pPr>
        <w:ind w:firstLine="851"/>
        <w:jc w:val="both"/>
        <w:rPr>
          <w:rFonts w:ascii="Arial" w:hAnsi="Arial" w:cs="Arial"/>
        </w:rPr>
      </w:pPr>
      <w:r w:rsidRPr="00777574">
        <w:rPr>
          <w:rFonts w:ascii="Arial" w:hAnsi="Arial" w:cs="Arial"/>
          <w:b/>
        </w:rPr>
        <w:t>11.4.</w:t>
      </w:r>
      <w:r w:rsidRPr="00777574">
        <w:rPr>
          <w:rFonts w:ascii="Arial" w:hAnsi="Arial" w:cs="Arial"/>
        </w:rPr>
        <w:t xml:space="preserve"> As multas são independentes entre si; a aplicação de uma, não exclui a aplicação de outras, bem como das demais penalidades previstas em lei. </w:t>
      </w:r>
    </w:p>
    <w:p w14:paraId="43FE2EE3" w14:textId="77777777" w:rsidR="00777574" w:rsidRPr="00777574" w:rsidRDefault="00777574" w:rsidP="00777574">
      <w:pPr>
        <w:ind w:firstLine="851"/>
        <w:jc w:val="both"/>
        <w:rPr>
          <w:rFonts w:ascii="Arial" w:hAnsi="Arial" w:cs="Arial"/>
          <w:b/>
        </w:rPr>
      </w:pPr>
    </w:p>
    <w:p w14:paraId="0959865F" w14:textId="77777777" w:rsidR="00777574" w:rsidRPr="00777574" w:rsidRDefault="00777574" w:rsidP="00777574">
      <w:pPr>
        <w:ind w:firstLine="851"/>
        <w:jc w:val="both"/>
        <w:rPr>
          <w:rFonts w:ascii="Arial" w:hAnsi="Arial" w:cs="Arial"/>
        </w:rPr>
      </w:pPr>
      <w:r w:rsidRPr="00777574">
        <w:rPr>
          <w:rFonts w:ascii="Arial" w:hAnsi="Arial" w:cs="Arial"/>
          <w:b/>
        </w:rPr>
        <w:t>11.5.</w:t>
      </w:r>
      <w:r w:rsidRPr="00777574">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A849E10" w14:textId="77777777" w:rsidR="00777574" w:rsidRPr="00777574" w:rsidRDefault="00777574" w:rsidP="00777574">
      <w:pPr>
        <w:ind w:firstLine="851"/>
        <w:jc w:val="both"/>
        <w:rPr>
          <w:rFonts w:ascii="Arial" w:hAnsi="Arial" w:cs="Arial"/>
          <w:b/>
        </w:rPr>
      </w:pPr>
    </w:p>
    <w:p w14:paraId="5CB0A474" w14:textId="77777777" w:rsidR="00777574" w:rsidRPr="00777574" w:rsidRDefault="00777574" w:rsidP="00777574">
      <w:pPr>
        <w:ind w:firstLine="851"/>
        <w:jc w:val="both"/>
        <w:rPr>
          <w:rFonts w:ascii="Arial" w:hAnsi="Arial" w:cs="Arial"/>
        </w:rPr>
      </w:pPr>
      <w:r w:rsidRPr="00777574">
        <w:rPr>
          <w:rFonts w:ascii="Arial" w:hAnsi="Arial" w:cs="Arial"/>
          <w:b/>
        </w:rPr>
        <w:t>11.6.</w:t>
      </w:r>
      <w:r w:rsidRPr="00777574">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FA1CB68" w14:textId="77777777" w:rsidR="00777574" w:rsidRPr="00777574" w:rsidRDefault="00777574" w:rsidP="00777574">
      <w:pPr>
        <w:ind w:firstLine="851"/>
        <w:jc w:val="both"/>
        <w:rPr>
          <w:rFonts w:ascii="Arial" w:hAnsi="Arial" w:cs="Arial"/>
          <w:b/>
        </w:rPr>
      </w:pPr>
    </w:p>
    <w:p w14:paraId="7D0549BE" w14:textId="77777777" w:rsidR="00777574" w:rsidRPr="00777574" w:rsidRDefault="00777574" w:rsidP="00777574">
      <w:pPr>
        <w:ind w:firstLine="851"/>
        <w:jc w:val="both"/>
        <w:rPr>
          <w:rFonts w:ascii="Arial" w:hAnsi="Arial" w:cs="Arial"/>
        </w:rPr>
      </w:pPr>
      <w:r w:rsidRPr="00777574">
        <w:rPr>
          <w:rFonts w:ascii="Arial" w:hAnsi="Arial" w:cs="Arial"/>
          <w:b/>
        </w:rPr>
        <w:t>11.7.</w:t>
      </w:r>
      <w:r w:rsidRPr="00777574">
        <w:rPr>
          <w:rFonts w:ascii="Arial" w:hAnsi="Arial" w:cs="Arial"/>
        </w:rPr>
        <w:t xml:space="preserve"> Nenhuma sanção será aplicada sem o devido processo administrativo, que prevê defesa prévia do interessado e recurso nos prazos definidos em lei, sendo-lhe facultado vista ao processo. </w:t>
      </w:r>
    </w:p>
    <w:p w14:paraId="4EEAECB1" w14:textId="77777777" w:rsidR="00777574" w:rsidRPr="00777574" w:rsidRDefault="00777574" w:rsidP="00777574">
      <w:pPr>
        <w:ind w:firstLine="851"/>
        <w:jc w:val="both"/>
        <w:rPr>
          <w:rFonts w:ascii="Arial" w:hAnsi="Arial" w:cs="Arial"/>
        </w:rPr>
      </w:pPr>
    </w:p>
    <w:p w14:paraId="25872715" w14:textId="77777777" w:rsidR="00777574" w:rsidRPr="00777574" w:rsidRDefault="00777574" w:rsidP="00777574">
      <w:pPr>
        <w:ind w:firstLine="851"/>
        <w:jc w:val="both"/>
        <w:rPr>
          <w:rFonts w:ascii="Arial" w:hAnsi="Arial" w:cs="Arial"/>
        </w:rPr>
      </w:pPr>
      <w:r w:rsidRPr="00777574">
        <w:rPr>
          <w:rFonts w:ascii="Arial" w:hAnsi="Arial" w:cs="Arial"/>
          <w:b/>
        </w:rPr>
        <w:t>11.8.</w:t>
      </w:r>
      <w:r w:rsidRPr="00777574">
        <w:rPr>
          <w:rFonts w:ascii="Arial" w:hAnsi="Arial" w:cs="Arial"/>
        </w:rPr>
        <w:t xml:space="preserve"> Pelo descumprimento de quaisquer cláusulas ou condições do contrato, as multas e penalidade serão elevadas em dobro, em caso de reincidência. </w:t>
      </w:r>
    </w:p>
    <w:p w14:paraId="4CF30FDE" w14:textId="77777777" w:rsidR="00777574" w:rsidRPr="00777574" w:rsidRDefault="00777574" w:rsidP="00777574">
      <w:pPr>
        <w:ind w:firstLine="851"/>
        <w:jc w:val="both"/>
        <w:rPr>
          <w:rFonts w:ascii="Arial" w:hAnsi="Arial" w:cs="Arial"/>
        </w:rPr>
      </w:pPr>
    </w:p>
    <w:p w14:paraId="23B49D2E" w14:textId="77777777" w:rsidR="00777574" w:rsidRPr="00777574" w:rsidRDefault="00777574" w:rsidP="00777574">
      <w:pPr>
        <w:ind w:firstLine="851"/>
        <w:jc w:val="both"/>
        <w:rPr>
          <w:rFonts w:ascii="Arial" w:hAnsi="Arial" w:cs="Arial"/>
        </w:rPr>
      </w:pPr>
      <w:r w:rsidRPr="00777574">
        <w:rPr>
          <w:rFonts w:ascii="Arial" w:hAnsi="Arial" w:cs="Arial"/>
          <w:b/>
        </w:rPr>
        <w:t>11.9.</w:t>
      </w:r>
      <w:r w:rsidRPr="00777574">
        <w:rPr>
          <w:rFonts w:ascii="Arial" w:hAnsi="Arial" w:cs="Arial"/>
        </w:rPr>
        <w:t xml:space="preserve"> A aplicação das sanções previstas neste edital não exclui, em hipótese alguma, a obrigação de reparação integral dos danos causados.</w:t>
      </w:r>
    </w:p>
    <w:p w14:paraId="62FEA5E8" w14:textId="77777777" w:rsidR="00777574" w:rsidRPr="00777574" w:rsidRDefault="00777574" w:rsidP="00777574">
      <w:pPr>
        <w:ind w:firstLine="851"/>
        <w:jc w:val="both"/>
        <w:rPr>
          <w:rFonts w:ascii="Arial" w:hAnsi="Arial" w:cs="Arial"/>
        </w:rPr>
      </w:pPr>
    </w:p>
    <w:tbl>
      <w:tblPr>
        <w:tblW w:w="5000" w:type="pct"/>
        <w:tblLook w:val="0000" w:firstRow="0" w:lastRow="0" w:firstColumn="0" w:lastColumn="0" w:noHBand="0" w:noVBand="0"/>
      </w:tblPr>
      <w:tblGrid>
        <w:gridCol w:w="10138"/>
      </w:tblGrid>
      <w:tr w:rsidR="00777574" w:rsidRPr="00777574" w14:paraId="62E59AAC" w14:textId="77777777" w:rsidTr="007E3E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E2F97F6" w14:textId="77777777" w:rsidR="00777574" w:rsidRPr="00777574" w:rsidRDefault="00777574" w:rsidP="007E3E6C">
            <w:pPr>
              <w:ind w:firstLine="851"/>
              <w:jc w:val="both"/>
              <w:rPr>
                <w:rFonts w:ascii="Arial" w:hAnsi="Arial" w:cs="Arial"/>
              </w:rPr>
            </w:pPr>
            <w:r w:rsidRPr="00777574">
              <w:rPr>
                <w:rFonts w:ascii="Arial" w:hAnsi="Arial" w:cs="Arial"/>
                <w:b/>
              </w:rPr>
              <w:t>CLÁUSULA 12. - DAS MEDIDAS ANTICORRUPÇÃO</w:t>
            </w:r>
          </w:p>
        </w:tc>
      </w:tr>
    </w:tbl>
    <w:p w14:paraId="1D6B9E50" w14:textId="77777777" w:rsidR="00777574" w:rsidRPr="00777574" w:rsidRDefault="00777574" w:rsidP="00777574">
      <w:pPr>
        <w:rPr>
          <w:rFonts w:ascii="Arial" w:hAnsi="Arial" w:cs="Arial"/>
          <w:b/>
        </w:rPr>
      </w:pPr>
    </w:p>
    <w:p w14:paraId="44A53722" w14:textId="77777777" w:rsidR="00777574" w:rsidRPr="00777574" w:rsidRDefault="00777574" w:rsidP="00777574">
      <w:pPr>
        <w:ind w:firstLine="850"/>
        <w:jc w:val="both"/>
        <w:rPr>
          <w:rFonts w:ascii="Arial" w:hAnsi="Arial" w:cs="Arial"/>
        </w:rPr>
      </w:pPr>
      <w:r w:rsidRPr="00777574">
        <w:rPr>
          <w:rFonts w:ascii="Arial" w:hAnsi="Arial" w:cs="Arial"/>
          <w:b/>
          <w:shd w:val="clear" w:color="auto" w:fill="FFFFFF"/>
        </w:rPr>
        <w:t>12.1.</w:t>
      </w:r>
      <w:r w:rsidRPr="00777574">
        <w:rPr>
          <w:rFonts w:ascii="Arial" w:hAnsi="Arial" w:cs="Arial"/>
          <w:shd w:val="clear" w:color="auto" w:fill="FFFFFF"/>
        </w:rPr>
        <w:t xml:space="preserve"> Na execução deste contrato, nenhuma das partes poderá </w:t>
      </w:r>
      <w:proofErr w:type="gramStart"/>
      <w:r w:rsidRPr="00777574">
        <w:rPr>
          <w:rFonts w:ascii="Arial" w:hAnsi="Arial" w:cs="Arial"/>
          <w:shd w:val="clear" w:color="auto" w:fill="FFFFFF"/>
        </w:rPr>
        <w:t>oferecer,</w:t>
      </w:r>
      <w:proofErr w:type="gramEnd"/>
      <w:r w:rsidRPr="00777574">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140E58D" w14:textId="77777777" w:rsidR="00777574" w:rsidRPr="00777574" w:rsidRDefault="00777574" w:rsidP="00777574">
      <w:pPr>
        <w:jc w:val="both"/>
        <w:rPr>
          <w:rFonts w:ascii="Arial" w:hAnsi="Arial" w:cs="Arial"/>
        </w:rPr>
      </w:pPr>
    </w:p>
    <w:tbl>
      <w:tblPr>
        <w:tblW w:w="5000" w:type="pct"/>
        <w:tblLook w:val="0000" w:firstRow="0" w:lastRow="0" w:firstColumn="0" w:lastColumn="0" w:noHBand="0" w:noVBand="0"/>
      </w:tblPr>
      <w:tblGrid>
        <w:gridCol w:w="10138"/>
      </w:tblGrid>
      <w:tr w:rsidR="00777574" w:rsidRPr="00777574" w14:paraId="4D6CC480" w14:textId="77777777" w:rsidTr="007E3E6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1B30FAB" w14:textId="77777777" w:rsidR="00777574" w:rsidRPr="00777574" w:rsidRDefault="00777574" w:rsidP="007E3E6C">
            <w:pPr>
              <w:ind w:firstLine="851"/>
              <w:jc w:val="both"/>
              <w:rPr>
                <w:rFonts w:ascii="Arial" w:hAnsi="Arial" w:cs="Arial"/>
              </w:rPr>
            </w:pPr>
            <w:r w:rsidRPr="00777574">
              <w:rPr>
                <w:rFonts w:ascii="Arial" w:hAnsi="Arial" w:cs="Arial"/>
                <w:b/>
              </w:rPr>
              <w:t>CLÁUSULA 13. - DAS DISPOSIÇÕES FINAIS</w:t>
            </w:r>
          </w:p>
        </w:tc>
      </w:tr>
    </w:tbl>
    <w:p w14:paraId="60BB30E0" w14:textId="77777777" w:rsidR="00777574" w:rsidRPr="00777574" w:rsidRDefault="00777574" w:rsidP="00777574">
      <w:pPr>
        <w:ind w:firstLine="851"/>
        <w:jc w:val="both"/>
        <w:rPr>
          <w:rFonts w:ascii="Arial" w:hAnsi="Arial" w:cs="Arial"/>
          <w:b/>
        </w:rPr>
      </w:pPr>
    </w:p>
    <w:p w14:paraId="084EF212" w14:textId="77777777" w:rsidR="00777574" w:rsidRPr="00777574" w:rsidRDefault="00777574" w:rsidP="00777574">
      <w:pPr>
        <w:ind w:firstLine="851"/>
        <w:jc w:val="both"/>
        <w:rPr>
          <w:rFonts w:ascii="Arial" w:hAnsi="Arial" w:cs="Arial"/>
        </w:rPr>
      </w:pPr>
      <w:r w:rsidRPr="00777574">
        <w:rPr>
          <w:rFonts w:ascii="Arial" w:hAnsi="Arial" w:cs="Arial"/>
          <w:b/>
        </w:rPr>
        <w:t>13.1.</w:t>
      </w:r>
      <w:r w:rsidRPr="00777574">
        <w:rPr>
          <w:rFonts w:ascii="Arial" w:hAnsi="Arial" w:cs="Arial"/>
        </w:rPr>
        <w:t xml:space="preserve"> A </w:t>
      </w:r>
      <w:r w:rsidRPr="00777574">
        <w:rPr>
          <w:rFonts w:ascii="Arial" w:hAnsi="Arial" w:cs="Arial"/>
          <w:b/>
        </w:rPr>
        <w:t>CONTRATADA</w:t>
      </w:r>
      <w:r w:rsidRPr="00777574">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7A95735" w14:textId="77777777" w:rsidR="00777574" w:rsidRPr="00777574" w:rsidRDefault="00777574" w:rsidP="00777574">
      <w:pPr>
        <w:ind w:firstLine="851"/>
        <w:jc w:val="both"/>
        <w:rPr>
          <w:rFonts w:ascii="Arial" w:hAnsi="Arial" w:cs="Arial"/>
        </w:rPr>
      </w:pPr>
    </w:p>
    <w:p w14:paraId="16836EB6" w14:textId="77777777" w:rsidR="00777574" w:rsidRPr="00777574" w:rsidRDefault="00777574" w:rsidP="00777574">
      <w:pPr>
        <w:keepLines/>
        <w:ind w:firstLine="851"/>
        <w:jc w:val="both"/>
        <w:rPr>
          <w:rFonts w:ascii="Arial" w:hAnsi="Arial" w:cs="Arial"/>
        </w:rPr>
      </w:pPr>
      <w:r w:rsidRPr="00777574">
        <w:rPr>
          <w:rFonts w:ascii="Arial" w:hAnsi="Arial" w:cs="Arial"/>
          <w:b/>
        </w:rPr>
        <w:t>13.2.</w:t>
      </w:r>
      <w:r w:rsidRPr="00777574">
        <w:rPr>
          <w:rFonts w:ascii="Arial" w:hAnsi="Arial" w:cs="Arial"/>
        </w:rPr>
        <w:t xml:space="preserve"> O pessoal da </w:t>
      </w:r>
      <w:r w:rsidRPr="00777574">
        <w:rPr>
          <w:rFonts w:ascii="Arial" w:hAnsi="Arial" w:cs="Arial"/>
          <w:b/>
        </w:rPr>
        <w:t>CONTRATADA</w:t>
      </w:r>
      <w:r w:rsidRPr="00777574">
        <w:rPr>
          <w:rFonts w:ascii="Arial" w:hAnsi="Arial" w:cs="Arial"/>
        </w:rPr>
        <w:t xml:space="preserve"> por ela designado para trabalhar na execução do contrato, não terão qualquer vínculo empregatício com a </w:t>
      </w:r>
      <w:r w:rsidRPr="00777574">
        <w:rPr>
          <w:rFonts w:ascii="Arial" w:hAnsi="Arial" w:cs="Arial"/>
          <w:b/>
        </w:rPr>
        <w:t>CONTRATANTE</w:t>
      </w:r>
      <w:r w:rsidRPr="00777574">
        <w:rPr>
          <w:rFonts w:ascii="Arial" w:hAnsi="Arial" w:cs="Arial"/>
        </w:rPr>
        <w:t>.</w:t>
      </w:r>
    </w:p>
    <w:p w14:paraId="4B3B0985" w14:textId="77777777" w:rsidR="00777574" w:rsidRPr="00777574" w:rsidRDefault="00777574" w:rsidP="00777574">
      <w:pPr>
        <w:keepLines/>
        <w:ind w:firstLine="851"/>
        <w:jc w:val="both"/>
        <w:rPr>
          <w:rFonts w:ascii="Arial" w:hAnsi="Arial" w:cs="Arial"/>
          <w:b/>
        </w:rPr>
      </w:pPr>
    </w:p>
    <w:p w14:paraId="32E8FF25" w14:textId="77777777" w:rsidR="00777574" w:rsidRPr="00777574" w:rsidRDefault="00777574" w:rsidP="00777574">
      <w:pPr>
        <w:keepLines/>
        <w:ind w:firstLine="851"/>
        <w:jc w:val="both"/>
        <w:rPr>
          <w:rFonts w:ascii="Arial" w:hAnsi="Arial" w:cs="Arial"/>
        </w:rPr>
      </w:pPr>
      <w:r w:rsidRPr="00777574">
        <w:rPr>
          <w:rFonts w:ascii="Arial" w:hAnsi="Arial" w:cs="Arial"/>
          <w:b/>
        </w:rPr>
        <w:t>13.3.</w:t>
      </w:r>
      <w:r w:rsidRPr="00777574">
        <w:rPr>
          <w:rFonts w:ascii="Arial" w:hAnsi="Arial" w:cs="Arial"/>
        </w:rPr>
        <w:t xml:space="preserve"> A </w:t>
      </w:r>
      <w:r w:rsidRPr="00777574">
        <w:rPr>
          <w:rFonts w:ascii="Arial" w:hAnsi="Arial" w:cs="Arial"/>
          <w:b/>
        </w:rPr>
        <w:t>CONTRATADA</w:t>
      </w:r>
      <w:r w:rsidRPr="00777574">
        <w:rPr>
          <w:rFonts w:ascii="Arial" w:hAnsi="Arial" w:cs="Arial"/>
        </w:rPr>
        <w:t xml:space="preserve"> é responsável pelos encargos trabalhistas, previdenciários, fiscais e comerciais resultantes da execução do contrato.</w:t>
      </w:r>
    </w:p>
    <w:p w14:paraId="2F910163" w14:textId="77777777" w:rsidR="00777574" w:rsidRPr="00777574" w:rsidRDefault="00777574" w:rsidP="00777574">
      <w:pPr>
        <w:keepLines/>
        <w:ind w:firstLine="851"/>
        <w:jc w:val="both"/>
        <w:rPr>
          <w:rFonts w:ascii="Arial" w:hAnsi="Arial" w:cs="Arial"/>
        </w:rPr>
      </w:pPr>
    </w:p>
    <w:p w14:paraId="68EF0FB9" w14:textId="77777777" w:rsidR="00777574" w:rsidRPr="00777574" w:rsidRDefault="00777574" w:rsidP="00777574">
      <w:pPr>
        <w:keepLines/>
        <w:ind w:firstLine="851"/>
        <w:jc w:val="both"/>
        <w:rPr>
          <w:rFonts w:ascii="Arial" w:hAnsi="Arial" w:cs="Arial"/>
        </w:rPr>
      </w:pPr>
      <w:r w:rsidRPr="00777574">
        <w:rPr>
          <w:rFonts w:ascii="Arial" w:hAnsi="Arial" w:cs="Arial"/>
          <w:b/>
        </w:rPr>
        <w:t>13.4.</w:t>
      </w:r>
      <w:r w:rsidRPr="00777574">
        <w:rPr>
          <w:rFonts w:ascii="Arial" w:hAnsi="Arial" w:cs="Arial"/>
        </w:rPr>
        <w:t xml:space="preserve"> Correrão por conta da </w:t>
      </w:r>
      <w:r w:rsidRPr="00777574">
        <w:rPr>
          <w:rFonts w:ascii="Arial" w:hAnsi="Arial" w:cs="Arial"/>
          <w:b/>
        </w:rPr>
        <w:t>CONTRATADA</w:t>
      </w:r>
      <w:r w:rsidRPr="00777574">
        <w:rPr>
          <w:rFonts w:ascii="Arial" w:hAnsi="Arial" w:cs="Arial"/>
        </w:rPr>
        <w:t xml:space="preserve"> todos os tributos e/ou preços públicos que sejam porventura devidos, em decorrência da execução do contrato.</w:t>
      </w:r>
    </w:p>
    <w:p w14:paraId="363B2777" w14:textId="77777777" w:rsidR="00777574" w:rsidRPr="00777574" w:rsidRDefault="00777574" w:rsidP="00777574">
      <w:pPr>
        <w:keepLines/>
        <w:ind w:firstLine="851"/>
        <w:jc w:val="both"/>
        <w:rPr>
          <w:rFonts w:ascii="Arial" w:hAnsi="Arial" w:cs="Arial"/>
        </w:rPr>
      </w:pPr>
    </w:p>
    <w:p w14:paraId="1665D25B" w14:textId="77777777" w:rsidR="00777574" w:rsidRPr="00777574" w:rsidRDefault="00777574" w:rsidP="00777574">
      <w:pPr>
        <w:keepLines/>
        <w:ind w:firstLine="851"/>
        <w:jc w:val="both"/>
        <w:rPr>
          <w:rFonts w:ascii="Arial" w:hAnsi="Arial" w:cs="Arial"/>
        </w:rPr>
      </w:pPr>
      <w:r w:rsidRPr="00777574">
        <w:rPr>
          <w:rFonts w:ascii="Arial" w:hAnsi="Arial" w:cs="Arial"/>
          <w:b/>
        </w:rPr>
        <w:t>13.5.</w:t>
      </w:r>
      <w:r w:rsidRPr="00777574">
        <w:rPr>
          <w:rFonts w:ascii="Arial" w:hAnsi="Arial" w:cs="Arial"/>
        </w:rPr>
        <w:t xml:space="preserve"> A </w:t>
      </w:r>
      <w:r w:rsidRPr="00777574">
        <w:rPr>
          <w:rFonts w:ascii="Arial" w:hAnsi="Arial" w:cs="Arial"/>
          <w:b/>
        </w:rPr>
        <w:t xml:space="preserve">CONTRATADA </w:t>
      </w:r>
      <w:r w:rsidRPr="00777574">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777574">
        <w:rPr>
          <w:rFonts w:ascii="Arial" w:hAnsi="Arial" w:cs="Arial"/>
          <w:b/>
        </w:rPr>
        <w:t>CONTRATANTE</w:t>
      </w:r>
      <w:r w:rsidRPr="00777574">
        <w:rPr>
          <w:rFonts w:ascii="Arial" w:hAnsi="Arial" w:cs="Arial"/>
        </w:rPr>
        <w:t>.</w:t>
      </w:r>
    </w:p>
    <w:p w14:paraId="5B43A388" w14:textId="77777777" w:rsidR="00777574" w:rsidRPr="00777574" w:rsidRDefault="00777574" w:rsidP="00777574">
      <w:pPr>
        <w:keepLines/>
        <w:jc w:val="both"/>
        <w:rPr>
          <w:rFonts w:ascii="Arial" w:hAnsi="Arial" w:cs="Arial"/>
          <w:b/>
        </w:rPr>
      </w:pPr>
    </w:p>
    <w:p w14:paraId="4CE57445" w14:textId="77777777" w:rsidR="00777574" w:rsidRPr="00777574" w:rsidRDefault="00777574" w:rsidP="00777574">
      <w:pPr>
        <w:ind w:firstLine="851"/>
        <w:jc w:val="both"/>
        <w:rPr>
          <w:rFonts w:ascii="Arial" w:hAnsi="Arial" w:cs="Arial"/>
        </w:rPr>
      </w:pPr>
      <w:r w:rsidRPr="00777574">
        <w:rPr>
          <w:rFonts w:ascii="Arial" w:hAnsi="Arial" w:cs="Arial"/>
          <w:b/>
        </w:rPr>
        <w:t xml:space="preserve">13.6. </w:t>
      </w:r>
      <w:r w:rsidRPr="00777574">
        <w:rPr>
          <w:rFonts w:ascii="Arial" w:hAnsi="Arial" w:cs="Arial"/>
        </w:rPr>
        <w:t>É vedada a subcontratação.</w:t>
      </w:r>
    </w:p>
    <w:p w14:paraId="19AA4912" w14:textId="77777777" w:rsidR="00777574" w:rsidRPr="00777574" w:rsidRDefault="00777574" w:rsidP="00777574">
      <w:pPr>
        <w:ind w:firstLine="851"/>
        <w:jc w:val="both"/>
        <w:rPr>
          <w:rFonts w:ascii="Arial" w:hAnsi="Arial" w:cs="Arial"/>
          <w:b/>
        </w:rPr>
      </w:pPr>
    </w:p>
    <w:p w14:paraId="34C1EE63" w14:textId="77777777" w:rsidR="00777574" w:rsidRPr="00777574" w:rsidRDefault="00777574" w:rsidP="00777574">
      <w:pPr>
        <w:ind w:firstLine="851"/>
        <w:jc w:val="both"/>
        <w:rPr>
          <w:rFonts w:ascii="Arial" w:hAnsi="Arial" w:cs="Arial"/>
        </w:rPr>
      </w:pPr>
      <w:r w:rsidRPr="00777574">
        <w:rPr>
          <w:rFonts w:ascii="Arial" w:hAnsi="Arial" w:cs="Arial"/>
          <w:b/>
        </w:rPr>
        <w:t xml:space="preserve">13.7. </w:t>
      </w:r>
      <w:r w:rsidRPr="00777574">
        <w:rPr>
          <w:rFonts w:ascii="Arial" w:hAnsi="Arial" w:cs="Arial"/>
        </w:rPr>
        <w:t xml:space="preserve">A </w:t>
      </w:r>
      <w:r w:rsidRPr="00777574">
        <w:rPr>
          <w:rFonts w:ascii="Arial" w:hAnsi="Arial" w:cs="Arial"/>
          <w:b/>
        </w:rPr>
        <w:t xml:space="preserve">CONTRATADA </w:t>
      </w:r>
      <w:r w:rsidRPr="00777574">
        <w:rPr>
          <w:rFonts w:ascii="Arial" w:hAnsi="Arial" w:cs="Arial"/>
        </w:rPr>
        <w:t>assume inteira responsabilidade pela perfeita entrega parcelada do objeto contratado.</w:t>
      </w:r>
    </w:p>
    <w:p w14:paraId="0EE3244F" w14:textId="77777777" w:rsidR="00777574" w:rsidRPr="00777574" w:rsidRDefault="00777574" w:rsidP="00777574">
      <w:pPr>
        <w:keepLines/>
        <w:jc w:val="both"/>
        <w:rPr>
          <w:rFonts w:ascii="Arial" w:hAnsi="Arial" w:cs="Arial"/>
          <w:b/>
        </w:rPr>
      </w:pPr>
    </w:p>
    <w:p w14:paraId="3AF4A418" w14:textId="77777777" w:rsidR="00777574" w:rsidRPr="00777574" w:rsidRDefault="00777574" w:rsidP="00777574">
      <w:pPr>
        <w:keepLines/>
        <w:ind w:firstLine="851"/>
        <w:jc w:val="both"/>
        <w:rPr>
          <w:rFonts w:ascii="Arial" w:hAnsi="Arial" w:cs="Arial"/>
        </w:rPr>
      </w:pPr>
      <w:r w:rsidRPr="00777574">
        <w:rPr>
          <w:rFonts w:ascii="Arial" w:hAnsi="Arial" w:cs="Arial"/>
          <w:b/>
        </w:rPr>
        <w:t>13.8.</w:t>
      </w:r>
      <w:r w:rsidRPr="00777574">
        <w:rPr>
          <w:rFonts w:ascii="Arial" w:hAnsi="Arial" w:cs="Arial"/>
        </w:rPr>
        <w:t xml:space="preserve"> A </w:t>
      </w:r>
      <w:r w:rsidRPr="00777574">
        <w:rPr>
          <w:rFonts w:ascii="Arial" w:hAnsi="Arial" w:cs="Arial"/>
          <w:b/>
        </w:rPr>
        <w:t>CONTRATADA</w:t>
      </w:r>
      <w:r w:rsidRPr="00777574">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56480BCD" w14:textId="77777777" w:rsidR="00777574" w:rsidRPr="00777574" w:rsidRDefault="00777574" w:rsidP="00777574">
      <w:pPr>
        <w:keepLines/>
        <w:ind w:firstLine="851"/>
        <w:jc w:val="both"/>
        <w:rPr>
          <w:rFonts w:ascii="Arial" w:hAnsi="Arial" w:cs="Arial"/>
        </w:rPr>
      </w:pPr>
    </w:p>
    <w:p w14:paraId="24F9A492" w14:textId="77777777" w:rsidR="00777574" w:rsidRPr="00777574" w:rsidRDefault="00777574" w:rsidP="00777574">
      <w:pPr>
        <w:ind w:firstLine="851"/>
        <w:jc w:val="both"/>
        <w:rPr>
          <w:rFonts w:ascii="Arial" w:hAnsi="Arial" w:cs="Arial"/>
        </w:rPr>
      </w:pPr>
      <w:r w:rsidRPr="00777574">
        <w:rPr>
          <w:rFonts w:ascii="Arial" w:hAnsi="Arial" w:cs="Arial"/>
          <w:b/>
        </w:rPr>
        <w:t>13.9.</w:t>
      </w:r>
      <w:r w:rsidRPr="00777574">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82B3A80" w14:textId="77777777" w:rsidR="00777574" w:rsidRPr="00777574" w:rsidRDefault="00777574" w:rsidP="00777574">
      <w:pPr>
        <w:ind w:firstLine="851"/>
        <w:jc w:val="both"/>
        <w:rPr>
          <w:rFonts w:ascii="Arial" w:hAnsi="Arial" w:cs="Arial"/>
        </w:rPr>
      </w:pPr>
    </w:p>
    <w:p w14:paraId="4D700296" w14:textId="77777777" w:rsidR="00777574" w:rsidRPr="00777574" w:rsidRDefault="00777574" w:rsidP="00777574">
      <w:pPr>
        <w:ind w:firstLine="851"/>
        <w:jc w:val="both"/>
        <w:rPr>
          <w:rFonts w:ascii="Arial" w:hAnsi="Arial" w:cs="Arial"/>
        </w:rPr>
      </w:pPr>
      <w:r w:rsidRPr="00777574">
        <w:rPr>
          <w:rFonts w:ascii="Arial" w:hAnsi="Arial" w:cs="Arial"/>
        </w:rPr>
        <w:t>Lido e achado conforme, assinam este instrumento em 02 (duas) vias, de igual teor e forma, as partes e testemunha, sendo 01 (uma) via destinada ao processo e a outra para arquivo.</w:t>
      </w:r>
    </w:p>
    <w:p w14:paraId="5D201646" w14:textId="77777777" w:rsidR="00777574" w:rsidRPr="00777574" w:rsidRDefault="00777574" w:rsidP="00777574">
      <w:pPr>
        <w:ind w:firstLine="851"/>
        <w:jc w:val="both"/>
        <w:rPr>
          <w:rFonts w:ascii="Arial" w:hAnsi="Arial" w:cs="Arial"/>
        </w:rPr>
      </w:pPr>
    </w:p>
    <w:p w14:paraId="330356D8" w14:textId="77777777" w:rsidR="00777574" w:rsidRPr="00777574" w:rsidRDefault="00777574" w:rsidP="00777574">
      <w:pPr>
        <w:ind w:firstLine="851"/>
        <w:jc w:val="both"/>
        <w:rPr>
          <w:rFonts w:ascii="Arial" w:hAnsi="Arial" w:cs="Arial"/>
        </w:rPr>
      </w:pPr>
      <w:r w:rsidRPr="00777574">
        <w:rPr>
          <w:rFonts w:ascii="Arial" w:hAnsi="Arial" w:cs="Arial"/>
        </w:rPr>
        <w:t>Piracicaba</w:t>
      </w:r>
      <w:proofErr w:type="gramStart"/>
      <w:r w:rsidRPr="00777574">
        <w:rPr>
          <w:rFonts w:ascii="Arial" w:hAnsi="Arial" w:cs="Arial"/>
        </w:rPr>
        <w:t>, ...</w:t>
      </w:r>
      <w:proofErr w:type="gramEnd"/>
      <w:r w:rsidRPr="00777574">
        <w:rPr>
          <w:rFonts w:ascii="Arial" w:hAnsi="Arial" w:cs="Arial"/>
        </w:rPr>
        <w:t xml:space="preserve">.. </w:t>
      </w:r>
      <w:proofErr w:type="gramStart"/>
      <w:r w:rsidRPr="00777574">
        <w:rPr>
          <w:rFonts w:ascii="Arial" w:hAnsi="Arial" w:cs="Arial"/>
        </w:rPr>
        <w:t>de</w:t>
      </w:r>
      <w:proofErr w:type="gramEnd"/>
      <w:r w:rsidRPr="00777574">
        <w:rPr>
          <w:rFonts w:ascii="Arial" w:hAnsi="Arial" w:cs="Arial"/>
        </w:rPr>
        <w:t xml:space="preserve"> ........................... </w:t>
      </w:r>
      <w:proofErr w:type="gramStart"/>
      <w:r w:rsidRPr="00777574">
        <w:rPr>
          <w:rFonts w:ascii="Arial" w:hAnsi="Arial" w:cs="Arial"/>
        </w:rPr>
        <w:t>de</w:t>
      </w:r>
      <w:proofErr w:type="gramEnd"/>
      <w:r w:rsidRPr="00777574">
        <w:rPr>
          <w:rFonts w:ascii="Arial" w:hAnsi="Arial" w:cs="Arial"/>
        </w:rPr>
        <w:t xml:space="preserve"> 2026.</w:t>
      </w:r>
    </w:p>
    <w:p w14:paraId="22276706" w14:textId="77777777" w:rsidR="00777574" w:rsidRPr="00777574" w:rsidRDefault="00777574" w:rsidP="00777574">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777574" w:rsidRPr="00777574" w14:paraId="7F82BAF0" w14:textId="77777777" w:rsidTr="007E3E6C">
        <w:tc>
          <w:tcPr>
            <w:tcW w:w="2419" w:type="pct"/>
            <w:tcBorders>
              <w:top w:val="single" w:sz="4" w:space="0" w:color="000000"/>
              <w:left w:val="single" w:sz="4" w:space="0" w:color="000000"/>
              <w:bottom w:val="single" w:sz="4" w:space="0" w:color="000000"/>
            </w:tcBorders>
            <w:shd w:val="clear" w:color="auto" w:fill="auto"/>
          </w:tcPr>
          <w:p w14:paraId="5CA820C1" w14:textId="77777777" w:rsidR="00777574" w:rsidRPr="00777574" w:rsidRDefault="00777574" w:rsidP="007E3E6C">
            <w:pPr>
              <w:snapToGrid w:val="0"/>
              <w:jc w:val="center"/>
              <w:rPr>
                <w:rFonts w:ascii="Arial" w:hAnsi="Arial" w:cs="Arial"/>
                <w:b/>
              </w:rPr>
            </w:pPr>
          </w:p>
          <w:p w14:paraId="38FD6235" w14:textId="77777777" w:rsidR="00777574" w:rsidRPr="00777574" w:rsidRDefault="00777574" w:rsidP="007E3E6C">
            <w:pPr>
              <w:jc w:val="center"/>
              <w:rPr>
                <w:rFonts w:ascii="Arial" w:hAnsi="Arial" w:cs="Arial"/>
                <w:b/>
              </w:rPr>
            </w:pPr>
          </w:p>
          <w:p w14:paraId="40FAC056" w14:textId="77777777" w:rsidR="00777574" w:rsidRPr="00777574" w:rsidRDefault="00777574" w:rsidP="007E3E6C">
            <w:pPr>
              <w:rPr>
                <w:rFonts w:ascii="Arial" w:hAnsi="Arial" w:cs="Arial"/>
                <w:b/>
              </w:rPr>
            </w:pPr>
          </w:p>
          <w:p w14:paraId="6EB16F71" w14:textId="77777777" w:rsidR="00777574" w:rsidRPr="00777574" w:rsidRDefault="00777574" w:rsidP="007E3E6C">
            <w:pPr>
              <w:jc w:val="center"/>
              <w:rPr>
                <w:rFonts w:ascii="Arial" w:hAnsi="Arial" w:cs="Arial"/>
                <w:b/>
              </w:rPr>
            </w:pPr>
            <w:r w:rsidRPr="00777574">
              <w:rPr>
                <w:rFonts w:ascii="Arial" w:hAnsi="Arial" w:cs="Arial"/>
                <w:b/>
              </w:rPr>
              <w:t>MAURÍCIO PERISSINOTO</w:t>
            </w:r>
          </w:p>
          <w:p w14:paraId="280D37D7" w14:textId="77777777" w:rsidR="00777574" w:rsidRPr="00777574" w:rsidRDefault="00777574" w:rsidP="007E3E6C">
            <w:pPr>
              <w:jc w:val="center"/>
              <w:rPr>
                <w:rFonts w:ascii="Arial" w:hAnsi="Arial" w:cs="Arial"/>
                <w:b/>
              </w:rPr>
            </w:pPr>
            <w:r w:rsidRPr="00777574">
              <w:rPr>
                <w:rFonts w:ascii="Arial" w:hAnsi="Arial" w:cs="Arial"/>
                <w:b/>
              </w:rPr>
              <w:t xml:space="preserve">Secretário Municipal de Agricultura e Meio Ambiente </w:t>
            </w:r>
          </w:p>
        </w:tc>
        <w:tc>
          <w:tcPr>
            <w:tcW w:w="162" w:type="pct"/>
            <w:tcBorders>
              <w:left w:val="single" w:sz="4" w:space="0" w:color="000000"/>
            </w:tcBorders>
            <w:shd w:val="clear" w:color="auto" w:fill="auto"/>
          </w:tcPr>
          <w:p w14:paraId="1E23FB44" w14:textId="77777777" w:rsidR="00777574" w:rsidRPr="00777574" w:rsidRDefault="00777574" w:rsidP="007E3E6C">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56B101B" w14:textId="77777777" w:rsidR="00777574" w:rsidRPr="00777574" w:rsidRDefault="00777574" w:rsidP="007E3E6C">
            <w:pPr>
              <w:snapToGrid w:val="0"/>
              <w:jc w:val="center"/>
              <w:rPr>
                <w:rFonts w:ascii="Arial" w:hAnsi="Arial" w:cs="Arial"/>
                <w:b/>
              </w:rPr>
            </w:pPr>
          </w:p>
          <w:p w14:paraId="5755C2AF" w14:textId="77777777" w:rsidR="00777574" w:rsidRPr="00777574" w:rsidRDefault="00777574" w:rsidP="007E3E6C">
            <w:pPr>
              <w:jc w:val="center"/>
              <w:rPr>
                <w:rFonts w:ascii="Arial" w:hAnsi="Arial" w:cs="Arial"/>
                <w:b/>
              </w:rPr>
            </w:pPr>
          </w:p>
          <w:p w14:paraId="7B708167" w14:textId="77777777" w:rsidR="00777574" w:rsidRPr="00777574" w:rsidRDefault="00777574" w:rsidP="007E3E6C">
            <w:pPr>
              <w:rPr>
                <w:rFonts w:ascii="Arial" w:hAnsi="Arial" w:cs="Arial"/>
                <w:b/>
              </w:rPr>
            </w:pPr>
          </w:p>
          <w:p w14:paraId="26214056" w14:textId="77777777" w:rsidR="00777574" w:rsidRPr="00777574" w:rsidRDefault="00777574" w:rsidP="007E3E6C">
            <w:pPr>
              <w:jc w:val="center"/>
              <w:rPr>
                <w:rFonts w:ascii="Arial" w:hAnsi="Arial" w:cs="Arial"/>
              </w:rPr>
            </w:pPr>
            <w:proofErr w:type="gramStart"/>
            <w:r w:rsidRPr="00777574">
              <w:rPr>
                <w:rFonts w:ascii="Arial" w:hAnsi="Arial" w:cs="Arial"/>
                <w:b/>
              </w:rPr>
              <w:t>:::</w:t>
            </w:r>
            <w:proofErr w:type="gramEnd"/>
            <w:r w:rsidRPr="00777574">
              <w:rPr>
                <w:rFonts w:ascii="Arial" w:hAnsi="Arial" w:cs="Arial"/>
                <w:b/>
              </w:rPr>
              <w:t xml:space="preserve"> EMPRESA CONTRATADA :::</w:t>
            </w:r>
          </w:p>
          <w:p w14:paraId="64ADEDA5" w14:textId="77777777" w:rsidR="00777574" w:rsidRPr="00777574" w:rsidRDefault="00777574" w:rsidP="007E3E6C">
            <w:pPr>
              <w:jc w:val="center"/>
              <w:rPr>
                <w:rFonts w:ascii="Arial" w:hAnsi="Arial" w:cs="Arial"/>
              </w:rPr>
            </w:pPr>
            <w:r w:rsidRPr="00777574">
              <w:rPr>
                <w:rFonts w:ascii="Arial" w:hAnsi="Arial" w:cs="Arial"/>
                <w:b/>
              </w:rPr>
              <w:t xml:space="preserve">Representante Legal </w:t>
            </w:r>
          </w:p>
        </w:tc>
      </w:tr>
    </w:tbl>
    <w:p w14:paraId="554A8DE2" w14:textId="77777777" w:rsidR="00777574" w:rsidRPr="00777574" w:rsidRDefault="00777574" w:rsidP="00777574">
      <w:pPr>
        <w:rPr>
          <w:rFonts w:ascii="Arial" w:hAnsi="Arial" w:cs="Arial"/>
          <w:b/>
        </w:rPr>
      </w:pPr>
    </w:p>
    <w:p w14:paraId="28320B51" w14:textId="77777777" w:rsidR="00777574" w:rsidRPr="00777574" w:rsidRDefault="00777574" w:rsidP="00777574">
      <w:pPr>
        <w:jc w:val="both"/>
        <w:rPr>
          <w:rFonts w:ascii="Arial" w:hAnsi="Arial" w:cs="Arial"/>
        </w:rPr>
      </w:pPr>
      <w:r w:rsidRPr="00777574">
        <w:rPr>
          <w:rFonts w:ascii="Arial" w:hAnsi="Arial" w:cs="Arial"/>
          <w:b/>
          <w:u w:val="single"/>
        </w:rPr>
        <w:t>TESTEMUNHAS:</w:t>
      </w:r>
    </w:p>
    <w:p w14:paraId="22E8F1B4" w14:textId="77777777" w:rsidR="00777574" w:rsidRPr="00777574" w:rsidRDefault="00777574" w:rsidP="00777574">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777574" w:rsidRPr="00777574" w14:paraId="711C2AC0" w14:textId="77777777" w:rsidTr="007E3E6C">
        <w:trPr>
          <w:trHeight w:val="1089"/>
        </w:trPr>
        <w:tc>
          <w:tcPr>
            <w:tcW w:w="2419" w:type="pct"/>
            <w:tcBorders>
              <w:top w:val="single" w:sz="4" w:space="0" w:color="000000"/>
              <w:left w:val="single" w:sz="4" w:space="0" w:color="000000"/>
              <w:bottom w:val="single" w:sz="4" w:space="0" w:color="000000"/>
            </w:tcBorders>
            <w:shd w:val="clear" w:color="auto" w:fill="auto"/>
          </w:tcPr>
          <w:p w14:paraId="5D8D409C" w14:textId="77777777" w:rsidR="00777574" w:rsidRPr="00777574" w:rsidRDefault="00777574" w:rsidP="007E3E6C">
            <w:pPr>
              <w:snapToGrid w:val="0"/>
              <w:rPr>
                <w:rFonts w:ascii="Arial" w:hAnsi="Arial" w:cs="Arial"/>
                <w:b/>
              </w:rPr>
            </w:pPr>
          </w:p>
          <w:p w14:paraId="0EF47FAF" w14:textId="77777777" w:rsidR="00777574" w:rsidRPr="00777574" w:rsidRDefault="00777574" w:rsidP="007E3E6C">
            <w:pPr>
              <w:rPr>
                <w:rFonts w:ascii="Arial" w:hAnsi="Arial" w:cs="Arial"/>
                <w:b/>
              </w:rPr>
            </w:pPr>
          </w:p>
          <w:p w14:paraId="54D31C56" w14:textId="77777777" w:rsidR="00777574" w:rsidRPr="00777574" w:rsidRDefault="00777574" w:rsidP="007E3E6C">
            <w:pPr>
              <w:rPr>
                <w:rFonts w:ascii="Arial" w:hAnsi="Arial" w:cs="Arial"/>
              </w:rPr>
            </w:pPr>
            <w:r w:rsidRPr="00777574">
              <w:rPr>
                <w:rFonts w:ascii="Arial" w:hAnsi="Arial" w:cs="Arial"/>
                <w:b/>
              </w:rPr>
              <w:t>_________________________</w:t>
            </w:r>
          </w:p>
          <w:p w14:paraId="41F2FF2F" w14:textId="77777777" w:rsidR="00777574" w:rsidRPr="00777574" w:rsidRDefault="00777574" w:rsidP="007E3E6C">
            <w:pPr>
              <w:rPr>
                <w:rFonts w:ascii="Arial" w:hAnsi="Arial" w:cs="Arial"/>
              </w:rPr>
            </w:pPr>
            <w:r w:rsidRPr="00777574">
              <w:rPr>
                <w:rFonts w:ascii="Arial" w:hAnsi="Arial" w:cs="Arial"/>
                <w:b/>
              </w:rPr>
              <w:t>Nome:</w:t>
            </w:r>
          </w:p>
          <w:p w14:paraId="22349627" w14:textId="77777777" w:rsidR="00777574" w:rsidRPr="00777574" w:rsidRDefault="00777574" w:rsidP="007E3E6C">
            <w:pPr>
              <w:rPr>
                <w:rFonts w:ascii="Arial" w:hAnsi="Arial" w:cs="Arial"/>
              </w:rPr>
            </w:pPr>
            <w:r w:rsidRPr="00777574">
              <w:rPr>
                <w:rFonts w:ascii="Arial" w:hAnsi="Arial" w:cs="Arial"/>
                <w:b/>
              </w:rPr>
              <w:t>CPF:</w:t>
            </w:r>
          </w:p>
        </w:tc>
        <w:tc>
          <w:tcPr>
            <w:tcW w:w="161" w:type="pct"/>
            <w:tcBorders>
              <w:left w:val="single" w:sz="4" w:space="0" w:color="000000"/>
            </w:tcBorders>
            <w:shd w:val="clear" w:color="auto" w:fill="auto"/>
          </w:tcPr>
          <w:p w14:paraId="5671151B" w14:textId="77777777" w:rsidR="00777574" w:rsidRPr="00777574" w:rsidRDefault="00777574" w:rsidP="007E3E6C">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B439CD3" w14:textId="77777777" w:rsidR="00777574" w:rsidRPr="00777574" w:rsidRDefault="00777574" w:rsidP="007E3E6C">
            <w:pPr>
              <w:snapToGrid w:val="0"/>
              <w:rPr>
                <w:rFonts w:ascii="Arial" w:hAnsi="Arial" w:cs="Arial"/>
                <w:b/>
              </w:rPr>
            </w:pPr>
          </w:p>
          <w:p w14:paraId="7BE439B1" w14:textId="77777777" w:rsidR="00777574" w:rsidRPr="00777574" w:rsidRDefault="00777574" w:rsidP="007E3E6C">
            <w:pPr>
              <w:rPr>
                <w:rFonts w:ascii="Arial" w:hAnsi="Arial" w:cs="Arial"/>
                <w:b/>
              </w:rPr>
            </w:pPr>
          </w:p>
          <w:p w14:paraId="7D8642D8" w14:textId="77777777" w:rsidR="00777574" w:rsidRPr="00777574" w:rsidRDefault="00777574" w:rsidP="007E3E6C">
            <w:pPr>
              <w:rPr>
                <w:rFonts w:ascii="Arial" w:hAnsi="Arial" w:cs="Arial"/>
              </w:rPr>
            </w:pPr>
            <w:r w:rsidRPr="00777574">
              <w:rPr>
                <w:rFonts w:ascii="Arial" w:hAnsi="Arial" w:cs="Arial"/>
                <w:b/>
              </w:rPr>
              <w:t>__________________________</w:t>
            </w:r>
          </w:p>
          <w:p w14:paraId="22BF48F0" w14:textId="77777777" w:rsidR="00777574" w:rsidRPr="00777574" w:rsidRDefault="00777574" w:rsidP="007E3E6C">
            <w:pPr>
              <w:rPr>
                <w:rFonts w:ascii="Arial" w:hAnsi="Arial" w:cs="Arial"/>
              </w:rPr>
            </w:pPr>
            <w:r w:rsidRPr="00777574">
              <w:rPr>
                <w:rFonts w:ascii="Arial" w:hAnsi="Arial" w:cs="Arial"/>
                <w:b/>
              </w:rPr>
              <w:t>Nome:</w:t>
            </w:r>
          </w:p>
          <w:p w14:paraId="1F5DEB64" w14:textId="77777777" w:rsidR="00777574" w:rsidRPr="00777574" w:rsidRDefault="00777574" w:rsidP="007E3E6C">
            <w:pPr>
              <w:jc w:val="both"/>
              <w:rPr>
                <w:rFonts w:ascii="Arial" w:hAnsi="Arial" w:cs="Arial"/>
              </w:rPr>
            </w:pPr>
            <w:r w:rsidRPr="00777574">
              <w:rPr>
                <w:rFonts w:ascii="Arial" w:hAnsi="Arial" w:cs="Arial"/>
                <w:b/>
              </w:rPr>
              <w:t>CPF:</w:t>
            </w:r>
          </w:p>
        </w:tc>
      </w:tr>
    </w:tbl>
    <w:p w14:paraId="60A0F644" w14:textId="77777777" w:rsidR="00777574" w:rsidRPr="00777574" w:rsidRDefault="00777574" w:rsidP="00777574">
      <w:pPr>
        <w:rPr>
          <w:rFonts w:ascii="Arial" w:hAnsi="Arial" w:cs="Arial"/>
        </w:rPr>
      </w:pPr>
      <w:bookmarkStart w:id="10" w:name="art1p"/>
      <w:bookmarkStart w:id="11" w:name="art2§1"/>
      <w:bookmarkEnd w:id="10"/>
      <w:bookmarkEnd w:id="11"/>
    </w:p>
    <w:p w14:paraId="15CBF045" w14:textId="77777777" w:rsidR="00572813" w:rsidRPr="00777574" w:rsidRDefault="00572813" w:rsidP="00572813">
      <w:pPr>
        <w:tabs>
          <w:tab w:val="left" w:pos="284"/>
        </w:tabs>
        <w:jc w:val="both"/>
        <w:rPr>
          <w:rFonts w:ascii="Arial" w:hAnsi="Arial" w:cs="Arial"/>
        </w:rPr>
      </w:pPr>
    </w:p>
    <w:p w14:paraId="549AF8FD" w14:textId="77777777" w:rsidR="004D36CC" w:rsidRPr="00777574" w:rsidRDefault="004D36CC" w:rsidP="00572813">
      <w:pPr>
        <w:ind w:firstLine="567"/>
        <w:jc w:val="both"/>
        <w:rPr>
          <w:rFonts w:ascii="Arial" w:hAnsi="Arial" w:cs="Arial"/>
        </w:rPr>
      </w:pPr>
    </w:p>
    <w:sectPr w:rsidR="004D36CC" w:rsidRPr="00777574" w:rsidSect="00C7375F">
      <w:headerReference w:type="default" r:id="rId25"/>
      <w:footerReference w:type="default" r:id="rId26"/>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1C200F" w:rsidRDefault="001C200F">
      <w:r>
        <w:separator/>
      </w:r>
    </w:p>
  </w:endnote>
  <w:endnote w:type="continuationSeparator" w:id="0">
    <w:p w14:paraId="55182532" w14:textId="77777777" w:rsidR="001C200F" w:rsidRDefault="001C200F">
      <w:r>
        <w:continuationSeparator/>
      </w:r>
    </w:p>
  </w:endnote>
  <w:endnote w:type="continuationNotice" w:id="1">
    <w:p w14:paraId="37DD7979" w14:textId="77777777" w:rsidR="001C200F" w:rsidRDefault="001C20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Liberation Sans">
    <w:panose1 w:val="020B0604020202020204"/>
    <w:charset w:val="00"/>
    <w:family w:val="swiss"/>
    <w:pitch w:val="variable"/>
    <w:sig w:usb0="E0000AFF" w:usb1="500078FF" w:usb2="00000021" w:usb3="00000000" w:csb0="000001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0E534A6B" w:rsidR="001C200F" w:rsidRPr="001371F6" w:rsidRDefault="001C200F" w:rsidP="00183407">
    <w:pPr>
      <w:ind w:left="3346"/>
      <w:rPr>
        <w:rFonts w:ascii="Arial" w:hAnsi="Arial" w:cs="Arial"/>
        <w:sz w:val="6"/>
        <w:szCs w:val="6"/>
      </w:rPr>
    </w:pPr>
  </w:p>
  <w:p w14:paraId="66EAFB0F" w14:textId="73E62F86" w:rsidR="001C200F" w:rsidRPr="00BF6A10" w:rsidRDefault="001C200F" w:rsidP="00183407">
    <w:pPr>
      <w:ind w:left="3346"/>
      <w:rPr>
        <w:rFonts w:ascii="Arial" w:hAnsi="Arial" w:cs="Arial"/>
        <w:sz w:val="16"/>
      </w:rPr>
    </w:pPr>
    <w:r w:rsidRPr="00BF6A10">
      <w:rPr>
        <w:rFonts w:ascii="Arial" w:hAnsi="Arial" w:cs="Arial"/>
        <w:sz w:val="16"/>
      </w:rPr>
      <w:t xml:space="preserve">Pregão Eletrônico nº </w:t>
    </w:r>
    <w:r w:rsidR="00E5512D">
      <w:rPr>
        <w:rFonts w:ascii="Arial" w:hAnsi="Arial" w:cs="Arial"/>
        <w:sz w:val="16"/>
      </w:rPr>
      <w:t>168</w:t>
    </w:r>
    <w:r w:rsidRPr="00BF6A10">
      <w:rPr>
        <w:rFonts w:ascii="Arial" w:hAnsi="Arial" w:cs="Arial"/>
        <w:sz w:val="16"/>
      </w:rPr>
      <w:t>/</w:t>
    </w:r>
    <w:r w:rsidR="00E5512D">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5512D">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5512D">
      <w:rPr>
        <w:rFonts w:ascii="Arial" w:hAnsi="Arial" w:cs="Arial"/>
        <w:b/>
        <w:noProof/>
        <w:sz w:val="16"/>
      </w:rPr>
      <w:t>23</w:t>
    </w:r>
    <w:r w:rsidRPr="003426BF">
      <w:rPr>
        <w:rFonts w:ascii="Arial" w:hAnsi="Arial" w:cs="Arial"/>
        <w:b/>
        <w:sz w:val="16"/>
      </w:rPr>
      <w:fldChar w:fldCharType="end"/>
    </w:r>
  </w:p>
  <w:p w14:paraId="5FAE6968" w14:textId="77777777" w:rsidR="001C200F" w:rsidRPr="00BF6A10" w:rsidRDefault="001C200F" w:rsidP="00183407">
    <w:pPr>
      <w:ind w:left="3346"/>
      <w:rPr>
        <w:rFonts w:ascii="Arial" w:hAnsi="Arial" w:cs="Arial"/>
        <w:sz w:val="4"/>
        <w:szCs w:val="4"/>
      </w:rPr>
    </w:pPr>
  </w:p>
  <w:p w14:paraId="6CA6F235" w14:textId="1EA3F6C0" w:rsidR="001C200F" w:rsidRDefault="001C200F" w:rsidP="00183407">
    <w:pPr>
      <w:jc w:val="center"/>
    </w:pPr>
    <w:r>
      <w:rPr>
        <w:noProof/>
        <w:lang w:eastAsia="pt-BR"/>
      </w:rPr>
      <w:drawing>
        <wp:inline distT="0" distB="0" distL="0" distR="0" wp14:anchorId="79569D13" wp14:editId="1FF2F5A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1C200F" w:rsidRDefault="001C200F">
      <w:r>
        <w:separator/>
      </w:r>
    </w:p>
  </w:footnote>
  <w:footnote w:type="continuationSeparator" w:id="0">
    <w:p w14:paraId="21C979A3" w14:textId="77777777" w:rsidR="001C200F" w:rsidRDefault="001C200F">
      <w:r>
        <w:continuationSeparator/>
      </w:r>
    </w:p>
  </w:footnote>
  <w:footnote w:type="continuationNotice" w:id="1">
    <w:p w14:paraId="09C03842" w14:textId="77777777" w:rsidR="001C200F" w:rsidRDefault="001C20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3A727" w14:textId="77777777" w:rsidR="001C200F" w:rsidRPr="00A1795D" w:rsidRDefault="001C200F"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1C200F" w:rsidRPr="00786D96" w:rsidRDefault="001C200F"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1C200F" w:rsidRPr="00786D96" w:rsidRDefault="001C200F"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1C200F" w:rsidRPr="000B6937" w:rsidRDefault="001C200F"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A90661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1C200F" w:rsidRPr="00786D96" w:rsidRDefault="001C200F"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1C200F" w:rsidRPr="00786D96" w:rsidRDefault="001C200F"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1C200F" w:rsidRPr="000B6937" w:rsidRDefault="001C200F"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54D0EB2"/>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6C153C7"/>
    <w:multiLevelType w:val="multilevel"/>
    <w:tmpl w:val="BCD26628"/>
    <w:numStyleLink w:val="PrefPira"/>
  </w:abstractNum>
  <w:abstractNum w:abstractNumId="22">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3FFF6B6A"/>
    <w:multiLevelType w:val="multilevel"/>
    <w:tmpl w:val="BCD26628"/>
    <w:numStyleLink w:val="PrefPira"/>
  </w:abstractNum>
  <w:abstractNum w:abstractNumId="24">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B82139"/>
    <w:multiLevelType w:val="multilevel"/>
    <w:tmpl w:val="BCD26628"/>
    <w:numStyleLink w:val="PrefPira"/>
  </w:abstractNum>
  <w:abstractNum w:abstractNumId="29">
    <w:nsid w:val="5B837FBF"/>
    <w:multiLevelType w:val="multilevel"/>
    <w:tmpl w:val="12886B7E"/>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3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6D6B7EAC"/>
    <w:multiLevelType w:val="multilevel"/>
    <w:tmpl w:val="BCD26628"/>
    <w:numStyleLink w:val="PrefPira"/>
  </w:abstractNum>
  <w:abstractNum w:abstractNumId="36">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38B7E55"/>
    <w:multiLevelType w:val="multilevel"/>
    <w:tmpl w:val="BCD26628"/>
    <w:numStyleLink w:val="PrefPira"/>
  </w:abstractNum>
  <w:abstractNum w:abstractNumId="3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0">
    <w:nsid w:val="78F406EB"/>
    <w:multiLevelType w:val="hybridMultilevel"/>
    <w:tmpl w:val="4AAC00E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1">
    <w:nsid w:val="79DA6924"/>
    <w:multiLevelType w:val="multilevel"/>
    <w:tmpl w:val="BCD26628"/>
    <w:numStyleLink w:val="PrefPira"/>
  </w:abstractNum>
  <w:abstractNum w:abstractNumId="42">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1"/>
  </w:num>
  <w:num w:numId="6">
    <w:abstractNumId w:val="21"/>
  </w:num>
  <w:num w:numId="7">
    <w:abstractNumId w:val="17"/>
  </w:num>
  <w:num w:numId="8">
    <w:abstractNumId w:val="38"/>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7"/>
  </w:num>
  <w:num w:numId="12">
    <w:abstractNumId w:val="34"/>
  </w:num>
  <w:num w:numId="13">
    <w:abstractNumId w:val="4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1"/>
  </w:num>
  <w:num w:numId="15">
    <w:abstractNumId w:val="35"/>
  </w:num>
  <w:num w:numId="16">
    <w:abstractNumId w:val="13"/>
  </w:num>
  <w:num w:numId="17">
    <w:abstractNumId w:val="16"/>
  </w:num>
  <w:num w:numId="18">
    <w:abstractNumId w:val="32"/>
  </w:num>
  <w:num w:numId="19">
    <w:abstractNumId w:val="27"/>
  </w:num>
  <w:num w:numId="20">
    <w:abstractNumId w:val="8"/>
  </w:num>
  <w:num w:numId="21">
    <w:abstractNumId w:val="30"/>
  </w:num>
  <w:num w:numId="22">
    <w:abstractNumId w:val="36"/>
  </w:num>
  <w:num w:numId="23">
    <w:abstractNumId w:val="19"/>
  </w:num>
  <w:num w:numId="24">
    <w:abstractNumId w:val="39"/>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8"/>
  </w:num>
  <w:num w:numId="28">
    <w:abstractNumId w:val="14"/>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24"/>
  </w:num>
  <w:num w:numId="35">
    <w:abstractNumId w:val="25"/>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42"/>
  </w:num>
  <w:num w:numId="39">
    <w:abstractNumId w:val="43"/>
    <w:lvlOverride w:ilvl="0">
      <w:startOverride w:val="1"/>
    </w:lvlOverride>
    <w:lvlOverride w:ilvl="1"/>
    <w:lvlOverride w:ilvl="2"/>
    <w:lvlOverride w:ilvl="3"/>
    <w:lvlOverride w:ilvl="4"/>
    <w:lvlOverride w:ilvl="5"/>
    <w:lvlOverride w:ilvl="6"/>
    <w:lvlOverride w:ilvl="7"/>
    <w:lvlOverride w:ilvl="8"/>
  </w:num>
  <w:num w:numId="40">
    <w:abstractNumId w:val="29"/>
  </w:num>
  <w:num w:numId="41">
    <w:abstractNumId w:val="40"/>
  </w:num>
  <w:num w:numId="42">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573E4"/>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6DE1"/>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200F"/>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06CC"/>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1F6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1751"/>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66B9"/>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299E"/>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1E3F"/>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DFD"/>
    <w:rsid w:val="00775F16"/>
    <w:rsid w:val="00777527"/>
    <w:rsid w:val="00777574"/>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5531"/>
    <w:rsid w:val="009F6B34"/>
    <w:rsid w:val="009F7121"/>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5F3A"/>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D7F14"/>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726A4"/>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07107"/>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30"/>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126"/>
    <w:rsid w:val="00E42A88"/>
    <w:rsid w:val="00E43B4E"/>
    <w:rsid w:val="00E45790"/>
    <w:rsid w:val="00E458F5"/>
    <w:rsid w:val="00E5512D"/>
    <w:rsid w:val="00E55DE0"/>
    <w:rsid w:val="00E567ED"/>
    <w:rsid w:val="00E57DF6"/>
    <w:rsid w:val="00E61885"/>
    <w:rsid w:val="00E651AB"/>
    <w:rsid w:val="00E67300"/>
    <w:rsid w:val="00E6749D"/>
    <w:rsid w:val="00E76F71"/>
    <w:rsid w:val="00E77172"/>
    <w:rsid w:val="00E806DE"/>
    <w:rsid w:val="00E80EB2"/>
    <w:rsid w:val="00E81893"/>
    <w:rsid w:val="00E834A8"/>
    <w:rsid w:val="00E837D8"/>
    <w:rsid w:val="00E8577C"/>
    <w:rsid w:val="00E8757B"/>
    <w:rsid w:val="00E90638"/>
    <w:rsid w:val="00E925EE"/>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paragraph" w:customStyle="1" w:styleId="Contedodatabelauser">
    <w:name w:val="Conteúdo da tabela (user)"/>
    <w:basedOn w:val="Normal"/>
    <w:qFormat/>
    <w:rsid w:val="001C200F"/>
    <w:pPr>
      <w:suppressLineNumbers/>
    </w:pPr>
    <w:rPr>
      <w:kern w:val="2"/>
    </w:rPr>
  </w:style>
  <w:style w:type="character" w:styleId="nfase">
    <w:name w:val="Emphasis"/>
    <w:qFormat/>
    <w:rsid w:val="001C200F"/>
    <w:rPr>
      <w:i/>
      <w:iCs/>
    </w:rPr>
  </w:style>
  <w:style w:type="paragraph" w:customStyle="1" w:styleId="Estilopadrodedesenho">
    <w:name w:val="Estilo padrão de desenho"/>
    <w:qFormat/>
    <w:rsid w:val="001C200F"/>
    <w:pPr>
      <w:suppressAutoHyphens/>
    </w:pPr>
    <w:rPr>
      <w:rFonts w:ascii="Liberation Serif" w:eastAsia="Tahoma" w:hAnsi="Liberation Serif" w:cs="Liberation Sans"/>
      <w:kern w:val="2"/>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paragraph" w:customStyle="1" w:styleId="Contedodatabelauser">
    <w:name w:val="Conteúdo da tabela (user)"/>
    <w:basedOn w:val="Normal"/>
    <w:qFormat/>
    <w:rsid w:val="001C200F"/>
    <w:pPr>
      <w:suppressLineNumbers/>
    </w:pPr>
    <w:rPr>
      <w:kern w:val="2"/>
    </w:rPr>
  </w:style>
  <w:style w:type="character" w:styleId="nfase">
    <w:name w:val="Emphasis"/>
    <w:qFormat/>
    <w:rsid w:val="001C200F"/>
    <w:rPr>
      <w:i/>
      <w:iCs/>
    </w:rPr>
  </w:style>
  <w:style w:type="paragraph" w:customStyle="1" w:styleId="Estilopadrodedesenho">
    <w:name w:val="Estilo padrão de desenho"/>
    <w:qFormat/>
    <w:rsid w:val="001C200F"/>
    <w:pPr>
      <w:suppressAutoHyphens/>
    </w:pPr>
    <w:rPr>
      <w:rFonts w:ascii="Liberation Serif" w:eastAsia="Tahoma" w:hAnsi="Liberation Serif" w:cs="Liberation Sans"/>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eioambiente.financeiro@piracicabaa.sp.gov.br" TargetMode="External"/><Relationship Id="rId18" Type="http://schemas.openxmlformats.org/officeDocument/2006/relationships/hyperlink" Target="https://bnccompras.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eioambiente.financeiro@piracicab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60198707-c4ff-4d5d-8bc5-5efdd47f407d"/>
    <ds:schemaRef ds:uri="71763c0a-43a9-4215-9c1e-ac13867d38db"/>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8D251F5-AEAE-43E9-8FE3-3C0552288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23</Pages>
  <Words>10207</Words>
  <Characters>55121</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65198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Tais Yuri Otsuk</cp:lastModifiedBy>
  <cp:revision>7</cp:revision>
  <cp:lastPrinted>2026-06-11T12:23:00Z</cp:lastPrinted>
  <dcterms:created xsi:type="dcterms:W3CDTF">2026-05-21T17:11:00Z</dcterms:created>
  <dcterms:modified xsi:type="dcterms:W3CDTF">2026-06-11T12:25:00Z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