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Pr="00B2294C" w:rsidRDefault="00214B18" w:rsidP="000C7172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ERRATA</w:t>
      </w:r>
    </w:p>
    <w:p w:rsidR="009B7E98" w:rsidRDefault="009B7E98" w:rsidP="000C7172">
      <w:pPr>
        <w:jc w:val="center"/>
        <w:rPr>
          <w:rFonts w:ascii="Arial" w:hAnsi="Arial" w:cs="Arial"/>
          <w:b/>
          <w:bCs/>
        </w:rPr>
      </w:pPr>
    </w:p>
    <w:p w:rsidR="00B2294C" w:rsidRPr="00420CA5" w:rsidRDefault="00B2294C" w:rsidP="000C7172">
      <w:pPr>
        <w:jc w:val="center"/>
        <w:rPr>
          <w:rFonts w:ascii="Arial" w:hAnsi="Arial" w:cs="Arial"/>
          <w:b/>
          <w:bCs/>
        </w:rPr>
      </w:pPr>
    </w:p>
    <w:p w:rsidR="009B7E98" w:rsidRDefault="00B2294C" w:rsidP="000C7172">
      <w:pPr>
        <w:pStyle w:val="Ttulo1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CONCORRÊNCIA ELETRÔNICA</w:t>
      </w:r>
      <w:r w:rsidR="009B7E98" w:rsidRPr="005C30C0">
        <w:rPr>
          <w:rFonts w:ascii="Arial" w:hAnsi="Arial" w:cs="Arial"/>
          <w:szCs w:val="24"/>
        </w:rPr>
        <w:t xml:space="preserve"> Nº </w:t>
      </w:r>
      <w:r>
        <w:rPr>
          <w:rFonts w:ascii="Arial" w:hAnsi="Arial" w:cs="Arial"/>
          <w:szCs w:val="24"/>
        </w:rPr>
        <w:t>0</w:t>
      </w:r>
      <w:r w:rsidR="00D67512">
        <w:rPr>
          <w:rFonts w:ascii="Arial" w:hAnsi="Arial" w:cs="Arial"/>
          <w:szCs w:val="24"/>
        </w:rPr>
        <w:t>9</w:t>
      </w:r>
      <w:r w:rsidR="009B7E98" w:rsidRPr="005C30C0">
        <w:rPr>
          <w:rFonts w:ascii="Arial" w:hAnsi="Arial" w:cs="Arial"/>
          <w:szCs w:val="24"/>
        </w:rPr>
        <w:t>/202</w:t>
      </w:r>
      <w:r w:rsidR="00C62179">
        <w:rPr>
          <w:rFonts w:ascii="Arial" w:hAnsi="Arial" w:cs="Arial"/>
          <w:szCs w:val="24"/>
        </w:rPr>
        <w:t>6</w:t>
      </w:r>
    </w:p>
    <w:p w:rsidR="0069613C" w:rsidRDefault="00D67512" w:rsidP="000C7172">
      <w:pPr>
        <w:jc w:val="center"/>
        <w:rPr>
          <w:rFonts w:ascii="Arial" w:hAnsi="Arial" w:cs="Arial"/>
          <w:b/>
          <w:shd w:val="clear" w:color="auto" w:fill="FFFFFF"/>
        </w:rPr>
      </w:pPr>
      <w:r w:rsidRPr="00D67512">
        <w:rPr>
          <w:rFonts w:ascii="Arial" w:hAnsi="Arial" w:cs="Arial"/>
          <w:b/>
          <w:shd w:val="clear" w:color="auto" w:fill="FFFFFF"/>
        </w:rPr>
        <w:t>Revitalização e Modernização da Praça José Bonifácio</w:t>
      </w:r>
      <w:r w:rsidR="00935F28" w:rsidRPr="00B2294C">
        <w:rPr>
          <w:rFonts w:ascii="Arial" w:hAnsi="Arial" w:cs="Arial"/>
          <w:b/>
          <w:shd w:val="clear" w:color="auto" w:fill="FFFFFF"/>
        </w:rPr>
        <w:t>.</w:t>
      </w:r>
    </w:p>
    <w:p w:rsidR="00935F28" w:rsidRDefault="00935F28" w:rsidP="000C7172">
      <w:pPr>
        <w:jc w:val="center"/>
        <w:rPr>
          <w:rFonts w:ascii="Arial" w:hAnsi="Arial" w:cs="Arial"/>
          <w:b/>
        </w:rPr>
      </w:pPr>
    </w:p>
    <w:p w:rsidR="000C7172" w:rsidRPr="002E6D14" w:rsidRDefault="000C7172" w:rsidP="000C7172">
      <w:pPr>
        <w:jc w:val="center"/>
        <w:rPr>
          <w:rFonts w:ascii="Arial" w:hAnsi="Arial" w:cs="Arial"/>
          <w:b/>
        </w:rPr>
      </w:pPr>
    </w:p>
    <w:p w:rsidR="00214B18" w:rsidRDefault="00214B18" w:rsidP="000C7172">
      <w:pPr>
        <w:widowControl/>
        <w:suppressAutoHyphens w:val="0"/>
        <w:autoSpaceDN/>
        <w:jc w:val="both"/>
        <w:textAlignment w:val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No Comunicado publicado no Diário Oficial do Município em 21 de julho de 2026: </w:t>
      </w:r>
    </w:p>
    <w:p w:rsidR="00214B18" w:rsidRDefault="00214B18" w:rsidP="000C7172">
      <w:pPr>
        <w:widowControl/>
        <w:suppressAutoHyphens w:val="0"/>
        <w:autoSpaceDN/>
        <w:jc w:val="both"/>
        <w:textAlignment w:val="auto"/>
        <w:rPr>
          <w:rFonts w:ascii="Arial" w:hAnsi="Arial" w:cs="Arial"/>
          <w:bCs/>
        </w:rPr>
      </w:pPr>
    </w:p>
    <w:p w:rsidR="009B7E98" w:rsidRDefault="00214B18" w:rsidP="000C7172">
      <w:pPr>
        <w:widowControl/>
        <w:suppressAutoHyphens w:val="0"/>
        <w:autoSpaceDN/>
        <w:jc w:val="both"/>
        <w:textAlignment w:val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Onde se lê: </w:t>
      </w:r>
      <w:r w:rsidR="00B2294C">
        <w:rPr>
          <w:rFonts w:ascii="Arial" w:hAnsi="Arial" w:cs="Arial"/>
          <w:bCs/>
        </w:rPr>
        <w:t xml:space="preserve">Comunicamos que, por solicitação da Unidade Requisitante, fica suspensa a abertura da referida concorrência marcada para o dia </w:t>
      </w:r>
      <w:r w:rsidR="00D67512">
        <w:rPr>
          <w:rFonts w:ascii="Arial" w:hAnsi="Arial" w:cs="Arial"/>
          <w:b/>
          <w:bCs/>
        </w:rPr>
        <w:t>22/07</w:t>
      </w:r>
      <w:r w:rsidR="00B2294C">
        <w:rPr>
          <w:rFonts w:ascii="Arial" w:hAnsi="Arial" w:cs="Arial"/>
          <w:b/>
          <w:bCs/>
        </w:rPr>
        <w:t>/</w:t>
      </w:r>
      <w:r w:rsidR="00B2294C" w:rsidRPr="00B2294C">
        <w:rPr>
          <w:rFonts w:ascii="Arial" w:hAnsi="Arial" w:cs="Arial"/>
          <w:b/>
          <w:bCs/>
        </w:rPr>
        <w:t>202</w:t>
      </w:r>
      <w:r w:rsidR="00C62179">
        <w:rPr>
          <w:rFonts w:ascii="Arial" w:hAnsi="Arial" w:cs="Arial"/>
          <w:b/>
          <w:bCs/>
        </w:rPr>
        <w:t>6</w:t>
      </w:r>
      <w:r w:rsidR="00B2294C">
        <w:rPr>
          <w:rFonts w:ascii="Arial" w:hAnsi="Arial" w:cs="Arial"/>
          <w:bCs/>
        </w:rPr>
        <w:t>.</w:t>
      </w:r>
    </w:p>
    <w:p w:rsidR="00214B18" w:rsidRPr="002E6D14" w:rsidRDefault="00214B18" w:rsidP="00214B18">
      <w:pPr>
        <w:pStyle w:val="Standard"/>
        <w:rPr>
          <w:rFonts w:ascii="Arial" w:hAnsi="Arial" w:cs="Arial"/>
        </w:rPr>
      </w:pPr>
      <w:r w:rsidRPr="002E6D14">
        <w:rPr>
          <w:rFonts w:ascii="Arial" w:hAnsi="Arial" w:cs="Arial"/>
        </w:rPr>
        <w:t xml:space="preserve">Piracicaba, 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de junho</w:t>
      </w:r>
      <w:r w:rsidRPr="002E6D14">
        <w:rPr>
          <w:rFonts w:ascii="Arial" w:hAnsi="Arial" w:cs="Arial"/>
        </w:rPr>
        <w:t xml:space="preserve"> de 202</w:t>
      </w:r>
      <w:r>
        <w:rPr>
          <w:rFonts w:ascii="Arial" w:hAnsi="Arial" w:cs="Arial"/>
        </w:rPr>
        <w:t>6</w:t>
      </w:r>
      <w:r w:rsidRPr="002E6D14">
        <w:rPr>
          <w:rFonts w:ascii="Arial" w:hAnsi="Arial" w:cs="Arial"/>
        </w:rPr>
        <w:t>.</w:t>
      </w:r>
    </w:p>
    <w:p w:rsidR="00214B18" w:rsidRDefault="00214B18" w:rsidP="000C7172">
      <w:pPr>
        <w:widowControl/>
        <w:suppressAutoHyphens w:val="0"/>
        <w:autoSpaceDN/>
        <w:jc w:val="both"/>
        <w:textAlignment w:val="auto"/>
        <w:rPr>
          <w:rFonts w:ascii="Arial" w:hAnsi="Arial" w:cs="Arial"/>
          <w:bCs/>
        </w:rPr>
      </w:pPr>
    </w:p>
    <w:p w:rsidR="00214B18" w:rsidRPr="00676129" w:rsidRDefault="00214B18" w:rsidP="000C7172">
      <w:pPr>
        <w:widowControl/>
        <w:suppressAutoHyphens w:val="0"/>
        <w:autoSpaceDN/>
        <w:jc w:val="both"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Leia-se: </w:t>
      </w:r>
      <w:r>
        <w:rPr>
          <w:rFonts w:ascii="Arial" w:hAnsi="Arial" w:cs="Arial"/>
          <w:bCs/>
        </w:rPr>
        <w:t xml:space="preserve">Comunicamos que, por solicitação da Unidade Requisitante, fica suspensa a abertura da referida concorrência marcada para o dia </w:t>
      </w:r>
      <w:r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>/07/</w:t>
      </w:r>
      <w:r w:rsidRPr="00B2294C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Cs/>
        </w:rPr>
        <w:t>.</w:t>
      </w:r>
    </w:p>
    <w:p w:rsidR="0069613C" w:rsidRDefault="0069613C" w:rsidP="000C7172">
      <w:pPr>
        <w:pStyle w:val="Standard"/>
        <w:rPr>
          <w:rFonts w:ascii="Arial" w:hAnsi="Arial" w:cs="Arial"/>
        </w:rPr>
      </w:pPr>
    </w:p>
    <w:p w:rsidR="009B7E98" w:rsidRPr="002E6D14" w:rsidRDefault="009B7E98" w:rsidP="000C7172">
      <w:pPr>
        <w:pStyle w:val="Standard"/>
        <w:rPr>
          <w:rFonts w:ascii="Arial" w:hAnsi="Arial" w:cs="Arial"/>
        </w:rPr>
      </w:pPr>
      <w:r w:rsidRPr="002E6D14">
        <w:rPr>
          <w:rFonts w:ascii="Arial" w:hAnsi="Arial" w:cs="Arial"/>
        </w:rPr>
        <w:t xml:space="preserve">Piracicaba, </w:t>
      </w:r>
      <w:bookmarkStart w:id="0" w:name="_GoBack"/>
      <w:r w:rsidR="00D67512">
        <w:rPr>
          <w:rFonts w:ascii="Arial" w:hAnsi="Arial" w:cs="Arial"/>
        </w:rPr>
        <w:t>2</w:t>
      </w:r>
      <w:r w:rsidR="00214B18">
        <w:rPr>
          <w:rFonts w:ascii="Arial" w:hAnsi="Arial" w:cs="Arial"/>
        </w:rPr>
        <w:t>2</w:t>
      </w:r>
      <w:r w:rsidR="008C543E">
        <w:rPr>
          <w:rFonts w:ascii="Arial" w:hAnsi="Arial" w:cs="Arial"/>
        </w:rPr>
        <w:t xml:space="preserve"> </w:t>
      </w:r>
      <w:bookmarkEnd w:id="0"/>
      <w:r w:rsidR="008C543E">
        <w:rPr>
          <w:rFonts w:ascii="Arial" w:hAnsi="Arial" w:cs="Arial"/>
        </w:rPr>
        <w:t xml:space="preserve">de </w:t>
      </w:r>
      <w:r w:rsidR="00D67512">
        <w:rPr>
          <w:rFonts w:ascii="Arial" w:hAnsi="Arial" w:cs="Arial"/>
        </w:rPr>
        <w:t>j</w:t>
      </w:r>
      <w:r w:rsidR="00214B18">
        <w:rPr>
          <w:rFonts w:ascii="Arial" w:hAnsi="Arial" w:cs="Arial"/>
        </w:rPr>
        <w:t>ulho</w:t>
      </w:r>
      <w:r w:rsidRPr="002E6D14">
        <w:rPr>
          <w:rFonts w:ascii="Arial" w:hAnsi="Arial" w:cs="Arial"/>
        </w:rPr>
        <w:t xml:space="preserve"> de 202</w:t>
      </w:r>
      <w:r w:rsidR="00C62179">
        <w:rPr>
          <w:rFonts w:ascii="Arial" w:hAnsi="Arial" w:cs="Arial"/>
        </w:rPr>
        <w:t>6</w:t>
      </w:r>
      <w:r w:rsidRPr="002E6D14">
        <w:rPr>
          <w:rFonts w:ascii="Arial" w:hAnsi="Arial" w:cs="Arial"/>
        </w:rPr>
        <w:t>.</w:t>
      </w:r>
    </w:p>
    <w:p w:rsidR="009B7E98" w:rsidRDefault="009B7E98" w:rsidP="000C7172">
      <w:pPr>
        <w:jc w:val="center"/>
        <w:rPr>
          <w:rFonts w:ascii="Arial" w:hAnsi="Arial" w:cs="Arial"/>
        </w:rPr>
      </w:pPr>
    </w:p>
    <w:p w:rsidR="009B7E98" w:rsidRDefault="009B7E98" w:rsidP="000C7172">
      <w:pPr>
        <w:jc w:val="center"/>
        <w:rPr>
          <w:rFonts w:ascii="Arial" w:hAnsi="Arial" w:cs="Arial"/>
        </w:rPr>
      </w:pPr>
    </w:p>
    <w:p w:rsidR="009B7E98" w:rsidRDefault="009B7E98" w:rsidP="000C7172">
      <w:pPr>
        <w:jc w:val="center"/>
        <w:rPr>
          <w:rFonts w:ascii="Arial" w:hAnsi="Arial" w:cs="Arial"/>
        </w:rPr>
      </w:pPr>
    </w:p>
    <w:p w:rsidR="00C62179" w:rsidRDefault="00C62179" w:rsidP="000C7172">
      <w:pPr>
        <w:jc w:val="center"/>
        <w:rPr>
          <w:rFonts w:ascii="Arial" w:hAnsi="Arial" w:cs="Arial"/>
        </w:rPr>
      </w:pPr>
    </w:p>
    <w:p w:rsidR="00C62179" w:rsidRPr="002E6D14" w:rsidRDefault="00C62179" w:rsidP="000C7172">
      <w:pPr>
        <w:jc w:val="center"/>
        <w:rPr>
          <w:rFonts w:ascii="Arial" w:hAnsi="Arial" w:cs="Arial"/>
        </w:rPr>
      </w:pPr>
    </w:p>
    <w:p w:rsidR="00D67512" w:rsidRDefault="00D67512" w:rsidP="000C7172">
      <w:pPr>
        <w:jc w:val="center"/>
        <w:rPr>
          <w:rFonts w:ascii="Arial" w:hAnsi="Arial" w:cs="Arial"/>
          <w:b/>
        </w:rPr>
      </w:pPr>
      <w:r w:rsidRPr="00D67512">
        <w:rPr>
          <w:rFonts w:ascii="Arial" w:hAnsi="Arial" w:cs="Arial"/>
          <w:b/>
        </w:rPr>
        <w:t>LARISSA PALOMO MONFERDINI</w:t>
      </w:r>
    </w:p>
    <w:p w:rsidR="00D67512" w:rsidRDefault="00D67512" w:rsidP="000C7172">
      <w:pPr>
        <w:jc w:val="center"/>
        <w:rPr>
          <w:rFonts w:ascii="Arial" w:hAnsi="Arial" w:cs="Arial"/>
          <w:b/>
        </w:rPr>
      </w:pPr>
      <w:r w:rsidRPr="00D67512">
        <w:rPr>
          <w:rFonts w:ascii="Arial" w:hAnsi="Arial" w:cs="Arial"/>
          <w:b/>
        </w:rPr>
        <w:t>Chefe de Setor</w:t>
      </w:r>
    </w:p>
    <w:p w:rsidR="00D67512" w:rsidRDefault="00D67512" w:rsidP="000C7172">
      <w:pPr>
        <w:jc w:val="center"/>
        <w:rPr>
          <w:rFonts w:ascii="Arial" w:hAnsi="Arial" w:cs="Arial"/>
          <w:b/>
        </w:rPr>
      </w:pPr>
    </w:p>
    <w:p w:rsidR="00D50ED2" w:rsidRDefault="00D50ED2"/>
    <w:sectPr w:rsidR="00D50ED2" w:rsidSect="009B7E98">
      <w:headerReference w:type="default" r:id="rId7"/>
      <w:footerReference w:type="default" r:id="rId8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C84" w:rsidRDefault="002F0C84" w:rsidP="00D50ED2">
      <w:r>
        <w:separator/>
      </w:r>
    </w:p>
  </w:endnote>
  <w:endnote w:type="continuationSeparator" w:id="0">
    <w:p w:rsidR="002F0C84" w:rsidRDefault="002F0C84" w:rsidP="00D50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ED2" w:rsidRDefault="00B75694">
    <w:pPr>
      <w:pStyle w:val="Rodap"/>
    </w:pPr>
    <w:r>
      <w:rPr>
        <w:noProof/>
        <w:lang w:eastAsia="pt-BR" w:bidi="ar-SA"/>
      </w:rPr>
      <w:drawing>
        <wp:anchor distT="0" distB="0" distL="114300" distR="114300" simplePos="0" relativeHeight="251665408" behindDoc="0" locked="0" layoutInCell="1" allowOverlap="1" wp14:anchorId="682107FA" wp14:editId="563BED1E">
          <wp:simplePos x="0" y="0"/>
          <wp:positionH relativeFrom="margin">
            <wp:posOffset>-1010920</wp:posOffset>
          </wp:positionH>
          <wp:positionV relativeFrom="page">
            <wp:posOffset>9922510</wp:posOffset>
          </wp:positionV>
          <wp:extent cx="7440930" cy="61722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0930" cy="61722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C84" w:rsidRDefault="002F0C84" w:rsidP="00D50ED2">
      <w:r>
        <w:separator/>
      </w:r>
    </w:p>
  </w:footnote>
  <w:footnote w:type="continuationSeparator" w:id="0">
    <w:p w:rsidR="002F0C84" w:rsidRDefault="002F0C84" w:rsidP="00D50E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7B0" w:rsidRDefault="00C62179">
    <w:pPr>
      <w:pStyle w:val="Cabealho"/>
    </w:pPr>
    <w:r>
      <w:rPr>
        <w:noProof/>
        <w:lang w:eastAsia="pt-BR" w:bidi="ar-SA"/>
      </w:rPr>
      <w:drawing>
        <wp:anchor distT="0" distB="0" distL="114300" distR="114300" simplePos="0" relativeHeight="251662336" behindDoc="0" locked="0" layoutInCell="1" allowOverlap="1" wp14:anchorId="3A4B2FF3" wp14:editId="717B4009">
          <wp:simplePos x="0" y="0"/>
          <wp:positionH relativeFrom="column">
            <wp:posOffset>-489585</wp:posOffset>
          </wp:positionH>
          <wp:positionV relativeFrom="paragraph">
            <wp:posOffset>-344170</wp:posOffset>
          </wp:positionV>
          <wp:extent cx="1770380" cy="989965"/>
          <wp:effectExtent l="0" t="0" r="0" b="635"/>
          <wp:wrapTopAndBottom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MP_logo_colorido_vertical_SLOGA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1A6E">
      <w:rPr>
        <w:noProof/>
        <w:lang w:eastAsia="pt-BR" w:bidi="ar-SA"/>
      </w:rPr>
      <mc:AlternateContent>
        <mc:Choice Requires="wps">
          <w:drawing>
            <wp:anchor distT="0" distB="0" distL="114935" distR="114935" simplePos="0" relativeHeight="251663360" behindDoc="0" locked="0" layoutInCell="0" allowOverlap="1" wp14:anchorId="7ECF428D" wp14:editId="70390BD6">
              <wp:simplePos x="0" y="0"/>
              <wp:positionH relativeFrom="margin">
                <wp:posOffset>1492250</wp:posOffset>
              </wp:positionH>
              <wp:positionV relativeFrom="margin">
                <wp:posOffset>-1094740</wp:posOffset>
              </wp:positionV>
              <wp:extent cx="4670425" cy="991235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0425" cy="9912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798" w:rsidRPr="00786D96" w:rsidRDefault="00CF7798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CF7798" w:rsidRPr="00786D96" w:rsidRDefault="00CF7798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:rsidR="00CF7798" w:rsidRPr="000B6937" w:rsidRDefault="000B6937" w:rsidP="00CF7798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0B6937">
                            <w:rPr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shapetype w14:anchorId="7ECF428D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17.5pt;margin-top:-86.2pt;width:367.75pt;height:78.0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" o:allowincell="f" stroked="f">
              <v:fill opacity="0"/>
              <v:textbox inset=".05pt,.05pt,.05pt,.05pt">
                <w:txbxContent>
                  <w:p w:rsidR="00CF7798" w:rsidRPr="00786D96" w:rsidRDefault="00CF7798" w:rsidP="00CF7798">
                    <w:pPr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 w:rsidRPr="00786D96">
                      <w:rPr>
                        <w:rFonts w:ascii="Book Antiqua" w:hAnsi="Book Antiqua" w:cs="Book Antiqua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CF7798" w:rsidRPr="00786D96" w:rsidRDefault="00CF7798" w:rsidP="00CF7798">
                    <w:pPr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 w:rsidRPr="00786D96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:rsidR="00CF7798" w:rsidRPr="000B6937" w:rsidRDefault="000B6937" w:rsidP="00CF7798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0B6937">
                      <w:rPr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ED2"/>
    <w:rsid w:val="00002ADB"/>
    <w:rsid w:val="000B6937"/>
    <w:rsid w:val="000C7172"/>
    <w:rsid w:val="00126F3A"/>
    <w:rsid w:val="00155E5A"/>
    <w:rsid w:val="00192B49"/>
    <w:rsid w:val="00214B18"/>
    <w:rsid w:val="00215BEE"/>
    <w:rsid w:val="0025562A"/>
    <w:rsid w:val="00264617"/>
    <w:rsid w:val="002C67B1"/>
    <w:rsid w:val="002D4D47"/>
    <w:rsid w:val="002F0C84"/>
    <w:rsid w:val="003E41CC"/>
    <w:rsid w:val="004070BA"/>
    <w:rsid w:val="004B54CF"/>
    <w:rsid w:val="004B569C"/>
    <w:rsid w:val="005B1EBC"/>
    <w:rsid w:val="00651624"/>
    <w:rsid w:val="006804C6"/>
    <w:rsid w:val="0069613C"/>
    <w:rsid w:val="00841E92"/>
    <w:rsid w:val="008B0732"/>
    <w:rsid w:val="008C543E"/>
    <w:rsid w:val="00935F28"/>
    <w:rsid w:val="00996DC8"/>
    <w:rsid w:val="009A0B8D"/>
    <w:rsid w:val="009B7E98"/>
    <w:rsid w:val="00A567B0"/>
    <w:rsid w:val="00B2294C"/>
    <w:rsid w:val="00B75694"/>
    <w:rsid w:val="00B9780C"/>
    <w:rsid w:val="00C62179"/>
    <w:rsid w:val="00CF7798"/>
    <w:rsid w:val="00D45BF7"/>
    <w:rsid w:val="00D50ED2"/>
    <w:rsid w:val="00D67512"/>
    <w:rsid w:val="00EA1646"/>
    <w:rsid w:val="00EE7551"/>
    <w:rsid w:val="00EE7D93"/>
    <w:rsid w:val="00FA1A6E"/>
    <w:rsid w:val="00FF6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Standard">
    <w:name w:val="Standard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Standard">
    <w:name w:val="Standard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Roberto</dc:creator>
  <cp:lastModifiedBy>Eduardo Alvarez Filho</cp:lastModifiedBy>
  <cp:revision>2</cp:revision>
  <dcterms:created xsi:type="dcterms:W3CDTF">2026-07-22T11:06:00Z</dcterms:created>
  <dcterms:modified xsi:type="dcterms:W3CDTF">2026-07-22T11:06:00Z</dcterms:modified>
</cp:coreProperties>
</file>