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64AF3" w:rsidRDefault="001450D0">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rPr>
        <w:t xml:space="preserve">EDITAL DE </w:t>
      </w:r>
      <w:r w:rsidR="00E83652">
        <w:rPr>
          <w:b/>
          <w:color w:val="auto"/>
          <w:sz w:val="20"/>
          <w:szCs w:val="20"/>
          <w:lang w:val="pt-BR"/>
        </w:rPr>
        <w:t>DISPENSA ELETRÔNICA nº 65</w:t>
      </w:r>
      <w:r>
        <w:rPr>
          <w:b/>
          <w:color w:val="auto"/>
          <w:sz w:val="20"/>
          <w:szCs w:val="20"/>
          <w:lang w:val="pt-BR"/>
        </w:rPr>
        <w:t>/202</w:t>
      </w:r>
      <w:r w:rsidR="00C05D85">
        <w:rPr>
          <w:b/>
          <w:color w:val="auto"/>
          <w:sz w:val="20"/>
          <w:szCs w:val="20"/>
          <w:lang w:val="pt-BR"/>
        </w:rPr>
        <w:t>6</w:t>
      </w:r>
      <w:r>
        <w:rPr>
          <w:b/>
          <w:color w:val="auto"/>
          <w:sz w:val="20"/>
          <w:szCs w:val="20"/>
        </w:rPr>
        <w:t xml:space="preserve"> </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overflowPunct w:val="0"/>
        <w:spacing w:line="240" w:lineRule="auto"/>
        <w:jc w:val="center"/>
        <w:rPr>
          <w:b/>
          <w:bCs/>
          <w:color w:val="auto"/>
          <w:sz w:val="20"/>
          <w:szCs w:val="20"/>
          <w:lang w:val="pt-BR"/>
        </w:rPr>
      </w:pPr>
      <w:r>
        <w:rPr>
          <w:b/>
          <w:bCs/>
          <w:color w:val="auto"/>
          <w:sz w:val="20"/>
          <w:szCs w:val="20"/>
          <w:lang w:val="pt-BR"/>
        </w:rPr>
        <w:t>TERMO DE REFERÊNCIA</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464AF3" w:rsidRDefault="001450D0">
      <w:pPr>
        <w:pStyle w:val="Recuodecorpodetexto"/>
        <w:widowControl w:val="0"/>
        <w:numPr>
          <w:ilvl w:val="0"/>
          <w:numId w:val="3"/>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E83652">
        <w:rPr>
          <w:b/>
          <w:color w:val="auto"/>
          <w:sz w:val="20"/>
          <w:szCs w:val="20"/>
          <w:lang w:val="pt-BR"/>
        </w:rPr>
        <w:t>116672</w:t>
      </w:r>
      <w:r w:rsidR="00C05D85" w:rsidRPr="00196A9E">
        <w:rPr>
          <w:b/>
          <w:bCs/>
          <w:color w:val="auto"/>
          <w:sz w:val="20"/>
          <w:szCs w:val="20"/>
          <w:lang w:val="pt-BR"/>
        </w:rPr>
        <w:t>/</w:t>
      </w:r>
      <w:r w:rsidR="00C05D85">
        <w:rPr>
          <w:b/>
          <w:bCs/>
          <w:color w:val="auto"/>
          <w:sz w:val="20"/>
          <w:szCs w:val="20"/>
          <w:lang w:val="pt-BR"/>
        </w:rPr>
        <w:t>2026</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sidR="00C05D85">
        <w:rPr>
          <w:color w:val="auto"/>
          <w:sz w:val="20"/>
          <w:szCs w:val="20"/>
          <w:lang w:val="pt-BR"/>
        </w:rPr>
        <w:t xml:space="preserve"> </w:t>
      </w:r>
      <w:r w:rsidR="00DB4B27">
        <w:rPr>
          <w:color w:val="auto"/>
          <w:sz w:val="20"/>
          <w:szCs w:val="20"/>
          <w:lang w:val="pt-BR"/>
        </w:rPr>
        <w:t>06</w:t>
      </w:r>
      <w:r w:rsidR="00C05D85">
        <w:rPr>
          <w:color w:val="auto"/>
          <w:sz w:val="20"/>
          <w:szCs w:val="20"/>
          <w:lang w:val="pt-BR"/>
        </w:rPr>
        <w:t>/</w:t>
      </w:r>
      <w:r w:rsidR="00E83652">
        <w:rPr>
          <w:color w:val="auto"/>
          <w:sz w:val="20"/>
          <w:szCs w:val="20"/>
          <w:lang w:val="pt-BR"/>
        </w:rPr>
        <w:t>07</w:t>
      </w:r>
      <w:r w:rsidR="00C05D85">
        <w:rPr>
          <w:color w:val="auto"/>
          <w:sz w:val="20"/>
          <w:szCs w:val="20"/>
          <w:lang w:val="pt-BR"/>
        </w:rPr>
        <w:t>/2026</w:t>
      </w:r>
      <w:r>
        <w:rPr>
          <w:color w:val="auto"/>
          <w:sz w:val="20"/>
          <w:szCs w:val="20"/>
          <w:lang w:val="pt-BR"/>
        </w:rPr>
        <w:t xml:space="preserve"> - 08h</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sidR="00C05D85">
        <w:rPr>
          <w:color w:val="auto"/>
          <w:sz w:val="20"/>
          <w:szCs w:val="20"/>
          <w:lang w:val="pt-BR"/>
        </w:rPr>
        <w:t xml:space="preserve"> </w:t>
      </w:r>
      <w:r w:rsidR="00E83652">
        <w:rPr>
          <w:color w:val="auto"/>
          <w:sz w:val="20"/>
          <w:szCs w:val="20"/>
          <w:lang w:val="pt-BR"/>
        </w:rPr>
        <w:t>0</w:t>
      </w:r>
      <w:r w:rsidR="00DB4B27">
        <w:rPr>
          <w:color w:val="auto"/>
          <w:sz w:val="20"/>
          <w:szCs w:val="20"/>
          <w:lang w:val="pt-BR"/>
        </w:rPr>
        <w:t>6</w:t>
      </w:r>
      <w:r w:rsidR="00C05D85">
        <w:rPr>
          <w:color w:val="auto"/>
          <w:sz w:val="20"/>
          <w:szCs w:val="20"/>
          <w:lang w:val="pt-BR"/>
        </w:rPr>
        <w:t>/</w:t>
      </w:r>
      <w:r w:rsidR="00E83652">
        <w:rPr>
          <w:color w:val="auto"/>
          <w:sz w:val="20"/>
          <w:szCs w:val="20"/>
          <w:lang w:val="pt-BR"/>
        </w:rPr>
        <w:t>07</w:t>
      </w:r>
      <w:r w:rsidR="00C05D85">
        <w:rPr>
          <w:color w:val="auto"/>
          <w:sz w:val="20"/>
          <w:szCs w:val="20"/>
          <w:lang w:val="pt-BR"/>
        </w:rPr>
        <w:t>/2026</w:t>
      </w:r>
      <w:r>
        <w:rPr>
          <w:color w:val="auto"/>
          <w:sz w:val="20"/>
          <w:szCs w:val="20"/>
          <w:lang w:val="pt-BR"/>
        </w:rPr>
        <w:t xml:space="preserve"> - 09h</w:t>
      </w:r>
    </w:p>
    <w:p w:rsidR="00464AF3" w:rsidRDefault="001450D0">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464AF3" w:rsidRDefault="001450D0">
      <w:pPr>
        <w:pStyle w:val="Recuodecorpodetexto"/>
        <w:widowControl w:val="0"/>
        <w:numPr>
          <w:ilvl w:val="0"/>
          <w:numId w:val="3"/>
        </w:numPr>
        <w:tabs>
          <w:tab w:val="left" w:pos="284"/>
        </w:tabs>
        <w:spacing w:line="240" w:lineRule="auto"/>
        <w:rPr>
          <w:b/>
          <w:bCs/>
          <w:color w:val="auto"/>
          <w:sz w:val="20"/>
          <w:szCs w:val="20"/>
        </w:rPr>
      </w:pPr>
      <w:r>
        <w:rPr>
          <w:b/>
          <w:color w:val="auto"/>
          <w:sz w:val="20"/>
          <w:szCs w:val="20"/>
          <w:lang w:val="pt-BR"/>
        </w:rPr>
        <w:t xml:space="preserve">Endereço eletrônico: </w:t>
      </w:r>
      <w:hyperlink r:id="rId11">
        <w:r>
          <w:rPr>
            <w:b/>
            <w:color w:val="0000FF"/>
            <w:sz w:val="20"/>
            <w:szCs w:val="20"/>
            <w:u w:val="single"/>
            <w:lang w:val="pt-BR"/>
          </w:rPr>
          <w:t>https://bnccompras.com</w:t>
        </w:r>
      </w:hyperlink>
      <w:r>
        <w:rPr>
          <w:b/>
          <w:color w:val="auto"/>
          <w:sz w:val="20"/>
          <w:szCs w:val="20"/>
          <w:lang w:val="pt-BR"/>
        </w:rPr>
        <w:t>.</w:t>
      </w:r>
    </w:p>
    <w:p w:rsidR="00464AF3" w:rsidRDefault="00464AF3">
      <w:pPr>
        <w:pStyle w:val="Recuodecorpodetexto"/>
        <w:widowControl w:val="0"/>
        <w:tabs>
          <w:tab w:val="left" w:pos="284"/>
        </w:tabs>
        <w:overflowPunct w:val="0"/>
        <w:spacing w:line="240" w:lineRule="auto"/>
        <w:rPr>
          <w:b/>
          <w:bCs/>
          <w:color w:val="auto"/>
          <w:sz w:val="20"/>
          <w:szCs w:val="20"/>
          <w:highlight w:val="yellow"/>
        </w:rPr>
      </w:pPr>
    </w:p>
    <w:p w:rsidR="00464AF3" w:rsidRDefault="001450D0">
      <w:pPr>
        <w:shd w:val="clear" w:color="auto" w:fill="DDDDDD"/>
        <w:ind w:firstLine="567"/>
        <w:jc w:val="both"/>
        <w:rPr>
          <w:rFonts w:ascii="Arial" w:hAnsi="Arial" w:cs="Arial"/>
        </w:rPr>
      </w:pPr>
      <w:r>
        <w:rPr>
          <w:rFonts w:ascii="Arial" w:hAnsi="Arial" w:cs="Arial"/>
          <w:b/>
          <w:bCs/>
        </w:rPr>
        <w:t>2. DO OBJETO:</w:t>
      </w:r>
    </w:p>
    <w:p w:rsidR="00464AF3" w:rsidRDefault="001450D0" w:rsidP="00E83652">
      <w:pPr>
        <w:numPr>
          <w:ilvl w:val="0"/>
          <w:numId w:val="4"/>
        </w:numPr>
        <w:tabs>
          <w:tab w:val="left" w:pos="284"/>
        </w:tabs>
        <w:jc w:val="both"/>
        <w:rPr>
          <w:rFonts w:ascii="Arial" w:hAnsi="Arial" w:cs="Arial"/>
        </w:rPr>
      </w:pPr>
      <w:r>
        <w:rPr>
          <w:rFonts w:ascii="Arial" w:hAnsi="Arial" w:cs="Arial"/>
        </w:rPr>
        <w:t xml:space="preserve">Objeto: </w:t>
      </w:r>
      <w:r w:rsidR="00E83652" w:rsidRPr="00E83652">
        <w:rPr>
          <w:rFonts w:ascii="Arial" w:hAnsi="Arial" w:cs="Arial"/>
          <w:b/>
        </w:rPr>
        <w:t>Aquisição de pasta de congresso e blocos</w:t>
      </w:r>
      <w:r w:rsidR="00196A9E">
        <w:rPr>
          <w:rFonts w:ascii="Arial" w:hAnsi="Arial" w:cs="Arial"/>
          <w:b/>
        </w:rPr>
        <w:t>.</w:t>
      </w:r>
    </w:p>
    <w:p w:rsidR="00464AF3" w:rsidRDefault="00196A9E" w:rsidP="00196A9E">
      <w:pPr>
        <w:numPr>
          <w:ilvl w:val="0"/>
          <w:numId w:val="4"/>
        </w:numPr>
        <w:tabs>
          <w:tab w:val="left" w:pos="284"/>
        </w:tabs>
        <w:jc w:val="both"/>
        <w:rPr>
          <w:rFonts w:ascii="Arial" w:hAnsi="Arial" w:cs="Arial"/>
        </w:rPr>
      </w:pPr>
      <w:r>
        <w:rPr>
          <w:rFonts w:ascii="Arial" w:hAnsi="Arial" w:cs="Arial"/>
        </w:rPr>
        <w:t xml:space="preserve">Unidade Requisitante: Secretaria Municipal de </w:t>
      </w:r>
      <w:r w:rsidR="00E83652">
        <w:rPr>
          <w:rFonts w:ascii="Arial" w:hAnsi="Arial" w:cs="Arial"/>
        </w:rPr>
        <w:t>Educação</w:t>
      </w:r>
      <w:r>
        <w:rPr>
          <w:rFonts w:ascii="Arial" w:hAnsi="Arial" w:cs="Arial"/>
        </w:rPr>
        <w:t>.</w:t>
      </w:r>
      <w:r w:rsidR="001450D0">
        <w:rPr>
          <w:rFonts w:ascii="Arial" w:hAnsi="Arial" w:cs="Arial"/>
        </w:rPr>
        <w:t xml:space="preserve"> </w:t>
      </w:r>
    </w:p>
    <w:p w:rsidR="00464AF3" w:rsidRPr="00196A9E" w:rsidRDefault="001450D0" w:rsidP="00E83652">
      <w:pPr>
        <w:numPr>
          <w:ilvl w:val="0"/>
          <w:numId w:val="4"/>
        </w:numPr>
        <w:tabs>
          <w:tab w:val="left" w:pos="284"/>
        </w:tabs>
        <w:jc w:val="both"/>
        <w:rPr>
          <w:rFonts w:ascii="Arial" w:hAnsi="Arial" w:cs="Arial"/>
        </w:rPr>
      </w:pPr>
      <w:r>
        <w:rPr>
          <w:rFonts w:ascii="Arial" w:hAnsi="Arial" w:cs="Arial"/>
        </w:rPr>
        <w:t xml:space="preserve">Valor estimado da contratação: </w:t>
      </w:r>
      <w:r w:rsidR="00E83652" w:rsidRPr="00E83652">
        <w:rPr>
          <w:rFonts w:ascii="Arial" w:hAnsi="Arial" w:cs="Arial"/>
          <w:b/>
          <w:bCs/>
        </w:rPr>
        <w:t>R$ 15.200,00 (quinze mil e duzentos reais)</w:t>
      </w:r>
      <w:r w:rsidR="00E83652">
        <w:rPr>
          <w:rFonts w:ascii="Arial" w:hAnsi="Arial" w:cs="Arial"/>
          <w:b/>
          <w:bCs/>
        </w:rPr>
        <w:t>.</w:t>
      </w:r>
      <w:r w:rsidR="00196A9E" w:rsidRPr="00196A9E">
        <w:rPr>
          <w:rFonts w:ascii="Arial" w:hAnsi="Arial" w:cs="Arial"/>
          <w:b/>
          <w:bCs/>
        </w:rPr>
        <w:t xml:space="preserve"> </w:t>
      </w:r>
    </w:p>
    <w:p w:rsidR="00E83652" w:rsidRPr="00E83652" w:rsidRDefault="00196A9E" w:rsidP="00E83652">
      <w:pPr>
        <w:pStyle w:val="PargrafodaLista"/>
        <w:numPr>
          <w:ilvl w:val="0"/>
          <w:numId w:val="4"/>
        </w:numPr>
        <w:tabs>
          <w:tab w:val="left" w:pos="284"/>
        </w:tabs>
        <w:spacing w:after="0" w:line="240" w:lineRule="auto"/>
        <w:jc w:val="both"/>
        <w:rPr>
          <w:rFonts w:ascii="Arial" w:eastAsia="Times New Roman" w:hAnsi="Arial" w:cs="Arial"/>
          <w:sz w:val="20"/>
          <w:szCs w:val="20"/>
        </w:rPr>
      </w:pPr>
      <w:r w:rsidRPr="00196A9E">
        <w:rPr>
          <w:rFonts w:ascii="Arial" w:eastAsia="Times New Roman" w:hAnsi="Arial" w:cs="Arial"/>
          <w:sz w:val="20"/>
          <w:szCs w:val="20"/>
        </w:rPr>
        <w:t xml:space="preserve">Fonte de Recursos: </w:t>
      </w:r>
      <w:r w:rsidR="00E83652" w:rsidRPr="00E83652">
        <w:rPr>
          <w:rFonts w:ascii="Arial" w:eastAsia="Times New Roman" w:hAnsi="Arial" w:cs="Arial"/>
          <w:sz w:val="20"/>
          <w:szCs w:val="20"/>
        </w:rPr>
        <w:t>Tesouro – Dotação orçamentária:</w:t>
      </w:r>
    </w:p>
    <w:p w:rsidR="00E83652" w:rsidRPr="00E83652" w:rsidRDefault="00E83652" w:rsidP="00E83652">
      <w:pPr>
        <w:pStyle w:val="PargrafodaLista"/>
        <w:tabs>
          <w:tab w:val="left" w:pos="284"/>
        </w:tabs>
        <w:spacing w:after="0" w:line="240" w:lineRule="auto"/>
        <w:ind w:left="0"/>
        <w:jc w:val="both"/>
        <w:rPr>
          <w:rFonts w:ascii="Arial" w:eastAsia="Times New Roman" w:hAnsi="Arial" w:cs="Arial"/>
          <w:sz w:val="20"/>
          <w:szCs w:val="20"/>
        </w:rPr>
      </w:pPr>
      <w:r>
        <w:rPr>
          <w:rFonts w:ascii="Arial" w:eastAsia="Times New Roman" w:hAnsi="Arial" w:cs="Arial"/>
          <w:sz w:val="20"/>
          <w:szCs w:val="20"/>
        </w:rPr>
        <w:t xml:space="preserve">     </w:t>
      </w:r>
      <w:r w:rsidRPr="00E83652">
        <w:rPr>
          <w:rFonts w:ascii="Arial" w:eastAsia="Times New Roman" w:hAnsi="Arial" w:cs="Arial"/>
          <w:sz w:val="20"/>
          <w:szCs w:val="20"/>
        </w:rPr>
        <w:t>07011 – 12.365.0004.2022.0000 – 0101021000</w:t>
      </w:r>
    </w:p>
    <w:p w:rsidR="00196A9E" w:rsidRPr="00196A9E" w:rsidRDefault="00E83652" w:rsidP="00E83652">
      <w:pPr>
        <w:pStyle w:val="PargrafodaLista"/>
        <w:tabs>
          <w:tab w:val="left" w:pos="284"/>
        </w:tabs>
        <w:spacing w:after="0" w:line="240" w:lineRule="auto"/>
        <w:ind w:left="0"/>
        <w:jc w:val="both"/>
        <w:rPr>
          <w:rFonts w:ascii="Arial" w:hAnsi="Arial" w:cs="Arial"/>
        </w:rPr>
      </w:pPr>
      <w:r>
        <w:rPr>
          <w:rFonts w:ascii="Arial" w:eastAsia="Times New Roman" w:hAnsi="Arial" w:cs="Arial"/>
          <w:sz w:val="20"/>
          <w:szCs w:val="20"/>
        </w:rPr>
        <w:t xml:space="preserve">     </w:t>
      </w:r>
      <w:r w:rsidRPr="00E83652">
        <w:rPr>
          <w:rFonts w:ascii="Arial" w:eastAsia="Times New Roman" w:hAnsi="Arial" w:cs="Arial"/>
          <w:sz w:val="20"/>
          <w:szCs w:val="20"/>
        </w:rPr>
        <w:t>07012 – 12.361.0004.2024.0000 – 0101022000</w:t>
      </w:r>
      <w:r w:rsidR="00196A9E" w:rsidRPr="00196A9E">
        <w:rPr>
          <w:rFonts w:ascii="Arial" w:eastAsia="Times New Roman" w:hAnsi="Arial" w:cs="Arial"/>
          <w:sz w:val="20"/>
          <w:szCs w:val="20"/>
        </w:rPr>
        <w:t xml:space="preserve"> </w:t>
      </w:r>
    </w:p>
    <w:p w:rsidR="00464AF3" w:rsidRPr="00196A9E" w:rsidRDefault="001450D0" w:rsidP="00196A9E">
      <w:pPr>
        <w:pStyle w:val="PargrafodaLista"/>
        <w:numPr>
          <w:ilvl w:val="0"/>
          <w:numId w:val="4"/>
        </w:numPr>
        <w:tabs>
          <w:tab w:val="left" w:pos="284"/>
        </w:tabs>
        <w:spacing w:after="0" w:line="240" w:lineRule="auto"/>
        <w:jc w:val="both"/>
        <w:rPr>
          <w:rFonts w:ascii="Arial" w:eastAsia="Times New Roman" w:hAnsi="Arial" w:cs="Arial"/>
          <w:sz w:val="20"/>
          <w:szCs w:val="20"/>
        </w:rPr>
      </w:pPr>
      <w:r w:rsidRPr="00196A9E">
        <w:rPr>
          <w:rFonts w:ascii="Arial" w:eastAsia="Times New Roman" w:hAnsi="Arial" w:cs="Arial"/>
          <w:sz w:val="20"/>
          <w:szCs w:val="20"/>
        </w:rPr>
        <w:t>Prazo de contratação: até a entrega definitiva.</w:t>
      </w:r>
    </w:p>
    <w:p w:rsidR="00464AF3" w:rsidRDefault="001450D0" w:rsidP="00196A9E">
      <w:pPr>
        <w:numPr>
          <w:ilvl w:val="0"/>
          <w:numId w:val="4"/>
        </w:numPr>
        <w:tabs>
          <w:tab w:val="left" w:pos="284"/>
        </w:tabs>
        <w:jc w:val="both"/>
        <w:rPr>
          <w:rFonts w:ascii="Arial" w:hAnsi="Arial" w:cs="Arial"/>
        </w:rPr>
      </w:pPr>
      <w:r>
        <w:rPr>
          <w:rFonts w:ascii="Arial" w:hAnsi="Arial" w:cs="Arial"/>
        </w:rPr>
        <w:t xml:space="preserve">Amparo Legal: Art. 75, Inciso </w:t>
      </w:r>
      <w:r w:rsidR="00196A9E">
        <w:rPr>
          <w:rFonts w:ascii="Arial" w:hAnsi="Arial" w:cs="Arial"/>
        </w:rPr>
        <w:t>II</w:t>
      </w:r>
      <w:r>
        <w:rPr>
          <w:rFonts w:ascii="Arial" w:hAnsi="Arial" w:cs="Arial"/>
        </w:rPr>
        <w:t xml:space="preserve"> (será aplicado o benefício da LC 123/06, conforme item 2.3.1. do Regulamento Geral).</w:t>
      </w:r>
    </w:p>
    <w:p w:rsidR="00464AF3" w:rsidRDefault="00464AF3">
      <w:pPr>
        <w:tabs>
          <w:tab w:val="left" w:pos="284"/>
        </w:tabs>
        <w:jc w:val="both"/>
        <w:rPr>
          <w:rFonts w:ascii="Arial" w:hAnsi="Arial" w:cs="Arial"/>
        </w:rPr>
      </w:pPr>
    </w:p>
    <w:p w:rsidR="00464AF3" w:rsidRDefault="001450D0">
      <w:pPr>
        <w:shd w:val="clear" w:color="auto" w:fill="DDDDDD"/>
        <w:ind w:firstLine="567"/>
        <w:jc w:val="both"/>
        <w:rPr>
          <w:rFonts w:ascii="Arial" w:hAnsi="Arial" w:cs="Arial"/>
        </w:rPr>
      </w:pPr>
      <w:r>
        <w:rPr>
          <w:rFonts w:ascii="Arial" w:hAnsi="Arial" w:cs="Arial"/>
          <w:b/>
          <w:bCs/>
        </w:rPr>
        <w:t>3. DA PROPOSTA:</w:t>
      </w:r>
    </w:p>
    <w:p w:rsidR="00464AF3" w:rsidRDefault="001450D0">
      <w:pPr>
        <w:numPr>
          <w:ilvl w:val="0"/>
          <w:numId w:val="20"/>
        </w:numPr>
        <w:tabs>
          <w:tab w:val="left" w:pos="284"/>
        </w:tabs>
        <w:jc w:val="both"/>
        <w:rPr>
          <w:rFonts w:ascii="Arial" w:hAnsi="Arial" w:cs="Arial"/>
        </w:rPr>
      </w:pPr>
      <w:r>
        <w:rPr>
          <w:rFonts w:ascii="Arial" w:hAnsi="Arial" w:cs="Arial"/>
        </w:rPr>
        <w:t>Prazo de validade: 30 (trinta) dias.</w:t>
      </w:r>
    </w:p>
    <w:p w:rsidR="00464AF3" w:rsidRDefault="001450D0">
      <w:pPr>
        <w:numPr>
          <w:ilvl w:val="0"/>
          <w:numId w:val="21"/>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464AF3" w:rsidRDefault="001450D0">
      <w:pPr>
        <w:pStyle w:val="PargrafodaLista"/>
        <w:numPr>
          <w:ilvl w:val="0"/>
          <w:numId w:val="22"/>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sz w:val="20"/>
          <w:szCs w:val="20"/>
        </w:rPr>
        <w:t xml:space="preserve">e </w:t>
      </w:r>
      <w:r>
        <w:rPr>
          <w:rFonts w:ascii="Arial" w:hAnsi="Arial" w:cs="Arial"/>
          <w:b/>
          <w:sz w:val="20"/>
          <w:szCs w:val="20"/>
        </w:rPr>
        <w:t xml:space="preserve">a marca </w:t>
      </w:r>
      <w:r>
        <w:rPr>
          <w:rFonts w:ascii="Arial" w:hAnsi="Arial" w:cs="Arial"/>
          <w:sz w:val="20"/>
          <w:szCs w:val="20"/>
        </w:rPr>
        <w:t>dos produtos ofertados.</w:t>
      </w:r>
    </w:p>
    <w:p w:rsidR="00464AF3" w:rsidRDefault="001450D0">
      <w:pPr>
        <w:pStyle w:val="PargrafodaLista"/>
        <w:numPr>
          <w:ilvl w:val="0"/>
          <w:numId w:val="23"/>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196A9E" w:rsidRDefault="00196A9E" w:rsidP="00196A9E">
      <w:pPr>
        <w:pStyle w:val="PargrafodaLista"/>
        <w:numPr>
          <w:ilvl w:val="0"/>
          <w:numId w:val="23"/>
        </w:numPr>
        <w:tabs>
          <w:tab w:val="left" w:pos="284"/>
        </w:tabs>
        <w:spacing w:after="0" w:line="240" w:lineRule="auto"/>
        <w:jc w:val="both"/>
        <w:rPr>
          <w:rFonts w:ascii="Arial" w:hAnsi="Arial" w:cs="Arial"/>
          <w:sz w:val="20"/>
          <w:szCs w:val="20"/>
        </w:rPr>
      </w:pPr>
      <w:r w:rsidRPr="00196A9E">
        <w:rPr>
          <w:rFonts w:ascii="Arial" w:hAnsi="Arial" w:cs="Arial"/>
          <w:sz w:val="20"/>
          <w:szCs w:val="20"/>
        </w:rPr>
        <w:t>Tipo de Fornecimento: entrega única</w:t>
      </w:r>
    </w:p>
    <w:p w:rsidR="00464AF3" w:rsidRDefault="001450D0">
      <w:pPr>
        <w:numPr>
          <w:ilvl w:val="0"/>
          <w:numId w:val="24"/>
        </w:numPr>
        <w:tabs>
          <w:tab w:val="left" w:pos="284"/>
        </w:tabs>
        <w:jc w:val="both"/>
        <w:rPr>
          <w:rFonts w:ascii="Arial" w:eastAsia="Arial" w:hAnsi="Arial" w:cs="Arial"/>
        </w:rPr>
      </w:pPr>
      <w:r>
        <w:rPr>
          <w:rFonts w:ascii="Arial" w:hAnsi="Arial" w:cs="Arial"/>
        </w:rPr>
        <w:t>Especificações e quantidades:</w:t>
      </w:r>
    </w:p>
    <w:p w:rsidR="00464AF3" w:rsidRDefault="00464AF3">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993"/>
        <w:gridCol w:w="7227"/>
      </w:tblGrid>
      <w:tr w:rsidR="00464AF3" w:rsidTr="00196A9E">
        <w:trPr>
          <w:trHeight w:val="283"/>
          <w:tblHeader/>
          <w:jc w:val="center"/>
        </w:trPr>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Quant.</w:t>
            </w:r>
          </w:p>
        </w:tc>
        <w:tc>
          <w:tcPr>
            <w:tcW w:w="993"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Unid.</w:t>
            </w:r>
          </w:p>
        </w:tc>
        <w:tc>
          <w:tcPr>
            <w:tcW w:w="7227"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jc w:val="center"/>
              <w:rPr>
                <w:rFonts w:ascii="Arial" w:hAnsi="Arial" w:cs="Arial"/>
              </w:rPr>
            </w:pPr>
            <w:r>
              <w:rPr>
                <w:rFonts w:ascii="Arial" w:hAnsi="Arial" w:cs="Arial"/>
                <w:b/>
              </w:rPr>
              <w:t>Descritivo</w:t>
            </w:r>
          </w:p>
        </w:tc>
      </w:tr>
      <w:tr w:rsidR="00464AF3" w:rsidTr="00196A9E">
        <w:trPr>
          <w:trHeight w:val="283"/>
          <w:jc w:val="center"/>
        </w:trPr>
        <w:tc>
          <w:tcPr>
            <w:tcW w:w="850" w:type="dxa"/>
            <w:tcBorders>
              <w:top w:val="single" w:sz="4" w:space="0" w:color="000000"/>
              <w:left w:val="single" w:sz="4" w:space="0" w:color="000000"/>
              <w:bottom w:val="single" w:sz="4" w:space="0" w:color="000000"/>
            </w:tcBorders>
            <w:vAlign w:val="center"/>
          </w:tcPr>
          <w:p w:rsidR="00464AF3" w:rsidRDefault="001450D0">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464AF3" w:rsidRDefault="00E83652">
            <w:pPr>
              <w:pStyle w:val="Contedodatabela"/>
              <w:widowControl w:val="0"/>
              <w:jc w:val="center"/>
              <w:rPr>
                <w:rFonts w:ascii="Arial" w:hAnsi="Arial" w:cs="Arial"/>
              </w:rPr>
            </w:pPr>
            <w:r>
              <w:rPr>
                <w:rFonts w:ascii="Arial" w:hAnsi="Arial" w:cs="Arial"/>
              </w:rPr>
              <w:t>1000</w:t>
            </w:r>
          </w:p>
        </w:tc>
        <w:tc>
          <w:tcPr>
            <w:tcW w:w="993" w:type="dxa"/>
            <w:tcBorders>
              <w:top w:val="single" w:sz="4" w:space="0" w:color="000000"/>
              <w:left w:val="single" w:sz="4" w:space="0" w:color="000000"/>
              <w:bottom w:val="single" w:sz="4" w:space="0" w:color="000000"/>
            </w:tcBorders>
            <w:vAlign w:val="center"/>
          </w:tcPr>
          <w:p w:rsidR="00464AF3" w:rsidRDefault="00196A9E" w:rsidP="00E83652">
            <w:pPr>
              <w:pStyle w:val="Contedodatabela"/>
              <w:widowControl w:val="0"/>
              <w:jc w:val="center"/>
              <w:rPr>
                <w:rFonts w:ascii="Arial" w:hAnsi="Arial" w:cs="Arial"/>
              </w:rPr>
            </w:pPr>
            <w:r>
              <w:rPr>
                <w:rFonts w:ascii="Arial" w:hAnsi="Arial" w:cs="Arial"/>
              </w:rPr>
              <w:t>Unid</w:t>
            </w:r>
            <w:r w:rsidR="00E83652">
              <w:rPr>
                <w:rFonts w:ascii="Arial" w:hAnsi="Arial" w:cs="Arial"/>
              </w:rPr>
              <w:t>.</w:t>
            </w:r>
          </w:p>
        </w:tc>
        <w:tc>
          <w:tcPr>
            <w:tcW w:w="7227" w:type="dxa"/>
            <w:tcBorders>
              <w:top w:val="single" w:sz="4" w:space="0" w:color="000000"/>
              <w:left w:val="single" w:sz="4" w:space="0" w:color="000000"/>
              <w:bottom w:val="single" w:sz="4" w:space="0" w:color="000000"/>
              <w:right w:val="single" w:sz="4" w:space="0" w:color="000000"/>
            </w:tcBorders>
          </w:tcPr>
          <w:p w:rsidR="00464AF3" w:rsidRDefault="00E83652" w:rsidP="00E83652">
            <w:pPr>
              <w:pStyle w:val="TableParagraph"/>
              <w:spacing w:before="13" w:line="259" w:lineRule="auto"/>
              <w:ind w:left="81" w:right="45"/>
              <w:jc w:val="both"/>
              <w:rPr>
                <w:rFonts w:ascii="Arial" w:eastAsia="Times New Roman" w:hAnsi="Arial" w:cs="Arial"/>
                <w:kern w:val="2"/>
                <w:sz w:val="20"/>
                <w:szCs w:val="20"/>
                <w:lang w:val="pt-BR" w:eastAsia="zh-CN"/>
              </w:rPr>
            </w:pPr>
            <w:r>
              <w:rPr>
                <w:rFonts w:ascii="Arial" w:eastAsia="Times New Roman" w:hAnsi="Arial" w:cs="Arial"/>
                <w:kern w:val="2"/>
                <w:sz w:val="20"/>
                <w:szCs w:val="20"/>
                <w:lang w:val="pt-BR" w:eastAsia="zh-CN"/>
              </w:rPr>
              <w:t>Pasta de congresso em non-</w:t>
            </w:r>
            <w:r w:rsidRPr="00E83652">
              <w:rPr>
                <w:rFonts w:ascii="Arial" w:eastAsia="Times New Roman" w:hAnsi="Arial" w:cs="Arial"/>
                <w:kern w:val="2"/>
                <w:sz w:val="20"/>
                <w:szCs w:val="20"/>
                <w:lang w:val="pt-BR" w:eastAsia="zh-CN"/>
              </w:rPr>
              <w:t>woven</w:t>
            </w:r>
          </w:p>
        </w:tc>
      </w:tr>
      <w:tr w:rsidR="00E83652" w:rsidTr="00196A9E">
        <w:trPr>
          <w:trHeight w:val="283"/>
          <w:jc w:val="center"/>
        </w:trPr>
        <w:tc>
          <w:tcPr>
            <w:tcW w:w="850" w:type="dxa"/>
            <w:tcBorders>
              <w:top w:val="single" w:sz="4" w:space="0" w:color="000000"/>
              <w:left w:val="single" w:sz="4" w:space="0" w:color="000000"/>
              <w:bottom w:val="single" w:sz="4" w:space="0" w:color="000000"/>
            </w:tcBorders>
            <w:vAlign w:val="center"/>
          </w:tcPr>
          <w:p w:rsidR="00E83652" w:rsidRDefault="00E83652">
            <w:pPr>
              <w:widowControl w:val="0"/>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tcBorders>
            <w:vAlign w:val="center"/>
          </w:tcPr>
          <w:p w:rsidR="00E83652" w:rsidRDefault="00E83652">
            <w:pPr>
              <w:pStyle w:val="Contedodatabela"/>
              <w:widowControl w:val="0"/>
              <w:jc w:val="center"/>
              <w:rPr>
                <w:rFonts w:ascii="Arial" w:hAnsi="Arial" w:cs="Arial"/>
              </w:rPr>
            </w:pPr>
            <w:r>
              <w:rPr>
                <w:rFonts w:ascii="Arial" w:hAnsi="Arial" w:cs="Arial"/>
              </w:rPr>
              <w:t>1000</w:t>
            </w:r>
          </w:p>
        </w:tc>
        <w:tc>
          <w:tcPr>
            <w:tcW w:w="993" w:type="dxa"/>
            <w:tcBorders>
              <w:top w:val="single" w:sz="4" w:space="0" w:color="000000"/>
              <w:left w:val="single" w:sz="4" w:space="0" w:color="000000"/>
              <w:bottom w:val="single" w:sz="4" w:space="0" w:color="000000"/>
            </w:tcBorders>
            <w:vAlign w:val="center"/>
          </w:tcPr>
          <w:p w:rsidR="00E83652" w:rsidRDefault="00E83652" w:rsidP="00E83652">
            <w:pPr>
              <w:pStyle w:val="Contedodatabela"/>
              <w:widowControl w:val="0"/>
              <w:jc w:val="center"/>
              <w:rPr>
                <w:rFonts w:ascii="Arial" w:hAnsi="Arial" w:cs="Arial"/>
              </w:rPr>
            </w:pPr>
            <w:r>
              <w:rPr>
                <w:rFonts w:ascii="Arial" w:hAnsi="Arial" w:cs="Arial"/>
              </w:rPr>
              <w:t>Unid.</w:t>
            </w:r>
          </w:p>
        </w:tc>
        <w:tc>
          <w:tcPr>
            <w:tcW w:w="7227" w:type="dxa"/>
            <w:tcBorders>
              <w:top w:val="single" w:sz="4" w:space="0" w:color="000000"/>
              <w:left w:val="single" w:sz="4" w:space="0" w:color="000000"/>
              <w:bottom w:val="single" w:sz="4" w:space="0" w:color="000000"/>
              <w:right w:val="single" w:sz="4" w:space="0" w:color="000000"/>
            </w:tcBorders>
          </w:tcPr>
          <w:p w:rsidR="00E83652" w:rsidRPr="00196A9E" w:rsidRDefault="00E83652" w:rsidP="00E83652">
            <w:pPr>
              <w:pStyle w:val="TableParagraph"/>
              <w:spacing w:before="13" w:line="259" w:lineRule="auto"/>
              <w:ind w:left="81" w:right="45"/>
              <w:jc w:val="both"/>
              <w:rPr>
                <w:rFonts w:ascii="Arial" w:eastAsia="Times New Roman" w:hAnsi="Arial" w:cs="Arial"/>
                <w:kern w:val="2"/>
                <w:sz w:val="20"/>
                <w:szCs w:val="20"/>
                <w:lang w:val="pt-BR" w:eastAsia="zh-CN"/>
              </w:rPr>
            </w:pPr>
            <w:r>
              <w:rPr>
                <w:rFonts w:ascii="Arial" w:eastAsia="Times New Roman" w:hAnsi="Arial" w:cs="Arial"/>
                <w:kern w:val="2"/>
                <w:sz w:val="20"/>
                <w:szCs w:val="20"/>
                <w:lang w:val="pt-BR" w:eastAsia="zh-CN"/>
              </w:rPr>
              <w:t xml:space="preserve">Bloco 30x1 vias, formato </w:t>
            </w:r>
            <w:r w:rsidRPr="00E83652">
              <w:rPr>
                <w:rFonts w:ascii="Arial" w:eastAsia="Times New Roman" w:hAnsi="Arial" w:cs="Arial"/>
                <w:kern w:val="2"/>
                <w:sz w:val="20"/>
                <w:szCs w:val="20"/>
                <w:lang w:val="pt-BR" w:eastAsia="zh-CN"/>
              </w:rPr>
              <w:t>148x210mm</w:t>
            </w:r>
          </w:p>
        </w:tc>
      </w:tr>
    </w:tbl>
    <w:p w:rsidR="00464AF3" w:rsidRDefault="00464AF3">
      <w:pPr>
        <w:tabs>
          <w:tab w:val="left" w:pos="284"/>
        </w:tabs>
        <w:jc w:val="both"/>
        <w:rPr>
          <w:rFonts w:ascii="Arial" w:eastAsia="Arial" w:hAnsi="Arial" w:cs="Arial"/>
          <w:sz w:val="10"/>
          <w:szCs w:val="10"/>
        </w:rPr>
      </w:pPr>
    </w:p>
    <w:p w:rsidR="00464AF3" w:rsidRDefault="00E83652" w:rsidP="00E83652">
      <w:pPr>
        <w:pStyle w:val="PargrafodaLista"/>
        <w:numPr>
          <w:ilvl w:val="0"/>
          <w:numId w:val="24"/>
        </w:numPr>
        <w:tabs>
          <w:tab w:val="left" w:pos="284"/>
        </w:tabs>
        <w:spacing w:after="0" w:line="240" w:lineRule="auto"/>
        <w:jc w:val="both"/>
        <w:rPr>
          <w:rFonts w:ascii="Arial" w:eastAsia="Times New Roman" w:hAnsi="Arial" w:cs="Arial"/>
          <w:sz w:val="20"/>
          <w:szCs w:val="20"/>
        </w:rPr>
      </w:pPr>
      <w:r w:rsidRPr="00E83652">
        <w:rPr>
          <w:rFonts w:ascii="Arial" w:eastAsia="Times New Roman" w:hAnsi="Arial" w:cs="Arial"/>
          <w:sz w:val="20"/>
          <w:szCs w:val="20"/>
        </w:rPr>
        <w:t>Descritivo técnico</w:t>
      </w:r>
      <w:r>
        <w:rPr>
          <w:rFonts w:ascii="Arial" w:eastAsia="Times New Roman" w:hAnsi="Arial" w:cs="Arial"/>
          <w:sz w:val="20"/>
          <w:szCs w:val="20"/>
        </w:rPr>
        <w:t>:</w:t>
      </w:r>
    </w:p>
    <w:p w:rsidR="00E83652" w:rsidRPr="00E83652" w:rsidRDefault="00E83652" w:rsidP="00E83652">
      <w:pPr>
        <w:tabs>
          <w:tab w:val="left" w:pos="284"/>
        </w:tabs>
        <w:jc w:val="both"/>
        <w:rPr>
          <w:rFonts w:ascii="Arial" w:hAnsi="Arial" w:cs="Arial"/>
        </w:rPr>
      </w:pPr>
      <w:r w:rsidRPr="00E83652">
        <w:rPr>
          <w:rFonts w:ascii="Arial" w:hAnsi="Arial" w:cs="Arial"/>
        </w:rPr>
        <w:t>Item 01 - Pasta de congresso em non-woven (80 g/m²) com 1 compartimento com zíper, ideal para transportar documentos. Tamanho 380 x 300 mm. Com alça de mão em non-woven, centralizada, costurada ao corpo em tamanho aproximado de 250x30 mm, na cor azul – código de cor hexadecimal #0000cd.</w:t>
      </w:r>
    </w:p>
    <w:p w:rsidR="00E83652" w:rsidRPr="00E83652" w:rsidRDefault="00E83652" w:rsidP="00E83652">
      <w:pPr>
        <w:tabs>
          <w:tab w:val="left" w:pos="284"/>
        </w:tabs>
        <w:jc w:val="both"/>
        <w:rPr>
          <w:rFonts w:ascii="Arial" w:hAnsi="Arial" w:cs="Arial"/>
        </w:rPr>
      </w:pPr>
      <w:r w:rsidRPr="00E83652">
        <w:rPr>
          <w:rFonts w:ascii="Arial" w:hAnsi="Arial" w:cs="Arial"/>
        </w:rPr>
        <w:t>Tipo de personalização, no Transfer com tamanhos de acordo com a logo, com maior destaque 140x200 mm em uma cor – branca. A arte será enviada posteriormente.</w:t>
      </w:r>
    </w:p>
    <w:p w:rsidR="00E83652" w:rsidRPr="00E83652" w:rsidRDefault="00E83652" w:rsidP="00E83652">
      <w:pPr>
        <w:tabs>
          <w:tab w:val="left" w:pos="284"/>
        </w:tabs>
        <w:jc w:val="both"/>
        <w:rPr>
          <w:rFonts w:ascii="Arial" w:hAnsi="Arial" w:cs="Arial"/>
        </w:rPr>
      </w:pPr>
      <w:r w:rsidRPr="00E83652">
        <w:rPr>
          <w:rFonts w:ascii="Arial" w:hAnsi="Arial" w:cs="Arial"/>
        </w:rPr>
        <w:t>Item 02 - Bloco 30x1 vias formato 148x 210 mm, via em offset 75g, formato 148x210mm, capa de bloco, 4/o cores em CTP, em couche brilho 210g, formato 148x425, dobra, blocagem.</w:t>
      </w:r>
    </w:p>
    <w:p w:rsidR="00E83652" w:rsidRDefault="00E83652">
      <w:pPr>
        <w:tabs>
          <w:tab w:val="left" w:pos="284"/>
        </w:tabs>
        <w:jc w:val="both"/>
        <w:rPr>
          <w:rFonts w:ascii="Arial" w:eastAsia="Arial" w:hAnsi="Arial" w:cs="Arial"/>
          <w:sz w:val="10"/>
          <w:szCs w:val="10"/>
        </w:rPr>
      </w:pPr>
    </w:p>
    <w:p w:rsidR="00E83652" w:rsidRDefault="00E83652">
      <w:pPr>
        <w:tabs>
          <w:tab w:val="left" w:pos="284"/>
        </w:tabs>
        <w:jc w:val="both"/>
        <w:rPr>
          <w:rFonts w:ascii="Arial" w:eastAsia="Arial" w:hAnsi="Arial" w:cs="Arial"/>
          <w:sz w:val="10"/>
          <w:szCs w:val="10"/>
        </w:rPr>
      </w:pPr>
    </w:p>
    <w:p w:rsidR="00464AF3" w:rsidRDefault="001450D0">
      <w:pPr>
        <w:shd w:val="clear" w:color="auto" w:fill="CCCCCC"/>
        <w:tabs>
          <w:tab w:val="left" w:pos="3450"/>
        </w:tabs>
        <w:ind w:firstLine="567"/>
        <w:jc w:val="both"/>
        <w:rPr>
          <w:rFonts w:ascii="Arial" w:hAnsi="Arial" w:cs="Arial"/>
          <w:b/>
          <w:bCs/>
        </w:rPr>
      </w:pPr>
      <w:r>
        <w:rPr>
          <w:rFonts w:ascii="Arial" w:hAnsi="Arial" w:cs="Arial"/>
          <w:b/>
          <w:bCs/>
        </w:rPr>
        <w:t>4. DA EMBALAGEM:</w:t>
      </w:r>
    </w:p>
    <w:p w:rsidR="00196A9E" w:rsidRDefault="00196A9E" w:rsidP="00196A9E">
      <w:pPr>
        <w:jc w:val="both"/>
        <w:rPr>
          <w:rFonts w:ascii="Arial" w:eastAsia="Calibri" w:hAnsi="Arial" w:cs="Arial"/>
        </w:rPr>
      </w:pPr>
      <w:r w:rsidRPr="00196A9E">
        <w:rPr>
          <w:rFonts w:ascii="Arial" w:eastAsia="Calibri" w:hAnsi="Arial" w:cs="Arial"/>
          <w:b/>
        </w:rPr>
        <w:t>a)</w:t>
      </w:r>
      <w:r>
        <w:rPr>
          <w:rFonts w:ascii="Arial" w:eastAsia="Calibri" w:hAnsi="Arial" w:cs="Arial"/>
        </w:rPr>
        <w:t xml:space="preserve"> </w:t>
      </w:r>
      <w:r w:rsidRPr="00196A9E">
        <w:rPr>
          <w:rFonts w:ascii="Arial" w:eastAsia="Calibri" w:hAnsi="Arial" w:cs="Arial"/>
        </w:rPr>
        <w:t>Os produtos deverão ser acondicionados de acordo com a praxe do fabricante garantindo sua integridade durante o transporte, armazenamento e uso e rotulados conforme a legislação em vigor.</w:t>
      </w:r>
    </w:p>
    <w:p w:rsidR="00E83652" w:rsidRPr="00196A9E" w:rsidRDefault="00E83652" w:rsidP="00196A9E">
      <w:pPr>
        <w:jc w:val="both"/>
        <w:rPr>
          <w:rFonts w:ascii="Arial" w:eastAsia="Calibri" w:hAnsi="Arial" w:cs="Arial"/>
        </w:rPr>
      </w:pPr>
    </w:p>
    <w:p w:rsidR="0023004D" w:rsidRDefault="00E83652" w:rsidP="0023004D">
      <w:pPr>
        <w:shd w:val="clear" w:color="auto" w:fill="CCCCCC"/>
        <w:tabs>
          <w:tab w:val="left" w:pos="3450"/>
        </w:tabs>
        <w:ind w:firstLine="561"/>
        <w:jc w:val="both"/>
        <w:rPr>
          <w:rFonts w:ascii="Arial" w:hAnsi="Arial" w:cs="Arial"/>
          <w:b/>
          <w:bCs/>
        </w:rPr>
      </w:pPr>
      <w:r>
        <w:rPr>
          <w:rFonts w:ascii="Arial" w:hAnsi="Arial" w:cs="Arial"/>
          <w:b/>
          <w:bCs/>
        </w:rPr>
        <w:t>5. DA AMOSTRA:</w:t>
      </w:r>
    </w:p>
    <w:p w:rsidR="009A217A" w:rsidRDefault="0023004D" w:rsidP="009A217A">
      <w:pPr>
        <w:numPr>
          <w:ilvl w:val="0"/>
          <w:numId w:val="31"/>
        </w:numPr>
        <w:tabs>
          <w:tab w:val="left" w:pos="284"/>
        </w:tabs>
        <w:jc w:val="both"/>
        <w:rPr>
          <w:rFonts w:ascii="Arial" w:hAnsi="Arial" w:cs="Arial"/>
        </w:rPr>
      </w:pPr>
      <w:r>
        <w:rPr>
          <w:rFonts w:ascii="Arial" w:hAnsi="Arial" w:cs="Arial"/>
        </w:rPr>
        <w:t xml:space="preserve">A(s) empresa(s) melhor(es) classificada(s) após a etapa de lances, deverá(ão) apresentar uma amostra </w:t>
      </w:r>
      <w:r w:rsidR="00E83652">
        <w:rPr>
          <w:rFonts w:ascii="Arial" w:hAnsi="Arial" w:cs="Arial"/>
        </w:rPr>
        <w:t>de cada item</w:t>
      </w:r>
      <w:r>
        <w:rPr>
          <w:rFonts w:ascii="Arial" w:hAnsi="Arial" w:cs="Arial"/>
        </w:rPr>
        <w:t>, devendo ser entregue no prazo de até 03 (três) dias úteis a contar da data de disputa ou da data da convocação do Pregoeiro nos caso de desclassificações/inabilitações, sob pena de descla</w:t>
      </w:r>
      <w:r w:rsidR="009A217A">
        <w:rPr>
          <w:rFonts w:ascii="Arial" w:hAnsi="Arial" w:cs="Arial"/>
        </w:rPr>
        <w:t>ssificação pelo não cumprimento.</w:t>
      </w:r>
    </w:p>
    <w:p w:rsidR="009A217A" w:rsidRDefault="009A217A" w:rsidP="009A217A">
      <w:pPr>
        <w:numPr>
          <w:ilvl w:val="0"/>
          <w:numId w:val="31"/>
        </w:numPr>
        <w:tabs>
          <w:tab w:val="left" w:pos="284"/>
        </w:tabs>
        <w:jc w:val="both"/>
        <w:rPr>
          <w:rFonts w:ascii="Arial" w:hAnsi="Arial" w:cs="Arial"/>
        </w:rPr>
      </w:pPr>
      <w:r w:rsidRPr="009A217A">
        <w:rPr>
          <w:rFonts w:ascii="Arial" w:hAnsi="Arial" w:cs="Arial"/>
        </w:rPr>
        <w:t>As amostras não serão devolvidas após o encerramento do Pregão e avaliação pela equipe</w:t>
      </w:r>
      <w:r>
        <w:rPr>
          <w:rFonts w:ascii="Arial" w:hAnsi="Arial" w:cs="Arial"/>
        </w:rPr>
        <w:t xml:space="preserve"> </w:t>
      </w:r>
      <w:r w:rsidRPr="009A217A">
        <w:rPr>
          <w:rFonts w:ascii="Arial" w:hAnsi="Arial" w:cs="Arial"/>
        </w:rPr>
        <w:t>técnica.</w:t>
      </w:r>
    </w:p>
    <w:p w:rsidR="009A217A" w:rsidRPr="009A217A" w:rsidRDefault="009A217A" w:rsidP="009A217A">
      <w:pPr>
        <w:numPr>
          <w:ilvl w:val="0"/>
          <w:numId w:val="31"/>
        </w:numPr>
        <w:tabs>
          <w:tab w:val="left" w:pos="284"/>
        </w:tabs>
        <w:jc w:val="both"/>
        <w:rPr>
          <w:rFonts w:ascii="Arial" w:hAnsi="Arial" w:cs="Arial"/>
        </w:rPr>
      </w:pPr>
      <w:r w:rsidRPr="009A217A">
        <w:rPr>
          <w:rFonts w:ascii="Arial" w:hAnsi="Arial" w:cs="Arial"/>
        </w:rPr>
        <w:t>As amostras aprovadas não serão consideradas como parte do quantitativo total a ser entregue.</w:t>
      </w:r>
    </w:p>
    <w:p w:rsidR="0023004D" w:rsidRDefault="0023004D" w:rsidP="0023004D">
      <w:pPr>
        <w:numPr>
          <w:ilvl w:val="0"/>
          <w:numId w:val="31"/>
        </w:numPr>
        <w:tabs>
          <w:tab w:val="left" w:pos="284"/>
        </w:tabs>
        <w:jc w:val="both"/>
        <w:rPr>
          <w:rFonts w:ascii="Arial" w:hAnsi="Arial" w:cs="Arial"/>
        </w:rPr>
      </w:pPr>
      <w:r>
        <w:rPr>
          <w:rFonts w:ascii="Arial" w:hAnsi="Arial" w:cs="Arial"/>
        </w:rPr>
        <w:t xml:space="preserve">Local e horário de entrega: </w:t>
      </w:r>
    </w:p>
    <w:p w:rsidR="009A217A" w:rsidRPr="009A217A" w:rsidRDefault="009A217A" w:rsidP="009A217A">
      <w:pPr>
        <w:tabs>
          <w:tab w:val="left" w:pos="284"/>
        </w:tabs>
        <w:jc w:val="both"/>
        <w:rPr>
          <w:rFonts w:ascii="Arial" w:hAnsi="Arial" w:cs="Arial"/>
        </w:rPr>
      </w:pPr>
      <w:r w:rsidRPr="009A217A">
        <w:rPr>
          <w:rFonts w:ascii="Arial" w:hAnsi="Arial" w:cs="Arial"/>
        </w:rPr>
        <w:t>Secretaria Municipal de Educação – Divisão de Educação Básica</w:t>
      </w:r>
    </w:p>
    <w:p w:rsidR="009A217A" w:rsidRPr="009A217A" w:rsidRDefault="009A217A" w:rsidP="009A217A">
      <w:pPr>
        <w:tabs>
          <w:tab w:val="left" w:pos="284"/>
        </w:tabs>
        <w:jc w:val="both"/>
        <w:rPr>
          <w:rFonts w:ascii="Arial" w:hAnsi="Arial" w:cs="Arial"/>
        </w:rPr>
      </w:pPr>
      <w:r w:rsidRPr="009A217A">
        <w:rPr>
          <w:rFonts w:ascii="Arial" w:hAnsi="Arial" w:cs="Arial"/>
        </w:rPr>
        <w:t>Rua Cristiano Cleopath, º 1.902 – Bairro dos Alemães</w:t>
      </w:r>
    </w:p>
    <w:p w:rsidR="009A217A" w:rsidRPr="009A217A" w:rsidRDefault="009A217A" w:rsidP="009A217A">
      <w:pPr>
        <w:tabs>
          <w:tab w:val="left" w:pos="284"/>
        </w:tabs>
        <w:jc w:val="both"/>
        <w:rPr>
          <w:rFonts w:ascii="Arial" w:hAnsi="Arial" w:cs="Arial"/>
        </w:rPr>
      </w:pPr>
      <w:r w:rsidRPr="009A217A">
        <w:rPr>
          <w:rFonts w:ascii="Arial" w:hAnsi="Arial" w:cs="Arial"/>
        </w:rPr>
        <w:t>Piracicaba/SP – CEP 13.419.310</w:t>
      </w:r>
    </w:p>
    <w:p w:rsidR="009A217A" w:rsidRPr="009A217A" w:rsidRDefault="009A217A" w:rsidP="009A217A">
      <w:pPr>
        <w:tabs>
          <w:tab w:val="left" w:pos="284"/>
        </w:tabs>
        <w:jc w:val="both"/>
        <w:rPr>
          <w:rFonts w:ascii="Arial" w:hAnsi="Arial" w:cs="Arial"/>
        </w:rPr>
      </w:pPr>
      <w:r w:rsidRPr="009A217A">
        <w:rPr>
          <w:rFonts w:ascii="Arial" w:hAnsi="Arial" w:cs="Arial"/>
        </w:rPr>
        <w:t>Horário de entrega: das 08h00 às 17h00</w:t>
      </w:r>
    </w:p>
    <w:p w:rsidR="009A217A" w:rsidRDefault="009A217A" w:rsidP="009A217A">
      <w:pPr>
        <w:tabs>
          <w:tab w:val="left" w:pos="284"/>
        </w:tabs>
        <w:jc w:val="both"/>
        <w:rPr>
          <w:rFonts w:ascii="Arial" w:hAnsi="Arial" w:cs="Arial"/>
        </w:rPr>
      </w:pPr>
      <w:r w:rsidRPr="009A217A">
        <w:rPr>
          <w:rFonts w:ascii="Arial" w:hAnsi="Arial" w:cs="Arial"/>
        </w:rPr>
        <w:lastRenderedPageBreak/>
        <w:t>De segunda à sexta-feira (dias úteis)</w:t>
      </w:r>
      <w:r>
        <w:rPr>
          <w:rFonts w:ascii="Arial" w:hAnsi="Arial" w:cs="Arial"/>
        </w:rPr>
        <w:t>.</w:t>
      </w:r>
    </w:p>
    <w:p w:rsidR="0023004D" w:rsidRDefault="0023004D" w:rsidP="0023004D">
      <w:pPr>
        <w:jc w:val="both"/>
        <w:rPr>
          <w:rFonts w:ascii="Arial" w:hAnsi="Arial" w:cs="Arial"/>
          <w:b/>
        </w:rPr>
      </w:pPr>
      <w:r>
        <w:rPr>
          <w:rFonts w:ascii="Arial" w:hAnsi="Arial" w:cs="Arial"/>
          <w:b/>
        </w:rPr>
        <w:t>Justificativa:</w:t>
      </w:r>
    </w:p>
    <w:p w:rsidR="009A217A" w:rsidRPr="009A217A" w:rsidRDefault="009A217A" w:rsidP="009A217A">
      <w:pPr>
        <w:jc w:val="both"/>
        <w:rPr>
          <w:rFonts w:ascii="Arial" w:eastAsia="Arial" w:hAnsi="Arial" w:cs="Arial"/>
        </w:rPr>
      </w:pPr>
      <w:r w:rsidRPr="009A217A">
        <w:rPr>
          <w:rFonts w:ascii="Arial" w:eastAsia="Arial" w:hAnsi="Arial" w:cs="Arial"/>
        </w:rPr>
        <w:t>Pasta Congresso: verificação do material se está de acordo com o d</w:t>
      </w:r>
      <w:r>
        <w:rPr>
          <w:rFonts w:ascii="Arial" w:eastAsia="Arial" w:hAnsi="Arial" w:cs="Arial"/>
        </w:rPr>
        <w:t xml:space="preserve">escritivo, fazer a conferência </w:t>
      </w:r>
      <w:r w:rsidRPr="009A217A">
        <w:rPr>
          <w:rFonts w:ascii="Arial" w:eastAsia="Arial" w:hAnsi="Arial" w:cs="Arial"/>
        </w:rPr>
        <w:t>das medidas, se o zíper é reforçado, a cor, acabamento de costur</w:t>
      </w:r>
      <w:r>
        <w:rPr>
          <w:rFonts w:ascii="Arial" w:eastAsia="Arial" w:hAnsi="Arial" w:cs="Arial"/>
        </w:rPr>
        <w:t xml:space="preserve">a e qualidade do logo e brasão </w:t>
      </w:r>
      <w:r w:rsidRPr="009A217A">
        <w:rPr>
          <w:rFonts w:ascii="Arial" w:eastAsia="Arial" w:hAnsi="Arial" w:cs="Arial"/>
        </w:rPr>
        <w:t>impresso</w:t>
      </w:r>
      <w:r>
        <w:rPr>
          <w:rFonts w:ascii="Arial" w:eastAsia="Arial" w:hAnsi="Arial" w:cs="Arial"/>
        </w:rPr>
        <w:t>.</w:t>
      </w:r>
    </w:p>
    <w:p w:rsidR="0023004D" w:rsidRDefault="009A217A" w:rsidP="009A217A">
      <w:pPr>
        <w:jc w:val="both"/>
        <w:rPr>
          <w:rFonts w:ascii="Arial" w:eastAsia="Arial" w:hAnsi="Arial" w:cs="Arial"/>
        </w:rPr>
      </w:pPr>
      <w:r w:rsidRPr="009A217A">
        <w:rPr>
          <w:rFonts w:ascii="Arial" w:eastAsia="Arial" w:hAnsi="Arial" w:cs="Arial"/>
        </w:rPr>
        <w:t>Bloco: conferência das medidas, qualidade da capa e das cores e a qualidade da blocagem</w:t>
      </w:r>
      <w:r>
        <w:rPr>
          <w:rFonts w:ascii="Arial" w:eastAsia="Arial" w:hAnsi="Arial" w:cs="Arial"/>
        </w:rPr>
        <w:t>.</w:t>
      </w:r>
    </w:p>
    <w:p w:rsidR="0023004D" w:rsidRDefault="0023004D">
      <w:pPr>
        <w:jc w:val="both"/>
        <w:rPr>
          <w:rFonts w:ascii="Arial" w:eastAsia="Arial" w:hAnsi="Arial" w:cs="Arial"/>
        </w:rPr>
      </w:pPr>
    </w:p>
    <w:p w:rsidR="00464AF3" w:rsidRDefault="001450D0">
      <w:pPr>
        <w:shd w:val="clear" w:color="auto" w:fill="CCCCCC"/>
        <w:ind w:firstLine="567"/>
        <w:jc w:val="both"/>
        <w:rPr>
          <w:rFonts w:ascii="Arial" w:hAnsi="Arial" w:cs="Arial"/>
        </w:rPr>
      </w:pPr>
      <w:r>
        <w:rPr>
          <w:rFonts w:ascii="Arial" w:hAnsi="Arial" w:cs="Arial"/>
          <w:b/>
          <w:bCs/>
        </w:rPr>
        <w:t>5. DA ENTREGA:</w:t>
      </w:r>
    </w:p>
    <w:p w:rsidR="00464AF3" w:rsidRDefault="001450D0">
      <w:pPr>
        <w:numPr>
          <w:ilvl w:val="0"/>
          <w:numId w:val="25"/>
        </w:numPr>
        <w:tabs>
          <w:tab w:val="left" w:pos="284"/>
        </w:tabs>
        <w:jc w:val="both"/>
        <w:rPr>
          <w:rFonts w:ascii="Arial" w:hAnsi="Arial" w:cs="Arial"/>
          <w:lang w:eastAsia="pt-BR"/>
        </w:rPr>
      </w:pPr>
      <w:r>
        <w:rPr>
          <w:rFonts w:ascii="Arial" w:hAnsi="Arial" w:cs="Arial"/>
          <w:lang w:eastAsia="pt-BR"/>
        </w:rPr>
        <w:t xml:space="preserve">Prazo de entrega: até o máximo de </w:t>
      </w:r>
      <w:r w:rsidR="009A217A">
        <w:rPr>
          <w:rFonts w:ascii="Arial" w:hAnsi="Arial" w:cs="Arial"/>
          <w:lang w:eastAsia="pt-BR"/>
        </w:rPr>
        <w:t>20</w:t>
      </w:r>
      <w:r>
        <w:rPr>
          <w:rFonts w:ascii="Arial" w:hAnsi="Arial" w:cs="Arial"/>
          <w:lang w:eastAsia="pt-BR"/>
        </w:rPr>
        <w:t xml:space="preserve"> (</w:t>
      </w:r>
      <w:r w:rsidR="009A217A">
        <w:rPr>
          <w:rFonts w:ascii="Arial" w:hAnsi="Arial" w:cs="Arial"/>
          <w:lang w:eastAsia="pt-BR"/>
        </w:rPr>
        <w:t>vinte</w:t>
      </w:r>
      <w:r>
        <w:rPr>
          <w:rFonts w:ascii="Arial" w:hAnsi="Arial" w:cs="Arial"/>
          <w:lang w:eastAsia="pt-BR"/>
        </w:rPr>
        <w:t>) dias</w:t>
      </w:r>
      <w:r w:rsidR="009A217A">
        <w:rPr>
          <w:rFonts w:ascii="Arial" w:hAnsi="Arial" w:cs="Arial"/>
          <w:lang w:eastAsia="pt-BR"/>
        </w:rPr>
        <w:t xml:space="preserve"> corridos</w:t>
      </w:r>
      <w:r>
        <w:rPr>
          <w:rFonts w:ascii="Arial" w:hAnsi="Arial" w:cs="Arial"/>
          <w:lang w:eastAsia="pt-BR"/>
        </w:rPr>
        <w:t xml:space="preserve"> a contar da Ordem de Fornecimento, emitida pela Unidade Requisitante. </w:t>
      </w:r>
    </w:p>
    <w:p w:rsidR="00603E24" w:rsidRPr="00603E24" w:rsidRDefault="001450D0" w:rsidP="00603E24">
      <w:pPr>
        <w:numPr>
          <w:ilvl w:val="0"/>
          <w:numId w:val="26"/>
        </w:numPr>
        <w:tabs>
          <w:tab w:val="left" w:pos="284"/>
        </w:tabs>
        <w:jc w:val="both"/>
        <w:rPr>
          <w:rFonts w:ascii="Arial" w:hAnsi="Arial" w:cs="Arial"/>
          <w:lang w:eastAsia="pt-BR"/>
        </w:rPr>
      </w:pPr>
      <w:r>
        <w:rPr>
          <w:rFonts w:ascii="Arial" w:hAnsi="Arial" w:cs="Arial"/>
          <w:lang w:eastAsia="pt-BR"/>
        </w:rPr>
        <w:t xml:space="preserve">Local de entrega: </w:t>
      </w:r>
      <w:r w:rsidR="00603E24" w:rsidRPr="00603E24">
        <w:rPr>
          <w:rFonts w:ascii="Arial" w:hAnsi="Arial" w:cs="Arial"/>
          <w:lang w:eastAsia="pt-BR"/>
        </w:rPr>
        <w:t>Secretaria Municipal de Educação – Divisão de Educação Básica</w:t>
      </w:r>
    </w:p>
    <w:p w:rsidR="00603E24" w:rsidRPr="00603E24" w:rsidRDefault="00603E24" w:rsidP="00603E24">
      <w:pPr>
        <w:tabs>
          <w:tab w:val="left" w:pos="284"/>
        </w:tabs>
        <w:jc w:val="both"/>
        <w:rPr>
          <w:rFonts w:ascii="Arial" w:hAnsi="Arial" w:cs="Arial"/>
          <w:lang w:eastAsia="pt-BR"/>
        </w:rPr>
      </w:pPr>
      <w:r w:rsidRPr="00603E24">
        <w:rPr>
          <w:rFonts w:ascii="Arial" w:hAnsi="Arial" w:cs="Arial"/>
          <w:lang w:eastAsia="pt-BR"/>
        </w:rPr>
        <w:t>Rua Cristiano Cleopath, º 1.902 – Bairro dos Alemães</w:t>
      </w:r>
    </w:p>
    <w:p w:rsidR="00603E24" w:rsidRPr="00603E24" w:rsidRDefault="00603E24" w:rsidP="00603E24">
      <w:pPr>
        <w:tabs>
          <w:tab w:val="left" w:pos="284"/>
        </w:tabs>
        <w:jc w:val="both"/>
        <w:rPr>
          <w:rFonts w:ascii="Arial" w:hAnsi="Arial" w:cs="Arial"/>
          <w:lang w:eastAsia="pt-BR"/>
        </w:rPr>
      </w:pPr>
      <w:r w:rsidRPr="00603E24">
        <w:rPr>
          <w:rFonts w:ascii="Arial" w:hAnsi="Arial" w:cs="Arial"/>
          <w:lang w:eastAsia="pt-BR"/>
        </w:rPr>
        <w:t>Piracicaba/SP – CEP 13.419.310</w:t>
      </w:r>
    </w:p>
    <w:p w:rsidR="00603E24" w:rsidRPr="00603E24" w:rsidRDefault="00603E24" w:rsidP="00603E24">
      <w:pPr>
        <w:tabs>
          <w:tab w:val="left" w:pos="284"/>
        </w:tabs>
        <w:jc w:val="both"/>
        <w:rPr>
          <w:rFonts w:ascii="Arial" w:hAnsi="Arial" w:cs="Arial"/>
          <w:lang w:eastAsia="pt-BR"/>
        </w:rPr>
      </w:pPr>
      <w:r w:rsidRPr="00603E24">
        <w:rPr>
          <w:rFonts w:ascii="Arial" w:hAnsi="Arial" w:cs="Arial"/>
          <w:lang w:eastAsia="pt-BR"/>
        </w:rPr>
        <w:t>Horário de entrega: das 08h00 às 17h00</w:t>
      </w:r>
    </w:p>
    <w:p w:rsidR="00464AF3" w:rsidRDefault="00603E24" w:rsidP="00603E24">
      <w:pPr>
        <w:tabs>
          <w:tab w:val="left" w:pos="284"/>
        </w:tabs>
        <w:jc w:val="both"/>
        <w:rPr>
          <w:rFonts w:ascii="Arial" w:hAnsi="Arial" w:cs="Arial"/>
        </w:rPr>
      </w:pPr>
      <w:r w:rsidRPr="00603E24">
        <w:rPr>
          <w:rFonts w:ascii="Arial" w:hAnsi="Arial" w:cs="Arial"/>
          <w:lang w:eastAsia="pt-BR"/>
        </w:rPr>
        <w:t>De segunda à sexta-feira (dias úteis)</w:t>
      </w:r>
    </w:p>
    <w:p w:rsidR="00464AF3" w:rsidRDefault="001450D0">
      <w:pPr>
        <w:numPr>
          <w:ilvl w:val="0"/>
          <w:numId w:val="27"/>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p>
    <w:p w:rsidR="00603E24" w:rsidRPr="00603E24" w:rsidRDefault="00603E24" w:rsidP="00603E24">
      <w:pPr>
        <w:numPr>
          <w:ilvl w:val="0"/>
          <w:numId w:val="27"/>
        </w:numPr>
        <w:tabs>
          <w:tab w:val="left" w:pos="284"/>
        </w:tabs>
        <w:jc w:val="both"/>
        <w:rPr>
          <w:rFonts w:ascii="Arial" w:hAnsi="Arial" w:cs="Arial"/>
        </w:rPr>
      </w:pPr>
      <w:r w:rsidRPr="00603E24">
        <w:rPr>
          <w:rFonts w:ascii="Arial" w:hAnsi="Arial" w:cs="Arial"/>
        </w:rPr>
        <w:t>Os materiais serão inspecionados no momento da entrega para verificação de conformidade com as especificações técnicas solicitadas.</w:t>
      </w:r>
    </w:p>
    <w:p w:rsidR="00464AF3" w:rsidRDefault="00603E24" w:rsidP="00603E24">
      <w:pPr>
        <w:numPr>
          <w:ilvl w:val="0"/>
          <w:numId w:val="28"/>
        </w:numPr>
        <w:tabs>
          <w:tab w:val="left" w:pos="284"/>
        </w:tabs>
        <w:jc w:val="both"/>
        <w:rPr>
          <w:rFonts w:ascii="Arial" w:hAnsi="Arial" w:cs="Arial"/>
        </w:rPr>
      </w:pPr>
      <w:r w:rsidRPr="00603E24">
        <w:rPr>
          <w:rFonts w:ascii="Arial" w:hAnsi="Arial" w:cs="Arial"/>
        </w:rPr>
        <w:t>A empresa deve efetuar a troca, às suas expensas, do(s) material(ais) que não atenderem às especificações do objeto contratado no prazo de 10 (dez) dias corridos, a contar do recebimento da solicitação, sendo que o ato de recebimento não importará aceitação.</w:t>
      </w:r>
    </w:p>
    <w:p w:rsidR="00D96E16" w:rsidRPr="00603E24" w:rsidRDefault="00D96E16" w:rsidP="00D96E16">
      <w:pPr>
        <w:tabs>
          <w:tab w:val="left" w:pos="284"/>
        </w:tabs>
        <w:jc w:val="both"/>
        <w:rPr>
          <w:rFonts w:ascii="Arial" w:hAnsi="Arial" w:cs="Arial"/>
        </w:rPr>
      </w:pPr>
    </w:p>
    <w:p w:rsidR="00464AF3" w:rsidRDefault="001450D0">
      <w:pPr>
        <w:shd w:val="clear" w:color="auto" w:fill="DDDDDD"/>
        <w:ind w:firstLine="567"/>
        <w:jc w:val="both"/>
        <w:rPr>
          <w:rFonts w:ascii="Arial" w:hAnsi="Arial" w:cs="Arial"/>
        </w:rPr>
      </w:pPr>
      <w:r>
        <w:rPr>
          <w:rFonts w:ascii="Arial" w:hAnsi="Arial" w:cs="Arial"/>
          <w:b/>
          <w:bCs/>
        </w:rPr>
        <w:t>6. DO FORNECIMENTO DE INFORMAÇÕES:</w:t>
      </w:r>
    </w:p>
    <w:p w:rsidR="00464AF3" w:rsidRDefault="001450D0">
      <w:pPr>
        <w:numPr>
          <w:ilvl w:val="0"/>
          <w:numId w:val="6"/>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464AF3" w:rsidRDefault="001450D0">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464AF3" w:rsidRDefault="001450D0">
      <w:pPr>
        <w:tabs>
          <w:tab w:val="left" w:pos="3255"/>
        </w:tabs>
        <w:jc w:val="both"/>
        <w:rPr>
          <w:rFonts w:ascii="Arial" w:hAnsi="Arial" w:cs="Arial"/>
        </w:rPr>
      </w:pPr>
      <w:r>
        <w:rPr>
          <w:rFonts w:ascii="Arial" w:hAnsi="Arial" w:cs="Arial"/>
        </w:rPr>
        <w:tab/>
      </w:r>
    </w:p>
    <w:p w:rsidR="00464AF3" w:rsidRDefault="001450D0">
      <w:pPr>
        <w:shd w:val="clear" w:color="auto" w:fill="CCCCCC"/>
        <w:ind w:firstLine="567"/>
        <w:jc w:val="both"/>
        <w:rPr>
          <w:rFonts w:ascii="Arial" w:hAnsi="Arial" w:cs="Arial"/>
        </w:rPr>
      </w:pPr>
      <w:r>
        <w:rPr>
          <w:rFonts w:ascii="Arial" w:hAnsi="Arial" w:cs="Arial"/>
          <w:b/>
          <w:bCs/>
        </w:rPr>
        <w:t>7. EXIGÊNCIA PARA HABILITAÇÃO:</w:t>
      </w:r>
    </w:p>
    <w:p w:rsidR="00464AF3" w:rsidRDefault="001450D0">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464AF3" w:rsidRDefault="001450D0">
      <w:pPr>
        <w:tabs>
          <w:tab w:val="left" w:pos="284"/>
        </w:tabs>
        <w:jc w:val="both"/>
        <w:rPr>
          <w:rFonts w:ascii="Arial" w:hAnsi="Arial" w:cs="Arial"/>
        </w:rPr>
      </w:pPr>
      <w:r>
        <w:rPr>
          <w:rFonts w:ascii="Arial" w:hAnsi="Arial" w:cs="Arial"/>
        </w:rPr>
        <w:tab/>
      </w:r>
      <w:r>
        <w:rPr>
          <w:rFonts w:ascii="Arial" w:hAnsi="Arial" w:cs="Arial"/>
        </w:rPr>
        <w:tab/>
      </w:r>
    </w:p>
    <w:p w:rsidR="00464AF3" w:rsidRDefault="001450D0">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464AF3" w:rsidRDefault="00464AF3">
      <w:pPr>
        <w:tabs>
          <w:tab w:val="left" w:pos="284"/>
        </w:tabs>
        <w:jc w:val="both"/>
        <w:rPr>
          <w:rFonts w:ascii="Arial" w:hAnsi="Arial" w:cs="Arial"/>
        </w:rPr>
      </w:pPr>
    </w:p>
    <w:p w:rsidR="00464AF3" w:rsidRDefault="001450D0">
      <w:pPr>
        <w:numPr>
          <w:ilvl w:val="0"/>
          <w:numId w:val="7"/>
        </w:numPr>
        <w:tabs>
          <w:tab w:val="left" w:pos="284"/>
        </w:tabs>
        <w:jc w:val="both"/>
        <w:rPr>
          <w:rFonts w:ascii="Arial" w:hAnsi="Arial" w:cs="Arial"/>
        </w:rPr>
      </w:pPr>
      <w:r>
        <w:rPr>
          <w:rFonts w:ascii="Arial" w:hAnsi="Arial" w:cs="Arial"/>
          <w:b/>
          <w:bCs/>
        </w:rPr>
        <w:t>REGULARIDADE FISCAL E TRABALHISTA</w:t>
      </w:r>
    </w:p>
    <w:p w:rsidR="00464AF3" w:rsidRDefault="001450D0">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464AF3" w:rsidRDefault="00464AF3">
      <w:pPr>
        <w:tabs>
          <w:tab w:val="left" w:pos="284"/>
        </w:tabs>
        <w:jc w:val="both"/>
        <w:rPr>
          <w:rFonts w:ascii="Arial" w:hAnsi="Arial" w:cs="Arial"/>
          <w:highlight w:val="yellow"/>
        </w:rPr>
      </w:pPr>
    </w:p>
    <w:p w:rsidR="00464AF3" w:rsidRDefault="001450D0">
      <w:pPr>
        <w:numPr>
          <w:ilvl w:val="0"/>
          <w:numId w:val="7"/>
        </w:numPr>
        <w:tabs>
          <w:tab w:val="left" w:pos="284"/>
        </w:tabs>
        <w:jc w:val="both"/>
        <w:rPr>
          <w:rFonts w:ascii="Arial" w:hAnsi="Arial" w:cs="Arial"/>
        </w:rPr>
      </w:pPr>
      <w:r>
        <w:rPr>
          <w:rFonts w:ascii="Arial" w:hAnsi="Arial" w:cs="Arial"/>
          <w:b/>
          <w:bCs/>
        </w:rPr>
        <w:t>QUALIFICAÇÃO ECONÔMICO-FINANCEIRA</w:t>
      </w:r>
    </w:p>
    <w:p w:rsidR="00C314CD" w:rsidRDefault="00C314CD" w:rsidP="00C314CD">
      <w:pPr>
        <w:numPr>
          <w:ilvl w:val="1"/>
          <w:numId w:val="7"/>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rsidR="00C314CD" w:rsidRDefault="00C314CD" w:rsidP="00C314CD">
      <w:pPr>
        <w:numPr>
          <w:ilvl w:val="2"/>
          <w:numId w:val="7"/>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1450D0" w:rsidRDefault="001450D0">
      <w:pPr>
        <w:tabs>
          <w:tab w:val="left" w:pos="284"/>
          <w:tab w:val="left" w:pos="426"/>
        </w:tabs>
        <w:jc w:val="both"/>
        <w:rPr>
          <w:rFonts w:ascii="Arial" w:hAnsi="Arial" w:cs="Arial"/>
        </w:rPr>
      </w:pPr>
    </w:p>
    <w:p w:rsidR="00464AF3" w:rsidRDefault="001450D0">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464AF3" w:rsidRDefault="001450D0">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464AF3" w:rsidRDefault="001450D0">
      <w:pPr>
        <w:numPr>
          <w:ilvl w:val="1"/>
          <w:numId w:val="7"/>
        </w:numPr>
        <w:tabs>
          <w:tab w:val="left" w:pos="284"/>
          <w:tab w:val="left" w:pos="426"/>
        </w:tabs>
        <w:jc w:val="both"/>
        <w:rPr>
          <w:rFonts w:ascii="Arial" w:hAnsi="Arial" w:cs="Arial"/>
        </w:rPr>
      </w:pPr>
      <w:r>
        <w:rPr>
          <w:rFonts w:ascii="Arial" w:hAnsi="Arial" w:cs="Arial"/>
        </w:rPr>
        <w:lastRenderedPageBreak/>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464AF3" w:rsidRDefault="001450D0">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464AF3" w:rsidRPr="00603E24" w:rsidRDefault="001450D0" w:rsidP="00603E24">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464AF3" w:rsidRDefault="00464AF3">
      <w:pPr>
        <w:tabs>
          <w:tab w:val="left" w:pos="284"/>
          <w:tab w:val="left" w:pos="426"/>
          <w:tab w:val="left" w:pos="567"/>
        </w:tabs>
        <w:jc w:val="both"/>
        <w:rPr>
          <w:rFonts w:ascii="Arial" w:hAnsi="Arial" w:cs="Arial"/>
        </w:rPr>
      </w:pPr>
    </w:p>
    <w:p w:rsidR="00464AF3" w:rsidRDefault="001450D0">
      <w:pPr>
        <w:ind w:firstLine="567"/>
        <w:jc w:val="both"/>
        <w:rPr>
          <w:rFonts w:ascii="Arial" w:hAnsi="Arial" w:cs="Arial"/>
        </w:rPr>
      </w:pPr>
      <w:r>
        <w:rPr>
          <w:rFonts w:ascii="Arial" w:hAnsi="Arial" w:cs="Arial"/>
        </w:rPr>
        <w:t xml:space="preserve">Piracicaba, </w:t>
      </w:r>
      <w:r w:rsidR="00DB4B27">
        <w:rPr>
          <w:rFonts w:ascii="Arial" w:hAnsi="Arial" w:cs="Arial"/>
        </w:rPr>
        <w:t>30</w:t>
      </w:r>
      <w:r w:rsidR="00603E24">
        <w:rPr>
          <w:rFonts w:ascii="Arial" w:hAnsi="Arial" w:cs="Arial"/>
        </w:rPr>
        <w:t xml:space="preserve"> de junho de 2026.</w:t>
      </w:r>
      <w:r>
        <w:rPr>
          <w:rFonts w:ascii="Arial" w:hAnsi="Arial" w:cs="Arial"/>
        </w:rPr>
        <w:t xml:space="preserve"> </w:t>
      </w:r>
    </w:p>
    <w:p w:rsidR="00464AF3" w:rsidRDefault="00464AF3">
      <w:pPr>
        <w:ind w:firstLine="567"/>
        <w:jc w:val="both"/>
        <w:rPr>
          <w:rFonts w:ascii="Arial" w:hAnsi="Arial" w:cs="Arial"/>
        </w:rPr>
      </w:pPr>
      <w:bookmarkStart w:id="0" w:name="_GoBack"/>
      <w:bookmarkEnd w:id="0"/>
    </w:p>
    <w:p w:rsidR="00464AF3" w:rsidRDefault="001450D0">
      <w:pPr>
        <w:jc w:val="center"/>
        <w:rPr>
          <w:rFonts w:ascii="Arial" w:hAnsi="Arial" w:cs="Arial"/>
          <w:b/>
        </w:rPr>
      </w:pPr>
      <w:r>
        <w:rPr>
          <w:rFonts w:ascii="Arial" w:hAnsi="Arial" w:cs="Arial"/>
          <w:b/>
        </w:rPr>
        <w:t>Larissa Palomo Monferdini</w:t>
      </w:r>
    </w:p>
    <w:p w:rsidR="00464AF3" w:rsidRDefault="001450D0">
      <w:pPr>
        <w:jc w:val="center"/>
        <w:rPr>
          <w:highlight w:val="yellow"/>
        </w:rPr>
      </w:pPr>
      <w:r w:rsidRPr="00603E24">
        <w:rPr>
          <w:rFonts w:ascii="Arial" w:hAnsi="Arial" w:cs="Arial"/>
          <w:b/>
        </w:rPr>
        <w:t>Chef</w:t>
      </w:r>
      <w:bookmarkStart w:id="1" w:name="_GoBack_Copia_1"/>
      <w:bookmarkEnd w:id="1"/>
      <w:r w:rsidRPr="00603E24">
        <w:rPr>
          <w:rFonts w:ascii="Arial" w:hAnsi="Arial" w:cs="Arial"/>
          <w:b/>
        </w:rPr>
        <w:t>e de Setor</w:t>
      </w:r>
      <w:r>
        <w:br w:type="page"/>
      </w:r>
    </w:p>
    <w:p w:rsidR="00464AF3" w:rsidRDefault="001450D0">
      <w:pPr>
        <w:pStyle w:val="Ttulo2"/>
        <w:numPr>
          <w:ilvl w:val="1"/>
          <w:numId w:val="1"/>
        </w:numPr>
        <w:ind w:left="0" w:firstLine="0"/>
      </w:pPr>
      <w:r>
        <w:lastRenderedPageBreak/>
        <w:t>REGULAMENTO GERAL</w:t>
      </w:r>
    </w:p>
    <w:p w:rsidR="00464AF3" w:rsidRDefault="001450D0">
      <w:pPr>
        <w:pStyle w:val="Ttulo2"/>
        <w:tabs>
          <w:tab w:val="clear" w:pos="0"/>
          <w:tab w:val="left" w:pos="708"/>
          <w:tab w:val="left" w:pos="851"/>
        </w:tabs>
        <w:ind w:left="0" w:firstLine="0"/>
        <w:rPr>
          <w:b w:val="0"/>
        </w:rPr>
      </w:pPr>
      <w:r>
        <w:rPr>
          <w:b w:val="0"/>
          <w:lang w:val="pt-BR"/>
        </w:rPr>
        <w:t>DISPENSA ELETRÔNICA</w:t>
      </w:r>
    </w:p>
    <w:p w:rsidR="00464AF3" w:rsidRDefault="00464AF3">
      <w:pPr>
        <w:pStyle w:val="Ttulo2"/>
        <w:numPr>
          <w:ilvl w:val="0"/>
          <w:numId w:val="1"/>
        </w:numPr>
        <w:tabs>
          <w:tab w:val="left" w:pos="0"/>
          <w:tab w:val="left" w:pos="708"/>
          <w:tab w:val="left" w:pos="851"/>
        </w:tabs>
        <w:ind w:left="576" w:firstLine="0"/>
      </w:pPr>
    </w:p>
    <w:p w:rsidR="00464AF3" w:rsidRDefault="001450D0">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464AF3" w:rsidRDefault="00464AF3">
      <w:pPr>
        <w:numPr>
          <w:ilvl w:val="0"/>
          <w:numId w:val="1"/>
        </w:numPr>
        <w:ind w:left="0"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1. REFERÊNCIA DE TEMPO</w:t>
      </w:r>
    </w:p>
    <w:p w:rsidR="00464AF3" w:rsidRDefault="00464AF3">
      <w:pPr>
        <w:numPr>
          <w:ilvl w:val="0"/>
          <w:numId w:val="1"/>
        </w:numPr>
        <w:ind w:left="0" w:right="-1" w:firstLine="284"/>
        <w:jc w:val="both"/>
        <w:rPr>
          <w:rFonts w:ascii="Arial" w:hAnsi="Arial" w:cs="Arial"/>
        </w:rPr>
      </w:pPr>
    </w:p>
    <w:p w:rsidR="00464AF3" w:rsidRDefault="001450D0">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2. CONDIÇÕES PARA PARTICIPAÇÃO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464AF3" w:rsidRDefault="00464AF3">
      <w:pPr>
        <w:numPr>
          <w:ilvl w:val="0"/>
          <w:numId w:val="1"/>
        </w:numPr>
        <w:ind w:left="0" w:right="-1" w:firstLine="284"/>
        <w:jc w:val="both"/>
        <w:rPr>
          <w:rFonts w:ascii="Arial" w:hAnsi="Arial" w:cs="Arial"/>
          <w:highlight w:val="yellow"/>
        </w:rPr>
      </w:pPr>
    </w:p>
    <w:p w:rsidR="00464AF3" w:rsidRDefault="001450D0">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464AF3" w:rsidRDefault="00464AF3">
      <w:pPr>
        <w:numPr>
          <w:ilvl w:val="0"/>
          <w:numId w:val="1"/>
        </w:numPr>
        <w:ind w:left="0" w:right="-1" w:firstLine="284"/>
        <w:jc w:val="both"/>
        <w:rPr>
          <w:rFonts w:ascii="Arial" w:hAnsi="Arial" w:cs="Arial"/>
        </w:rPr>
      </w:pPr>
    </w:p>
    <w:p w:rsidR="00464AF3" w:rsidRDefault="001450D0">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464AF3" w:rsidRDefault="00464AF3">
      <w:pPr>
        <w:pStyle w:val="Standard"/>
        <w:numPr>
          <w:ilvl w:val="0"/>
          <w:numId w:val="1"/>
        </w:numPr>
        <w:ind w:left="0" w:right="-1" w:firstLine="284"/>
        <w:jc w:val="both"/>
        <w:rPr>
          <w:rFonts w:ascii="Arial" w:hAnsi="Arial" w:cs="Arial"/>
          <w:b/>
        </w:rPr>
      </w:pPr>
    </w:p>
    <w:p w:rsidR="00464AF3" w:rsidRDefault="001450D0">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464AF3" w:rsidRDefault="00464AF3">
      <w:pPr>
        <w:pStyle w:val="Standard"/>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caps/>
        </w:rPr>
        <w:t>3. credenciamento NO APLICATIVO LICITAÇÕES</w:t>
      </w:r>
    </w:p>
    <w:p w:rsidR="00464AF3" w:rsidRDefault="00464AF3">
      <w:pPr>
        <w:numPr>
          <w:ilvl w:val="0"/>
          <w:numId w:val="1"/>
        </w:numPr>
        <w:ind w:left="0" w:right="-1" w:firstLine="284"/>
        <w:jc w:val="both"/>
        <w:rPr>
          <w:rFonts w:ascii="Arial" w:hAnsi="Arial" w:cs="Arial"/>
        </w:rPr>
      </w:pPr>
    </w:p>
    <w:p w:rsidR="00464AF3" w:rsidRDefault="001450D0">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4. ENVIO DAS PROPOSTAS ELETRÔNICAS DE PREÇOS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b/>
        </w:rPr>
      </w:pPr>
      <w:r>
        <w:rPr>
          <w:rFonts w:ascii="Arial" w:hAnsi="Arial" w:cs="Arial"/>
          <w:b/>
        </w:rPr>
        <w:t xml:space="preserve">5. HABILITAÇÃO: </w:t>
      </w:r>
    </w:p>
    <w:p w:rsidR="00464AF3" w:rsidRDefault="00464AF3">
      <w:pPr>
        <w:numPr>
          <w:ilvl w:val="0"/>
          <w:numId w:val="1"/>
        </w:numPr>
        <w:ind w:left="0"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464AF3" w:rsidRDefault="00464AF3">
      <w:pPr>
        <w:ind w:right="-1" w:firstLine="284"/>
        <w:jc w:val="both"/>
        <w:rPr>
          <w:rFonts w:ascii="Arial" w:hAnsi="Arial" w:cs="Arial"/>
        </w:rPr>
      </w:pPr>
    </w:p>
    <w:p w:rsidR="00464AF3" w:rsidRDefault="001450D0">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464AF3" w:rsidRDefault="001450D0">
      <w:pPr>
        <w:numPr>
          <w:ilvl w:val="0"/>
          <w:numId w:val="1"/>
        </w:numPr>
        <w:ind w:left="0" w:right="-1" w:firstLine="284"/>
        <w:jc w:val="both"/>
        <w:rPr>
          <w:rFonts w:ascii="Arial" w:eastAsia="Arial" w:hAnsi="Arial" w:cs="Arial"/>
        </w:rPr>
      </w:pPr>
      <w:r>
        <w:rPr>
          <w:rFonts w:ascii="Arial" w:eastAsia="Arial" w:hAnsi="Arial" w:cs="Arial"/>
        </w:rPr>
        <w:t xml:space="preserve">  </w:t>
      </w:r>
    </w:p>
    <w:p w:rsidR="00464AF3" w:rsidRDefault="001450D0">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464AF3" w:rsidRDefault="00464AF3">
      <w:pPr>
        <w:keepLines/>
        <w:numPr>
          <w:ilvl w:val="0"/>
          <w:numId w:val="1"/>
        </w:numPr>
        <w:ind w:left="0" w:right="-1" w:firstLine="284"/>
        <w:jc w:val="both"/>
        <w:rPr>
          <w:rFonts w:ascii="Arial" w:hAnsi="Arial" w:cs="Arial"/>
          <w:strike/>
        </w:rPr>
      </w:pPr>
    </w:p>
    <w:p w:rsidR="00464AF3" w:rsidRDefault="001450D0">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464AF3" w:rsidRDefault="001450D0">
      <w:pPr>
        <w:numPr>
          <w:ilvl w:val="0"/>
          <w:numId w:val="1"/>
        </w:numPr>
        <w:ind w:left="0" w:right="-1" w:firstLine="284"/>
        <w:jc w:val="both"/>
        <w:rPr>
          <w:rFonts w:ascii="Arial" w:hAnsi="Arial" w:cs="Arial"/>
          <w:highlight w:val="yellow"/>
        </w:rPr>
      </w:pPr>
      <w:r>
        <w:rPr>
          <w:rFonts w:ascii="Arial" w:hAnsi="Arial" w:cs="Arial"/>
        </w:rPr>
        <w:t xml:space="preserve"> </w:t>
      </w:r>
    </w:p>
    <w:p w:rsidR="00464AF3" w:rsidRDefault="001450D0">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464AF3" w:rsidRDefault="00464AF3">
      <w:pPr>
        <w:ind w:right="-1" w:firstLine="284"/>
        <w:jc w:val="both"/>
        <w:rPr>
          <w:rFonts w:ascii="Arial" w:hAnsi="Arial" w:cs="Arial"/>
          <w:b/>
          <w:highlight w:val="yellow"/>
        </w:rPr>
      </w:pPr>
    </w:p>
    <w:p w:rsidR="00464AF3" w:rsidRDefault="001450D0">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b/>
          <w:bCs/>
        </w:rPr>
      </w:pPr>
      <w:r>
        <w:rPr>
          <w:rFonts w:ascii="Arial" w:hAnsi="Arial" w:cs="Arial"/>
          <w:b/>
          <w:bCs/>
        </w:rPr>
        <w:t xml:space="preserve">7. FASE DE JULGAMENTO </w:t>
      </w:r>
    </w:p>
    <w:p w:rsidR="00464AF3" w:rsidRDefault="00464AF3">
      <w:pPr>
        <w:ind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464AF3" w:rsidRDefault="001450D0">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464AF3" w:rsidRDefault="001450D0">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464AF3" w:rsidRDefault="00464AF3">
      <w:pPr>
        <w:ind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464AF3" w:rsidRDefault="00464AF3">
      <w:pPr>
        <w:ind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8. DOS PAGAMENTOS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color w:val="0000FF"/>
          </w:rPr>
          <w:t>notafiscal@piracicaba.sp.gov.br</w:t>
        </w:r>
      </w:hyperlink>
      <w:r>
        <w:rPr>
          <w:rStyle w:val="Hyperlink"/>
          <w:rFonts w:ascii="Arial" w:hAnsi="Arial" w:cs="Arial"/>
          <w:color w:val="0000FF"/>
        </w:rPr>
        <w:t>.</w:t>
      </w:r>
    </w:p>
    <w:p w:rsidR="00464AF3" w:rsidRDefault="00464AF3">
      <w:pPr>
        <w:ind w:right="-1"/>
        <w:jc w:val="both"/>
        <w:rPr>
          <w:rFonts w:ascii="Arial" w:hAnsi="Arial" w:cs="Arial"/>
        </w:rPr>
      </w:pPr>
    </w:p>
    <w:p w:rsidR="00464AF3" w:rsidRDefault="001450D0">
      <w:pPr>
        <w:ind w:right="-1" w:firstLine="284"/>
        <w:jc w:val="both"/>
        <w:rPr>
          <w:rFonts w:ascii="Arial" w:hAnsi="Arial" w:cs="Arial"/>
        </w:rPr>
      </w:pPr>
      <w:r>
        <w:rPr>
          <w:rFonts w:ascii="Arial" w:hAnsi="Arial" w:cs="Arial"/>
          <w:b/>
          <w:bCs/>
        </w:rPr>
        <w:t>9. SANÇÕES ADMINISTRATIVAS</w:t>
      </w:r>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9.1.1.</w:t>
      </w:r>
      <w:r>
        <w:rPr>
          <w:rFonts w:ascii="Arial" w:hAnsi="Arial" w:cs="Arial"/>
        </w:rPr>
        <w:t xml:space="preserve"> </w:t>
      </w:r>
      <w:bookmarkStart w:id="2" w:name="_Ref114668085"/>
      <w:bookmarkStart w:id="3" w:name="_Hlk114652595"/>
      <w:r>
        <w:rPr>
          <w:rFonts w:ascii="Arial" w:hAnsi="Arial" w:cs="Arial"/>
        </w:rPr>
        <w:t>Deixar de entregar a documentação exigida para o certame ou não entregar qualquer documento que tenha sido solicitado pelo/a pregoeiro/a durante o certame;</w:t>
      </w:r>
      <w:bookmarkEnd w:id="2"/>
    </w:p>
    <w:p w:rsidR="00464AF3" w:rsidRDefault="00464AF3">
      <w:pPr>
        <w:numPr>
          <w:ilvl w:val="0"/>
          <w:numId w:val="1"/>
        </w:numPr>
        <w:ind w:left="0" w:right="-1" w:firstLine="284"/>
        <w:jc w:val="both"/>
        <w:rPr>
          <w:rFonts w:ascii="Arial" w:hAnsi="Arial" w:cs="Arial"/>
        </w:rPr>
      </w:pPr>
      <w:bookmarkStart w:id="4" w:name="_Ref114668108"/>
    </w:p>
    <w:p w:rsidR="00464AF3" w:rsidRDefault="001450D0">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4"/>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464AF3" w:rsidRDefault="00464AF3">
      <w:pPr>
        <w:numPr>
          <w:ilvl w:val="0"/>
          <w:numId w:val="1"/>
        </w:numPr>
        <w:ind w:left="0" w:right="-1" w:firstLine="284"/>
        <w:jc w:val="both"/>
        <w:rPr>
          <w:rFonts w:ascii="Arial" w:hAnsi="Arial" w:cs="Arial"/>
        </w:rPr>
      </w:pPr>
      <w:bookmarkStart w:id="5" w:name="_Ref114668139"/>
    </w:p>
    <w:p w:rsidR="00464AF3" w:rsidRDefault="001450D0">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5"/>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464AF3" w:rsidRDefault="00464AF3">
      <w:pPr>
        <w:numPr>
          <w:ilvl w:val="0"/>
          <w:numId w:val="1"/>
        </w:numPr>
        <w:ind w:left="0" w:right="-1" w:firstLine="284"/>
        <w:jc w:val="both"/>
        <w:rPr>
          <w:rFonts w:ascii="Arial" w:hAnsi="Arial" w:cs="Arial"/>
        </w:rPr>
      </w:pPr>
      <w:bookmarkStart w:id="6" w:name="_Ref114668249"/>
    </w:p>
    <w:p w:rsidR="00464AF3" w:rsidRDefault="001450D0">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6"/>
    </w:p>
    <w:p w:rsidR="00464AF3" w:rsidRDefault="00464AF3">
      <w:pPr>
        <w:numPr>
          <w:ilvl w:val="0"/>
          <w:numId w:val="1"/>
        </w:numPr>
        <w:ind w:left="0" w:right="-1" w:firstLine="284"/>
        <w:jc w:val="both"/>
        <w:rPr>
          <w:rFonts w:ascii="Arial" w:hAnsi="Arial" w:cs="Arial"/>
        </w:rPr>
      </w:pPr>
      <w:bookmarkStart w:id="7" w:name="_Ref114668245"/>
    </w:p>
    <w:p w:rsidR="00464AF3" w:rsidRDefault="001450D0">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7"/>
      <w:r>
        <w:rPr>
          <w:rFonts w:ascii="Arial" w:hAnsi="Arial" w:cs="Arial"/>
        </w:rPr>
        <w:t>;</w:t>
      </w:r>
    </w:p>
    <w:p w:rsidR="00464AF3" w:rsidRDefault="00464AF3">
      <w:pPr>
        <w:numPr>
          <w:ilvl w:val="0"/>
          <w:numId w:val="1"/>
        </w:numPr>
        <w:ind w:left="0" w:right="-1" w:firstLine="284"/>
        <w:jc w:val="both"/>
        <w:rPr>
          <w:rFonts w:ascii="Arial" w:hAnsi="Arial" w:cs="Arial"/>
        </w:rPr>
      </w:pPr>
      <w:bookmarkStart w:id="8" w:name="_Ref114668247"/>
    </w:p>
    <w:p w:rsidR="00464AF3" w:rsidRDefault="001450D0">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8"/>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464AF3" w:rsidRDefault="00464AF3">
      <w:pPr>
        <w:numPr>
          <w:ilvl w:val="0"/>
          <w:numId w:val="1"/>
        </w:numPr>
        <w:ind w:left="0" w:right="-1" w:firstLine="284"/>
        <w:jc w:val="both"/>
        <w:rPr>
          <w:rFonts w:ascii="Arial" w:hAnsi="Arial" w:cs="Arial"/>
        </w:rPr>
      </w:pPr>
      <w:bookmarkStart w:id="9" w:name="_Ref114668251"/>
    </w:p>
    <w:p w:rsidR="00464AF3" w:rsidRDefault="001450D0">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9"/>
      <w:r>
        <w:rPr>
          <w:rFonts w:ascii="Arial" w:hAnsi="Arial" w:cs="Arial"/>
        </w:rPr>
        <w:t>;</w:t>
      </w:r>
    </w:p>
    <w:p w:rsidR="00464AF3" w:rsidRDefault="00464AF3">
      <w:pPr>
        <w:numPr>
          <w:ilvl w:val="0"/>
          <w:numId w:val="1"/>
        </w:numPr>
        <w:ind w:left="0" w:right="-1" w:firstLine="284"/>
        <w:jc w:val="both"/>
        <w:rPr>
          <w:rFonts w:ascii="Arial" w:hAnsi="Arial" w:cs="Arial"/>
        </w:rPr>
      </w:pPr>
      <w:bookmarkStart w:id="10" w:name="_Ref114668252"/>
    </w:p>
    <w:p w:rsidR="00464AF3" w:rsidRDefault="001450D0">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3"/>
      <w:bookmarkEnd w:id="10"/>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464AF3" w:rsidRDefault="00464AF3">
      <w:pPr>
        <w:numPr>
          <w:ilvl w:val="0"/>
          <w:numId w:val="1"/>
        </w:numPr>
        <w:ind w:left="0" w:right="-1" w:firstLine="284"/>
        <w:jc w:val="both"/>
        <w:rPr>
          <w:rFonts w:ascii="Arial" w:hAnsi="Arial" w:cs="Arial"/>
          <w:b/>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464AF3" w:rsidRDefault="001450D0">
      <w:pPr>
        <w:numPr>
          <w:ilvl w:val="0"/>
          <w:numId w:val="1"/>
        </w:numPr>
        <w:ind w:left="0" w:firstLine="284"/>
        <w:jc w:val="both"/>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t>ANEXO I</w:t>
      </w:r>
    </w:p>
    <w:p w:rsidR="00464AF3" w:rsidRDefault="00464AF3">
      <w:pPr>
        <w:jc w:val="center"/>
        <w:rPr>
          <w:rFonts w:ascii="Arial" w:hAnsi="Arial" w:cs="Arial"/>
          <w:b/>
          <w:bCs/>
        </w:rPr>
      </w:pPr>
    </w:p>
    <w:p w:rsidR="00464AF3" w:rsidRDefault="00464AF3">
      <w:pPr>
        <w:jc w:val="center"/>
        <w:rPr>
          <w:rFonts w:ascii="Arial" w:hAnsi="Arial" w:cs="Arial"/>
        </w:rPr>
      </w:pPr>
    </w:p>
    <w:p w:rsidR="00464AF3" w:rsidRDefault="001450D0">
      <w:pPr>
        <w:jc w:val="center"/>
        <w:rPr>
          <w:rFonts w:ascii="Arial" w:hAnsi="Arial" w:cs="Arial"/>
          <w:b/>
        </w:rPr>
      </w:pPr>
      <w:r>
        <w:rPr>
          <w:rFonts w:ascii="Arial" w:hAnsi="Arial" w:cs="Arial"/>
          <w:b/>
        </w:rPr>
        <w:t>MODELO DE DECLARAÇÕES DIVERSAS**</w:t>
      </w:r>
    </w:p>
    <w:p w:rsidR="00464AF3" w:rsidRDefault="001450D0">
      <w:pPr>
        <w:jc w:val="center"/>
        <w:rPr>
          <w:rFonts w:ascii="Arial" w:hAnsi="Arial" w:cs="Arial"/>
        </w:rPr>
      </w:pPr>
      <w:r>
        <w:rPr>
          <w:rFonts w:ascii="Arial" w:hAnsi="Arial" w:cs="Arial"/>
        </w:rPr>
        <w:t>(em papel timbrado da licitante)</w:t>
      </w:r>
    </w:p>
    <w:p w:rsidR="00464AF3" w:rsidRDefault="00464AF3">
      <w:pPr>
        <w:jc w:val="center"/>
        <w:rPr>
          <w:rFonts w:ascii="Arial" w:hAnsi="Arial" w:cs="Arial"/>
        </w:rPr>
      </w:pPr>
    </w:p>
    <w:p w:rsidR="00464AF3" w:rsidRDefault="00464AF3">
      <w:pPr>
        <w:jc w:val="center"/>
        <w:rPr>
          <w:rFonts w:ascii="Arial" w:hAnsi="Arial" w:cs="Arial"/>
        </w:rPr>
      </w:pPr>
    </w:p>
    <w:p w:rsidR="00464AF3" w:rsidRDefault="001450D0">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464AF3" w:rsidRDefault="00464AF3">
      <w:pPr>
        <w:ind w:firstLine="561"/>
        <w:jc w:val="both"/>
        <w:rPr>
          <w:rFonts w:ascii="Arial" w:hAnsi="Arial" w:cs="Arial"/>
        </w:rPr>
      </w:pPr>
    </w:p>
    <w:p w:rsidR="00464AF3" w:rsidRDefault="001450D0">
      <w:pPr>
        <w:numPr>
          <w:ilvl w:val="0"/>
          <w:numId w:val="2"/>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464AF3" w:rsidRDefault="001450D0">
      <w:pPr>
        <w:numPr>
          <w:ilvl w:val="0"/>
          <w:numId w:val="2"/>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464AF3" w:rsidRDefault="001450D0">
      <w:pPr>
        <w:numPr>
          <w:ilvl w:val="0"/>
          <w:numId w:val="2"/>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464AF3" w:rsidRDefault="001450D0">
      <w:pPr>
        <w:numPr>
          <w:ilvl w:val="0"/>
          <w:numId w:val="2"/>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464AF3" w:rsidRDefault="001450D0">
      <w:pPr>
        <w:numPr>
          <w:ilvl w:val="0"/>
          <w:numId w:val="2"/>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464AF3" w:rsidRDefault="001450D0">
      <w:pPr>
        <w:numPr>
          <w:ilvl w:val="0"/>
          <w:numId w:val="2"/>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464AF3" w:rsidRDefault="001450D0">
      <w:pPr>
        <w:numPr>
          <w:ilvl w:val="0"/>
          <w:numId w:val="2"/>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464AF3" w:rsidRDefault="00464AF3">
      <w:pPr>
        <w:ind w:left="720"/>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t>ANEXO II</w:t>
      </w:r>
    </w:p>
    <w:p w:rsidR="00464AF3" w:rsidRDefault="00464AF3">
      <w:pPr>
        <w:ind w:firstLine="561"/>
        <w:jc w:val="center"/>
        <w:rPr>
          <w:rFonts w:ascii="Arial" w:hAnsi="Arial" w:cs="Arial"/>
          <w:b/>
        </w:rPr>
      </w:pPr>
    </w:p>
    <w:p w:rsidR="00464AF3" w:rsidRDefault="001450D0">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464AF3" w:rsidRDefault="00464AF3">
      <w:pPr>
        <w:suppressAutoHyphens w:val="0"/>
        <w:rPr>
          <w:rFonts w:ascii="Arial" w:hAnsi="Arial" w:cs="Arial"/>
          <w:lang w:eastAsia="pt-BR"/>
        </w:rPr>
      </w:pPr>
    </w:p>
    <w:p w:rsidR="00464AF3" w:rsidRDefault="00464AF3">
      <w:pPr>
        <w:suppressAutoHyphens w:val="0"/>
        <w:rPr>
          <w:rFonts w:ascii="Arial" w:hAnsi="Arial" w:cs="Arial"/>
          <w:lang w:eastAsia="pt-BR"/>
        </w:rPr>
      </w:pPr>
    </w:p>
    <w:p w:rsidR="00464AF3" w:rsidRDefault="001450D0">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464AF3" w:rsidRDefault="001450D0">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464AF3" w:rsidRDefault="001450D0">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464AF3" w:rsidRDefault="001450D0">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464AF3" w:rsidRDefault="001450D0">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464AF3" w:rsidRDefault="001450D0">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464AF3" w:rsidRDefault="001450D0">
      <w:pPr>
        <w:suppressAutoHyphens w:val="0"/>
        <w:jc w:val="both"/>
        <w:rPr>
          <w:rFonts w:ascii="Arial" w:hAnsi="Arial" w:cs="Arial"/>
          <w:lang w:eastAsia="pt-BR"/>
        </w:rPr>
      </w:pPr>
      <w:r>
        <w:rPr>
          <w:rFonts w:ascii="Arial" w:hAnsi="Arial" w:cs="Arial"/>
          <w:lang w:eastAsia="pt-BR"/>
        </w:rPr>
        <w:t xml:space="preserve">IV – no tocante a licitações e contratos: </w:t>
      </w:r>
    </w:p>
    <w:p w:rsidR="00464AF3" w:rsidRDefault="001450D0">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464AF3" w:rsidRDefault="001450D0">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464AF3" w:rsidRDefault="001450D0">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464AF3" w:rsidRDefault="001450D0">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464AF3" w:rsidRDefault="001450D0">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464AF3" w:rsidRDefault="001450D0">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r>
        <w:br w:type="page"/>
      </w:r>
    </w:p>
    <w:p w:rsidR="00464AF3" w:rsidRDefault="001450D0">
      <w:pPr>
        <w:pStyle w:val="Recuodecorpodetexto"/>
        <w:widowControl w:val="0"/>
        <w:overflowPunct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rsidR="00464AF3" w:rsidRDefault="001450D0">
      <w:pPr>
        <w:jc w:val="center"/>
        <w:rPr>
          <w:rFonts w:ascii="Arial" w:hAnsi="Arial" w:cs="Arial"/>
          <w:b/>
          <w:bCs/>
        </w:rPr>
      </w:pPr>
      <w:r>
        <w:rPr>
          <w:rFonts w:ascii="Arial" w:hAnsi="Arial" w:cs="Arial"/>
        </w:rPr>
        <w:t>====================================================================================</w:t>
      </w:r>
    </w:p>
    <w:p w:rsidR="00464AF3" w:rsidRDefault="001450D0">
      <w:pPr>
        <w:jc w:val="center"/>
        <w:rPr>
          <w:rFonts w:ascii="Arial" w:hAnsi="Arial" w:cs="Arial"/>
          <w:b/>
          <w:bCs/>
        </w:rPr>
      </w:pPr>
      <w:r>
        <w:rPr>
          <w:rFonts w:ascii="Arial" w:hAnsi="Arial" w:cs="Arial"/>
          <w:b/>
          <w:bCs/>
        </w:rPr>
        <w:t xml:space="preserve">DECLARAÇÃO DE ENQUADRAMENTO COMO MICROEMPRESA (ME) </w:t>
      </w:r>
    </w:p>
    <w:p w:rsidR="00464AF3" w:rsidRDefault="001450D0">
      <w:pPr>
        <w:jc w:val="center"/>
        <w:rPr>
          <w:rFonts w:ascii="Arial" w:hAnsi="Arial" w:cs="Arial"/>
        </w:rPr>
      </w:pPr>
      <w:r>
        <w:rPr>
          <w:rFonts w:ascii="Arial" w:hAnsi="Arial" w:cs="Arial"/>
          <w:b/>
          <w:bCs/>
        </w:rPr>
        <w:t>OU EMPRESA DE PEQUENO PORTE (EPP)</w:t>
      </w:r>
    </w:p>
    <w:p w:rsidR="00464AF3" w:rsidRDefault="001450D0">
      <w:pPr>
        <w:jc w:val="center"/>
        <w:rPr>
          <w:rFonts w:ascii="Arial" w:hAnsi="Arial" w:cs="Arial"/>
          <w:b/>
          <w:bCs/>
        </w:rPr>
      </w:pPr>
      <w:r>
        <w:rPr>
          <w:rFonts w:ascii="Arial" w:hAnsi="Arial" w:cs="Arial"/>
        </w:rPr>
        <w:t>====================================================================================</w:t>
      </w: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textAlignment w:val="auto"/>
        <w:rPr>
          <w:color w:val="auto"/>
          <w:sz w:val="20"/>
          <w:szCs w:val="20"/>
        </w:rPr>
      </w:pPr>
    </w:p>
    <w:p w:rsidR="00464AF3" w:rsidRDefault="00464AF3">
      <w:pPr>
        <w:pStyle w:val="Recuodecorpodetexto"/>
        <w:rPr>
          <w:color w:val="auto"/>
          <w:sz w:val="20"/>
          <w:szCs w:val="20"/>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1450D0">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jc w:val="center"/>
        <w:rPr>
          <w:rFonts w:ascii="Arial" w:hAnsi="Arial" w:cs="Arial"/>
        </w:rPr>
      </w:pPr>
    </w:p>
    <w:p w:rsidR="00464AF3" w:rsidRDefault="001450D0">
      <w:pPr>
        <w:rPr>
          <w:rFonts w:ascii="Arial" w:hAnsi="Arial" w:cs="Arial"/>
        </w:rPr>
      </w:pPr>
      <w:r>
        <w:br w:type="page"/>
      </w:r>
    </w:p>
    <w:p w:rsidR="00464AF3" w:rsidRDefault="001450D0">
      <w:pPr>
        <w:pStyle w:val="Recuodecorpodetexto"/>
        <w:widowControl w:val="0"/>
        <w:tabs>
          <w:tab w:val="left" w:pos="284"/>
        </w:tabs>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rsidR="00464AF3" w:rsidRDefault="001450D0">
      <w:pPr>
        <w:tabs>
          <w:tab w:val="left" w:pos="284"/>
        </w:tabs>
        <w:jc w:val="both"/>
        <w:rPr>
          <w:rFonts w:ascii="Arial" w:hAnsi="Arial" w:cs="Arial"/>
        </w:rPr>
      </w:pPr>
      <w:r>
        <w:rPr>
          <w:rFonts w:ascii="Arial" w:hAnsi="Arial" w:cs="Arial"/>
        </w:rPr>
        <w:t>===================================================================================</w:t>
      </w:r>
    </w:p>
    <w:p w:rsidR="00464AF3" w:rsidRDefault="001450D0">
      <w:pPr>
        <w:tabs>
          <w:tab w:val="left" w:pos="284"/>
        </w:tabs>
        <w:jc w:val="center"/>
        <w:rPr>
          <w:rFonts w:ascii="Arial" w:hAnsi="Arial" w:cs="Arial"/>
          <w:b/>
        </w:rPr>
      </w:pPr>
      <w:r>
        <w:rPr>
          <w:rFonts w:ascii="Arial" w:hAnsi="Arial" w:cs="Arial"/>
          <w:b/>
        </w:rPr>
        <w:t>MODELO DE PROPOSTA</w:t>
      </w:r>
    </w:p>
    <w:p w:rsidR="00464AF3" w:rsidRDefault="001450D0">
      <w:pPr>
        <w:tabs>
          <w:tab w:val="left" w:pos="284"/>
        </w:tabs>
        <w:jc w:val="both"/>
        <w:rPr>
          <w:rFonts w:ascii="Arial" w:hAnsi="Arial" w:cs="Arial"/>
        </w:rPr>
      </w:pPr>
      <w:r>
        <w:rPr>
          <w:rFonts w:ascii="Arial" w:hAnsi="Arial" w:cs="Arial"/>
        </w:rPr>
        <w:t>===================================================================================</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EMPRESA:</w:t>
      </w:r>
    </w:p>
    <w:p w:rsidR="00464AF3" w:rsidRDefault="001450D0">
      <w:pPr>
        <w:tabs>
          <w:tab w:val="left" w:pos="284"/>
        </w:tabs>
        <w:jc w:val="both"/>
        <w:rPr>
          <w:rFonts w:ascii="Arial" w:hAnsi="Arial" w:cs="Arial"/>
        </w:rPr>
      </w:pPr>
      <w:r>
        <w:rPr>
          <w:rFonts w:ascii="Arial" w:hAnsi="Arial" w:cs="Arial"/>
        </w:rPr>
        <w:t>Razão Social:</w:t>
      </w:r>
    </w:p>
    <w:p w:rsidR="00464AF3" w:rsidRDefault="001450D0">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64AF3" w:rsidRDefault="001450D0">
      <w:pPr>
        <w:tabs>
          <w:tab w:val="left" w:pos="284"/>
        </w:tabs>
        <w:jc w:val="both"/>
        <w:rPr>
          <w:rFonts w:ascii="Arial" w:hAnsi="Arial" w:cs="Arial"/>
        </w:rPr>
      </w:pPr>
      <w:r>
        <w:rPr>
          <w:rFonts w:ascii="Arial" w:hAnsi="Arial" w:cs="Arial"/>
        </w:rPr>
        <w:t>Endereço:</w:t>
      </w:r>
      <w:r>
        <w:rPr>
          <w:rFonts w:ascii="Arial" w:hAnsi="Arial" w:cs="Arial"/>
        </w:rPr>
        <w:tab/>
      </w:r>
    </w:p>
    <w:p w:rsidR="00464AF3" w:rsidRDefault="001450D0">
      <w:pPr>
        <w:pStyle w:val="Corpodetexto21"/>
        <w:tabs>
          <w:tab w:val="left" w:pos="284"/>
        </w:tabs>
        <w:rPr>
          <w:b w:val="0"/>
          <w:sz w:val="20"/>
        </w:rPr>
      </w:pPr>
      <w:r>
        <w:rPr>
          <w:b w:val="0"/>
          <w:sz w:val="20"/>
        </w:rPr>
        <w:t>Telefone:</w:t>
      </w:r>
    </w:p>
    <w:p w:rsidR="00464AF3" w:rsidRDefault="001450D0">
      <w:pPr>
        <w:pStyle w:val="Corpodetexto21"/>
        <w:tabs>
          <w:tab w:val="left" w:pos="284"/>
        </w:tabs>
        <w:rPr>
          <w:b w:val="0"/>
          <w:sz w:val="20"/>
        </w:rPr>
      </w:pPr>
      <w:r>
        <w:rPr>
          <w:b w:val="0"/>
          <w:sz w:val="20"/>
        </w:rPr>
        <w:t xml:space="preserve">Email Comercial: </w:t>
      </w:r>
    </w:p>
    <w:p w:rsidR="00464AF3" w:rsidRDefault="001450D0">
      <w:pPr>
        <w:tabs>
          <w:tab w:val="left" w:pos="567"/>
        </w:tabs>
        <w:jc w:val="both"/>
        <w:rPr>
          <w:rFonts w:ascii="Arial" w:hAnsi="Arial" w:cs="Arial"/>
        </w:rPr>
      </w:pPr>
      <w:r>
        <w:rPr>
          <w:rFonts w:ascii="Arial" w:hAnsi="Arial" w:cs="Arial"/>
        </w:rPr>
        <w:tab/>
        <w:t>Porte: ( ) Microempresa ( ) Empresa de Pequeno Porte ( ) Outros</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6"/>
        <w:gridCol w:w="852"/>
        <w:gridCol w:w="4533"/>
        <w:gridCol w:w="1416"/>
        <w:gridCol w:w="1700"/>
      </w:tblGrid>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Item</w:t>
            </w:r>
          </w:p>
        </w:tc>
        <w:tc>
          <w:tcPr>
            <w:tcW w:w="846"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Quant.</w:t>
            </w:r>
          </w:p>
        </w:tc>
        <w:tc>
          <w:tcPr>
            <w:tcW w:w="852"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Total</w:t>
            </w: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bl>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DADOS BANCÁRIOS PARA FINS DE PAGAMENTO:</w:t>
      </w:r>
    </w:p>
    <w:p w:rsidR="00464AF3" w:rsidRDefault="001450D0">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464AF3" w:rsidRDefault="001450D0">
      <w:pPr>
        <w:pStyle w:val="Corpodetexto31"/>
        <w:tabs>
          <w:tab w:val="left" w:pos="284"/>
        </w:tabs>
        <w:rPr>
          <w:color w:val="auto"/>
        </w:rPr>
      </w:pPr>
      <w:r>
        <w:rPr>
          <w:color w:val="auto"/>
        </w:rPr>
        <w:t>Nº da Agência:</w:t>
      </w:r>
      <w:r>
        <w:rPr>
          <w:color w:val="auto"/>
        </w:rPr>
        <w:tab/>
      </w:r>
      <w:r>
        <w:rPr>
          <w:color w:val="auto"/>
        </w:rPr>
        <w:tab/>
      </w:r>
      <w:r>
        <w:rPr>
          <w:color w:val="auto"/>
        </w:rPr>
        <w:tab/>
      </w:r>
    </w:p>
    <w:p w:rsidR="00464AF3" w:rsidRDefault="001450D0">
      <w:pPr>
        <w:pStyle w:val="Corpodetexto31"/>
        <w:tabs>
          <w:tab w:val="left" w:pos="284"/>
        </w:tabs>
        <w:rPr>
          <w:b/>
          <w:color w:val="auto"/>
        </w:rPr>
      </w:pPr>
      <w:r>
        <w:rPr>
          <w:color w:val="auto"/>
        </w:rPr>
        <w:t>Nº Conta Corrente</w:t>
      </w: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1450D0">
      <w:pPr>
        <w:pStyle w:val="Corpodetexto31"/>
        <w:tabs>
          <w:tab w:val="left" w:pos="284"/>
        </w:tabs>
        <w:rPr>
          <w:color w:val="auto"/>
        </w:rPr>
      </w:pPr>
      <w:r>
        <w:rPr>
          <w:b/>
          <w:color w:val="auto"/>
        </w:rPr>
        <w:t>DADOS DO REPRESENTANTE LEGAL DA EMPRESA QUE ASSINARÁ, CONTRATO OU TERMO EQUIVALENTE</w:t>
      </w:r>
      <w:r>
        <w:rPr>
          <w:color w:val="auto"/>
        </w:rPr>
        <w:t>;</w:t>
      </w:r>
    </w:p>
    <w:p w:rsidR="00464AF3" w:rsidRDefault="001450D0">
      <w:pPr>
        <w:tabs>
          <w:tab w:val="left" w:pos="284"/>
        </w:tabs>
        <w:jc w:val="both"/>
        <w:rPr>
          <w:rFonts w:ascii="Arial" w:hAnsi="Arial" w:cs="Arial"/>
        </w:rPr>
      </w:pPr>
      <w:r>
        <w:rPr>
          <w:rFonts w:ascii="Arial" w:hAnsi="Arial" w:cs="Arial"/>
        </w:rPr>
        <w:t>Nome:</w:t>
      </w:r>
    </w:p>
    <w:p w:rsidR="00464AF3" w:rsidRDefault="001450D0">
      <w:pPr>
        <w:tabs>
          <w:tab w:val="left" w:pos="284"/>
        </w:tabs>
        <w:jc w:val="both"/>
        <w:rPr>
          <w:rFonts w:ascii="Arial" w:hAnsi="Arial" w:cs="Arial"/>
        </w:rPr>
      </w:pPr>
      <w:r>
        <w:rPr>
          <w:rFonts w:ascii="Arial" w:hAnsi="Arial" w:cs="Arial"/>
        </w:rPr>
        <w:t>CPF:</w:t>
      </w:r>
    </w:p>
    <w:p w:rsidR="00464AF3" w:rsidRDefault="001450D0">
      <w:pPr>
        <w:tabs>
          <w:tab w:val="left" w:pos="284"/>
        </w:tabs>
        <w:jc w:val="both"/>
        <w:rPr>
          <w:rFonts w:ascii="Arial" w:hAnsi="Arial" w:cs="Arial"/>
        </w:rPr>
      </w:pPr>
      <w:r>
        <w:rPr>
          <w:rFonts w:ascii="Arial" w:hAnsi="Arial" w:cs="Arial"/>
        </w:rPr>
        <w:t>RG:</w:t>
      </w:r>
    </w:p>
    <w:p w:rsidR="00464AF3" w:rsidRDefault="001450D0">
      <w:pPr>
        <w:tabs>
          <w:tab w:val="left" w:pos="284"/>
        </w:tabs>
        <w:jc w:val="both"/>
        <w:rPr>
          <w:rFonts w:ascii="Arial" w:hAnsi="Arial" w:cs="Arial"/>
        </w:rPr>
      </w:pPr>
      <w:r>
        <w:rPr>
          <w:rFonts w:ascii="Arial" w:hAnsi="Arial" w:cs="Arial"/>
        </w:rPr>
        <w:t>Nacionalidade:</w:t>
      </w:r>
    </w:p>
    <w:p w:rsidR="00464AF3" w:rsidRDefault="001450D0">
      <w:pPr>
        <w:tabs>
          <w:tab w:val="left" w:pos="284"/>
        </w:tabs>
        <w:jc w:val="both"/>
        <w:rPr>
          <w:rFonts w:ascii="Arial" w:hAnsi="Arial" w:cs="Arial"/>
        </w:rPr>
      </w:pPr>
      <w:r>
        <w:rPr>
          <w:rFonts w:ascii="Arial" w:hAnsi="Arial" w:cs="Arial"/>
        </w:rPr>
        <w:t>Estado Civil:</w:t>
      </w:r>
    </w:p>
    <w:p w:rsidR="00464AF3" w:rsidRDefault="001450D0">
      <w:pPr>
        <w:tabs>
          <w:tab w:val="left" w:pos="284"/>
        </w:tabs>
        <w:jc w:val="both"/>
        <w:rPr>
          <w:rFonts w:ascii="Arial" w:hAnsi="Arial" w:cs="Arial"/>
        </w:rPr>
      </w:pPr>
      <w:r>
        <w:rPr>
          <w:rFonts w:ascii="Arial" w:hAnsi="Arial" w:cs="Arial"/>
        </w:rPr>
        <w:t>Endereço residencial:</w:t>
      </w:r>
    </w:p>
    <w:p w:rsidR="00464AF3" w:rsidRDefault="001450D0">
      <w:pPr>
        <w:tabs>
          <w:tab w:val="left" w:pos="284"/>
        </w:tabs>
        <w:jc w:val="both"/>
        <w:rPr>
          <w:rFonts w:ascii="Arial" w:hAnsi="Arial" w:cs="Arial"/>
        </w:rPr>
      </w:pPr>
      <w:r>
        <w:rPr>
          <w:rFonts w:ascii="Arial" w:hAnsi="Arial" w:cs="Arial"/>
        </w:rPr>
        <w:t>Profissão:</w:t>
      </w:r>
    </w:p>
    <w:p w:rsidR="00464AF3" w:rsidRDefault="001450D0">
      <w:pPr>
        <w:tabs>
          <w:tab w:val="left" w:pos="284"/>
        </w:tabs>
        <w:jc w:val="both"/>
        <w:rPr>
          <w:rFonts w:ascii="Arial" w:hAnsi="Arial" w:cs="Arial"/>
        </w:rPr>
      </w:pPr>
      <w:r>
        <w:rPr>
          <w:rFonts w:ascii="Arial" w:hAnsi="Arial" w:cs="Arial"/>
        </w:rPr>
        <w:t>Cargo que ocupa na empresa:</w:t>
      </w:r>
    </w:p>
    <w:p w:rsidR="00464AF3" w:rsidRDefault="00464AF3">
      <w:pPr>
        <w:pStyle w:val="Recuodecorpodetexto"/>
        <w:widowControl w:val="0"/>
        <w:overflowPunct w:val="0"/>
        <w:spacing w:line="240" w:lineRule="auto"/>
        <w:jc w:val="center"/>
        <w:rPr>
          <w:color w:val="auto"/>
          <w:sz w:val="20"/>
          <w:szCs w:val="20"/>
          <w:lang w:val="pt-BR"/>
        </w:rPr>
      </w:pPr>
    </w:p>
    <w:p w:rsidR="00464AF3" w:rsidRDefault="00464AF3">
      <w:pPr>
        <w:jc w:val="both"/>
        <w:rPr>
          <w:rFonts w:ascii="Arial" w:hAnsi="Arial" w:cs="Arial"/>
        </w:rPr>
      </w:pPr>
    </w:p>
    <w:sectPr w:rsidR="00464AF3">
      <w:headerReference w:type="default" r:id="rId18"/>
      <w:footerReference w:type="default" r:id="rId19"/>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217A" w:rsidRDefault="009A217A">
      <w:r>
        <w:separator/>
      </w:r>
    </w:p>
  </w:endnote>
  <w:endnote w:type="continuationSeparator" w:id="0">
    <w:p w:rsidR="009A217A" w:rsidRDefault="009A2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17A" w:rsidRDefault="009A217A">
    <w:pPr>
      <w:pStyle w:val="Contedodoquadro"/>
      <w:jc w:val="center"/>
      <w:rPr>
        <w:rFonts w:ascii="Arial" w:hAnsi="Arial" w:cs="Arial"/>
        <w:b/>
        <w:sz w:val="16"/>
      </w:rPr>
    </w:pPr>
    <w:r>
      <w:rPr>
        <w:noProof/>
        <w:lang w:eastAsia="pt-BR"/>
      </w:rPr>
      <w:drawing>
        <wp:anchor distT="0" distB="0" distL="114300" distR="114300" simplePos="0" relativeHeight="251658240" behindDoc="1" locked="0" layoutInCell="0" allowOverlap="1" wp14:anchorId="61FC608C" wp14:editId="2A10BAB2">
          <wp:simplePos x="0" y="0"/>
          <wp:positionH relativeFrom="margin">
            <wp:posOffset>0</wp:posOffset>
          </wp:positionH>
          <wp:positionV relativeFrom="paragraph">
            <wp:posOffset>106349</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r>
      <w:rPr>
        <w:rFonts w:ascii="Arial" w:hAnsi="Arial" w:cs="Arial"/>
        <w:color w:val="000000"/>
        <w:sz w:val="16"/>
      </w:rPr>
      <w:t xml:space="preserve">Dispensa Eletrônica nº 65/2026 -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D96E16">
      <w:rPr>
        <w:rFonts w:ascii="Arial" w:hAnsi="Arial" w:cs="Arial"/>
        <w:b/>
        <w:noProof/>
        <w:color w:val="000000"/>
        <w:sz w:val="16"/>
      </w:rPr>
      <w:t>3</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D96E16">
      <w:rPr>
        <w:rFonts w:ascii="Arial" w:hAnsi="Arial" w:cs="Arial"/>
        <w:b/>
        <w:noProof/>
        <w:color w:val="000000"/>
        <w:sz w:val="16"/>
      </w:rPr>
      <w:t>12</w:t>
    </w:r>
    <w:r>
      <w:rPr>
        <w:rFonts w:ascii="Arial" w:hAnsi="Arial" w:cs="Arial"/>
        <w:b/>
        <w:color w:val="000000"/>
        <w:sz w:val="16"/>
      </w:rPr>
      <w:fldChar w:fldCharType="end"/>
    </w:r>
  </w:p>
  <w:p w:rsidR="009A217A" w:rsidRDefault="009A217A">
    <w:pPr>
      <w:jc w:val="center"/>
    </w:pPr>
  </w:p>
  <w:p w:rsidR="009A217A" w:rsidRDefault="009A217A" w:rsidP="009A51DE">
    <w:pPr>
      <w:tabs>
        <w:tab w:val="center" w:pos="4961"/>
        <w:tab w:val="left" w:pos="6900"/>
      </w:tabs>
    </w:pPr>
    <w:r>
      <w:tab/>
    </w: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217A" w:rsidRDefault="009A217A">
      <w:r>
        <w:separator/>
      </w:r>
    </w:p>
  </w:footnote>
  <w:footnote w:type="continuationSeparator" w:id="0">
    <w:p w:rsidR="009A217A" w:rsidRDefault="009A217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17A" w:rsidRDefault="009A217A">
    <w:pPr>
      <w:pStyle w:val="Cabealho"/>
    </w:pPr>
    <w:r>
      <w:rPr>
        <w:noProof/>
        <w:lang w:eastAsia="pt-BR"/>
      </w:rPr>
      <w:drawing>
        <wp:anchor distT="0" distB="0" distL="114300" distR="114300" simplePos="0" relativeHeight="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w:r>
    <w:r>
      <w:rPr>
        <w:noProof/>
        <w:lang w:eastAsia="pt-BR"/>
      </w:rPr>
      <mc:AlternateContent>
        <mc:Choice Requires="wps">
          <w:drawing>
            <wp:anchor distT="0" distB="0" distL="0" distR="0" simplePos="0" relativeHeight="32"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9A217A" w:rsidRDefault="009A217A">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9A217A" w:rsidRDefault="009A217A">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w14:anchorId="2575256A" id="Textbox 3" o:spid="_x0000_s1026" style="position:absolute;margin-left:183.7pt;margin-top:15.7pt;width:336.4pt;height:56.35pt;z-index:-50331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9A217A" w:rsidRDefault="009A217A">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9A217A" w:rsidRDefault="009A217A">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A7192"/>
    <w:multiLevelType w:val="multilevel"/>
    <w:tmpl w:val="9A2E812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15:restartNumberingAfterBreak="0">
    <w:nsid w:val="058A4172"/>
    <w:multiLevelType w:val="multilevel"/>
    <w:tmpl w:val="E12E28A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15A46354"/>
    <w:multiLevelType w:val="multilevel"/>
    <w:tmpl w:val="96DCDA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8C90C99"/>
    <w:multiLevelType w:val="multilevel"/>
    <w:tmpl w:val="F50A21A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4" w15:restartNumberingAfterBreak="0">
    <w:nsid w:val="1AA97A28"/>
    <w:multiLevelType w:val="multilevel"/>
    <w:tmpl w:val="35929A5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15:restartNumberingAfterBreak="0">
    <w:nsid w:val="1E280E02"/>
    <w:multiLevelType w:val="multilevel"/>
    <w:tmpl w:val="290AC03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7" w15:restartNumberingAfterBreak="0">
    <w:nsid w:val="30380634"/>
    <w:multiLevelType w:val="multilevel"/>
    <w:tmpl w:val="5DFADA5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15:restartNumberingAfterBreak="0">
    <w:nsid w:val="30626BE4"/>
    <w:multiLevelType w:val="multilevel"/>
    <w:tmpl w:val="C8F4B8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15:restartNumberingAfterBreak="0">
    <w:nsid w:val="32065AEA"/>
    <w:multiLevelType w:val="multilevel"/>
    <w:tmpl w:val="15001B4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32F49E6"/>
    <w:multiLevelType w:val="multilevel"/>
    <w:tmpl w:val="861A0AE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15:restartNumberingAfterBreak="0">
    <w:nsid w:val="33921D89"/>
    <w:multiLevelType w:val="multilevel"/>
    <w:tmpl w:val="AC42E09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2" w15:restartNumberingAfterBreak="0">
    <w:nsid w:val="36436BDC"/>
    <w:multiLevelType w:val="multilevel"/>
    <w:tmpl w:val="4F82B5D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3" w15:restartNumberingAfterBreak="0">
    <w:nsid w:val="36EB06A1"/>
    <w:multiLevelType w:val="multilevel"/>
    <w:tmpl w:val="058C4A6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15:restartNumberingAfterBreak="0">
    <w:nsid w:val="393850BB"/>
    <w:multiLevelType w:val="multilevel"/>
    <w:tmpl w:val="9CCA946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15:restartNumberingAfterBreak="0">
    <w:nsid w:val="46491CD1"/>
    <w:multiLevelType w:val="multilevel"/>
    <w:tmpl w:val="640489A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15:restartNumberingAfterBreak="0">
    <w:nsid w:val="50ED6080"/>
    <w:multiLevelType w:val="multilevel"/>
    <w:tmpl w:val="9FF0493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7" w15:restartNumberingAfterBreak="0">
    <w:nsid w:val="632729B8"/>
    <w:multiLevelType w:val="multilevel"/>
    <w:tmpl w:val="BCD26628"/>
    <w:numStyleLink w:val="PrefPira"/>
  </w:abstractNum>
  <w:abstractNum w:abstractNumId="18" w15:restartNumberingAfterBreak="0">
    <w:nsid w:val="730021DE"/>
    <w:multiLevelType w:val="multilevel"/>
    <w:tmpl w:val="FAC6483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9" w15:restartNumberingAfterBreak="0">
    <w:nsid w:val="79DA6924"/>
    <w:multiLevelType w:val="multilevel"/>
    <w:tmpl w:val="BCD26628"/>
    <w:numStyleLink w:val="PrefPira"/>
  </w:abstractNum>
  <w:abstractNum w:abstractNumId="20" w15:restartNumberingAfterBreak="0">
    <w:nsid w:val="7A2B28F7"/>
    <w:multiLevelType w:val="multilevel"/>
    <w:tmpl w:val="9F34F97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1" w15:restartNumberingAfterBreak="0">
    <w:nsid w:val="7FE0147D"/>
    <w:multiLevelType w:val="multilevel"/>
    <w:tmpl w:val="7D70C864"/>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num w:numId="1">
    <w:abstractNumId w:val="12"/>
  </w:num>
  <w:num w:numId="2">
    <w:abstractNumId w:val="9"/>
  </w:num>
  <w:num w:numId="3">
    <w:abstractNumId w:val="7"/>
  </w:num>
  <w:num w:numId="4">
    <w:abstractNumId w:val="15"/>
  </w:num>
  <w:num w:numId="5">
    <w:abstractNumId w:val="5"/>
  </w:num>
  <w:num w:numId="6">
    <w:abstractNumId w:val="14"/>
  </w:num>
  <w:num w:numId="7">
    <w:abstractNumId w:val="1"/>
  </w:num>
  <w:num w:numId="8">
    <w:abstractNumId w:val="10"/>
  </w:num>
  <w:num w:numId="9">
    <w:abstractNumId w:val="18"/>
  </w:num>
  <w:num w:numId="10">
    <w:abstractNumId w:val="20"/>
  </w:num>
  <w:num w:numId="11">
    <w:abstractNumId w:val="13"/>
  </w:num>
  <w:num w:numId="12">
    <w:abstractNumId w:val="4"/>
  </w:num>
  <w:num w:numId="13">
    <w:abstractNumId w:val="11"/>
  </w:num>
  <w:num w:numId="14">
    <w:abstractNumId w:val="16"/>
  </w:num>
  <w:num w:numId="15">
    <w:abstractNumId w:val="3"/>
  </w:num>
  <w:num w:numId="16">
    <w:abstractNumId w:val="21"/>
  </w:num>
  <w:num w:numId="17">
    <w:abstractNumId w:val="8"/>
  </w:num>
  <w:num w:numId="18">
    <w:abstractNumId w:val="0"/>
  </w:num>
  <w:num w:numId="19">
    <w:abstractNumId w:val="2"/>
  </w:num>
  <w:num w:numId="20">
    <w:abstractNumId w:val="7"/>
    <w:lvlOverride w:ilvl="0">
      <w:startOverride w:val="1"/>
    </w:lvlOverride>
  </w:num>
  <w:num w:numId="21">
    <w:abstractNumId w:val="7"/>
  </w:num>
  <w:num w:numId="22">
    <w:abstractNumId w:val="7"/>
  </w:num>
  <w:num w:numId="23">
    <w:abstractNumId w:val="7"/>
  </w:num>
  <w:num w:numId="24">
    <w:abstractNumId w:val="7"/>
  </w:num>
  <w:num w:numId="25">
    <w:abstractNumId w:val="11"/>
    <w:lvlOverride w:ilvl="0">
      <w:startOverride w:val="1"/>
    </w:lvlOverride>
  </w:num>
  <w:num w:numId="26">
    <w:abstractNumId w:val="11"/>
  </w:num>
  <w:num w:numId="27">
    <w:abstractNumId w:val="11"/>
  </w:num>
  <w:num w:numId="28">
    <w:abstractNumId w:val="11"/>
  </w:num>
  <w:num w:numId="29">
    <w:abstractNumId w:val="1"/>
    <w:lvlOverride w:ilvl="0">
      <w:startOverride w:val="1"/>
    </w:lvlOverride>
    <w:lvlOverride w:ilvl="1">
      <w:startOverride w:val="1"/>
    </w:lvlOverride>
  </w:num>
  <w:num w:numId="30">
    <w:abstractNumId w:val="1"/>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19"/>
    <w:lvlOverride w:ilvl="2">
      <w:lvl w:ilvl="2">
        <w:start w:val="1"/>
        <w:numFmt w:val="decimal"/>
        <w:lvlText w:val="%2.%3."/>
        <w:lvlJc w:val="left"/>
        <w:pPr>
          <w:ind w:left="0" w:firstLine="0"/>
        </w:pPr>
        <w:rPr>
          <w:rFonts w:ascii="Arial" w:hAnsi="Arial" w:hint="default"/>
          <w:b/>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F3"/>
    <w:rsid w:val="001450D0"/>
    <w:rsid w:val="00196A9E"/>
    <w:rsid w:val="0023004D"/>
    <w:rsid w:val="00464AF3"/>
    <w:rsid w:val="00603E24"/>
    <w:rsid w:val="009A217A"/>
    <w:rsid w:val="009A51DE"/>
    <w:rsid w:val="00A0232A"/>
    <w:rsid w:val="00C05D85"/>
    <w:rsid w:val="00C314CD"/>
    <w:rsid w:val="00D96E16"/>
    <w:rsid w:val="00DB4B27"/>
    <w:rsid w:val="00DC0CFC"/>
    <w:rsid w:val="00E83652"/>
    <w:rsid w:val="00EF2F2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628A6"/>
  <w15:docId w15:val="{07B32660-A4E6-4988-8D88-C2A6F3824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2477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documentManagement/types"/>
    <ds:schemaRef ds:uri="71763c0a-43a9-4215-9c1e-ac13867d38db"/>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30539A31-01BE-4FC8-8BB9-C0DBCD616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12</Pages>
  <Words>5254</Words>
  <Characters>28374</Characters>
  <Application>Microsoft Office Word</Application>
  <DocSecurity>0</DocSecurity>
  <Lines>236</Lines>
  <Paragraphs>67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Thiago Luiz Araujo Santos</dc:creator>
  <cp:lastModifiedBy>Larissa Palomo</cp:lastModifiedBy>
  <cp:revision>5</cp:revision>
  <cp:lastPrinted>2023-08-30T16:56:00Z</cp:lastPrinted>
  <dcterms:created xsi:type="dcterms:W3CDTF">2026-06-29T12:58:00Z</dcterms:created>
  <dcterms:modified xsi:type="dcterms:W3CDTF">2026-06-30T13:58:00Z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